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BF" w:rsidRDefault="00FA38BF">
      <w:pPr>
        <w:pStyle w:val="a3"/>
        <w:spacing w:before="26"/>
      </w:pPr>
      <w:bookmarkStart w:id="0" w:name="_GoBack"/>
      <w:bookmarkEnd w:id="0"/>
    </w:p>
    <w:p w:rsidR="00FA38BF" w:rsidRDefault="00BE3DFA">
      <w:pPr>
        <w:pStyle w:val="a3"/>
        <w:tabs>
          <w:tab w:val="left" w:pos="10946"/>
        </w:tabs>
        <w:spacing w:before="0" w:line="322" w:lineRule="exact"/>
        <w:ind w:left="232"/>
      </w:pPr>
      <w:r>
        <w:t>Открытое</w:t>
      </w:r>
      <w:r>
        <w:rPr>
          <w:spacing w:val="-9"/>
        </w:rPr>
        <w:t xml:space="preserve"> </w:t>
      </w:r>
      <w:r>
        <w:t>акционерное</w:t>
      </w:r>
      <w:r>
        <w:rPr>
          <w:spacing w:val="-9"/>
        </w:rPr>
        <w:t xml:space="preserve"> </w:t>
      </w:r>
      <w:r>
        <w:rPr>
          <w:spacing w:val="-2"/>
        </w:rPr>
        <w:t>общество</w:t>
      </w:r>
      <w:r>
        <w:tab/>
      </w:r>
      <w:r>
        <w:rPr>
          <w:spacing w:val="-2"/>
        </w:rPr>
        <w:t>УТВЕРЖДЕНО</w:t>
      </w:r>
    </w:p>
    <w:p w:rsidR="00FA38BF" w:rsidRDefault="00BE3DFA">
      <w:pPr>
        <w:pStyle w:val="a3"/>
        <w:tabs>
          <w:tab w:val="left" w:pos="10989"/>
        </w:tabs>
        <w:spacing w:before="0"/>
        <w:ind w:left="232"/>
      </w:pPr>
      <w:r>
        <w:t>«Сбер</w:t>
      </w:r>
      <w:r>
        <w:rPr>
          <w:spacing w:val="-8"/>
        </w:rPr>
        <w:t xml:space="preserve"> </w:t>
      </w:r>
      <w:r>
        <w:rPr>
          <w:spacing w:val="-4"/>
        </w:rPr>
        <w:t>Банк»</w:t>
      </w:r>
      <w:r>
        <w:tab/>
        <w:t>Протокол</w:t>
      </w:r>
      <w:r>
        <w:rPr>
          <w:spacing w:val="-10"/>
        </w:rPr>
        <w:t xml:space="preserve"> </w:t>
      </w:r>
      <w:r>
        <w:t>заседания</w:t>
      </w:r>
      <w:r>
        <w:rPr>
          <w:spacing w:val="-8"/>
        </w:rPr>
        <w:t xml:space="preserve"> </w:t>
      </w:r>
      <w:r>
        <w:rPr>
          <w:spacing w:val="-2"/>
        </w:rPr>
        <w:t>Правления</w:t>
      </w:r>
    </w:p>
    <w:p w:rsidR="00FA38BF" w:rsidRDefault="00BE3DFA">
      <w:pPr>
        <w:pStyle w:val="a3"/>
        <w:spacing w:before="4"/>
        <w:ind w:left="11018"/>
      </w:pPr>
      <w:r>
        <w:t>31.03.2025</w:t>
      </w:r>
      <w:r>
        <w:rPr>
          <w:spacing w:val="-6"/>
        </w:rPr>
        <w:t xml:space="preserve"> </w:t>
      </w:r>
      <w:r>
        <w:t>№</w:t>
      </w:r>
      <w:r>
        <w:rPr>
          <w:spacing w:val="-7"/>
        </w:rPr>
        <w:t xml:space="preserve"> </w:t>
      </w:r>
      <w:r>
        <w:rPr>
          <w:spacing w:val="-5"/>
        </w:rPr>
        <w:t>16</w:t>
      </w:r>
    </w:p>
    <w:p w:rsidR="00FA38BF" w:rsidRDefault="00BE3DFA">
      <w:pPr>
        <w:pStyle w:val="a3"/>
        <w:spacing w:before="0"/>
        <w:ind w:left="232"/>
      </w:pPr>
      <w:r>
        <w:rPr>
          <w:spacing w:val="-2"/>
        </w:rPr>
        <w:t>СБОРНИК</w:t>
      </w:r>
    </w:p>
    <w:p w:rsidR="00FA38BF" w:rsidRDefault="00BE3DFA">
      <w:pPr>
        <w:pStyle w:val="a3"/>
        <w:spacing w:before="321"/>
        <w:ind w:left="232"/>
      </w:pPr>
      <w:r>
        <w:t>31.03.2025</w:t>
      </w:r>
      <w:r>
        <w:rPr>
          <w:spacing w:val="-9"/>
        </w:rPr>
        <w:t xml:space="preserve"> </w:t>
      </w:r>
      <w:r>
        <w:t>№</w:t>
      </w:r>
      <w:r>
        <w:rPr>
          <w:spacing w:val="-10"/>
        </w:rPr>
        <w:t xml:space="preserve"> </w:t>
      </w:r>
      <w:r>
        <w:t>01/01-</w:t>
      </w:r>
      <w:r>
        <w:rPr>
          <w:spacing w:val="-2"/>
        </w:rPr>
        <w:t>05/141</w:t>
      </w:r>
    </w:p>
    <w:p w:rsidR="00FA38BF" w:rsidRDefault="00BE3DFA">
      <w:pPr>
        <w:pStyle w:val="a3"/>
        <w:spacing w:before="321"/>
        <w:ind w:left="232"/>
      </w:pPr>
      <w:r>
        <w:t>г.</w:t>
      </w:r>
      <w:r>
        <w:rPr>
          <w:spacing w:val="2"/>
        </w:rPr>
        <w:t xml:space="preserve"> </w:t>
      </w:r>
      <w:r>
        <w:rPr>
          <w:spacing w:val="-2"/>
        </w:rPr>
        <w:t>Минск</w:t>
      </w:r>
    </w:p>
    <w:p w:rsidR="00FA38BF" w:rsidRDefault="00BE3DFA">
      <w:pPr>
        <w:pStyle w:val="a3"/>
        <w:spacing w:before="321"/>
        <w:ind w:left="232" w:right="8643"/>
      </w:pPr>
      <w:r>
        <w:t>вознаграждений</w:t>
      </w:r>
      <w:r>
        <w:rPr>
          <w:spacing w:val="-13"/>
        </w:rPr>
        <w:t xml:space="preserve"> </w:t>
      </w:r>
      <w:r>
        <w:t>за</w:t>
      </w:r>
      <w:r>
        <w:rPr>
          <w:spacing w:val="-12"/>
        </w:rPr>
        <w:t xml:space="preserve"> </w:t>
      </w:r>
      <w:r>
        <w:t>операции,</w:t>
      </w:r>
      <w:r>
        <w:rPr>
          <w:spacing w:val="-11"/>
        </w:rPr>
        <w:t xml:space="preserve"> </w:t>
      </w:r>
      <w:r>
        <w:t>осуществляемые ОАО «Сбер Банк»</w:t>
      </w:r>
    </w:p>
    <w:p w:rsidR="00FA38BF" w:rsidRDefault="00FA38BF">
      <w:pPr>
        <w:sectPr w:rsidR="00FA38BF">
          <w:type w:val="continuous"/>
          <w:pgSz w:w="16840" w:h="11910" w:orient="landscape"/>
          <w:pgMar w:top="1340" w:right="920" w:bottom="280" w:left="900" w:header="720" w:footer="720" w:gutter="0"/>
          <w:cols w:space="720"/>
        </w:sectPr>
      </w:pPr>
    </w:p>
    <w:p w:rsidR="00FA38BF" w:rsidRDefault="00FA38BF">
      <w:pPr>
        <w:pStyle w:val="a3"/>
        <w:spacing w:before="26"/>
      </w:pPr>
    </w:p>
    <w:p w:rsidR="00FA38BF" w:rsidRDefault="00BE3DFA">
      <w:pPr>
        <w:pStyle w:val="a3"/>
        <w:spacing w:before="0"/>
        <w:ind w:left="12"/>
        <w:jc w:val="center"/>
      </w:pPr>
      <w:r>
        <w:rPr>
          <w:spacing w:val="-2"/>
        </w:rPr>
        <w:t>СОДЕРЖАНИЕ</w:t>
      </w:r>
    </w:p>
    <w:p w:rsidR="00FA38BF" w:rsidRDefault="00BE3DFA">
      <w:pPr>
        <w:pStyle w:val="a3"/>
        <w:tabs>
          <w:tab w:val="left" w:leader="dot" w:pos="14666"/>
        </w:tabs>
        <w:spacing w:before="326" w:line="322" w:lineRule="exact"/>
        <w:ind w:left="232"/>
      </w:pPr>
      <w:hyperlink w:anchor="_bookmark0" w:history="1">
        <w:r>
          <w:rPr>
            <w:color w:val="0000FF"/>
            <w:u w:val="single" w:color="0000FF"/>
          </w:rPr>
          <w:t>ОБЩИЕ</w:t>
        </w:r>
        <w:r>
          <w:rPr>
            <w:color w:val="0000FF"/>
            <w:spacing w:val="-7"/>
            <w:u w:val="single" w:color="0000FF"/>
          </w:rPr>
          <w:t xml:space="preserve"> </w:t>
        </w:r>
        <w:r>
          <w:rPr>
            <w:color w:val="0000FF"/>
            <w:spacing w:val="-2"/>
            <w:u w:val="single" w:color="0000FF"/>
          </w:rPr>
          <w:t>ПОЛОЖЕНИЯ</w:t>
        </w:r>
      </w:hyperlink>
      <w:r>
        <w:rPr>
          <w:color w:val="0000FF"/>
        </w:rPr>
        <w:tab/>
      </w:r>
      <w:r>
        <w:rPr>
          <w:spacing w:val="-10"/>
        </w:rPr>
        <w:t>5</w:t>
      </w:r>
    </w:p>
    <w:p w:rsidR="00FA38BF" w:rsidRDefault="00BE3DFA">
      <w:pPr>
        <w:pStyle w:val="a3"/>
        <w:tabs>
          <w:tab w:val="left" w:leader="dot" w:pos="14454"/>
        </w:tabs>
        <w:spacing w:before="0" w:line="322" w:lineRule="exact"/>
        <w:ind w:left="20"/>
        <w:jc w:val="center"/>
      </w:pPr>
      <w:hyperlink w:anchor="_bookmark1" w:history="1">
        <w:r>
          <w:rPr>
            <w:color w:val="0000FF"/>
            <w:u w:val="single" w:color="0000FF"/>
          </w:rPr>
          <w:t>ГЛАВА</w:t>
        </w:r>
        <w:r>
          <w:rPr>
            <w:color w:val="0000FF"/>
            <w:spacing w:val="-13"/>
            <w:u w:val="single" w:color="0000FF"/>
          </w:rPr>
          <w:t xml:space="preserve"> </w:t>
        </w:r>
        <w:r>
          <w:rPr>
            <w:color w:val="0000FF"/>
            <w:u w:val="single" w:color="0000FF"/>
          </w:rPr>
          <w:t>1.</w:t>
        </w:r>
      </w:hyperlink>
      <w:r>
        <w:rPr>
          <w:color w:val="0000FF"/>
          <w:spacing w:val="-7"/>
        </w:rPr>
        <w:t xml:space="preserve"> </w:t>
      </w:r>
      <w:r>
        <w:t>ВОЗНАГРАЖДЕНИЯ</w:t>
      </w:r>
      <w:r>
        <w:rPr>
          <w:spacing w:val="-5"/>
        </w:rPr>
        <w:t xml:space="preserve"> </w:t>
      </w:r>
      <w:r>
        <w:t>НА</w:t>
      </w:r>
      <w:r>
        <w:rPr>
          <w:spacing w:val="-12"/>
        </w:rPr>
        <w:t xml:space="preserve"> </w:t>
      </w:r>
      <w:r>
        <w:t>УСЛУГИ</w:t>
      </w:r>
      <w:r>
        <w:rPr>
          <w:spacing w:val="-13"/>
        </w:rPr>
        <w:t xml:space="preserve"> </w:t>
      </w:r>
      <w:r>
        <w:t>ДЛЯ</w:t>
      </w:r>
      <w:r>
        <w:rPr>
          <w:spacing w:val="-8"/>
        </w:rPr>
        <w:t xml:space="preserve"> </w:t>
      </w:r>
      <w:r>
        <w:t>ФИЗИЧЕСКИХ</w:t>
      </w:r>
      <w:r>
        <w:rPr>
          <w:spacing w:val="-9"/>
        </w:rPr>
        <w:t xml:space="preserve"> </w:t>
      </w:r>
      <w:r>
        <w:rPr>
          <w:spacing w:val="-5"/>
        </w:rPr>
        <w:t>ЛИЦ</w:t>
      </w:r>
      <w:r>
        <w:tab/>
      </w:r>
      <w:r>
        <w:rPr>
          <w:spacing w:val="-10"/>
        </w:rPr>
        <w:t>8</w:t>
      </w:r>
    </w:p>
    <w:p w:rsidR="00FA38BF" w:rsidRDefault="00BE3DFA">
      <w:pPr>
        <w:pStyle w:val="a3"/>
        <w:tabs>
          <w:tab w:val="left" w:leader="dot" w:pos="14666"/>
        </w:tabs>
        <w:spacing w:before="0"/>
        <w:ind w:left="232" w:right="210"/>
      </w:pPr>
      <w:hyperlink w:anchor="_bookmark2" w:history="1">
        <w:r>
          <w:rPr>
            <w:color w:val="0000FF"/>
            <w:u w:val="single" w:color="0000FF"/>
          </w:rPr>
          <w:t>Раздел 1.1.</w:t>
        </w:r>
      </w:hyperlink>
      <w:r>
        <w:rPr>
          <w:color w:val="0000FF"/>
        </w:rPr>
        <w:t xml:space="preserve"> </w:t>
      </w:r>
      <w:r>
        <w:t xml:space="preserve">Открытие счетов физических лиц, выдача справок и выписок по операциям физических лиц, иные операции </w:t>
      </w:r>
      <w:r>
        <w:rPr>
          <w:spacing w:val="-2"/>
        </w:rPr>
        <w:t>обслуживания</w:t>
      </w:r>
      <w:r>
        <w:tab/>
      </w:r>
      <w:r>
        <w:rPr>
          <w:spacing w:val="-10"/>
        </w:rPr>
        <w:t>8</w:t>
      </w:r>
    </w:p>
    <w:p w:rsidR="00FA38BF" w:rsidRDefault="00BE3DFA">
      <w:pPr>
        <w:pStyle w:val="a3"/>
        <w:tabs>
          <w:tab w:val="left" w:leader="dot" w:pos="14527"/>
        </w:tabs>
        <w:spacing w:before="0" w:line="321" w:lineRule="exact"/>
        <w:ind w:left="232"/>
      </w:pPr>
      <w:hyperlink w:anchor="_bookmark3" w:history="1">
        <w:r>
          <w:rPr>
            <w:color w:val="0000FF"/>
            <w:u w:val="single" w:color="0000FF"/>
          </w:rPr>
          <w:t>Раздел</w:t>
        </w:r>
        <w:r>
          <w:rPr>
            <w:color w:val="0000FF"/>
            <w:spacing w:val="-5"/>
            <w:u w:val="single" w:color="0000FF"/>
          </w:rPr>
          <w:t xml:space="preserve"> </w:t>
        </w:r>
        <w:r>
          <w:rPr>
            <w:color w:val="0000FF"/>
            <w:u w:val="single" w:color="0000FF"/>
          </w:rPr>
          <w:t>1.2.</w:t>
        </w:r>
      </w:hyperlink>
      <w:r>
        <w:rPr>
          <w:color w:val="0000FF"/>
          <w:spacing w:val="-3"/>
        </w:rPr>
        <w:t xml:space="preserve"> </w:t>
      </w:r>
      <w:r>
        <w:t>Прием</w:t>
      </w:r>
      <w:r>
        <w:rPr>
          <w:spacing w:val="-3"/>
        </w:rPr>
        <w:t xml:space="preserve"> </w:t>
      </w:r>
      <w:r>
        <w:t>платежей</w:t>
      </w:r>
      <w:r>
        <w:rPr>
          <w:spacing w:val="-6"/>
        </w:rPr>
        <w:t xml:space="preserve"> </w:t>
      </w:r>
      <w:r>
        <w:t>и</w:t>
      </w:r>
      <w:r>
        <w:rPr>
          <w:spacing w:val="-5"/>
        </w:rPr>
        <w:t xml:space="preserve"> </w:t>
      </w:r>
      <w:r>
        <w:t>ведение</w:t>
      </w:r>
      <w:r>
        <w:rPr>
          <w:spacing w:val="-4"/>
        </w:rPr>
        <w:t xml:space="preserve"> </w:t>
      </w:r>
      <w:r>
        <w:t>счетов</w:t>
      </w:r>
      <w:r>
        <w:rPr>
          <w:spacing w:val="-6"/>
        </w:rPr>
        <w:t xml:space="preserve"> </w:t>
      </w:r>
      <w:r>
        <w:t>физических</w:t>
      </w:r>
      <w:r>
        <w:rPr>
          <w:spacing w:val="-10"/>
        </w:rPr>
        <w:t xml:space="preserve"> </w:t>
      </w:r>
      <w:r>
        <w:t>лиц</w:t>
      </w:r>
      <w:r>
        <w:rPr>
          <w:spacing w:val="-5"/>
        </w:rPr>
        <w:t xml:space="preserve"> </w:t>
      </w:r>
      <w:r>
        <w:t>в</w:t>
      </w:r>
      <w:r>
        <w:rPr>
          <w:spacing w:val="-6"/>
        </w:rPr>
        <w:t xml:space="preserve"> </w:t>
      </w:r>
      <w:r>
        <w:t>белорусских</w:t>
      </w:r>
      <w:r>
        <w:rPr>
          <w:spacing w:val="-9"/>
        </w:rPr>
        <w:t xml:space="preserve"> </w:t>
      </w:r>
      <w:r>
        <w:rPr>
          <w:spacing w:val="-2"/>
        </w:rPr>
        <w:t>рублях</w:t>
      </w:r>
      <w:r>
        <w:tab/>
      </w:r>
      <w:r>
        <w:rPr>
          <w:spacing w:val="-5"/>
        </w:rPr>
        <w:t>15</w:t>
      </w:r>
    </w:p>
    <w:p w:rsidR="00FA38BF" w:rsidRDefault="00BE3DFA">
      <w:pPr>
        <w:pStyle w:val="a3"/>
        <w:tabs>
          <w:tab w:val="left" w:leader="dot" w:pos="14527"/>
        </w:tabs>
        <w:spacing w:before="0"/>
        <w:ind w:left="232" w:right="210"/>
      </w:pPr>
      <w:hyperlink w:anchor="_bookmark4" w:history="1">
        <w:r>
          <w:rPr>
            <w:color w:val="0000FF"/>
            <w:u w:val="single" w:color="0000FF"/>
          </w:rPr>
          <w:t>Раздел 1.3.</w:t>
        </w:r>
      </w:hyperlink>
      <w:r>
        <w:rPr>
          <w:color w:val="0000FF"/>
        </w:rPr>
        <w:t xml:space="preserve"> </w:t>
      </w:r>
      <w:r>
        <w:t>Прием платежей и ведение счетов физических лиц в иностранной валюте (кроме операций по счетам с использованием</w:t>
      </w:r>
      <w:r>
        <w:rPr>
          <w:spacing w:val="-1"/>
        </w:rPr>
        <w:t xml:space="preserve"> </w:t>
      </w:r>
      <w:r>
        <w:t>банковских</w:t>
      </w:r>
      <w:r>
        <w:rPr>
          <w:spacing w:val="-7"/>
        </w:rPr>
        <w:t xml:space="preserve"> </w:t>
      </w:r>
      <w:r>
        <w:t>платежных</w:t>
      </w:r>
      <w:r>
        <w:rPr>
          <w:spacing w:val="-3"/>
        </w:rPr>
        <w:t xml:space="preserve"> </w:t>
      </w:r>
      <w:r>
        <w:t>карточек, благотворительным</w:t>
      </w:r>
      <w:r>
        <w:rPr>
          <w:spacing w:val="-1"/>
        </w:rPr>
        <w:t xml:space="preserve"> </w:t>
      </w:r>
      <w:r>
        <w:t>счетам), иные</w:t>
      </w:r>
      <w:r>
        <w:rPr>
          <w:spacing w:val="-1"/>
        </w:rPr>
        <w:t xml:space="preserve"> </w:t>
      </w:r>
      <w:r>
        <w:t>операции</w:t>
      </w:r>
      <w:r>
        <w:rPr>
          <w:spacing w:val="-3"/>
        </w:rPr>
        <w:t xml:space="preserve"> </w:t>
      </w:r>
      <w:r>
        <w:t>в</w:t>
      </w:r>
      <w:r>
        <w:rPr>
          <w:spacing w:val="-4"/>
        </w:rPr>
        <w:t xml:space="preserve"> </w:t>
      </w:r>
      <w:r>
        <w:t>иностранной</w:t>
      </w:r>
      <w:r>
        <w:rPr>
          <w:spacing w:val="-3"/>
        </w:rPr>
        <w:t xml:space="preserve"> </w:t>
      </w:r>
      <w:r>
        <w:t>валюте</w:t>
      </w:r>
      <w:r>
        <w:rPr>
          <w:spacing w:val="37"/>
        </w:rPr>
        <w:t xml:space="preserve"> </w:t>
      </w:r>
      <w:r>
        <w:t xml:space="preserve">.18 </w:t>
      </w:r>
      <w:hyperlink w:anchor="_bookmark5" w:history="1">
        <w:r>
          <w:rPr>
            <w:color w:val="0000FF"/>
            <w:u w:val="single" w:color="0000FF"/>
          </w:rPr>
          <w:t>Раздел</w:t>
        </w:r>
        <w:r>
          <w:rPr>
            <w:color w:val="0000FF"/>
            <w:spacing w:val="-10"/>
            <w:u w:val="single" w:color="0000FF"/>
          </w:rPr>
          <w:t xml:space="preserve"> </w:t>
        </w:r>
        <w:r>
          <w:rPr>
            <w:color w:val="0000FF"/>
            <w:u w:val="single" w:color="0000FF"/>
          </w:rPr>
          <w:t>1.4.</w:t>
        </w:r>
      </w:hyperlink>
      <w:r>
        <w:rPr>
          <w:color w:val="0000FF"/>
          <w:spacing w:val="-7"/>
        </w:rPr>
        <w:t xml:space="preserve"> </w:t>
      </w:r>
      <w:r>
        <w:t>Валютно-обменные</w:t>
      </w:r>
      <w:r>
        <w:rPr>
          <w:spacing w:val="-8"/>
        </w:rPr>
        <w:t xml:space="preserve"> </w:t>
      </w:r>
      <w:r>
        <w:rPr>
          <w:spacing w:val="-2"/>
        </w:rPr>
        <w:t>операции</w:t>
      </w:r>
      <w:r>
        <w:tab/>
      </w:r>
      <w:r>
        <w:rPr>
          <w:spacing w:val="-5"/>
        </w:rPr>
        <w:t>23</w:t>
      </w:r>
    </w:p>
    <w:p w:rsidR="00FA38BF" w:rsidRDefault="00BE3DFA">
      <w:pPr>
        <w:pStyle w:val="a3"/>
        <w:tabs>
          <w:tab w:val="left" w:leader="dot" w:pos="14527"/>
        </w:tabs>
        <w:spacing w:before="0" w:line="321" w:lineRule="exact"/>
        <w:ind w:left="232"/>
      </w:pPr>
      <w:hyperlink w:anchor="_bookmark6" w:history="1">
        <w:r>
          <w:rPr>
            <w:color w:val="0000FF"/>
            <w:u w:val="single" w:color="0000FF"/>
          </w:rPr>
          <w:t>Раздел</w:t>
        </w:r>
        <w:r>
          <w:rPr>
            <w:color w:val="0000FF"/>
            <w:spacing w:val="-7"/>
            <w:u w:val="single" w:color="0000FF"/>
          </w:rPr>
          <w:t xml:space="preserve"> </w:t>
        </w:r>
        <w:r>
          <w:rPr>
            <w:color w:val="0000FF"/>
            <w:u w:val="single" w:color="0000FF"/>
          </w:rPr>
          <w:t>1.5.</w:t>
        </w:r>
      </w:hyperlink>
      <w:r>
        <w:rPr>
          <w:color w:val="0000FF"/>
          <w:spacing w:val="-5"/>
        </w:rPr>
        <w:t xml:space="preserve"> </w:t>
      </w:r>
      <w:r>
        <w:t>Банковское</w:t>
      </w:r>
      <w:r>
        <w:rPr>
          <w:spacing w:val="-6"/>
        </w:rPr>
        <w:t xml:space="preserve"> </w:t>
      </w:r>
      <w:r>
        <w:rPr>
          <w:spacing w:val="-2"/>
        </w:rPr>
        <w:t>хранение</w:t>
      </w:r>
      <w:r>
        <w:tab/>
      </w:r>
      <w:r>
        <w:rPr>
          <w:spacing w:val="-5"/>
        </w:rPr>
        <w:t>24</w:t>
      </w:r>
    </w:p>
    <w:p w:rsidR="00FA38BF" w:rsidRDefault="00BE3DFA">
      <w:pPr>
        <w:pStyle w:val="a3"/>
        <w:tabs>
          <w:tab w:val="left" w:leader="dot" w:pos="14527"/>
        </w:tabs>
        <w:spacing w:before="0" w:line="322" w:lineRule="exact"/>
        <w:ind w:left="232"/>
      </w:pPr>
      <w:hyperlink w:anchor="_bookmark7" w:history="1">
        <w:r>
          <w:rPr>
            <w:color w:val="0000FF"/>
            <w:u w:val="single" w:color="0000FF"/>
          </w:rPr>
          <w:t>Примечания</w:t>
        </w:r>
        <w:r>
          <w:rPr>
            <w:color w:val="0000FF"/>
            <w:spacing w:val="-5"/>
            <w:u w:val="single" w:color="0000FF"/>
          </w:rPr>
          <w:t xml:space="preserve"> </w:t>
        </w:r>
        <w:r>
          <w:rPr>
            <w:color w:val="0000FF"/>
            <w:u w:val="single" w:color="0000FF"/>
          </w:rPr>
          <w:t>к</w:t>
        </w:r>
        <w:r>
          <w:rPr>
            <w:color w:val="0000FF"/>
            <w:spacing w:val="-6"/>
            <w:u w:val="single" w:color="0000FF"/>
          </w:rPr>
          <w:t xml:space="preserve"> </w:t>
        </w:r>
        <w:r>
          <w:rPr>
            <w:color w:val="0000FF"/>
            <w:u w:val="single" w:color="0000FF"/>
          </w:rPr>
          <w:t>главе</w:t>
        </w:r>
        <w:r>
          <w:rPr>
            <w:color w:val="0000FF"/>
            <w:spacing w:val="-5"/>
            <w:u w:val="single" w:color="0000FF"/>
          </w:rPr>
          <w:t xml:space="preserve"> </w:t>
        </w:r>
        <w:r>
          <w:rPr>
            <w:color w:val="0000FF"/>
            <w:spacing w:val="-10"/>
            <w:u w:val="single" w:color="0000FF"/>
          </w:rPr>
          <w:t>1</w:t>
        </w:r>
      </w:hyperlink>
      <w:r>
        <w:rPr>
          <w:color w:val="0000FF"/>
        </w:rPr>
        <w:tab/>
      </w:r>
      <w:r>
        <w:rPr>
          <w:spacing w:val="-5"/>
        </w:rPr>
        <w:t>25</w:t>
      </w:r>
    </w:p>
    <w:p w:rsidR="00FA38BF" w:rsidRDefault="00BE3DFA">
      <w:pPr>
        <w:pStyle w:val="a3"/>
        <w:tabs>
          <w:tab w:val="left" w:leader="dot" w:pos="14527"/>
        </w:tabs>
        <w:spacing w:before="0"/>
        <w:ind w:left="232" w:right="210"/>
      </w:pPr>
      <w:hyperlink w:anchor="_bookmark9" w:history="1">
        <w:r>
          <w:rPr>
            <w:color w:val="0000FF"/>
            <w:u w:val="single" w:color="0000FF"/>
          </w:rPr>
          <w:t>ГЛАВА 2.</w:t>
        </w:r>
      </w:hyperlink>
      <w:r>
        <w:rPr>
          <w:color w:val="0000FF"/>
        </w:rPr>
        <w:t xml:space="preserve"> </w:t>
      </w:r>
      <w:r>
        <w:t xml:space="preserve">ОБСЛУЖИВАНИЕ БАНКОВСКИХ ПЛАТЕЖНЫХ КАРТОЧЕК/ПЛАТЕЖНЫХ СТИКЕРОВ ФИЗИЧЕСКИХ </w:t>
      </w:r>
      <w:r>
        <w:rPr>
          <w:spacing w:val="-5"/>
        </w:rPr>
        <w:t>ЛИЦ</w:t>
      </w:r>
      <w:r>
        <w:tab/>
      </w:r>
      <w:r>
        <w:rPr>
          <w:spacing w:val="-5"/>
        </w:rPr>
        <w:t>26</w:t>
      </w:r>
    </w:p>
    <w:p w:rsidR="00FA38BF" w:rsidRDefault="00BE3DFA">
      <w:pPr>
        <w:pStyle w:val="a3"/>
        <w:tabs>
          <w:tab w:val="left" w:leader="dot" w:pos="14527"/>
        </w:tabs>
        <w:spacing w:before="0" w:line="242" w:lineRule="auto"/>
        <w:ind w:left="232" w:right="210"/>
      </w:pPr>
      <w:hyperlink w:anchor="_bookmark10" w:history="1">
        <w:r>
          <w:rPr>
            <w:color w:val="0000FF"/>
            <w:u w:val="single" w:color="0000FF"/>
          </w:rPr>
          <w:t>Раздел 2.1.</w:t>
        </w:r>
      </w:hyperlink>
      <w:r>
        <w:rPr>
          <w:color w:val="0000FF"/>
        </w:rPr>
        <w:t xml:space="preserve"> </w:t>
      </w:r>
      <w:r>
        <w:t>Обслуживание дебетовых банковских платежных карточек/платежных стикеров (в том числе карточек/платежных стикеров, выданных для предос</w:t>
      </w:r>
      <w:r>
        <w:t>тавления овердрафтных кредитов)</w:t>
      </w:r>
      <w:r>
        <w:tab/>
      </w:r>
      <w:r>
        <w:rPr>
          <w:spacing w:val="-6"/>
        </w:rPr>
        <w:t>26</w:t>
      </w:r>
    </w:p>
    <w:p w:rsidR="00FA38BF" w:rsidRDefault="00BE3DFA">
      <w:pPr>
        <w:pStyle w:val="a3"/>
        <w:tabs>
          <w:tab w:val="left" w:leader="dot" w:pos="14527"/>
        </w:tabs>
        <w:spacing w:before="0"/>
        <w:ind w:left="232" w:right="210"/>
      </w:pPr>
      <w:hyperlink w:anchor="_bookmark11" w:history="1">
        <w:r>
          <w:rPr>
            <w:color w:val="0000FF"/>
            <w:u w:val="single" w:color="0000FF"/>
          </w:rPr>
          <w:t>Раздел 2.2.</w:t>
        </w:r>
      </w:hyperlink>
      <w:r>
        <w:rPr>
          <w:color w:val="0000FF"/>
        </w:rPr>
        <w:t xml:space="preserve"> </w:t>
      </w:r>
      <w:r>
        <w:t>Операции со счетом с использованием банковской платежной карточки/платежного стикера для физических лиц,</w:t>
      </w:r>
      <w:r>
        <w:rPr>
          <w:spacing w:val="-8"/>
        </w:rPr>
        <w:t xml:space="preserve"> </w:t>
      </w:r>
      <w:r>
        <w:t>услуги</w:t>
      </w:r>
      <w:r>
        <w:rPr>
          <w:spacing w:val="-11"/>
        </w:rPr>
        <w:t xml:space="preserve"> </w:t>
      </w:r>
      <w:r>
        <w:t>дистанционного</w:t>
      </w:r>
      <w:r>
        <w:rPr>
          <w:spacing w:val="-10"/>
        </w:rPr>
        <w:t xml:space="preserve"> </w:t>
      </w:r>
      <w:r>
        <w:t>банковского</w:t>
      </w:r>
      <w:r>
        <w:rPr>
          <w:spacing w:val="-11"/>
        </w:rPr>
        <w:t xml:space="preserve"> </w:t>
      </w:r>
      <w:r>
        <w:t>обслуживания,</w:t>
      </w:r>
      <w:r>
        <w:rPr>
          <w:spacing w:val="-8"/>
        </w:rPr>
        <w:t xml:space="preserve"> </w:t>
      </w:r>
      <w:r>
        <w:t>прочие</w:t>
      </w:r>
      <w:r>
        <w:rPr>
          <w:spacing w:val="-8"/>
        </w:rPr>
        <w:t xml:space="preserve"> </w:t>
      </w:r>
      <w:r>
        <w:rPr>
          <w:spacing w:val="-2"/>
        </w:rPr>
        <w:t>операции</w:t>
      </w:r>
      <w:r>
        <w:tab/>
      </w:r>
      <w:r>
        <w:rPr>
          <w:spacing w:val="-5"/>
        </w:rPr>
        <w:t>35</w:t>
      </w:r>
    </w:p>
    <w:p w:rsidR="00FA38BF" w:rsidRDefault="00BE3DFA">
      <w:pPr>
        <w:pStyle w:val="a3"/>
        <w:tabs>
          <w:tab w:val="left" w:leader="dot" w:pos="14527"/>
        </w:tabs>
        <w:spacing w:before="0" w:line="321" w:lineRule="exact"/>
        <w:ind w:left="232"/>
      </w:pPr>
      <w:hyperlink w:anchor="_bookmark12" w:history="1">
        <w:r>
          <w:rPr>
            <w:color w:val="0000FF"/>
            <w:u w:val="single" w:color="0000FF"/>
          </w:rPr>
          <w:t>Примечания</w:t>
        </w:r>
        <w:r>
          <w:rPr>
            <w:color w:val="0000FF"/>
            <w:spacing w:val="-5"/>
            <w:u w:val="single" w:color="0000FF"/>
          </w:rPr>
          <w:t xml:space="preserve"> </w:t>
        </w:r>
        <w:r>
          <w:rPr>
            <w:color w:val="0000FF"/>
            <w:u w:val="single" w:color="0000FF"/>
          </w:rPr>
          <w:t>к</w:t>
        </w:r>
        <w:r>
          <w:rPr>
            <w:color w:val="0000FF"/>
            <w:spacing w:val="-6"/>
            <w:u w:val="single" w:color="0000FF"/>
          </w:rPr>
          <w:t xml:space="preserve"> </w:t>
        </w:r>
        <w:r>
          <w:rPr>
            <w:color w:val="0000FF"/>
            <w:u w:val="single" w:color="0000FF"/>
          </w:rPr>
          <w:t>главе</w:t>
        </w:r>
        <w:r>
          <w:rPr>
            <w:color w:val="0000FF"/>
            <w:spacing w:val="-5"/>
            <w:u w:val="single" w:color="0000FF"/>
          </w:rPr>
          <w:t xml:space="preserve"> </w:t>
        </w:r>
        <w:r>
          <w:rPr>
            <w:color w:val="0000FF"/>
            <w:spacing w:val="-10"/>
            <w:u w:val="single" w:color="0000FF"/>
          </w:rPr>
          <w:t>2</w:t>
        </w:r>
      </w:hyperlink>
      <w:r>
        <w:rPr>
          <w:color w:val="0000FF"/>
        </w:rPr>
        <w:tab/>
      </w:r>
      <w:r>
        <w:rPr>
          <w:spacing w:val="-5"/>
        </w:rPr>
        <w:t>42</w:t>
      </w:r>
    </w:p>
    <w:p w:rsidR="00FA38BF" w:rsidRDefault="00BE3DFA">
      <w:pPr>
        <w:pStyle w:val="a3"/>
        <w:tabs>
          <w:tab w:val="left" w:leader="dot" w:pos="14314"/>
        </w:tabs>
        <w:spacing w:before="0" w:line="322" w:lineRule="exact"/>
        <w:ind w:left="20"/>
        <w:jc w:val="center"/>
      </w:pPr>
      <w:hyperlink w:anchor="_bookmark16" w:history="1">
        <w:r>
          <w:rPr>
            <w:color w:val="0000FF"/>
            <w:u w:val="single" w:color="0000FF"/>
          </w:rPr>
          <w:t>ГЛАВА</w:t>
        </w:r>
        <w:r>
          <w:rPr>
            <w:color w:val="0000FF"/>
            <w:spacing w:val="-14"/>
            <w:u w:val="single" w:color="0000FF"/>
          </w:rPr>
          <w:t xml:space="preserve"> </w:t>
        </w:r>
        <w:r>
          <w:rPr>
            <w:color w:val="0000FF"/>
            <w:u w:val="single" w:color="0000FF"/>
          </w:rPr>
          <w:t>3.</w:t>
        </w:r>
      </w:hyperlink>
      <w:r>
        <w:rPr>
          <w:color w:val="0000FF"/>
          <w:spacing w:val="-8"/>
        </w:rPr>
        <w:t xml:space="preserve"> </w:t>
      </w:r>
      <w:r>
        <w:t>ПАКЕТЫ</w:t>
      </w:r>
      <w:r>
        <w:rPr>
          <w:spacing w:val="-9"/>
        </w:rPr>
        <w:t xml:space="preserve"> </w:t>
      </w:r>
      <w:r>
        <w:t>ОПЕРАЦИЙ</w:t>
      </w:r>
      <w:r>
        <w:rPr>
          <w:spacing w:val="-6"/>
        </w:rPr>
        <w:t xml:space="preserve"> </w:t>
      </w:r>
      <w:r>
        <w:t>ПО</w:t>
      </w:r>
      <w:r>
        <w:rPr>
          <w:spacing w:val="-9"/>
        </w:rPr>
        <w:t xml:space="preserve"> </w:t>
      </w:r>
      <w:r>
        <w:t>ОБСЛУЖИВАНИЮ</w:t>
      </w:r>
      <w:r>
        <w:rPr>
          <w:spacing w:val="-9"/>
        </w:rPr>
        <w:t xml:space="preserve"> </w:t>
      </w:r>
      <w:r>
        <w:t>ФИЗИЧЕСКИХ</w:t>
      </w:r>
      <w:r>
        <w:rPr>
          <w:spacing w:val="-10"/>
        </w:rPr>
        <w:t xml:space="preserve"> </w:t>
      </w:r>
      <w:r>
        <w:rPr>
          <w:spacing w:val="-5"/>
        </w:rPr>
        <w:t>ЛИЦ</w:t>
      </w:r>
      <w:r>
        <w:tab/>
      </w:r>
      <w:r>
        <w:rPr>
          <w:spacing w:val="-5"/>
        </w:rPr>
        <w:t>43</w:t>
      </w:r>
    </w:p>
    <w:p w:rsidR="00FA38BF" w:rsidRDefault="00BE3DFA">
      <w:pPr>
        <w:pStyle w:val="a3"/>
        <w:tabs>
          <w:tab w:val="left" w:leader="dot" w:pos="14527"/>
        </w:tabs>
        <w:spacing w:before="0"/>
        <w:ind w:left="232" w:right="210"/>
      </w:pPr>
      <w:hyperlink w:anchor="_bookmark17" w:history="1">
        <w:r>
          <w:rPr>
            <w:color w:val="0000FF"/>
            <w:u w:val="single" w:color="0000FF"/>
          </w:rPr>
          <w:t>Общие положения</w:t>
        </w:r>
      </w:hyperlink>
      <w:r>
        <w:rPr>
          <w:color w:val="0000FF"/>
        </w:rPr>
        <w:t xml:space="preserve"> </w:t>
      </w:r>
      <w:r>
        <w:t>и порядок применения пакетов операций с использованием банковских платежных карточек/платежных</w:t>
      </w:r>
      <w:r>
        <w:rPr>
          <w:spacing w:val="-13"/>
        </w:rPr>
        <w:t xml:space="preserve"> </w:t>
      </w:r>
      <w:r>
        <w:t>стикеров</w:t>
      </w:r>
      <w:r>
        <w:rPr>
          <w:spacing w:val="-10"/>
        </w:rPr>
        <w:t xml:space="preserve"> </w:t>
      </w:r>
      <w:r>
        <w:t>по</w:t>
      </w:r>
      <w:r>
        <w:rPr>
          <w:spacing w:val="-9"/>
        </w:rPr>
        <w:t xml:space="preserve"> </w:t>
      </w:r>
      <w:r>
        <w:t>обслуживанию</w:t>
      </w:r>
      <w:r>
        <w:rPr>
          <w:spacing w:val="-9"/>
        </w:rPr>
        <w:t xml:space="preserve"> </w:t>
      </w:r>
      <w:r>
        <w:t>физических</w:t>
      </w:r>
      <w:r>
        <w:rPr>
          <w:spacing w:val="-13"/>
        </w:rPr>
        <w:t xml:space="preserve"> </w:t>
      </w:r>
      <w:r>
        <w:rPr>
          <w:spacing w:val="-5"/>
        </w:rPr>
        <w:t>лиц</w:t>
      </w:r>
      <w:r>
        <w:tab/>
      </w:r>
      <w:r>
        <w:rPr>
          <w:spacing w:val="-5"/>
        </w:rPr>
        <w:t>43</w:t>
      </w:r>
    </w:p>
    <w:p w:rsidR="00FA38BF" w:rsidRDefault="00BE3DFA">
      <w:pPr>
        <w:pStyle w:val="a3"/>
        <w:tabs>
          <w:tab w:val="left" w:leader="dot" w:pos="14527"/>
        </w:tabs>
        <w:spacing w:before="0" w:line="321" w:lineRule="exact"/>
        <w:ind w:left="232"/>
      </w:pPr>
      <w:hyperlink w:anchor="_bookmark18" w:history="1">
        <w:r>
          <w:rPr>
            <w:color w:val="0000FF"/>
            <w:u w:val="single" w:color="0000FF"/>
          </w:rPr>
          <w:t>Раздел</w:t>
        </w:r>
        <w:r>
          <w:rPr>
            <w:color w:val="0000FF"/>
            <w:spacing w:val="-6"/>
            <w:u w:val="single" w:color="0000FF"/>
          </w:rPr>
          <w:t xml:space="preserve"> </w:t>
        </w:r>
        <w:r>
          <w:rPr>
            <w:color w:val="0000FF"/>
            <w:u w:val="single" w:color="0000FF"/>
          </w:rPr>
          <w:t>3.1.</w:t>
        </w:r>
      </w:hyperlink>
      <w:r>
        <w:rPr>
          <w:color w:val="0000FF"/>
          <w:spacing w:val="-3"/>
        </w:rPr>
        <w:t xml:space="preserve"> </w:t>
      </w:r>
      <w:r>
        <w:t>Пакеты</w:t>
      </w:r>
      <w:r>
        <w:rPr>
          <w:spacing w:val="-7"/>
        </w:rPr>
        <w:t xml:space="preserve"> </w:t>
      </w:r>
      <w:r>
        <w:t>услуг</w:t>
      </w:r>
      <w:r>
        <w:rPr>
          <w:spacing w:val="-5"/>
        </w:rPr>
        <w:t xml:space="preserve"> </w:t>
      </w:r>
      <w:r>
        <w:t>для</w:t>
      </w:r>
      <w:r>
        <w:rPr>
          <w:spacing w:val="-4"/>
        </w:rPr>
        <w:t xml:space="preserve"> </w:t>
      </w:r>
      <w:r>
        <w:t>физических</w:t>
      </w:r>
      <w:r>
        <w:rPr>
          <w:spacing w:val="-10"/>
        </w:rPr>
        <w:t xml:space="preserve"> </w:t>
      </w:r>
      <w:r>
        <w:t>лиц,</w:t>
      </w:r>
      <w:r>
        <w:rPr>
          <w:spacing w:val="-4"/>
        </w:rPr>
        <w:t xml:space="preserve"> </w:t>
      </w:r>
      <w:r>
        <w:t>к</w:t>
      </w:r>
      <w:r>
        <w:rPr>
          <w:spacing w:val="-6"/>
        </w:rPr>
        <w:t xml:space="preserve"> </w:t>
      </w:r>
      <w:r>
        <w:t>которым</w:t>
      </w:r>
      <w:r>
        <w:rPr>
          <w:spacing w:val="-5"/>
        </w:rPr>
        <w:t xml:space="preserve"> </w:t>
      </w:r>
      <w:r>
        <w:t>производится</w:t>
      </w:r>
      <w:r>
        <w:rPr>
          <w:spacing w:val="-4"/>
        </w:rPr>
        <w:t xml:space="preserve"> </w:t>
      </w:r>
      <w:r>
        <w:t>подключение</w:t>
      </w:r>
      <w:r>
        <w:rPr>
          <w:spacing w:val="-4"/>
        </w:rPr>
        <w:t xml:space="preserve"> </w:t>
      </w:r>
      <w:r>
        <w:t>клиенто</w:t>
      </w:r>
      <w:r>
        <w:t>в</w:t>
      </w:r>
      <w:r>
        <w:rPr>
          <w:spacing w:val="-8"/>
        </w:rPr>
        <w:t xml:space="preserve"> </w:t>
      </w:r>
      <w:r>
        <w:rPr>
          <w:spacing w:val="-2"/>
        </w:rPr>
        <w:t>Банком</w:t>
      </w:r>
      <w:r>
        <w:tab/>
      </w:r>
      <w:r>
        <w:rPr>
          <w:spacing w:val="-5"/>
        </w:rPr>
        <w:t>46</w:t>
      </w:r>
    </w:p>
    <w:p w:rsidR="00FA38BF" w:rsidRDefault="00BE3DFA">
      <w:pPr>
        <w:pStyle w:val="a3"/>
        <w:tabs>
          <w:tab w:val="left" w:leader="dot" w:pos="14527"/>
        </w:tabs>
        <w:spacing w:before="0"/>
        <w:ind w:left="232" w:right="210"/>
      </w:pPr>
      <w:hyperlink w:anchor="_bookmark19" w:history="1">
        <w:r>
          <w:rPr>
            <w:color w:val="0000FF"/>
            <w:u w:val="single" w:color="0000FF"/>
          </w:rPr>
          <w:t>Раздел 3.2.</w:t>
        </w:r>
      </w:hyperlink>
      <w:r>
        <w:rPr>
          <w:color w:val="0000FF"/>
        </w:rPr>
        <w:t xml:space="preserve"> </w:t>
      </w:r>
      <w:r>
        <w:t xml:space="preserve">Пакеты услуг для физических лиц, по которым Банком прекращено подключение, но осуществляется </w:t>
      </w:r>
      <w:r>
        <w:rPr>
          <w:spacing w:val="-2"/>
        </w:rPr>
        <w:t>обслуживание</w:t>
      </w:r>
      <w:r>
        <w:tab/>
      </w:r>
      <w:r>
        <w:rPr>
          <w:spacing w:val="-5"/>
        </w:rPr>
        <w:t>52</w:t>
      </w:r>
    </w:p>
    <w:p w:rsidR="00FA38BF" w:rsidRDefault="00BE3DFA">
      <w:pPr>
        <w:pStyle w:val="a3"/>
        <w:tabs>
          <w:tab w:val="left" w:leader="dot" w:pos="14527"/>
        </w:tabs>
        <w:spacing w:before="0" w:line="321" w:lineRule="exact"/>
        <w:ind w:left="232"/>
      </w:pPr>
      <w:hyperlink w:anchor="_bookmark20" w:history="1">
        <w:r>
          <w:rPr>
            <w:color w:val="0000FF"/>
            <w:u w:val="single" w:color="0000FF"/>
          </w:rPr>
          <w:t>Примечания</w:t>
        </w:r>
        <w:r>
          <w:rPr>
            <w:color w:val="0000FF"/>
            <w:spacing w:val="-6"/>
            <w:u w:val="single" w:color="0000FF"/>
          </w:rPr>
          <w:t xml:space="preserve"> </w:t>
        </w:r>
        <w:r>
          <w:rPr>
            <w:color w:val="0000FF"/>
            <w:u w:val="single" w:color="0000FF"/>
          </w:rPr>
          <w:t>к</w:t>
        </w:r>
        <w:r>
          <w:rPr>
            <w:color w:val="0000FF"/>
            <w:spacing w:val="-7"/>
            <w:u w:val="single" w:color="0000FF"/>
          </w:rPr>
          <w:t xml:space="preserve"> </w:t>
        </w:r>
        <w:r>
          <w:rPr>
            <w:color w:val="0000FF"/>
            <w:u w:val="single" w:color="0000FF"/>
          </w:rPr>
          <w:t>главе</w:t>
        </w:r>
        <w:r>
          <w:rPr>
            <w:color w:val="0000FF"/>
            <w:spacing w:val="-5"/>
            <w:u w:val="single" w:color="0000FF"/>
          </w:rPr>
          <w:t xml:space="preserve"> </w:t>
        </w:r>
        <w:r>
          <w:rPr>
            <w:color w:val="0000FF"/>
            <w:spacing w:val="-10"/>
            <w:u w:val="single" w:color="0000FF"/>
          </w:rPr>
          <w:t>3</w:t>
        </w:r>
      </w:hyperlink>
      <w:r>
        <w:rPr>
          <w:color w:val="0000FF"/>
        </w:rPr>
        <w:tab/>
      </w:r>
      <w:r>
        <w:rPr>
          <w:spacing w:val="-5"/>
        </w:rPr>
        <w:t>72</w:t>
      </w:r>
    </w:p>
    <w:p w:rsidR="00FA38BF" w:rsidRDefault="00BE3DFA">
      <w:pPr>
        <w:pStyle w:val="a3"/>
        <w:tabs>
          <w:tab w:val="left" w:leader="dot" w:pos="14527"/>
        </w:tabs>
        <w:spacing w:before="0"/>
        <w:ind w:left="232" w:right="210"/>
      </w:pPr>
      <w:hyperlink w:anchor="_bookmark45" w:history="1">
        <w:r>
          <w:rPr>
            <w:color w:val="0000FF"/>
            <w:u w:val="single" w:color="0000FF"/>
          </w:rPr>
          <w:t>ГЛАВА 4.</w:t>
        </w:r>
      </w:hyperlink>
      <w:r>
        <w:rPr>
          <w:color w:val="0000FF"/>
        </w:rPr>
        <w:t xml:space="preserve"> </w:t>
      </w:r>
      <w:r>
        <w:t>ВОЗНАГРАЖДЕНИЯ НА УСЛУГИ ДЛЯ ЮРИДИЧЕСКИХ ЛИЦ, ИНДИВИДУАЛЬНЫХ ПРЕДПРИНИМАТЕЛЕЙ</w:t>
      </w:r>
      <w:r>
        <w:rPr>
          <w:spacing w:val="-18"/>
        </w:rPr>
        <w:t xml:space="preserve"> </w:t>
      </w:r>
      <w:r>
        <w:t>(КРОМЕ</w:t>
      </w:r>
      <w:r>
        <w:rPr>
          <w:spacing w:val="-11"/>
        </w:rPr>
        <w:t xml:space="preserve"> </w:t>
      </w:r>
      <w:r>
        <w:t>ПАКЕТОВ</w:t>
      </w:r>
      <w:r>
        <w:rPr>
          <w:spacing w:val="-17"/>
        </w:rPr>
        <w:t xml:space="preserve"> </w:t>
      </w:r>
      <w:r>
        <w:rPr>
          <w:spacing w:val="-2"/>
        </w:rPr>
        <w:t>ОПЕРАЦИЙ)</w:t>
      </w:r>
      <w:r>
        <w:tab/>
      </w:r>
      <w:r>
        <w:rPr>
          <w:spacing w:val="-5"/>
        </w:rPr>
        <w:t>78</w:t>
      </w:r>
    </w:p>
    <w:p w:rsidR="00FA38BF" w:rsidRDefault="00BE3DFA">
      <w:pPr>
        <w:pStyle w:val="a3"/>
        <w:tabs>
          <w:tab w:val="left" w:leader="dot" w:pos="14527"/>
        </w:tabs>
        <w:spacing w:before="0"/>
        <w:ind w:left="232"/>
      </w:pPr>
      <w:hyperlink w:anchor="_bookmark46" w:history="1">
        <w:r>
          <w:rPr>
            <w:color w:val="0000FF"/>
            <w:u w:val="single" w:color="0000FF"/>
          </w:rPr>
          <w:t>Раздел</w:t>
        </w:r>
        <w:r>
          <w:rPr>
            <w:color w:val="0000FF"/>
            <w:spacing w:val="-6"/>
            <w:u w:val="single" w:color="0000FF"/>
          </w:rPr>
          <w:t xml:space="preserve"> </w:t>
        </w:r>
        <w:r>
          <w:rPr>
            <w:color w:val="0000FF"/>
            <w:u w:val="single" w:color="0000FF"/>
          </w:rPr>
          <w:t>4.1.</w:t>
        </w:r>
      </w:hyperlink>
      <w:r>
        <w:rPr>
          <w:color w:val="0000FF"/>
          <w:spacing w:val="-4"/>
        </w:rPr>
        <w:t xml:space="preserve"> </w:t>
      </w:r>
      <w:r>
        <w:t>Открытие,</w:t>
      </w:r>
      <w:r>
        <w:rPr>
          <w:spacing w:val="-4"/>
        </w:rPr>
        <w:t xml:space="preserve"> </w:t>
      </w:r>
      <w:r>
        <w:t>закрытие</w:t>
      </w:r>
      <w:r>
        <w:rPr>
          <w:spacing w:val="-5"/>
        </w:rPr>
        <w:t xml:space="preserve"> </w:t>
      </w:r>
      <w:r>
        <w:t>и</w:t>
      </w:r>
      <w:r>
        <w:rPr>
          <w:spacing w:val="-7"/>
        </w:rPr>
        <w:t xml:space="preserve"> </w:t>
      </w:r>
      <w:r>
        <w:t>обслуживание</w:t>
      </w:r>
      <w:r>
        <w:rPr>
          <w:spacing w:val="-5"/>
        </w:rPr>
        <w:t xml:space="preserve"> </w:t>
      </w:r>
      <w:r>
        <w:t>счетов</w:t>
      </w:r>
      <w:r>
        <w:rPr>
          <w:spacing w:val="-8"/>
        </w:rPr>
        <w:t xml:space="preserve"> </w:t>
      </w:r>
      <w:r>
        <w:t>юридических</w:t>
      </w:r>
      <w:r>
        <w:rPr>
          <w:spacing w:val="-10"/>
        </w:rPr>
        <w:t xml:space="preserve"> </w:t>
      </w:r>
      <w:r>
        <w:t>лиц</w:t>
      </w:r>
      <w:r>
        <w:rPr>
          <w:spacing w:val="-7"/>
        </w:rPr>
        <w:t xml:space="preserve"> </w:t>
      </w:r>
      <w:r>
        <w:t>и</w:t>
      </w:r>
      <w:r>
        <w:rPr>
          <w:spacing w:val="-7"/>
        </w:rPr>
        <w:t xml:space="preserve"> </w:t>
      </w:r>
      <w:r>
        <w:t>индивидуальных</w:t>
      </w:r>
      <w:r>
        <w:rPr>
          <w:spacing w:val="-10"/>
        </w:rPr>
        <w:t xml:space="preserve"> </w:t>
      </w:r>
      <w:r>
        <w:rPr>
          <w:spacing w:val="-2"/>
        </w:rPr>
        <w:t>предпринимателей</w:t>
      </w:r>
      <w:r>
        <w:tab/>
      </w:r>
      <w:r>
        <w:rPr>
          <w:spacing w:val="-5"/>
        </w:rPr>
        <w:t>78</w:t>
      </w:r>
    </w:p>
    <w:p w:rsidR="00FA38BF" w:rsidRDefault="00FA38BF">
      <w:pPr>
        <w:sectPr w:rsidR="00FA38BF">
          <w:headerReference w:type="default" r:id="rId7"/>
          <w:pgSz w:w="16840" w:h="11910" w:orient="landscape"/>
          <w:pgMar w:top="1340" w:right="920" w:bottom="280" w:left="900" w:header="713" w:footer="0" w:gutter="0"/>
          <w:pgNumType w:start="2"/>
          <w:cols w:space="720"/>
        </w:sectPr>
      </w:pPr>
    </w:p>
    <w:p w:rsidR="00FA38BF" w:rsidRDefault="00BE3DFA">
      <w:pPr>
        <w:pStyle w:val="a3"/>
        <w:tabs>
          <w:tab w:val="left" w:leader="dot" w:pos="14527"/>
        </w:tabs>
        <w:spacing w:before="348" w:line="322" w:lineRule="exact"/>
        <w:ind w:left="232"/>
      </w:pPr>
      <w:hyperlink w:anchor="_bookmark47" w:history="1">
        <w:r>
          <w:rPr>
            <w:color w:val="0000FF"/>
            <w:u w:val="single" w:color="0000FF"/>
          </w:rPr>
          <w:t>Раздел</w:t>
        </w:r>
        <w:r>
          <w:rPr>
            <w:color w:val="0000FF"/>
            <w:spacing w:val="-7"/>
            <w:u w:val="single" w:color="0000FF"/>
          </w:rPr>
          <w:t xml:space="preserve"> </w:t>
        </w:r>
        <w:r>
          <w:rPr>
            <w:color w:val="0000FF"/>
            <w:u w:val="single" w:color="0000FF"/>
          </w:rPr>
          <w:t>4.2.</w:t>
        </w:r>
      </w:hyperlink>
      <w:r>
        <w:rPr>
          <w:color w:val="0000FF"/>
          <w:spacing w:val="-10"/>
        </w:rPr>
        <w:t xml:space="preserve"> </w:t>
      </w:r>
      <w:r>
        <w:t>Дистанционное</w:t>
      </w:r>
      <w:r>
        <w:rPr>
          <w:spacing w:val="-6"/>
        </w:rPr>
        <w:t xml:space="preserve"> </w:t>
      </w:r>
      <w:r>
        <w:t>банковское</w:t>
      </w:r>
      <w:r>
        <w:rPr>
          <w:spacing w:val="-6"/>
        </w:rPr>
        <w:t xml:space="preserve"> </w:t>
      </w:r>
      <w:r>
        <w:rPr>
          <w:spacing w:val="-2"/>
        </w:rPr>
        <w:t>обслуживание</w:t>
      </w:r>
      <w:r>
        <w:tab/>
      </w:r>
      <w:r>
        <w:rPr>
          <w:spacing w:val="-5"/>
        </w:rPr>
        <w:t>85</w:t>
      </w:r>
    </w:p>
    <w:p w:rsidR="00FA38BF" w:rsidRDefault="00BE3DFA">
      <w:pPr>
        <w:pStyle w:val="a3"/>
        <w:tabs>
          <w:tab w:val="left" w:leader="dot" w:pos="14527"/>
        </w:tabs>
        <w:spacing w:before="0"/>
        <w:ind w:left="232"/>
      </w:pPr>
      <w:hyperlink w:anchor="_bookmark48" w:history="1">
        <w:r>
          <w:rPr>
            <w:color w:val="0000FF"/>
            <w:u w:val="single" w:color="0000FF"/>
          </w:rPr>
          <w:t>Раздел</w:t>
        </w:r>
        <w:r>
          <w:rPr>
            <w:color w:val="0000FF"/>
            <w:spacing w:val="-7"/>
            <w:u w:val="single" w:color="0000FF"/>
          </w:rPr>
          <w:t xml:space="preserve"> </w:t>
        </w:r>
        <w:r>
          <w:rPr>
            <w:color w:val="0000FF"/>
            <w:u w:val="single" w:color="0000FF"/>
          </w:rPr>
          <w:t>4.3.</w:t>
        </w:r>
      </w:hyperlink>
      <w:r>
        <w:rPr>
          <w:color w:val="0000FF"/>
          <w:spacing w:val="-6"/>
        </w:rPr>
        <w:t xml:space="preserve"> </w:t>
      </w:r>
      <w:r>
        <w:t>Услуги</w:t>
      </w:r>
      <w:r>
        <w:rPr>
          <w:spacing w:val="-7"/>
        </w:rPr>
        <w:t xml:space="preserve"> </w:t>
      </w:r>
      <w:r>
        <w:t>по</w:t>
      </w:r>
      <w:r>
        <w:rPr>
          <w:spacing w:val="-8"/>
        </w:rPr>
        <w:t xml:space="preserve"> </w:t>
      </w:r>
      <w:r>
        <w:t>управлению</w:t>
      </w:r>
      <w:r>
        <w:rPr>
          <w:spacing w:val="-9"/>
        </w:rPr>
        <w:t xml:space="preserve"> </w:t>
      </w:r>
      <w:r>
        <w:t>финансовыми</w:t>
      </w:r>
      <w:r>
        <w:rPr>
          <w:spacing w:val="-7"/>
        </w:rPr>
        <w:t xml:space="preserve"> </w:t>
      </w:r>
      <w:r>
        <w:rPr>
          <w:spacing w:val="-2"/>
        </w:rPr>
        <w:t>потоками</w:t>
      </w:r>
      <w:r>
        <w:tab/>
      </w:r>
      <w:r>
        <w:rPr>
          <w:spacing w:val="-5"/>
        </w:rPr>
        <w:t>87</w:t>
      </w:r>
    </w:p>
    <w:p w:rsidR="00FA38BF" w:rsidRDefault="00BE3DFA">
      <w:pPr>
        <w:pStyle w:val="a3"/>
        <w:tabs>
          <w:tab w:val="left" w:leader="dot" w:pos="14527"/>
        </w:tabs>
        <w:spacing w:before="4"/>
        <w:ind w:left="232" w:right="210"/>
      </w:pPr>
      <w:hyperlink w:anchor="_bookmark49" w:history="1">
        <w:r>
          <w:rPr>
            <w:color w:val="0000FF"/>
            <w:u w:val="single" w:color="0000FF"/>
          </w:rPr>
          <w:t>Раздел 4.4.</w:t>
        </w:r>
      </w:hyperlink>
      <w:r>
        <w:rPr>
          <w:color w:val="0000FF"/>
        </w:rPr>
        <w:t xml:space="preserve"> </w:t>
      </w:r>
      <w:r>
        <w:t xml:space="preserve">Расчетное и кассовое обслуживание юридических лиц и индивидуальных предпринимателей в белорусских </w:t>
      </w:r>
      <w:r>
        <w:rPr>
          <w:spacing w:val="-2"/>
        </w:rPr>
        <w:t>рублях</w:t>
      </w:r>
      <w:r>
        <w:tab/>
      </w:r>
      <w:r>
        <w:rPr>
          <w:spacing w:val="-6"/>
        </w:rPr>
        <w:t>88</w:t>
      </w:r>
    </w:p>
    <w:p w:rsidR="00FA38BF" w:rsidRDefault="00BE3DFA">
      <w:pPr>
        <w:pStyle w:val="a3"/>
        <w:tabs>
          <w:tab w:val="left" w:leader="dot" w:pos="14527"/>
        </w:tabs>
        <w:spacing w:before="0"/>
        <w:ind w:left="232" w:right="210"/>
      </w:pPr>
      <w:hyperlink w:anchor="_bookmark50" w:history="1">
        <w:r>
          <w:rPr>
            <w:color w:val="0000FF"/>
            <w:u w:val="single" w:color="0000FF"/>
          </w:rPr>
          <w:t>Раздел 4.5.</w:t>
        </w:r>
      </w:hyperlink>
      <w:r>
        <w:rPr>
          <w:color w:val="0000FF"/>
        </w:rPr>
        <w:t xml:space="preserve"> </w:t>
      </w:r>
      <w:r>
        <w:t xml:space="preserve">Расчетное и кассовое обслуживание юридических лиц и индивидуальных предпринимателей в иностранной </w:t>
      </w:r>
      <w:r>
        <w:rPr>
          <w:spacing w:val="-2"/>
        </w:rPr>
        <w:t>валюте</w:t>
      </w:r>
      <w:r>
        <w:tab/>
      </w:r>
      <w:r>
        <w:rPr>
          <w:spacing w:val="-5"/>
        </w:rPr>
        <w:t>95</w:t>
      </w:r>
    </w:p>
    <w:p w:rsidR="00FA38BF" w:rsidRDefault="00BE3DFA">
      <w:pPr>
        <w:pStyle w:val="a3"/>
        <w:tabs>
          <w:tab w:val="left" w:leader="dot" w:pos="14387"/>
        </w:tabs>
        <w:spacing w:before="0" w:line="321" w:lineRule="exact"/>
        <w:ind w:left="232"/>
      </w:pPr>
      <w:hyperlink w:anchor="_bookmark51" w:history="1">
        <w:r>
          <w:rPr>
            <w:color w:val="0000FF"/>
            <w:u w:val="single" w:color="0000FF"/>
          </w:rPr>
          <w:t>Раздел</w:t>
        </w:r>
        <w:r>
          <w:rPr>
            <w:color w:val="0000FF"/>
            <w:spacing w:val="-6"/>
            <w:u w:val="single" w:color="0000FF"/>
          </w:rPr>
          <w:t xml:space="preserve"> </w:t>
        </w:r>
        <w:r>
          <w:rPr>
            <w:color w:val="0000FF"/>
            <w:u w:val="single" w:color="0000FF"/>
          </w:rPr>
          <w:t>4.6.</w:t>
        </w:r>
      </w:hyperlink>
      <w:r>
        <w:rPr>
          <w:color w:val="0000FF"/>
          <w:spacing w:val="-4"/>
        </w:rPr>
        <w:t xml:space="preserve"> </w:t>
      </w:r>
      <w:r>
        <w:t>Прочие</w:t>
      </w:r>
      <w:r>
        <w:rPr>
          <w:spacing w:val="-6"/>
        </w:rPr>
        <w:t xml:space="preserve"> </w:t>
      </w:r>
      <w:r>
        <w:rPr>
          <w:spacing w:val="-2"/>
        </w:rPr>
        <w:t>операции</w:t>
      </w:r>
      <w:r>
        <w:tab/>
      </w:r>
      <w:r>
        <w:rPr>
          <w:spacing w:val="-5"/>
        </w:rPr>
        <w:t>108</w:t>
      </w:r>
    </w:p>
    <w:p w:rsidR="00FA38BF" w:rsidRDefault="00BE3DFA">
      <w:pPr>
        <w:pStyle w:val="a3"/>
        <w:tabs>
          <w:tab w:val="left" w:leader="dot" w:pos="14387"/>
        </w:tabs>
        <w:spacing w:before="0" w:line="322" w:lineRule="exact"/>
        <w:ind w:left="232"/>
      </w:pPr>
      <w:hyperlink w:anchor="_bookmark52" w:history="1">
        <w:r>
          <w:rPr>
            <w:color w:val="0000FF"/>
            <w:u w:val="single" w:color="0000FF"/>
          </w:rPr>
          <w:t>Раздел</w:t>
        </w:r>
        <w:r>
          <w:rPr>
            <w:color w:val="0000FF"/>
            <w:spacing w:val="-9"/>
            <w:u w:val="single" w:color="0000FF"/>
          </w:rPr>
          <w:t xml:space="preserve"> </w:t>
        </w:r>
        <w:r>
          <w:rPr>
            <w:color w:val="0000FF"/>
            <w:u w:val="single" w:color="0000FF"/>
          </w:rPr>
          <w:t>4.7.</w:t>
        </w:r>
      </w:hyperlink>
      <w:r>
        <w:rPr>
          <w:color w:val="0000FF"/>
          <w:spacing w:val="-6"/>
        </w:rPr>
        <w:t xml:space="preserve"> </w:t>
      </w:r>
      <w:r>
        <w:t>Эквайринговые</w:t>
      </w:r>
      <w:r>
        <w:rPr>
          <w:spacing w:val="-8"/>
        </w:rPr>
        <w:t xml:space="preserve"> </w:t>
      </w:r>
      <w:r>
        <w:t>услуги</w:t>
      </w:r>
      <w:r>
        <w:rPr>
          <w:spacing w:val="-4"/>
        </w:rPr>
        <w:t xml:space="preserve"> </w:t>
      </w:r>
      <w:r>
        <w:t>юридическим</w:t>
      </w:r>
      <w:r>
        <w:rPr>
          <w:spacing w:val="-8"/>
        </w:rPr>
        <w:t xml:space="preserve"> </w:t>
      </w:r>
      <w:r>
        <w:t>лицам</w:t>
      </w:r>
      <w:r>
        <w:rPr>
          <w:spacing w:val="-7"/>
        </w:rPr>
        <w:t xml:space="preserve"> </w:t>
      </w:r>
      <w:r>
        <w:t>и</w:t>
      </w:r>
      <w:r>
        <w:rPr>
          <w:spacing w:val="-9"/>
        </w:rPr>
        <w:t xml:space="preserve"> </w:t>
      </w:r>
      <w:r>
        <w:t>и</w:t>
      </w:r>
      <w:r>
        <w:t>ндивидуальным</w:t>
      </w:r>
      <w:r>
        <w:rPr>
          <w:spacing w:val="-7"/>
        </w:rPr>
        <w:t xml:space="preserve"> </w:t>
      </w:r>
      <w:r>
        <w:rPr>
          <w:spacing w:val="-2"/>
        </w:rPr>
        <w:t>предпринимателям</w:t>
      </w:r>
      <w:r>
        <w:tab/>
      </w:r>
      <w:r>
        <w:rPr>
          <w:spacing w:val="-5"/>
        </w:rPr>
        <w:t>109</w:t>
      </w:r>
    </w:p>
    <w:p w:rsidR="00FA38BF" w:rsidRDefault="00BE3DFA">
      <w:pPr>
        <w:pStyle w:val="a3"/>
        <w:tabs>
          <w:tab w:val="left" w:leader="dot" w:pos="14387"/>
        </w:tabs>
        <w:spacing w:before="0" w:line="322" w:lineRule="exact"/>
        <w:ind w:left="232"/>
      </w:pPr>
      <w:hyperlink w:anchor="_bookmark53" w:history="1">
        <w:r>
          <w:rPr>
            <w:color w:val="0000FF"/>
            <w:u w:val="single" w:color="0000FF"/>
          </w:rPr>
          <w:t>Раздел</w:t>
        </w:r>
        <w:r>
          <w:rPr>
            <w:color w:val="0000FF"/>
            <w:spacing w:val="-7"/>
            <w:u w:val="single" w:color="0000FF"/>
          </w:rPr>
          <w:t xml:space="preserve"> </w:t>
        </w:r>
        <w:r>
          <w:rPr>
            <w:color w:val="0000FF"/>
            <w:u w:val="single" w:color="0000FF"/>
          </w:rPr>
          <w:t>4.8.</w:t>
        </w:r>
      </w:hyperlink>
      <w:r>
        <w:rPr>
          <w:color w:val="0000FF"/>
          <w:spacing w:val="-5"/>
        </w:rPr>
        <w:t xml:space="preserve"> </w:t>
      </w:r>
      <w:r>
        <w:t>Банковское</w:t>
      </w:r>
      <w:r>
        <w:rPr>
          <w:spacing w:val="-6"/>
        </w:rPr>
        <w:t xml:space="preserve"> </w:t>
      </w:r>
      <w:r>
        <w:rPr>
          <w:spacing w:val="-2"/>
        </w:rPr>
        <w:t>хранение</w:t>
      </w:r>
      <w:r>
        <w:tab/>
      </w:r>
      <w:r>
        <w:rPr>
          <w:spacing w:val="-5"/>
        </w:rPr>
        <w:t>112</w:t>
      </w:r>
    </w:p>
    <w:p w:rsidR="00FA38BF" w:rsidRDefault="00BE3DFA">
      <w:pPr>
        <w:pStyle w:val="a3"/>
        <w:tabs>
          <w:tab w:val="left" w:leader="dot" w:pos="14387"/>
        </w:tabs>
        <w:spacing w:before="0" w:line="322" w:lineRule="exact"/>
        <w:ind w:left="232"/>
      </w:pPr>
      <w:hyperlink w:anchor="_bookmark54" w:history="1">
        <w:r>
          <w:rPr>
            <w:color w:val="0000FF"/>
            <w:u w:val="single" w:color="0000FF"/>
          </w:rPr>
          <w:t>Раздел</w:t>
        </w:r>
        <w:r>
          <w:rPr>
            <w:color w:val="0000FF"/>
            <w:spacing w:val="-8"/>
            <w:u w:val="single" w:color="0000FF"/>
          </w:rPr>
          <w:t xml:space="preserve"> </w:t>
        </w:r>
        <w:r>
          <w:rPr>
            <w:color w:val="0000FF"/>
            <w:u w:val="single" w:color="0000FF"/>
          </w:rPr>
          <w:t>4.9.</w:t>
        </w:r>
      </w:hyperlink>
      <w:r>
        <w:rPr>
          <w:color w:val="0000FF"/>
          <w:spacing w:val="-9"/>
        </w:rPr>
        <w:t xml:space="preserve"> </w:t>
      </w:r>
      <w:r>
        <w:t>Документарные</w:t>
      </w:r>
      <w:r>
        <w:rPr>
          <w:spacing w:val="-7"/>
        </w:rPr>
        <w:t xml:space="preserve"> </w:t>
      </w:r>
      <w:r>
        <w:rPr>
          <w:spacing w:val="-2"/>
        </w:rPr>
        <w:t>операции</w:t>
      </w:r>
      <w:r>
        <w:tab/>
      </w:r>
      <w:r>
        <w:rPr>
          <w:spacing w:val="-5"/>
        </w:rPr>
        <w:t>113</w:t>
      </w:r>
    </w:p>
    <w:p w:rsidR="00FA38BF" w:rsidRDefault="00BE3DFA">
      <w:pPr>
        <w:pStyle w:val="a3"/>
        <w:tabs>
          <w:tab w:val="left" w:leader="dot" w:pos="14387"/>
        </w:tabs>
        <w:spacing w:before="0" w:line="322" w:lineRule="exact"/>
        <w:ind w:left="232"/>
      </w:pPr>
      <w:hyperlink w:anchor="_bookmark55" w:history="1">
        <w:r>
          <w:rPr>
            <w:color w:val="0000FF"/>
            <w:u w:val="single" w:color="0000FF"/>
          </w:rPr>
          <w:t>Раздел</w:t>
        </w:r>
        <w:r>
          <w:rPr>
            <w:color w:val="0000FF"/>
            <w:spacing w:val="-7"/>
            <w:u w:val="single" w:color="0000FF"/>
          </w:rPr>
          <w:t xml:space="preserve"> </w:t>
        </w:r>
        <w:r>
          <w:rPr>
            <w:color w:val="0000FF"/>
            <w:u w:val="single" w:color="0000FF"/>
          </w:rPr>
          <w:t>4.10.</w:t>
        </w:r>
      </w:hyperlink>
      <w:r>
        <w:rPr>
          <w:color w:val="0000FF"/>
          <w:spacing w:val="-5"/>
        </w:rPr>
        <w:t xml:space="preserve"> </w:t>
      </w:r>
      <w:r>
        <w:t>Кредитные</w:t>
      </w:r>
      <w:r>
        <w:rPr>
          <w:spacing w:val="-5"/>
        </w:rPr>
        <w:t xml:space="preserve"> </w:t>
      </w:r>
      <w:r>
        <w:rPr>
          <w:spacing w:val="-2"/>
        </w:rPr>
        <w:t>операции</w:t>
      </w:r>
      <w:r>
        <w:tab/>
      </w:r>
      <w:r>
        <w:rPr>
          <w:spacing w:val="-5"/>
        </w:rPr>
        <w:t>125</w:t>
      </w:r>
    </w:p>
    <w:p w:rsidR="00FA38BF" w:rsidRDefault="00BE3DFA">
      <w:pPr>
        <w:pStyle w:val="a3"/>
        <w:tabs>
          <w:tab w:val="left" w:leader="dot" w:pos="14387"/>
        </w:tabs>
        <w:spacing w:before="0" w:line="322" w:lineRule="exact"/>
        <w:ind w:left="232"/>
      </w:pPr>
      <w:hyperlink w:anchor="_bookmark56" w:history="1">
        <w:r>
          <w:rPr>
            <w:color w:val="0000FF"/>
            <w:u w:val="single" w:color="0000FF"/>
          </w:rPr>
          <w:t>Раздел</w:t>
        </w:r>
        <w:r>
          <w:rPr>
            <w:color w:val="0000FF"/>
            <w:spacing w:val="-9"/>
            <w:u w:val="single" w:color="0000FF"/>
          </w:rPr>
          <w:t xml:space="preserve"> </w:t>
        </w:r>
        <w:r>
          <w:rPr>
            <w:color w:val="0000FF"/>
            <w:u w:val="single" w:color="0000FF"/>
          </w:rPr>
          <w:t>4.11.</w:t>
        </w:r>
      </w:hyperlink>
      <w:r>
        <w:rPr>
          <w:color w:val="0000FF"/>
          <w:spacing w:val="-6"/>
        </w:rPr>
        <w:t xml:space="preserve"> </w:t>
      </w:r>
      <w:r>
        <w:t>Услуги</w:t>
      </w:r>
      <w:r>
        <w:rPr>
          <w:spacing w:val="-9"/>
        </w:rPr>
        <w:t xml:space="preserve"> </w:t>
      </w:r>
      <w:r>
        <w:t>по</w:t>
      </w:r>
      <w:r>
        <w:rPr>
          <w:spacing w:val="-9"/>
        </w:rPr>
        <w:t xml:space="preserve"> </w:t>
      </w:r>
      <w:r>
        <w:t>использованию</w:t>
      </w:r>
      <w:r>
        <w:rPr>
          <w:spacing w:val="-9"/>
        </w:rPr>
        <w:t xml:space="preserve"> </w:t>
      </w:r>
      <w:r>
        <w:t>информационных</w:t>
      </w:r>
      <w:r>
        <w:rPr>
          <w:spacing w:val="-9"/>
        </w:rPr>
        <w:t xml:space="preserve"> </w:t>
      </w:r>
      <w:r>
        <w:t>технологических</w:t>
      </w:r>
      <w:r>
        <w:rPr>
          <w:spacing w:val="-13"/>
        </w:rPr>
        <w:t xml:space="preserve"> </w:t>
      </w:r>
      <w:r>
        <w:t>сервисов</w:t>
      </w:r>
      <w:r>
        <w:rPr>
          <w:spacing w:val="-9"/>
        </w:rPr>
        <w:t xml:space="preserve"> </w:t>
      </w:r>
      <w:r>
        <w:rPr>
          <w:spacing w:val="-5"/>
        </w:rPr>
        <w:t>API</w:t>
      </w:r>
      <w:r>
        <w:tab/>
      </w:r>
      <w:r>
        <w:rPr>
          <w:spacing w:val="-5"/>
        </w:rPr>
        <w:t>130</w:t>
      </w:r>
    </w:p>
    <w:p w:rsidR="00FA38BF" w:rsidRDefault="00BE3DFA">
      <w:pPr>
        <w:pStyle w:val="a3"/>
        <w:tabs>
          <w:tab w:val="left" w:leader="dot" w:pos="14387"/>
        </w:tabs>
        <w:spacing w:before="0" w:line="322" w:lineRule="exact"/>
        <w:ind w:left="232"/>
      </w:pPr>
      <w:hyperlink w:anchor="_bookmark57" w:history="1">
        <w:r>
          <w:rPr>
            <w:color w:val="0000FF"/>
            <w:u w:val="single" w:color="0000FF"/>
          </w:rPr>
          <w:t>Примечания</w:t>
        </w:r>
        <w:r>
          <w:rPr>
            <w:color w:val="0000FF"/>
            <w:spacing w:val="-5"/>
            <w:u w:val="single" w:color="0000FF"/>
          </w:rPr>
          <w:t xml:space="preserve"> </w:t>
        </w:r>
        <w:r>
          <w:rPr>
            <w:color w:val="0000FF"/>
            <w:u w:val="single" w:color="0000FF"/>
          </w:rPr>
          <w:t>к</w:t>
        </w:r>
        <w:r>
          <w:rPr>
            <w:color w:val="0000FF"/>
            <w:spacing w:val="-6"/>
            <w:u w:val="single" w:color="0000FF"/>
          </w:rPr>
          <w:t xml:space="preserve"> </w:t>
        </w:r>
        <w:r>
          <w:rPr>
            <w:color w:val="0000FF"/>
            <w:u w:val="single" w:color="0000FF"/>
          </w:rPr>
          <w:t>главе</w:t>
        </w:r>
        <w:r>
          <w:rPr>
            <w:color w:val="0000FF"/>
            <w:spacing w:val="-5"/>
            <w:u w:val="single" w:color="0000FF"/>
          </w:rPr>
          <w:t xml:space="preserve"> </w:t>
        </w:r>
        <w:r>
          <w:rPr>
            <w:color w:val="0000FF"/>
            <w:spacing w:val="-10"/>
            <w:u w:val="single" w:color="0000FF"/>
          </w:rPr>
          <w:t>4</w:t>
        </w:r>
      </w:hyperlink>
      <w:r>
        <w:rPr>
          <w:color w:val="0000FF"/>
        </w:rPr>
        <w:tab/>
      </w:r>
      <w:r>
        <w:rPr>
          <w:spacing w:val="-5"/>
        </w:rPr>
        <w:t>131</w:t>
      </w:r>
    </w:p>
    <w:p w:rsidR="00FA38BF" w:rsidRDefault="00BE3DFA">
      <w:pPr>
        <w:pStyle w:val="a3"/>
        <w:tabs>
          <w:tab w:val="left" w:leader="dot" w:pos="14387"/>
        </w:tabs>
        <w:spacing w:before="0"/>
        <w:ind w:left="232" w:right="210"/>
      </w:pPr>
      <w:hyperlink w:anchor="_bookmark60" w:history="1">
        <w:r>
          <w:rPr>
            <w:color w:val="0000FF"/>
            <w:u w:val="single" w:color="0000FF"/>
          </w:rPr>
          <w:t>ГЛАВА 5.</w:t>
        </w:r>
      </w:hyperlink>
      <w:r>
        <w:rPr>
          <w:color w:val="0000FF"/>
        </w:rPr>
        <w:t xml:space="preserve"> </w:t>
      </w:r>
      <w:r>
        <w:t xml:space="preserve">ПАКЕТЫ ОПЕРАЦИЙ ПО ОБСЛУЖИВАНИЮ ЮРИДИЧЕСКИХ ЛИЦ И ИНДИВИДУАЛЬНЫХ </w:t>
      </w:r>
      <w:r>
        <w:rPr>
          <w:spacing w:val="-2"/>
        </w:rPr>
        <w:t>ПРЕДПРИНИМАТЕЛЕЙ</w:t>
      </w:r>
      <w:r>
        <w:tab/>
      </w:r>
      <w:r>
        <w:rPr>
          <w:spacing w:val="-4"/>
        </w:rPr>
        <w:t>132</w:t>
      </w:r>
    </w:p>
    <w:p w:rsidR="00FA38BF" w:rsidRDefault="00BE3DFA">
      <w:pPr>
        <w:pStyle w:val="a3"/>
        <w:tabs>
          <w:tab w:val="left" w:leader="dot" w:pos="14387"/>
        </w:tabs>
        <w:spacing w:before="3"/>
        <w:ind w:left="232" w:right="210"/>
      </w:pPr>
      <w:hyperlink w:anchor="_bookmark61" w:history="1">
        <w:r>
          <w:rPr>
            <w:color w:val="0000FF"/>
            <w:u w:val="single" w:color="0000FF"/>
          </w:rPr>
          <w:t>Раздел 5.1.</w:t>
        </w:r>
      </w:hyperlink>
      <w:r>
        <w:rPr>
          <w:color w:val="0000FF"/>
        </w:rPr>
        <w:t xml:space="preserve"> </w:t>
      </w:r>
      <w:r>
        <w:t>Условия и порядок применения пакетов операций (тарифных планов) по обслуживанию юридических лиц и индивидуальных предпринимател</w:t>
      </w:r>
      <w:r>
        <w:t>ей</w:t>
      </w:r>
      <w:r>
        <w:tab/>
      </w:r>
      <w:r>
        <w:rPr>
          <w:spacing w:val="-4"/>
        </w:rPr>
        <w:t>132</w:t>
      </w:r>
    </w:p>
    <w:p w:rsidR="00FA38BF" w:rsidRDefault="00BE3DFA">
      <w:pPr>
        <w:pStyle w:val="a3"/>
        <w:tabs>
          <w:tab w:val="left" w:leader="dot" w:pos="14387"/>
        </w:tabs>
        <w:spacing w:before="0"/>
        <w:ind w:left="232" w:right="210"/>
      </w:pPr>
      <w:hyperlink w:anchor="_bookmark62" w:history="1">
        <w:r>
          <w:rPr>
            <w:color w:val="0000FF"/>
            <w:u w:val="single" w:color="0000FF"/>
          </w:rPr>
          <w:t>Раздел 5.2.</w:t>
        </w:r>
      </w:hyperlink>
      <w:r>
        <w:rPr>
          <w:color w:val="0000FF"/>
        </w:rPr>
        <w:t xml:space="preserve"> </w:t>
      </w:r>
      <w:r>
        <w:t>Условия и порядок применения пакетов услуг (операций) «Вместе к успеху»</w:t>
      </w:r>
      <w:r>
        <w:rPr>
          <w:spacing w:val="-1"/>
        </w:rPr>
        <w:t xml:space="preserve"> </w:t>
      </w:r>
      <w:r>
        <w:t>по обслуживанию юридических лиц</w:t>
      </w:r>
      <w:r>
        <w:rPr>
          <w:spacing w:val="-7"/>
        </w:rPr>
        <w:t xml:space="preserve"> </w:t>
      </w:r>
      <w:r>
        <w:t>и</w:t>
      </w:r>
      <w:r>
        <w:rPr>
          <w:spacing w:val="-6"/>
        </w:rPr>
        <w:t xml:space="preserve"> </w:t>
      </w:r>
      <w:r>
        <w:t>индивидуальных</w:t>
      </w:r>
      <w:r>
        <w:rPr>
          <w:spacing w:val="-10"/>
        </w:rPr>
        <w:t xml:space="preserve"> </w:t>
      </w:r>
      <w:r>
        <w:rPr>
          <w:spacing w:val="-2"/>
        </w:rPr>
        <w:t>предпринимателей</w:t>
      </w:r>
      <w:r>
        <w:tab/>
      </w:r>
      <w:r>
        <w:rPr>
          <w:spacing w:val="-5"/>
        </w:rPr>
        <w:t>170</w:t>
      </w:r>
    </w:p>
    <w:p w:rsidR="00FA38BF" w:rsidRDefault="00BE3DFA">
      <w:pPr>
        <w:pStyle w:val="a3"/>
        <w:tabs>
          <w:tab w:val="left" w:leader="dot" w:pos="14387"/>
        </w:tabs>
        <w:spacing w:before="0" w:line="321" w:lineRule="exact"/>
        <w:ind w:left="232"/>
      </w:pPr>
      <w:hyperlink w:anchor="_bookmark63" w:history="1">
        <w:r>
          <w:rPr>
            <w:color w:val="0000FF"/>
            <w:u w:val="single" w:color="0000FF"/>
          </w:rPr>
          <w:t>Раздел</w:t>
        </w:r>
        <w:r>
          <w:rPr>
            <w:color w:val="0000FF"/>
            <w:spacing w:val="-8"/>
            <w:u w:val="single" w:color="0000FF"/>
          </w:rPr>
          <w:t xml:space="preserve"> </w:t>
        </w:r>
        <w:r>
          <w:rPr>
            <w:color w:val="0000FF"/>
            <w:u w:val="single" w:color="0000FF"/>
          </w:rPr>
          <w:t>5.3.</w:t>
        </w:r>
      </w:hyperlink>
      <w:r>
        <w:rPr>
          <w:color w:val="0000FF"/>
          <w:spacing w:val="-4"/>
        </w:rPr>
        <w:t xml:space="preserve"> </w:t>
      </w:r>
      <w:r>
        <w:t>Пакетные</w:t>
      </w:r>
      <w:r>
        <w:rPr>
          <w:spacing w:val="-5"/>
        </w:rPr>
        <w:t xml:space="preserve"> </w:t>
      </w:r>
      <w:r>
        <w:rPr>
          <w:spacing w:val="-2"/>
        </w:rPr>
        <w:t>услуги</w:t>
      </w:r>
      <w:r>
        <w:tab/>
      </w:r>
      <w:r>
        <w:rPr>
          <w:spacing w:val="-5"/>
        </w:rPr>
        <w:t>257</w:t>
      </w:r>
    </w:p>
    <w:p w:rsidR="00FA38BF" w:rsidRDefault="00BE3DFA">
      <w:pPr>
        <w:pStyle w:val="a3"/>
        <w:tabs>
          <w:tab w:val="left" w:leader="dot" w:pos="14387"/>
        </w:tabs>
        <w:spacing w:before="0" w:line="322" w:lineRule="exact"/>
        <w:ind w:left="232"/>
      </w:pPr>
      <w:hyperlink w:anchor="_bookmark64" w:history="1">
        <w:r>
          <w:rPr>
            <w:color w:val="0000FF"/>
            <w:u w:val="single" w:color="0000FF"/>
          </w:rPr>
          <w:t>ГЛАВА</w:t>
        </w:r>
        <w:r>
          <w:rPr>
            <w:color w:val="0000FF"/>
            <w:spacing w:val="-13"/>
            <w:u w:val="single" w:color="0000FF"/>
          </w:rPr>
          <w:t xml:space="preserve"> </w:t>
        </w:r>
        <w:r>
          <w:rPr>
            <w:color w:val="0000FF"/>
            <w:u w:val="single" w:color="0000FF"/>
          </w:rPr>
          <w:t>6.</w:t>
        </w:r>
      </w:hyperlink>
      <w:r>
        <w:rPr>
          <w:color w:val="0000FF"/>
          <w:spacing w:val="-7"/>
        </w:rPr>
        <w:t xml:space="preserve"> </w:t>
      </w:r>
      <w:r>
        <w:t>ЗАРПЛАТНЫЙ</w:t>
      </w:r>
      <w:r>
        <w:rPr>
          <w:spacing w:val="-13"/>
        </w:rPr>
        <w:t xml:space="preserve"> </w:t>
      </w:r>
      <w:r>
        <w:t>ПРОЕКТ</w:t>
      </w:r>
      <w:r>
        <w:rPr>
          <w:spacing w:val="-11"/>
        </w:rPr>
        <w:t xml:space="preserve"> </w:t>
      </w:r>
      <w:r>
        <w:t>ЮРИДИЧЕСКОГО</w:t>
      </w:r>
      <w:r>
        <w:rPr>
          <w:spacing w:val="-9"/>
        </w:rPr>
        <w:t xml:space="preserve"> </w:t>
      </w:r>
      <w:r>
        <w:t>ЛИЦА</w:t>
      </w:r>
      <w:r>
        <w:rPr>
          <w:spacing w:val="-13"/>
        </w:rPr>
        <w:t xml:space="preserve"> </w:t>
      </w:r>
      <w:r>
        <w:t>(ИНДИВИДУАЛЬНОГО</w:t>
      </w:r>
      <w:r>
        <w:rPr>
          <w:spacing w:val="-8"/>
        </w:rPr>
        <w:t xml:space="preserve"> </w:t>
      </w:r>
      <w:r>
        <w:rPr>
          <w:spacing w:val="-2"/>
        </w:rPr>
        <w:t>ПРЕДПРИНИМАТЕЛЯ)</w:t>
      </w:r>
      <w:r>
        <w:tab/>
      </w:r>
      <w:r>
        <w:rPr>
          <w:spacing w:val="-5"/>
        </w:rPr>
        <w:t>258</w:t>
      </w:r>
    </w:p>
    <w:p w:rsidR="00FA38BF" w:rsidRDefault="00BE3DFA">
      <w:pPr>
        <w:pStyle w:val="a3"/>
        <w:tabs>
          <w:tab w:val="left" w:leader="dot" w:pos="14387"/>
        </w:tabs>
        <w:spacing w:before="0" w:line="322" w:lineRule="exact"/>
        <w:ind w:left="232"/>
      </w:pPr>
      <w:hyperlink w:anchor="_bookmark65" w:history="1">
        <w:r>
          <w:rPr>
            <w:color w:val="0000FF"/>
            <w:u w:val="single" w:color="0000FF"/>
          </w:rPr>
          <w:t>Раздел</w:t>
        </w:r>
        <w:r>
          <w:rPr>
            <w:color w:val="0000FF"/>
            <w:spacing w:val="-7"/>
            <w:u w:val="single" w:color="0000FF"/>
          </w:rPr>
          <w:t xml:space="preserve"> </w:t>
        </w:r>
        <w:r>
          <w:rPr>
            <w:color w:val="0000FF"/>
            <w:u w:val="single" w:color="0000FF"/>
          </w:rPr>
          <w:t>6.1.</w:t>
        </w:r>
      </w:hyperlink>
      <w:r>
        <w:rPr>
          <w:color w:val="0000FF"/>
          <w:spacing w:val="-4"/>
        </w:rPr>
        <w:t xml:space="preserve"> </w:t>
      </w:r>
      <w:r>
        <w:t>Зарплатные</w:t>
      </w:r>
      <w:r>
        <w:rPr>
          <w:spacing w:val="-5"/>
        </w:rPr>
        <w:t xml:space="preserve"> </w:t>
      </w:r>
      <w:r>
        <w:t>программы</w:t>
      </w:r>
      <w:r>
        <w:rPr>
          <w:spacing w:val="-7"/>
        </w:rPr>
        <w:t xml:space="preserve"> </w:t>
      </w:r>
      <w:r>
        <w:t>для</w:t>
      </w:r>
      <w:r>
        <w:rPr>
          <w:spacing w:val="-9"/>
        </w:rPr>
        <w:t xml:space="preserve"> </w:t>
      </w:r>
      <w:r>
        <w:t>юридических</w:t>
      </w:r>
      <w:r>
        <w:rPr>
          <w:spacing w:val="-11"/>
        </w:rPr>
        <w:t xml:space="preserve"> </w:t>
      </w:r>
      <w:r>
        <w:t>лиц</w:t>
      </w:r>
      <w:r>
        <w:rPr>
          <w:spacing w:val="-7"/>
        </w:rPr>
        <w:t xml:space="preserve"> </w:t>
      </w:r>
      <w:r>
        <w:t>(индивидуальных</w:t>
      </w:r>
      <w:r>
        <w:rPr>
          <w:spacing w:val="-10"/>
        </w:rPr>
        <w:t xml:space="preserve"> </w:t>
      </w:r>
      <w:r>
        <w:rPr>
          <w:spacing w:val="-2"/>
        </w:rPr>
        <w:t>предпринимателей)</w:t>
      </w:r>
      <w:r>
        <w:tab/>
      </w:r>
      <w:r>
        <w:rPr>
          <w:spacing w:val="-5"/>
        </w:rPr>
        <w:t>258</w:t>
      </w:r>
    </w:p>
    <w:p w:rsidR="00FA38BF" w:rsidRDefault="00BE3DFA">
      <w:pPr>
        <w:pStyle w:val="a3"/>
        <w:tabs>
          <w:tab w:val="left" w:leader="dot" w:pos="14387"/>
        </w:tabs>
        <w:spacing w:before="0"/>
        <w:ind w:left="232" w:right="210"/>
      </w:pPr>
      <w:hyperlink w:anchor="_bookmark66" w:history="1">
        <w:r>
          <w:rPr>
            <w:color w:val="0000FF"/>
            <w:u w:val="single" w:color="0000FF"/>
          </w:rPr>
          <w:t>Раздел 6.2.</w:t>
        </w:r>
      </w:hyperlink>
      <w:r>
        <w:rPr>
          <w:color w:val="0000FF"/>
        </w:rPr>
        <w:t xml:space="preserve"> </w:t>
      </w:r>
      <w:r>
        <w:t>Пакеты услуг для физических лиц в рамках зарплатных программ, к которым производится подключение клиентов Банком</w:t>
      </w:r>
      <w:r>
        <w:tab/>
      </w:r>
      <w:r>
        <w:rPr>
          <w:spacing w:val="-4"/>
        </w:rPr>
        <w:t>261</w:t>
      </w:r>
    </w:p>
    <w:p w:rsidR="00FA38BF" w:rsidRDefault="00BE3DFA">
      <w:pPr>
        <w:pStyle w:val="a3"/>
        <w:tabs>
          <w:tab w:val="left" w:leader="dot" w:pos="14387"/>
        </w:tabs>
        <w:spacing w:before="0"/>
        <w:ind w:left="232" w:right="210"/>
      </w:pPr>
      <w:hyperlink w:anchor="_bookmark67" w:history="1">
        <w:r>
          <w:rPr>
            <w:color w:val="0000FF"/>
            <w:u w:val="single" w:color="0000FF"/>
          </w:rPr>
          <w:t>Раздел 6.3.</w:t>
        </w:r>
      </w:hyperlink>
      <w:r>
        <w:rPr>
          <w:color w:val="0000FF"/>
        </w:rPr>
        <w:t xml:space="preserve"> </w:t>
      </w:r>
      <w:r>
        <w:t>Пакеты услуг для физических лиц в рамках зарплатных программ, по которым Банком прекращено подключение,</w:t>
      </w:r>
      <w:r>
        <w:rPr>
          <w:spacing w:val="-8"/>
        </w:rPr>
        <w:t xml:space="preserve"> </w:t>
      </w:r>
      <w:r>
        <w:t>но</w:t>
      </w:r>
      <w:r>
        <w:rPr>
          <w:spacing w:val="-10"/>
        </w:rPr>
        <w:t xml:space="preserve"> </w:t>
      </w:r>
      <w:r>
        <w:t>осуществляется</w:t>
      </w:r>
      <w:r>
        <w:rPr>
          <w:spacing w:val="-9"/>
        </w:rPr>
        <w:t xml:space="preserve"> </w:t>
      </w:r>
      <w:r>
        <w:rPr>
          <w:spacing w:val="-2"/>
        </w:rPr>
        <w:t>обслуживание</w:t>
      </w:r>
      <w:r>
        <w:tab/>
      </w:r>
      <w:r>
        <w:rPr>
          <w:spacing w:val="-5"/>
        </w:rPr>
        <w:t>263</w:t>
      </w:r>
    </w:p>
    <w:p w:rsidR="00FA38BF" w:rsidRDefault="00BE3DFA">
      <w:pPr>
        <w:pStyle w:val="a3"/>
        <w:tabs>
          <w:tab w:val="left" w:leader="dot" w:pos="14387"/>
        </w:tabs>
        <w:spacing w:before="0" w:line="321" w:lineRule="exact"/>
        <w:ind w:left="232"/>
      </w:pPr>
      <w:hyperlink w:anchor="_bookmark68" w:history="1">
        <w:r>
          <w:rPr>
            <w:color w:val="0000FF"/>
            <w:u w:val="single" w:color="0000FF"/>
          </w:rPr>
          <w:t>Примечания</w:t>
        </w:r>
        <w:r>
          <w:rPr>
            <w:color w:val="0000FF"/>
            <w:spacing w:val="-5"/>
            <w:u w:val="single" w:color="0000FF"/>
          </w:rPr>
          <w:t xml:space="preserve"> </w:t>
        </w:r>
        <w:r>
          <w:rPr>
            <w:color w:val="0000FF"/>
            <w:u w:val="single" w:color="0000FF"/>
          </w:rPr>
          <w:t>к</w:t>
        </w:r>
        <w:r>
          <w:rPr>
            <w:color w:val="0000FF"/>
            <w:spacing w:val="-6"/>
            <w:u w:val="single" w:color="0000FF"/>
          </w:rPr>
          <w:t xml:space="preserve"> </w:t>
        </w:r>
        <w:r>
          <w:rPr>
            <w:color w:val="0000FF"/>
            <w:u w:val="single" w:color="0000FF"/>
          </w:rPr>
          <w:t>главе</w:t>
        </w:r>
        <w:r>
          <w:rPr>
            <w:color w:val="0000FF"/>
            <w:spacing w:val="-5"/>
            <w:u w:val="single" w:color="0000FF"/>
          </w:rPr>
          <w:t xml:space="preserve"> </w:t>
        </w:r>
        <w:r>
          <w:rPr>
            <w:color w:val="0000FF"/>
            <w:spacing w:val="-10"/>
            <w:u w:val="single" w:color="0000FF"/>
          </w:rPr>
          <w:t>6</w:t>
        </w:r>
      </w:hyperlink>
      <w:r>
        <w:rPr>
          <w:color w:val="0000FF"/>
        </w:rPr>
        <w:tab/>
      </w:r>
      <w:r>
        <w:rPr>
          <w:spacing w:val="-5"/>
        </w:rPr>
        <w:t>265</w:t>
      </w:r>
    </w:p>
    <w:p w:rsidR="00FA38BF" w:rsidRDefault="00BE3DFA">
      <w:pPr>
        <w:pStyle w:val="a3"/>
        <w:tabs>
          <w:tab w:val="left" w:leader="dot" w:pos="14387"/>
        </w:tabs>
        <w:spacing w:before="0" w:line="242" w:lineRule="auto"/>
        <w:ind w:left="232" w:right="210"/>
      </w:pPr>
      <w:hyperlink w:anchor="_bookmark84" w:history="1">
        <w:r>
          <w:rPr>
            <w:color w:val="0000FF"/>
            <w:u w:val="single" w:color="0000FF"/>
          </w:rPr>
          <w:t>ГЛАВА 7.</w:t>
        </w:r>
      </w:hyperlink>
      <w:r>
        <w:rPr>
          <w:color w:val="0000FF"/>
        </w:rPr>
        <w:t xml:space="preserve"> </w:t>
      </w:r>
      <w:r>
        <w:t>ОБСЛУЖИВАНИЕ БАНКОВСК</w:t>
      </w:r>
      <w:r>
        <w:t>ИХ ПЛАТЕЖНЫХ КАРТОЧЕК ЮРИДИЧЕСКИХ ЛИЦ (ИНДИВИДУАЛЬНЫХ ПРЕДПРИНИМАТЕЛЕЙ)</w:t>
      </w:r>
      <w:r>
        <w:tab/>
      </w:r>
      <w:r>
        <w:rPr>
          <w:spacing w:val="-4"/>
        </w:rPr>
        <w:t>267</w:t>
      </w:r>
    </w:p>
    <w:p w:rsidR="00FA38BF" w:rsidRDefault="00FA38BF">
      <w:pPr>
        <w:spacing w:line="242" w:lineRule="auto"/>
        <w:sectPr w:rsidR="00FA38BF">
          <w:pgSz w:w="16840" w:h="11910" w:orient="landscape"/>
          <w:pgMar w:top="1340" w:right="920" w:bottom="280" w:left="900" w:header="713" w:footer="0" w:gutter="0"/>
          <w:cols w:space="720"/>
        </w:sectPr>
      </w:pPr>
    </w:p>
    <w:p w:rsidR="00FA38BF" w:rsidRDefault="00BE3DFA">
      <w:pPr>
        <w:pStyle w:val="a3"/>
        <w:tabs>
          <w:tab w:val="left" w:leader="dot" w:pos="14387"/>
        </w:tabs>
        <w:spacing w:before="348" w:line="322" w:lineRule="exact"/>
        <w:ind w:left="232"/>
      </w:pPr>
      <w:hyperlink w:anchor="_bookmark85" w:history="1">
        <w:r>
          <w:rPr>
            <w:color w:val="0000FF"/>
            <w:u w:val="single" w:color="0000FF"/>
          </w:rPr>
          <w:t>Раздел</w:t>
        </w:r>
        <w:r>
          <w:rPr>
            <w:color w:val="0000FF"/>
            <w:spacing w:val="-8"/>
            <w:u w:val="single" w:color="0000FF"/>
          </w:rPr>
          <w:t xml:space="preserve"> </w:t>
        </w:r>
        <w:r>
          <w:rPr>
            <w:color w:val="0000FF"/>
            <w:u w:val="single" w:color="0000FF"/>
          </w:rPr>
          <w:t>7.1.</w:t>
        </w:r>
      </w:hyperlink>
      <w:r>
        <w:rPr>
          <w:color w:val="0000FF"/>
          <w:spacing w:val="-4"/>
        </w:rPr>
        <w:t xml:space="preserve"> </w:t>
      </w:r>
      <w:r>
        <w:t>Обслуживание</w:t>
      </w:r>
      <w:r>
        <w:rPr>
          <w:spacing w:val="-6"/>
        </w:rPr>
        <w:t xml:space="preserve"> </w:t>
      </w:r>
      <w:r>
        <w:t>дебетовых</w:t>
      </w:r>
      <w:r>
        <w:rPr>
          <w:spacing w:val="-11"/>
        </w:rPr>
        <w:t xml:space="preserve"> </w:t>
      </w:r>
      <w:r>
        <w:t>банковских</w:t>
      </w:r>
      <w:r>
        <w:rPr>
          <w:spacing w:val="-11"/>
        </w:rPr>
        <w:t xml:space="preserve"> </w:t>
      </w:r>
      <w:r>
        <w:t>платежных</w:t>
      </w:r>
      <w:r>
        <w:rPr>
          <w:spacing w:val="-11"/>
        </w:rPr>
        <w:t xml:space="preserve"> </w:t>
      </w:r>
      <w:r>
        <w:rPr>
          <w:spacing w:val="-2"/>
        </w:rPr>
        <w:t>карточек</w:t>
      </w:r>
      <w:r>
        <w:tab/>
      </w:r>
      <w:r>
        <w:rPr>
          <w:spacing w:val="-5"/>
        </w:rPr>
        <w:t>267</w:t>
      </w:r>
    </w:p>
    <w:p w:rsidR="00FA38BF" w:rsidRDefault="00BE3DFA">
      <w:pPr>
        <w:pStyle w:val="a3"/>
        <w:tabs>
          <w:tab w:val="left" w:leader="dot" w:pos="14387"/>
        </w:tabs>
        <w:spacing w:before="0" w:line="242" w:lineRule="auto"/>
        <w:ind w:left="232" w:right="210"/>
      </w:pPr>
      <w:hyperlink w:anchor="_bookmark86" w:history="1">
        <w:r>
          <w:rPr>
            <w:color w:val="0000FF"/>
            <w:u w:val="single" w:color="0000FF"/>
          </w:rPr>
          <w:t>Раздел 7.2.</w:t>
        </w:r>
      </w:hyperlink>
      <w:r>
        <w:rPr>
          <w:color w:val="0000FF"/>
        </w:rPr>
        <w:t xml:space="preserve"> </w:t>
      </w:r>
      <w:r>
        <w:t xml:space="preserve">Прочие операции с банковскими платежными карточками юридических лиц и индивидуальных </w:t>
      </w:r>
      <w:r>
        <w:rPr>
          <w:spacing w:val="-2"/>
        </w:rPr>
        <w:t>предпринимателей</w:t>
      </w:r>
      <w:r>
        <w:tab/>
      </w:r>
      <w:r>
        <w:rPr>
          <w:spacing w:val="-5"/>
        </w:rPr>
        <w:t>271</w:t>
      </w:r>
    </w:p>
    <w:p w:rsidR="00FA38BF" w:rsidRDefault="00BE3DFA">
      <w:pPr>
        <w:pStyle w:val="a3"/>
        <w:tabs>
          <w:tab w:val="left" w:leader="dot" w:pos="14387"/>
        </w:tabs>
        <w:spacing w:before="0" w:line="319" w:lineRule="exact"/>
        <w:ind w:left="232"/>
      </w:pPr>
      <w:hyperlink w:anchor="_bookmark87" w:history="1">
        <w:r>
          <w:rPr>
            <w:color w:val="0000FF"/>
            <w:u w:val="single" w:color="0000FF"/>
          </w:rPr>
          <w:t>Раздел</w:t>
        </w:r>
        <w:r>
          <w:rPr>
            <w:color w:val="0000FF"/>
            <w:spacing w:val="-10"/>
            <w:u w:val="single" w:color="0000FF"/>
          </w:rPr>
          <w:t xml:space="preserve"> </w:t>
        </w:r>
        <w:r>
          <w:rPr>
            <w:color w:val="0000FF"/>
            <w:u w:val="single" w:color="0000FF"/>
          </w:rPr>
          <w:t>7.3.</w:t>
        </w:r>
      </w:hyperlink>
      <w:r>
        <w:rPr>
          <w:color w:val="0000FF"/>
          <w:spacing w:val="-7"/>
        </w:rPr>
        <w:t xml:space="preserve"> </w:t>
      </w:r>
      <w:r>
        <w:t>Обслуживание</w:t>
      </w:r>
      <w:r>
        <w:rPr>
          <w:spacing w:val="-8"/>
        </w:rPr>
        <w:t xml:space="preserve"> </w:t>
      </w:r>
      <w:r>
        <w:t>кредитных</w:t>
      </w:r>
      <w:r>
        <w:rPr>
          <w:spacing w:val="-13"/>
        </w:rPr>
        <w:t xml:space="preserve"> </w:t>
      </w:r>
      <w:r>
        <w:t>бизнес-</w:t>
      </w:r>
      <w:r>
        <w:rPr>
          <w:spacing w:val="-4"/>
        </w:rPr>
        <w:t>карт</w:t>
      </w:r>
      <w:r>
        <w:tab/>
      </w:r>
      <w:r>
        <w:rPr>
          <w:spacing w:val="-5"/>
        </w:rPr>
        <w:t>272</w:t>
      </w:r>
    </w:p>
    <w:p w:rsidR="00FA38BF" w:rsidRDefault="00BE3DFA">
      <w:pPr>
        <w:pStyle w:val="a3"/>
        <w:tabs>
          <w:tab w:val="left" w:leader="dot" w:pos="14387"/>
        </w:tabs>
        <w:spacing w:before="0" w:line="322" w:lineRule="exact"/>
        <w:ind w:left="232"/>
      </w:pPr>
      <w:hyperlink w:anchor="_bookmark88" w:history="1">
        <w:r>
          <w:rPr>
            <w:color w:val="0000FF"/>
            <w:u w:val="single" w:color="0000FF"/>
          </w:rPr>
          <w:t>ГЛАВА</w:t>
        </w:r>
        <w:r>
          <w:rPr>
            <w:color w:val="0000FF"/>
            <w:spacing w:val="-10"/>
            <w:u w:val="single" w:color="0000FF"/>
          </w:rPr>
          <w:t xml:space="preserve"> </w:t>
        </w:r>
        <w:r>
          <w:rPr>
            <w:color w:val="0000FF"/>
            <w:u w:val="single" w:color="0000FF"/>
          </w:rPr>
          <w:t>8.</w:t>
        </w:r>
      </w:hyperlink>
      <w:r>
        <w:rPr>
          <w:color w:val="0000FF"/>
          <w:spacing w:val="-3"/>
        </w:rPr>
        <w:t xml:space="preserve"> </w:t>
      </w:r>
      <w:r>
        <w:t>ОПЕРАЦИИ</w:t>
      </w:r>
      <w:r>
        <w:rPr>
          <w:spacing w:val="-10"/>
        </w:rPr>
        <w:t xml:space="preserve"> </w:t>
      </w:r>
      <w:r>
        <w:t>С</w:t>
      </w:r>
      <w:r>
        <w:rPr>
          <w:spacing w:val="-4"/>
        </w:rPr>
        <w:t xml:space="preserve"> </w:t>
      </w:r>
      <w:r>
        <w:t>ЦЕННЫМИ</w:t>
      </w:r>
      <w:r>
        <w:rPr>
          <w:spacing w:val="-9"/>
        </w:rPr>
        <w:t xml:space="preserve"> </w:t>
      </w:r>
      <w:r>
        <w:rPr>
          <w:spacing w:val="-2"/>
        </w:rPr>
        <w:t>БУМАГАМИ</w:t>
      </w:r>
      <w:r>
        <w:tab/>
      </w:r>
      <w:r>
        <w:rPr>
          <w:spacing w:val="-5"/>
        </w:rPr>
        <w:t>275</w:t>
      </w:r>
    </w:p>
    <w:p w:rsidR="00FA38BF" w:rsidRDefault="00BE3DFA">
      <w:pPr>
        <w:pStyle w:val="a3"/>
        <w:tabs>
          <w:tab w:val="left" w:leader="dot" w:pos="14387"/>
        </w:tabs>
        <w:spacing w:before="0" w:line="322" w:lineRule="exact"/>
        <w:ind w:left="232"/>
      </w:pPr>
      <w:hyperlink w:anchor="_bookmark89" w:history="1">
        <w:r>
          <w:rPr>
            <w:color w:val="0000FF"/>
            <w:u w:val="single" w:color="0000FF"/>
          </w:rPr>
          <w:t>Раздел</w:t>
        </w:r>
        <w:r>
          <w:rPr>
            <w:color w:val="0000FF"/>
            <w:spacing w:val="-6"/>
            <w:u w:val="single" w:color="0000FF"/>
          </w:rPr>
          <w:t xml:space="preserve"> </w:t>
        </w:r>
        <w:r>
          <w:rPr>
            <w:color w:val="0000FF"/>
            <w:u w:val="single" w:color="0000FF"/>
          </w:rPr>
          <w:t>8.1.</w:t>
        </w:r>
      </w:hyperlink>
      <w:r>
        <w:rPr>
          <w:color w:val="0000FF"/>
          <w:spacing w:val="-4"/>
        </w:rPr>
        <w:t xml:space="preserve"> </w:t>
      </w:r>
      <w:r>
        <w:t>Операции</w:t>
      </w:r>
      <w:r>
        <w:rPr>
          <w:spacing w:val="-6"/>
        </w:rPr>
        <w:t xml:space="preserve"> </w:t>
      </w:r>
      <w:r>
        <w:t>с</w:t>
      </w:r>
      <w:r>
        <w:rPr>
          <w:spacing w:val="-4"/>
        </w:rPr>
        <w:t xml:space="preserve"> </w:t>
      </w:r>
      <w:r>
        <w:t>ценными</w:t>
      </w:r>
      <w:r>
        <w:rPr>
          <w:spacing w:val="-7"/>
        </w:rPr>
        <w:t xml:space="preserve"> </w:t>
      </w:r>
      <w:r>
        <w:t>бумагами</w:t>
      </w:r>
      <w:r>
        <w:rPr>
          <w:spacing w:val="-6"/>
        </w:rPr>
        <w:t xml:space="preserve"> </w:t>
      </w:r>
      <w:r>
        <w:t>по</w:t>
      </w:r>
      <w:r>
        <w:rPr>
          <w:spacing w:val="-6"/>
        </w:rPr>
        <w:t xml:space="preserve"> </w:t>
      </w:r>
      <w:r>
        <w:t>поручению</w:t>
      </w:r>
      <w:r>
        <w:rPr>
          <w:spacing w:val="-8"/>
        </w:rPr>
        <w:t xml:space="preserve"> </w:t>
      </w:r>
      <w:r>
        <w:rPr>
          <w:spacing w:val="-2"/>
        </w:rPr>
        <w:t>клиентов</w:t>
      </w:r>
      <w:r>
        <w:tab/>
      </w:r>
      <w:r>
        <w:rPr>
          <w:spacing w:val="-5"/>
        </w:rPr>
        <w:t>275</w:t>
      </w:r>
    </w:p>
    <w:p w:rsidR="00FA38BF" w:rsidRDefault="00BE3DFA">
      <w:pPr>
        <w:pStyle w:val="a3"/>
        <w:tabs>
          <w:tab w:val="left" w:leader="dot" w:pos="14387"/>
        </w:tabs>
        <w:spacing w:before="0" w:line="322" w:lineRule="exact"/>
        <w:ind w:left="232"/>
      </w:pPr>
      <w:hyperlink w:anchor="_bookmark90" w:history="1">
        <w:r>
          <w:rPr>
            <w:color w:val="0000FF"/>
            <w:u w:val="single" w:color="0000FF"/>
          </w:rPr>
          <w:t>Раздел</w:t>
        </w:r>
        <w:r>
          <w:rPr>
            <w:color w:val="0000FF"/>
            <w:spacing w:val="-9"/>
            <w:u w:val="single" w:color="0000FF"/>
          </w:rPr>
          <w:t xml:space="preserve"> </w:t>
        </w:r>
        <w:r>
          <w:rPr>
            <w:color w:val="0000FF"/>
            <w:u w:val="single" w:color="0000FF"/>
          </w:rPr>
          <w:t>8.2.</w:t>
        </w:r>
      </w:hyperlink>
      <w:r>
        <w:rPr>
          <w:color w:val="0000FF"/>
          <w:spacing w:val="-9"/>
        </w:rPr>
        <w:t xml:space="preserve"> </w:t>
      </w:r>
      <w:r>
        <w:t>Депозитарное</w:t>
      </w:r>
      <w:r>
        <w:rPr>
          <w:spacing w:val="-6"/>
        </w:rPr>
        <w:t xml:space="preserve"> </w:t>
      </w:r>
      <w:r>
        <w:t>обслуживание</w:t>
      </w:r>
      <w:r>
        <w:rPr>
          <w:spacing w:val="-6"/>
        </w:rPr>
        <w:t xml:space="preserve"> </w:t>
      </w:r>
      <w:r>
        <w:rPr>
          <w:spacing w:val="-2"/>
        </w:rPr>
        <w:t>депонентов</w:t>
      </w:r>
      <w:r>
        <w:tab/>
      </w:r>
      <w:r>
        <w:rPr>
          <w:spacing w:val="-5"/>
        </w:rPr>
        <w:t>277</w:t>
      </w:r>
    </w:p>
    <w:p w:rsidR="00FA38BF" w:rsidRDefault="00BE3DFA">
      <w:pPr>
        <w:pStyle w:val="a3"/>
        <w:tabs>
          <w:tab w:val="left" w:leader="dot" w:pos="14387"/>
        </w:tabs>
        <w:spacing w:before="0" w:line="322" w:lineRule="exact"/>
        <w:ind w:left="232"/>
      </w:pPr>
      <w:hyperlink w:anchor="_bookmark91" w:history="1">
        <w:r>
          <w:rPr>
            <w:color w:val="0000FF"/>
            <w:u w:val="single" w:color="0000FF"/>
          </w:rPr>
          <w:t>Раздел</w:t>
        </w:r>
        <w:r>
          <w:rPr>
            <w:color w:val="0000FF"/>
            <w:spacing w:val="-9"/>
            <w:u w:val="single" w:color="0000FF"/>
          </w:rPr>
          <w:t xml:space="preserve"> </w:t>
        </w:r>
        <w:r>
          <w:rPr>
            <w:color w:val="0000FF"/>
            <w:u w:val="single" w:color="0000FF"/>
          </w:rPr>
          <w:t>8.3.</w:t>
        </w:r>
      </w:hyperlink>
      <w:r>
        <w:rPr>
          <w:color w:val="0000FF"/>
          <w:spacing w:val="-9"/>
        </w:rPr>
        <w:t xml:space="preserve"> </w:t>
      </w:r>
      <w:r>
        <w:t>Депозитарное</w:t>
      </w:r>
      <w:r>
        <w:rPr>
          <w:spacing w:val="-6"/>
        </w:rPr>
        <w:t xml:space="preserve"> </w:t>
      </w:r>
      <w:r>
        <w:t>обслуживание</w:t>
      </w:r>
      <w:r>
        <w:rPr>
          <w:spacing w:val="-6"/>
        </w:rPr>
        <w:t xml:space="preserve"> </w:t>
      </w:r>
      <w:r>
        <w:rPr>
          <w:spacing w:val="-2"/>
        </w:rPr>
        <w:t>эмитентов</w:t>
      </w:r>
      <w:r>
        <w:tab/>
      </w:r>
      <w:r>
        <w:rPr>
          <w:spacing w:val="-5"/>
        </w:rPr>
        <w:t>285</w:t>
      </w:r>
    </w:p>
    <w:p w:rsidR="00FA38BF" w:rsidRDefault="00BE3DFA">
      <w:pPr>
        <w:pStyle w:val="a3"/>
        <w:tabs>
          <w:tab w:val="left" w:leader="dot" w:pos="14387"/>
        </w:tabs>
        <w:spacing w:before="0" w:line="322" w:lineRule="exact"/>
        <w:ind w:left="232"/>
      </w:pPr>
      <w:hyperlink w:anchor="_bookmark92" w:history="1">
        <w:r>
          <w:rPr>
            <w:color w:val="0000FF"/>
            <w:u w:val="single" w:color="0000FF"/>
          </w:rPr>
          <w:t>Раздел</w:t>
        </w:r>
        <w:r>
          <w:rPr>
            <w:color w:val="0000FF"/>
            <w:spacing w:val="-9"/>
            <w:u w:val="single" w:color="0000FF"/>
          </w:rPr>
          <w:t xml:space="preserve"> </w:t>
        </w:r>
        <w:r>
          <w:rPr>
            <w:color w:val="0000FF"/>
            <w:u w:val="single" w:color="0000FF"/>
          </w:rPr>
          <w:t>8.4.</w:t>
        </w:r>
      </w:hyperlink>
      <w:r>
        <w:rPr>
          <w:color w:val="0000FF"/>
          <w:spacing w:val="-10"/>
        </w:rPr>
        <w:t xml:space="preserve"> </w:t>
      </w:r>
      <w:r>
        <w:t>Доверительное</w:t>
      </w:r>
      <w:r>
        <w:rPr>
          <w:spacing w:val="-4"/>
        </w:rPr>
        <w:t xml:space="preserve"> </w:t>
      </w:r>
      <w:r>
        <w:t>управление</w:t>
      </w:r>
      <w:r>
        <w:rPr>
          <w:spacing w:val="-7"/>
        </w:rPr>
        <w:t xml:space="preserve"> </w:t>
      </w:r>
      <w:r>
        <w:t>денежными</w:t>
      </w:r>
      <w:r>
        <w:rPr>
          <w:spacing w:val="-9"/>
        </w:rPr>
        <w:t xml:space="preserve"> </w:t>
      </w:r>
      <w:r>
        <w:t>средствами</w:t>
      </w:r>
      <w:r>
        <w:rPr>
          <w:spacing w:val="-9"/>
        </w:rPr>
        <w:t xml:space="preserve"> </w:t>
      </w:r>
      <w:r>
        <w:rPr>
          <w:spacing w:val="-2"/>
        </w:rPr>
        <w:t>клиентов</w:t>
      </w:r>
      <w:r>
        <w:tab/>
      </w:r>
      <w:r>
        <w:rPr>
          <w:spacing w:val="-5"/>
        </w:rPr>
        <w:t>289</w:t>
      </w:r>
    </w:p>
    <w:p w:rsidR="00FA38BF" w:rsidRDefault="00BE3DFA">
      <w:pPr>
        <w:pStyle w:val="a3"/>
        <w:tabs>
          <w:tab w:val="left" w:leader="dot" w:pos="14387"/>
        </w:tabs>
        <w:spacing w:before="0" w:line="322" w:lineRule="exact"/>
        <w:ind w:left="232"/>
      </w:pPr>
      <w:hyperlink w:anchor="_bookmark93" w:history="1">
        <w:r>
          <w:rPr>
            <w:color w:val="0000FF"/>
            <w:u w:val="single" w:color="0000FF"/>
          </w:rPr>
          <w:t>ГЛАВА</w:t>
        </w:r>
        <w:r>
          <w:rPr>
            <w:color w:val="0000FF"/>
            <w:spacing w:val="-14"/>
            <w:u w:val="single" w:color="0000FF"/>
          </w:rPr>
          <w:t xml:space="preserve"> </w:t>
        </w:r>
        <w:r>
          <w:rPr>
            <w:color w:val="0000FF"/>
            <w:u w:val="single" w:color="0000FF"/>
          </w:rPr>
          <w:t>9.</w:t>
        </w:r>
      </w:hyperlink>
      <w:r>
        <w:rPr>
          <w:color w:val="0000FF"/>
          <w:spacing w:val="-8"/>
        </w:rPr>
        <w:t xml:space="preserve"> </w:t>
      </w:r>
      <w:r>
        <w:t>ВОЗНАГРАЖДЕНИЯ</w:t>
      </w:r>
      <w:r>
        <w:rPr>
          <w:spacing w:val="-5"/>
        </w:rPr>
        <w:t xml:space="preserve"> </w:t>
      </w:r>
      <w:r>
        <w:t>НА</w:t>
      </w:r>
      <w:r>
        <w:rPr>
          <w:spacing w:val="-13"/>
        </w:rPr>
        <w:t xml:space="preserve"> </w:t>
      </w:r>
      <w:r>
        <w:t>УСЛУГИ</w:t>
      </w:r>
      <w:r>
        <w:rPr>
          <w:spacing w:val="-14"/>
        </w:rPr>
        <w:t xml:space="preserve"> </w:t>
      </w:r>
      <w:r>
        <w:t>ДЛЯ</w:t>
      </w:r>
      <w:r>
        <w:rPr>
          <w:spacing w:val="-8"/>
        </w:rPr>
        <w:t xml:space="preserve"> </w:t>
      </w:r>
      <w:r>
        <w:t>БАНКОВ-</w:t>
      </w:r>
      <w:r>
        <w:rPr>
          <w:spacing w:val="-2"/>
        </w:rPr>
        <w:t>КОРРЕСПОНДЕНТОВ</w:t>
      </w:r>
      <w:r>
        <w:tab/>
      </w:r>
      <w:r>
        <w:rPr>
          <w:spacing w:val="-5"/>
        </w:rPr>
        <w:t>290</w:t>
      </w:r>
    </w:p>
    <w:p w:rsidR="00FA38BF" w:rsidRDefault="00BE3DFA">
      <w:pPr>
        <w:pStyle w:val="a3"/>
        <w:tabs>
          <w:tab w:val="left" w:leader="dot" w:pos="14387"/>
        </w:tabs>
        <w:spacing w:before="0"/>
        <w:ind w:left="232" w:right="210"/>
      </w:pPr>
      <w:hyperlink w:anchor="_bookmark94" w:history="1">
        <w:r>
          <w:rPr>
            <w:color w:val="0000FF"/>
            <w:u w:val="single" w:color="0000FF"/>
          </w:rPr>
          <w:t>Раздел 9.1.</w:t>
        </w:r>
      </w:hyperlink>
      <w:r>
        <w:rPr>
          <w:color w:val="0000FF"/>
        </w:rPr>
        <w:t xml:space="preserve"> </w:t>
      </w:r>
      <w:r>
        <w:t>Корреспондентские отношения и ведение корреспондентских счетов в белорусских рублях (в том числе временных счетов)</w:t>
      </w:r>
      <w:r>
        <w:tab/>
      </w:r>
      <w:r>
        <w:rPr>
          <w:spacing w:val="-4"/>
        </w:rPr>
        <w:t>290</w:t>
      </w:r>
    </w:p>
    <w:p w:rsidR="00FA38BF" w:rsidRDefault="00BE3DFA">
      <w:pPr>
        <w:pStyle w:val="a3"/>
        <w:tabs>
          <w:tab w:val="left" w:leader="dot" w:pos="14387"/>
        </w:tabs>
        <w:spacing w:before="0"/>
        <w:ind w:left="232" w:right="210"/>
      </w:pPr>
      <w:hyperlink w:anchor="_bookmark95" w:history="1">
        <w:r>
          <w:rPr>
            <w:color w:val="0000FF"/>
            <w:u w:val="single" w:color="0000FF"/>
          </w:rPr>
          <w:t>Раздел 9.2.</w:t>
        </w:r>
      </w:hyperlink>
      <w:r>
        <w:rPr>
          <w:color w:val="0000FF"/>
        </w:rPr>
        <w:t xml:space="preserve"> </w:t>
      </w:r>
      <w:r>
        <w:t>Корреспондентские отношения и ведение корреспондентских счетов в иностранной валюте (в том чис</w:t>
      </w:r>
      <w:r>
        <w:t>ле временных</w:t>
      </w:r>
      <w:r>
        <w:rPr>
          <w:spacing w:val="-12"/>
        </w:rPr>
        <w:t xml:space="preserve"> </w:t>
      </w:r>
      <w:r>
        <w:rPr>
          <w:spacing w:val="-2"/>
        </w:rPr>
        <w:t>счетов)</w:t>
      </w:r>
      <w:r>
        <w:tab/>
      </w:r>
      <w:r>
        <w:rPr>
          <w:spacing w:val="-5"/>
        </w:rPr>
        <w:t>292</w:t>
      </w:r>
    </w:p>
    <w:p w:rsidR="00FA38BF" w:rsidRDefault="00BE3DFA">
      <w:pPr>
        <w:pStyle w:val="a3"/>
        <w:tabs>
          <w:tab w:val="left" w:leader="dot" w:pos="14387"/>
        </w:tabs>
        <w:spacing w:before="0" w:line="321" w:lineRule="exact"/>
        <w:ind w:left="232"/>
      </w:pPr>
      <w:hyperlink w:anchor="_bookmark96" w:history="1">
        <w:r>
          <w:rPr>
            <w:color w:val="0000FF"/>
            <w:u w:val="single" w:color="0000FF"/>
          </w:rPr>
          <w:t>Раздел</w:t>
        </w:r>
        <w:r>
          <w:rPr>
            <w:color w:val="0000FF"/>
            <w:spacing w:val="-7"/>
            <w:u w:val="single" w:color="0000FF"/>
          </w:rPr>
          <w:t xml:space="preserve"> </w:t>
        </w:r>
        <w:r>
          <w:rPr>
            <w:color w:val="0000FF"/>
            <w:u w:val="single" w:color="0000FF"/>
          </w:rPr>
          <w:t>9.3.</w:t>
        </w:r>
      </w:hyperlink>
      <w:r>
        <w:rPr>
          <w:color w:val="0000FF"/>
          <w:spacing w:val="-3"/>
        </w:rPr>
        <w:t xml:space="preserve"> </w:t>
      </w:r>
      <w:r>
        <w:t>Корреспондентские</w:t>
      </w:r>
      <w:r>
        <w:rPr>
          <w:spacing w:val="-5"/>
        </w:rPr>
        <w:t xml:space="preserve"> </w:t>
      </w:r>
      <w:r>
        <w:t>отношения</w:t>
      </w:r>
      <w:r>
        <w:rPr>
          <w:spacing w:val="-5"/>
        </w:rPr>
        <w:t xml:space="preserve"> </w:t>
      </w:r>
      <w:r>
        <w:t>и</w:t>
      </w:r>
      <w:r>
        <w:rPr>
          <w:spacing w:val="-7"/>
        </w:rPr>
        <w:t xml:space="preserve"> </w:t>
      </w:r>
      <w:r>
        <w:t>ведение</w:t>
      </w:r>
      <w:r>
        <w:rPr>
          <w:spacing w:val="-5"/>
        </w:rPr>
        <w:t xml:space="preserve"> </w:t>
      </w:r>
      <w:r>
        <w:t>корреспондентских</w:t>
      </w:r>
      <w:r>
        <w:rPr>
          <w:spacing w:val="-11"/>
        </w:rPr>
        <w:t xml:space="preserve"> </w:t>
      </w:r>
      <w:r>
        <w:t>счетов</w:t>
      </w:r>
      <w:r>
        <w:rPr>
          <w:spacing w:val="-4"/>
        </w:rPr>
        <w:t xml:space="preserve"> </w:t>
      </w:r>
      <w:r>
        <w:t>в</w:t>
      </w:r>
      <w:r>
        <w:rPr>
          <w:spacing w:val="-7"/>
        </w:rPr>
        <w:t xml:space="preserve"> </w:t>
      </w:r>
      <w:r>
        <w:t>драгоценных</w:t>
      </w:r>
      <w:r>
        <w:rPr>
          <w:spacing w:val="-11"/>
        </w:rPr>
        <w:t xml:space="preserve"> </w:t>
      </w:r>
      <w:r>
        <w:rPr>
          <w:spacing w:val="-2"/>
        </w:rPr>
        <w:t>металлах</w:t>
      </w:r>
      <w:r>
        <w:tab/>
      </w:r>
      <w:r>
        <w:rPr>
          <w:spacing w:val="-5"/>
        </w:rPr>
        <w:t>296</w:t>
      </w:r>
    </w:p>
    <w:p w:rsidR="00FA38BF" w:rsidRDefault="00BE3DFA">
      <w:pPr>
        <w:pStyle w:val="a3"/>
        <w:tabs>
          <w:tab w:val="left" w:leader="dot" w:pos="14387"/>
        </w:tabs>
        <w:spacing w:before="3" w:line="322" w:lineRule="exact"/>
        <w:ind w:left="232"/>
      </w:pPr>
      <w:hyperlink w:anchor="_bookmark97" w:history="1">
        <w:r>
          <w:rPr>
            <w:color w:val="0000FF"/>
            <w:u w:val="single" w:color="0000FF"/>
          </w:rPr>
          <w:t>Раздел</w:t>
        </w:r>
        <w:r>
          <w:rPr>
            <w:color w:val="0000FF"/>
            <w:spacing w:val="-7"/>
            <w:u w:val="single" w:color="0000FF"/>
          </w:rPr>
          <w:t xml:space="preserve"> </w:t>
        </w:r>
        <w:r>
          <w:rPr>
            <w:color w:val="0000FF"/>
            <w:u w:val="single" w:color="0000FF"/>
          </w:rPr>
          <w:t>9.4.</w:t>
        </w:r>
      </w:hyperlink>
      <w:r>
        <w:rPr>
          <w:color w:val="0000FF"/>
          <w:spacing w:val="-2"/>
        </w:rPr>
        <w:t xml:space="preserve"> </w:t>
      </w:r>
      <w:r>
        <w:t>Переписка</w:t>
      </w:r>
      <w:r>
        <w:rPr>
          <w:spacing w:val="-5"/>
        </w:rPr>
        <w:t xml:space="preserve"> </w:t>
      </w:r>
      <w:r>
        <w:t>по</w:t>
      </w:r>
      <w:r>
        <w:rPr>
          <w:spacing w:val="-6"/>
        </w:rPr>
        <w:t xml:space="preserve"> </w:t>
      </w:r>
      <w:r>
        <w:t>запросам</w:t>
      </w:r>
      <w:r>
        <w:rPr>
          <w:spacing w:val="-5"/>
        </w:rPr>
        <w:t xml:space="preserve"> </w:t>
      </w:r>
      <w:r>
        <w:t>банков,</w:t>
      </w:r>
      <w:r>
        <w:rPr>
          <w:spacing w:val="-3"/>
        </w:rPr>
        <w:t xml:space="preserve"> </w:t>
      </w:r>
      <w:r>
        <w:rPr>
          <w:spacing w:val="-2"/>
        </w:rPr>
        <w:t>клиентов</w:t>
      </w:r>
      <w:r>
        <w:tab/>
      </w:r>
      <w:r>
        <w:rPr>
          <w:spacing w:val="-5"/>
        </w:rPr>
        <w:t>298</w:t>
      </w:r>
    </w:p>
    <w:p w:rsidR="00FA38BF" w:rsidRDefault="00BE3DFA">
      <w:pPr>
        <w:pStyle w:val="a3"/>
        <w:tabs>
          <w:tab w:val="left" w:leader="dot" w:pos="14387"/>
        </w:tabs>
        <w:spacing w:before="0" w:line="322" w:lineRule="exact"/>
        <w:ind w:left="232"/>
      </w:pPr>
      <w:hyperlink w:anchor="_bookmark98" w:history="1">
        <w:r>
          <w:rPr>
            <w:color w:val="0000FF"/>
            <w:u w:val="single" w:color="0000FF"/>
          </w:rPr>
          <w:t>Раздел</w:t>
        </w:r>
        <w:r>
          <w:rPr>
            <w:color w:val="0000FF"/>
            <w:spacing w:val="-7"/>
            <w:u w:val="single" w:color="0000FF"/>
          </w:rPr>
          <w:t xml:space="preserve"> </w:t>
        </w:r>
        <w:r>
          <w:rPr>
            <w:color w:val="0000FF"/>
            <w:u w:val="single" w:color="0000FF"/>
          </w:rPr>
          <w:t>9.5.</w:t>
        </w:r>
      </w:hyperlink>
      <w:r>
        <w:rPr>
          <w:color w:val="0000FF"/>
          <w:spacing w:val="-3"/>
        </w:rPr>
        <w:t xml:space="preserve"> </w:t>
      </w:r>
      <w:r>
        <w:t>Прочие</w:t>
      </w:r>
      <w:r>
        <w:rPr>
          <w:spacing w:val="-5"/>
        </w:rPr>
        <w:t xml:space="preserve"> </w:t>
      </w:r>
      <w:r>
        <w:rPr>
          <w:spacing w:val="-2"/>
        </w:rPr>
        <w:t>операции</w:t>
      </w:r>
      <w:r>
        <w:tab/>
      </w:r>
      <w:r>
        <w:rPr>
          <w:spacing w:val="-5"/>
        </w:rPr>
        <w:t>299</w:t>
      </w:r>
    </w:p>
    <w:p w:rsidR="00FA38BF" w:rsidRDefault="00BE3DFA">
      <w:pPr>
        <w:pStyle w:val="a3"/>
        <w:tabs>
          <w:tab w:val="left" w:leader="dot" w:pos="14387"/>
        </w:tabs>
        <w:spacing w:before="0"/>
        <w:ind w:left="232"/>
      </w:pPr>
      <w:hyperlink w:anchor="_bookmark99" w:history="1">
        <w:r>
          <w:rPr>
            <w:color w:val="0000FF"/>
            <w:u w:val="single" w:color="0000FF"/>
          </w:rPr>
          <w:t>Раздел</w:t>
        </w:r>
        <w:r>
          <w:rPr>
            <w:color w:val="0000FF"/>
            <w:spacing w:val="-8"/>
            <w:u w:val="single" w:color="0000FF"/>
          </w:rPr>
          <w:t xml:space="preserve"> </w:t>
        </w:r>
        <w:r>
          <w:rPr>
            <w:color w:val="0000FF"/>
            <w:u w:val="single" w:color="0000FF"/>
          </w:rPr>
          <w:t>9.6.</w:t>
        </w:r>
      </w:hyperlink>
      <w:r>
        <w:rPr>
          <w:color w:val="0000FF"/>
          <w:spacing w:val="-5"/>
        </w:rPr>
        <w:t xml:space="preserve"> </w:t>
      </w:r>
      <w:r>
        <w:t>Операции</w:t>
      </w:r>
      <w:r>
        <w:rPr>
          <w:spacing w:val="-7"/>
        </w:rPr>
        <w:t xml:space="preserve"> </w:t>
      </w:r>
      <w:r>
        <w:t>по</w:t>
      </w:r>
      <w:r>
        <w:rPr>
          <w:spacing w:val="-8"/>
        </w:rPr>
        <w:t xml:space="preserve"> </w:t>
      </w:r>
      <w:r>
        <w:t>корреспондентcким</w:t>
      </w:r>
      <w:r>
        <w:rPr>
          <w:spacing w:val="-6"/>
        </w:rPr>
        <w:t xml:space="preserve"> </w:t>
      </w:r>
      <w:r>
        <w:t>счетам</w:t>
      </w:r>
      <w:r>
        <w:rPr>
          <w:spacing w:val="-6"/>
        </w:rPr>
        <w:t xml:space="preserve"> </w:t>
      </w:r>
      <w:r>
        <w:rPr>
          <w:spacing w:val="-2"/>
        </w:rPr>
        <w:t>«ностро»</w:t>
      </w:r>
      <w:r>
        <w:tab/>
      </w:r>
      <w:r>
        <w:rPr>
          <w:spacing w:val="-5"/>
        </w:rPr>
        <w:t>301</w:t>
      </w:r>
    </w:p>
    <w:p w:rsidR="00FA38BF" w:rsidRDefault="00FA38BF">
      <w:p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4"/>
        <w:jc w:val="center"/>
      </w:pPr>
      <w:bookmarkStart w:id="1" w:name="Обшие_положения"/>
      <w:bookmarkStart w:id="2" w:name="_bookmark0"/>
      <w:bookmarkEnd w:id="1"/>
      <w:bookmarkEnd w:id="2"/>
      <w:r>
        <w:t>ОБЩИЕ</w:t>
      </w:r>
      <w:r>
        <w:rPr>
          <w:spacing w:val="-7"/>
        </w:rPr>
        <w:t xml:space="preserve"> </w:t>
      </w:r>
      <w:r>
        <w:rPr>
          <w:spacing w:val="-2"/>
        </w:rPr>
        <w:t>ПОЛОЖЕНИЯ</w:t>
      </w:r>
    </w:p>
    <w:p w:rsidR="00FA38BF" w:rsidRDefault="00FA38BF">
      <w:pPr>
        <w:pStyle w:val="a3"/>
        <w:spacing w:before="4"/>
      </w:pPr>
    </w:p>
    <w:p w:rsidR="00FA38BF" w:rsidRDefault="00BE3DFA">
      <w:pPr>
        <w:pStyle w:val="a4"/>
        <w:numPr>
          <w:ilvl w:val="0"/>
          <w:numId w:val="98"/>
        </w:numPr>
        <w:tabs>
          <w:tab w:val="left" w:pos="1253"/>
        </w:tabs>
        <w:ind w:right="216" w:firstLine="710"/>
        <w:jc w:val="both"/>
        <w:rPr>
          <w:sz w:val="28"/>
        </w:rPr>
      </w:pPr>
      <w:r>
        <w:rPr>
          <w:sz w:val="28"/>
        </w:rPr>
        <w:t>Сборник вознаграждений за операции, осуществляемые ОАО «Сбер Банк» (далее – Сборник вознаграждений) определяет стандартный перечень основных банковских операций и услуг, предоставляемых юридическим лицам, индивидуальным</w:t>
      </w:r>
      <w:r>
        <w:rPr>
          <w:spacing w:val="-2"/>
          <w:sz w:val="28"/>
        </w:rPr>
        <w:t xml:space="preserve"> </w:t>
      </w:r>
      <w:r>
        <w:rPr>
          <w:sz w:val="28"/>
        </w:rPr>
        <w:t>предпринимателям,</w:t>
      </w:r>
      <w:r>
        <w:rPr>
          <w:spacing w:val="-1"/>
          <w:sz w:val="28"/>
        </w:rPr>
        <w:t xml:space="preserve"> </w:t>
      </w:r>
      <w:r>
        <w:rPr>
          <w:sz w:val="28"/>
        </w:rPr>
        <w:t>физическим</w:t>
      </w:r>
      <w:r>
        <w:rPr>
          <w:spacing w:val="-2"/>
          <w:sz w:val="28"/>
        </w:rPr>
        <w:t xml:space="preserve"> </w:t>
      </w:r>
      <w:r>
        <w:rPr>
          <w:sz w:val="28"/>
        </w:rPr>
        <w:t>лицам</w:t>
      </w:r>
      <w:r>
        <w:rPr>
          <w:spacing w:val="-2"/>
          <w:sz w:val="28"/>
        </w:rPr>
        <w:t xml:space="preserve"> </w:t>
      </w:r>
      <w:r>
        <w:rPr>
          <w:sz w:val="28"/>
        </w:rPr>
        <w:t>и</w:t>
      </w:r>
      <w:r>
        <w:rPr>
          <w:spacing w:val="-4"/>
          <w:sz w:val="28"/>
        </w:rPr>
        <w:t xml:space="preserve"> </w:t>
      </w:r>
      <w:r>
        <w:rPr>
          <w:sz w:val="28"/>
        </w:rPr>
        <w:t>финансовым</w:t>
      </w:r>
      <w:r>
        <w:rPr>
          <w:spacing w:val="-2"/>
          <w:sz w:val="28"/>
        </w:rPr>
        <w:t xml:space="preserve"> </w:t>
      </w:r>
      <w:r>
        <w:rPr>
          <w:sz w:val="28"/>
        </w:rPr>
        <w:t>институтам</w:t>
      </w:r>
      <w:r>
        <w:rPr>
          <w:spacing w:val="-2"/>
          <w:sz w:val="28"/>
        </w:rPr>
        <w:t xml:space="preserve"> </w:t>
      </w:r>
      <w:r>
        <w:rPr>
          <w:sz w:val="28"/>
        </w:rPr>
        <w:t>в</w:t>
      </w:r>
      <w:r>
        <w:rPr>
          <w:spacing w:val="-5"/>
          <w:sz w:val="28"/>
        </w:rPr>
        <w:t xml:space="preserve"> </w:t>
      </w:r>
      <w:r>
        <w:rPr>
          <w:sz w:val="28"/>
        </w:rPr>
        <w:t>ОАО «Сбер</w:t>
      </w:r>
      <w:r>
        <w:rPr>
          <w:spacing w:val="-4"/>
          <w:sz w:val="28"/>
        </w:rPr>
        <w:t xml:space="preserve"> </w:t>
      </w:r>
      <w:r>
        <w:rPr>
          <w:sz w:val="28"/>
        </w:rPr>
        <w:t>Банк»</w:t>
      </w:r>
      <w:r>
        <w:rPr>
          <w:spacing w:val="-8"/>
          <w:sz w:val="28"/>
        </w:rPr>
        <w:t xml:space="preserve"> </w:t>
      </w:r>
      <w:r>
        <w:rPr>
          <w:sz w:val="28"/>
        </w:rPr>
        <w:t>(далее</w:t>
      </w:r>
      <w:r>
        <w:rPr>
          <w:spacing w:val="-2"/>
          <w:sz w:val="28"/>
        </w:rPr>
        <w:t xml:space="preserve"> </w:t>
      </w:r>
      <w:r>
        <w:rPr>
          <w:sz w:val="28"/>
        </w:rPr>
        <w:t>–</w:t>
      </w:r>
      <w:r>
        <w:rPr>
          <w:spacing w:val="-4"/>
          <w:sz w:val="28"/>
        </w:rPr>
        <w:t xml:space="preserve"> </w:t>
      </w:r>
      <w:r>
        <w:rPr>
          <w:sz w:val="28"/>
        </w:rPr>
        <w:t>Банк),</w:t>
      </w:r>
      <w:r>
        <w:rPr>
          <w:spacing w:val="-1"/>
          <w:sz w:val="28"/>
        </w:rPr>
        <w:t xml:space="preserve"> </w:t>
      </w:r>
      <w:r>
        <w:rPr>
          <w:sz w:val="28"/>
        </w:rPr>
        <w:t>а также размеры вознаграждений за них.</w:t>
      </w:r>
    </w:p>
    <w:p w:rsidR="00FA38BF" w:rsidRDefault="00BE3DFA">
      <w:pPr>
        <w:pStyle w:val="a4"/>
        <w:numPr>
          <w:ilvl w:val="0"/>
          <w:numId w:val="98"/>
        </w:numPr>
        <w:tabs>
          <w:tab w:val="left" w:pos="1271"/>
        </w:tabs>
        <w:ind w:right="215" w:firstLine="710"/>
        <w:jc w:val="both"/>
        <w:rPr>
          <w:sz w:val="28"/>
        </w:rPr>
      </w:pPr>
      <w:r>
        <w:rPr>
          <w:sz w:val="28"/>
        </w:rPr>
        <w:t>Сборник вознаграждений разработан в соответствии с законодательством Республики Беларусь, локальными правовыми актами Банка.</w:t>
      </w:r>
    </w:p>
    <w:p w:rsidR="00FA38BF" w:rsidRDefault="00BE3DFA">
      <w:pPr>
        <w:pStyle w:val="a4"/>
        <w:numPr>
          <w:ilvl w:val="0"/>
          <w:numId w:val="98"/>
        </w:numPr>
        <w:tabs>
          <w:tab w:val="left" w:pos="1225"/>
        </w:tabs>
        <w:spacing w:line="321" w:lineRule="exact"/>
        <w:ind w:left="1225" w:hanging="282"/>
        <w:jc w:val="both"/>
        <w:rPr>
          <w:sz w:val="28"/>
        </w:rPr>
      </w:pPr>
      <w:r>
        <w:rPr>
          <w:sz w:val="28"/>
        </w:rPr>
        <w:t>В</w:t>
      </w:r>
      <w:r>
        <w:rPr>
          <w:spacing w:val="-12"/>
          <w:sz w:val="28"/>
        </w:rPr>
        <w:t xml:space="preserve"> </w:t>
      </w:r>
      <w:r>
        <w:rPr>
          <w:sz w:val="28"/>
        </w:rPr>
        <w:t>настоящем</w:t>
      </w:r>
      <w:r>
        <w:rPr>
          <w:spacing w:val="-6"/>
          <w:sz w:val="28"/>
        </w:rPr>
        <w:t xml:space="preserve"> </w:t>
      </w:r>
      <w:r>
        <w:rPr>
          <w:sz w:val="28"/>
        </w:rPr>
        <w:t>Сборнике</w:t>
      </w:r>
      <w:r>
        <w:rPr>
          <w:spacing w:val="-7"/>
          <w:sz w:val="28"/>
        </w:rPr>
        <w:t xml:space="preserve"> </w:t>
      </w:r>
      <w:r>
        <w:rPr>
          <w:sz w:val="28"/>
        </w:rPr>
        <w:t>вознаграждений</w:t>
      </w:r>
      <w:r>
        <w:rPr>
          <w:spacing w:val="-9"/>
          <w:sz w:val="28"/>
        </w:rPr>
        <w:t xml:space="preserve"> </w:t>
      </w:r>
      <w:r>
        <w:rPr>
          <w:sz w:val="28"/>
        </w:rPr>
        <w:t>используются</w:t>
      </w:r>
      <w:r>
        <w:rPr>
          <w:spacing w:val="-6"/>
          <w:sz w:val="28"/>
        </w:rPr>
        <w:t xml:space="preserve"> </w:t>
      </w:r>
      <w:r>
        <w:rPr>
          <w:sz w:val="28"/>
        </w:rPr>
        <w:t>следующие</w:t>
      </w:r>
      <w:r>
        <w:rPr>
          <w:spacing w:val="-7"/>
          <w:sz w:val="28"/>
        </w:rPr>
        <w:t xml:space="preserve"> </w:t>
      </w:r>
      <w:r>
        <w:rPr>
          <w:sz w:val="28"/>
        </w:rPr>
        <w:t>термины</w:t>
      </w:r>
      <w:r>
        <w:rPr>
          <w:spacing w:val="-8"/>
          <w:sz w:val="28"/>
        </w:rPr>
        <w:t xml:space="preserve"> </w:t>
      </w:r>
      <w:r>
        <w:rPr>
          <w:sz w:val="28"/>
        </w:rPr>
        <w:t>и</w:t>
      </w:r>
      <w:r>
        <w:rPr>
          <w:spacing w:val="-9"/>
          <w:sz w:val="28"/>
        </w:rPr>
        <w:t xml:space="preserve"> </w:t>
      </w:r>
      <w:r>
        <w:rPr>
          <w:spacing w:val="-2"/>
          <w:sz w:val="28"/>
        </w:rPr>
        <w:t>сокращения:</w:t>
      </w:r>
    </w:p>
    <w:p w:rsidR="00FA38BF" w:rsidRDefault="00BE3DFA">
      <w:pPr>
        <w:pStyle w:val="a4"/>
        <w:numPr>
          <w:ilvl w:val="1"/>
          <w:numId w:val="98"/>
        </w:numPr>
        <w:tabs>
          <w:tab w:val="left" w:pos="1468"/>
        </w:tabs>
        <w:ind w:right="220" w:firstLine="710"/>
        <w:jc w:val="both"/>
        <w:rPr>
          <w:sz w:val="28"/>
        </w:rPr>
      </w:pPr>
      <w:r>
        <w:rPr>
          <w:sz w:val="28"/>
        </w:rPr>
        <w:t>система BISS (Belarus Interbank Settlement System) – система межбанковских расчетов Национального банка Республики Беларусь;</w:t>
      </w:r>
    </w:p>
    <w:p w:rsidR="00FA38BF" w:rsidRDefault="00BE3DFA">
      <w:pPr>
        <w:pStyle w:val="a4"/>
        <w:numPr>
          <w:ilvl w:val="1"/>
          <w:numId w:val="98"/>
        </w:numPr>
        <w:tabs>
          <w:tab w:val="left" w:pos="1498"/>
        </w:tabs>
        <w:spacing w:line="321" w:lineRule="exact"/>
        <w:ind w:left="1498" w:hanging="555"/>
        <w:jc w:val="both"/>
        <w:rPr>
          <w:sz w:val="28"/>
        </w:rPr>
      </w:pPr>
      <w:r>
        <w:rPr>
          <w:sz w:val="28"/>
        </w:rPr>
        <w:t>СДБО</w:t>
      </w:r>
      <w:r>
        <w:rPr>
          <w:spacing w:val="54"/>
          <w:sz w:val="28"/>
        </w:rPr>
        <w:t xml:space="preserve"> </w:t>
      </w:r>
      <w:r>
        <w:rPr>
          <w:sz w:val="28"/>
        </w:rPr>
        <w:t>–</w:t>
      </w:r>
      <w:r>
        <w:rPr>
          <w:spacing w:val="53"/>
          <w:sz w:val="28"/>
        </w:rPr>
        <w:t xml:space="preserve"> </w:t>
      </w:r>
      <w:r>
        <w:rPr>
          <w:sz w:val="28"/>
        </w:rPr>
        <w:t>система</w:t>
      </w:r>
      <w:r>
        <w:rPr>
          <w:spacing w:val="50"/>
          <w:sz w:val="28"/>
        </w:rPr>
        <w:t xml:space="preserve"> </w:t>
      </w:r>
      <w:r>
        <w:rPr>
          <w:sz w:val="28"/>
        </w:rPr>
        <w:t>дистанционного</w:t>
      </w:r>
      <w:r>
        <w:rPr>
          <w:spacing w:val="57"/>
          <w:sz w:val="28"/>
        </w:rPr>
        <w:t xml:space="preserve"> </w:t>
      </w:r>
      <w:r>
        <w:rPr>
          <w:sz w:val="28"/>
        </w:rPr>
        <w:t>банковского</w:t>
      </w:r>
      <w:r>
        <w:rPr>
          <w:spacing w:val="54"/>
          <w:sz w:val="28"/>
        </w:rPr>
        <w:t xml:space="preserve"> </w:t>
      </w:r>
      <w:r>
        <w:rPr>
          <w:sz w:val="28"/>
        </w:rPr>
        <w:t>обслуживания,</w:t>
      </w:r>
      <w:r>
        <w:rPr>
          <w:spacing w:val="55"/>
          <w:sz w:val="28"/>
        </w:rPr>
        <w:t xml:space="preserve"> </w:t>
      </w:r>
      <w:r>
        <w:rPr>
          <w:sz w:val="28"/>
        </w:rPr>
        <w:t>которая</w:t>
      </w:r>
      <w:r>
        <w:rPr>
          <w:spacing w:val="54"/>
          <w:sz w:val="28"/>
        </w:rPr>
        <w:t xml:space="preserve"> </w:t>
      </w:r>
      <w:r>
        <w:rPr>
          <w:sz w:val="28"/>
        </w:rPr>
        <w:t>включает:</w:t>
      </w:r>
      <w:r>
        <w:rPr>
          <w:spacing w:val="53"/>
          <w:sz w:val="28"/>
        </w:rPr>
        <w:t xml:space="preserve"> </w:t>
      </w:r>
      <w:r>
        <w:rPr>
          <w:sz w:val="28"/>
        </w:rPr>
        <w:t>«BS-Client»</w:t>
      </w:r>
      <w:r>
        <w:rPr>
          <w:spacing w:val="49"/>
          <w:sz w:val="28"/>
        </w:rPr>
        <w:t xml:space="preserve"> </w:t>
      </w:r>
      <w:r>
        <w:rPr>
          <w:spacing w:val="-2"/>
          <w:sz w:val="28"/>
        </w:rPr>
        <w:t>(подсистемы</w:t>
      </w:r>
    </w:p>
    <w:p w:rsidR="00FA38BF" w:rsidRDefault="00BE3DFA">
      <w:pPr>
        <w:pStyle w:val="a3"/>
        <w:spacing w:before="0"/>
        <w:ind w:left="232" w:right="216"/>
        <w:jc w:val="both"/>
      </w:pPr>
      <w:r>
        <w:t>«Банк-клиент», «Интернет-клиент») (далее – СДБО «BS-Client»), «Сбербанк Бизнес Онлайн» (web-версия и мобильная версия) (далее – СДБО «СББОЛ»);</w:t>
      </w:r>
    </w:p>
    <w:p w:rsidR="00FA38BF" w:rsidRDefault="00BE3DFA">
      <w:pPr>
        <w:pStyle w:val="a4"/>
        <w:numPr>
          <w:ilvl w:val="1"/>
          <w:numId w:val="98"/>
        </w:numPr>
        <w:tabs>
          <w:tab w:val="left" w:pos="1436"/>
        </w:tabs>
        <w:spacing w:line="321" w:lineRule="exact"/>
        <w:ind w:left="1436" w:hanging="493"/>
        <w:jc w:val="both"/>
        <w:rPr>
          <w:sz w:val="28"/>
        </w:rPr>
      </w:pPr>
      <w:r>
        <w:rPr>
          <w:sz w:val="28"/>
        </w:rPr>
        <w:t>BYN</w:t>
      </w:r>
      <w:r>
        <w:rPr>
          <w:spacing w:val="-8"/>
          <w:sz w:val="28"/>
        </w:rPr>
        <w:t xml:space="preserve"> </w:t>
      </w:r>
      <w:r>
        <w:rPr>
          <w:sz w:val="28"/>
        </w:rPr>
        <w:t>–</w:t>
      </w:r>
      <w:r>
        <w:rPr>
          <w:spacing w:val="-8"/>
          <w:sz w:val="28"/>
        </w:rPr>
        <w:t xml:space="preserve"> </w:t>
      </w:r>
      <w:r>
        <w:rPr>
          <w:sz w:val="28"/>
        </w:rPr>
        <w:t>белорусский</w:t>
      </w:r>
      <w:r>
        <w:rPr>
          <w:spacing w:val="-9"/>
          <w:sz w:val="28"/>
        </w:rPr>
        <w:t xml:space="preserve"> </w:t>
      </w:r>
      <w:r>
        <w:rPr>
          <w:spacing w:val="-2"/>
          <w:sz w:val="28"/>
        </w:rPr>
        <w:t>рубль;</w:t>
      </w:r>
    </w:p>
    <w:p w:rsidR="00FA38BF" w:rsidRDefault="00BE3DFA">
      <w:pPr>
        <w:pStyle w:val="a4"/>
        <w:numPr>
          <w:ilvl w:val="1"/>
          <w:numId w:val="98"/>
        </w:numPr>
        <w:tabs>
          <w:tab w:val="left" w:pos="1436"/>
        </w:tabs>
        <w:spacing w:before="3" w:line="322" w:lineRule="exact"/>
        <w:ind w:left="1436" w:hanging="493"/>
        <w:jc w:val="both"/>
        <w:rPr>
          <w:sz w:val="28"/>
        </w:rPr>
      </w:pPr>
      <w:r>
        <w:rPr>
          <w:sz w:val="28"/>
        </w:rPr>
        <w:t>USD</w:t>
      </w:r>
      <w:r>
        <w:rPr>
          <w:spacing w:val="-3"/>
          <w:sz w:val="28"/>
        </w:rPr>
        <w:t xml:space="preserve"> </w:t>
      </w:r>
      <w:r>
        <w:rPr>
          <w:sz w:val="28"/>
        </w:rPr>
        <w:t>–</w:t>
      </w:r>
      <w:r>
        <w:rPr>
          <w:spacing w:val="-4"/>
          <w:sz w:val="28"/>
        </w:rPr>
        <w:t xml:space="preserve"> </w:t>
      </w:r>
      <w:r>
        <w:rPr>
          <w:sz w:val="28"/>
        </w:rPr>
        <w:t>доллар</w:t>
      </w:r>
      <w:r>
        <w:rPr>
          <w:spacing w:val="-4"/>
          <w:sz w:val="28"/>
        </w:rPr>
        <w:t xml:space="preserve"> США;</w:t>
      </w:r>
    </w:p>
    <w:p w:rsidR="00FA38BF" w:rsidRDefault="00BE3DFA">
      <w:pPr>
        <w:pStyle w:val="a4"/>
        <w:numPr>
          <w:ilvl w:val="1"/>
          <w:numId w:val="98"/>
        </w:numPr>
        <w:tabs>
          <w:tab w:val="left" w:pos="1436"/>
        </w:tabs>
        <w:spacing w:line="322" w:lineRule="exact"/>
        <w:ind w:left="1436" w:hanging="493"/>
        <w:rPr>
          <w:sz w:val="28"/>
        </w:rPr>
      </w:pPr>
      <w:r>
        <w:rPr>
          <w:sz w:val="28"/>
        </w:rPr>
        <w:t>EUR</w:t>
      </w:r>
      <w:r>
        <w:rPr>
          <w:spacing w:val="-2"/>
          <w:sz w:val="28"/>
        </w:rPr>
        <w:t xml:space="preserve"> </w:t>
      </w:r>
      <w:r>
        <w:rPr>
          <w:sz w:val="28"/>
        </w:rPr>
        <w:t>–</w:t>
      </w:r>
      <w:r>
        <w:rPr>
          <w:spacing w:val="-3"/>
          <w:sz w:val="28"/>
        </w:rPr>
        <w:t xml:space="preserve"> </w:t>
      </w:r>
      <w:r>
        <w:rPr>
          <w:spacing w:val="-2"/>
          <w:sz w:val="28"/>
        </w:rPr>
        <w:t>евро;</w:t>
      </w:r>
    </w:p>
    <w:p w:rsidR="00FA38BF" w:rsidRDefault="00BE3DFA">
      <w:pPr>
        <w:pStyle w:val="a4"/>
        <w:numPr>
          <w:ilvl w:val="1"/>
          <w:numId w:val="98"/>
        </w:numPr>
        <w:tabs>
          <w:tab w:val="left" w:pos="1436"/>
        </w:tabs>
        <w:spacing w:line="322" w:lineRule="exact"/>
        <w:ind w:left="1436" w:hanging="493"/>
        <w:rPr>
          <w:sz w:val="28"/>
        </w:rPr>
      </w:pPr>
      <w:r>
        <w:rPr>
          <w:sz w:val="28"/>
        </w:rPr>
        <w:t>RUB</w:t>
      </w:r>
      <w:r>
        <w:rPr>
          <w:spacing w:val="-8"/>
          <w:sz w:val="28"/>
        </w:rPr>
        <w:t xml:space="preserve"> </w:t>
      </w:r>
      <w:r>
        <w:rPr>
          <w:sz w:val="28"/>
        </w:rPr>
        <w:t>–</w:t>
      </w:r>
      <w:r>
        <w:rPr>
          <w:spacing w:val="-5"/>
          <w:sz w:val="28"/>
        </w:rPr>
        <w:t xml:space="preserve"> </w:t>
      </w:r>
      <w:r>
        <w:rPr>
          <w:sz w:val="28"/>
        </w:rPr>
        <w:t>российский</w:t>
      </w:r>
      <w:r>
        <w:rPr>
          <w:spacing w:val="-6"/>
          <w:sz w:val="28"/>
        </w:rPr>
        <w:t xml:space="preserve"> </w:t>
      </w:r>
      <w:r>
        <w:rPr>
          <w:spacing w:val="-2"/>
          <w:sz w:val="28"/>
        </w:rPr>
        <w:t>рубль;</w:t>
      </w:r>
    </w:p>
    <w:p w:rsidR="00FA38BF" w:rsidRDefault="00BE3DFA">
      <w:pPr>
        <w:pStyle w:val="a4"/>
        <w:numPr>
          <w:ilvl w:val="1"/>
          <w:numId w:val="98"/>
        </w:numPr>
        <w:tabs>
          <w:tab w:val="left" w:pos="1435"/>
        </w:tabs>
        <w:spacing w:line="322" w:lineRule="exact"/>
        <w:ind w:left="1435" w:hanging="492"/>
        <w:rPr>
          <w:sz w:val="28"/>
        </w:rPr>
      </w:pPr>
      <w:r>
        <w:rPr>
          <w:sz w:val="28"/>
        </w:rPr>
        <w:t>CNY</w:t>
      </w:r>
      <w:r>
        <w:rPr>
          <w:spacing w:val="-6"/>
          <w:sz w:val="28"/>
        </w:rPr>
        <w:t xml:space="preserve"> </w:t>
      </w:r>
      <w:r>
        <w:rPr>
          <w:sz w:val="28"/>
        </w:rPr>
        <w:t>–</w:t>
      </w:r>
      <w:r>
        <w:rPr>
          <w:spacing w:val="-6"/>
          <w:sz w:val="28"/>
        </w:rPr>
        <w:t xml:space="preserve"> </w:t>
      </w:r>
      <w:r>
        <w:rPr>
          <w:sz w:val="28"/>
        </w:rPr>
        <w:t>китайский</w:t>
      </w:r>
      <w:r>
        <w:rPr>
          <w:spacing w:val="-6"/>
          <w:sz w:val="28"/>
        </w:rPr>
        <w:t xml:space="preserve"> </w:t>
      </w:r>
      <w:r>
        <w:rPr>
          <w:spacing w:val="-4"/>
          <w:sz w:val="28"/>
        </w:rPr>
        <w:t>юань;</w:t>
      </w:r>
    </w:p>
    <w:p w:rsidR="00FA38BF" w:rsidRDefault="00BE3DFA">
      <w:pPr>
        <w:pStyle w:val="a4"/>
        <w:numPr>
          <w:ilvl w:val="1"/>
          <w:numId w:val="98"/>
        </w:numPr>
        <w:tabs>
          <w:tab w:val="left" w:pos="1435"/>
        </w:tabs>
        <w:spacing w:line="322" w:lineRule="exact"/>
        <w:ind w:left="1435" w:hanging="492"/>
        <w:rPr>
          <w:sz w:val="28"/>
        </w:rPr>
      </w:pPr>
      <w:r>
        <w:rPr>
          <w:sz w:val="28"/>
        </w:rPr>
        <w:t>MIN</w:t>
      </w:r>
      <w:r>
        <w:rPr>
          <w:spacing w:val="-8"/>
          <w:sz w:val="28"/>
        </w:rPr>
        <w:t xml:space="preserve"> </w:t>
      </w:r>
      <w:r>
        <w:rPr>
          <w:sz w:val="28"/>
        </w:rPr>
        <w:t>размер</w:t>
      </w:r>
      <w:r>
        <w:rPr>
          <w:spacing w:val="-9"/>
          <w:sz w:val="28"/>
        </w:rPr>
        <w:t xml:space="preserve"> </w:t>
      </w:r>
      <w:r>
        <w:rPr>
          <w:sz w:val="28"/>
        </w:rPr>
        <w:t>возн.</w:t>
      </w:r>
      <w:r>
        <w:rPr>
          <w:spacing w:val="-5"/>
          <w:sz w:val="28"/>
        </w:rPr>
        <w:t xml:space="preserve"> </w:t>
      </w:r>
      <w:r>
        <w:rPr>
          <w:sz w:val="28"/>
        </w:rPr>
        <w:t>–</w:t>
      </w:r>
      <w:r>
        <w:rPr>
          <w:spacing w:val="-12"/>
          <w:sz w:val="28"/>
        </w:rPr>
        <w:t xml:space="preserve"> </w:t>
      </w:r>
      <w:r>
        <w:rPr>
          <w:sz w:val="28"/>
        </w:rPr>
        <w:t>минимальный</w:t>
      </w:r>
      <w:r>
        <w:rPr>
          <w:spacing w:val="-8"/>
          <w:sz w:val="28"/>
        </w:rPr>
        <w:t xml:space="preserve"> </w:t>
      </w:r>
      <w:r>
        <w:rPr>
          <w:sz w:val="28"/>
        </w:rPr>
        <w:t>размер</w:t>
      </w:r>
      <w:r>
        <w:rPr>
          <w:spacing w:val="-8"/>
          <w:sz w:val="28"/>
        </w:rPr>
        <w:t xml:space="preserve"> </w:t>
      </w:r>
      <w:r>
        <w:rPr>
          <w:sz w:val="28"/>
        </w:rPr>
        <w:t>вознаграждения,</w:t>
      </w:r>
      <w:r>
        <w:rPr>
          <w:spacing w:val="-6"/>
          <w:sz w:val="28"/>
        </w:rPr>
        <w:t xml:space="preserve"> </w:t>
      </w:r>
      <w:r>
        <w:rPr>
          <w:sz w:val="28"/>
        </w:rPr>
        <w:t>установленный</w:t>
      </w:r>
      <w:r>
        <w:rPr>
          <w:spacing w:val="-9"/>
          <w:sz w:val="28"/>
        </w:rPr>
        <w:t xml:space="preserve"> </w:t>
      </w:r>
      <w:r>
        <w:rPr>
          <w:sz w:val="28"/>
        </w:rPr>
        <w:t>за</w:t>
      </w:r>
      <w:r>
        <w:rPr>
          <w:spacing w:val="-7"/>
          <w:sz w:val="28"/>
        </w:rPr>
        <w:t xml:space="preserve"> </w:t>
      </w:r>
      <w:r>
        <w:rPr>
          <w:sz w:val="28"/>
        </w:rPr>
        <w:t>осуществление</w:t>
      </w:r>
      <w:r>
        <w:rPr>
          <w:spacing w:val="-6"/>
          <w:sz w:val="28"/>
        </w:rPr>
        <w:t xml:space="preserve"> </w:t>
      </w:r>
      <w:r>
        <w:rPr>
          <w:spacing w:val="-2"/>
          <w:sz w:val="28"/>
        </w:rPr>
        <w:t>операции;</w:t>
      </w:r>
    </w:p>
    <w:p w:rsidR="00FA38BF" w:rsidRDefault="00BE3DFA">
      <w:pPr>
        <w:pStyle w:val="a4"/>
        <w:numPr>
          <w:ilvl w:val="1"/>
          <w:numId w:val="98"/>
        </w:numPr>
        <w:tabs>
          <w:tab w:val="left" w:pos="1435"/>
        </w:tabs>
        <w:spacing w:line="322" w:lineRule="exact"/>
        <w:ind w:left="1435" w:hanging="492"/>
        <w:rPr>
          <w:sz w:val="28"/>
        </w:rPr>
      </w:pPr>
      <w:r>
        <w:rPr>
          <w:sz w:val="28"/>
        </w:rPr>
        <w:t>MAX</w:t>
      </w:r>
      <w:r>
        <w:rPr>
          <w:spacing w:val="-9"/>
          <w:sz w:val="28"/>
        </w:rPr>
        <w:t xml:space="preserve"> </w:t>
      </w:r>
      <w:r>
        <w:rPr>
          <w:sz w:val="28"/>
        </w:rPr>
        <w:t>размер</w:t>
      </w:r>
      <w:r>
        <w:rPr>
          <w:spacing w:val="-9"/>
          <w:sz w:val="28"/>
        </w:rPr>
        <w:t xml:space="preserve"> </w:t>
      </w:r>
      <w:r>
        <w:rPr>
          <w:sz w:val="28"/>
        </w:rPr>
        <w:t>возн.</w:t>
      </w:r>
      <w:r>
        <w:rPr>
          <w:spacing w:val="-6"/>
          <w:sz w:val="28"/>
        </w:rPr>
        <w:t xml:space="preserve"> </w:t>
      </w:r>
      <w:r>
        <w:rPr>
          <w:sz w:val="28"/>
        </w:rPr>
        <w:t>–</w:t>
      </w:r>
      <w:r>
        <w:rPr>
          <w:spacing w:val="-10"/>
          <w:sz w:val="28"/>
        </w:rPr>
        <w:t xml:space="preserve"> </w:t>
      </w:r>
      <w:r>
        <w:rPr>
          <w:sz w:val="28"/>
        </w:rPr>
        <w:t>максимальный</w:t>
      </w:r>
      <w:r>
        <w:rPr>
          <w:spacing w:val="-9"/>
          <w:sz w:val="28"/>
        </w:rPr>
        <w:t xml:space="preserve"> </w:t>
      </w:r>
      <w:r>
        <w:rPr>
          <w:sz w:val="28"/>
        </w:rPr>
        <w:t>размер</w:t>
      </w:r>
      <w:r>
        <w:rPr>
          <w:spacing w:val="-10"/>
          <w:sz w:val="28"/>
        </w:rPr>
        <w:t xml:space="preserve"> </w:t>
      </w:r>
      <w:r>
        <w:rPr>
          <w:sz w:val="28"/>
        </w:rPr>
        <w:t>вознаграждения,</w:t>
      </w:r>
      <w:r>
        <w:rPr>
          <w:spacing w:val="-6"/>
          <w:sz w:val="28"/>
        </w:rPr>
        <w:t xml:space="preserve"> </w:t>
      </w:r>
      <w:r>
        <w:rPr>
          <w:sz w:val="28"/>
        </w:rPr>
        <w:t>установленный</w:t>
      </w:r>
      <w:r>
        <w:rPr>
          <w:spacing w:val="-10"/>
          <w:sz w:val="28"/>
        </w:rPr>
        <w:t xml:space="preserve"> </w:t>
      </w:r>
      <w:r>
        <w:rPr>
          <w:sz w:val="28"/>
        </w:rPr>
        <w:t>за</w:t>
      </w:r>
      <w:r>
        <w:rPr>
          <w:spacing w:val="-8"/>
          <w:sz w:val="28"/>
        </w:rPr>
        <w:t xml:space="preserve"> </w:t>
      </w:r>
      <w:r>
        <w:rPr>
          <w:sz w:val="28"/>
        </w:rPr>
        <w:t>осуществление</w:t>
      </w:r>
      <w:r>
        <w:rPr>
          <w:spacing w:val="-7"/>
          <w:sz w:val="28"/>
        </w:rPr>
        <w:t xml:space="preserve"> </w:t>
      </w:r>
      <w:r>
        <w:rPr>
          <w:spacing w:val="-2"/>
          <w:sz w:val="28"/>
        </w:rPr>
        <w:t>операции;</w:t>
      </w:r>
    </w:p>
    <w:p w:rsidR="00FA38BF" w:rsidRDefault="00BE3DFA">
      <w:pPr>
        <w:pStyle w:val="a4"/>
        <w:numPr>
          <w:ilvl w:val="1"/>
          <w:numId w:val="98"/>
        </w:numPr>
        <w:tabs>
          <w:tab w:val="left" w:pos="1574"/>
        </w:tabs>
        <w:spacing w:line="322" w:lineRule="exact"/>
        <w:ind w:left="1574" w:hanging="631"/>
        <w:rPr>
          <w:sz w:val="28"/>
        </w:rPr>
      </w:pPr>
      <w:r>
        <w:rPr>
          <w:sz w:val="28"/>
        </w:rPr>
        <w:t>БВФБ</w:t>
      </w:r>
      <w:r>
        <w:rPr>
          <w:spacing w:val="-12"/>
          <w:sz w:val="28"/>
        </w:rPr>
        <w:t xml:space="preserve"> </w:t>
      </w:r>
      <w:r>
        <w:rPr>
          <w:sz w:val="28"/>
        </w:rPr>
        <w:t>–</w:t>
      </w:r>
      <w:r>
        <w:rPr>
          <w:spacing w:val="-10"/>
          <w:sz w:val="28"/>
        </w:rPr>
        <w:t xml:space="preserve"> </w:t>
      </w:r>
      <w:r>
        <w:rPr>
          <w:sz w:val="28"/>
        </w:rPr>
        <w:t>ОАО</w:t>
      </w:r>
      <w:r>
        <w:rPr>
          <w:spacing w:val="-5"/>
          <w:sz w:val="28"/>
        </w:rPr>
        <w:t xml:space="preserve"> </w:t>
      </w:r>
      <w:r>
        <w:rPr>
          <w:sz w:val="28"/>
        </w:rPr>
        <w:t>«Белорусская</w:t>
      </w:r>
      <w:r>
        <w:rPr>
          <w:spacing w:val="-8"/>
          <w:sz w:val="28"/>
        </w:rPr>
        <w:t xml:space="preserve"> </w:t>
      </w:r>
      <w:r>
        <w:rPr>
          <w:sz w:val="28"/>
        </w:rPr>
        <w:t>валютно-фондовая</w:t>
      </w:r>
      <w:r>
        <w:rPr>
          <w:spacing w:val="-9"/>
          <w:sz w:val="28"/>
        </w:rPr>
        <w:t xml:space="preserve"> </w:t>
      </w:r>
      <w:r>
        <w:rPr>
          <w:spacing w:val="-2"/>
          <w:sz w:val="28"/>
        </w:rPr>
        <w:t>биржа»;</w:t>
      </w:r>
    </w:p>
    <w:p w:rsidR="00FA38BF" w:rsidRDefault="00BE3DFA">
      <w:pPr>
        <w:pStyle w:val="a4"/>
        <w:numPr>
          <w:ilvl w:val="1"/>
          <w:numId w:val="98"/>
        </w:numPr>
        <w:tabs>
          <w:tab w:val="left" w:pos="1574"/>
        </w:tabs>
        <w:spacing w:line="322" w:lineRule="exact"/>
        <w:ind w:left="1574" w:hanging="631"/>
        <w:rPr>
          <w:sz w:val="28"/>
        </w:rPr>
      </w:pPr>
      <w:r>
        <w:rPr>
          <w:sz w:val="28"/>
        </w:rPr>
        <w:t>НДС</w:t>
      </w:r>
      <w:r>
        <w:rPr>
          <w:spacing w:val="-6"/>
          <w:sz w:val="28"/>
        </w:rPr>
        <w:t xml:space="preserve"> </w:t>
      </w:r>
      <w:r>
        <w:rPr>
          <w:sz w:val="28"/>
        </w:rPr>
        <w:t>–</w:t>
      </w:r>
      <w:r>
        <w:rPr>
          <w:spacing w:val="-7"/>
          <w:sz w:val="28"/>
        </w:rPr>
        <w:t xml:space="preserve"> </w:t>
      </w:r>
      <w:r>
        <w:rPr>
          <w:sz w:val="28"/>
        </w:rPr>
        <w:t>налог</w:t>
      </w:r>
      <w:r>
        <w:rPr>
          <w:spacing w:val="-7"/>
          <w:sz w:val="28"/>
        </w:rPr>
        <w:t xml:space="preserve"> </w:t>
      </w:r>
      <w:r>
        <w:rPr>
          <w:sz w:val="28"/>
        </w:rPr>
        <w:t>на</w:t>
      </w:r>
      <w:r>
        <w:rPr>
          <w:spacing w:val="-5"/>
          <w:sz w:val="28"/>
        </w:rPr>
        <w:t xml:space="preserve"> </w:t>
      </w:r>
      <w:r>
        <w:rPr>
          <w:sz w:val="28"/>
        </w:rPr>
        <w:t>добавленную</w:t>
      </w:r>
      <w:r>
        <w:rPr>
          <w:spacing w:val="-8"/>
          <w:sz w:val="28"/>
        </w:rPr>
        <w:t xml:space="preserve"> </w:t>
      </w:r>
      <w:r>
        <w:rPr>
          <w:spacing w:val="-2"/>
          <w:sz w:val="28"/>
        </w:rPr>
        <w:t>стоимость;</w:t>
      </w:r>
    </w:p>
    <w:p w:rsidR="00FA38BF" w:rsidRDefault="00BE3DFA">
      <w:pPr>
        <w:pStyle w:val="a4"/>
        <w:numPr>
          <w:ilvl w:val="1"/>
          <w:numId w:val="98"/>
        </w:numPr>
        <w:tabs>
          <w:tab w:val="left" w:pos="1574"/>
        </w:tabs>
        <w:spacing w:line="322" w:lineRule="exact"/>
        <w:ind w:left="1574" w:hanging="631"/>
        <w:rPr>
          <w:sz w:val="28"/>
        </w:rPr>
      </w:pPr>
      <w:r>
        <w:rPr>
          <w:sz w:val="28"/>
        </w:rPr>
        <w:t>система</w:t>
      </w:r>
      <w:r>
        <w:rPr>
          <w:spacing w:val="-7"/>
          <w:sz w:val="28"/>
        </w:rPr>
        <w:t xml:space="preserve"> </w:t>
      </w:r>
      <w:r>
        <w:rPr>
          <w:sz w:val="28"/>
        </w:rPr>
        <w:t>SWIFT</w:t>
      </w:r>
      <w:r>
        <w:rPr>
          <w:spacing w:val="-8"/>
          <w:sz w:val="28"/>
        </w:rPr>
        <w:t xml:space="preserve"> </w:t>
      </w:r>
      <w:r>
        <w:rPr>
          <w:sz w:val="28"/>
        </w:rPr>
        <w:t>-</w:t>
      </w:r>
      <w:r>
        <w:rPr>
          <w:spacing w:val="-9"/>
          <w:sz w:val="28"/>
        </w:rPr>
        <w:t xml:space="preserve"> </w:t>
      </w:r>
      <w:r>
        <w:rPr>
          <w:sz w:val="28"/>
        </w:rPr>
        <w:t>международная</w:t>
      </w:r>
      <w:r>
        <w:rPr>
          <w:spacing w:val="-6"/>
          <w:sz w:val="28"/>
        </w:rPr>
        <w:t xml:space="preserve"> </w:t>
      </w:r>
      <w:r>
        <w:rPr>
          <w:sz w:val="28"/>
        </w:rPr>
        <w:t>межбанковская</w:t>
      </w:r>
      <w:r>
        <w:rPr>
          <w:spacing w:val="-6"/>
          <w:sz w:val="28"/>
        </w:rPr>
        <w:t xml:space="preserve"> </w:t>
      </w:r>
      <w:r>
        <w:rPr>
          <w:sz w:val="28"/>
        </w:rPr>
        <w:t>система</w:t>
      </w:r>
      <w:r>
        <w:rPr>
          <w:spacing w:val="-6"/>
          <w:sz w:val="28"/>
        </w:rPr>
        <w:t xml:space="preserve"> </w:t>
      </w:r>
      <w:r>
        <w:rPr>
          <w:sz w:val="28"/>
        </w:rPr>
        <w:t>передачи</w:t>
      </w:r>
      <w:r>
        <w:rPr>
          <w:spacing w:val="-8"/>
          <w:sz w:val="28"/>
        </w:rPr>
        <w:t xml:space="preserve"> </w:t>
      </w:r>
      <w:r>
        <w:rPr>
          <w:sz w:val="28"/>
        </w:rPr>
        <w:t>информации</w:t>
      </w:r>
      <w:r>
        <w:rPr>
          <w:spacing w:val="-8"/>
          <w:sz w:val="28"/>
        </w:rPr>
        <w:t xml:space="preserve"> </w:t>
      </w:r>
      <w:r>
        <w:rPr>
          <w:sz w:val="28"/>
        </w:rPr>
        <w:t>и</w:t>
      </w:r>
      <w:r>
        <w:rPr>
          <w:spacing w:val="-8"/>
          <w:sz w:val="28"/>
        </w:rPr>
        <w:t xml:space="preserve"> </w:t>
      </w:r>
      <w:r>
        <w:rPr>
          <w:sz w:val="28"/>
        </w:rPr>
        <w:t>совершения</w:t>
      </w:r>
      <w:r>
        <w:rPr>
          <w:spacing w:val="-6"/>
          <w:sz w:val="28"/>
        </w:rPr>
        <w:t xml:space="preserve"> </w:t>
      </w:r>
      <w:r>
        <w:rPr>
          <w:spacing w:val="-2"/>
          <w:sz w:val="28"/>
        </w:rPr>
        <w:t>платежей;</w:t>
      </w:r>
    </w:p>
    <w:p w:rsidR="00FA38BF" w:rsidRDefault="00BE3DFA">
      <w:pPr>
        <w:pStyle w:val="a4"/>
        <w:numPr>
          <w:ilvl w:val="1"/>
          <w:numId w:val="98"/>
        </w:numPr>
        <w:tabs>
          <w:tab w:val="left" w:pos="1574"/>
        </w:tabs>
        <w:spacing w:line="322" w:lineRule="exact"/>
        <w:ind w:left="1574" w:hanging="631"/>
        <w:rPr>
          <w:sz w:val="28"/>
        </w:rPr>
      </w:pPr>
      <w:r>
        <w:rPr>
          <w:sz w:val="28"/>
        </w:rPr>
        <w:t>ЭЦП</w:t>
      </w:r>
      <w:r>
        <w:rPr>
          <w:spacing w:val="-12"/>
          <w:sz w:val="28"/>
        </w:rPr>
        <w:t xml:space="preserve"> </w:t>
      </w:r>
      <w:r>
        <w:rPr>
          <w:sz w:val="28"/>
        </w:rPr>
        <w:t>-</w:t>
      </w:r>
      <w:r>
        <w:rPr>
          <w:spacing w:val="-8"/>
          <w:sz w:val="28"/>
        </w:rPr>
        <w:t xml:space="preserve"> </w:t>
      </w:r>
      <w:r>
        <w:rPr>
          <w:sz w:val="28"/>
        </w:rPr>
        <w:t>электронно-цифровая</w:t>
      </w:r>
      <w:r>
        <w:rPr>
          <w:spacing w:val="-6"/>
          <w:sz w:val="28"/>
        </w:rPr>
        <w:t xml:space="preserve"> </w:t>
      </w:r>
      <w:r>
        <w:rPr>
          <w:spacing w:val="-2"/>
          <w:sz w:val="28"/>
        </w:rPr>
        <w:t>подпись;</w:t>
      </w:r>
    </w:p>
    <w:p w:rsidR="00FA38BF" w:rsidRDefault="00BE3DFA">
      <w:pPr>
        <w:pStyle w:val="a4"/>
        <w:numPr>
          <w:ilvl w:val="1"/>
          <w:numId w:val="98"/>
        </w:numPr>
        <w:tabs>
          <w:tab w:val="left" w:pos="1574"/>
        </w:tabs>
        <w:spacing w:line="322" w:lineRule="exact"/>
        <w:ind w:left="1574" w:hanging="631"/>
        <w:rPr>
          <w:sz w:val="28"/>
        </w:rPr>
      </w:pPr>
      <w:r>
        <w:rPr>
          <w:sz w:val="28"/>
        </w:rPr>
        <w:t>ОТС</w:t>
      </w:r>
      <w:r>
        <w:rPr>
          <w:spacing w:val="-5"/>
          <w:sz w:val="28"/>
        </w:rPr>
        <w:t xml:space="preserve"> </w:t>
      </w:r>
      <w:r>
        <w:rPr>
          <w:sz w:val="28"/>
        </w:rPr>
        <w:t>-</w:t>
      </w:r>
      <w:r>
        <w:rPr>
          <w:spacing w:val="-8"/>
          <w:sz w:val="28"/>
        </w:rPr>
        <w:t xml:space="preserve"> </w:t>
      </w:r>
      <w:r>
        <w:rPr>
          <w:sz w:val="28"/>
        </w:rPr>
        <w:t>организация</w:t>
      </w:r>
      <w:r>
        <w:rPr>
          <w:spacing w:val="-4"/>
          <w:sz w:val="28"/>
        </w:rPr>
        <w:t xml:space="preserve"> </w:t>
      </w:r>
      <w:r>
        <w:rPr>
          <w:sz w:val="28"/>
        </w:rPr>
        <w:t>торговли</w:t>
      </w:r>
      <w:r>
        <w:rPr>
          <w:spacing w:val="-7"/>
          <w:sz w:val="28"/>
        </w:rPr>
        <w:t xml:space="preserve"> </w:t>
      </w:r>
      <w:r>
        <w:rPr>
          <w:sz w:val="28"/>
        </w:rPr>
        <w:t>и</w:t>
      </w:r>
      <w:r>
        <w:rPr>
          <w:spacing w:val="-6"/>
          <w:sz w:val="28"/>
        </w:rPr>
        <w:t xml:space="preserve"> </w:t>
      </w:r>
      <w:r>
        <w:rPr>
          <w:spacing w:val="-2"/>
          <w:sz w:val="28"/>
        </w:rPr>
        <w:t>сервиса;</w:t>
      </w:r>
    </w:p>
    <w:p w:rsidR="00FA38BF" w:rsidRDefault="00BE3DFA">
      <w:pPr>
        <w:pStyle w:val="a4"/>
        <w:numPr>
          <w:ilvl w:val="1"/>
          <w:numId w:val="98"/>
        </w:numPr>
        <w:tabs>
          <w:tab w:val="left" w:pos="1597"/>
        </w:tabs>
        <w:spacing w:line="242" w:lineRule="auto"/>
        <w:ind w:right="216" w:firstLine="710"/>
        <w:jc w:val="both"/>
        <w:rPr>
          <w:sz w:val="28"/>
        </w:rPr>
      </w:pPr>
      <w:r>
        <w:rPr>
          <w:sz w:val="28"/>
        </w:rPr>
        <w:t>цифровая карточка – обобщающий термин в отношении: виртуальной ка</w:t>
      </w:r>
      <w:r>
        <w:rPr>
          <w:sz w:val="28"/>
        </w:rPr>
        <w:t xml:space="preserve">рточки; карточки, эмиссия которой осуществляется без использования заготовки карточки, с возможностью получения этой карточки на физическом </w:t>
      </w:r>
      <w:r>
        <w:rPr>
          <w:spacing w:val="-2"/>
          <w:sz w:val="28"/>
        </w:rPr>
        <w:t>носителе;</w:t>
      </w:r>
    </w:p>
    <w:p w:rsidR="00FA38BF" w:rsidRDefault="00FA38BF">
      <w:pPr>
        <w:spacing w:line="242" w:lineRule="auto"/>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1"/>
          <w:numId w:val="98"/>
        </w:numPr>
        <w:tabs>
          <w:tab w:val="left" w:pos="1597"/>
        </w:tabs>
        <w:ind w:right="219" w:firstLine="710"/>
        <w:jc w:val="both"/>
        <w:rPr>
          <w:sz w:val="28"/>
        </w:rPr>
      </w:pPr>
      <w:r>
        <w:rPr>
          <w:sz w:val="28"/>
        </w:rPr>
        <w:t>НСПК – акционерное общество «Национальная система платежных карт», Российская Федерация, оператор платежной системы «Мир».</w:t>
      </w:r>
    </w:p>
    <w:p w:rsidR="00FA38BF" w:rsidRDefault="00BE3DFA">
      <w:pPr>
        <w:pStyle w:val="a4"/>
        <w:numPr>
          <w:ilvl w:val="0"/>
          <w:numId w:val="98"/>
        </w:numPr>
        <w:tabs>
          <w:tab w:val="left" w:pos="1262"/>
        </w:tabs>
        <w:spacing w:before="4"/>
        <w:ind w:right="211" w:firstLine="710"/>
        <w:jc w:val="both"/>
        <w:rPr>
          <w:sz w:val="28"/>
        </w:rPr>
      </w:pPr>
      <w:r>
        <w:rPr>
          <w:sz w:val="28"/>
        </w:rPr>
        <w:t>При совершении клиентом операции в иностранной валюте вознаграждение взимается в иностранной валюте или белорусских рублях по официальному курсу Национального банка Республики Беларусь на день взимания вознаграждения (платы), если иное не предусмотрено при</w:t>
      </w:r>
      <w:r>
        <w:rPr>
          <w:sz w:val="28"/>
        </w:rPr>
        <w:t>мечанием к соответствующему разделу настоящего Сборника вознаграждений или договором.</w:t>
      </w:r>
    </w:p>
    <w:p w:rsidR="00FA38BF" w:rsidRDefault="00BE3DFA">
      <w:pPr>
        <w:pStyle w:val="a4"/>
        <w:numPr>
          <w:ilvl w:val="1"/>
          <w:numId w:val="98"/>
        </w:numPr>
        <w:tabs>
          <w:tab w:val="left" w:pos="1439"/>
        </w:tabs>
        <w:ind w:right="214" w:firstLine="710"/>
        <w:jc w:val="both"/>
        <w:rPr>
          <w:sz w:val="28"/>
        </w:rPr>
      </w:pPr>
      <w:r>
        <w:rPr>
          <w:sz w:val="28"/>
        </w:rPr>
        <w:t>В</w:t>
      </w:r>
      <w:r>
        <w:rPr>
          <w:spacing w:val="-3"/>
          <w:sz w:val="28"/>
        </w:rPr>
        <w:t xml:space="preserve"> </w:t>
      </w:r>
      <w:r>
        <w:rPr>
          <w:sz w:val="28"/>
        </w:rPr>
        <w:t>случае если</w:t>
      </w:r>
      <w:r>
        <w:rPr>
          <w:spacing w:val="-4"/>
          <w:sz w:val="28"/>
        </w:rPr>
        <w:t xml:space="preserve"> </w:t>
      </w:r>
      <w:r>
        <w:rPr>
          <w:sz w:val="28"/>
        </w:rPr>
        <w:t>по вине Банка вознаграждение не взыскано/взыскано не в</w:t>
      </w:r>
      <w:r>
        <w:rPr>
          <w:spacing w:val="-2"/>
          <w:sz w:val="28"/>
        </w:rPr>
        <w:t xml:space="preserve"> </w:t>
      </w:r>
      <w:r>
        <w:rPr>
          <w:sz w:val="28"/>
        </w:rPr>
        <w:t>полном объеме</w:t>
      </w:r>
      <w:r>
        <w:rPr>
          <w:spacing w:val="-3"/>
          <w:sz w:val="28"/>
        </w:rPr>
        <w:t xml:space="preserve"> </w:t>
      </w:r>
      <w:r>
        <w:rPr>
          <w:sz w:val="28"/>
        </w:rPr>
        <w:t>в</w:t>
      </w:r>
      <w:r>
        <w:rPr>
          <w:spacing w:val="-2"/>
          <w:sz w:val="28"/>
        </w:rPr>
        <w:t xml:space="preserve"> </w:t>
      </w:r>
      <w:r>
        <w:rPr>
          <w:sz w:val="28"/>
        </w:rPr>
        <w:t>срок,</w:t>
      </w:r>
      <w:r>
        <w:rPr>
          <w:spacing w:val="-2"/>
          <w:sz w:val="28"/>
        </w:rPr>
        <w:t xml:space="preserve"> </w:t>
      </w:r>
      <w:r>
        <w:rPr>
          <w:sz w:val="28"/>
        </w:rPr>
        <w:t>установленный настоящим Сборником, то взыскание/довзыскание вознаграждения осущ</w:t>
      </w:r>
      <w:r>
        <w:rPr>
          <w:sz w:val="28"/>
        </w:rPr>
        <w:t>ествляется по официальному курсу Национального банка Республики Беларусь на день совершения операции, по которой осуществляется взыскание/довзыскание такого вознаграждения.</w:t>
      </w:r>
    </w:p>
    <w:p w:rsidR="00FA38BF" w:rsidRDefault="00BE3DFA">
      <w:pPr>
        <w:pStyle w:val="a4"/>
        <w:numPr>
          <w:ilvl w:val="0"/>
          <w:numId w:val="98"/>
        </w:numPr>
        <w:tabs>
          <w:tab w:val="left" w:pos="1271"/>
        </w:tabs>
        <w:ind w:right="219" w:firstLine="710"/>
        <w:jc w:val="both"/>
        <w:rPr>
          <w:sz w:val="28"/>
        </w:rPr>
      </w:pPr>
      <w:r>
        <w:rPr>
          <w:sz w:val="28"/>
        </w:rPr>
        <w:t>Вознаграждение может устанавливаться в фиксированных денежных суммах или процентном</w:t>
      </w:r>
      <w:r>
        <w:rPr>
          <w:sz w:val="28"/>
        </w:rPr>
        <w:t xml:space="preserve"> выражении от суммы осуществляемой операции.</w:t>
      </w:r>
    </w:p>
    <w:p w:rsidR="00FA38BF" w:rsidRDefault="00BE3DFA">
      <w:pPr>
        <w:pStyle w:val="a4"/>
        <w:numPr>
          <w:ilvl w:val="0"/>
          <w:numId w:val="98"/>
        </w:numPr>
        <w:tabs>
          <w:tab w:val="left" w:pos="1238"/>
        </w:tabs>
        <w:ind w:right="215" w:firstLine="710"/>
        <w:jc w:val="both"/>
        <w:rPr>
          <w:sz w:val="28"/>
        </w:rPr>
      </w:pPr>
      <w:r>
        <w:rPr>
          <w:sz w:val="28"/>
        </w:rPr>
        <w:t xml:space="preserve">Вознаграждение за единовременное обслуживание карточки применяется в размере, установленном на дату его </w:t>
      </w:r>
      <w:r>
        <w:rPr>
          <w:spacing w:val="-2"/>
          <w:sz w:val="28"/>
        </w:rPr>
        <w:t>оплаты.</w:t>
      </w:r>
    </w:p>
    <w:p w:rsidR="00FA38BF" w:rsidRDefault="00BE3DFA">
      <w:pPr>
        <w:pStyle w:val="a4"/>
        <w:numPr>
          <w:ilvl w:val="0"/>
          <w:numId w:val="98"/>
        </w:numPr>
        <w:tabs>
          <w:tab w:val="left" w:pos="1391"/>
        </w:tabs>
        <w:ind w:right="216" w:firstLine="710"/>
        <w:jc w:val="both"/>
        <w:rPr>
          <w:sz w:val="28"/>
        </w:rPr>
      </w:pPr>
      <w:r>
        <w:rPr>
          <w:sz w:val="28"/>
        </w:rPr>
        <w:t>Банк вправе вносить изменения, дополнения или отменять действие настоящих вознаграждений в одностор</w:t>
      </w:r>
      <w:r>
        <w:rPr>
          <w:sz w:val="28"/>
        </w:rPr>
        <w:t>оннем порядке с предварительным уведомлением клиентов в срок, указанный в договоре, если иное не установлено законодательством Республики Беларусь или договором.</w:t>
      </w:r>
      <w:r>
        <w:rPr>
          <w:spacing w:val="40"/>
          <w:sz w:val="28"/>
        </w:rPr>
        <w:t xml:space="preserve"> </w:t>
      </w:r>
      <w:r>
        <w:rPr>
          <w:sz w:val="28"/>
        </w:rPr>
        <w:t>Информация об изменении вознаграждений доводится до сведения клиентов путем ее размещения на и</w:t>
      </w:r>
      <w:r>
        <w:rPr>
          <w:sz w:val="28"/>
        </w:rPr>
        <w:t>нформационных стендах в офисах Банка и(или) на официальном веб-сайте Банка в глобальной компьютерной сети Интернет.</w:t>
      </w:r>
    </w:p>
    <w:p w:rsidR="00FA38BF" w:rsidRDefault="00BE3DFA">
      <w:pPr>
        <w:pStyle w:val="a4"/>
        <w:numPr>
          <w:ilvl w:val="0"/>
          <w:numId w:val="98"/>
        </w:numPr>
        <w:tabs>
          <w:tab w:val="left" w:pos="1420"/>
        </w:tabs>
        <w:ind w:right="217" w:firstLine="710"/>
        <w:jc w:val="both"/>
        <w:rPr>
          <w:sz w:val="28"/>
        </w:rPr>
      </w:pPr>
      <w:r>
        <w:rPr>
          <w:sz w:val="28"/>
        </w:rPr>
        <w:t>Стоимость услуг сторонних организаций, задействованных при выполнении банковской операции (комиссионное вознаграждение банка-корреспондента,</w:t>
      </w:r>
      <w:r>
        <w:rPr>
          <w:sz w:val="28"/>
        </w:rPr>
        <w:t xml:space="preserve"> почтовые и телекоммуникационные платежи и др.), в случае невключения ее в размер вознаграждения, предъявляется к оплате дополнительно, если иное не предусмотрено примечанием к соответствующему подразделу (разделу) настоящего Сборника вознаграждений или до</w:t>
      </w:r>
      <w:r>
        <w:rPr>
          <w:sz w:val="28"/>
        </w:rPr>
        <w:t>говором.</w:t>
      </w:r>
    </w:p>
    <w:p w:rsidR="00FA38BF" w:rsidRDefault="00BE3DFA">
      <w:pPr>
        <w:pStyle w:val="a4"/>
        <w:numPr>
          <w:ilvl w:val="0"/>
          <w:numId w:val="98"/>
        </w:numPr>
        <w:tabs>
          <w:tab w:val="left" w:pos="1225"/>
        </w:tabs>
        <w:spacing w:line="320" w:lineRule="exact"/>
        <w:ind w:left="1225" w:hanging="282"/>
        <w:jc w:val="both"/>
        <w:rPr>
          <w:sz w:val="28"/>
        </w:rPr>
      </w:pPr>
      <w:r>
        <w:rPr>
          <w:sz w:val="28"/>
        </w:rPr>
        <w:t>Особенности</w:t>
      </w:r>
      <w:r>
        <w:rPr>
          <w:spacing w:val="-7"/>
          <w:sz w:val="28"/>
        </w:rPr>
        <w:t xml:space="preserve"> </w:t>
      </w:r>
      <w:r>
        <w:rPr>
          <w:sz w:val="28"/>
        </w:rPr>
        <w:t>взимания</w:t>
      </w:r>
      <w:r>
        <w:rPr>
          <w:spacing w:val="-4"/>
          <w:sz w:val="28"/>
        </w:rPr>
        <w:t xml:space="preserve"> </w:t>
      </w:r>
      <w:r>
        <w:rPr>
          <w:sz w:val="28"/>
        </w:rPr>
        <w:t>вознаграждений</w:t>
      </w:r>
      <w:r>
        <w:rPr>
          <w:spacing w:val="-6"/>
          <w:sz w:val="28"/>
        </w:rPr>
        <w:t xml:space="preserve"> </w:t>
      </w:r>
      <w:r>
        <w:rPr>
          <w:sz w:val="28"/>
        </w:rPr>
        <w:t>указаны</w:t>
      </w:r>
      <w:r>
        <w:rPr>
          <w:spacing w:val="-6"/>
          <w:sz w:val="28"/>
        </w:rPr>
        <w:t xml:space="preserve"> </w:t>
      </w:r>
      <w:r>
        <w:rPr>
          <w:sz w:val="28"/>
        </w:rPr>
        <w:t>в</w:t>
      </w:r>
      <w:r>
        <w:rPr>
          <w:spacing w:val="-8"/>
          <w:sz w:val="28"/>
        </w:rPr>
        <w:t xml:space="preserve"> </w:t>
      </w:r>
      <w:r>
        <w:rPr>
          <w:sz w:val="28"/>
        </w:rPr>
        <w:t>примечаниях</w:t>
      </w:r>
      <w:r>
        <w:rPr>
          <w:spacing w:val="-9"/>
          <w:sz w:val="28"/>
        </w:rPr>
        <w:t xml:space="preserve"> </w:t>
      </w:r>
      <w:r>
        <w:rPr>
          <w:sz w:val="28"/>
        </w:rPr>
        <w:t>к</w:t>
      </w:r>
      <w:r>
        <w:rPr>
          <w:spacing w:val="-7"/>
          <w:sz w:val="28"/>
        </w:rPr>
        <w:t xml:space="preserve"> </w:t>
      </w:r>
      <w:r>
        <w:rPr>
          <w:sz w:val="28"/>
        </w:rPr>
        <w:t>ним</w:t>
      </w:r>
      <w:r>
        <w:rPr>
          <w:spacing w:val="-4"/>
          <w:sz w:val="28"/>
        </w:rPr>
        <w:t xml:space="preserve"> </w:t>
      </w:r>
      <w:r>
        <w:rPr>
          <w:sz w:val="28"/>
        </w:rPr>
        <w:t>в</w:t>
      </w:r>
      <w:r>
        <w:rPr>
          <w:spacing w:val="-7"/>
          <w:sz w:val="28"/>
        </w:rPr>
        <w:t xml:space="preserve"> </w:t>
      </w:r>
      <w:r>
        <w:rPr>
          <w:sz w:val="28"/>
        </w:rPr>
        <w:t>настоящем</w:t>
      </w:r>
      <w:r>
        <w:rPr>
          <w:spacing w:val="-4"/>
          <w:sz w:val="28"/>
        </w:rPr>
        <w:t xml:space="preserve"> </w:t>
      </w:r>
      <w:r>
        <w:rPr>
          <w:sz w:val="28"/>
        </w:rPr>
        <w:t>Сборнике</w:t>
      </w:r>
      <w:r>
        <w:rPr>
          <w:spacing w:val="-5"/>
          <w:sz w:val="28"/>
        </w:rPr>
        <w:t xml:space="preserve"> </w:t>
      </w:r>
      <w:r>
        <w:rPr>
          <w:spacing w:val="-2"/>
          <w:sz w:val="28"/>
        </w:rPr>
        <w:t>вознаграждений.</w:t>
      </w:r>
    </w:p>
    <w:p w:rsidR="00FA38BF" w:rsidRDefault="00BE3DFA">
      <w:pPr>
        <w:pStyle w:val="a4"/>
        <w:numPr>
          <w:ilvl w:val="0"/>
          <w:numId w:val="98"/>
        </w:numPr>
        <w:tabs>
          <w:tab w:val="left" w:pos="1440"/>
        </w:tabs>
        <w:ind w:right="221" w:firstLine="710"/>
        <w:rPr>
          <w:sz w:val="28"/>
        </w:rPr>
      </w:pPr>
      <w:r>
        <w:rPr>
          <w:sz w:val="28"/>
        </w:rPr>
        <w:t>Размеры</w:t>
      </w:r>
      <w:r>
        <w:rPr>
          <w:spacing w:val="74"/>
          <w:sz w:val="28"/>
        </w:rPr>
        <w:t xml:space="preserve"> </w:t>
      </w:r>
      <w:r>
        <w:rPr>
          <w:sz w:val="28"/>
        </w:rPr>
        <w:t>вознаграждений</w:t>
      </w:r>
      <w:r>
        <w:rPr>
          <w:spacing w:val="74"/>
          <w:sz w:val="28"/>
        </w:rPr>
        <w:t xml:space="preserve"> </w:t>
      </w:r>
      <w:r>
        <w:rPr>
          <w:sz w:val="28"/>
        </w:rPr>
        <w:t>за</w:t>
      </w:r>
      <w:r>
        <w:rPr>
          <w:spacing w:val="75"/>
          <w:sz w:val="28"/>
        </w:rPr>
        <w:t xml:space="preserve"> </w:t>
      </w:r>
      <w:r>
        <w:rPr>
          <w:sz w:val="28"/>
        </w:rPr>
        <w:t>операции,</w:t>
      </w:r>
      <w:r>
        <w:rPr>
          <w:spacing w:val="76"/>
          <w:sz w:val="28"/>
        </w:rPr>
        <w:t xml:space="preserve"> </w:t>
      </w:r>
      <w:r>
        <w:rPr>
          <w:sz w:val="28"/>
        </w:rPr>
        <w:t>включенные</w:t>
      </w:r>
      <w:r>
        <w:rPr>
          <w:spacing w:val="75"/>
          <w:sz w:val="28"/>
        </w:rPr>
        <w:t xml:space="preserve"> </w:t>
      </w:r>
      <w:r>
        <w:rPr>
          <w:sz w:val="28"/>
        </w:rPr>
        <w:t>в</w:t>
      </w:r>
      <w:r>
        <w:rPr>
          <w:spacing w:val="40"/>
          <w:sz w:val="28"/>
        </w:rPr>
        <w:t xml:space="preserve"> </w:t>
      </w:r>
      <w:r>
        <w:rPr>
          <w:sz w:val="28"/>
        </w:rPr>
        <w:t>настоящий</w:t>
      </w:r>
      <w:r>
        <w:rPr>
          <w:spacing w:val="74"/>
          <w:sz w:val="28"/>
        </w:rPr>
        <w:t xml:space="preserve"> </w:t>
      </w:r>
      <w:r>
        <w:rPr>
          <w:sz w:val="28"/>
        </w:rPr>
        <w:t>Сборник</w:t>
      </w:r>
      <w:r>
        <w:rPr>
          <w:spacing w:val="73"/>
          <w:sz w:val="28"/>
        </w:rPr>
        <w:t xml:space="preserve"> </w:t>
      </w:r>
      <w:r>
        <w:rPr>
          <w:sz w:val="28"/>
        </w:rPr>
        <w:t>вознаграждений</w:t>
      </w:r>
      <w:r>
        <w:rPr>
          <w:spacing w:val="74"/>
          <w:sz w:val="28"/>
        </w:rPr>
        <w:t xml:space="preserve"> </w:t>
      </w:r>
      <w:r>
        <w:rPr>
          <w:sz w:val="28"/>
        </w:rPr>
        <w:t>и</w:t>
      </w:r>
      <w:r>
        <w:rPr>
          <w:spacing w:val="74"/>
          <w:sz w:val="28"/>
        </w:rPr>
        <w:t xml:space="preserve"> </w:t>
      </w:r>
      <w:r>
        <w:rPr>
          <w:sz w:val="28"/>
        </w:rPr>
        <w:t>облагаемые налогом на добавленную стоимость (далее - НДС) установлены с учетом НДС.</w:t>
      </w:r>
    </w:p>
    <w:p w:rsidR="00FA38BF" w:rsidRDefault="00BE3DFA">
      <w:pPr>
        <w:pStyle w:val="a4"/>
        <w:numPr>
          <w:ilvl w:val="0"/>
          <w:numId w:val="98"/>
        </w:numPr>
        <w:tabs>
          <w:tab w:val="left" w:pos="1393"/>
        </w:tabs>
        <w:ind w:right="214" w:firstLine="710"/>
        <w:rPr>
          <w:sz w:val="28"/>
        </w:rPr>
      </w:pPr>
      <w:r>
        <w:rPr>
          <w:sz w:val="28"/>
        </w:rPr>
        <w:t>Уплаченное/удержанное вознаграждение подлежит возврату клиенту в случае отзыва платежных инструкций</w:t>
      </w:r>
      <w:r>
        <w:rPr>
          <w:spacing w:val="40"/>
          <w:sz w:val="28"/>
        </w:rPr>
        <w:t xml:space="preserve"> </w:t>
      </w:r>
      <w:r>
        <w:rPr>
          <w:sz w:val="28"/>
        </w:rPr>
        <w:t>клиентом до их исполнения Банком.</w:t>
      </w:r>
    </w:p>
    <w:p w:rsidR="00FA38BF" w:rsidRDefault="00BE3DFA">
      <w:pPr>
        <w:pStyle w:val="a4"/>
        <w:numPr>
          <w:ilvl w:val="0"/>
          <w:numId w:val="98"/>
        </w:numPr>
        <w:tabs>
          <w:tab w:val="left" w:pos="1363"/>
        </w:tabs>
        <w:spacing w:before="2"/>
        <w:ind w:left="1363" w:hanging="420"/>
        <w:rPr>
          <w:sz w:val="28"/>
        </w:rPr>
      </w:pPr>
      <w:r>
        <w:rPr>
          <w:sz w:val="28"/>
        </w:rPr>
        <w:t>Совершение</w:t>
      </w:r>
      <w:r>
        <w:rPr>
          <w:spacing w:val="-6"/>
          <w:sz w:val="28"/>
        </w:rPr>
        <w:t xml:space="preserve"> </w:t>
      </w:r>
      <w:r>
        <w:rPr>
          <w:sz w:val="28"/>
        </w:rPr>
        <w:t>операций</w:t>
      </w:r>
      <w:r>
        <w:rPr>
          <w:spacing w:val="-7"/>
          <w:sz w:val="28"/>
        </w:rPr>
        <w:t xml:space="preserve"> </w:t>
      </w:r>
      <w:r>
        <w:rPr>
          <w:sz w:val="28"/>
        </w:rPr>
        <w:t>в</w:t>
      </w:r>
      <w:r>
        <w:rPr>
          <w:spacing w:val="-8"/>
          <w:sz w:val="28"/>
        </w:rPr>
        <w:t xml:space="preserve"> </w:t>
      </w:r>
      <w:r>
        <w:rPr>
          <w:sz w:val="28"/>
        </w:rPr>
        <w:t>электронном</w:t>
      </w:r>
      <w:r>
        <w:rPr>
          <w:spacing w:val="-5"/>
          <w:sz w:val="28"/>
        </w:rPr>
        <w:t xml:space="preserve"> </w:t>
      </w:r>
      <w:r>
        <w:rPr>
          <w:sz w:val="28"/>
        </w:rPr>
        <w:t>кассире</w:t>
      </w:r>
      <w:r>
        <w:rPr>
          <w:spacing w:val="-6"/>
          <w:sz w:val="28"/>
        </w:rPr>
        <w:t xml:space="preserve"> </w:t>
      </w:r>
      <w:r>
        <w:rPr>
          <w:sz w:val="28"/>
        </w:rPr>
        <w:t>приравнивается</w:t>
      </w:r>
      <w:r>
        <w:rPr>
          <w:spacing w:val="-5"/>
          <w:sz w:val="28"/>
        </w:rPr>
        <w:t xml:space="preserve"> </w:t>
      </w:r>
      <w:r>
        <w:rPr>
          <w:sz w:val="28"/>
        </w:rPr>
        <w:t>к</w:t>
      </w:r>
      <w:r>
        <w:rPr>
          <w:spacing w:val="-7"/>
          <w:sz w:val="28"/>
        </w:rPr>
        <w:t xml:space="preserve"> </w:t>
      </w:r>
      <w:r>
        <w:rPr>
          <w:sz w:val="28"/>
        </w:rPr>
        <w:t>совершению</w:t>
      </w:r>
      <w:r>
        <w:rPr>
          <w:spacing w:val="-8"/>
          <w:sz w:val="28"/>
        </w:rPr>
        <w:t xml:space="preserve"> </w:t>
      </w:r>
      <w:r>
        <w:rPr>
          <w:sz w:val="28"/>
        </w:rPr>
        <w:t>операций</w:t>
      </w:r>
      <w:r>
        <w:rPr>
          <w:spacing w:val="-7"/>
          <w:sz w:val="28"/>
        </w:rPr>
        <w:t xml:space="preserve"> </w:t>
      </w:r>
      <w:r>
        <w:rPr>
          <w:sz w:val="28"/>
        </w:rPr>
        <w:t>в</w:t>
      </w:r>
      <w:r>
        <w:rPr>
          <w:spacing w:val="-9"/>
          <w:sz w:val="28"/>
        </w:rPr>
        <w:t xml:space="preserve"> </w:t>
      </w:r>
      <w:r>
        <w:rPr>
          <w:sz w:val="28"/>
        </w:rPr>
        <w:t>кассе</w:t>
      </w:r>
      <w:r>
        <w:rPr>
          <w:spacing w:val="-5"/>
          <w:sz w:val="28"/>
        </w:rPr>
        <w:t xml:space="preserve"> </w:t>
      </w:r>
      <w:r>
        <w:rPr>
          <w:spacing w:val="-2"/>
          <w:sz w:val="28"/>
        </w:rPr>
        <w:t>Банка.</w:t>
      </w:r>
    </w:p>
    <w:p w:rsidR="00FA38BF" w:rsidRDefault="00FA38BF">
      <w:pPr>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0"/>
          <w:numId w:val="98"/>
        </w:numPr>
        <w:tabs>
          <w:tab w:val="left" w:pos="1365"/>
        </w:tabs>
        <w:spacing w:line="322" w:lineRule="exact"/>
        <w:ind w:left="1365" w:hanging="422"/>
        <w:jc w:val="both"/>
        <w:rPr>
          <w:sz w:val="28"/>
        </w:rPr>
      </w:pPr>
      <w:r>
        <w:rPr>
          <w:sz w:val="28"/>
        </w:rPr>
        <w:t>Вознаграждение</w:t>
      </w:r>
      <w:r>
        <w:rPr>
          <w:spacing w:val="-6"/>
          <w:sz w:val="28"/>
        </w:rPr>
        <w:t xml:space="preserve"> </w:t>
      </w:r>
      <w:r>
        <w:rPr>
          <w:sz w:val="28"/>
        </w:rPr>
        <w:t>за</w:t>
      </w:r>
      <w:r>
        <w:rPr>
          <w:spacing w:val="-5"/>
          <w:sz w:val="28"/>
        </w:rPr>
        <w:t xml:space="preserve"> </w:t>
      </w:r>
      <w:r>
        <w:rPr>
          <w:sz w:val="28"/>
        </w:rPr>
        <w:t>исполнение</w:t>
      </w:r>
      <w:r>
        <w:rPr>
          <w:spacing w:val="-5"/>
          <w:sz w:val="28"/>
        </w:rPr>
        <w:t xml:space="preserve"> </w:t>
      </w:r>
      <w:r>
        <w:rPr>
          <w:sz w:val="28"/>
        </w:rPr>
        <w:t>клиентского</w:t>
      </w:r>
      <w:r>
        <w:rPr>
          <w:spacing w:val="-7"/>
          <w:sz w:val="28"/>
        </w:rPr>
        <w:t xml:space="preserve"> </w:t>
      </w:r>
      <w:r>
        <w:rPr>
          <w:sz w:val="28"/>
        </w:rPr>
        <w:t>перевода</w:t>
      </w:r>
      <w:r>
        <w:rPr>
          <w:spacing w:val="-6"/>
          <w:sz w:val="28"/>
        </w:rPr>
        <w:t xml:space="preserve"> </w:t>
      </w:r>
      <w:r>
        <w:rPr>
          <w:sz w:val="28"/>
        </w:rPr>
        <w:t>взимается</w:t>
      </w:r>
      <w:r>
        <w:rPr>
          <w:spacing w:val="-5"/>
          <w:sz w:val="28"/>
        </w:rPr>
        <w:t xml:space="preserve"> </w:t>
      </w:r>
      <w:r>
        <w:rPr>
          <w:sz w:val="28"/>
        </w:rPr>
        <w:t>при</w:t>
      </w:r>
      <w:r>
        <w:rPr>
          <w:spacing w:val="-7"/>
          <w:sz w:val="28"/>
        </w:rPr>
        <w:t xml:space="preserve"> </w:t>
      </w:r>
      <w:r>
        <w:rPr>
          <w:sz w:val="28"/>
        </w:rPr>
        <w:t>указании</w:t>
      </w:r>
      <w:r>
        <w:rPr>
          <w:spacing w:val="-7"/>
          <w:sz w:val="28"/>
        </w:rPr>
        <w:t xml:space="preserve"> </w:t>
      </w:r>
      <w:r>
        <w:rPr>
          <w:sz w:val="28"/>
        </w:rPr>
        <w:t>в</w:t>
      </w:r>
      <w:r>
        <w:rPr>
          <w:spacing w:val="-8"/>
          <w:sz w:val="28"/>
        </w:rPr>
        <w:t xml:space="preserve"> </w:t>
      </w:r>
      <w:r>
        <w:rPr>
          <w:sz w:val="28"/>
        </w:rPr>
        <w:t>поле</w:t>
      </w:r>
      <w:r>
        <w:rPr>
          <w:spacing w:val="-5"/>
          <w:sz w:val="28"/>
        </w:rPr>
        <w:t xml:space="preserve"> </w:t>
      </w:r>
      <w:r>
        <w:rPr>
          <w:sz w:val="28"/>
        </w:rPr>
        <w:t>«Расходы</w:t>
      </w:r>
      <w:r>
        <w:rPr>
          <w:spacing w:val="-8"/>
          <w:sz w:val="28"/>
        </w:rPr>
        <w:t xml:space="preserve"> </w:t>
      </w:r>
      <w:r>
        <w:rPr>
          <w:sz w:val="28"/>
        </w:rPr>
        <w:t>по</w:t>
      </w:r>
      <w:r>
        <w:rPr>
          <w:spacing w:val="-7"/>
          <w:sz w:val="28"/>
        </w:rPr>
        <w:t xml:space="preserve"> </w:t>
      </w:r>
      <w:r>
        <w:rPr>
          <w:spacing w:val="-2"/>
          <w:sz w:val="28"/>
        </w:rPr>
        <w:t>переводу»:</w:t>
      </w:r>
    </w:p>
    <w:p w:rsidR="00FA38BF" w:rsidRDefault="00BE3DFA">
      <w:pPr>
        <w:pStyle w:val="a4"/>
        <w:numPr>
          <w:ilvl w:val="1"/>
          <w:numId w:val="98"/>
        </w:numPr>
        <w:tabs>
          <w:tab w:val="left" w:pos="1575"/>
        </w:tabs>
        <w:ind w:left="1575" w:hanging="632"/>
        <w:jc w:val="both"/>
        <w:rPr>
          <w:sz w:val="28"/>
        </w:rPr>
      </w:pPr>
      <w:r>
        <w:rPr>
          <w:sz w:val="28"/>
        </w:rPr>
        <w:t>со</w:t>
      </w:r>
      <w:r>
        <w:rPr>
          <w:spacing w:val="-8"/>
          <w:sz w:val="28"/>
        </w:rPr>
        <w:t xml:space="preserve"> </w:t>
      </w:r>
      <w:r>
        <w:rPr>
          <w:sz w:val="28"/>
        </w:rPr>
        <w:t>счета/за</w:t>
      </w:r>
      <w:r>
        <w:rPr>
          <w:spacing w:val="-5"/>
          <w:sz w:val="28"/>
        </w:rPr>
        <w:t xml:space="preserve"> </w:t>
      </w:r>
      <w:r>
        <w:rPr>
          <w:sz w:val="28"/>
        </w:rPr>
        <w:t>счет</w:t>
      </w:r>
      <w:r>
        <w:rPr>
          <w:spacing w:val="-8"/>
          <w:sz w:val="28"/>
        </w:rPr>
        <w:t xml:space="preserve"> </w:t>
      </w:r>
      <w:r>
        <w:rPr>
          <w:sz w:val="28"/>
        </w:rPr>
        <w:t>банка-корреспондента</w:t>
      </w:r>
      <w:r>
        <w:rPr>
          <w:spacing w:val="-6"/>
          <w:sz w:val="28"/>
        </w:rPr>
        <w:t xml:space="preserve"> </w:t>
      </w:r>
      <w:r>
        <w:rPr>
          <w:sz w:val="28"/>
        </w:rPr>
        <w:t>–</w:t>
      </w:r>
      <w:r>
        <w:rPr>
          <w:spacing w:val="-7"/>
          <w:sz w:val="28"/>
        </w:rPr>
        <w:t xml:space="preserve"> </w:t>
      </w:r>
      <w:r>
        <w:rPr>
          <w:sz w:val="28"/>
        </w:rPr>
        <w:t>OUR</w:t>
      </w:r>
      <w:r>
        <w:rPr>
          <w:spacing w:val="-5"/>
          <w:sz w:val="28"/>
        </w:rPr>
        <w:t xml:space="preserve"> </w:t>
      </w:r>
      <w:r>
        <w:rPr>
          <w:sz w:val="28"/>
        </w:rPr>
        <w:t>(вознаграждение</w:t>
      </w:r>
      <w:r>
        <w:rPr>
          <w:spacing w:val="-5"/>
          <w:sz w:val="28"/>
        </w:rPr>
        <w:t xml:space="preserve"> </w:t>
      </w:r>
      <w:r>
        <w:rPr>
          <w:sz w:val="28"/>
        </w:rPr>
        <w:t>за</w:t>
      </w:r>
      <w:r>
        <w:rPr>
          <w:spacing w:val="-6"/>
          <w:sz w:val="28"/>
        </w:rPr>
        <w:t xml:space="preserve"> </w:t>
      </w:r>
      <w:r>
        <w:rPr>
          <w:sz w:val="28"/>
        </w:rPr>
        <w:t>счет</w:t>
      </w:r>
      <w:r>
        <w:rPr>
          <w:spacing w:val="-7"/>
          <w:sz w:val="28"/>
        </w:rPr>
        <w:t xml:space="preserve"> </w:t>
      </w:r>
      <w:r>
        <w:rPr>
          <w:spacing w:val="-2"/>
          <w:sz w:val="28"/>
        </w:rPr>
        <w:t>плательщика);</w:t>
      </w:r>
    </w:p>
    <w:p w:rsidR="00FA38BF" w:rsidRDefault="00BE3DFA">
      <w:pPr>
        <w:pStyle w:val="a4"/>
        <w:numPr>
          <w:ilvl w:val="1"/>
          <w:numId w:val="98"/>
        </w:numPr>
        <w:tabs>
          <w:tab w:val="left" w:pos="1584"/>
        </w:tabs>
        <w:spacing w:before="4"/>
        <w:ind w:right="210" w:firstLine="710"/>
        <w:jc w:val="both"/>
        <w:rPr>
          <w:sz w:val="28"/>
        </w:rPr>
      </w:pPr>
      <w:r>
        <w:rPr>
          <w:sz w:val="28"/>
        </w:rPr>
        <w:t>из суммы перевода – BEN (вознаграждение за счет бенефициара), SHA (за счет отправителя, расходы других банков за счет бенефициара) либо при отсутствии данного поля.</w:t>
      </w:r>
    </w:p>
    <w:p w:rsidR="00FA38BF" w:rsidRDefault="00BE3DFA">
      <w:pPr>
        <w:pStyle w:val="a4"/>
        <w:numPr>
          <w:ilvl w:val="0"/>
          <w:numId w:val="98"/>
        </w:numPr>
        <w:tabs>
          <w:tab w:val="left" w:pos="1363"/>
        </w:tabs>
        <w:spacing w:line="321" w:lineRule="exact"/>
        <w:ind w:left="1363" w:hanging="420"/>
        <w:jc w:val="both"/>
        <w:rPr>
          <w:sz w:val="28"/>
        </w:rPr>
      </w:pPr>
      <w:r>
        <w:rPr>
          <w:sz w:val="28"/>
        </w:rPr>
        <w:t>Вознаграждение</w:t>
      </w:r>
      <w:r>
        <w:rPr>
          <w:spacing w:val="-9"/>
          <w:sz w:val="28"/>
        </w:rPr>
        <w:t xml:space="preserve"> </w:t>
      </w:r>
      <w:r>
        <w:rPr>
          <w:sz w:val="28"/>
        </w:rPr>
        <w:t>не</w:t>
      </w:r>
      <w:r>
        <w:rPr>
          <w:spacing w:val="-8"/>
          <w:sz w:val="28"/>
        </w:rPr>
        <w:t xml:space="preserve"> </w:t>
      </w:r>
      <w:r>
        <w:rPr>
          <w:spacing w:val="-2"/>
          <w:sz w:val="28"/>
        </w:rPr>
        <w:t>взимается:</w:t>
      </w:r>
    </w:p>
    <w:p w:rsidR="00FA38BF" w:rsidRDefault="00BE3DFA">
      <w:pPr>
        <w:pStyle w:val="a4"/>
        <w:numPr>
          <w:ilvl w:val="1"/>
          <w:numId w:val="98"/>
        </w:numPr>
        <w:tabs>
          <w:tab w:val="left" w:pos="1586"/>
        </w:tabs>
        <w:ind w:right="215" w:firstLine="710"/>
        <w:jc w:val="both"/>
        <w:rPr>
          <w:sz w:val="28"/>
        </w:rPr>
      </w:pPr>
      <w:r>
        <w:rPr>
          <w:sz w:val="28"/>
        </w:rPr>
        <w:t>за открытие и обслуживание счетов государственны</w:t>
      </w:r>
      <w:r>
        <w:rPr>
          <w:sz w:val="28"/>
        </w:rPr>
        <w:t>х органов и бюджетных организаций, иных организаций</w:t>
      </w:r>
      <w:r>
        <w:rPr>
          <w:spacing w:val="40"/>
          <w:sz w:val="28"/>
        </w:rPr>
        <w:t xml:space="preserve"> </w:t>
      </w:r>
      <w:r>
        <w:rPr>
          <w:sz w:val="28"/>
        </w:rPr>
        <w:t>и индивидуальных предпринимателей по открытым ими счетам для размещения бюджетных средств, в том числе посредством дистанционного банковского обслуживания;</w:t>
      </w:r>
    </w:p>
    <w:p w:rsidR="00FA38BF" w:rsidRDefault="00BE3DFA">
      <w:pPr>
        <w:pStyle w:val="a4"/>
        <w:numPr>
          <w:ilvl w:val="1"/>
          <w:numId w:val="98"/>
        </w:numPr>
        <w:tabs>
          <w:tab w:val="left" w:pos="1601"/>
        </w:tabs>
        <w:ind w:right="209" w:firstLine="710"/>
        <w:jc w:val="both"/>
        <w:rPr>
          <w:sz w:val="28"/>
        </w:rPr>
      </w:pPr>
      <w:r>
        <w:rPr>
          <w:sz w:val="28"/>
        </w:rPr>
        <w:t>за исполнение платежных поручений владельцев счетов на перечисление налогов, сборов (пошлин), пени и иных обязательных платежей в республиканский и местные бюджеты, государственные целевые бюджетные и внебюджетные фонды;</w:t>
      </w:r>
    </w:p>
    <w:p w:rsidR="00FA38BF" w:rsidRDefault="00BE3DFA">
      <w:pPr>
        <w:pStyle w:val="a4"/>
        <w:numPr>
          <w:ilvl w:val="1"/>
          <w:numId w:val="98"/>
        </w:numPr>
        <w:tabs>
          <w:tab w:val="left" w:pos="1653"/>
        </w:tabs>
        <w:ind w:right="210" w:firstLine="710"/>
        <w:jc w:val="both"/>
        <w:rPr>
          <w:sz w:val="28"/>
        </w:rPr>
      </w:pPr>
      <w:r>
        <w:rPr>
          <w:sz w:val="28"/>
        </w:rPr>
        <w:t>за исполнение решений налогового ор</w:t>
      </w:r>
      <w:r>
        <w:rPr>
          <w:sz w:val="28"/>
        </w:rPr>
        <w:t>гана, таможенного органа, Фонда социальной защиты населения Министерства труда и социальной защиты Республики Беларусь о взыскании налога, сбора (пошлины), пени и иных обязательных платежей в республиканский и местные бюджеты, государственные целевые бюдже</w:t>
      </w:r>
      <w:r>
        <w:rPr>
          <w:sz w:val="28"/>
        </w:rPr>
        <w:t xml:space="preserve">тные и внебюджетные </w:t>
      </w:r>
      <w:r>
        <w:rPr>
          <w:spacing w:val="-2"/>
          <w:sz w:val="28"/>
        </w:rPr>
        <w:t>фонды;</w:t>
      </w:r>
    </w:p>
    <w:p w:rsidR="00FA38BF" w:rsidRDefault="00BE3DFA">
      <w:pPr>
        <w:pStyle w:val="a4"/>
        <w:numPr>
          <w:ilvl w:val="1"/>
          <w:numId w:val="98"/>
        </w:numPr>
        <w:tabs>
          <w:tab w:val="left" w:pos="1682"/>
        </w:tabs>
        <w:spacing w:before="1"/>
        <w:ind w:right="215" w:firstLine="710"/>
        <w:jc w:val="both"/>
        <w:rPr>
          <w:sz w:val="28"/>
        </w:rPr>
      </w:pPr>
      <w:r>
        <w:rPr>
          <w:sz w:val="28"/>
        </w:rPr>
        <w:t>за прием наличных денежных средств от физических лиц (в том числе в качестве представителей юридических лиц, индивидуальных предпринимателей) при уплате налогов, сборов (пошлин) и иных обязательных платежей в республиканский и ме</w:t>
      </w:r>
      <w:r>
        <w:rPr>
          <w:sz w:val="28"/>
        </w:rPr>
        <w:t>стные бюджеты, государственные целевые бюджетные фонды и Фонд социальной защиты населения Министерства труда и социальной защиты Республики Беларусь;</w:t>
      </w:r>
    </w:p>
    <w:p w:rsidR="00FA38BF" w:rsidRDefault="00BE3DFA">
      <w:pPr>
        <w:pStyle w:val="a4"/>
        <w:numPr>
          <w:ilvl w:val="1"/>
          <w:numId w:val="98"/>
        </w:numPr>
        <w:tabs>
          <w:tab w:val="left" w:pos="1573"/>
        </w:tabs>
        <w:spacing w:line="320" w:lineRule="exact"/>
        <w:ind w:left="1573" w:hanging="630"/>
        <w:jc w:val="both"/>
        <w:rPr>
          <w:sz w:val="28"/>
        </w:rPr>
      </w:pPr>
      <w:r>
        <w:rPr>
          <w:sz w:val="28"/>
        </w:rPr>
        <w:t>за</w:t>
      </w:r>
      <w:r>
        <w:rPr>
          <w:spacing w:val="-7"/>
          <w:sz w:val="28"/>
        </w:rPr>
        <w:t xml:space="preserve"> </w:t>
      </w:r>
      <w:r>
        <w:rPr>
          <w:sz w:val="28"/>
        </w:rPr>
        <w:t>проведение</w:t>
      </w:r>
      <w:r>
        <w:rPr>
          <w:spacing w:val="-7"/>
          <w:sz w:val="28"/>
        </w:rPr>
        <w:t xml:space="preserve"> </w:t>
      </w:r>
      <w:r>
        <w:rPr>
          <w:sz w:val="28"/>
        </w:rPr>
        <w:t>межбанковских</w:t>
      </w:r>
      <w:r>
        <w:rPr>
          <w:spacing w:val="-11"/>
          <w:sz w:val="28"/>
        </w:rPr>
        <w:t xml:space="preserve"> </w:t>
      </w:r>
      <w:r>
        <w:rPr>
          <w:sz w:val="28"/>
        </w:rPr>
        <w:t>расчетов</w:t>
      </w:r>
      <w:r>
        <w:rPr>
          <w:spacing w:val="-10"/>
          <w:sz w:val="28"/>
        </w:rPr>
        <w:t xml:space="preserve"> </w:t>
      </w:r>
      <w:r>
        <w:rPr>
          <w:sz w:val="28"/>
        </w:rPr>
        <w:t>с</w:t>
      </w:r>
      <w:r>
        <w:rPr>
          <w:spacing w:val="-6"/>
          <w:sz w:val="28"/>
        </w:rPr>
        <w:t xml:space="preserve"> </w:t>
      </w:r>
      <w:r>
        <w:rPr>
          <w:sz w:val="28"/>
        </w:rPr>
        <w:t>использованием</w:t>
      </w:r>
      <w:r>
        <w:rPr>
          <w:spacing w:val="-7"/>
          <w:sz w:val="28"/>
        </w:rPr>
        <w:t xml:space="preserve"> </w:t>
      </w:r>
      <w:r>
        <w:rPr>
          <w:sz w:val="28"/>
        </w:rPr>
        <w:t>бюджетных</w:t>
      </w:r>
      <w:r>
        <w:rPr>
          <w:spacing w:val="-12"/>
          <w:sz w:val="28"/>
        </w:rPr>
        <w:t xml:space="preserve"> </w:t>
      </w:r>
      <w:r>
        <w:rPr>
          <w:spacing w:val="-2"/>
          <w:sz w:val="28"/>
        </w:rPr>
        <w:t>средств;</w:t>
      </w:r>
    </w:p>
    <w:p w:rsidR="00FA38BF" w:rsidRDefault="00BE3DFA">
      <w:pPr>
        <w:pStyle w:val="a4"/>
        <w:numPr>
          <w:ilvl w:val="1"/>
          <w:numId w:val="98"/>
        </w:numPr>
        <w:tabs>
          <w:tab w:val="left" w:pos="1615"/>
        </w:tabs>
        <w:ind w:right="216" w:firstLine="710"/>
        <w:jc w:val="both"/>
        <w:rPr>
          <w:sz w:val="28"/>
        </w:rPr>
      </w:pPr>
      <w:r>
        <w:rPr>
          <w:sz w:val="28"/>
        </w:rPr>
        <w:t>за зачисление денежных средств на</w:t>
      </w:r>
      <w:r>
        <w:rPr>
          <w:sz w:val="28"/>
        </w:rPr>
        <w:t xml:space="preserve"> счета, вклады (депозиты) и выплату с этих счетов заработной платы, пенсий, пособий, стипендий и других денежных выплат, производимых гражданам в соответствии с законодательством за счет средств республиканского и местных бюджетов;</w:t>
      </w:r>
    </w:p>
    <w:p w:rsidR="00FA38BF" w:rsidRDefault="00BE3DFA">
      <w:pPr>
        <w:pStyle w:val="a4"/>
        <w:numPr>
          <w:ilvl w:val="1"/>
          <w:numId w:val="98"/>
        </w:numPr>
        <w:tabs>
          <w:tab w:val="left" w:pos="1580"/>
        </w:tabs>
        <w:ind w:right="210" w:firstLine="710"/>
        <w:jc w:val="both"/>
        <w:rPr>
          <w:sz w:val="28"/>
        </w:rPr>
      </w:pPr>
      <w:r>
        <w:rPr>
          <w:sz w:val="28"/>
        </w:rPr>
        <w:t>за уплату вознаграждений</w:t>
      </w:r>
      <w:r>
        <w:rPr>
          <w:sz w:val="28"/>
        </w:rPr>
        <w:t>, погашение обязательств в пользу Банка, исполнение Банком своих обязательств в пользу физических лиц путем перечисления денежных средств на их счета или выдачи наличных денежных средств без открытия им счета;</w:t>
      </w:r>
    </w:p>
    <w:p w:rsidR="00FA38BF" w:rsidRDefault="00BE3DFA">
      <w:pPr>
        <w:pStyle w:val="a4"/>
        <w:numPr>
          <w:ilvl w:val="1"/>
          <w:numId w:val="98"/>
        </w:numPr>
        <w:tabs>
          <w:tab w:val="left" w:pos="1572"/>
        </w:tabs>
        <w:spacing w:line="321" w:lineRule="exact"/>
        <w:ind w:left="1572" w:hanging="629"/>
        <w:jc w:val="both"/>
        <w:rPr>
          <w:sz w:val="28"/>
        </w:rPr>
      </w:pPr>
      <w:r>
        <w:rPr>
          <w:sz w:val="28"/>
        </w:rPr>
        <w:t>в</w:t>
      </w:r>
      <w:r>
        <w:rPr>
          <w:spacing w:val="-10"/>
          <w:sz w:val="28"/>
        </w:rPr>
        <w:t xml:space="preserve"> </w:t>
      </w:r>
      <w:r>
        <w:rPr>
          <w:sz w:val="28"/>
        </w:rPr>
        <w:t>иных</w:t>
      </w:r>
      <w:r>
        <w:rPr>
          <w:spacing w:val="-12"/>
          <w:sz w:val="28"/>
        </w:rPr>
        <w:t xml:space="preserve"> </w:t>
      </w:r>
      <w:r>
        <w:rPr>
          <w:sz w:val="28"/>
        </w:rPr>
        <w:t>случаях,</w:t>
      </w:r>
      <w:r>
        <w:rPr>
          <w:spacing w:val="-7"/>
          <w:sz w:val="28"/>
        </w:rPr>
        <w:t xml:space="preserve"> </w:t>
      </w:r>
      <w:r>
        <w:rPr>
          <w:sz w:val="28"/>
        </w:rPr>
        <w:t>предусмотренных</w:t>
      </w:r>
      <w:r>
        <w:rPr>
          <w:spacing w:val="-8"/>
          <w:sz w:val="28"/>
        </w:rPr>
        <w:t xml:space="preserve"> </w:t>
      </w:r>
      <w:r>
        <w:rPr>
          <w:sz w:val="28"/>
        </w:rPr>
        <w:t>законодательны</w:t>
      </w:r>
      <w:r>
        <w:rPr>
          <w:sz w:val="28"/>
        </w:rPr>
        <w:t>ми</w:t>
      </w:r>
      <w:r>
        <w:rPr>
          <w:spacing w:val="-9"/>
          <w:sz w:val="28"/>
        </w:rPr>
        <w:t xml:space="preserve"> </w:t>
      </w:r>
      <w:r>
        <w:rPr>
          <w:sz w:val="28"/>
        </w:rPr>
        <w:t>актами</w:t>
      </w:r>
      <w:r>
        <w:rPr>
          <w:spacing w:val="-9"/>
          <w:sz w:val="28"/>
        </w:rPr>
        <w:t xml:space="preserve"> </w:t>
      </w:r>
      <w:r>
        <w:rPr>
          <w:sz w:val="28"/>
        </w:rPr>
        <w:t>Республики</w:t>
      </w:r>
      <w:r>
        <w:rPr>
          <w:spacing w:val="-9"/>
          <w:sz w:val="28"/>
        </w:rPr>
        <w:t xml:space="preserve"> </w:t>
      </w:r>
      <w:r>
        <w:rPr>
          <w:spacing w:val="-2"/>
          <w:sz w:val="28"/>
        </w:rPr>
        <w:t>Беларусь.</w:t>
      </w:r>
    </w:p>
    <w:p w:rsidR="00FA38BF" w:rsidRDefault="00FA38BF">
      <w:pPr>
        <w:spacing w:line="321" w:lineRule="exact"/>
        <w:jc w:val="both"/>
        <w:rPr>
          <w:sz w:val="2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301"/>
        </w:trPr>
        <w:tc>
          <w:tcPr>
            <w:tcW w:w="14789" w:type="dxa"/>
            <w:gridSpan w:val="6"/>
          </w:tcPr>
          <w:p w:rsidR="00FA38BF" w:rsidRDefault="00BE3DFA">
            <w:pPr>
              <w:pStyle w:val="TableParagraph"/>
              <w:spacing w:before="20"/>
              <w:ind w:left="15"/>
              <w:jc w:val="center"/>
            </w:pPr>
            <w:bookmarkStart w:id="3" w:name="глава1"/>
            <w:bookmarkStart w:id="4" w:name="_bookmark1"/>
            <w:bookmarkEnd w:id="3"/>
            <w:bookmarkEnd w:id="4"/>
            <w:r>
              <w:t>ГЛАВА</w:t>
            </w:r>
            <w:r>
              <w:rPr>
                <w:spacing w:val="-9"/>
              </w:rPr>
              <w:t xml:space="preserve"> </w:t>
            </w:r>
            <w:r>
              <w:t>1.</w:t>
            </w:r>
            <w:r>
              <w:rPr>
                <w:spacing w:val="-1"/>
              </w:rPr>
              <w:t xml:space="preserve"> </w:t>
            </w:r>
            <w:r>
              <w:t>ВОЗНАГРАЖДЕНИЯ</w:t>
            </w:r>
            <w:r>
              <w:rPr>
                <w:spacing w:val="-2"/>
              </w:rPr>
              <w:t xml:space="preserve"> </w:t>
            </w:r>
            <w:r>
              <w:t>НА</w:t>
            </w:r>
            <w:r>
              <w:rPr>
                <w:spacing w:val="-9"/>
              </w:rPr>
              <w:t xml:space="preserve"> </w:t>
            </w:r>
            <w:r>
              <w:t>УСЛУГИ</w:t>
            </w:r>
            <w:r>
              <w:rPr>
                <w:spacing w:val="-8"/>
              </w:rPr>
              <w:t xml:space="preserve"> </w:t>
            </w:r>
            <w:r>
              <w:t>ДЛЯ</w:t>
            </w:r>
            <w:r>
              <w:rPr>
                <w:spacing w:val="-3"/>
              </w:rPr>
              <w:t xml:space="preserve"> </w:t>
            </w:r>
            <w:r>
              <w:t>ФИЗИЧЕСКИХ</w:t>
            </w:r>
            <w:r>
              <w:rPr>
                <w:spacing w:val="-3"/>
              </w:rPr>
              <w:t xml:space="preserve"> </w:t>
            </w:r>
            <w:r>
              <w:rPr>
                <w:spacing w:val="-5"/>
              </w:rPr>
              <w:t>ЛИЦ</w:t>
            </w:r>
          </w:p>
        </w:tc>
      </w:tr>
      <w:tr w:rsidR="00FA38BF">
        <w:trPr>
          <w:trHeight w:val="758"/>
        </w:trPr>
        <w:tc>
          <w:tcPr>
            <w:tcW w:w="1210" w:type="dxa"/>
          </w:tcPr>
          <w:p w:rsidR="00FA38BF" w:rsidRDefault="00BE3DFA">
            <w:pPr>
              <w:pStyle w:val="TableParagraph"/>
              <w:spacing w:before="245"/>
              <w:ind w:left="321"/>
            </w:pPr>
            <w:r>
              <w:t>№</w:t>
            </w:r>
            <w:r>
              <w:rPr>
                <w:spacing w:val="2"/>
              </w:rPr>
              <w:t xml:space="preserve"> </w:t>
            </w:r>
            <w:r>
              <w:rPr>
                <w:spacing w:val="-5"/>
              </w:rPr>
              <w:t>п/п</w:t>
            </w:r>
          </w:p>
        </w:tc>
        <w:tc>
          <w:tcPr>
            <w:tcW w:w="3466" w:type="dxa"/>
          </w:tcPr>
          <w:p w:rsidR="00FA38BF" w:rsidRDefault="00BE3DFA">
            <w:pPr>
              <w:pStyle w:val="TableParagraph"/>
              <w:spacing w:before="245"/>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37" w:lineRule="auto"/>
              <w:ind w:right="101"/>
              <w:jc w:val="center"/>
            </w:pPr>
            <w:r>
              <w:rPr>
                <w:spacing w:val="-2"/>
              </w:rPr>
              <w:t>Основной размер</w:t>
            </w:r>
          </w:p>
          <w:p w:rsidR="00FA38BF" w:rsidRDefault="00BE3DFA">
            <w:pPr>
              <w:pStyle w:val="TableParagraph"/>
              <w:spacing w:line="238" w:lineRule="exact"/>
              <w:ind w:left="13"/>
              <w:jc w:val="center"/>
            </w:pPr>
            <w:r>
              <w:rPr>
                <w:spacing w:val="-2"/>
              </w:rPr>
              <w:t>вознаграждения</w:t>
            </w:r>
          </w:p>
        </w:tc>
        <w:tc>
          <w:tcPr>
            <w:tcW w:w="888" w:type="dxa"/>
          </w:tcPr>
          <w:p w:rsidR="00FA38BF" w:rsidRDefault="00BE3DFA">
            <w:pPr>
              <w:pStyle w:val="TableParagraph"/>
              <w:spacing w:line="247" w:lineRule="exact"/>
              <w:ind w:left="229"/>
            </w:pPr>
            <w:r>
              <w:rPr>
                <w:spacing w:val="-5"/>
              </w:rPr>
              <w:t>MIN</w:t>
            </w:r>
          </w:p>
          <w:p w:rsidR="00FA38BF" w:rsidRDefault="00BE3DFA">
            <w:pPr>
              <w:pStyle w:val="TableParagraph"/>
              <w:spacing w:line="254" w:lineRule="exact"/>
              <w:ind w:left="205" w:right="105" w:hanging="82"/>
            </w:pPr>
            <w:r>
              <w:rPr>
                <w:spacing w:val="-2"/>
              </w:rPr>
              <w:t>размер возн.</w:t>
            </w:r>
          </w:p>
        </w:tc>
        <w:tc>
          <w:tcPr>
            <w:tcW w:w="931" w:type="dxa"/>
          </w:tcPr>
          <w:p w:rsidR="00FA38BF" w:rsidRDefault="00BE3DFA">
            <w:pPr>
              <w:pStyle w:val="TableParagraph"/>
              <w:spacing w:line="247" w:lineRule="exact"/>
              <w:ind w:left="210"/>
            </w:pPr>
            <w:r>
              <w:rPr>
                <w:spacing w:val="-5"/>
              </w:rPr>
              <w:t>MAX</w:t>
            </w:r>
          </w:p>
          <w:p w:rsidR="00FA38BF" w:rsidRDefault="00BE3DFA">
            <w:pPr>
              <w:pStyle w:val="TableParagraph"/>
              <w:spacing w:line="254" w:lineRule="exact"/>
              <w:ind w:left="229" w:right="124" w:hanging="82"/>
            </w:pPr>
            <w:r>
              <w:rPr>
                <w:spacing w:val="-2"/>
              </w:rPr>
              <w:t>размер возн.</w:t>
            </w:r>
          </w:p>
        </w:tc>
        <w:tc>
          <w:tcPr>
            <w:tcW w:w="6566" w:type="dxa"/>
          </w:tcPr>
          <w:p w:rsidR="00FA38BF" w:rsidRDefault="00BE3DFA">
            <w:pPr>
              <w:pStyle w:val="TableParagraph"/>
              <w:spacing w:before="245"/>
              <w:ind w:left="2"/>
              <w:jc w:val="center"/>
            </w:pPr>
            <w:r>
              <w:rPr>
                <w:spacing w:val="-2"/>
              </w:rPr>
              <w:t>Примечание:</w:t>
            </w:r>
          </w:p>
        </w:tc>
      </w:tr>
      <w:tr w:rsidR="00FA38BF">
        <w:trPr>
          <w:trHeight w:val="508"/>
        </w:trPr>
        <w:tc>
          <w:tcPr>
            <w:tcW w:w="14789" w:type="dxa"/>
            <w:gridSpan w:val="6"/>
          </w:tcPr>
          <w:p w:rsidR="00FA38BF" w:rsidRDefault="00BE3DFA">
            <w:pPr>
              <w:pStyle w:val="TableParagraph"/>
              <w:spacing w:line="249" w:lineRule="exact"/>
              <w:ind w:left="398"/>
            </w:pPr>
            <w:bookmarkStart w:id="5" w:name="RANGE!A5"/>
            <w:bookmarkStart w:id="6" w:name="раздел1_1"/>
            <w:bookmarkStart w:id="7" w:name="_bookmark2"/>
            <w:bookmarkEnd w:id="5"/>
            <w:bookmarkEnd w:id="6"/>
            <w:bookmarkEnd w:id="7"/>
            <w:r>
              <w:t>1.1.</w:t>
            </w:r>
            <w:r>
              <w:rPr>
                <w:spacing w:val="-7"/>
              </w:rPr>
              <w:t xml:space="preserve"> </w:t>
            </w:r>
            <w:r>
              <w:t>ОТКРЫТИЕ</w:t>
            </w:r>
            <w:r>
              <w:rPr>
                <w:spacing w:val="-7"/>
              </w:rPr>
              <w:t xml:space="preserve"> </w:t>
            </w:r>
            <w:r>
              <w:t>СЧЕТОВ</w:t>
            </w:r>
            <w:r>
              <w:rPr>
                <w:spacing w:val="-6"/>
              </w:rPr>
              <w:t xml:space="preserve"> </w:t>
            </w:r>
            <w:r>
              <w:t>ФИЗИЧЕСКИХ</w:t>
            </w:r>
            <w:r>
              <w:rPr>
                <w:spacing w:val="-8"/>
              </w:rPr>
              <w:t xml:space="preserve"> </w:t>
            </w:r>
            <w:r>
              <w:t>ЛИЦ,</w:t>
            </w:r>
            <w:r>
              <w:rPr>
                <w:spacing w:val="-4"/>
              </w:rPr>
              <w:t xml:space="preserve"> </w:t>
            </w:r>
            <w:r>
              <w:t>ВЫДАЧА</w:t>
            </w:r>
            <w:r>
              <w:rPr>
                <w:spacing w:val="-8"/>
              </w:rPr>
              <w:t xml:space="preserve"> </w:t>
            </w:r>
            <w:r>
              <w:t>СПРАВОК</w:t>
            </w:r>
            <w:r>
              <w:rPr>
                <w:spacing w:val="-2"/>
              </w:rPr>
              <w:t xml:space="preserve"> </w:t>
            </w:r>
            <w:r>
              <w:t>И</w:t>
            </w:r>
            <w:r>
              <w:rPr>
                <w:spacing w:val="-3"/>
              </w:rPr>
              <w:t xml:space="preserve"> </w:t>
            </w:r>
            <w:r>
              <w:t>ВЫПИСОК</w:t>
            </w:r>
            <w:r>
              <w:rPr>
                <w:spacing w:val="-2"/>
              </w:rPr>
              <w:t xml:space="preserve"> </w:t>
            </w:r>
            <w:r>
              <w:t>ПО</w:t>
            </w:r>
            <w:r>
              <w:rPr>
                <w:spacing w:val="-8"/>
              </w:rPr>
              <w:t xml:space="preserve"> </w:t>
            </w:r>
            <w:r>
              <w:t>ОПЕРАЦИЯМ</w:t>
            </w:r>
            <w:r>
              <w:rPr>
                <w:spacing w:val="-3"/>
              </w:rPr>
              <w:t xml:space="preserve"> </w:t>
            </w:r>
            <w:r>
              <w:t>ФИЗИЧЕСКИХ</w:t>
            </w:r>
            <w:r>
              <w:rPr>
                <w:spacing w:val="-3"/>
              </w:rPr>
              <w:t xml:space="preserve"> </w:t>
            </w:r>
            <w:r>
              <w:t>ЛИЦ,</w:t>
            </w:r>
            <w:r>
              <w:rPr>
                <w:spacing w:val="-5"/>
              </w:rPr>
              <w:t xml:space="preserve"> </w:t>
            </w:r>
            <w:r>
              <w:t>ИНЫЕ</w:t>
            </w:r>
            <w:r>
              <w:rPr>
                <w:spacing w:val="-2"/>
              </w:rPr>
              <w:t xml:space="preserve"> ОПЕРАЦИИ</w:t>
            </w:r>
          </w:p>
          <w:p w:rsidR="00FA38BF" w:rsidRDefault="00BE3DFA">
            <w:pPr>
              <w:pStyle w:val="TableParagraph"/>
              <w:spacing w:before="1" w:line="238" w:lineRule="exact"/>
              <w:ind w:left="6460"/>
            </w:pPr>
            <w:r>
              <w:rPr>
                <w:spacing w:val="-2"/>
              </w:rPr>
              <w:t>ОБСЛУЖИВАНИЯ</w:t>
            </w:r>
          </w:p>
        </w:tc>
      </w:tr>
      <w:tr w:rsidR="00FA38BF">
        <w:trPr>
          <w:trHeight w:val="5562"/>
        </w:trPr>
        <w:tc>
          <w:tcPr>
            <w:tcW w:w="1210" w:type="dxa"/>
          </w:tcPr>
          <w:p w:rsidR="00FA38BF" w:rsidRDefault="00BE3DFA">
            <w:pPr>
              <w:pStyle w:val="TableParagraph"/>
              <w:spacing w:line="244" w:lineRule="exact"/>
            </w:pPr>
            <w:r>
              <w:rPr>
                <w:spacing w:val="-2"/>
              </w:rPr>
              <w:t>1.1.1.</w:t>
            </w:r>
          </w:p>
        </w:tc>
        <w:tc>
          <w:tcPr>
            <w:tcW w:w="3466" w:type="dxa"/>
          </w:tcPr>
          <w:p w:rsidR="00FA38BF" w:rsidRDefault="00BE3DFA">
            <w:pPr>
              <w:pStyle w:val="TableParagraph"/>
              <w:spacing w:line="242" w:lineRule="auto"/>
              <w:ind w:left="109"/>
            </w:pPr>
            <w:r>
              <w:t>Открытие</w:t>
            </w:r>
            <w:r>
              <w:rPr>
                <w:spacing w:val="-14"/>
              </w:rPr>
              <w:t xml:space="preserve"> </w:t>
            </w:r>
            <w:r>
              <w:t>текущего</w:t>
            </w:r>
            <w:r>
              <w:rPr>
                <w:spacing w:val="-14"/>
              </w:rPr>
              <w:t xml:space="preserve"> </w:t>
            </w:r>
            <w:r>
              <w:t>(расчетного) банковского счета</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358"/>
            </w:pPr>
            <w:r>
              <w:t>15.00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right="95"/>
              <w:jc w:val="both"/>
            </w:pPr>
            <w:r>
              <w:t>Пункт распространяется на счета в белорусских рублях и иностранной валюте, кроме:</w:t>
            </w:r>
          </w:p>
          <w:p w:rsidR="00FA38BF" w:rsidRDefault="00BE3DFA">
            <w:pPr>
              <w:pStyle w:val="TableParagraph"/>
              <w:numPr>
                <w:ilvl w:val="0"/>
                <w:numId w:val="97"/>
              </w:numPr>
              <w:tabs>
                <w:tab w:val="left" w:pos="247"/>
              </w:tabs>
              <w:ind w:right="96" w:firstLine="0"/>
              <w:jc w:val="both"/>
            </w:pPr>
            <w:r>
              <w:t>текущих (расчетных) счетов в белорусских рублях, открываемых акционерами Банка и акционерами сторонних эмитентов, обслуживаемых депозитарием Банка, их наследниками и другими законными представителями;</w:t>
            </w:r>
          </w:p>
          <w:p w:rsidR="00FA38BF" w:rsidRDefault="00BE3DFA">
            <w:pPr>
              <w:pStyle w:val="TableParagraph"/>
              <w:numPr>
                <w:ilvl w:val="0"/>
                <w:numId w:val="97"/>
              </w:numPr>
              <w:tabs>
                <w:tab w:val="left" w:pos="334"/>
              </w:tabs>
              <w:ind w:right="95" w:firstLine="0"/>
              <w:jc w:val="both"/>
            </w:pPr>
            <w:r>
              <w:t>текущих (расчетных) счетов, открываемых при совершении</w:t>
            </w:r>
            <w:r>
              <w:t xml:space="preserve"> безналичной продажи физическому лицу документарных облигаций Банка на предъявителя;</w:t>
            </w:r>
          </w:p>
          <w:p w:rsidR="00FA38BF" w:rsidRDefault="00BE3DFA">
            <w:pPr>
              <w:pStyle w:val="TableParagraph"/>
              <w:numPr>
                <w:ilvl w:val="0"/>
                <w:numId w:val="97"/>
              </w:numPr>
              <w:tabs>
                <w:tab w:val="left" w:pos="362"/>
              </w:tabs>
              <w:ind w:right="96" w:firstLine="0"/>
              <w:jc w:val="both"/>
            </w:pPr>
            <w:r>
              <w:t xml:space="preserve">текущих (расчетных) счетов, открываемых для получения заработной платы и иных выплат при наличии между Банком и организацией (индивидуальным предпринимателем) договора на </w:t>
            </w:r>
            <w:r>
              <w:t>обслуживание</w:t>
            </w:r>
            <w:r>
              <w:rPr>
                <w:spacing w:val="42"/>
              </w:rPr>
              <w:t xml:space="preserve"> </w:t>
            </w:r>
            <w:r>
              <w:t>по</w:t>
            </w:r>
            <w:r>
              <w:rPr>
                <w:spacing w:val="47"/>
              </w:rPr>
              <w:t xml:space="preserve"> </w:t>
            </w:r>
            <w:r>
              <w:t>выплате</w:t>
            </w:r>
            <w:r>
              <w:rPr>
                <w:spacing w:val="44"/>
              </w:rPr>
              <w:t xml:space="preserve"> </w:t>
            </w:r>
            <w:r>
              <w:t>заработной</w:t>
            </w:r>
            <w:r>
              <w:rPr>
                <w:spacing w:val="52"/>
              </w:rPr>
              <w:t xml:space="preserve"> </w:t>
            </w:r>
            <w:r>
              <w:t>платы</w:t>
            </w:r>
            <w:r>
              <w:rPr>
                <w:spacing w:val="48"/>
              </w:rPr>
              <w:t xml:space="preserve"> </w:t>
            </w:r>
            <w:r>
              <w:t>и</w:t>
            </w:r>
            <w:r>
              <w:rPr>
                <w:spacing w:val="48"/>
              </w:rPr>
              <w:t xml:space="preserve"> </w:t>
            </w:r>
            <w:r>
              <w:t>прочих</w:t>
            </w:r>
            <w:r>
              <w:rPr>
                <w:spacing w:val="52"/>
              </w:rPr>
              <w:t xml:space="preserve"> </w:t>
            </w:r>
            <w:r>
              <w:rPr>
                <w:spacing w:val="-2"/>
              </w:rPr>
              <w:t>доходов;</w:t>
            </w:r>
          </w:p>
          <w:p w:rsidR="00FA38BF" w:rsidRDefault="00BE3DFA">
            <w:pPr>
              <w:pStyle w:val="TableParagraph"/>
              <w:numPr>
                <w:ilvl w:val="0"/>
                <w:numId w:val="97"/>
              </w:numPr>
              <w:tabs>
                <w:tab w:val="left" w:pos="353"/>
              </w:tabs>
              <w:ind w:right="94" w:firstLine="0"/>
              <w:jc w:val="both"/>
            </w:pPr>
            <w:r>
              <w:t>текущих (расчетных) счетов с использованием банковских платежных карточек, в т.ч. текущих (расчетных) банковских</w:t>
            </w:r>
            <w:r>
              <w:rPr>
                <w:spacing w:val="40"/>
              </w:rPr>
              <w:t xml:space="preserve"> </w:t>
            </w:r>
            <w:r>
              <w:t>счетов с базовыми условиями обслуживания;</w:t>
            </w:r>
          </w:p>
          <w:p w:rsidR="00FA38BF" w:rsidRDefault="00BE3DFA">
            <w:pPr>
              <w:pStyle w:val="TableParagraph"/>
              <w:numPr>
                <w:ilvl w:val="0"/>
                <w:numId w:val="97"/>
              </w:numPr>
              <w:tabs>
                <w:tab w:val="left" w:pos="262"/>
              </w:tabs>
              <w:spacing w:line="237" w:lineRule="auto"/>
              <w:ind w:right="97" w:firstLine="0"/>
              <w:jc w:val="both"/>
            </w:pPr>
            <w:r>
              <w:t>текущих (расчетных) счетов, открываемых в системе «Сбербанк Онлайн» (в её веб- либо мобильной версии);</w:t>
            </w:r>
          </w:p>
          <w:p w:rsidR="00FA38BF" w:rsidRDefault="00BE3DFA">
            <w:pPr>
              <w:pStyle w:val="TableParagraph"/>
              <w:numPr>
                <w:ilvl w:val="0"/>
                <w:numId w:val="97"/>
              </w:numPr>
              <w:tabs>
                <w:tab w:val="left" w:pos="238"/>
              </w:tabs>
              <w:ind w:right="94" w:firstLine="0"/>
              <w:jc w:val="both"/>
            </w:pPr>
            <w:r>
              <w:t>текущих</w:t>
            </w:r>
            <w:r>
              <w:rPr>
                <w:spacing w:val="-4"/>
              </w:rPr>
              <w:t xml:space="preserve"> </w:t>
            </w:r>
            <w:r>
              <w:t>(расчетных)</w:t>
            </w:r>
            <w:r>
              <w:rPr>
                <w:spacing w:val="-5"/>
              </w:rPr>
              <w:t xml:space="preserve"> </w:t>
            </w:r>
            <w:r>
              <w:t>счетов</w:t>
            </w:r>
            <w:r>
              <w:rPr>
                <w:spacing w:val="-4"/>
              </w:rPr>
              <w:t xml:space="preserve"> </w:t>
            </w:r>
            <w:r>
              <w:t>в</w:t>
            </w:r>
            <w:r>
              <w:rPr>
                <w:spacing w:val="-4"/>
              </w:rPr>
              <w:t xml:space="preserve"> </w:t>
            </w:r>
            <w:r>
              <w:t>белорусских</w:t>
            </w:r>
            <w:r>
              <w:rPr>
                <w:spacing w:val="-4"/>
              </w:rPr>
              <w:t xml:space="preserve"> </w:t>
            </w:r>
            <w:r>
              <w:t>рублях и</w:t>
            </w:r>
            <w:r>
              <w:rPr>
                <w:spacing w:val="-3"/>
              </w:rPr>
              <w:t xml:space="preserve"> </w:t>
            </w:r>
            <w:r>
              <w:t>иностранной валюте,</w:t>
            </w:r>
            <w:r>
              <w:rPr>
                <w:spacing w:val="72"/>
              </w:rPr>
              <w:t xml:space="preserve">  </w:t>
            </w:r>
            <w:r>
              <w:t>открываемых</w:t>
            </w:r>
            <w:r>
              <w:rPr>
                <w:spacing w:val="71"/>
              </w:rPr>
              <w:t xml:space="preserve">  </w:t>
            </w:r>
            <w:r>
              <w:t>при</w:t>
            </w:r>
            <w:r>
              <w:rPr>
                <w:spacing w:val="70"/>
              </w:rPr>
              <w:t xml:space="preserve">  </w:t>
            </w:r>
            <w:r>
              <w:t>совершении</w:t>
            </w:r>
            <w:r>
              <w:rPr>
                <w:spacing w:val="72"/>
              </w:rPr>
              <w:t xml:space="preserve">  </w:t>
            </w:r>
            <w:r>
              <w:t>валютно-</w:t>
            </w:r>
            <w:r>
              <w:rPr>
                <w:spacing w:val="-2"/>
              </w:rPr>
              <w:t>обменных</w:t>
            </w:r>
          </w:p>
          <w:p w:rsidR="00FA38BF" w:rsidRDefault="00BE3DFA">
            <w:pPr>
              <w:pStyle w:val="TableParagraph"/>
              <w:spacing w:line="250" w:lineRule="exact"/>
              <w:ind w:left="109" w:right="94"/>
              <w:jc w:val="both"/>
            </w:pPr>
            <w:r>
              <w:t>операций в Банке, в случае отсутств</w:t>
            </w:r>
            <w:r>
              <w:t xml:space="preserve">ия у физического лица таких </w:t>
            </w:r>
            <w:r>
              <w:rPr>
                <w:spacing w:val="-2"/>
              </w:rPr>
              <w:t>счетов.</w:t>
            </w:r>
          </w:p>
        </w:tc>
      </w:tr>
      <w:tr w:rsidR="00FA38BF">
        <w:trPr>
          <w:trHeight w:val="758"/>
        </w:trPr>
        <w:tc>
          <w:tcPr>
            <w:tcW w:w="1210" w:type="dxa"/>
          </w:tcPr>
          <w:p w:rsidR="00FA38BF" w:rsidRDefault="00BE3DFA">
            <w:pPr>
              <w:pStyle w:val="TableParagraph"/>
              <w:spacing w:line="249" w:lineRule="exact"/>
            </w:pPr>
            <w:r>
              <w:rPr>
                <w:spacing w:val="-2"/>
              </w:rPr>
              <w:t>1.1.2.</w:t>
            </w:r>
          </w:p>
        </w:tc>
        <w:tc>
          <w:tcPr>
            <w:tcW w:w="3466" w:type="dxa"/>
          </w:tcPr>
          <w:p w:rsidR="00FA38BF" w:rsidRDefault="00BE3DFA">
            <w:pPr>
              <w:pStyle w:val="TableParagraph"/>
              <w:spacing w:line="242" w:lineRule="auto"/>
              <w:ind w:left="109"/>
            </w:pPr>
            <w:r>
              <w:t>Открытие</w:t>
            </w:r>
            <w:r>
              <w:rPr>
                <w:spacing w:val="-14"/>
              </w:rPr>
              <w:t xml:space="preserve"> </w:t>
            </w:r>
            <w:r>
              <w:t>текущего</w:t>
            </w:r>
            <w:r>
              <w:rPr>
                <w:spacing w:val="-14"/>
              </w:rPr>
              <w:t xml:space="preserve"> </w:t>
            </w:r>
            <w:r>
              <w:t>(расчетного) банковского счета</w:t>
            </w:r>
          </w:p>
          <w:p w:rsidR="00FA38BF" w:rsidRDefault="00BE3DFA">
            <w:pPr>
              <w:pStyle w:val="TableParagraph"/>
              <w:spacing w:line="231" w:lineRule="exact"/>
              <w:ind w:left="109"/>
            </w:pPr>
            <w:r>
              <w:rPr>
                <w:spacing w:val="-2"/>
              </w:rPr>
              <w:t>«Классический»</w:t>
            </w:r>
          </w:p>
        </w:tc>
        <w:tc>
          <w:tcPr>
            <w:tcW w:w="1728" w:type="dxa"/>
          </w:tcPr>
          <w:p w:rsidR="00FA38BF" w:rsidRDefault="00BE3DFA">
            <w:pPr>
              <w:pStyle w:val="TableParagraph"/>
              <w:spacing w:before="250"/>
              <w:ind w:left="358"/>
            </w:pPr>
            <w:r>
              <w:t>30.00</w:t>
            </w:r>
            <w:r>
              <w:rPr>
                <w:spacing w:val="4"/>
              </w:rPr>
              <w:t xml:space="preserve"> </w:t>
            </w:r>
            <w:r>
              <w:rPr>
                <w:spacing w:val="-5"/>
              </w:rPr>
              <w:t>BYN</w:t>
            </w: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1007"/>
        </w:trPr>
        <w:tc>
          <w:tcPr>
            <w:tcW w:w="1210" w:type="dxa"/>
            <w:vMerge w:val="restart"/>
          </w:tcPr>
          <w:p w:rsidR="00FA38BF" w:rsidRDefault="00BE3DFA">
            <w:pPr>
              <w:pStyle w:val="TableParagraph"/>
              <w:spacing w:line="244" w:lineRule="exact"/>
            </w:pPr>
            <w:r>
              <w:rPr>
                <w:spacing w:val="-2"/>
              </w:rPr>
              <w:t>1.1.3.</w:t>
            </w:r>
          </w:p>
        </w:tc>
        <w:tc>
          <w:tcPr>
            <w:tcW w:w="3466" w:type="dxa"/>
          </w:tcPr>
          <w:p w:rsidR="00FA38BF" w:rsidRDefault="00BE3DFA">
            <w:pPr>
              <w:pStyle w:val="TableParagraph"/>
              <w:spacing w:line="242" w:lineRule="auto"/>
              <w:ind w:left="109"/>
            </w:pPr>
            <w:r>
              <w:t>Обслуживание текущего (расчетного)</w:t>
            </w:r>
            <w:r>
              <w:rPr>
                <w:spacing w:val="-12"/>
              </w:rPr>
              <w:t xml:space="preserve"> </w:t>
            </w:r>
            <w:r>
              <w:t>банковского</w:t>
            </w:r>
            <w:r>
              <w:rPr>
                <w:spacing w:val="-14"/>
              </w:rPr>
              <w:t xml:space="preserve"> </w:t>
            </w:r>
            <w:r>
              <w:t>счета</w:t>
            </w:r>
            <w:r>
              <w:rPr>
                <w:spacing w:val="-8"/>
              </w:rPr>
              <w:t xml:space="preserve"> </w:t>
            </w:r>
            <w:r>
              <w:t>в</w:t>
            </w:r>
          </w:p>
          <w:p w:rsidR="00FA38BF" w:rsidRDefault="00BE3DFA">
            <w:pPr>
              <w:pStyle w:val="TableParagraph"/>
              <w:spacing w:line="250" w:lineRule="exact"/>
              <w:ind w:left="109"/>
            </w:pPr>
            <w:r>
              <w:t>случае отсутствия по нему движения</w:t>
            </w:r>
            <w:r>
              <w:rPr>
                <w:spacing w:val="-14"/>
              </w:rPr>
              <w:t xml:space="preserve"> </w:t>
            </w:r>
            <w:r>
              <w:t>денежных</w:t>
            </w:r>
            <w:r>
              <w:rPr>
                <w:spacing w:val="-14"/>
              </w:rPr>
              <w:t xml:space="preserve"> </w:t>
            </w:r>
            <w:r>
              <w:t>средств:</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vMerge w:val="restart"/>
          </w:tcPr>
          <w:p w:rsidR="00FA38BF" w:rsidRDefault="00BE3DFA">
            <w:pPr>
              <w:pStyle w:val="TableParagraph"/>
              <w:ind w:left="109" w:right="91"/>
              <w:jc w:val="both"/>
            </w:pPr>
            <w:r>
              <w:rPr>
                <w:noProof/>
                <w:lang w:eastAsia="ru-RU"/>
              </w:rPr>
              <mc:AlternateContent>
                <mc:Choice Requires="wpg">
                  <w:drawing>
                    <wp:anchor distT="0" distB="0" distL="0" distR="0" simplePos="0" relativeHeight="467263488" behindDoc="1" locked="0" layoutInCell="1" allowOverlap="1">
                      <wp:simplePos x="0" y="0"/>
                      <wp:positionH relativeFrom="column">
                        <wp:posOffset>2615183</wp:posOffset>
                      </wp:positionH>
                      <wp:positionV relativeFrom="paragraph">
                        <wp:posOffset>1047871</wp:posOffset>
                      </wp:positionV>
                      <wp:extent cx="43180" cy="31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3" name="Graphic 3"/>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2A0CE21" id="Group 2" o:spid="_x0000_s1026" style="position:absolute;margin-left:205.9pt;margin-top:82.5pt;width:3.4pt;height:.25pt;z-index:-36052992;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">
                      <v:shape id="Graphic 3"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" path="m42672,l,,,3048r42672,l42672,xe" fillcolor="blue" stroked="f">
                        <v:path arrowok="t"/>
                      </v:shape>
                    </v:group>
                  </w:pict>
                </mc:Fallback>
              </mc:AlternateContent>
            </w:r>
            <w:r>
              <w:t>Пункт применяется к договорам текущих (расчетных) банковских счетов в белорусских рублях и иностранной валюте, доступ к которым обеспечивается при использовании банковской платежной карточки (далее – карточный счет), заключенным с 05.05.2017, а также к дог</w:t>
            </w:r>
            <w:r>
              <w:t>оворам текущих (расчетных) банковских счетов в белорусских рублях и иностранной валюте (далее – текущий счет), заключенным с 20.05.2020.</w:t>
            </w:r>
            <w:hyperlink w:anchor="_bookmark8" w:history="1">
              <w:r>
                <w:rPr>
                  <w:color w:val="0000FF"/>
                  <w:vertAlign w:val="superscript"/>
                </w:rPr>
                <w:t>1</w:t>
              </w:r>
            </w:hyperlink>
          </w:p>
        </w:tc>
      </w:tr>
      <w:tr w:rsidR="00FA38BF">
        <w:trPr>
          <w:trHeight w:val="299"/>
        </w:trPr>
        <w:tc>
          <w:tcPr>
            <w:tcW w:w="1210" w:type="dxa"/>
            <w:vMerge/>
            <w:tcBorders>
              <w:top w:val="nil"/>
            </w:tcBorders>
          </w:tcPr>
          <w:p w:rsidR="00FA38BF" w:rsidRDefault="00FA38BF">
            <w:pPr>
              <w:rPr>
                <w:sz w:val="2"/>
                <w:szCs w:val="2"/>
              </w:rPr>
            </w:pPr>
          </w:p>
        </w:tc>
        <w:tc>
          <w:tcPr>
            <w:tcW w:w="3466" w:type="dxa"/>
          </w:tcPr>
          <w:p w:rsidR="00FA38BF" w:rsidRDefault="00BE3DFA">
            <w:pPr>
              <w:pStyle w:val="TableParagraph"/>
              <w:spacing w:line="246" w:lineRule="exact"/>
              <w:ind w:left="109"/>
            </w:pPr>
            <w:r>
              <w:t>в</w:t>
            </w:r>
            <w:r>
              <w:rPr>
                <w:spacing w:val="-5"/>
              </w:rPr>
              <w:t xml:space="preserve"> </w:t>
            </w:r>
            <w:r>
              <w:t>белорусских</w:t>
            </w:r>
            <w:r>
              <w:rPr>
                <w:spacing w:val="-5"/>
              </w:rPr>
              <w:t xml:space="preserve"> </w:t>
            </w:r>
            <w:r>
              <w:rPr>
                <w:spacing w:val="-2"/>
              </w:rPr>
              <w:t>рублях</w:t>
            </w:r>
          </w:p>
        </w:tc>
        <w:tc>
          <w:tcPr>
            <w:tcW w:w="1728" w:type="dxa"/>
          </w:tcPr>
          <w:p w:rsidR="00FA38BF" w:rsidRDefault="00BE3DFA">
            <w:pPr>
              <w:pStyle w:val="TableParagraph"/>
              <w:spacing w:before="16"/>
              <w:ind w:left="411"/>
            </w:pPr>
            <w:r>
              <w:t>5.00</w:t>
            </w:r>
            <w:r>
              <w:rPr>
                <w:spacing w:val="4"/>
              </w:rPr>
              <w:t xml:space="preserve"> </w:t>
            </w:r>
            <w:r>
              <w:rPr>
                <w:spacing w:val="-5"/>
              </w:rPr>
              <w:t>BYN</w:t>
            </w:r>
          </w:p>
        </w:tc>
        <w:tc>
          <w:tcPr>
            <w:tcW w:w="888" w:type="dxa"/>
          </w:tcPr>
          <w:p w:rsidR="00FA38BF" w:rsidRDefault="00BE3DFA">
            <w:pPr>
              <w:pStyle w:val="TableParagraph"/>
              <w:spacing w:before="16"/>
              <w:ind w:left="70" w:right="61"/>
              <w:jc w:val="center"/>
            </w:pPr>
            <w:r>
              <w:rPr>
                <w:spacing w:val="-10"/>
              </w:rPr>
              <w:t>-</w:t>
            </w:r>
          </w:p>
        </w:tc>
        <w:tc>
          <w:tcPr>
            <w:tcW w:w="931" w:type="dxa"/>
          </w:tcPr>
          <w:p w:rsidR="00FA38BF" w:rsidRDefault="00BE3DFA">
            <w:pPr>
              <w:pStyle w:val="TableParagraph"/>
              <w:spacing w:before="16"/>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287"/>
        </w:trPr>
        <w:tc>
          <w:tcPr>
            <w:tcW w:w="1210" w:type="dxa"/>
            <w:vMerge/>
            <w:tcBorders>
              <w:top w:val="nil"/>
            </w:tcBorders>
          </w:tcPr>
          <w:p w:rsidR="00FA38BF" w:rsidRDefault="00FA38BF">
            <w:pPr>
              <w:rPr>
                <w:sz w:val="2"/>
                <w:szCs w:val="2"/>
              </w:rPr>
            </w:pPr>
          </w:p>
        </w:tc>
        <w:tc>
          <w:tcPr>
            <w:tcW w:w="3466" w:type="dxa"/>
          </w:tcPr>
          <w:p w:rsidR="00FA38BF" w:rsidRDefault="00BE3DFA">
            <w:pPr>
              <w:pStyle w:val="TableParagraph"/>
              <w:spacing w:line="249" w:lineRule="exact"/>
              <w:ind w:left="109"/>
            </w:pPr>
            <w:r>
              <w:t>в</w:t>
            </w:r>
            <w:r>
              <w:rPr>
                <w:spacing w:val="-1"/>
              </w:rPr>
              <w:t xml:space="preserve"> </w:t>
            </w:r>
            <w:r>
              <w:t>долларах</w:t>
            </w:r>
            <w:r>
              <w:rPr>
                <w:spacing w:val="-4"/>
              </w:rPr>
              <w:t xml:space="preserve"> </w:t>
            </w:r>
            <w:r>
              <w:t>США</w:t>
            </w:r>
            <w:r>
              <w:rPr>
                <w:spacing w:val="-4"/>
              </w:rPr>
              <w:t xml:space="preserve"> </w:t>
            </w:r>
            <w:r>
              <w:t>и</w:t>
            </w:r>
            <w:r>
              <w:rPr>
                <w:spacing w:val="-2"/>
              </w:rPr>
              <w:t xml:space="preserve"> </w:t>
            </w:r>
            <w:r>
              <w:rPr>
                <w:spacing w:val="-4"/>
              </w:rPr>
              <w:t>евро</w:t>
            </w:r>
          </w:p>
        </w:tc>
        <w:tc>
          <w:tcPr>
            <w:tcW w:w="1728" w:type="dxa"/>
          </w:tcPr>
          <w:p w:rsidR="00FA38BF" w:rsidRDefault="00BE3DFA">
            <w:pPr>
              <w:pStyle w:val="TableParagraph"/>
              <w:spacing w:before="10"/>
              <w:ind w:left="358"/>
            </w:pPr>
            <w:r>
              <w:t>15.00</w:t>
            </w:r>
            <w:r>
              <w:rPr>
                <w:spacing w:val="4"/>
              </w:rPr>
              <w:t xml:space="preserve"> </w:t>
            </w:r>
            <w:r>
              <w:rPr>
                <w:spacing w:val="-5"/>
              </w:rPr>
              <w:t>BYN</w:t>
            </w:r>
          </w:p>
        </w:tc>
        <w:tc>
          <w:tcPr>
            <w:tcW w:w="888" w:type="dxa"/>
          </w:tcPr>
          <w:p w:rsidR="00FA38BF" w:rsidRDefault="00BE3DFA">
            <w:pPr>
              <w:pStyle w:val="TableParagraph"/>
              <w:spacing w:before="10"/>
              <w:ind w:left="70" w:right="61"/>
              <w:jc w:val="center"/>
            </w:pPr>
            <w:r>
              <w:rPr>
                <w:spacing w:val="-10"/>
              </w:rPr>
              <w:t>-</w:t>
            </w:r>
          </w:p>
        </w:tc>
        <w:tc>
          <w:tcPr>
            <w:tcW w:w="931" w:type="dxa"/>
          </w:tcPr>
          <w:p w:rsidR="00FA38BF" w:rsidRDefault="00BE3DFA">
            <w:pPr>
              <w:pStyle w:val="TableParagraph"/>
              <w:spacing w:before="10"/>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253"/>
        </w:trPr>
        <w:tc>
          <w:tcPr>
            <w:tcW w:w="1210" w:type="dxa"/>
            <w:vMerge/>
            <w:tcBorders>
              <w:top w:val="nil"/>
            </w:tcBorders>
          </w:tcPr>
          <w:p w:rsidR="00FA38BF" w:rsidRDefault="00FA38BF">
            <w:pPr>
              <w:rPr>
                <w:sz w:val="2"/>
                <w:szCs w:val="2"/>
              </w:rPr>
            </w:pPr>
          </w:p>
        </w:tc>
        <w:tc>
          <w:tcPr>
            <w:tcW w:w="3466" w:type="dxa"/>
          </w:tcPr>
          <w:p w:rsidR="00FA38BF" w:rsidRDefault="00BE3DFA">
            <w:pPr>
              <w:pStyle w:val="TableParagraph"/>
              <w:spacing w:line="234" w:lineRule="exact"/>
              <w:ind w:left="109"/>
            </w:pPr>
            <w:r>
              <w:t>в</w:t>
            </w:r>
            <w:r>
              <w:rPr>
                <w:spacing w:val="1"/>
              </w:rPr>
              <w:t xml:space="preserve"> </w:t>
            </w:r>
            <w:r>
              <w:t>иных</w:t>
            </w:r>
            <w:r>
              <w:rPr>
                <w:spacing w:val="-3"/>
              </w:rPr>
              <w:t xml:space="preserve"> </w:t>
            </w:r>
            <w:r>
              <w:rPr>
                <w:spacing w:val="-2"/>
              </w:rPr>
              <w:t>валютах</w:t>
            </w:r>
          </w:p>
        </w:tc>
        <w:tc>
          <w:tcPr>
            <w:tcW w:w="1728" w:type="dxa"/>
          </w:tcPr>
          <w:p w:rsidR="00FA38BF" w:rsidRDefault="00BE3DFA">
            <w:pPr>
              <w:pStyle w:val="TableParagraph"/>
              <w:spacing w:line="234" w:lineRule="exact"/>
              <w:ind w:left="411"/>
            </w:pPr>
            <w:r>
              <w:t>5.00</w:t>
            </w:r>
            <w:r>
              <w:rPr>
                <w:spacing w:val="4"/>
              </w:rPr>
              <w:t xml:space="preserve"> </w:t>
            </w:r>
            <w:r>
              <w:rPr>
                <w:spacing w:val="-5"/>
              </w:rPr>
              <w:t>BYN</w:t>
            </w:r>
          </w:p>
        </w:tc>
        <w:tc>
          <w:tcPr>
            <w:tcW w:w="888" w:type="dxa"/>
          </w:tcPr>
          <w:p w:rsidR="00FA38BF" w:rsidRDefault="00BE3DFA">
            <w:pPr>
              <w:pStyle w:val="TableParagraph"/>
              <w:spacing w:line="234" w:lineRule="exact"/>
              <w:ind w:left="70" w:right="61"/>
              <w:jc w:val="center"/>
            </w:pPr>
            <w:r>
              <w:rPr>
                <w:spacing w:val="-10"/>
              </w:rPr>
              <w:t>-</w:t>
            </w:r>
          </w:p>
        </w:tc>
        <w:tc>
          <w:tcPr>
            <w:tcW w:w="931" w:type="dxa"/>
          </w:tcPr>
          <w:p w:rsidR="00FA38BF" w:rsidRDefault="00BE3DFA">
            <w:pPr>
              <w:pStyle w:val="TableParagraph"/>
              <w:spacing w:line="234" w:lineRule="exact"/>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1266"/>
        </w:trPr>
        <w:tc>
          <w:tcPr>
            <w:tcW w:w="1210" w:type="dxa"/>
          </w:tcPr>
          <w:p w:rsidR="00FA38BF" w:rsidRDefault="00BE3DFA">
            <w:pPr>
              <w:pStyle w:val="TableParagraph"/>
              <w:spacing w:line="249" w:lineRule="exact"/>
            </w:pPr>
            <w:r>
              <w:rPr>
                <w:spacing w:val="-2"/>
              </w:rPr>
              <w:t>1.1.4.</w:t>
            </w:r>
          </w:p>
        </w:tc>
        <w:tc>
          <w:tcPr>
            <w:tcW w:w="3466" w:type="dxa"/>
          </w:tcPr>
          <w:p w:rsidR="00FA38BF" w:rsidRDefault="00BE3DFA">
            <w:pPr>
              <w:pStyle w:val="TableParagraph"/>
              <w:ind w:left="109" w:right="186"/>
            </w:pPr>
            <w:r>
              <w:t>Удостоверение доверенности, завещательного</w:t>
            </w:r>
            <w:r>
              <w:rPr>
                <w:spacing w:val="-14"/>
              </w:rPr>
              <w:t xml:space="preserve"> </w:t>
            </w:r>
            <w:r>
              <w:t>распоряжения</w:t>
            </w:r>
            <w:r>
              <w:rPr>
                <w:spacing w:val="-14"/>
              </w:rPr>
              <w:t xml:space="preserve"> </w:t>
            </w:r>
            <w:r>
              <w:t>по счету(-ам) участникам</w:t>
            </w:r>
            <w:r>
              <w:rPr>
                <w:spacing w:val="40"/>
              </w:rPr>
              <w:t xml:space="preserve"> </w:t>
            </w:r>
            <w:r>
              <w:t>и инвалидам Великой</w:t>
            </w:r>
          </w:p>
          <w:p w:rsidR="00FA38BF" w:rsidRDefault="00BE3DFA">
            <w:pPr>
              <w:pStyle w:val="TableParagraph"/>
              <w:spacing w:line="238" w:lineRule="exact"/>
              <w:ind w:left="109"/>
            </w:pPr>
            <w:r>
              <w:t>Отечественной</w:t>
            </w:r>
            <w:r>
              <w:rPr>
                <w:spacing w:val="-13"/>
              </w:rPr>
              <w:t xml:space="preserve"> </w:t>
            </w:r>
            <w:r>
              <w:rPr>
                <w:spacing w:val="-4"/>
              </w:rPr>
              <w:t>войны</w:t>
            </w:r>
          </w:p>
        </w:tc>
        <w:tc>
          <w:tcPr>
            <w:tcW w:w="1728" w:type="dxa"/>
          </w:tcPr>
          <w:p w:rsidR="00FA38BF" w:rsidRDefault="00FA38BF">
            <w:pPr>
              <w:pStyle w:val="TableParagraph"/>
              <w:spacing w:before="247"/>
              <w:ind w:left="0"/>
            </w:pPr>
          </w:p>
          <w:p w:rsidR="00FA38BF" w:rsidRDefault="00BE3DFA">
            <w:pPr>
              <w:pStyle w:val="TableParagraph"/>
              <w:ind w:left="411"/>
            </w:pPr>
            <w:r>
              <w:t>1.00</w:t>
            </w:r>
            <w:r>
              <w:rPr>
                <w:spacing w:val="4"/>
              </w:rPr>
              <w:t xml:space="preserve"> </w:t>
            </w:r>
            <w:r>
              <w:rPr>
                <w:spacing w:val="-5"/>
              </w:rPr>
              <w:t>BYN</w:t>
            </w:r>
          </w:p>
        </w:tc>
        <w:tc>
          <w:tcPr>
            <w:tcW w:w="888" w:type="dxa"/>
          </w:tcPr>
          <w:p w:rsidR="00FA38BF" w:rsidRDefault="00FA38BF">
            <w:pPr>
              <w:pStyle w:val="TableParagraph"/>
              <w:spacing w:before="247"/>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47"/>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pPr>
            <w:r>
              <w:t>Пункт</w:t>
            </w:r>
            <w:r>
              <w:rPr>
                <w:spacing w:val="80"/>
                <w:w w:val="150"/>
              </w:rPr>
              <w:t xml:space="preserve"> </w:t>
            </w:r>
            <w:r>
              <w:t>распространяется</w:t>
            </w:r>
            <w:r>
              <w:rPr>
                <w:spacing w:val="80"/>
                <w:w w:val="150"/>
              </w:rPr>
              <w:t xml:space="preserve"> </w:t>
            </w:r>
            <w:r>
              <w:t>на</w:t>
            </w:r>
            <w:r>
              <w:rPr>
                <w:spacing w:val="80"/>
                <w:w w:val="150"/>
              </w:rPr>
              <w:t xml:space="preserve"> </w:t>
            </w:r>
            <w:r>
              <w:t>счета</w:t>
            </w:r>
            <w:r>
              <w:rPr>
                <w:spacing w:val="80"/>
                <w:w w:val="150"/>
              </w:rPr>
              <w:t xml:space="preserve"> </w:t>
            </w:r>
            <w:r>
              <w:t>в</w:t>
            </w:r>
            <w:r>
              <w:rPr>
                <w:spacing w:val="80"/>
                <w:w w:val="150"/>
              </w:rPr>
              <w:t xml:space="preserve"> </w:t>
            </w:r>
            <w:r>
              <w:t>белорусских</w:t>
            </w:r>
            <w:r>
              <w:rPr>
                <w:spacing w:val="80"/>
                <w:w w:val="150"/>
              </w:rPr>
              <w:t xml:space="preserve"> </w:t>
            </w:r>
            <w:r>
              <w:t>рублях</w:t>
            </w:r>
            <w:r>
              <w:rPr>
                <w:spacing w:val="80"/>
                <w:w w:val="150"/>
              </w:rPr>
              <w:t xml:space="preserve"> </w:t>
            </w:r>
            <w:r>
              <w:t>и иностранной</w:t>
            </w:r>
            <w:r>
              <w:rPr>
                <w:spacing w:val="-11"/>
              </w:rPr>
              <w:t xml:space="preserve"> </w:t>
            </w:r>
            <w:r>
              <w:t>валюте.</w:t>
            </w:r>
            <w:r>
              <w:rPr>
                <w:spacing w:val="-4"/>
              </w:rPr>
              <w:t xml:space="preserve"> </w:t>
            </w:r>
            <w:r>
              <w:t>Вознаграждение</w:t>
            </w:r>
            <w:r>
              <w:rPr>
                <w:spacing w:val="-12"/>
              </w:rPr>
              <w:t xml:space="preserve"> </w:t>
            </w:r>
            <w:r>
              <w:t>взимаетcя</w:t>
            </w:r>
            <w:r>
              <w:rPr>
                <w:spacing w:val="-7"/>
              </w:rPr>
              <w:t xml:space="preserve"> </w:t>
            </w:r>
            <w:r>
              <w:t>за</w:t>
            </w:r>
            <w:r>
              <w:rPr>
                <w:spacing w:val="-7"/>
              </w:rPr>
              <w:t xml:space="preserve"> </w:t>
            </w:r>
            <w:r>
              <w:t>один</w:t>
            </w:r>
            <w:r>
              <w:rPr>
                <w:spacing w:val="-4"/>
              </w:rPr>
              <w:t xml:space="preserve"> </w:t>
            </w:r>
            <w:r>
              <w:rPr>
                <w:spacing w:val="-2"/>
              </w:rPr>
              <w:t>документ.</w:t>
            </w:r>
          </w:p>
        </w:tc>
      </w:tr>
      <w:tr w:rsidR="00FA38BF">
        <w:trPr>
          <w:trHeight w:val="1516"/>
        </w:trPr>
        <w:tc>
          <w:tcPr>
            <w:tcW w:w="1210" w:type="dxa"/>
          </w:tcPr>
          <w:p w:rsidR="00FA38BF" w:rsidRDefault="00BE3DFA">
            <w:pPr>
              <w:pStyle w:val="TableParagraph"/>
              <w:spacing w:line="244" w:lineRule="exact"/>
            </w:pPr>
            <w:r>
              <w:rPr>
                <w:spacing w:val="-2"/>
              </w:rPr>
              <w:t>1.1.5.</w:t>
            </w:r>
          </w:p>
        </w:tc>
        <w:tc>
          <w:tcPr>
            <w:tcW w:w="3466" w:type="dxa"/>
          </w:tcPr>
          <w:p w:rsidR="00FA38BF" w:rsidRDefault="00BE3DFA">
            <w:pPr>
              <w:pStyle w:val="TableParagraph"/>
              <w:ind w:left="109" w:right="186"/>
            </w:pPr>
            <w:r>
              <w:t>Удостоверение доверенности, завещательного</w:t>
            </w:r>
            <w:r>
              <w:rPr>
                <w:spacing w:val="-14"/>
              </w:rPr>
              <w:t xml:space="preserve"> </w:t>
            </w:r>
            <w:r>
              <w:t>распоряжения</w:t>
            </w:r>
            <w:r>
              <w:rPr>
                <w:spacing w:val="-14"/>
              </w:rPr>
              <w:t xml:space="preserve"> </w:t>
            </w:r>
            <w:r>
              <w:t>по счету(-ам) клиентам за исключением участников</w:t>
            </w:r>
            <w:r>
              <w:rPr>
                <w:spacing w:val="40"/>
              </w:rPr>
              <w:t xml:space="preserve"> </w:t>
            </w:r>
            <w:r>
              <w:t>и инвалидов Великой</w:t>
            </w:r>
          </w:p>
          <w:p w:rsidR="00FA38BF" w:rsidRDefault="00BE3DFA">
            <w:pPr>
              <w:pStyle w:val="TableParagraph"/>
              <w:spacing w:line="238" w:lineRule="exact"/>
              <w:ind w:left="109"/>
            </w:pPr>
            <w:r>
              <w:t>Отечественной</w:t>
            </w:r>
            <w:r>
              <w:rPr>
                <w:spacing w:val="-13"/>
              </w:rPr>
              <w:t xml:space="preserve"> </w:t>
            </w:r>
            <w:r>
              <w:rPr>
                <w:spacing w:val="-4"/>
              </w:rPr>
              <w:t>войны</w:t>
            </w:r>
          </w:p>
        </w:tc>
        <w:tc>
          <w:tcPr>
            <w:tcW w:w="1728"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358"/>
            </w:pPr>
            <w:r>
              <w:t>15.00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7" w:right="3"/>
              <w:jc w:val="center"/>
            </w:pPr>
            <w:r>
              <w:rPr>
                <w:spacing w:val="-10"/>
              </w:rPr>
              <w:t>-</w:t>
            </w:r>
          </w:p>
        </w:tc>
        <w:tc>
          <w:tcPr>
            <w:tcW w:w="6566" w:type="dxa"/>
          </w:tcPr>
          <w:p w:rsidR="00FA38BF" w:rsidRDefault="00FA38BF">
            <w:pPr>
              <w:pStyle w:val="TableParagraph"/>
              <w:spacing w:before="5"/>
              <w:ind w:left="0"/>
              <w:rPr>
                <w:sz w:val="20"/>
              </w:rPr>
            </w:pPr>
          </w:p>
          <w:p w:rsidR="00FA38BF" w:rsidRDefault="00BE3DFA">
            <w:pPr>
              <w:pStyle w:val="TableParagraph"/>
              <w:spacing w:line="20" w:lineRule="exact"/>
              <w:ind w:left="109"/>
              <w:rPr>
                <w:sz w:val="2"/>
              </w:rPr>
            </w:pPr>
            <w:r>
              <w:rPr>
                <w:noProof/>
                <w:sz w:val="2"/>
                <w:lang w:eastAsia="ru-RU"/>
              </w:rPr>
              <mc:AlternateContent>
                <mc:Choice Requires="wpg">
                  <w:drawing>
                    <wp:inline distT="0" distB="0" distL="0" distR="0">
                      <wp:extent cx="3048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9525"/>
                                <a:chOff x="0" y="0"/>
                                <a:chExt cx="30480" cy="9525"/>
                              </a:xfrm>
                            </wpg:grpSpPr>
                            <wps:wsp>
                              <wps:cNvPr id="5" name="Graphic 5"/>
                              <wps:cNvSpPr/>
                              <wps:spPr>
                                <a:xfrm>
                                  <a:off x="0" y="0"/>
                                  <a:ext cx="30480" cy="9525"/>
                                </a:xfrm>
                                <a:custGeom>
                                  <a:avLst/>
                                  <a:gdLst/>
                                  <a:ahLst/>
                                  <a:cxnLst/>
                                  <a:rect l="l" t="t" r="r" b="b"/>
                                  <a:pathLst>
                                    <a:path w="30480" h="9525">
                                      <a:moveTo>
                                        <a:pt x="30479" y="0"/>
                                      </a:moveTo>
                                      <a:lnTo>
                                        <a:pt x="0" y="0"/>
                                      </a:lnTo>
                                      <a:lnTo>
                                        <a:pt x="0" y="9144"/>
                                      </a:lnTo>
                                      <a:lnTo>
                                        <a:pt x="30479" y="9144"/>
                                      </a:lnTo>
                                      <a:lnTo>
                                        <a:pt x="30479"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6FFFEA34" id="Group 4" o:spid="_x0000_s1026" style="width:2.4pt;height:.75pt;mso-position-horizontal-relative:char;mso-position-vertical-relative:line" coordsize="30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">
                      <v:shape id="Graphic 5" o:spid="_x0000_s1027" style="position:absolute;width:30480;height:9525;visibility:visible;mso-wrap-style:square;v-text-anchor:top" coordsize="304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" path="m30479,l,,,9144r30479,l30479,xe" fillcolor="blue" stroked="f">
                        <v:path arrowok="t"/>
                      </v:shape>
                      <w10:anchorlock/>
                    </v:group>
                  </w:pict>
                </mc:Fallback>
              </mc:AlternateContent>
            </w:r>
          </w:p>
        </w:tc>
      </w:tr>
      <w:tr w:rsidR="00FA38BF">
        <w:trPr>
          <w:trHeight w:val="3033"/>
        </w:trPr>
        <w:tc>
          <w:tcPr>
            <w:tcW w:w="1210" w:type="dxa"/>
          </w:tcPr>
          <w:p w:rsidR="00FA38BF" w:rsidRDefault="00BE3DFA">
            <w:pPr>
              <w:pStyle w:val="TableParagraph"/>
              <w:spacing w:line="249" w:lineRule="exact"/>
            </w:pPr>
            <w:r>
              <w:rPr>
                <w:spacing w:val="-2"/>
              </w:rPr>
              <w:t>1.1.6.</w:t>
            </w:r>
          </w:p>
        </w:tc>
        <w:tc>
          <w:tcPr>
            <w:tcW w:w="3466" w:type="dxa"/>
          </w:tcPr>
          <w:p w:rsidR="00FA38BF" w:rsidRDefault="00BE3DFA">
            <w:pPr>
              <w:pStyle w:val="TableParagraph"/>
              <w:ind w:left="109" w:right="96"/>
            </w:pPr>
            <w:r>
              <w:t>Удостоверение доверенности, выданной на имя несовершеннолетнего в возрасте от 6 до 17 лет (включительно), на распоряжение денежными средствами, находящимися на текущем (расчетном) счете с использованием банковской платежной</w:t>
            </w:r>
            <w:r>
              <w:rPr>
                <w:spacing w:val="-14"/>
              </w:rPr>
              <w:t xml:space="preserve"> </w:t>
            </w:r>
            <w:r>
              <w:t>карточки,</w:t>
            </w:r>
            <w:r>
              <w:rPr>
                <w:spacing w:val="-14"/>
              </w:rPr>
              <w:t xml:space="preserve"> </w:t>
            </w:r>
            <w:r>
              <w:t>выпущенной к счету его</w:t>
            </w:r>
            <w:r>
              <w:t xml:space="preserve"> законного</w:t>
            </w:r>
          </w:p>
          <w:p w:rsidR="00FA38BF" w:rsidRDefault="00BE3DFA">
            <w:pPr>
              <w:pStyle w:val="TableParagraph"/>
              <w:spacing w:line="250" w:lineRule="exact"/>
              <w:ind w:left="109" w:right="871"/>
            </w:pPr>
            <w:r>
              <w:t>представителя (родителя, усыновителя,</w:t>
            </w:r>
            <w:r>
              <w:rPr>
                <w:spacing w:val="-14"/>
              </w:rPr>
              <w:t xml:space="preserve"> </w:t>
            </w:r>
            <w:r>
              <w:t>попечителя)</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411"/>
            </w:pPr>
            <w:r>
              <w:t>0.03</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pPr>
            <w:r>
              <w:t>Пункт</w:t>
            </w:r>
            <w:r>
              <w:rPr>
                <w:spacing w:val="80"/>
                <w:w w:val="150"/>
              </w:rPr>
              <w:t xml:space="preserve"> </w:t>
            </w:r>
            <w:r>
              <w:t>распространяется</w:t>
            </w:r>
            <w:r>
              <w:rPr>
                <w:spacing w:val="80"/>
                <w:w w:val="150"/>
              </w:rPr>
              <w:t xml:space="preserve"> </w:t>
            </w:r>
            <w:r>
              <w:t>на</w:t>
            </w:r>
            <w:r>
              <w:rPr>
                <w:spacing w:val="80"/>
                <w:w w:val="150"/>
              </w:rPr>
              <w:t xml:space="preserve"> </w:t>
            </w:r>
            <w:r>
              <w:t>счета</w:t>
            </w:r>
            <w:r>
              <w:rPr>
                <w:spacing w:val="80"/>
                <w:w w:val="150"/>
              </w:rPr>
              <w:t xml:space="preserve"> </w:t>
            </w:r>
            <w:r>
              <w:t>в</w:t>
            </w:r>
            <w:r>
              <w:rPr>
                <w:spacing w:val="80"/>
                <w:w w:val="150"/>
              </w:rPr>
              <w:t xml:space="preserve"> </w:t>
            </w:r>
            <w:r>
              <w:t>белорусских</w:t>
            </w:r>
            <w:r>
              <w:rPr>
                <w:spacing w:val="80"/>
                <w:w w:val="150"/>
              </w:rPr>
              <w:t xml:space="preserve"> </w:t>
            </w:r>
            <w:r>
              <w:t>рублях</w:t>
            </w:r>
            <w:r>
              <w:rPr>
                <w:spacing w:val="80"/>
                <w:w w:val="150"/>
              </w:rPr>
              <w:t xml:space="preserve"> </w:t>
            </w:r>
            <w:r>
              <w:t>и иностранной</w:t>
            </w:r>
            <w:r>
              <w:rPr>
                <w:spacing w:val="-11"/>
              </w:rPr>
              <w:t xml:space="preserve"> </w:t>
            </w:r>
            <w:r>
              <w:t>валюте.</w:t>
            </w:r>
            <w:r>
              <w:rPr>
                <w:spacing w:val="-4"/>
              </w:rPr>
              <w:t xml:space="preserve"> </w:t>
            </w:r>
            <w:r>
              <w:t>Вознаграждение</w:t>
            </w:r>
            <w:r>
              <w:rPr>
                <w:spacing w:val="-12"/>
              </w:rPr>
              <w:t xml:space="preserve"> </w:t>
            </w:r>
            <w:r>
              <w:t>взимается</w:t>
            </w:r>
            <w:r>
              <w:rPr>
                <w:spacing w:val="-7"/>
              </w:rPr>
              <w:t xml:space="preserve"> </w:t>
            </w:r>
            <w:r>
              <w:t>за</w:t>
            </w:r>
            <w:r>
              <w:rPr>
                <w:spacing w:val="-7"/>
              </w:rPr>
              <w:t xml:space="preserve"> </w:t>
            </w:r>
            <w:r>
              <w:t>один</w:t>
            </w:r>
            <w:r>
              <w:rPr>
                <w:spacing w:val="-4"/>
              </w:rPr>
              <w:t xml:space="preserve"> </w:t>
            </w:r>
            <w:r>
              <w:rPr>
                <w:spacing w:val="-2"/>
              </w:rPr>
              <w:t>документ.</w:t>
            </w:r>
          </w:p>
        </w:tc>
      </w:tr>
      <w:tr w:rsidR="00FA38BF">
        <w:trPr>
          <w:trHeight w:val="508"/>
        </w:trPr>
        <w:tc>
          <w:tcPr>
            <w:tcW w:w="1210" w:type="dxa"/>
          </w:tcPr>
          <w:p w:rsidR="00FA38BF" w:rsidRDefault="00BE3DFA">
            <w:pPr>
              <w:pStyle w:val="TableParagraph"/>
              <w:spacing w:line="249" w:lineRule="exact"/>
            </w:pPr>
            <w:r>
              <w:rPr>
                <w:spacing w:val="-2"/>
              </w:rPr>
              <w:t>1.1.7.</w:t>
            </w:r>
          </w:p>
        </w:tc>
        <w:tc>
          <w:tcPr>
            <w:tcW w:w="3466" w:type="dxa"/>
          </w:tcPr>
          <w:p w:rsidR="00FA38BF" w:rsidRDefault="00BE3DFA">
            <w:pPr>
              <w:pStyle w:val="TableParagraph"/>
              <w:spacing w:line="249" w:lineRule="exact"/>
              <w:ind w:left="109"/>
            </w:pPr>
            <w:r>
              <w:t>Оформление</w:t>
            </w:r>
            <w:r>
              <w:rPr>
                <w:spacing w:val="-11"/>
              </w:rPr>
              <w:t xml:space="preserve"> </w:t>
            </w:r>
            <w:r>
              <w:t>и</w:t>
            </w:r>
            <w:r>
              <w:rPr>
                <w:spacing w:val="-3"/>
              </w:rPr>
              <w:t xml:space="preserve"> </w:t>
            </w:r>
            <w:r>
              <w:t>выдача</w:t>
            </w:r>
            <w:r>
              <w:rPr>
                <w:spacing w:val="-1"/>
              </w:rPr>
              <w:t xml:space="preserve"> </w:t>
            </w:r>
            <w:r>
              <w:t>справок</w:t>
            </w:r>
            <w:r>
              <w:rPr>
                <w:spacing w:val="-6"/>
              </w:rPr>
              <w:t xml:space="preserve"> </w:t>
            </w:r>
            <w:r>
              <w:rPr>
                <w:spacing w:val="-5"/>
              </w:rPr>
              <w:t>по</w:t>
            </w:r>
          </w:p>
          <w:p w:rsidR="00FA38BF" w:rsidRDefault="00BE3DFA">
            <w:pPr>
              <w:pStyle w:val="TableParagraph"/>
              <w:spacing w:before="1" w:line="238" w:lineRule="exact"/>
              <w:ind w:left="109"/>
            </w:pPr>
            <w:r>
              <w:t>запросу</w:t>
            </w:r>
            <w:r>
              <w:rPr>
                <w:spacing w:val="-11"/>
              </w:rPr>
              <w:t xml:space="preserve"> </w:t>
            </w:r>
            <w:r>
              <w:t>физического</w:t>
            </w:r>
            <w:r>
              <w:rPr>
                <w:spacing w:val="-9"/>
              </w:rPr>
              <w:t xml:space="preserve"> </w:t>
            </w:r>
            <w:r>
              <w:rPr>
                <w:spacing w:val="-4"/>
              </w:rPr>
              <w:t>лица:</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2529"/>
        </w:trPr>
        <w:tc>
          <w:tcPr>
            <w:tcW w:w="1210" w:type="dxa"/>
          </w:tcPr>
          <w:p w:rsidR="00FA38BF" w:rsidRDefault="00BE3DFA">
            <w:pPr>
              <w:pStyle w:val="TableParagraph"/>
              <w:spacing w:line="244" w:lineRule="exact"/>
            </w:pPr>
            <w:r>
              <w:rPr>
                <w:spacing w:val="-2"/>
              </w:rPr>
              <w:t>1.1.7.1.</w:t>
            </w:r>
          </w:p>
        </w:tc>
        <w:tc>
          <w:tcPr>
            <w:tcW w:w="3466" w:type="dxa"/>
          </w:tcPr>
          <w:p w:rsidR="00FA38BF" w:rsidRDefault="00BE3DFA">
            <w:pPr>
              <w:pStyle w:val="TableParagraph"/>
              <w:ind w:left="109" w:right="158"/>
              <w:rPr>
                <w:sz w:val="21"/>
              </w:rPr>
            </w:pPr>
            <w:r>
              <w:rPr>
                <w:sz w:val="21"/>
              </w:rPr>
              <w:t>о</w:t>
            </w:r>
            <w:r>
              <w:rPr>
                <w:spacing w:val="-10"/>
                <w:sz w:val="21"/>
              </w:rPr>
              <w:t xml:space="preserve"> </w:t>
            </w:r>
            <w:r>
              <w:rPr>
                <w:sz w:val="21"/>
              </w:rPr>
              <w:t>наличии</w:t>
            </w:r>
            <w:r>
              <w:rPr>
                <w:spacing w:val="-4"/>
                <w:sz w:val="21"/>
              </w:rPr>
              <w:t xml:space="preserve"> </w:t>
            </w:r>
            <w:r>
              <w:rPr>
                <w:sz w:val="21"/>
              </w:rPr>
              <w:t>счетов</w:t>
            </w:r>
            <w:r>
              <w:rPr>
                <w:spacing w:val="-5"/>
                <w:sz w:val="21"/>
              </w:rPr>
              <w:t xml:space="preserve"> </w:t>
            </w:r>
            <w:r>
              <w:rPr>
                <w:sz w:val="21"/>
              </w:rPr>
              <w:t>в</w:t>
            </w:r>
            <w:r>
              <w:rPr>
                <w:spacing w:val="-5"/>
                <w:sz w:val="21"/>
              </w:rPr>
              <w:t xml:space="preserve"> </w:t>
            </w:r>
            <w:r>
              <w:rPr>
                <w:sz w:val="21"/>
              </w:rPr>
              <w:t>Банке,</w:t>
            </w:r>
            <w:r>
              <w:rPr>
                <w:spacing w:val="-6"/>
                <w:sz w:val="21"/>
              </w:rPr>
              <w:t xml:space="preserve"> </w:t>
            </w:r>
            <w:r>
              <w:rPr>
                <w:sz w:val="21"/>
              </w:rPr>
              <w:t>остатков и движении по</w:t>
            </w:r>
            <w:r>
              <w:rPr>
                <w:spacing w:val="-2"/>
                <w:sz w:val="21"/>
              </w:rPr>
              <w:t xml:space="preserve"> </w:t>
            </w:r>
            <w:r>
              <w:rPr>
                <w:sz w:val="21"/>
              </w:rPr>
              <w:t>ним,</w:t>
            </w:r>
            <w:r>
              <w:rPr>
                <w:spacing w:val="-2"/>
                <w:sz w:val="21"/>
              </w:rPr>
              <w:t xml:space="preserve"> </w:t>
            </w:r>
            <w:r>
              <w:rPr>
                <w:sz w:val="21"/>
              </w:rPr>
              <w:t>иных справок, касающихся банковских операций за период не более 1 года, за исключением справок по кредитным</w:t>
            </w:r>
            <w:r>
              <w:rPr>
                <w:spacing w:val="-12"/>
                <w:sz w:val="21"/>
              </w:rPr>
              <w:t xml:space="preserve"> </w:t>
            </w:r>
            <w:r>
              <w:rPr>
                <w:sz w:val="21"/>
              </w:rPr>
              <w:t>договорам</w:t>
            </w:r>
            <w:r>
              <w:rPr>
                <w:spacing w:val="-12"/>
                <w:sz w:val="21"/>
              </w:rPr>
              <w:t xml:space="preserve"> </w:t>
            </w:r>
            <w:r>
              <w:rPr>
                <w:sz w:val="21"/>
              </w:rPr>
              <w:t>и</w:t>
            </w:r>
            <w:r>
              <w:rPr>
                <w:spacing w:val="-10"/>
                <w:sz w:val="21"/>
              </w:rPr>
              <w:t xml:space="preserve"> </w:t>
            </w:r>
            <w:r>
              <w:rPr>
                <w:sz w:val="21"/>
              </w:rPr>
              <w:t>операциям с ними, не позднее следующего банковского дня</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358"/>
            </w:pPr>
            <w:r>
              <w:t>25.00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right="95"/>
              <w:jc w:val="both"/>
              <w:rPr>
                <w:sz w:val="20"/>
              </w:rPr>
            </w:pPr>
            <w:r>
              <w:rPr>
                <w:sz w:val="20"/>
              </w:rPr>
              <w:t>Пункт распространяется на счета и операции в белорусских рублях и иностранной валюте. Вознаграждение взимается в момент обращения клиента. Операция проводится в случае наличия информации в Банке согласно запросу клиента.</w:t>
            </w:r>
          </w:p>
          <w:p w:rsidR="00FA38BF" w:rsidRDefault="00BE3DFA">
            <w:pPr>
              <w:pStyle w:val="TableParagraph"/>
              <w:spacing w:line="230" w:lineRule="atLeast"/>
              <w:ind w:left="109"/>
              <w:rPr>
                <w:sz w:val="20"/>
              </w:rPr>
            </w:pPr>
            <w:r>
              <w:rPr>
                <w:sz w:val="20"/>
              </w:rPr>
              <w:t>Вознаграждение</w:t>
            </w:r>
            <w:r>
              <w:rPr>
                <w:spacing w:val="40"/>
                <w:sz w:val="20"/>
              </w:rPr>
              <w:t xml:space="preserve"> </w:t>
            </w:r>
            <w:r>
              <w:rPr>
                <w:sz w:val="20"/>
              </w:rPr>
              <w:t>не</w:t>
            </w:r>
            <w:r>
              <w:rPr>
                <w:spacing w:val="40"/>
                <w:sz w:val="20"/>
              </w:rPr>
              <w:t xml:space="preserve"> </w:t>
            </w:r>
            <w:r>
              <w:rPr>
                <w:sz w:val="20"/>
              </w:rPr>
              <w:t>взимается</w:t>
            </w:r>
            <w:r>
              <w:rPr>
                <w:spacing w:val="40"/>
                <w:sz w:val="20"/>
              </w:rPr>
              <w:t xml:space="preserve"> </w:t>
            </w:r>
            <w:r>
              <w:rPr>
                <w:sz w:val="20"/>
              </w:rPr>
              <w:t>при</w:t>
            </w:r>
            <w:r>
              <w:rPr>
                <w:spacing w:val="40"/>
                <w:sz w:val="20"/>
              </w:rPr>
              <w:t xml:space="preserve"> </w:t>
            </w:r>
            <w:r>
              <w:rPr>
                <w:sz w:val="20"/>
              </w:rPr>
              <w:t>выд</w:t>
            </w:r>
            <w:r>
              <w:rPr>
                <w:sz w:val="20"/>
              </w:rPr>
              <w:t>аче</w:t>
            </w:r>
            <w:r>
              <w:rPr>
                <w:spacing w:val="40"/>
                <w:sz w:val="20"/>
              </w:rPr>
              <w:t xml:space="preserve"> </w:t>
            </w:r>
            <w:r>
              <w:rPr>
                <w:sz w:val="20"/>
              </w:rPr>
              <w:t>справки</w:t>
            </w:r>
            <w:r>
              <w:rPr>
                <w:spacing w:val="40"/>
                <w:sz w:val="20"/>
              </w:rPr>
              <w:t xml:space="preserve"> </w:t>
            </w:r>
            <w:r>
              <w:rPr>
                <w:sz w:val="20"/>
              </w:rPr>
              <w:t>о</w:t>
            </w:r>
            <w:r>
              <w:rPr>
                <w:spacing w:val="37"/>
                <w:sz w:val="20"/>
              </w:rPr>
              <w:t xml:space="preserve"> </w:t>
            </w:r>
            <w:r>
              <w:rPr>
                <w:sz w:val="20"/>
              </w:rPr>
              <w:t>наличии</w:t>
            </w:r>
            <w:r>
              <w:rPr>
                <w:spacing w:val="40"/>
                <w:sz w:val="20"/>
              </w:rPr>
              <w:t xml:space="preserve"> </w:t>
            </w:r>
            <w:r>
              <w:rPr>
                <w:sz w:val="20"/>
              </w:rPr>
              <w:t>в</w:t>
            </w:r>
            <w:r>
              <w:rPr>
                <w:spacing w:val="40"/>
                <w:sz w:val="20"/>
              </w:rPr>
              <w:t xml:space="preserve"> </w:t>
            </w:r>
            <w:r>
              <w:rPr>
                <w:sz w:val="20"/>
              </w:rPr>
              <w:t>Банке текущего</w:t>
            </w:r>
            <w:r>
              <w:rPr>
                <w:spacing w:val="80"/>
                <w:w w:val="150"/>
                <w:sz w:val="20"/>
              </w:rPr>
              <w:t xml:space="preserve"> </w:t>
            </w:r>
            <w:r>
              <w:rPr>
                <w:sz w:val="20"/>
              </w:rPr>
              <w:t>(расчетного)</w:t>
            </w:r>
            <w:r>
              <w:rPr>
                <w:spacing w:val="80"/>
                <w:w w:val="150"/>
                <w:sz w:val="20"/>
              </w:rPr>
              <w:t xml:space="preserve"> </w:t>
            </w:r>
            <w:r>
              <w:rPr>
                <w:sz w:val="20"/>
              </w:rPr>
              <w:t>банковского</w:t>
            </w:r>
            <w:r>
              <w:rPr>
                <w:spacing w:val="80"/>
                <w:w w:val="150"/>
                <w:sz w:val="20"/>
              </w:rPr>
              <w:t xml:space="preserve"> </w:t>
            </w:r>
            <w:r>
              <w:rPr>
                <w:sz w:val="20"/>
              </w:rPr>
              <w:t>счета</w:t>
            </w:r>
            <w:r>
              <w:rPr>
                <w:spacing w:val="80"/>
                <w:w w:val="150"/>
                <w:sz w:val="20"/>
              </w:rPr>
              <w:t xml:space="preserve"> </w:t>
            </w:r>
            <w:r>
              <w:rPr>
                <w:sz w:val="20"/>
              </w:rPr>
              <w:t>с</w:t>
            </w:r>
            <w:r>
              <w:rPr>
                <w:spacing w:val="80"/>
                <w:w w:val="150"/>
                <w:sz w:val="20"/>
              </w:rPr>
              <w:t xml:space="preserve"> </w:t>
            </w:r>
            <w:r>
              <w:rPr>
                <w:sz w:val="20"/>
              </w:rPr>
              <w:t>базовыми</w:t>
            </w:r>
            <w:r>
              <w:rPr>
                <w:spacing w:val="80"/>
                <w:w w:val="150"/>
                <w:sz w:val="20"/>
              </w:rPr>
              <w:t xml:space="preserve"> </w:t>
            </w:r>
            <w:r>
              <w:rPr>
                <w:sz w:val="20"/>
              </w:rPr>
              <w:t>условиями обслуживания</w:t>
            </w:r>
            <w:r>
              <w:rPr>
                <w:spacing w:val="40"/>
                <w:sz w:val="20"/>
              </w:rPr>
              <w:t xml:space="preserve"> </w:t>
            </w:r>
            <w:r>
              <w:rPr>
                <w:sz w:val="20"/>
              </w:rPr>
              <w:t>и</w:t>
            </w:r>
            <w:r>
              <w:rPr>
                <w:spacing w:val="40"/>
                <w:sz w:val="20"/>
              </w:rPr>
              <w:t xml:space="preserve"> </w:t>
            </w:r>
            <w:r>
              <w:rPr>
                <w:sz w:val="20"/>
              </w:rPr>
              <w:t>его</w:t>
            </w:r>
            <w:r>
              <w:rPr>
                <w:spacing w:val="40"/>
                <w:sz w:val="20"/>
              </w:rPr>
              <w:t xml:space="preserve"> </w:t>
            </w:r>
            <w:r>
              <w:rPr>
                <w:sz w:val="20"/>
              </w:rPr>
              <w:t>реквизитах</w:t>
            </w:r>
            <w:r>
              <w:rPr>
                <w:spacing w:val="40"/>
                <w:sz w:val="20"/>
              </w:rPr>
              <w:t xml:space="preserve"> </w:t>
            </w:r>
            <w:r>
              <w:rPr>
                <w:sz w:val="20"/>
              </w:rPr>
              <w:t>для</w:t>
            </w:r>
            <w:r>
              <w:rPr>
                <w:spacing w:val="40"/>
                <w:sz w:val="20"/>
              </w:rPr>
              <w:t xml:space="preserve"> </w:t>
            </w:r>
            <w:r>
              <w:rPr>
                <w:sz w:val="20"/>
              </w:rPr>
              <w:t>предоставления</w:t>
            </w:r>
            <w:r>
              <w:rPr>
                <w:spacing w:val="40"/>
                <w:sz w:val="20"/>
              </w:rPr>
              <w:t xml:space="preserve"> </w:t>
            </w:r>
            <w:r>
              <w:rPr>
                <w:sz w:val="20"/>
              </w:rPr>
              <w:t>в</w:t>
            </w:r>
            <w:r>
              <w:rPr>
                <w:spacing w:val="40"/>
                <w:sz w:val="20"/>
              </w:rPr>
              <w:t xml:space="preserve"> </w:t>
            </w:r>
            <w:r>
              <w:rPr>
                <w:sz w:val="20"/>
              </w:rPr>
              <w:t>организацию,</w:t>
            </w:r>
            <w:r>
              <w:rPr>
                <w:spacing w:val="40"/>
                <w:sz w:val="20"/>
              </w:rPr>
              <w:t xml:space="preserve"> </w:t>
            </w:r>
            <w:r>
              <w:rPr>
                <w:sz w:val="20"/>
              </w:rPr>
              <w:t>осуществляющую выплаты социального характера, выплату стипендий. Вознаграждение</w:t>
            </w:r>
            <w:r>
              <w:rPr>
                <w:spacing w:val="27"/>
                <w:sz w:val="20"/>
              </w:rPr>
              <w:t xml:space="preserve"> </w:t>
            </w:r>
            <w:r>
              <w:rPr>
                <w:sz w:val="20"/>
              </w:rPr>
              <w:t>не</w:t>
            </w:r>
            <w:r>
              <w:rPr>
                <w:spacing w:val="27"/>
                <w:sz w:val="20"/>
              </w:rPr>
              <w:t xml:space="preserve"> </w:t>
            </w:r>
            <w:r>
              <w:rPr>
                <w:sz w:val="20"/>
              </w:rPr>
              <w:t>взимается</w:t>
            </w:r>
            <w:r>
              <w:rPr>
                <w:spacing w:val="28"/>
                <w:sz w:val="20"/>
              </w:rPr>
              <w:t xml:space="preserve"> </w:t>
            </w:r>
            <w:r>
              <w:rPr>
                <w:sz w:val="20"/>
              </w:rPr>
              <w:t>при</w:t>
            </w:r>
            <w:r>
              <w:rPr>
                <w:spacing w:val="28"/>
                <w:sz w:val="20"/>
              </w:rPr>
              <w:t xml:space="preserve"> </w:t>
            </w:r>
            <w:r>
              <w:rPr>
                <w:sz w:val="20"/>
              </w:rPr>
              <w:t>выдаче</w:t>
            </w:r>
            <w:r>
              <w:rPr>
                <w:spacing w:val="23"/>
                <w:sz w:val="20"/>
              </w:rPr>
              <w:t xml:space="preserve"> </w:t>
            </w:r>
            <w:r>
              <w:rPr>
                <w:sz w:val="20"/>
              </w:rPr>
              <w:t>справки</w:t>
            </w:r>
            <w:r>
              <w:rPr>
                <w:spacing w:val="28"/>
                <w:sz w:val="20"/>
              </w:rPr>
              <w:t xml:space="preserve"> </w:t>
            </w:r>
            <w:r>
              <w:rPr>
                <w:sz w:val="20"/>
              </w:rPr>
              <w:t>о</w:t>
            </w:r>
            <w:r>
              <w:rPr>
                <w:spacing w:val="26"/>
                <w:sz w:val="20"/>
              </w:rPr>
              <w:t xml:space="preserve"> </w:t>
            </w:r>
            <w:r>
              <w:rPr>
                <w:sz w:val="20"/>
              </w:rPr>
              <w:t>нетранзакционных баллах</w:t>
            </w:r>
            <w:r>
              <w:rPr>
                <w:spacing w:val="40"/>
                <w:sz w:val="20"/>
              </w:rPr>
              <w:t xml:space="preserve"> </w:t>
            </w:r>
            <w:r>
              <w:rPr>
                <w:sz w:val="20"/>
              </w:rPr>
              <w:t>участника</w:t>
            </w:r>
            <w:r>
              <w:rPr>
                <w:spacing w:val="40"/>
                <w:sz w:val="20"/>
              </w:rPr>
              <w:t xml:space="preserve"> </w:t>
            </w:r>
            <w:r>
              <w:rPr>
                <w:sz w:val="20"/>
              </w:rPr>
              <w:t>Программы</w:t>
            </w:r>
            <w:r>
              <w:rPr>
                <w:spacing w:val="40"/>
                <w:sz w:val="20"/>
              </w:rPr>
              <w:t xml:space="preserve"> </w:t>
            </w:r>
            <w:r>
              <w:rPr>
                <w:sz w:val="20"/>
              </w:rPr>
              <w:t>лояльности</w:t>
            </w:r>
            <w:r>
              <w:rPr>
                <w:spacing w:val="40"/>
                <w:sz w:val="20"/>
              </w:rPr>
              <w:t xml:space="preserve"> </w:t>
            </w:r>
            <w:r>
              <w:rPr>
                <w:sz w:val="20"/>
              </w:rPr>
              <w:t>«Спасибо»,</w:t>
            </w:r>
            <w:r>
              <w:rPr>
                <w:spacing w:val="40"/>
                <w:sz w:val="20"/>
              </w:rPr>
              <w:t xml:space="preserve"> </w:t>
            </w:r>
            <w:r>
              <w:rPr>
                <w:sz w:val="20"/>
              </w:rPr>
              <w:t>направленных</w:t>
            </w:r>
            <w:r>
              <w:rPr>
                <w:spacing w:val="40"/>
                <w:sz w:val="20"/>
              </w:rPr>
              <w:t xml:space="preserve"> </w:t>
            </w:r>
            <w:r>
              <w:rPr>
                <w:sz w:val="20"/>
              </w:rPr>
              <w:t>в налоговую инспекцию.</w:t>
            </w:r>
          </w:p>
        </w:tc>
      </w:tr>
      <w:tr w:rsidR="00FA38BF">
        <w:trPr>
          <w:trHeight w:val="2990"/>
        </w:trPr>
        <w:tc>
          <w:tcPr>
            <w:tcW w:w="1210" w:type="dxa"/>
          </w:tcPr>
          <w:p w:rsidR="00FA38BF" w:rsidRDefault="00BE3DFA">
            <w:pPr>
              <w:pStyle w:val="TableParagraph"/>
              <w:spacing w:line="244" w:lineRule="exact"/>
            </w:pPr>
            <w:r>
              <w:rPr>
                <w:spacing w:val="-2"/>
              </w:rPr>
              <w:t>1.1.7.2.</w:t>
            </w:r>
          </w:p>
        </w:tc>
        <w:tc>
          <w:tcPr>
            <w:tcW w:w="3466" w:type="dxa"/>
          </w:tcPr>
          <w:p w:rsidR="00FA38BF" w:rsidRDefault="00BE3DFA">
            <w:pPr>
              <w:pStyle w:val="TableParagraph"/>
              <w:ind w:left="109" w:right="158"/>
              <w:rPr>
                <w:sz w:val="21"/>
              </w:rPr>
            </w:pPr>
            <w:r>
              <w:rPr>
                <w:sz w:val="21"/>
              </w:rPr>
              <w:t>о</w:t>
            </w:r>
            <w:r>
              <w:rPr>
                <w:spacing w:val="-10"/>
                <w:sz w:val="21"/>
              </w:rPr>
              <w:t xml:space="preserve"> </w:t>
            </w:r>
            <w:r>
              <w:rPr>
                <w:sz w:val="21"/>
              </w:rPr>
              <w:t>наличии</w:t>
            </w:r>
            <w:r>
              <w:rPr>
                <w:spacing w:val="-4"/>
                <w:sz w:val="21"/>
              </w:rPr>
              <w:t xml:space="preserve"> </w:t>
            </w:r>
            <w:r>
              <w:rPr>
                <w:sz w:val="21"/>
              </w:rPr>
              <w:t>счетов</w:t>
            </w:r>
            <w:r>
              <w:rPr>
                <w:spacing w:val="-5"/>
                <w:sz w:val="21"/>
              </w:rPr>
              <w:t xml:space="preserve"> </w:t>
            </w:r>
            <w:r>
              <w:rPr>
                <w:sz w:val="21"/>
              </w:rPr>
              <w:t>в</w:t>
            </w:r>
            <w:r>
              <w:rPr>
                <w:spacing w:val="-5"/>
                <w:sz w:val="21"/>
              </w:rPr>
              <w:t xml:space="preserve"> </w:t>
            </w:r>
            <w:r>
              <w:rPr>
                <w:sz w:val="21"/>
              </w:rPr>
              <w:t>Банке,</w:t>
            </w:r>
            <w:r>
              <w:rPr>
                <w:spacing w:val="-6"/>
                <w:sz w:val="21"/>
              </w:rPr>
              <w:t xml:space="preserve"> </w:t>
            </w:r>
            <w:r>
              <w:rPr>
                <w:sz w:val="21"/>
              </w:rPr>
              <w:t>остатков и движении по</w:t>
            </w:r>
            <w:r>
              <w:rPr>
                <w:spacing w:val="-2"/>
                <w:sz w:val="21"/>
              </w:rPr>
              <w:t xml:space="preserve"> </w:t>
            </w:r>
            <w:r>
              <w:rPr>
                <w:sz w:val="21"/>
              </w:rPr>
              <w:t>ним,</w:t>
            </w:r>
            <w:r>
              <w:rPr>
                <w:spacing w:val="-2"/>
                <w:sz w:val="21"/>
              </w:rPr>
              <w:t xml:space="preserve"> </w:t>
            </w:r>
            <w:r>
              <w:rPr>
                <w:sz w:val="21"/>
              </w:rPr>
              <w:t>иных справок, касающихся банковских операций за период не более 1 года, з</w:t>
            </w:r>
            <w:r>
              <w:rPr>
                <w:sz w:val="21"/>
              </w:rPr>
              <w:t>а исключением справок по кредитным</w:t>
            </w:r>
            <w:r>
              <w:rPr>
                <w:spacing w:val="-12"/>
                <w:sz w:val="21"/>
              </w:rPr>
              <w:t xml:space="preserve"> </w:t>
            </w:r>
            <w:r>
              <w:rPr>
                <w:sz w:val="21"/>
              </w:rPr>
              <w:t>договорам</w:t>
            </w:r>
            <w:r>
              <w:rPr>
                <w:spacing w:val="-12"/>
                <w:sz w:val="21"/>
              </w:rPr>
              <w:t xml:space="preserve"> </w:t>
            </w:r>
            <w:r>
              <w:rPr>
                <w:sz w:val="21"/>
              </w:rPr>
              <w:t>и</w:t>
            </w:r>
            <w:r>
              <w:rPr>
                <w:spacing w:val="-10"/>
                <w:sz w:val="21"/>
              </w:rPr>
              <w:t xml:space="preserve"> </w:t>
            </w:r>
            <w:r>
              <w:rPr>
                <w:sz w:val="21"/>
              </w:rPr>
              <w:t>операциям с ними, в иные сроки</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358"/>
            </w:pPr>
            <w:r>
              <w:t>20.00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right="95"/>
              <w:jc w:val="both"/>
              <w:rPr>
                <w:sz w:val="20"/>
              </w:rPr>
            </w:pPr>
            <w:r>
              <w:rPr>
                <w:sz w:val="20"/>
              </w:rPr>
              <w:t>Пункт распространяется на счета и операции в белорусских рублях и иностранной валюте. Вознаграждение взимается в момент обращения клиента. Операция проводится в случае наличия информации в Банке согласно запросу клиента.</w:t>
            </w:r>
          </w:p>
          <w:p w:rsidR="00FA38BF" w:rsidRDefault="00BE3DFA">
            <w:pPr>
              <w:pStyle w:val="TableParagraph"/>
              <w:spacing w:before="1"/>
              <w:ind w:left="109" w:right="94"/>
              <w:jc w:val="both"/>
              <w:rPr>
                <w:sz w:val="20"/>
              </w:rPr>
            </w:pPr>
            <w:r>
              <w:rPr>
                <w:sz w:val="20"/>
              </w:rPr>
              <w:t>Вознаграждение не взимается при выд</w:t>
            </w:r>
            <w:r>
              <w:rPr>
                <w:sz w:val="20"/>
              </w:rPr>
              <w:t>аче справки о нетранзакционных баллах участника Программы лояльности «Спасибо», направленных в налоговую инспекцию.</w:t>
            </w:r>
          </w:p>
          <w:p w:rsidR="00FA38BF" w:rsidRDefault="00BE3DFA">
            <w:pPr>
              <w:pStyle w:val="TableParagraph"/>
              <w:spacing w:before="2"/>
              <w:ind w:left="109"/>
              <w:jc w:val="both"/>
              <w:rPr>
                <w:sz w:val="20"/>
              </w:rPr>
            </w:pPr>
            <w:r>
              <w:rPr>
                <w:sz w:val="20"/>
              </w:rPr>
              <w:t>Срок</w:t>
            </w:r>
            <w:r>
              <w:rPr>
                <w:spacing w:val="-9"/>
                <w:sz w:val="20"/>
              </w:rPr>
              <w:t xml:space="preserve"> </w:t>
            </w:r>
            <w:r>
              <w:rPr>
                <w:sz w:val="20"/>
              </w:rPr>
              <w:t>оформления</w:t>
            </w:r>
            <w:r>
              <w:rPr>
                <w:spacing w:val="-8"/>
                <w:sz w:val="20"/>
              </w:rPr>
              <w:t xml:space="preserve"> </w:t>
            </w:r>
            <w:r>
              <w:rPr>
                <w:sz w:val="20"/>
              </w:rPr>
              <w:t>справки</w:t>
            </w:r>
            <w:r>
              <w:rPr>
                <w:spacing w:val="-8"/>
                <w:sz w:val="20"/>
              </w:rPr>
              <w:t xml:space="preserve"> </w:t>
            </w:r>
            <w:r>
              <w:rPr>
                <w:sz w:val="20"/>
              </w:rPr>
              <w:t>не</w:t>
            </w:r>
            <w:r>
              <w:rPr>
                <w:spacing w:val="-9"/>
                <w:sz w:val="20"/>
              </w:rPr>
              <w:t xml:space="preserve"> </w:t>
            </w:r>
            <w:r>
              <w:rPr>
                <w:sz w:val="20"/>
              </w:rPr>
              <w:t>превышает</w:t>
            </w:r>
            <w:r>
              <w:rPr>
                <w:spacing w:val="-8"/>
                <w:sz w:val="20"/>
              </w:rPr>
              <w:t xml:space="preserve"> </w:t>
            </w:r>
            <w:r>
              <w:rPr>
                <w:sz w:val="20"/>
              </w:rPr>
              <w:t>5</w:t>
            </w:r>
            <w:r>
              <w:rPr>
                <w:spacing w:val="-7"/>
                <w:sz w:val="20"/>
              </w:rPr>
              <w:t xml:space="preserve"> </w:t>
            </w:r>
            <w:r>
              <w:rPr>
                <w:sz w:val="20"/>
              </w:rPr>
              <w:t>банковских</w:t>
            </w:r>
            <w:r>
              <w:rPr>
                <w:spacing w:val="-6"/>
                <w:sz w:val="20"/>
              </w:rPr>
              <w:t xml:space="preserve"> </w:t>
            </w:r>
            <w:r>
              <w:rPr>
                <w:spacing w:val="-2"/>
                <w:sz w:val="20"/>
              </w:rPr>
              <w:t>дней.</w:t>
            </w:r>
          </w:p>
          <w:p w:rsidR="00FA38BF" w:rsidRDefault="00BE3DFA">
            <w:pPr>
              <w:pStyle w:val="TableParagraph"/>
              <w:spacing w:line="230" w:lineRule="atLeast"/>
              <w:ind w:left="109" w:right="97"/>
              <w:jc w:val="both"/>
              <w:rPr>
                <w:sz w:val="20"/>
              </w:rPr>
            </w:pPr>
            <w:r>
              <w:rPr>
                <w:sz w:val="20"/>
              </w:rPr>
              <w:t>В случае поступления запроса о детализации предоставляемой информации с разбивкой на</w:t>
            </w:r>
            <w:r>
              <w:rPr>
                <w:sz w:val="20"/>
              </w:rPr>
              <w:t xml:space="preserve"> получателей / отправителей; необходимости проведения группировки данных или получения данных отсутствующих</w:t>
            </w:r>
            <w:r>
              <w:rPr>
                <w:spacing w:val="40"/>
                <w:sz w:val="20"/>
              </w:rPr>
              <w:t xml:space="preserve"> </w:t>
            </w:r>
            <w:r>
              <w:rPr>
                <w:sz w:val="20"/>
              </w:rPr>
              <w:t>в розничных программных комплексах, срок может быть продлен до 10 банковских дней.</w:t>
            </w:r>
          </w:p>
        </w:tc>
      </w:tr>
      <w:tr w:rsidR="00FA38BF">
        <w:trPr>
          <w:trHeight w:val="2990"/>
        </w:trPr>
        <w:tc>
          <w:tcPr>
            <w:tcW w:w="1210" w:type="dxa"/>
          </w:tcPr>
          <w:p w:rsidR="00FA38BF" w:rsidRDefault="00BE3DFA">
            <w:pPr>
              <w:pStyle w:val="TableParagraph"/>
              <w:spacing w:line="244" w:lineRule="exact"/>
            </w:pPr>
            <w:r>
              <w:rPr>
                <w:spacing w:val="-2"/>
              </w:rPr>
              <w:t>1.1.7.3.</w:t>
            </w:r>
          </w:p>
        </w:tc>
        <w:tc>
          <w:tcPr>
            <w:tcW w:w="3466" w:type="dxa"/>
          </w:tcPr>
          <w:p w:rsidR="00FA38BF" w:rsidRDefault="00BE3DFA">
            <w:pPr>
              <w:pStyle w:val="TableParagraph"/>
              <w:ind w:left="109" w:right="158"/>
              <w:rPr>
                <w:sz w:val="21"/>
              </w:rPr>
            </w:pPr>
            <w:r>
              <w:rPr>
                <w:sz w:val="21"/>
              </w:rPr>
              <w:t>о</w:t>
            </w:r>
            <w:r>
              <w:rPr>
                <w:spacing w:val="-10"/>
                <w:sz w:val="21"/>
              </w:rPr>
              <w:t xml:space="preserve"> </w:t>
            </w:r>
            <w:r>
              <w:rPr>
                <w:sz w:val="21"/>
              </w:rPr>
              <w:t>наличии</w:t>
            </w:r>
            <w:r>
              <w:rPr>
                <w:spacing w:val="-4"/>
                <w:sz w:val="21"/>
              </w:rPr>
              <w:t xml:space="preserve"> </w:t>
            </w:r>
            <w:r>
              <w:rPr>
                <w:sz w:val="21"/>
              </w:rPr>
              <w:t>счетов</w:t>
            </w:r>
            <w:r>
              <w:rPr>
                <w:spacing w:val="-5"/>
                <w:sz w:val="21"/>
              </w:rPr>
              <w:t xml:space="preserve"> </w:t>
            </w:r>
            <w:r>
              <w:rPr>
                <w:sz w:val="21"/>
              </w:rPr>
              <w:t>в</w:t>
            </w:r>
            <w:r>
              <w:rPr>
                <w:spacing w:val="-5"/>
                <w:sz w:val="21"/>
              </w:rPr>
              <w:t xml:space="preserve"> </w:t>
            </w:r>
            <w:r>
              <w:rPr>
                <w:sz w:val="21"/>
              </w:rPr>
              <w:t>Банке,</w:t>
            </w:r>
            <w:r>
              <w:rPr>
                <w:spacing w:val="-6"/>
                <w:sz w:val="21"/>
              </w:rPr>
              <w:t xml:space="preserve"> </w:t>
            </w:r>
            <w:r>
              <w:rPr>
                <w:sz w:val="21"/>
              </w:rPr>
              <w:t>остатков и движении по ним, иных справок по банковским операциям за период свыше 1 года и не более 3 лет, за исключением справок по кредитным</w:t>
            </w:r>
            <w:r>
              <w:rPr>
                <w:spacing w:val="-12"/>
                <w:sz w:val="21"/>
              </w:rPr>
              <w:t xml:space="preserve"> </w:t>
            </w:r>
            <w:r>
              <w:rPr>
                <w:sz w:val="21"/>
              </w:rPr>
              <w:t>договорам</w:t>
            </w:r>
            <w:r>
              <w:rPr>
                <w:spacing w:val="-12"/>
                <w:sz w:val="21"/>
              </w:rPr>
              <w:t xml:space="preserve"> </w:t>
            </w:r>
            <w:r>
              <w:rPr>
                <w:sz w:val="21"/>
              </w:rPr>
              <w:t>и</w:t>
            </w:r>
            <w:r>
              <w:rPr>
                <w:spacing w:val="-10"/>
                <w:sz w:val="21"/>
              </w:rPr>
              <w:t xml:space="preserve"> </w:t>
            </w:r>
            <w:r>
              <w:rPr>
                <w:sz w:val="21"/>
              </w:rPr>
              <w:t>операциям с ними</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358"/>
            </w:pPr>
            <w:r>
              <w:t>30.00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right="95"/>
              <w:jc w:val="both"/>
              <w:rPr>
                <w:sz w:val="20"/>
              </w:rPr>
            </w:pPr>
            <w:r>
              <w:rPr>
                <w:sz w:val="20"/>
              </w:rPr>
              <w:t>Пункт распространяется на счета и операции в белорусских рублях и иностранной валюте. Вознаграждение взимается в момент обращения клиента. Операция проводится в случае наличия информации в Банке согласно запросу клиента.</w:t>
            </w:r>
          </w:p>
          <w:p w:rsidR="00FA38BF" w:rsidRDefault="00BE3DFA">
            <w:pPr>
              <w:pStyle w:val="TableParagraph"/>
              <w:spacing w:before="1"/>
              <w:ind w:left="109" w:right="94"/>
              <w:jc w:val="both"/>
              <w:rPr>
                <w:sz w:val="20"/>
              </w:rPr>
            </w:pPr>
            <w:r>
              <w:rPr>
                <w:sz w:val="20"/>
              </w:rPr>
              <w:t>Вознаграждение не взимается при выд</w:t>
            </w:r>
            <w:r>
              <w:rPr>
                <w:sz w:val="20"/>
              </w:rPr>
              <w:t>аче справки о нетранзакционных баллах участника Программы лояльности «Спасибо», направленных в налоговую инспекцию.</w:t>
            </w:r>
          </w:p>
          <w:p w:rsidR="00FA38BF" w:rsidRDefault="00BE3DFA">
            <w:pPr>
              <w:pStyle w:val="TableParagraph"/>
              <w:spacing w:before="2"/>
              <w:ind w:left="109"/>
              <w:jc w:val="both"/>
              <w:rPr>
                <w:sz w:val="20"/>
              </w:rPr>
            </w:pPr>
            <w:r>
              <w:rPr>
                <w:sz w:val="20"/>
              </w:rPr>
              <w:t>Срок</w:t>
            </w:r>
            <w:r>
              <w:rPr>
                <w:spacing w:val="-9"/>
                <w:sz w:val="20"/>
              </w:rPr>
              <w:t xml:space="preserve"> </w:t>
            </w:r>
            <w:r>
              <w:rPr>
                <w:sz w:val="20"/>
              </w:rPr>
              <w:t>оформления</w:t>
            </w:r>
            <w:r>
              <w:rPr>
                <w:spacing w:val="-8"/>
                <w:sz w:val="20"/>
              </w:rPr>
              <w:t xml:space="preserve"> </w:t>
            </w:r>
            <w:r>
              <w:rPr>
                <w:sz w:val="20"/>
              </w:rPr>
              <w:t>справки</w:t>
            </w:r>
            <w:r>
              <w:rPr>
                <w:spacing w:val="-8"/>
                <w:sz w:val="20"/>
              </w:rPr>
              <w:t xml:space="preserve"> </w:t>
            </w:r>
            <w:r>
              <w:rPr>
                <w:sz w:val="20"/>
              </w:rPr>
              <w:t>не</w:t>
            </w:r>
            <w:r>
              <w:rPr>
                <w:spacing w:val="-9"/>
                <w:sz w:val="20"/>
              </w:rPr>
              <w:t xml:space="preserve"> </w:t>
            </w:r>
            <w:r>
              <w:rPr>
                <w:sz w:val="20"/>
              </w:rPr>
              <w:t>превышает</w:t>
            </w:r>
            <w:r>
              <w:rPr>
                <w:spacing w:val="-8"/>
                <w:sz w:val="20"/>
              </w:rPr>
              <w:t xml:space="preserve"> </w:t>
            </w:r>
            <w:r>
              <w:rPr>
                <w:sz w:val="20"/>
              </w:rPr>
              <w:t>5</w:t>
            </w:r>
            <w:r>
              <w:rPr>
                <w:spacing w:val="-7"/>
                <w:sz w:val="20"/>
              </w:rPr>
              <w:t xml:space="preserve"> </w:t>
            </w:r>
            <w:r>
              <w:rPr>
                <w:sz w:val="20"/>
              </w:rPr>
              <w:t>банковских</w:t>
            </w:r>
            <w:r>
              <w:rPr>
                <w:spacing w:val="-6"/>
                <w:sz w:val="20"/>
              </w:rPr>
              <w:t xml:space="preserve"> </w:t>
            </w:r>
            <w:r>
              <w:rPr>
                <w:spacing w:val="-2"/>
                <w:sz w:val="20"/>
              </w:rPr>
              <w:t>дней.</w:t>
            </w:r>
          </w:p>
          <w:p w:rsidR="00FA38BF" w:rsidRDefault="00BE3DFA">
            <w:pPr>
              <w:pStyle w:val="TableParagraph"/>
              <w:spacing w:line="230" w:lineRule="atLeast"/>
              <w:ind w:left="109" w:right="96"/>
              <w:jc w:val="both"/>
              <w:rPr>
                <w:sz w:val="20"/>
              </w:rPr>
            </w:pPr>
            <w:r>
              <w:rPr>
                <w:sz w:val="20"/>
              </w:rPr>
              <w:t>В случае поступления запроса о детализации предоставляемой информации с разбивкой на</w:t>
            </w:r>
            <w:r>
              <w:rPr>
                <w:sz w:val="20"/>
              </w:rPr>
              <w:t xml:space="preserve"> получателей/отправителей; необходимости проведения группировки данных или получения данных отсутствующих</w:t>
            </w:r>
            <w:r>
              <w:rPr>
                <w:spacing w:val="40"/>
                <w:sz w:val="20"/>
              </w:rPr>
              <w:t xml:space="preserve"> </w:t>
            </w:r>
            <w:r>
              <w:rPr>
                <w:sz w:val="20"/>
              </w:rPr>
              <w:t>в розничных программных комплексах, срок может быть продлен до 10 банковских дней.</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2620"/>
        </w:trPr>
        <w:tc>
          <w:tcPr>
            <w:tcW w:w="1210" w:type="dxa"/>
          </w:tcPr>
          <w:p w:rsidR="00FA38BF" w:rsidRDefault="00BE3DFA">
            <w:pPr>
              <w:pStyle w:val="TableParagraph"/>
              <w:spacing w:line="244" w:lineRule="exact"/>
            </w:pPr>
            <w:r>
              <w:rPr>
                <w:spacing w:val="-2"/>
              </w:rPr>
              <w:t>1.1.7.4.</w:t>
            </w:r>
          </w:p>
        </w:tc>
        <w:tc>
          <w:tcPr>
            <w:tcW w:w="3466" w:type="dxa"/>
          </w:tcPr>
          <w:p w:rsidR="00FA38BF" w:rsidRDefault="00BE3DFA">
            <w:pPr>
              <w:pStyle w:val="TableParagraph"/>
              <w:ind w:left="109" w:right="158"/>
              <w:rPr>
                <w:sz w:val="21"/>
              </w:rPr>
            </w:pPr>
            <w:r>
              <w:rPr>
                <w:sz w:val="21"/>
              </w:rPr>
              <w:t>о</w:t>
            </w:r>
            <w:r>
              <w:rPr>
                <w:spacing w:val="-10"/>
                <w:sz w:val="21"/>
              </w:rPr>
              <w:t xml:space="preserve"> </w:t>
            </w:r>
            <w:r>
              <w:rPr>
                <w:sz w:val="21"/>
              </w:rPr>
              <w:t>наличии</w:t>
            </w:r>
            <w:r>
              <w:rPr>
                <w:spacing w:val="-4"/>
                <w:sz w:val="21"/>
              </w:rPr>
              <w:t xml:space="preserve"> </w:t>
            </w:r>
            <w:r>
              <w:rPr>
                <w:sz w:val="21"/>
              </w:rPr>
              <w:t>счетов</w:t>
            </w:r>
            <w:r>
              <w:rPr>
                <w:spacing w:val="-5"/>
                <w:sz w:val="21"/>
              </w:rPr>
              <w:t xml:space="preserve"> </w:t>
            </w:r>
            <w:r>
              <w:rPr>
                <w:sz w:val="21"/>
              </w:rPr>
              <w:t>в</w:t>
            </w:r>
            <w:r>
              <w:rPr>
                <w:spacing w:val="-5"/>
                <w:sz w:val="21"/>
              </w:rPr>
              <w:t xml:space="preserve"> </w:t>
            </w:r>
            <w:r>
              <w:rPr>
                <w:sz w:val="21"/>
              </w:rPr>
              <w:t>Банке,</w:t>
            </w:r>
            <w:r>
              <w:rPr>
                <w:spacing w:val="-6"/>
                <w:sz w:val="21"/>
              </w:rPr>
              <w:t xml:space="preserve"> </w:t>
            </w:r>
            <w:r>
              <w:rPr>
                <w:sz w:val="21"/>
              </w:rPr>
              <w:t>остатков и движении по ним, иных справок по банковским операциям за период свыше 3 лет, за исключением справок по кредитным</w:t>
            </w:r>
            <w:r>
              <w:rPr>
                <w:spacing w:val="-12"/>
                <w:sz w:val="21"/>
              </w:rPr>
              <w:t xml:space="preserve"> </w:t>
            </w:r>
            <w:r>
              <w:rPr>
                <w:sz w:val="21"/>
              </w:rPr>
              <w:t>договорам</w:t>
            </w:r>
            <w:r>
              <w:rPr>
                <w:spacing w:val="-12"/>
                <w:sz w:val="21"/>
              </w:rPr>
              <w:t xml:space="preserve"> </w:t>
            </w:r>
            <w:r>
              <w:rPr>
                <w:sz w:val="21"/>
              </w:rPr>
              <w:t>и</w:t>
            </w:r>
            <w:r>
              <w:rPr>
                <w:spacing w:val="-10"/>
                <w:sz w:val="21"/>
              </w:rPr>
              <w:t xml:space="preserve"> </w:t>
            </w:r>
            <w:r>
              <w:rPr>
                <w:sz w:val="21"/>
              </w:rPr>
              <w:t>операциям с ними</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64"/>
              <w:ind w:left="0"/>
            </w:pPr>
          </w:p>
          <w:p w:rsidR="00FA38BF" w:rsidRDefault="00BE3DFA">
            <w:pPr>
              <w:pStyle w:val="TableParagraph"/>
              <w:spacing w:before="1"/>
              <w:ind w:left="358"/>
            </w:pPr>
            <w:r>
              <w:t>40.00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64"/>
              <w:ind w:left="0"/>
            </w:pPr>
          </w:p>
          <w:p w:rsidR="00FA38BF" w:rsidRDefault="00BE3DFA">
            <w:pPr>
              <w:pStyle w:val="TableParagraph"/>
              <w:spacing w:before="1"/>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64"/>
              <w:ind w:left="0"/>
            </w:pPr>
          </w:p>
          <w:p w:rsidR="00FA38BF" w:rsidRDefault="00BE3DFA">
            <w:pPr>
              <w:pStyle w:val="TableParagraph"/>
              <w:spacing w:before="1"/>
              <w:ind w:left="17" w:right="3"/>
              <w:jc w:val="center"/>
            </w:pPr>
            <w:r>
              <w:rPr>
                <w:spacing w:val="-10"/>
              </w:rPr>
              <w:t>-</w:t>
            </w:r>
          </w:p>
        </w:tc>
        <w:tc>
          <w:tcPr>
            <w:tcW w:w="6566" w:type="dxa"/>
          </w:tcPr>
          <w:p w:rsidR="00FA38BF" w:rsidRDefault="00BE3DFA">
            <w:pPr>
              <w:pStyle w:val="TableParagraph"/>
              <w:ind w:left="109" w:right="94"/>
              <w:jc w:val="both"/>
              <w:rPr>
                <w:sz w:val="19"/>
              </w:rPr>
            </w:pPr>
            <w:r>
              <w:rPr>
                <w:sz w:val="19"/>
              </w:rPr>
              <w:t>Пункт распространяется на счета и операции в белорусских рублях и иностранной валюте. Вознаграждение взимается в момент обращения клиента. Операция проводится в случае наличия информации в Банке согласно запросу клиента.</w:t>
            </w:r>
          </w:p>
          <w:p w:rsidR="00FA38BF" w:rsidRDefault="00BE3DFA">
            <w:pPr>
              <w:pStyle w:val="TableParagraph"/>
              <w:ind w:left="109" w:right="99"/>
              <w:jc w:val="both"/>
              <w:rPr>
                <w:sz w:val="19"/>
              </w:rPr>
            </w:pPr>
            <w:r>
              <w:rPr>
                <w:sz w:val="19"/>
              </w:rPr>
              <w:t>Вознаграждение не взимается при выдаче справки о нетранзакционных баллах участника Программы лояльности «Спасибо», направленных в налоговую инспекцию.</w:t>
            </w:r>
          </w:p>
          <w:p w:rsidR="00FA38BF" w:rsidRDefault="00BE3DFA">
            <w:pPr>
              <w:pStyle w:val="TableParagraph"/>
              <w:spacing w:line="217" w:lineRule="exact"/>
              <w:ind w:left="109"/>
              <w:jc w:val="both"/>
              <w:rPr>
                <w:sz w:val="19"/>
              </w:rPr>
            </w:pPr>
            <w:r>
              <w:rPr>
                <w:sz w:val="19"/>
              </w:rPr>
              <w:t>Срок</w:t>
            </w:r>
            <w:r>
              <w:rPr>
                <w:spacing w:val="-5"/>
                <w:sz w:val="19"/>
              </w:rPr>
              <w:t xml:space="preserve"> </w:t>
            </w:r>
            <w:r>
              <w:rPr>
                <w:sz w:val="19"/>
              </w:rPr>
              <w:t>изготовления</w:t>
            </w:r>
            <w:r>
              <w:rPr>
                <w:spacing w:val="-5"/>
                <w:sz w:val="19"/>
              </w:rPr>
              <w:t xml:space="preserve"> </w:t>
            </w:r>
            <w:r>
              <w:rPr>
                <w:sz w:val="19"/>
              </w:rPr>
              <w:t>оформления</w:t>
            </w:r>
            <w:r>
              <w:rPr>
                <w:spacing w:val="1"/>
                <w:sz w:val="19"/>
              </w:rPr>
              <w:t xml:space="preserve"> </w:t>
            </w:r>
            <w:r>
              <w:rPr>
                <w:sz w:val="19"/>
              </w:rPr>
              <w:t>справки</w:t>
            </w:r>
            <w:r>
              <w:rPr>
                <w:spacing w:val="-5"/>
                <w:sz w:val="19"/>
              </w:rPr>
              <w:t xml:space="preserve"> </w:t>
            </w:r>
            <w:r>
              <w:rPr>
                <w:sz w:val="19"/>
              </w:rPr>
              <w:t>не</w:t>
            </w:r>
            <w:r>
              <w:rPr>
                <w:spacing w:val="-6"/>
                <w:sz w:val="19"/>
              </w:rPr>
              <w:t xml:space="preserve"> </w:t>
            </w:r>
            <w:r>
              <w:rPr>
                <w:sz w:val="19"/>
              </w:rPr>
              <w:t>превышает</w:t>
            </w:r>
            <w:r>
              <w:rPr>
                <w:spacing w:val="-5"/>
                <w:sz w:val="19"/>
              </w:rPr>
              <w:t xml:space="preserve"> </w:t>
            </w:r>
            <w:r>
              <w:rPr>
                <w:sz w:val="19"/>
              </w:rPr>
              <w:t>10</w:t>
            </w:r>
            <w:r>
              <w:rPr>
                <w:spacing w:val="-3"/>
                <w:sz w:val="19"/>
              </w:rPr>
              <w:t xml:space="preserve"> </w:t>
            </w:r>
            <w:r>
              <w:rPr>
                <w:sz w:val="19"/>
              </w:rPr>
              <w:t>банковских</w:t>
            </w:r>
            <w:r>
              <w:rPr>
                <w:spacing w:val="-7"/>
                <w:sz w:val="19"/>
              </w:rPr>
              <w:t xml:space="preserve"> </w:t>
            </w:r>
            <w:r>
              <w:rPr>
                <w:spacing w:val="-2"/>
                <w:sz w:val="19"/>
              </w:rPr>
              <w:t>дней.</w:t>
            </w:r>
          </w:p>
          <w:p w:rsidR="00FA38BF" w:rsidRDefault="00BE3DFA">
            <w:pPr>
              <w:pStyle w:val="TableParagraph"/>
              <w:ind w:left="109" w:right="100"/>
              <w:jc w:val="both"/>
              <w:rPr>
                <w:sz w:val="19"/>
              </w:rPr>
            </w:pPr>
            <w:r>
              <w:rPr>
                <w:sz w:val="19"/>
              </w:rPr>
              <w:t>В</w:t>
            </w:r>
            <w:r>
              <w:rPr>
                <w:spacing w:val="-3"/>
                <w:sz w:val="19"/>
              </w:rPr>
              <w:t xml:space="preserve"> </w:t>
            </w:r>
            <w:r>
              <w:rPr>
                <w:sz w:val="19"/>
              </w:rPr>
              <w:t>случае поступления</w:t>
            </w:r>
            <w:r>
              <w:rPr>
                <w:spacing w:val="-1"/>
                <w:sz w:val="19"/>
              </w:rPr>
              <w:t xml:space="preserve"> </w:t>
            </w:r>
            <w:r>
              <w:rPr>
                <w:sz w:val="19"/>
              </w:rPr>
              <w:t>запроса о</w:t>
            </w:r>
            <w:r>
              <w:rPr>
                <w:spacing w:val="-4"/>
                <w:sz w:val="19"/>
              </w:rPr>
              <w:t xml:space="preserve"> </w:t>
            </w:r>
            <w:r>
              <w:rPr>
                <w:sz w:val="19"/>
              </w:rPr>
              <w:t>дета</w:t>
            </w:r>
            <w:r>
              <w:rPr>
                <w:sz w:val="19"/>
              </w:rPr>
              <w:t>лизации</w:t>
            </w:r>
            <w:r>
              <w:rPr>
                <w:spacing w:val="-1"/>
                <w:sz w:val="19"/>
              </w:rPr>
              <w:t xml:space="preserve"> </w:t>
            </w:r>
            <w:r>
              <w:rPr>
                <w:sz w:val="19"/>
              </w:rPr>
              <w:t>предоставляемой</w:t>
            </w:r>
            <w:r>
              <w:rPr>
                <w:spacing w:val="-1"/>
                <w:sz w:val="19"/>
              </w:rPr>
              <w:t xml:space="preserve"> </w:t>
            </w:r>
            <w:r>
              <w:rPr>
                <w:sz w:val="19"/>
              </w:rPr>
              <w:t>информации</w:t>
            </w:r>
            <w:r>
              <w:rPr>
                <w:spacing w:val="-1"/>
                <w:sz w:val="19"/>
              </w:rPr>
              <w:t xml:space="preserve"> </w:t>
            </w:r>
            <w:r>
              <w:rPr>
                <w:sz w:val="19"/>
              </w:rPr>
              <w:t>с разбивкой на получателей / отправителей; необходимости проведения группировки</w:t>
            </w:r>
            <w:r>
              <w:rPr>
                <w:spacing w:val="44"/>
                <w:sz w:val="19"/>
              </w:rPr>
              <w:t xml:space="preserve"> </w:t>
            </w:r>
            <w:r>
              <w:rPr>
                <w:sz w:val="19"/>
              </w:rPr>
              <w:t>данных</w:t>
            </w:r>
            <w:r>
              <w:rPr>
                <w:spacing w:val="42"/>
                <w:sz w:val="19"/>
              </w:rPr>
              <w:t xml:space="preserve"> </w:t>
            </w:r>
            <w:r>
              <w:rPr>
                <w:sz w:val="19"/>
              </w:rPr>
              <w:t>или</w:t>
            </w:r>
            <w:r>
              <w:rPr>
                <w:spacing w:val="45"/>
                <w:sz w:val="19"/>
              </w:rPr>
              <w:t xml:space="preserve"> </w:t>
            </w:r>
            <w:r>
              <w:rPr>
                <w:sz w:val="19"/>
              </w:rPr>
              <w:t>получения</w:t>
            </w:r>
            <w:r>
              <w:rPr>
                <w:spacing w:val="44"/>
                <w:sz w:val="19"/>
              </w:rPr>
              <w:t xml:space="preserve"> </w:t>
            </w:r>
            <w:r>
              <w:rPr>
                <w:sz w:val="19"/>
              </w:rPr>
              <w:t>данных</w:t>
            </w:r>
            <w:r>
              <w:rPr>
                <w:spacing w:val="47"/>
                <w:sz w:val="19"/>
              </w:rPr>
              <w:t xml:space="preserve"> </w:t>
            </w:r>
            <w:r>
              <w:rPr>
                <w:sz w:val="19"/>
              </w:rPr>
              <w:t>отсутствующих</w:t>
            </w:r>
            <w:r>
              <w:rPr>
                <w:spacing w:val="42"/>
                <w:sz w:val="19"/>
              </w:rPr>
              <w:t xml:space="preserve"> </w:t>
            </w:r>
            <w:r>
              <w:rPr>
                <w:sz w:val="19"/>
              </w:rPr>
              <w:t>в</w:t>
            </w:r>
            <w:r>
              <w:rPr>
                <w:spacing w:val="48"/>
                <w:sz w:val="19"/>
              </w:rPr>
              <w:t xml:space="preserve"> </w:t>
            </w:r>
            <w:r>
              <w:rPr>
                <w:spacing w:val="-2"/>
                <w:sz w:val="19"/>
              </w:rPr>
              <w:t>розничных</w:t>
            </w:r>
          </w:p>
          <w:p w:rsidR="00FA38BF" w:rsidRDefault="00BE3DFA">
            <w:pPr>
              <w:pStyle w:val="TableParagraph"/>
              <w:spacing w:line="205" w:lineRule="exact"/>
              <w:ind w:left="109"/>
              <w:jc w:val="both"/>
              <w:rPr>
                <w:sz w:val="19"/>
              </w:rPr>
            </w:pPr>
            <w:r>
              <w:rPr>
                <w:sz w:val="19"/>
              </w:rPr>
              <w:t>программных</w:t>
            </w:r>
            <w:r>
              <w:rPr>
                <w:spacing w:val="-7"/>
                <w:sz w:val="19"/>
              </w:rPr>
              <w:t xml:space="preserve"> </w:t>
            </w:r>
            <w:r>
              <w:rPr>
                <w:sz w:val="19"/>
              </w:rPr>
              <w:t>комплексах,</w:t>
            </w:r>
            <w:r>
              <w:rPr>
                <w:spacing w:val="-2"/>
                <w:sz w:val="19"/>
              </w:rPr>
              <w:t xml:space="preserve"> </w:t>
            </w:r>
            <w:r>
              <w:rPr>
                <w:sz w:val="19"/>
              </w:rPr>
              <w:t>срок</w:t>
            </w:r>
            <w:r>
              <w:rPr>
                <w:spacing w:val="-4"/>
                <w:sz w:val="19"/>
              </w:rPr>
              <w:t xml:space="preserve"> </w:t>
            </w:r>
            <w:r>
              <w:rPr>
                <w:sz w:val="19"/>
              </w:rPr>
              <w:t>может</w:t>
            </w:r>
            <w:r>
              <w:rPr>
                <w:spacing w:val="-3"/>
                <w:sz w:val="19"/>
              </w:rPr>
              <w:t xml:space="preserve"> </w:t>
            </w:r>
            <w:r>
              <w:rPr>
                <w:sz w:val="19"/>
              </w:rPr>
              <w:t>быть</w:t>
            </w:r>
            <w:r>
              <w:rPr>
                <w:spacing w:val="-3"/>
                <w:sz w:val="19"/>
              </w:rPr>
              <w:t xml:space="preserve"> </w:t>
            </w:r>
            <w:r>
              <w:rPr>
                <w:sz w:val="19"/>
              </w:rPr>
              <w:t>продлен</w:t>
            </w:r>
            <w:r>
              <w:rPr>
                <w:spacing w:val="-4"/>
                <w:sz w:val="19"/>
              </w:rPr>
              <w:t xml:space="preserve"> </w:t>
            </w:r>
            <w:r>
              <w:rPr>
                <w:sz w:val="19"/>
              </w:rPr>
              <w:t>до</w:t>
            </w:r>
            <w:r>
              <w:rPr>
                <w:spacing w:val="-6"/>
                <w:sz w:val="19"/>
              </w:rPr>
              <w:t xml:space="preserve"> </w:t>
            </w:r>
            <w:r>
              <w:rPr>
                <w:sz w:val="19"/>
              </w:rPr>
              <w:t>15</w:t>
            </w:r>
            <w:r>
              <w:rPr>
                <w:spacing w:val="-2"/>
                <w:sz w:val="19"/>
              </w:rPr>
              <w:t xml:space="preserve"> </w:t>
            </w:r>
            <w:r>
              <w:rPr>
                <w:sz w:val="19"/>
              </w:rPr>
              <w:t>банковских</w:t>
            </w:r>
            <w:r>
              <w:rPr>
                <w:spacing w:val="-7"/>
                <w:sz w:val="19"/>
              </w:rPr>
              <w:t xml:space="preserve"> </w:t>
            </w:r>
            <w:r>
              <w:rPr>
                <w:spacing w:val="-2"/>
                <w:sz w:val="19"/>
              </w:rPr>
              <w:t>дней.</w:t>
            </w:r>
          </w:p>
        </w:tc>
      </w:tr>
      <w:tr w:rsidR="00FA38BF">
        <w:trPr>
          <w:trHeight w:val="1838"/>
        </w:trPr>
        <w:tc>
          <w:tcPr>
            <w:tcW w:w="1210" w:type="dxa"/>
          </w:tcPr>
          <w:p w:rsidR="00FA38BF" w:rsidRDefault="00BE3DFA">
            <w:pPr>
              <w:pStyle w:val="TableParagraph"/>
              <w:spacing w:line="249" w:lineRule="exact"/>
            </w:pPr>
            <w:r>
              <w:rPr>
                <w:spacing w:val="-2"/>
              </w:rPr>
              <w:t>1.1.7.5.</w:t>
            </w:r>
          </w:p>
        </w:tc>
        <w:tc>
          <w:tcPr>
            <w:tcW w:w="3466" w:type="dxa"/>
          </w:tcPr>
          <w:p w:rsidR="00FA38BF" w:rsidRDefault="00BE3DFA">
            <w:pPr>
              <w:pStyle w:val="TableParagraph"/>
              <w:ind w:left="109"/>
            </w:pPr>
            <w:r>
              <w:t>по кредитным договорам и операциям</w:t>
            </w:r>
            <w:r>
              <w:rPr>
                <w:spacing w:val="-4"/>
              </w:rPr>
              <w:t xml:space="preserve"> </w:t>
            </w:r>
            <w:r>
              <w:t>с</w:t>
            </w:r>
            <w:r>
              <w:rPr>
                <w:spacing w:val="-10"/>
              </w:rPr>
              <w:t xml:space="preserve"> </w:t>
            </w:r>
            <w:r>
              <w:t>ними</w:t>
            </w:r>
            <w:r>
              <w:rPr>
                <w:spacing w:val="40"/>
              </w:rPr>
              <w:t xml:space="preserve"> </w:t>
            </w:r>
            <w:r>
              <w:t>не</w:t>
            </w:r>
            <w:r>
              <w:rPr>
                <w:spacing w:val="-10"/>
              </w:rPr>
              <w:t xml:space="preserve"> </w:t>
            </w:r>
            <w:r>
              <w:t>позднее следующего банковского дня</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358"/>
            </w:pPr>
            <w:r>
              <w:t>18.00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25" w:lineRule="exact"/>
              <w:ind w:left="109"/>
              <w:jc w:val="both"/>
              <w:rPr>
                <w:sz w:val="20"/>
              </w:rPr>
            </w:pPr>
            <w:r>
              <w:rPr>
                <w:sz w:val="20"/>
              </w:rPr>
              <w:t>Вознаграждение</w:t>
            </w:r>
            <w:r>
              <w:rPr>
                <w:spacing w:val="-12"/>
                <w:sz w:val="20"/>
              </w:rPr>
              <w:t xml:space="preserve"> </w:t>
            </w:r>
            <w:r>
              <w:rPr>
                <w:sz w:val="20"/>
              </w:rPr>
              <w:t>не</w:t>
            </w:r>
            <w:r>
              <w:rPr>
                <w:spacing w:val="-11"/>
                <w:sz w:val="20"/>
              </w:rPr>
              <w:t xml:space="preserve"> </w:t>
            </w:r>
            <w:r>
              <w:rPr>
                <w:spacing w:val="-2"/>
                <w:sz w:val="20"/>
              </w:rPr>
              <w:t>взимается:</w:t>
            </w:r>
          </w:p>
          <w:p w:rsidR="00FA38BF" w:rsidRDefault="00BE3DFA">
            <w:pPr>
              <w:pStyle w:val="TableParagraph"/>
              <w:numPr>
                <w:ilvl w:val="0"/>
                <w:numId w:val="96"/>
              </w:numPr>
              <w:tabs>
                <w:tab w:val="left" w:pos="281"/>
              </w:tabs>
              <w:ind w:left="281" w:hanging="172"/>
              <w:jc w:val="both"/>
              <w:rPr>
                <w:sz w:val="20"/>
              </w:rPr>
            </w:pPr>
            <w:r>
              <w:rPr>
                <w:sz w:val="20"/>
              </w:rPr>
              <w:t>при</w:t>
            </w:r>
            <w:r>
              <w:rPr>
                <w:spacing w:val="-8"/>
                <w:sz w:val="20"/>
              </w:rPr>
              <w:t xml:space="preserve"> </w:t>
            </w:r>
            <w:r>
              <w:rPr>
                <w:sz w:val="20"/>
              </w:rPr>
              <w:t>кредитовании</w:t>
            </w:r>
            <w:r>
              <w:rPr>
                <w:spacing w:val="-7"/>
                <w:sz w:val="20"/>
              </w:rPr>
              <w:t xml:space="preserve"> </w:t>
            </w:r>
            <w:r>
              <w:rPr>
                <w:sz w:val="20"/>
              </w:rPr>
              <w:t>в</w:t>
            </w:r>
            <w:r>
              <w:rPr>
                <w:spacing w:val="-5"/>
                <w:sz w:val="20"/>
              </w:rPr>
              <w:t xml:space="preserve"> </w:t>
            </w:r>
            <w:r>
              <w:rPr>
                <w:sz w:val="20"/>
              </w:rPr>
              <w:t>рамках</w:t>
            </w:r>
            <w:r>
              <w:rPr>
                <w:spacing w:val="-9"/>
                <w:sz w:val="20"/>
              </w:rPr>
              <w:t xml:space="preserve"> </w:t>
            </w:r>
            <w:r>
              <w:rPr>
                <w:sz w:val="20"/>
              </w:rPr>
              <w:t>Указа</w:t>
            </w:r>
            <w:r>
              <w:rPr>
                <w:spacing w:val="-8"/>
                <w:sz w:val="20"/>
              </w:rPr>
              <w:t xml:space="preserve"> </w:t>
            </w:r>
            <w:r>
              <w:rPr>
                <w:spacing w:val="-4"/>
                <w:sz w:val="20"/>
              </w:rPr>
              <w:t>№240;</w:t>
            </w:r>
          </w:p>
          <w:p w:rsidR="00FA38BF" w:rsidRDefault="00BE3DFA">
            <w:pPr>
              <w:pStyle w:val="TableParagraph"/>
              <w:numPr>
                <w:ilvl w:val="0"/>
                <w:numId w:val="96"/>
              </w:numPr>
              <w:tabs>
                <w:tab w:val="left" w:pos="267"/>
              </w:tabs>
              <w:spacing w:before="2" w:line="237" w:lineRule="auto"/>
              <w:ind w:right="90" w:firstLine="0"/>
              <w:jc w:val="both"/>
              <w:rPr>
                <w:sz w:val="20"/>
              </w:rPr>
            </w:pPr>
            <w:r>
              <w:rPr>
                <w:sz w:val="20"/>
              </w:rPr>
              <w:t>при оформлении и выдаче одной справки по форме Приложения 2 к постановлению</w:t>
            </w:r>
            <w:r>
              <w:rPr>
                <w:spacing w:val="-2"/>
                <w:sz w:val="20"/>
              </w:rPr>
              <w:t xml:space="preserve"> </w:t>
            </w:r>
            <w:r>
              <w:rPr>
                <w:sz w:val="20"/>
              </w:rPr>
              <w:t>Правления</w:t>
            </w:r>
            <w:r>
              <w:rPr>
                <w:spacing w:val="-1"/>
                <w:sz w:val="20"/>
              </w:rPr>
              <w:t xml:space="preserve"> </w:t>
            </w:r>
            <w:r>
              <w:rPr>
                <w:sz w:val="20"/>
              </w:rPr>
              <w:t>Национального</w:t>
            </w:r>
            <w:r>
              <w:rPr>
                <w:spacing w:val="-5"/>
                <w:sz w:val="20"/>
              </w:rPr>
              <w:t xml:space="preserve"> </w:t>
            </w:r>
            <w:r>
              <w:rPr>
                <w:sz w:val="20"/>
              </w:rPr>
              <w:t>банка Республики</w:t>
            </w:r>
            <w:r>
              <w:rPr>
                <w:spacing w:val="-2"/>
                <w:sz w:val="20"/>
              </w:rPr>
              <w:t xml:space="preserve"> </w:t>
            </w:r>
            <w:r>
              <w:rPr>
                <w:sz w:val="20"/>
              </w:rPr>
              <w:t>Беларусь</w:t>
            </w:r>
            <w:r>
              <w:rPr>
                <w:spacing w:val="-1"/>
                <w:sz w:val="20"/>
              </w:rPr>
              <w:t xml:space="preserve"> </w:t>
            </w:r>
            <w:r>
              <w:rPr>
                <w:sz w:val="20"/>
              </w:rPr>
              <w:t>от 26.12.2023 №488 в течение календарного месяца в рамках одного кредитного договора;</w:t>
            </w:r>
          </w:p>
          <w:p w:rsidR="00FA38BF" w:rsidRDefault="00BE3DFA">
            <w:pPr>
              <w:pStyle w:val="TableParagraph"/>
              <w:numPr>
                <w:ilvl w:val="0"/>
                <w:numId w:val="96"/>
              </w:numPr>
              <w:tabs>
                <w:tab w:val="left" w:pos="243"/>
              </w:tabs>
              <w:spacing w:line="230" w:lineRule="atLeast"/>
              <w:ind w:right="93" w:firstLine="0"/>
              <w:jc w:val="both"/>
              <w:rPr>
                <w:sz w:val="20"/>
              </w:rPr>
            </w:pPr>
            <w:r>
              <w:rPr>
                <w:sz w:val="20"/>
              </w:rPr>
              <w:t xml:space="preserve">при выдаче справки о полном исполнении обязательств по кредитному </w:t>
            </w:r>
            <w:r>
              <w:rPr>
                <w:spacing w:val="-2"/>
                <w:sz w:val="20"/>
              </w:rPr>
              <w:t>договору.</w:t>
            </w:r>
          </w:p>
        </w:tc>
      </w:tr>
      <w:tr w:rsidR="00FA38BF">
        <w:trPr>
          <w:trHeight w:val="1842"/>
        </w:trPr>
        <w:tc>
          <w:tcPr>
            <w:tcW w:w="1210" w:type="dxa"/>
          </w:tcPr>
          <w:p w:rsidR="00FA38BF" w:rsidRDefault="00BE3DFA">
            <w:pPr>
              <w:pStyle w:val="TableParagraph"/>
              <w:spacing w:line="249" w:lineRule="exact"/>
            </w:pPr>
            <w:r>
              <w:rPr>
                <w:spacing w:val="-2"/>
              </w:rPr>
              <w:t>1.1.7.6.</w:t>
            </w:r>
          </w:p>
        </w:tc>
        <w:tc>
          <w:tcPr>
            <w:tcW w:w="3466" w:type="dxa"/>
          </w:tcPr>
          <w:p w:rsidR="00FA38BF" w:rsidRDefault="00BE3DFA">
            <w:pPr>
              <w:pStyle w:val="TableParagraph"/>
              <w:spacing w:line="242" w:lineRule="auto"/>
              <w:ind w:left="109"/>
            </w:pPr>
            <w:r>
              <w:t>по кредитным договорам и операциям</w:t>
            </w:r>
            <w:r>
              <w:rPr>
                <w:spacing w:val="-5"/>
              </w:rPr>
              <w:t xml:space="preserve"> </w:t>
            </w:r>
            <w:r>
              <w:t>с</w:t>
            </w:r>
            <w:r>
              <w:rPr>
                <w:spacing w:val="-11"/>
              </w:rPr>
              <w:t xml:space="preserve"> </w:t>
            </w:r>
            <w:r>
              <w:t>ними</w:t>
            </w:r>
            <w:r>
              <w:rPr>
                <w:spacing w:val="-8"/>
              </w:rPr>
              <w:t xml:space="preserve"> </w:t>
            </w:r>
            <w:r>
              <w:t>в</w:t>
            </w:r>
            <w:r>
              <w:rPr>
                <w:spacing w:val="-8"/>
              </w:rPr>
              <w:t xml:space="preserve"> </w:t>
            </w:r>
            <w:r>
              <w:t>иные</w:t>
            </w:r>
            <w:r>
              <w:rPr>
                <w:spacing w:val="-11"/>
              </w:rPr>
              <w:t xml:space="preserve"> </w:t>
            </w:r>
            <w:r>
              <w:t>сроки</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358"/>
            </w:pPr>
            <w:r>
              <w:t>15.00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25" w:lineRule="exact"/>
              <w:ind w:left="109"/>
              <w:jc w:val="both"/>
              <w:rPr>
                <w:sz w:val="20"/>
              </w:rPr>
            </w:pPr>
            <w:r>
              <w:rPr>
                <w:sz w:val="20"/>
              </w:rPr>
              <w:t>Вознаграждение</w:t>
            </w:r>
            <w:r>
              <w:rPr>
                <w:spacing w:val="-12"/>
                <w:sz w:val="20"/>
              </w:rPr>
              <w:t xml:space="preserve"> </w:t>
            </w:r>
            <w:r>
              <w:rPr>
                <w:sz w:val="20"/>
              </w:rPr>
              <w:t>не</w:t>
            </w:r>
            <w:r>
              <w:rPr>
                <w:spacing w:val="-11"/>
                <w:sz w:val="20"/>
              </w:rPr>
              <w:t xml:space="preserve"> </w:t>
            </w:r>
            <w:r>
              <w:rPr>
                <w:spacing w:val="-2"/>
                <w:sz w:val="20"/>
              </w:rPr>
              <w:t>взимается:</w:t>
            </w:r>
          </w:p>
          <w:p w:rsidR="00FA38BF" w:rsidRDefault="00BE3DFA">
            <w:pPr>
              <w:pStyle w:val="TableParagraph"/>
              <w:numPr>
                <w:ilvl w:val="0"/>
                <w:numId w:val="95"/>
              </w:numPr>
              <w:tabs>
                <w:tab w:val="left" w:pos="228"/>
              </w:tabs>
              <w:ind w:left="228" w:hanging="119"/>
              <w:jc w:val="both"/>
              <w:rPr>
                <w:sz w:val="20"/>
              </w:rPr>
            </w:pPr>
            <w:r>
              <w:rPr>
                <w:sz w:val="20"/>
              </w:rPr>
              <w:t>при</w:t>
            </w:r>
            <w:r>
              <w:rPr>
                <w:spacing w:val="-7"/>
                <w:sz w:val="20"/>
              </w:rPr>
              <w:t xml:space="preserve"> </w:t>
            </w:r>
            <w:r>
              <w:rPr>
                <w:sz w:val="20"/>
              </w:rPr>
              <w:t>кредитовании</w:t>
            </w:r>
            <w:r>
              <w:rPr>
                <w:spacing w:val="-6"/>
                <w:sz w:val="20"/>
              </w:rPr>
              <w:t xml:space="preserve"> </w:t>
            </w:r>
            <w:r>
              <w:rPr>
                <w:sz w:val="20"/>
              </w:rPr>
              <w:t>в</w:t>
            </w:r>
            <w:r>
              <w:rPr>
                <w:spacing w:val="-4"/>
                <w:sz w:val="20"/>
              </w:rPr>
              <w:t xml:space="preserve"> </w:t>
            </w:r>
            <w:r>
              <w:rPr>
                <w:sz w:val="20"/>
              </w:rPr>
              <w:t>рамках</w:t>
            </w:r>
            <w:r>
              <w:rPr>
                <w:spacing w:val="-9"/>
                <w:sz w:val="20"/>
              </w:rPr>
              <w:t xml:space="preserve"> </w:t>
            </w:r>
            <w:r>
              <w:rPr>
                <w:sz w:val="20"/>
              </w:rPr>
              <w:t>Указа</w:t>
            </w:r>
            <w:r>
              <w:rPr>
                <w:spacing w:val="-7"/>
                <w:sz w:val="20"/>
              </w:rPr>
              <w:t xml:space="preserve"> </w:t>
            </w:r>
            <w:r>
              <w:rPr>
                <w:spacing w:val="-2"/>
                <w:sz w:val="20"/>
              </w:rPr>
              <w:t>№240;</w:t>
            </w:r>
          </w:p>
          <w:p w:rsidR="00FA38BF" w:rsidRDefault="00BE3DFA">
            <w:pPr>
              <w:pStyle w:val="TableParagraph"/>
              <w:numPr>
                <w:ilvl w:val="0"/>
                <w:numId w:val="95"/>
              </w:numPr>
              <w:tabs>
                <w:tab w:val="left" w:pos="267"/>
              </w:tabs>
              <w:spacing w:before="1"/>
              <w:ind w:right="90" w:firstLine="0"/>
              <w:jc w:val="both"/>
              <w:rPr>
                <w:sz w:val="20"/>
              </w:rPr>
            </w:pPr>
            <w:r>
              <w:rPr>
                <w:sz w:val="20"/>
              </w:rPr>
              <w:t>при оформлении и выдаче одной справки по форме Приложения 2 к постановлению</w:t>
            </w:r>
            <w:r>
              <w:rPr>
                <w:spacing w:val="-2"/>
                <w:sz w:val="20"/>
              </w:rPr>
              <w:t xml:space="preserve"> </w:t>
            </w:r>
            <w:r>
              <w:rPr>
                <w:sz w:val="20"/>
              </w:rPr>
              <w:t>Правления</w:t>
            </w:r>
            <w:r>
              <w:rPr>
                <w:spacing w:val="-1"/>
                <w:sz w:val="20"/>
              </w:rPr>
              <w:t xml:space="preserve"> </w:t>
            </w:r>
            <w:r>
              <w:rPr>
                <w:sz w:val="20"/>
              </w:rPr>
              <w:t>Национального</w:t>
            </w:r>
            <w:r>
              <w:rPr>
                <w:spacing w:val="-5"/>
                <w:sz w:val="20"/>
              </w:rPr>
              <w:t xml:space="preserve"> </w:t>
            </w:r>
            <w:r>
              <w:rPr>
                <w:sz w:val="20"/>
              </w:rPr>
              <w:t>банка Республики</w:t>
            </w:r>
            <w:r>
              <w:rPr>
                <w:spacing w:val="-2"/>
                <w:sz w:val="20"/>
              </w:rPr>
              <w:t xml:space="preserve"> </w:t>
            </w:r>
            <w:r>
              <w:rPr>
                <w:sz w:val="20"/>
              </w:rPr>
              <w:t>Беларусь</w:t>
            </w:r>
            <w:r>
              <w:rPr>
                <w:spacing w:val="-1"/>
                <w:sz w:val="20"/>
              </w:rPr>
              <w:t xml:space="preserve"> </w:t>
            </w:r>
            <w:r>
              <w:rPr>
                <w:sz w:val="20"/>
              </w:rPr>
              <w:t>от 26.12.2023 №488 в течение календарного месяца в рамках одного кредитного договора;</w:t>
            </w:r>
          </w:p>
          <w:p w:rsidR="00FA38BF" w:rsidRDefault="00BE3DFA">
            <w:pPr>
              <w:pStyle w:val="TableParagraph"/>
              <w:numPr>
                <w:ilvl w:val="0"/>
                <w:numId w:val="95"/>
              </w:numPr>
              <w:tabs>
                <w:tab w:val="left" w:pos="243"/>
              </w:tabs>
              <w:spacing w:line="230" w:lineRule="atLeast"/>
              <w:ind w:right="93" w:firstLine="0"/>
              <w:jc w:val="both"/>
              <w:rPr>
                <w:sz w:val="20"/>
              </w:rPr>
            </w:pPr>
            <w:r>
              <w:rPr>
                <w:sz w:val="20"/>
              </w:rPr>
              <w:t xml:space="preserve">при выдаче справки о полном исполнении обязательств по кредитному </w:t>
            </w:r>
            <w:r>
              <w:rPr>
                <w:spacing w:val="-2"/>
                <w:sz w:val="20"/>
              </w:rPr>
              <w:t>договору.</w:t>
            </w:r>
          </w:p>
        </w:tc>
      </w:tr>
      <w:tr w:rsidR="00FA38BF">
        <w:trPr>
          <w:trHeight w:val="1838"/>
        </w:trPr>
        <w:tc>
          <w:tcPr>
            <w:tcW w:w="1210" w:type="dxa"/>
          </w:tcPr>
          <w:p w:rsidR="00FA38BF" w:rsidRDefault="00BE3DFA">
            <w:pPr>
              <w:pStyle w:val="TableParagraph"/>
              <w:spacing w:line="244" w:lineRule="exact"/>
            </w:pPr>
            <w:r>
              <w:rPr>
                <w:spacing w:val="-2"/>
              </w:rPr>
              <w:t>1.1.7.7.</w:t>
            </w:r>
          </w:p>
        </w:tc>
        <w:tc>
          <w:tcPr>
            <w:tcW w:w="3466" w:type="dxa"/>
          </w:tcPr>
          <w:p w:rsidR="00FA38BF" w:rsidRDefault="00BE3DFA">
            <w:pPr>
              <w:pStyle w:val="TableParagraph"/>
              <w:ind w:left="109" w:right="270"/>
            </w:pPr>
            <w:r>
              <w:t>по кредитным договорам и операциям с ними, с момента закрытия</w:t>
            </w:r>
            <w:r>
              <w:rPr>
                <w:spacing w:val="-14"/>
              </w:rPr>
              <w:t xml:space="preserve"> </w:t>
            </w:r>
            <w:r>
              <w:t>которых</w:t>
            </w:r>
            <w:r>
              <w:rPr>
                <w:spacing w:val="-10"/>
              </w:rPr>
              <w:t xml:space="preserve"> </w:t>
            </w:r>
            <w:r>
              <w:t>прошло</w:t>
            </w:r>
            <w:r>
              <w:rPr>
                <w:spacing w:val="-14"/>
              </w:rPr>
              <w:t xml:space="preserve"> </w:t>
            </w:r>
            <w:r>
              <w:t>более 3</w:t>
            </w:r>
            <w:r>
              <w:t xml:space="preserve">-х лет на дату обращения </w:t>
            </w:r>
            <w:r>
              <w:rPr>
                <w:spacing w:val="-2"/>
              </w:rPr>
              <w:t>клиента</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358"/>
            </w:pPr>
            <w:r>
              <w:t>25.00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25" w:lineRule="exact"/>
              <w:ind w:left="109"/>
              <w:jc w:val="both"/>
              <w:rPr>
                <w:sz w:val="20"/>
              </w:rPr>
            </w:pPr>
            <w:r>
              <w:rPr>
                <w:sz w:val="20"/>
              </w:rPr>
              <w:t>Вознаграждение</w:t>
            </w:r>
            <w:r>
              <w:rPr>
                <w:spacing w:val="-12"/>
                <w:sz w:val="20"/>
              </w:rPr>
              <w:t xml:space="preserve"> </w:t>
            </w:r>
            <w:r>
              <w:rPr>
                <w:sz w:val="20"/>
              </w:rPr>
              <w:t>не</w:t>
            </w:r>
            <w:r>
              <w:rPr>
                <w:spacing w:val="-11"/>
                <w:sz w:val="20"/>
              </w:rPr>
              <w:t xml:space="preserve"> </w:t>
            </w:r>
            <w:r>
              <w:rPr>
                <w:spacing w:val="-2"/>
                <w:sz w:val="20"/>
              </w:rPr>
              <w:t>взимается:</w:t>
            </w:r>
          </w:p>
          <w:p w:rsidR="00FA38BF" w:rsidRDefault="00BE3DFA">
            <w:pPr>
              <w:pStyle w:val="TableParagraph"/>
              <w:numPr>
                <w:ilvl w:val="0"/>
                <w:numId w:val="94"/>
              </w:numPr>
              <w:tabs>
                <w:tab w:val="left" w:pos="228"/>
              </w:tabs>
              <w:spacing w:line="228" w:lineRule="exact"/>
              <w:ind w:left="228" w:hanging="119"/>
              <w:jc w:val="both"/>
              <w:rPr>
                <w:sz w:val="20"/>
              </w:rPr>
            </w:pPr>
            <w:r>
              <w:rPr>
                <w:sz w:val="20"/>
              </w:rPr>
              <w:t>при</w:t>
            </w:r>
            <w:r>
              <w:rPr>
                <w:spacing w:val="-7"/>
                <w:sz w:val="20"/>
              </w:rPr>
              <w:t xml:space="preserve"> </w:t>
            </w:r>
            <w:r>
              <w:rPr>
                <w:sz w:val="20"/>
              </w:rPr>
              <w:t>кредитовании</w:t>
            </w:r>
            <w:r>
              <w:rPr>
                <w:spacing w:val="-6"/>
                <w:sz w:val="20"/>
              </w:rPr>
              <w:t xml:space="preserve"> </w:t>
            </w:r>
            <w:r>
              <w:rPr>
                <w:sz w:val="20"/>
              </w:rPr>
              <w:t>в</w:t>
            </w:r>
            <w:r>
              <w:rPr>
                <w:spacing w:val="-4"/>
                <w:sz w:val="20"/>
              </w:rPr>
              <w:t xml:space="preserve"> </w:t>
            </w:r>
            <w:r>
              <w:rPr>
                <w:sz w:val="20"/>
              </w:rPr>
              <w:t>рамках</w:t>
            </w:r>
            <w:r>
              <w:rPr>
                <w:spacing w:val="-9"/>
                <w:sz w:val="20"/>
              </w:rPr>
              <w:t xml:space="preserve"> </w:t>
            </w:r>
            <w:r>
              <w:rPr>
                <w:sz w:val="20"/>
              </w:rPr>
              <w:t>Указа</w:t>
            </w:r>
            <w:r>
              <w:rPr>
                <w:spacing w:val="-7"/>
                <w:sz w:val="20"/>
              </w:rPr>
              <w:t xml:space="preserve"> </w:t>
            </w:r>
            <w:r>
              <w:rPr>
                <w:spacing w:val="-2"/>
                <w:sz w:val="20"/>
              </w:rPr>
              <w:t>№240;</w:t>
            </w:r>
          </w:p>
          <w:p w:rsidR="00FA38BF" w:rsidRDefault="00BE3DFA">
            <w:pPr>
              <w:pStyle w:val="TableParagraph"/>
              <w:numPr>
                <w:ilvl w:val="0"/>
                <w:numId w:val="94"/>
              </w:numPr>
              <w:tabs>
                <w:tab w:val="left" w:pos="267"/>
              </w:tabs>
              <w:ind w:right="90" w:firstLine="0"/>
              <w:jc w:val="both"/>
              <w:rPr>
                <w:sz w:val="20"/>
              </w:rPr>
            </w:pPr>
            <w:r>
              <w:rPr>
                <w:sz w:val="20"/>
              </w:rPr>
              <w:t>при оформлении и выдаче одной справки по форме Приложения 2 к постановлению</w:t>
            </w:r>
            <w:r>
              <w:rPr>
                <w:spacing w:val="-2"/>
                <w:sz w:val="20"/>
              </w:rPr>
              <w:t xml:space="preserve"> </w:t>
            </w:r>
            <w:r>
              <w:rPr>
                <w:sz w:val="20"/>
              </w:rPr>
              <w:t>Правления</w:t>
            </w:r>
            <w:r>
              <w:rPr>
                <w:spacing w:val="-1"/>
                <w:sz w:val="20"/>
              </w:rPr>
              <w:t xml:space="preserve"> </w:t>
            </w:r>
            <w:r>
              <w:rPr>
                <w:sz w:val="20"/>
              </w:rPr>
              <w:t>Национального</w:t>
            </w:r>
            <w:r>
              <w:rPr>
                <w:spacing w:val="-5"/>
                <w:sz w:val="20"/>
              </w:rPr>
              <w:t xml:space="preserve"> </w:t>
            </w:r>
            <w:r>
              <w:rPr>
                <w:sz w:val="20"/>
              </w:rPr>
              <w:t>банка Республики</w:t>
            </w:r>
            <w:r>
              <w:rPr>
                <w:spacing w:val="-2"/>
                <w:sz w:val="20"/>
              </w:rPr>
              <w:t xml:space="preserve"> </w:t>
            </w:r>
            <w:r>
              <w:rPr>
                <w:sz w:val="20"/>
              </w:rPr>
              <w:t>Беларусь</w:t>
            </w:r>
            <w:r>
              <w:rPr>
                <w:spacing w:val="-1"/>
                <w:sz w:val="20"/>
              </w:rPr>
              <w:t xml:space="preserve"> </w:t>
            </w:r>
            <w:r>
              <w:rPr>
                <w:sz w:val="20"/>
              </w:rPr>
              <w:t>от 26.12.2023 №488 в течение календарного месяца в рамках одного кредитного договора;</w:t>
            </w:r>
          </w:p>
          <w:p w:rsidR="00FA38BF" w:rsidRDefault="00BE3DFA">
            <w:pPr>
              <w:pStyle w:val="TableParagraph"/>
              <w:numPr>
                <w:ilvl w:val="0"/>
                <w:numId w:val="94"/>
              </w:numPr>
              <w:tabs>
                <w:tab w:val="left" w:pos="243"/>
              </w:tabs>
              <w:spacing w:line="230" w:lineRule="atLeast"/>
              <w:ind w:right="93" w:firstLine="0"/>
              <w:jc w:val="both"/>
              <w:rPr>
                <w:sz w:val="20"/>
              </w:rPr>
            </w:pPr>
            <w:r>
              <w:rPr>
                <w:sz w:val="20"/>
              </w:rPr>
              <w:t xml:space="preserve">при выдаче справки о полном исполнении обязательств по кредитному </w:t>
            </w:r>
            <w:r>
              <w:rPr>
                <w:spacing w:val="-2"/>
                <w:sz w:val="20"/>
              </w:rPr>
              <w:t>договору.</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757"/>
        </w:trPr>
        <w:tc>
          <w:tcPr>
            <w:tcW w:w="1210" w:type="dxa"/>
          </w:tcPr>
          <w:p w:rsidR="00FA38BF" w:rsidRDefault="00BE3DFA">
            <w:pPr>
              <w:pStyle w:val="TableParagraph"/>
              <w:spacing w:line="244" w:lineRule="exact"/>
            </w:pPr>
            <w:r>
              <w:rPr>
                <w:spacing w:val="-2"/>
              </w:rPr>
              <w:t>1.1.8.</w:t>
            </w:r>
          </w:p>
        </w:tc>
        <w:tc>
          <w:tcPr>
            <w:tcW w:w="3466" w:type="dxa"/>
          </w:tcPr>
          <w:p w:rsidR="00FA38BF" w:rsidRDefault="00BE3DFA">
            <w:pPr>
              <w:pStyle w:val="TableParagraph"/>
              <w:spacing w:line="242" w:lineRule="auto"/>
              <w:ind w:left="109" w:right="214"/>
            </w:pPr>
            <w:r>
              <w:t>Дополнительное</w:t>
            </w:r>
            <w:r>
              <w:rPr>
                <w:spacing w:val="-14"/>
              </w:rPr>
              <w:t xml:space="preserve"> </w:t>
            </w:r>
            <w:r>
              <w:t>вознаграждение за оформление справки на</w:t>
            </w:r>
          </w:p>
          <w:p w:rsidR="00FA38BF" w:rsidRDefault="00BE3DFA">
            <w:pPr>
              <w:pStyle w:val="TableParagraph"/>
              <w:spacing w:line="236" w:lineRule="exact"/>
              <w:ind w:left="109"/>
            </w:pPr>
            <w:r>
              <w:t>английском</w:t>
            </w:r>
            <w:r>
              <w:rPr>
                <w:spacing w:val="-7"/>
              </w:rPr>
              <w:t xml:space="preserve"> </w:t>
            </w:r>
            <w:r>
              <w:rPr>
                <w:spacing w:val="-2"/>
              </w:rPr>
              <w:t>языке</w:t>
            </w:r>
          </w:p>
        </w:tc>
        <w:tc>
          <w:tcPr>
            <w:tcW w:w="1728" w:type="dxa"/>
          </w:tcPr>
          <w:p w:rsidR="00FA38BF" w:rsidRDefault="00BE3DFA">
            <w:pPr>
              <w:pStyle w:val="TableParagraph"/>
              <w:spacing w:before="245"/>
              <w:ind w:left="358"/>
            </w:pPr>
            <w:r>
              <w:t>20.00</w:t>
            </w:r>
            <w:r>
              <w:rPr>
                <w:spacing w:val="4"/>
              </w:rPr>
              <w:t xml:space="preserve"> </w:t>
            </w:r>
            <w:r>
              <w:rPr>
                <w:spacing w:val="-5"/>
              </w:rPr>
              <w:t>BYN</w:t>
            </w:r>
          </w:p>
        </w:tc>
        <w:tc>
          <w:tcPr>
            <w:tcW w:w="888" w:type="dxa"/>
          </w:tcPr>
          <w:p w:rsidR="00FA38BF" w:rsidRDefault="00BE3DFA">
            <w:pPr>
              <w:pStyle w:val="TableParagraph"/>
              <w:spacing w:before="245"/>
              <w:ind w:left="70" w:right="61"/>
              <w:jc w:val="center"/>
            </w:pPr>
            <w:r>
              <w:rPr>
                <w:spacing w:val="-10"/>
              </w:rPr>
              <w:t>-</w:t>
            </w:r>
          </w:p>
        </w:tc>
        <w:tc>
          <w:tcPr>
            <w:tcW w:w="931" w:type="dxa"/>
          </w:tcPr>
          <w:p w:rsidR="00FA38BF" w:rsidRDefault="00BE3DFA">
            <w:pPr>
              <w:pStyle w:val="TableParagraph"/>
              <w:spacing w:before="245"/>
              <w:ind w:left="17" w:right="3"/>
              <w:jc w:val="center"/>
            </w:pPr>
            <w:r>
              <w:rPr>
                <w:spacing w:val="-10"/>
              </w:rPr>
              <w:t>-</w:t>
            </w:r>
          </w:p>
        </w:tc>
        <w:tc>
          <w:tcPr>
            <w:tcW w:w="6566" w:type="dxa"/>
          </w:tcPr>
          <w:p w:rsidR="00FA38BF" w:rsidRDefault="00BE3DFA">
            <w:pPr>
              <w:pStyle w:val="TableParagraph"/>
              <w:tabs>
                <w:tab w:val="left" w:pos="584"/>
                <w:tab w:val="left" w:pos="2154"/>
                <w:tab w:val="left" w:pos="3233"/>
                <w:tab w:val="left" w:pos="4568"/>
                <w:tab w:val="left" w:pos="6348"/>
              </w:tabs>
              <w:spacing w:line="242" w:lineRule="auto"/>
              <w:ind w:left="109" w:right="97"/>
            </w:pPr>
            <w:r>
              <w:t>Пункт</w:t>
            </w:r>
            <w:r>
              <w:rPr>
                <w:spacing w:val="-6"/>
              </w:rPr>
              <w:t xml:space="preserve"> </w:t>
            </w:r>
            <w:r>
              <w:t>распространяется</w:t>
            </w:r>
            <w:r>
              <w:rPr>
                <w:spacing w:val="-6"/>
              </w:rPr>
              <w:t xml:space="preserve"> </w:t>
            </w:r>
            <w:r>
              <w:t>на</w:t>
            </w:r>
            <w:r>
              <w:rPr>
                <w:spacing w:val="-2"/>
              </w:rPr>
              <w:t xml:space="preserve"> </w:t>
            </w:r>
            <w:r>
              <w:t>счета</w:t>
            </w:r>
            <w:r>
              <w:rPr>
                <w:spacing w:val="-2"/>
              </w:rPr>
              <w:t xml:space="preserve"> </w:t>
            </w:r>
            <w:r>
              <w:t>и</w:t>
            </w:r>
            <w:r>
              <w:rPr>
                <w:spacing w:val="-3"/>
              </w:rPr>
              <w:t xml:space="preserve"> </w:t>
            </w:r>
            <w:r>
              <w:t>операции</w:t>
            </w:r>
            <w:r>
              <w:rPr>
                <w:spacing w:val="-7"/>
              </w:rPr>
              <w:t xml:space="preserve"> </w:t>
            </w:r>
            <w:r>
              <w:t>в</w:t>
            </w:r>
            <w:r>
              <w:rPr>
                <w:spacing w:val="-4"/>
              </w:rPr>
              <w:t xml:space="preserve"> </w:t>
            </w:r>
            <w:r>
              <w:t>белорусских</w:t>
            </w:r>
            <w:r>
              <w:rPr>
                <w:spacing w:val="-5"/>
              </w:rPr>
              <w:t xml:space="preserve"> </w:t>
            </w:r>
            <w:r>
              <w:t xml:space="preserve">рублях </w:t>
            </w:r>
            <w:r>
              <w:rPr>
                <w:spacing w:val="-10"/>
              </w:rPr>
              <w:t>и</w:t>
            </w:r>
            <w:r>
              <w:tab/>
            </w:r>
            <w:r>
              <w:rPr>
                <w:spacing w:val="-2"/>
              </w:rPr>
              <w:t>иностранной</w:t>
            </w:r>
            <w:r>
              <w:tab/>
            </w:r>
            <w:r>
              <w:rPr>
                <w:spacing w:val="-2"/>
              </w:rPr>
              <w:t>валюте.</w:t>
            </w:r>
            <w:r>
              <w:tab/>
            </w:r>
            <w:r>
              <w:rPr>
                <w:spacing w:val="-2"/>
              </w:rPr>
              <w:t>Взимается</w:t>
            </w:r>
            <w:r>
              <w:tab/>
            </w:r>
            <w:r>
              <w:rPr>
                <w:spacing w:val="-2"/>
              </w:rPr>
              <w:t>дополнительно</w:t>
            </w:r>
            <w:r>
              <w:tab/>
            </w:r>
            <w:r>
              <w:rPr>
                <w:spacing w:val="-10"/>
              </w:rPr>
              <w:t>к</w:t>
            </w:r>
          </w:p>
          <w:p w:rsidR="00FA38BF" w:rsidRDefault="00BE3DFA">
            <w:pPr>
              <w:pStyle w:val="TableParagraph"/>
              <w:spacing w:line="236" w:lineRule="exact"/>
              <w:ind w:left="109"/>
            </w:pPr>
            <w:r>
              <w:t>вознаграждению</w:t>
            </w:r>
            <w:r>
              <w:rPr>
                <w:spacing w:val="-4"/>
              </w:rPr>
              <w:t xml:space="preserve"> </w:t>
            </w:r>
            <w:r>
              <w:t>по</w:t>
            </w:r>
            <w:r>
              <w:rPr>
                <w:spacing w:val="-6"/>
              </w:rPr>
              <w:t xml:space="preserve"> </w:t>
            </w:r>
            <w:r>
              <w:t>пунктам</w:t>
            </w:r>
            <w:r>
              <w:rPr>
                <w:spacing w:val="-6"/>
              </w:rPr>
              <w:t xml:space="preserve"> </w:t>
            </w:r>
            <w:r>
              <w:t>1.1.7.1</w:t>
            </w:r>
            <w:r>
              <w:rPr>
                <w:spacing w:val="-6"/>
              </w:rPr>
              <w:t xml:space="preserve"> </w:t>
            </w:r>
            <w:r>
              <w:t>-</w:t>
            </w:r>
            <w:r>
              <w:rPr>
                <w:spacing w:val="-2"/>
              </w:rPr>
              <w:t xml:space="preserve"> </w:t>
            </w:r>
            <w:r>
              <w:t>1.1.7.4</w:t>
            </w:r>
            <w:r>
              <w:rPr>
                <w:spacing w:val="-6"/>
              </w:rPr>
              <w:t xml:space="preserve"> </w:t>
            </w:r>
            <w:r>
              <w:rPr>
                <w:spacing w:val="-2"/>
              </w:rPr>
              <w:t>Сборника.</w:t>
            </w:r>
          </w:p>
        </w:tc>
      </w:tr>
      <w:tr w:rsidR="00FA38BF">
        <w:trPr>
          <w:trHeight w:val="1516"/>
        </w:trPr>
        <w:tc>
          <w:tcPr>
            <w:tcW w:w="1210" w:type="dxa"/>
          </w:tcPr>
          <w:p w:rsidR="00FA38BF" w:rsidRDefault="00BE3DFA">
            <w:pPr>
              <w:pStyle w:val="TableParagraph"/>
              <w:spacing w:line="249" w:lineRule="exact"/>
            </w:pPr>
            <w:r>
              <w:rPr>
                <w:spacing w:val="-2"/>
              </w:rPr>
              <w:t>1.1.9.</w:t>
            </w:r>
          </w:p>
        </w:tc>
        <w:tc>
          <w:tcPr>
            <w:tcW w:w="3466" w:type="dxa"/>
          </w:tcPr>
          <w:p w:rsidR="00FA38BF" w:rsidRDefault="00BE3DFA">
            <w:pPr>
              <w:pStyle w:val="TableParagraph"/>
              <w:ind w:left="109" w:right="186"/>
            </w:pPr>
            <w:r>
              <w:t>Выдача выписки из лицевого счета клиента по закрытому счету,</w:t>
            </w:r>
            <w:r>
              <w:rPr>
                <w:spacing w:val="-7"/>
              </w:rPr>
              <w:t xml:space="preserve"> </w:t>
            </w:r>
            <w:r>
              <w:t>по</w:t>
            </w:r>
            <w:r>
              <w:rPr>
                <w:spacing w:val="-12"/>
              </w:rPr>
              <w:t xml:space="preserve"> </w:t>
            </w:r>
            <w:r>
              <w:t>действующему</w:t>
            </w:r>
            <w:r>
              <w:rPr>
                <w:spacing w:val="-13"/>
              </w:rPr>
              <w:t xml:space="preserve"> </w:t>
            </w:r>
            <w:r>
              <w:t>счету</w:t>
            </w:r>
            <w:r>
              <w:rPr>
                <w:spacing w:val="-12"/>
              </w:rPr>
              <w:t xml:space="preserve"> </w:t>
            </w:r>
            <w:r>
              <w:t>за период свыше одного года</w:t>
            </w:r>
          </w:p>
        </w:tc>
        <w:tc>
          <w:tcPr>
            <w:tcW w:w="1728"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358"/>
            </w:pPr>
            <w:r>
              <w:t>10.00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7" w:right="3"/>
              <w:jc w:val="center"/>
            </w:pPr>
            <w:r>
              <w:rPr>
                <w:spacing w:val="-10"/>
              </w:rPr>
              <w:t>-</w:t>
            </w:r>
          </w:p>
        </w:tc>
        <w:tc>
          <w:tcPr>
            <w:tcW w:w="6566" w:type="dxa"/>
          </w:tcPr>
          <w:p w:rsidR="00FA38BF" w:rsidRDefault="00BE3DFA">
            <w:pPr>
              <w:pStyle w:val="TableParagraph"/>
              <w:ind w:left="109" w:right="93"/>
              <w:jc w:val="both"/>
            </w:pPr>
            <w:r>
              <w:t>Пункт распространяется на счета в белорусских рублях и иностранной валюте. Вознаграждение не применяется к действующим вкладным счетам, счетам с использованием банковских платежных карточек. Вознаграждение взимается отдельно</w:t>
            </w:r>
            <w:r>
              <w:rPr>
                <w:spacing w:val="14"/>
              </w:rPr>
              <w:t xml:space="preserve"> </w:t>
            </w:r>
            <w:r>
              <w:t>за</w:t>
            </w:r>
            <w:r>
              <w:rPr>
                <w:spacing w:val="23"/>
              </w:rPr>
              <w:t xml:space="preserve"> </w:t>
            </w:r>
            <w:r>
              <w:t>каждый</w:t>
            </w:r>
            <w:r>
              <w:rPr>
                <w:spacing w:val="18"/>
              </w:rPr>
              <w:t xml:space="preserve"> </w:t>
            </w:r>
            <w:r>
              <w:t>счет.</w:t>
            </w:r>
            <w:r>
              <w:rPr>
                <w:spacing w:val="23"/>
              </w:rPr>
              <w:t xml:space="preserve"> </w:t>
            </w:r>
            <w:r>
              <w:t>Операция</w:t>
            </w:r>
            <w:r>
              <w:rPr>
                <w:spacing w:val="15"/>
              </w:rPr>
              <w:t xml:space="preserve"> </w:t>
            </w:r>
            <w:r>
              <w:t>провод</w:t>
            </w:r>
            <w:r>
              <w:t>ится</w:t>
            </w:r>
            <w:r>
              <w:rPr>
                <w:spacing w:val="19"/>
              </w:rPr>
              <w:t xml:space="preserve"> </w:t>
            </w:r>
            <w:r>
              <w:t>в</w:t>
            </w:r>
            <w:r>
              <w:rPr>
                <w:spacing w:val="17"/>
              </w:rPr>
              <w:t xml:space="preserve"> </w:t>
            </w:r>
            <w:r>
              <w:t>случае</w:t>
            </w:r>
            <w:r>
              <w:rPr>
                <w:spacing w:val="15"/>
              </w:rPr>
              <w:t xml:space="preserve"> </w:t>
            </w:r>
            <w:r>
              <w:rPr>
                <w:spacing w:val="-2"/>
              </w:rPr>
              <w:t>наличие</w:t>
            </w:r>
          </w:p>
          <w:p w:rsidR="00FA38BF" w:rsidRDefault="00BE3DFA">
            <w:pPr>
              <w:pStyle w:val="TableParagraph"/>
              <w:spacing w:line="235" w:lineRule="exact"/>
              <w:ind w:left="109"/>
              <w:jc w:val="both"/>
            </w:pPr>
            <w:r>
              <w:t>информации</w:t>
            </w:r>
            <w:r>
              <w:rPr>
                <w:spacing w:val="-1"/>
              </w:rPr>
              <w:t xml:space="preserve"> </w:t>
            </w:r>
            <w:r>
              <w:t>в</w:t>
            </w:r>
            <w:r>
              <w:rPr>
                <w:spacing w:val="-5"/>
              </w:rPr>
              <w:t xml:space="preserve"> </w:t>
            </w:r>
            <w:r>
              <w:t>Банке</w:t>
            </w:r>
            <w:r>
              <w:rPr>
                <w:spacing w:val="-9"/>
              </w:rPr>
              <w:t xml:space="preserve"> </w:t>
            </w:r>
            <w:r>
              <w:t>согласно</w:t>
            </w:r>
            <w:r>
              <w:rPr>
                <w:spacing w:val="-7"/>
              </w:rPr>
              <w:t xml:space="preserve"> </w:t>
            </w:r>
            <w:r>
              <w:t>запросу</w:t>
            </w:r>
            <w:r>
              <w:rPr>
                <w:spacing w:val="-6"/>
              </w:rPr>
              <w:t xml:space="preserve"> </w:t>
            </w:r>
            <w:r>
              <w:rPr>
                <w:spacing w:val="-2"/>
              </w:rPr>
              <w:t>клиента.</w:t>
            </w:r>
          </w:p>
        </w:tc>
      </w:tr>
      <w:tr w:rsidR="00FA38BF">
        <w:trPr>
          <w:trHeight w:val="1012"/>
        </w:trPr>
        <w:tc>
          <w:tcPr>
            <w:tcW w:w="1210" w:type="dxa"/>
          </w:tcPr>
          <w:p w:rsidR="00FA38BF" w:rsidRDefault="00BE3DFA">
            <w:pPr>
              <w:pStyle w:val="TableParagraph"/>
              <w:spacing w:line="249" w:lineRule="exact"/>
            </w:pPr>
            <w:r>
              <w:rPr>
                <w:spacing w:val="-2"/>
              </w:rPr>
              <w:t>1.1.10.</w:t>
            </w:r>
          </w:p>
        </w:tc>
        <w:tc>
          <w:tcPr>
            <w:tcW w:w="3466" w:type="dxa"/>
          </w:tcPr>
          <w:p w:rsidR="00FA38BF" w:rsidRDefault="00BE3DFA">
            <w:pPr>
              <w:pStyle w:val="TableParagraph"/>
              <w:ind w:left="109" w:right="348"/>
              <w:jc w:val="both"/>
            </w:pPr>
            <w:r>
              <w:t>Выдача</w:t>
            </w:r>
            <w:r>
              <w:rPr>
                <w:spacing w:val="-7"/>
              </w:rPr>
              <w:t xml:space="preserve"> </w:t>
            </w:r>
            <w:r>
              <w:t>копии</w:t>
            </w:r>
            <w:r>
              <w:rPr>
                <w:spacing w:val="-12"/>
              </w:rPr>
              <w:t xml:space="preserve"> </w:t>
            </w:r>
            <w:r>
              <w:t>документа,</w:t>
            </w:r>
            <w:r>
              <w:rPr>
                <w:spacing w:val="-8"/>
              </w:rPr>
              <w:t xml:space="preserve"> </w:t>
            </w:r>
            <w:r>
              <w:t>в</w:t>
            </w:r>
            <w:r>
              <w:rPr>
                <w:spacing w:val="-9"/>
              </w:rPr>
              <w:t xml:space="preserve"> </w:t>
            </w:r>
            <w:r>
              <w:t>том числе</w:t>
            </w:r>
            <w:r>
              <w:rPr>
                <w:spacing w:val="-2"/>
              </w:rPr>
              <w:t xml:space="preserve"> </w:t>
            </w:r>
            <w:r>
              <w:t>договора, по требованию физического лица</w:t>
            </w:r>
          </w:p>
        </w:tc>
        <w:tc>
          <w:tcPr>
            <w:tcW w:w="1728" w:type="dxa"/>
          </w:tcPr>
          <w:p w:rsidR="00FA38BF" w:rsidRDefault="00FA38BF">
            <w:pPr>
              <w:pStyle w:val="TableParagraph"/>
              <w:spacing w:before="122"/>
              <w:ind w:left="0"/>
            </w:pPr>
          </w:p>
          <w:p w:rsidR="00FA38BF" w:rsidRDefault="00BE3DFA">
            <w:pPr>
              <w:pStyle w:val="TableParagraph"/>
              <w:ind w:left="358"/>
            </w:pPr>
            <w:r>
              <w:t>15.00</w:t>
            </w:r>
            <w:r>
              <w:rPr>
                <w:spacing w:val="4"/>
              </w:rPr>
              <w:t xml:space="preserve"> </w:t>
            </w:r>
            <w:r>
              <w:rPr>
                <w:spacing w:val="-5"/>
              </w:rPr>
              <w:t>BYN</w:t>
            </w:r>
          </w:p>
        </w:tc>
        <w:tc>
          <w:tcPr>
            <w:tcW w:w="888" w:type="dxa"/>
          </w:tcPr>
          <w:p w:rsidR="00FA38BF" w:rsidRDefault="00FA38BF">
            <w:pPr>
              <w:pStyle w:val="TableParagraph"/>
              <w:spacing w:before="122"/>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122"/>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right="94"/>
            </w:pPr>
            <w:r>
              <w:t>Пункт</w:t>
            </w:r>
            <w:r>
              <w:rPr>
                <w:spacing w:val="-7"/>
              </w:rPr>
              <w:t xml:space="preserve"> </w:t>
            </w:r>
            <w:r>
              <w:t>распространяется</w:t>
            </w:r>
            <w:r>
              <w:rPr>
                <w:spacing w:val="-7"/>
              </w:rPr>
              <w:t xml:space="preserve"> </w:t>
            </w:r>
            <w:r>
              <w:t>на</w:t>
            </w:r>
            <w:r>
              <w:rPr>
                <w:spacing w:val="-3"/>
              </w:rPr>
              <w:t xml:space="preserve"> </w:t>
            </w:r>
            <w:r>
              <w:t>счета</w:t>
            </w:r>
            <w:r>
              <w:rPr>
                <w:spacing w:val="-3"/>
              </w:rPr>
              <w:t xml:space="preserve"> </w:t>
            </w:r>
            <w:r>
              <w:t>и</w:t>
            </w:r>
            <w:r>
              <w:rPr>
                <w:spacing w:val="-4"/>
              </w:rPr>
              <w:t xml:space="preserve"> </w:t>
            </w:r>
            <w:r>
              <w:t>операции</w:t>
            </w:r>
            <w:r>
              <w:rPr>
                <w:spacing w:val="-8"/>
              </w:rPr>
              <w:t xml:space="preserve"> </w:t>
            </w:r>
            <w:r>
              <w:t>в</w:t>
            </w:r>
            <w:r>
              <w:rPr>
                <w:spacing w:val="-5"/>
              </w:rPr>
              <w:t xml:space="preserve"> </w:t>
            </w:r>
            <w:r>
              <w:t>белорусских</w:t>
            </w:r>
            <w:r>
              <w:rPr>
                <w:spacing w:val="-6"/>
              </w:rPr>
              <w:t xml:space="preserve"> </w:t>
            </w:r>
            <w:r>
              <w:t>рублях и иностранной валюте.</w:t>
            </w:r>
          </w:p>
          <w:p w:rsidR="00FA38BF" w:rsidRDefault="00BE3DFA">
            <w:pPr>
              <w:pStyle w:val="TableParagraph"/>
              <w:spacing w:line="246" w:lineRule="exact"/>
              <w:ind w:left="109"/>
            </w:pPr>
            <w:r>
              <w:t>Пункт</w:t>
            </w:r>
            <w:r>
              <w:rPr>
                <w:spacing w:val="-3"/>
              </w:rPr>
              <w:t xml:space="preserve"> </w:t>
            </w:r>
            <w:r>
              <w:t>не</w:t>
            </w:r>
            <w:r>
              <w:rPr>
                <w:spacing w:val="-6"/>
              </w:rPr>
              <w:t xml:space="preserve"> </w:t>
            </w:r>
            <w:r>
              <w:t>распространяется</w:t>
            </w:r>
            <w:r>
              <w:rPr>
                <w:spacing w:val="-1"/>
              </w:rPr>
              <w:t xml:space="preserve"> </w:t>
            </w:r>
            <w:r>
              <w:t>при</w:t>
            </w:r>
            <w:r>
              <w:rPr>
                <w:spacing w:val="-2"/>
              </w:rPr>
              <w:t xml:space="preserve"> </w:t>
            </w:r>
            <w:r>
              <w:t>кредитовании</w:t>
            </w:r>
            <w:r>
              <w:rPr>
                <w:spacing w:val="-2"/>
              </w:rPr>
              <w:t xml:space="preserve"> </w:t>
            </w:r>
            <w:r>
              <w:t>в</w:t>
            </w:r>
            <w:r>
              <w:rPr>
                <w:spacing w:val="-4"/>
              </w:rPr>
              <w:t xml:space="preserve"> </w:t>
            </w:r>
            <w:r>
              <w:t>рамках</w:t>
            </w:r>
            <w:r>
              <w:rPr>
                <w:spacing w:val="1"/>
              </w:rPr>
              <w:t xml:space="preserve"> </w:t>
            </w:r>
            <w:r>
              <w:rPr>
                <w:spacing w:val="-2"/>
              </w:rPr>
              <w:t>кредитного</w:t>
            </w:r>
          </w:p>
          <w:p w:rsidR="00FA38BF" w:rsidRDefault="00BE3DFA">
            <w:pPr>
              <w:pStyle w:val="TableParagraph"/>
              <w:spacing w:line="238" w:lineRule="exact"/>
              <w:ind w:left="109"/>
            </w:pPr>
            <w:r>
              <w:t>продукта</w:t>
            </w:r>
            <w:r>
              <w:rPr>
                <w:spacing w:val="-3"/>
              </w:rPr>
              <w:t xml:space="preserve"> </w:t>
            </w:r>
            <w:r>
              <w:t>«Форсаж</w:t>
            </w:r>
            <w:r>
              <w:rPr>
                <w:spacing w:val="-4"/>
              </w:rPr>
              <w:t xml:space="preserve"> </w:t>
            </w:r>
            <w:r>
              <w:t>от</w:t>
            </w:r>
            <w:r>
              <w:rPr>
                <w:spacing w:val="-6"/>
              </w:rPr>
              <w:t xml:space="preserve"> </w:t>
            </w:r>
            <w:r>
              <w:rPr>
                <w:spacing w:val="-2"/>
              </w:rPr>
              <w:t>Сбербанка».</w:t>
            </w:r>
          </w:p>
        </w:tc>
      </w:tr>
      <w:tr w:rsidR="00FA38BF">
        <w:trPr>
          <w:trHeight w:val="1516"/>
        </w:trPr>
        <w:tc>
          <w:tcPr>
            <w:tcW w:w="1210" w:type="dxa"/>
          </w:tcPr>
          <w:p w:rsidR="00FA38BF" w:rsidRDefault="00BE3DFA">
            <w:pPr>
              <w:pStyle w:val="TableParagraph"/>
              <w:spacing w:line="249" w:lineRule="exact"/>
            </w:pPr>
            <w:r>
              <w:rPr>
                <w:spacing w:val="-2"/>
              </w:rPr>
              <w:t>1.1.11.</w:t>
            </w:r>
          </w:p>
        </w:tc>
        <w:tc>
          <w:tcPr>
            <w:tcW w:w="3466" w:type="dxa"/>
          </w:tcPr>
          <w:p w:rsidR="00FA38BF" w:rsidRDefault="00BE3DFA">
            <w:pPr>
              <w:pStyle w:val="TableParagraph"/>
              <w:ind w:left="109"/>
            </w:pPr>
            <w:r>
              <w:t>Оформление по инициативе кредитополучателя</w:t>
            </w:r>
            <w:r>
              <w:rPr>
                <w:spacing w:val="-14"/>
              </w:rPr>
              <w:t xml:space="preserve"> </w:t>
            </w:r>
            <w:r>
              <w:t>или</w:t>
            </w:r>
            <w:r>
              <w:rPr>
                <w:spacing w:val="-14"/>
              </w:rPr>
              <w:t xml:space="preserve"> </w:t>
            </w:r>
            <w:r>
              <w:t>заемщика дополнительного соглашения:</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tcPr>
          <w:p w:rsidR="00FA38BF" w:rsidRDefault="00BE3DFA">
            <w:pPr>
              <w:pStyle w:val="TableParagraph"/>
              <w:ind w:left="109" w:right="95"/>
              <w:jc w:val="both"/>
            </w:pPr>
            <w:r>
              <w:t>Пункт распространяется на счета в белорусских рублях и иностранной валюте. Вознаграждение применяется при оформлении дополнительного</w:t>
            </w:r>
            <w:r>
              <w:rPr>
                <w:spacing w:val="-3"/>
              </w:rPr>
              <w:t xml:space="preserve"> </w:t>
            </w:r>
            <w:r>
              <w:t>соглашения к договору, а также</w:t>
            </w:r>
            <w:r>
              <w:rPr>
                <w:spacing w:val="-5"/>
              </w:rPr>
              <w:t xml:space="preserve"> </w:t>
            </w:r>
            <w:r>
              <w:t>при уменьшении</w:t>
            </w:r>
            <w:r>
              <w:rPr>
                <w:spacing w:val="61"/>
                <w:w w:val="150"/>
              </w:rPr>
              <w:t xml:space="preserve"> </w:t>
            </w:r>
            <w:r>
              <w:t>лимита</w:t>
            </w:r>
            <w:r>
              <w:rPr>
                <w:spacing w:val="59"/>
                <w:w w:val="150"/>
              </w:rPr>
              <w:t xml:space="preserve"> </w:t>
            </w:r>
            <w:r>
              <w:t>овердрафта</w:t>
            </w:r>
            <w:r>
              <w:rPr>
                <w:spacing w:val="63"/>
                <w:w w:val="150"/>
              </w:rPr>
              <w:t xml:space="preserve"> </w:t>
            </w:r>
            <w:r>
              <w:t>(в</w:t>
            </w:r>
            <w:r>
              <w:rPr>
                <w:spacing w:val="57"/>
                <w:w w:val="150"/>
              </w:rPr>
              <w:t xml:space="preserve"> </w:t>
            </w:r>
            <w:r>
              <w:t>том</w:t>
            </w:r>
            <w:r>
              <w:rPr>
                <w:spacing w:val="60"/>
                <w:w w:val="150"/>
              </w:rPr>
              <w:t xml:space="preserve"> </w:t>
            </w:r>
            <w:r>
              <w:t>числе</w:t>
            </w:r>
            <w:r>
              <w:rPr>
                <w:spacing w:val="53"/>
                <w:w w:val="150"/>
              </w:rPr>
              <w:t xml:space="preserve"> </w:t>
            </w:r>
            <w:r>
              <w:t>по</w:t>
            </w:r>
            <w:r>
              <w:rPr>
                <w:spacing w:val="55"/>
                <w:w w:val="150"/>
              </w:rPr>
              <w:t xml:space="preserve"> </w:t>
            </w:r>
            <w:r>
              <w:t>графику)</w:t>
            </w:r>
            <w:r>
              <w:rPr>
                <w:spacing w:val="59"/>
                <w:w w:val="150"/>
              </w:rPr>
              <w:t xml:space="preserve"> </w:t>
            </w:r>
            <w:r>
              <w:rPr>
                <w:spacing w:val="-10"/>
              </w:rPr>
              <w:t>к</w:t>
            </w:r>
          </w:p>
          <w:p w:rsidR="00FA38BF" w:rsidRDefault="00BE3DFA">
            <w:pPr>
              <w:pStyle w:val="TableParagraph"/>
              <w:spacing w:line="250" w:lineRule="exact"/>
              <w:ind w:left="109" w:right="95"/>
              <w:jc w:val="both"/>
            </w:pPr>
            <w:r>
              <w:t>договору на предоставление овердрафтного кредита, договору счета с использованием банковской платежной карточки.</w:t>
            </w:r>
          </w:p>
        </w:tc>
      </w:tr>
      <w:tr w:rsidR="00FA38BF">
        <w:trPr>
          <w:trHeight w:val="1266"/>
        </w:trPr>
        <w:tc>
          <w:tcPr>
            <w:tcW w:w="1210" w:type="dxa"/>
          </w:tcPr>
          <w:p w:rsidR="00FA38BF" w:rsidRDefault="00BE3DFA">
            <w:pPr>
              <w:pStyle w:val="TableParagraph"/>
              <w:spacing w:line="249" w:lineRule="exact"/>
            </w:pPr>
            <w:r>
              <w:rPr>
                <w:spacing w:val="-2"/>
              </w:rPr>
              <w:t>1.1.11.1.</w:t>
            </w:r>
          </w:p>
        </w:tc>
        <w:tc>
          <w:tcPr>
            <w:tcW w:w="3466" w:type="dxa"/>
          </w:tcPr>
          <w:p w:rsidR="00FA38BF" w:rsidRDefault="00BE3DFA">
            <w:pPr>
              <w:pStyle w:val="TableParagraph"/>
              <w:spacing w:line="249" w:lineRule="exact"/>
              <w:ind w:left="109"/>
            </w:pPr>
            <w:r>
              <w:t xml:space="preserve">к </w:t>
            </w:r>
            <w:r>
              <w:rPr>
                <w:spacing w:val="-2"/>
              </w:rPr>
              <w:t>договору</w:t>
            </w:r>
          </w:p>
        </w:tc>
        <w:tc>
          <w:tcPr>
            <w:tcW w:w="1728" w:type="dxa"/>
          </w:tcPr>
          <w:p w:rsidR="00FA38BF" w:rsidRDefault="00FA38BF">
            <w:pPr>
              <w:pStyle w:val="TableParagraph"/>
              <w:spacing w:before="247"/>
              <w:ind w:left="0"/>
            </w:pPr>
          </w:p>
          <w:p w:rsidR="00FA38BF" w:rsidRDefault="00BE3DFA">
            <w:pPr>
              <w:pStyle w:val="TableParagraph"/>
              <w:ind w:left="358"/>
            </w:pPr>
            <w:r>
              <w:t>50.00</w:t>
            </w:r>
            <w:r>
              <w:rPr>
                <w:spacing w:val="4"/>
              </w:rPr>
              <w:t xml:space="preserve"> </w:t>
            </w:r>
            <w:r>
              <w:rPr>
                <w:spacing w:val="-5"/>
              </w:rPr>
              <w:t>BYN</w:t>
            </w:r>
          </w:p>
        </w:tc>
        <w:tc>
          <w:tcPr>
            <w:tcW w:w="888" w:type="dxa"/>
          </w:tcPr>
          <w:p w:rsidR="00FA38BF" w:rsidRDefault="00FA38BF">
            <w:pPr>
              <w:pStyle w:val="TableParagraph"/>
              <w:spacing w:before="247"/>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47"/>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pPr>
            <w:r>
              <w:t>Пункт</w:t>
            </w:r>
            <w:r>
              <w:rPr>
                <w:spacing w:val="80"/>
              </w:rPr>
              <w:t xml:space="preserve"> </w:t>
            </w:r>
            <w:r>
              <w:t>не</w:t>
            </w:r>
            <w:r>
              <w:rPr>
                <w:spacing w:val="80"/>
              </w:rPr>
              <w:t xml:space="preserve"> </w:t>
            </w:r>
            <w:r>
              <w:t>распространяется</w:t>
            </w:r>
            <w:r>
              <w:rPr>
                <w:spacing w:val="80"/>
              </w:rPr>
              <w:t xml:space="preserve"> </w:t>
            </w:r>
            <w:r>
              <w:t>на</w:t>
            </w:r>
            <w:r>
              <w:rPr>
                <w:spacing w:val="80"/>
              </w:rPr>
              <w:t xml:space="preserve"> </w:t>
            </w:r>
            <w:r>
              <w:t>оформление</w:t>
            </w:r>
            <w:r>
              <w:rPr>
                <w:spacing w:val="80"/>
              </w:rPr>
              <w:t xml:space="preserve"> </w:t>
            </w:r>
            <w:r>
              <w:t xml:space="preserve">дополнительного </w:t>
            </w:r>
            <w:r>
              <w:rPr>
                <w:spacing w:val="-2"/>
              </w:rPr>
              <w:t>соглашения:</w:t>
            </w:r>
          </w:p>
          <w:p w:rsidR="00FA38BF" w:rsidRDefault="00BE3DFA">
            <w:pPr>
              <w:pStyle w:val="TableParagraph"/>
              <w:numPr>
                <w:ilvl w:val="0"/>
                <w:numId w:val="93"/>
              </w:numPr>
              <w:tabs>
                <w:tab w:val="left" w:pos="238"/>
              </w:tabs>
              <w:spacing w:line="246" w:lineRule="exact"/>
              <w:ind w:left="238" w:hanging="129"/>
            </w:pPr>
            <w:r>
              <w:t>к</w:t>
            </w:r>
            <w:r>
              <w:rPr>
                <w:spacing w:val="-6"/>
              </w:rPr>
              <w:t xml:space="preserve"> </w:t>
            </w:r>
            <w:r>
              <w:t>договору</w:t>
            </w:r>
            <w:r>
              <w:rPr>
                <w:spacing w:val="-8"/>
              </w:rPr>
              <w:t xml:space="preserve"> </w:t>
            </w:r>
            <w:r>
              <w:t>со</w:t>
            </w:r>
            <w:r>
              <w:rPr>
                <w:spacing w:val="-8"/>
              </w:rPr>
              <w:t xml:space="preserve"> </w:t>
            </w:r>
            <w:r>
              <w:t>способом</w:t>
            </w:r>
            <w:r>
              <w:rPr>
                <w:spacing w:val="-4"/>
              </w:rPr>
              <w:t xml:space="preserve"> </w:t>
            </w:r>
            <w:r>
              <w:t>погашения</w:t>
            </w:r>
            <w:r>
              <w:rPr>
                <w:spacing w:val="-5"/>
              </w:rPr>
              <w:t xml:space="preserve"> </w:t>
            </w:r>
            <w:r>
              <w:t>кредита</w:t>
            </w:r>
            <w:r>
              <w:rPr>
                <w:spacing w:val="-1"/>
              </w:rPr>
              <w:t xml:space="preserve"> </w:t>
            </w:r>
            <w:r>
              <w:t>равными</w:t>
            </w:r>
            <w:r>
              <w:rPr>
                <w:spacing w:val="-1"/>
              </w:rPr>
              <w:t xml:space="preserve"> </w:t>
            </w:r>
            <w:r>
              <w:rPr>
                <w:spacing w:val="-2"/>
              </w:rPr>
              <w:t>долями;</w:t>
            </w:r>
          </w:p>
          <w:p w:rsidR="00FA38BF" w:rsidRDefault="00BE3DFA">
            <w:pPr>
              <w:pStyle w:val="TableParagraph"/>
              <w:numPr>
                <w:ilvl w:val="0"/>
                <w:numId w:val="93"/>
              </w:numPr>
              <w:tabs>
                <w:tab w:val="left" w:pos="238"/>
              </w:tabs>
              <w:ind w:left="238" w:hanging="129"/>
            </w:pPr>
            <w:r>
              <w:t>при</w:t>
            </w:r>
            <w:r>
              <w:rPr>
                <w:spacing w:val="-5"/>
              </w:rPr>
              <w:t xml:space="preserve"> </w:t>
            </w:r>
            <w:r>
              <w:t>кредитовании</w:t>
            </w:r>
            <w:r>
              <w:rPr>
                <w:spacing w:val="-5"/>
              </w:rPr>
              <w:t xml:space="preserve"> </w:t>
            </w:r>
            <w:r>
              <w:t>в</w:t>
            </w:r>
            <w:r>
              <w:rPr>
                <w:spacing w:val="-5"/>
              </w:rPr>
              <w:t xml:space="preserve"> </w:t>
            </w:r>
            <w:r>
              <w:t>рамках</w:t>
            </w:r>
            <w:r>
              <w:rPr>
                <w:spacing w:val="-6"/>
              </w:rPr>
              <w:t xml:space="preserve"> </w:t>
            </w:r>
            <w:r>
              <w:t>Указа</w:t>
            </w:r>
            <w:r>
              <w:rPr>
                <w:spacing w:val="-4"/>
              </w:rPr>
              <w:t xml:space="preserve"> </w:t>
            </w:r>
            <w:r>
              <w:rPr>
                <w:spacing w:val="-2"/>
              </w:rPr>
              <w:t>№240;</w:t>
            </w:r>
          </w:p>
          <w:p w:rsidR="00FA38BF" w:rsidRDefault="00BE3DFA">
            <w:pPr>
              <w:pStyle w:val="TableParagraph"/>
              <w:numPr>
                <w:ilvl w:val="0"/>
                <w:numId w:val="93"/>
              </w:numPr>
              <w:tabs>
                <w:tab w:val="left" w:pos="238"/>
              </w:tabs>
              <w:spacing w:line="238" w:lineRule="exact"/>
              <w:ind w:left="238" w:hanging="129"/>
            </w:pPr>
            <w:r>
              <w:t>при</w:t>
            </w:r>
            <w:r>
              <w:rPr>
                <w:spacing w:val="-11"/>
              </w:rPr>
              <w:t xml:space="preserve"> </w:t>
            </w:r>
            <w:r>
              <w:t>проведении</w:t>
            </w:r>
            <w:r>
              <w:rPr>
                <w:spacing w:val="-6"/>
              </w:rPr>
              <w:t xml:space="preserve"> </w:t>
            </w:r>
            <w:r>
              <w:t>реструктуризации</w:t>
            </w:r>
            <w:r>
              <w:rPr>
                <w:spacing w:val="-7"/>
              </w:rPr>
              <w:t xml:space="preserve"> </w:t>
            </w:r>
            <w:r>
              <w:t>(кредитных</w:t>
            </w:r>
            <w:r>
              <w:rPr>
                <w:spacing w:val="-7"/>
              </w:rPr>
              <w:t xml:space="preserve"> </w:t>
            </w:r>
            <w:r>
              <w:rPr>
                <w:spacing w:val="-2"/>
              </w:rPr>
              <w:t>каникул).</w:t>
            </w:r>
          </w:p>
        </w:tc>
      </w:tr>
      <w:tr w:rsidR="00FA38BF">
        <w:trPr>
          <w:trHeight w:val="758"/>
        </w:trPr>
        <w:tc>
          <w:tcPr>
            <w:tcW w:w="1210" w:type="dxa"/>
          </w:tcPr>
          <w:p w:rsidR="00FA38BF" w:rsidRDefault="00BE3DFA">
            <w:pPr>
              <w:pStyle w:val="TableParagraph"/>
              <w:spacing w:line="249" w:lineRule="exact"/>
            </w:pPr>
            <w:r>
              <w:rPr>
                <w:spacing w:val="-2"/>
              </w:rPr>
              <w:t>1.1.11.2.</w:t>
            </w:r>
          </w:p>
        </w:tc>
        <w:tc>
          <w:tcPr>
            <w:tcW w:w="3466" w:type="dxa"/>
          </w:tcPr>
          <w:p w:rsidR="00FA38BF" w:rsidRDefault="00BE3DFA">
            <w:pPr>
              <w:pStyle w:val="TableParagraph"/>
              <w:spacing w:line="237" w:lineRule="auto"/>
              <w:ind w:left="109" w:right="186"/>
            </w:pPr>
            <w:r>
              <w:t>к договору со способом погашения</w:t>
            </w:r>
            <w:r>
              <w:rPr>
                <w:spacing w:val="-14"/>
              </w:rPr>
              <w:t xml:space="preserve"> </w:t>
            </w:r>
            <w:r>
              <w:t>кредита</w:t>
            </w:r>
            <w:r>
              <w:rPr>
                <w:spacing w:val="-14"/>
              </w:rPr>
              <w:t xml:space="preserve"> </w:t>
            </w:r>
            <w:r>
              <w:t>равными</w:t>
            </w:r>
          </w:p>
          <w:p w:rsidR="00FA38BF" w:rsidRDefault="00BE3DFA">
            <w:pPr>
              <w:pStyle w:val="TableParagraph"/>
              <w:spacing w:line="238" w:lineRule="exact"/>
              <w:ind w:left="109"/>
            </w:pPr>
            <w:r>
              <w:rPr>
                <w:spacing w:val="-2"/>
              </w:rPr>
              <w:t>долями</w:t>
            </w:r>
          </w:p>
        </w:tc>
        <w:tc>
          <w:tcPr>
            <w:tcW w:w="1728" w:type="dxa"/>
          </w:tcPr>
          <w:p w:rsidR="00FA38BF" w:rsidRDefault="00BE3DFA">
            <w:pPr>
              <w:pStyle w:val="TableParagraph"/>
              <w:spacing w:before="245"/>
              <w:ind w:left="358"/>
            </w:pPr>
            <w:r>
              <w:t>60.00</w:t>
            </w:r>
            <w:r>
              <w:rPr>
                <w:spacing w:val="4"/>
              </w:rPr>
              <w:t xml:space="preserve"> </w:t>
            </w:r>
            <w:r>
              <w:rPr>
                <w:spacing w:val="-5"/>
              </w:rPr>
              <w:t>BYN</w:t>
            </w:r>
          </w:p>
        </w:tc>
        <w:tc>
          <w:tcPr>
            <w:tcW w:w="888" w:type="dxa"/>
          </w:tcPr>
          <w:p w:rsidR="00FA38BF" w:rsidRDefault="00BE3DFA">
            <w:pPr>
              <w:pStyle w:val="TableParagraph"/>
              <w:spacing w:before="245"/>
              <w:ind w:left="70" w:right="61"/>
              <w:jc w:val="center"/>
            </w:pPr>
            <w:r>
              <w:rPr>
                <w:spacing w:val="-10"/>
              </w:rPr>
              <w:t>-</w:t>
            </w:r>
          </w:p>
        </w:tc>
        <w:tc>
          <w:tcPr>
            <w:tcW w:w="931" w:type="dxa"/>
          </w:tcPr>
          <w:p w:rsidR="00FA38BF" w:rsidRDefault="00BE3DFA">
            <w:pPr>
              <w:pStyle w:val="TableParagraph"/>
              <w:spacing w:before="245"/>
              <w:ind w:left="17" w:right="3"/>
              <w:jc w:val="center"/>
            </w:pPr>
            <w:r>
              <w:rPr>
                <w:spacing w:val="-10"/>
              </w:rPr>
              <w:t>-</w:t>
            </w:r>
          </w:p>
        </w:tc>
        <w:tc>
          <w:tcPr>
            <w:tcW w:w="6566" w:type="dxa"/>
          </w:tcPr>
          <w:p w:rsidR="00FA38BF" w:rsidRDefault="00BE3DFA">
            <w:pPr>
              <w:pStyle w:val="TableParagraph"/>
              <w:tabs>
                <w:tab w:val="left" w:pos="1472"/>
                <w:tab w:val="left" w:pos="2067"/>
                <w:tab w:val="left" w:pos="3420"/>
                <w:tab w:val="left" w:pos="5374"/>
              </w:tabs>
              <w:spacing w:line="237" w:lineRule="auto"/>
              <w:ind w:left="109" w:right="94"/>
            </w:pPr>
            <w:r>
              <w:t>Пункт</w:t>
            </w:r>
            <w:r>
              <w:rPr>
                <w:spacing w:val="80"/>
              </w:rPr>
              <w:t xml:space="preserve"> </w:t>
            </w:r>
            <w:r>
              <w:t>не</w:t>
            </w:r>
            <w:r>
              <w:rPr>
                <w:spacing w:val="80"/>
              </w:rPr>
              <w:t xml:space="preserve"> </w:t>
            </w:r>
            <w:r>
              <w:t>распространяется</w:t>
            </w:r>
            <w:r>
              <w:rPr>
                <w:spacing w:val="80"/>
              </w:rPr>
              <w:t xml:space="preserve"> </w:t>
            </w:r>
            <w:r>
              <w:t>на</w:t>
            </w:r>
            <w:r>
              <w:rPr>
                <w:spacing w:val="80"/>
              </w:rPr>
              <w:t xml:space="preserve"> </w:t>
            </w:r>
            <w:r>
              <w:t>оформление</w:t>
            </w:r>
            <w:r>
              <w:rPr>
                <w:spacing w:val="80"/>
              </w:rPr>
              <w:t xml:space="preserve"> </w:t>
            </w:r>
            <w:r>
              <w:t xml:space="preserve">дополнительного </w:t>
            </w:r>
            <w:r>
              <w:rPr>
                <w:spacing w:val="-2"/>
              </w:rPr>
              <w:t>соглашения</w:t>
            </w:r>
            <w:r>
              <w:tab/>
            </w:r>
            <w:r>
              <w:rPr>
                <w:spacing w:val="-5"/>
              </w:rPr>
              <w:t>при</w:t>
            </w:r>
            <w:r>
              <w:tab/>
            </w:r>
            <w:r>
              <w:rPr>
                <w:spacing w:val="-2"/>
              </w:rPr>
              <w:t>проведении</w:t>
            </w:r>
            <w:r>
              <w:tab/>
            </w:r>
            <w:r>
              <w:rPr>
                <w:spacing w:val="-2"/>
              </w:rPr>
              <w:t>реструктуризации</w:t>
            </w:r>
            <w:r>
              <w:tab/>
            </w:r>
            <w:r>
              <w:rPr>
                <w:spacing w:val="-2"/>
              </w:rPr>
              <w:t>(кредитных</w:t>
            </w:r>
          </w:p>
          <w:p w:rsidR="00FA38BF" w:rsidRDefault="00BE3DFA">
            <w:pPr>
              <w:pStyle w:val="TableParagraph"/>
              <w:spacing w:line="238" w:lineRule="exact"/>
              <w:ind w:left="109"/>
            </w:pPr>
            <w:r>
              <w:rPr>
                <w:spacing w:val="-2"/>
              </w:rPr>
              <w:t>каникул).</w:t>
            </w:r>
          </w:p>
        </w:tc>
      </w:tr>
      <w:tr w:rsidR="00FA38BF">
        <w:trPr>
          <w:trHeight w:val="1516"/>
        </w:trPr>
        <w:tc>
          <w:tcPr>
            <w:tcW w:w="1210" w:type="dxa"/>
          </w:tcPr>
          <w:p w:rsidR="00FA38BF" w:rsidRDefault="00BE3DFA">
            <w:pPr>
              <w:pStyle w:val="TableParagraph"/>
              <w:spacing w:line="249" w:lineRule="exact"/>
            </w:pPr>
            <w:r>
              <w:rPr>
                <w:spacing w:val="-2"/>
              </w:rPr>
              <w:t>1.1.12.</w:t>
            </w:r>
          </w:p>
        </w:tc>
        <w:tc>
          <w:tcPr>
            <w:tcW w:w="3466" w:type="dxa"/>
          </w:tcPr>
          <w:p w:rsidR="00FA38BF" w:rsidRDefault="00BE3DFA">
            <w:pPr>
              <w:pStyle w:val="TableParagraph"/>
              <w:spacing w:line="242" w:lineRule="auto"/>
              <w:ind w:left="109" w:right="910"/>
            </w:pPr>
            <w:r>
              <w:t>Проведение процедуры идентификации</w:t>
            </w:r>
            <w:r>
              <w:rPr>
                <w:spacing w:val="-14"/>
              </w:rPr>
              <w:t xml:space="preserve"> </w:t>
            </w:r>
            <w:r>
              <w:t>кошелька</w:t>
            </w:r>
          </w:p>
          <w:p w:rsidR="00FA38BF" w:rsidRDefault="00BE3DFA">
            <w:pPr>
              <w:pStyle w:val="TableParagraph"/>
              <w:spacing w:line="242" w:lineRule="auto"/>
              <w:ind w:left="109"/>
            </w:pPr>
            <w:r>
              <w:t>«ЮMoney»</w:t>
            </w:r>
            <w:r>
              <w:rPr>
                <w:spacing w:val="-14"/>
              </w:rPr>
              <w:t xml:space="preserve"> </w:t>
            </w:r>
            <w:r>
              <w:t>в</w:t>
            </w:r>
            <w:r>
              <w:rPr>
                <w:spacing w:val="-11"/>
              </w:rPr>
              <w:t xml:space="preserve"> </w:t>
            </w:r>
            <w:r>
              <w:t>системе</w:t>
            </w:r>
            <w:r>
              <w:rPr>
                <w:spacing w:val="-13"/>
              </w:rPr>
              <w:t xml:space="preserve"> </w:t>
            </w:r>
            <w:r>
              <w:t>«Сбербанк Онлайн» с использованием</w:t>
            </w:r>
          </w:p>
          <w:p w:rsidR="00FA38BF" w:rsidRDefault="00BE3DFA">
            <w:pPr>
              <w:pStyle w:val="TableParagraph"/>
              <w:spacing w:line="250" w:lineRule="exact"/>
              <w:ind w:left="109"/>
            </w:pPr>
            <w:r>
              <w:t>банковской</w:t>
            </w:r>
            <w:r>
              <w:rPr>
                <w:spacing w:val="-14"/>
              </w:rPr>
              <w:t xml:space="preserve"> </w:t>
            </w:r>
            <w:r>
              <w:t>платежной</w:t>
            </w:r>
            <w:r>
              <w:rPr>
                <w:spacing w:val="-14"/>
              </w:rPr>
              <w:t xml:space="preserve"> </w:t>
            </w:r>
            <w:r>
              <w:t>карточки ОАО «Сбер Банк»</w:t>
            </w:r>
          </w:p>
        </w:tc>
        <w:tc>
          <w:tcPr>
            <w:tcW w:w="1728"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358"/>
            </w:pPr>
            <w:r>
              <w:t>20.00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9" w:lineRule="exact"/>
              <w:ind w:left="109"/>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1007"/>
        </w:trPr>
        <w:tc>
          <w:tcPr>
            <w:tcW w:w="1210" w:type="dxa"/>
          </w:tcPr>
          <w:p w:rsidR="00FA38BF" w:rsidRDefault="00BE3DFA">
            <w:pPr>
              <w:pStyle w:val="TableParagraph"/>
              <w:spacing w:line="244" w:lineRule="exact"/>
            </w:pPr>
            <w:r>
              <w:rPr>
                <w:spacing w:val="-2"/>
              </w:rPr>
              <w:t>1.1.13.</w:t>
            </w:r>
          </w:p>
        </w:tc>
        <w:tc>
          <w:tcPr>
            <w:tcW w:w="3466" w:type="dxa"/>
          </w:tcPr>
          <w:p w:rsidR="00FA38BF" w:rsidRDefault="00BE3DFA">
            <w:pPr>
              <w:pStyle w:val="TableParagraph"/>
              <w:spacing w:line="242" w:lineRule="auto"/>
              <w:ind w:left="109"/>
            </w:pPr>
            <w:r>
              <w:t>Проведение процедуры идентификации</w:t>
            </w:r>
            <w:r>
              <w:rPr>
                <w:spacing w:val="40"/>
              </w:rPr>
              <w:t xml:space="preserve"> </w:t>
            </w:r>
            <w:r>
              <w:t>клиента в</w:t>
            </w:r>
          </w:p>
          <w:p w:rsidR="00FA38BF" w:rsidRDefault="00BE3DFA">
            <w:pPr>
              <w:pStyle w:val="TableParagraph"/>
              <w:spacing w:line="250" w:lineRule="exact"/>
              <w:ind w:left="109" w:right="186"/>
            </w:pPr>
            <w:r>
              <w:t>подразделениях</w:t>
            </w:r>
            <w:r>
              <w:rPr>
                <w:spacing w:val="-14"/>
              </w:rPr>
              <w:t xml:space="preserve"> </w:t>
            </w:r>
            <w:r>
              <w:t>ОАО</w:t>
            </w:r>
            <w:r>
              <w:rPr>
                <w:spacing w:val="-14"/>
              </w:rPr>
              <w:t xml:space="preserve"> </w:t>
            </w:r>
            <w:r>
              <w:t xml:space="preserve">«Сбер </w:t>
            </w:r>
            <w:r>
              <w:rPr>
                <w:spacing w:val="-2"/>
              </w:rPr>
              <w:t>Банк»</w:t>
            </w:r>
          </w:p>
        </w:tc>
        <w:tc>
          <w:tcPr>
            <w:tcW w:w="1728" w:type="dxa"/>
          </w:tcPr>
          <w:p w:rsidR="00FA38BF" w:rsidRDefault="00FA38BF">
            <w:pPr>
              <w:pStyle w:val="TableParagraph"/>
              <w:spacing w:before="117"/>
              <w:ind w:left="0"/>
            </w:pPr>
          </w:p>
          <w:p w:rsidR="00FA38BF" w:rsidRDefault="00BE3DFA">
            <w:pPr>
              <w:pStyle w:val="TableParagraph"/>
              <w:ind w:left="411"/>
            </w:pPr>
            <w:r>
              <w:t>5.00</w:t>
            </w:r>
            <w:r>
              <w:rPr>
                <w:spacing w:val="4"/>
              </w:rPr>
              <w:t xml:space="preserve"> </w:t>
            </w:r>
            <w:r>
              <w:rPr>
                <w:spacing w:val="-5"/>
              </w:rPr>
              <w:t>BYN</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BE3DFA">
            <w:pPr>
              <w:pStyle w:val="TableParagraph"/>
              <w:spacing w:line="244" w:lineRule="exact"/>
              <w:ind w:left="109"/>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09"/>
            </w:pPr>
            <w:r>
              <w:t>Данный</w:t>
            </w:r>
            <w:r>
              <w:rPr>
                <w:spacing w:val="67"/>
                <w:w w:val="150"/>
              </w:rPr>
              <w:t xml:space="preserve"> </w:t>
            </w:r>
            <w:r>
              <w:t>тариф</w:t>
            </w:r>
            <w:r>
              <w:rPr>
                <w:spacing w:val="66"/>
                <w:w w:val="150"/>
              </w:rPr>
              <w:t xml:space="preserve"> </w:t>
            </w:r>
            <w:r>
              <w:t>взимается</w:t>
            </w:r>
            <w:r>
              <w:rPr>
                <w:spacing w:val="64"/>
                <w:w w:val="150"/>
              </w:rPr>
              <w:t xml:space="preserve"> </w:t>
            </w:r>
            <w:r>
              <w:t>с</w:t>
            </w:r>
            <w:r>
              <w:rPr>
                <w:spacing w:val="64"/>
                <w:w w:val="150"/>
              </w:rPr>
              <w:t xml:space="preserve"> </w:t>
            </w:r>
            <w:r>
              <w:t>физических</w:t>
            </w:r>
            <w:r>
              <w:rPr>
                <w:spacing w:val="65"/>
                <w:w w:val="150"/>
              </w:rPr>
              <w:t xml:space="preserve"> </w:t>
            </w:r>
            <w:r>
              <w:t>лиц</w:t>
            </w:r>
            <w:r>
              <w:rPr>
                <w:spacing w:val="67"/>
                <w:w w:val="150"/>
              </w:rPr>
              <w:t xml:space="preserve"> </w:t>
            </w:r>
            <w:r>
              <w:t>по</w:t>
            </w:r>
            <w:r>
              <w:rPr>
                <w:spacing w:val="61"/>
                <w:w w:val="150"/>
              </w:rPr>
              <w:t xml:space="preserve"> </w:t>
            </w:r>
            <w:r>
              <w:rPr>
                <w:spacing w:val="-2"/>
              </w:rPr>
              <w:t>направлению</w:t>
            </w:r>
          </w:p>
          <w:p w:rsidR="00FA38BF" w:rsidRDefault="00BE3DFA">
            <w:pPr>
              <w:pStyle w:val="TableParagraph"/>
              <w:spacing w:line="250" w:lineRule="exact"/>
              <w:ind w:left="109"/>
            </w:pPr>
            <w:r>
              <w:t>форекс-компании</w:t>
            </w:r>
            <w:r>
              <w:rPr>
                <w:spacing w:val="39"/>
              </w:rPr>
              <w:t xml:space="preserve"> </w:t>
            </w:r>
            <w:r>
              <w:t>для</w:t>
            </w:r>
            <w:r>
              <w:rPr>
                <w:spacing w:val="32"/>
              </w:rPr>
              <w:t xml:space="preserve"> </w:t>
            </w:r>
            <w:r>
              <w:t>прохождения</w:t>
            </w:r>
            <w:r>
              <w:rPr>
                <w:spacing w:val="37"/>
              </w:rPr>
              <w:t xml:space="preserve"> </w:t>
            </w:r>
            <w:r>
              <w:t>процедуры</w:t>
            </w:r>
            <w:r>
              <w:rPr>
                <w:spacing w:val="37"/>
              </w:rPr>
              <w:t xml:space="preserve"> </w:t>
            </w:r>
            <w:r>
              <w:t>идентификации</w:t>
            </w:r>
            <w:r>
              <w:rPr>
                <w:spacing w:val="34"/>
              </w:rPr>
              <w:t xml:space="preserve"> </w:t>
            </w:r>
            <w:r>
              <w:t xml:space="preserve">в </w:t>
            </w:r>
            <w:r>
              <w:rPr>
                <w:spacing w:val="-2"/>
              </w:rPr>
              <w:t>Банке.</w:t>
            </w:r>
          </w:p>
        </w:tc>
      </w:tr>
      <w:tr w:rsidR="00FA38BF">
        <w:trPr>
          <w:trHeight w:val="870"/>
        </w:trPr>
        <w:tc>
          <w:tcPr>
            <w:tcW w:w="1210" w:type="dxa"/>
          </w:tcPr>
          <w:p w:rsidR="00FA38BF" w:rsidRDefault="00BE3DFA">
            <w:pPr>
              <w:pStyle w:val="TableParagraph"/>
              <w:spacing w:line="246" w:lineRule="exact"/>
            </w:pPr>
            <w:r>
              <w:rPr>
                <w:spacing w:val="-2"/>
              </w:rPr>
              <w:t>1.1.14.</w:t>
            </w:r>
          </w:p>
        </w:tc>
        <w:tc>
          <w:tcPr>
            <w:tcW w:w="3466" w:type="dxa"/>
          </w:tcPr>
          <w:p w:rsidR="00FA38BF" w:rsidRDefault="00BE3DFA">
            <w:pPr>
              <w:pStyle w:val="TableParagraph"/>
              <w:spacing w:line="242" w:lineRule="auto"/>
              <w:ind w:left="109" w:right="186"/>
            </w:pPr>
            <w:r>
              <w:t>Оформление</w:t>
            </w:r>
            <w:r>
              <w:rPr>
                <w:spacing w:val="-14"/>
              </w:rPr>
              <w:t xml:space="preserve"> </w:t>
            </w:r>
            <w:r>
              <w:t>договора</w:t>
            </w:r>
            <w:r>
              <w:rPr>
                <w:spacing w:val="-9"/>
              </w:rPr>
              <w:t xml:space="preserve"> </w:t>
            </w:r>
            <w:r>
              <w:t>залога,</w:t>
            </w:r>
            <w:r>
              <w:rPr>
                <w:spacing w:val="-12"/>
              </w:rPr>
              <w:t xml:space="preserve"> </w:t>
            </w:r>
            <w:r>
              <w:t>в том числе договора залога имущественных прав</w:t>
            </w:r>
          </w:p>
        </w:tc>
        <w:tc>
          <w:tcPr>
            <w:tcW w:w="1728" w:type="dxa"/>
          </w:tcPr>
          <w:p w:rsidR="00FA38BF" w:rsidRDefault="00FA38BF">
            <w:pPr>
              <w:pStyle w:val="TableParagraph"/>
              <w:spacing w:before="51"/>
              <w:ind w:left="0"/>
            </w:pPr>
          </w:p>
          <w:p w:rsidR="00FA38BF" w:rsidRDefault="00BE3DFA">
            <w:pPr>
              <w:pStyle w:val="TableParagraph"/>
              <w:ind w:left="301"/>
            </w:pPr>
            <w:r>
              <w:t>100.00</w:t>
            </w:r>
            <w:r>
              <w:rPr>
                <w:spacing w:val="-1"/>
              </w:rPr>
              <w:t xml:space="preserve"> </w:t>
            </w:r>
            <w:r>
              <w:rPr>
                <w:spacing w:val="-5"/>
              </w:rPr>
              <w:t>BYN</w:t>
            </w:r>
          </w:p>
        </w:tc>
        <w:tc>
          <w:tcPr>
            <w:tcW w:w="888" w:type="dxa"/>
          </w:tcPr>
          <w:p w:rsidR="00FA38BF" w:rsidRDefault="00FA38BF">
            <w:pPr>
              <w:pStyle w:val="TableParagraph"/>
              <w:spacing w:before="51"/>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51"/>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6" w:lineRule="exact"/>
              <w:ind w:left="109"/>
            </w:pPr>
            <w:r>
              <w:t>Пункт</w:t>
            </w:r>
            <w:r>
              <w:rPr>
                <w:spacing w:val="-3"/>
              </w:rPr>
              <w:t xml:space="preserve"> </w:t>
            </w:r>
            <w:r>
              <w:t>не</w:t>
            </w:r>
            <w:r>
              <w:rPr>
                <w:spacing w:val="-7"/>
              </w:rPr>
              <w:t xml:space="preserve"> </w:t>
            </w:r>
            <w:r>
              <w:rPr>
                <w:spacing w:val="-2"/>
              </w:rPr>
              <w:t>распространяется:</w:t>
            </w:r>
          </w:p>
          <w:p w:rsidR="00FA38BF" w:rsidRDefault="00BE3DFA">
            <w:pPr>
              <w:pStyle w:val="TableParagraph"/>
              <w:numPr>
                <w:ilvl w:val="0"/>
                <w:numId w:val="92"/>
              </w:numPr>
              <w:tabs>
                <w:tab w:val="left" w:pos="238"/>
              </w:tabs>
              <w:spacing w:before="1"/>
              <w:ind w:left="238" w:hanging="129"/>
            </w:pPr>
            <w:r>
              <w:t>при</w:t>
            </w:r>
            <w:r>
              <w:rPr>
                <w:spacing w:val="-5"/>
              </w:rPr>
              <w:t xml:space="preserve"> </w:t>
            </w:r>
            <w:r>
              <w:t>кредитовании</w:t>
            </w:r>
            <w:r>
              <w:rPr>
                <w:spacing w:val="-5"/>
              </w:rPr>
              <w:t xml:space="preserve"> </w:t>
            </w:r>
            <w:r>
              <w:t>в</w:t>
            </w:r>
            <w:r>
              <w:rPr>
                <w:spacing w:val="-5"/>
              </w:rPr>
              <w:t xml:space="preserve"> </w:t>
            </w:r>
            <w:r>
              <w:t>рамках</w:t>
            </w:r>
            <w:r>
              <w:rPr>
                <w:spacing w:val="-6"/>
              </w:rPr>
              <w:t xml:space="preserve"> </w:t>
            </w:r>
            <w:r>
              <w:t>Указа</w:t>
            </w:r>
            <w:r>
              <w:rPr>
                <w:spacing w:val="-4"/>
              </w:rPr>
              <w:t xml:space="preserve"> </w:t>
            </w:r>
            <w:r>
              <w:rPr>
                <w:spacing w:val="-2"/>
              </w:rPr>
              <w:t>№240;</w:t>
            </w:r>
          </w:p>
          <w:p w:rsidR="00FA38BF" w:rsidRDefault="00BE3DFA">
            <w:pPr>
              <w:pStyle w:val="TableParagraph"/>
              <w:numPr>
                <w:ilvl w:val="0"/>
                <w:numId w:val="92"/>
              </w:numPr>
              <w:tabs>
                <w:tab w:val="left" w:pos="238"/>
              </w:tabs>
              <w:spacing w:before="2"/>
              <w:ind w:left="238" w:hanging="129"/>
            </w:pPr>
            <w:r>
              <w:t>за</w:t>
            </w:r>
            <w:r>
              <w:rPr>
                <w:spacing w:val="-1"/>
              </w:rPr>
              <w:t xml:space="preserve"> </w:t>
            </w:r>
            <w:r>
              <w:t>оформление</w:t>
            </w:r>
            <w:r>
              <w:rPr>
                <w:spacing w:val="-10"/>
              </w:rPr>
              <w:t xml:space="preserve"> </w:t>
            </w:r>
            <w:r>
              <w:t>договора</w:t>
            </w:r>
            <w:r>
              <w:rPr>
                <w:spacing w:val="-1"/>
              </w:rPr>
              <w:t xml:space="preserve"> </w:t>
            </w:r>
            <w:r>
              <w:t>залога</w:t>
            </w:r>
            <w:r>
              <w:rPr>
                <w:spacing w:val="-5"/>
              </w:rPr>
              <w:t xml:space="preserve"> </w:t>
            </w:r>
            <w:r>
              <w:t>ценных</w:t>
            </w:r>
            <w:r>
              <w:rPr>
                <w:spacing w:val="-8"/>
              </w:rPr>
              <w:t xml:space="preserve"> </w:t>
            </w:r>
            <w:r>
              <w:rPr>
                <w:spacing w:val="-2"/>
              </w:rPr>
              <w:t>бумаг.</w:t>
            </w:r>
          </w:p>
        </w:tc>
      </w:tr>
      <w:tr w:rsidR="00FA38BF">
        <w:trPr>
          <w:trHeight w:val="1151"/>
        </w:trPr>
        <w:tc>
          <w:tcPr>
            <w:tcW w:w="1210" w:type="dxa"/>
          </w:tcPr>
          <w:p w:rsidR="00FA38BF" w:rsidRDefault="00BE3DFA">
            <w:pPr>
              <w:pStyle w:val="TableParagraph"/>
              <w:spacing w:line="249" w:lineRule="exact"/>
            </w:pPr>
            <w:r>
              <w:rPr>
                <w:spacing w:val="-2"/>
              </w:rPr>
              <w:t>1.1.15.</w:t>
            </w:r>
          </w:p>
        </w:tc>
        <w:tc>
          <w:tcPr>
            <w:tcW w:w="3466" w:type="dxa"/>
          </w:tcPr>
          <w:p w:rsidR="00FA38BF" w:rsidRDefault="00BE3DFA">
            <w:pPr>
              <w:pStyle w:val="TableParagraph"/>
              <w:ind w:left="109" w:right="186"/>
              <w:rPr>
                <w:sz w:val="20"/>
              </w:rPr>
            </w:pPr>
            <w:r>
              <w:rPr>
                <w:sz w:val="20"/>
              </w:rPr>
              <w:t>Оформление договора залога (ипотеки) и(или) дополнительного соглашения к нему с выездом сотрудника</w:t>
            </w:r>
            <w:r>
              <w:rPr>
                <w:spacing w:val="-6"/>
                <w:sz w:val="20"/>
              </w:rPr>
              <w:t xml:space="preserve"> </w:t>
            </w:r>
            <w:r>
              <w:rPr>
                <w:sz w:val="20"/>
              </w:rPr>
              <w:t>Банка</w:t>
            </w:r>
            <w:r>
              <w:rPr>
                <w:spacing w:val="-11"/>
                <w:sz w:val="20"/>
              </w:rPr>
              <w:t xml:space="preserve"> </w:t>
            </w:r>
            <w:r>
              <w:rPr>
                <w:sz w:val="20"/>
              </w:rPr>
              <w:t>за</w:t>
            </w:r>
            <w:r>
              <w:rPr>
                <w:spacing w:val="-11"/>
                <w:sz w:val="20"/>
              </w:rPr>
              <w:t xml:space="preserve"> </w:t>
            </w:r>
            <w:r>
              <w:rPr>
                <w:sz w:val="20"/>
              </w:rPr>
              <w:t>пределы</w:t>
            </w:r>
            <w:r>
              <w:rPr>
                <w:spacing w:val="-9"/>
                <w:sz w:val="20"/>
              </w:rPr>
              <w:t xml:space="preserve"> </w:t>
            </w:r>
            <w:r>
              <w:rPr>
                <w:sz w:val="20"/>
              </w:rPr>
              <w:t>Банка</w:t>
            </w:r>
          </w:p>
          <w:p w:rsidR="00FA38BF" w:rsidRDefault="00BE3DFA">
            <w:pPr>
              <w:pStyle w:val="TableParagraph"/>
              <w:spacing w:line="215" w:lineRule="exact"/>
              <w:ind w:left="109"/>
              <w:rPr>
                <w:sz w:val="20"/>
              </w:rPr>
            </w:pPr>
            <w:r>
              <w:rPr>
                <w:sz w:val="20"/>
              </w:rPr>
              <w:t>для</w:t>
            </w:r>
            <w:r>
              <w:rPr>
                <w:spacing w:val="-2"/>
                <w:sz w:val="20"/>
              </w:rPr>
              <w:t xml:space="preserve"> </w:t>
            </w:r>
            <w:r>
              <w:rPr>
                <w:sz w:val="20"/>
              </w:rPr>
              <w:t xml:space="preserve">их </w:t>
            </w:r>
            <w:r>
              <w:rPr>
                <w:spacing w:val="-2"/>
                <w:sz w:val="20"/>
              </w:rPr>
              <w:t>удостоверения</w:t>
            </w:r>
          </w:p>
        </w:tc>
        <w:tc>
          <w:tcPr>
            <w:tcW w:w="1728" w:type="dxa"/>
          </w:tcPr>
          <w:p w:rsidR="00FA38BF" w:rsidRDefault="00FA38BF">
            <w:pPr>
              <w:pStyle w:val="TableParagraph"/>
              <w:spacing w:before="189"/>
              <w:ind w:left="0"/>
            </w:pPr>
          </w:p>
          <w:p w:rsidR="00FA38BF" w:rsidRDefault="00BE3DFA">
            <w:pPr>
              <w:pStyle w:val="TableParagraph"/>
              <w:ind w:left="301"/>
            </w:pPr>
            <w:r>
              <w:t>100.00</w:t>
            </w:r>
            <w:r>
              <w:rPr>
                <w:spacing w:val="-1"/>
              </w:rPr>
              <w:t xml:space="preserve"> </w:t>
            </w:r>
            <w:r>
              <w:rPr>
                <w:spacing w:val="-5"/>
              </w:rPr>
              <w:t>BYN</w:t>
            </w:r>
          </w:p>
        </w:tc>
        <w:tc>
          <w:tcPr>
            <w:tcW w:w="888" w:type="dxa"/>
          </w:tcPr>
          <w:p w:rsidR="00FA38BF" w:rsidRDefault="00FA38BF">
            <w:pPr>
              <w:pStyle w:val="TableParagraph"/>
              <w:spacing w:before="18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18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pPr>
            <w:r>
              <w:t>Вознаграждение</w:t>
            </w:r>
            <w:r>
              <w:rPr>
                <w:spacing w:val="-8"/>
              </w:rPr>
              <w:t xml:space="preserve"> </w:t>
            </w:r>
            <w:r>
              <w:t>взимается</w:t>
            </w:r>
            <w:r>
              <w:rPr>
                <w:spacing w:val="-3"/>
              </w:rPr>
              <w:t xml:space="preserve"> </w:t>
            </w:r>
            <w:r>
              <w:t>за</w:t>
            </w:r>
            <w:r>
              <w:rPr>
                <w:spacing w:val="-4"/>
              </w:rPr>
              <w:t xml:space="preserve"> </w:t>
            </w:r>
            <w:r>
              <w:t>каждый</w:t>
            </w:r>
            <w:r>
              <w:rPr>
                <w:spacing w:val="-4"/>
              </w:rPr>
              <w:t xml:space="preserve"> </w:t>
            </w:r>
            <w:r>
              <w:t>оформленный договор</w:t>
            </w:r>
            <w:r>
              <w:rPr>
                <w:spacing w:val="-2"/>
              </w:rPr>
              <w:t xml:space="preserve"> </w:t>
            </w:r>
            <w:r>
              <w:t>и/или дополнительное соглашения к нему.</w:t>
            </w:r>
          </w:p>
        </w:tc>
      </w:tr>
      <w:tr w:rsidR="00FA38BF">
        <w:trPr>
          <w:trHeight w:val="503"/>
        </w:trPr>
        <w:tc>
          <w:tcPr>
            <w:tcW w:w="1210" w:type="dxa"/>
          </w:tcPr>
          <w:p w:rsidR="00FA38BF" w:rsidRDefault="00BE3DFA">
            <w:pPr>
              <w:pStyle w:val="TableParagraph"/>
              <w:spacing w:line="249" w:lineRule="exact"/>
            </w:pPr>
            <w:r>
              <w:rPr>
                <w:spacing w:val="-2"/>
              </w:rPr>
              <w:t>1.1.16.</w:t>
            </w:r>
          </w:p>
        </w:tc>
        <w:tc>
          <w:tcPr>
            <w:tcW w:w="3466" w:type="dxa"/>
          </w:tcPr>
          <w:p w:rsidR="00FA38BF" w:rsidRDefault="00BE3DFA">
            <w:pPr>
              <w:pStyle w:val="TableParagraph"/>
              <w:spacing w:line="250" w:lineRule="exact"/>
              <w:ind w:left="109" w:right="1241"/>
            </w:pPr>
            <w:r>
              <w:t>Оформление</w:t>
            </w:r>
            <w:r>
              <w:rPr>
                <w:spacing w:val="-14"/>
              </w:rPr>
              <w:t xml:space="preserve"> </w:t>
            </w:r>
            <w:r>
              <w:t xml:space="preserve">договора </w:t>
            </w:r>
            <w:r>
              <w:rPr>
                <w:spacing w:val="-2"/>
              </w:rPr>
              <w:t>поручительства</w:t>
            </w:r>
          </w:p>
        </w:tc>
        <w:tc>
          <w:tcPr>
            <w:tcW w:w="1728" w:type="dxa"/>
          </w:tcPr>
          <w:p w:rsidR="00FA38BF" w:rsidRDefault="00BE3DFA">
            <w:pPr>
              <w:pStyle w:val="TableParagraph"/>
              <w:spacing w:before="121"/>
              <w:ind w:left="358"/>
            </w:pPr>
            <w:r>
              <w:t>40.00</w:t>
            </w:r>
            <w:r>
              <w:rPr>
                <w:spacing w:val="4"/>
              </w:rPr>
              <w:t xml:space="preserve"> </w:t>
            </w:r>
            <w:r>
              <w:rPr>
                <w:spacing w:val="-5"/>
              </w:rPr>
              <w:t>BYN</w:t>
            </w:r>
          </w:p>
        </w:tc>
        <w:tc>
          <w:tcPr>
            <w:tcW w:w="888" w:type="dxa"/>
          </w:tcPr>
          <w:p w:rsidR="00FA38BF" w:rsidRDefault="00BE3DFA">
            <w:pPr>
              <w:pStyle w:val="TableParagraph"/>
              <w:spacing w:before="121"/>
              <w:ind w:left="70" w:right="61"/>
              <w:jc w:val="center"/>
            </w:pPr>
            <w:r>
              <w:rPr>
                <w:spacing w:val="-10"/>
              </w:rPr>
              <w:t>-</w:t>
            </w:r>
          </w:p>
        </w:tc>
        <w:tc>
          <w:tcPr>
            <w:tcW w:w="931" w:type="dxa"/>
          </w:tcPr>
          <w:p w:rsidR="00FA38BF" w:rsidRDefault="00BE3DFA">
            <w:pPr>
              <w:pStyle w:val="TableParagraph"/>
              <w:spacing w:before="121"/>
              <w:ind w:left="17" w:right="3"/>
              <w:jc w:val="center"/>
            </w:pPr>
            <w:r>
              <w:rPr>
                <w:spacing w:val="-10"/>
              </w:rPr>
              <w:t>-</w:t>
            </w:r>
          </w:p>
        </w:tc>
        <w:tc>
          <w:tcPr>
            <w:tcW w:w="6566" w:type="dxa"/>
          </w:tcPr>
          <w:p w:rsidR="00FA38BF" w:rsidRDefault="00BE3DFA">
            <w:pPr>
              <w:pStyle w:val="TableParagraph"/>
              <w:spacing w:line="247" w:lineRule="exact"/>
              <w:ind w:left="109"/>
            </w:pPr>
            <w:r>
              <w:t>Пункт</w:t>
            </w:r>
            <w:r>
              <w:rPr>
                <w:spacing w:val="71"/>
              </w:rPr>
              <w:t xml:space="preserve"> </w:t>
            </w:r>
            <w:r>
              <w:t>не</w:t>
            </w:r>
            <w:r>
              <w:rPr>
                <w:spacing w:val="68"/>
              </w:rPr>
              <w:t xml:space="preserve"> </w:t>
            </w:r>
            <w:r>
              <w:t>распространяется</w:t>
            </w:r>
            <w:r>
              <w:rPr>
                <w:spacing w:val="73"/>
              </w:rPr>
              <w:t xml:space="preserve"> </w:t>
            </w:r>
            <w:r>
              <w:t>при</w:t>
            </w:r>
            <w:r>
              <w:rPr>
                <w:spacing w:val="77"/>
              </w:rPr>
              <w:t xml:space="preserve"> </w:t>
            </w:r>
            <w:r>
              <w:t>кредитовании</w:t>
            </w:r>
            <w:r>
              <w:rPr>
                <w:spacing w:val="71"/>
              </w:rPr>
              <w:t xml:space="preserve"> </w:t>
            </w:r>
            <w:r>
              <w:t>в</w:t>
            </w:r>
            <w:r>
              <w:rPr>
                <w:spacing w:val="71"/>
              </w:rPr>
              <w:t xml:space="preserve"> </w:t>
            </w:r>
            <w:r>
              <w:t>рамках</w:t>
            </w:r>
            <w:r>
              <w:rPr>
                <w:spacing w:val="70"/>
              </w:rPr>
              <w:t xml:space="preserve"> </w:t>
            </w:r>
            <w:r>
              <w:rPr>
                <w:spacing w:val="-2"/>
              </w:rPr>
              <w:t>Указа</w:t>
            </w:r>
          </w:p>
          <w:p w:rsidR="00FA38BF" w:rsidRDefault="00BE3DFA">
            <w:pPr>
              <w:pStyle w:val="TableParagraph"/>
              <w:spacing w:line="236" w:lineRule="exact"/>
              <w:ind w:left="109"/>
            </w:pPr>
            <w:r>
              <w:rPr>
                <w:spacing w:val="-2"/>
              </w:rPr>
              <w:t>№240.</w:t>
            </w:r>
          </w:p>
        </w:tc>
      </w:tr>
      <w:tr w:rsidR="00FA38BF">
        <w:trPr>
          <w:trHeight w:val="1521"/>
        </w:trPr>
        <w:tc>
          <w:tcPr>
            <w:tcW w:w="1210" w:type="dxa"/>
          </w:tcPr>
          <w:p w:rsidR="00FA38BF" w:rsidRDefault="00BE3DFA">
            <w:pPr>
              <w:pStyle w:val="TableParagraph"/>
              <w:spacing w:line="249" w:lineRule="exact"/>
            </w:pPr>
            <w:r>
              <w:rPr>
                <w:spacing w:val="-2"/>
              </w:rPr>
              <w:t>1.1.17.</w:t>
            </w:r>
          </w:p>
        </w:tc>
        <w:tc>
          <w:tcPr>
            <w:tcW w:w="3466" w:type="dxa"/>
          </w:tcPr>
          <w:p w:rsidR="00FA38BF" w:rsidRDefault="00BE3DFA">
            <w:pPr>
              <w:pStyle w:val="TableParagraph"/>
              <w:ind w:left="109"/>
            </w:pPr>
            <w:r>
              <w:t>Рассмотрение</w:t>
            </w:r>
            <w:r>
              <w:rPr>
                <w:spacing w:val="-14"/>
              </w:rPr>
              <w:t xml:space="preserve"> </w:t>
            </w:r>
            <w:r>
              <w:t>заявления</w:t>
            </w:r>
            <w:r>
              <w:rPr>
                <w:spacing w:val="-8"/>
              </w:rPr>
              <w:t xml:space="preserve"> </w:t>
            </w:r>
            <w:r>
              <w:t>о</w:t>
            </w:r>
            <w:r>
              <w:rPr>
                <w:spacing w:val="-12"/>
              </w:rPr>
              <w:t xml:space="preserve"> </w:t>
            </w:r>
            <w:r>
              <w:t xml:space="preserve">замене обеспечения исполнения обязательств по договору, в том числе на равнозначное по </w:t>
            </w:r>
            <w:r>
              <w:rPr>
                <w:spacing w:val="-2"/>
              </w:rPr>
              <w:t>инициативе</w:t>
            </w:r>
          </w:p>
          <w:p w:rsidR="00FA38BF" w:rsidRDefault="00BE3DFA">
            <w:pPr>
              <w:pStyle w:val="TableParagraph"/>
              <w:spacing w:line="238" w:lineRule="exact"/>
              <w:ind w:left="109"/>
            </w:pPr>
            <w:r>
              <w:rPr>
                <w:spacing w:val="-2"/>
              </w:rPr>
              <w:t>кредитополучателя/заемщика</w:t>
            </w:r>
          </w:p>
        </w:tc>
        <w:tc>
          <w:tcPr>
            <w:tcW w:w="1728"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358"/>
            </w:pPr>
            <w:r>
              <w:t>50.00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9" w:lineRule="exact"/>
              <w:ind w:left="109"/>
            </w:pPr>
            <w:r>
              <w:t>Пункт</w:t>
            </w:r>
            <w:r>
              <w:rPr>
                <w:spacing w:val="71"/>
              </w:rPr>
              <w:t xml:space="preserve"> </w:t>
            </w:r>
            <w:r>
              <w:t>не</w:t>
            </w:r>
            <w:r>
              <w:rPr>
                <w:spacing w:val="68"/>
              </w:rPr>
              <w:t xml:space="preserve"> </w:t>
            </w:r>
            <w:r>
              <w:t>распространяется</w:t>
            </w:r>
            <w:r>
              <w:rPr>
                <w:spacing w:val="73"/>
              </w:rPr>
              <w:t xml:space="preserve"> </w:t>
            </w:r>
            <w:r>
              <w:t>при</w:t>
            </w:r>
            <w:r>
              <w:rPr>
                <w:spacing w:val="77"/>
              </w:rPr>
              <w:t xml:space="preserve"> </w:t>
            </w:r>
            <w:r>
              <w:t>кредитовании</w:t>
            </w:r>
            <w:r>
              <w:rPr>
                <w:spacing w:val="71"/>
              </w:rPr>
              <w:t xml:space="preserve"> </w:t>
            </w:r>
            <w:r>
              <w:t>в</w:t>
            </w:r>
            <w:r>
              <w:rPr>
                <w:spacing w:val="71"/>
              </w:rPr>
              <w:t xml:space="preserve"> </w:t>
            </w:r>
            <w:r>
              <w:t>рамках</w:t>
            </w:r>
            <w:r>
              <w:rPr>
                <w:spacing w:val="70"/>
              </w:rPr>
              <w:t xml:space="preserve"> </w:t>
            </w:r>
            <w:r>
              <w:rPr>
                <w:spacing w:val="-2"/>
              </w:rPr>
              <w:t>Указа</w:t>
            </w:r>
          </w:p>
          <w:p w:rsidR="00FA38BF" w:rsidRDefault="00BE3DFA">
            <w:pPr>
              <w:pStyle w:val="TableParagraph"/>
              <w:spacing w:before="1"/>
              <w:ind w:left="109"/>
            </w:pPr>
            <w:r>
              <w:rPr>
                <w:spacing w:val="-2"/>
              </w:rPr>
              <w:t>№240.</w:t>
            </w:r>
          </w:p>
          <w:p w:rsidR="00FA38BF" w:rsidRDefault="00BE3DFA">
            <w:pPr>
              <w:pStyle w:val="TableParagraph"/>
              <w:spacing w:before="2"/>
              <w:ind w:left="109" w:right="96"/>
              <w:jc w:val="both"/>
            </w:pPr>
            <w:r>
              <w:t>При оформлении дополнительного соглашения к договору/к договору со способом погашения равными долями/договору залога/договору</w:t>
            </w:r>
            <w:r>
              <w:rPr>
                <w:spacing w:val="77"/>
                <w:w w:val="150"/>
              </w:rPr>
              <w:t xml:space="preserve"> </w:t>
            </w:r>
            <w:r>
              <w:t>поручительства</w:t>
            </w:r>
            <w:r>
              <w:rPr>
                <w:spacing w:val="29"/>
              </w:rPr>
              <w:t xml:space="preserve">  </w:t>
            </w:r>
            <w:r>
              <w:t>комиссия</w:t>
            </w:r>
            <w:r>
              <w:rPr>
                <w:spacing w:val="27"/>
              </w:rPr>
              <w:t xml:space="preserve">  </w:t>
            </w:r>
            <w:r>
              <w:t>по</w:t>
            </w:r>
            <w:r>
              <w:rPr>
                <w:spacing w:val="79"/>
                <w:w w:val="150"/>
              </w:rPr>
              <w:t xml:space="preserve"> </w:t>
            </w:r>
            <w:r>
              <w:t>пунктам</w:t>
            </w:r>
            <w:r>
              <w:rPr>
                <w:spacing w:val="27"/>
              </w:rPr>
              <w:t xml:space="preserve">  </w:t>
            </w:r>
            <w:r>
              <w:rPr>
                <w:spacing w:val="-2"/>
              </w:rPr>
              <w:t>1.1.11,</w:t>
            </w:r>
          </w:p>
          <w:p w:rsidR="00FA38BF" w:rsidRDefault="00BE3DFA">
            <w:pPr>
              <w:pStyle w:val="TableParagraph"/>
              <w:spacing w:line="237" w:lineRule="exact"/>
              <w:ind w:left="109"/>
              <w:jc w:val="both"/>
            </w:pPr>
            <w:r>
              <w:t>1.1.14,</w:t>
            </w:r>
            <w:r>
              <w:rPr>
                <w:spacing w:val="-2"/>
              </w:rPr>
              <w:t xml:space="preserve"> </w:t>
            </w:r>
            <w:r>
              <w:t>1.1.16</w:t>
            </w:r>
            <w:r>
              <w:rPr>
                <w:spacing w:val="-4"/>
              </w:rPr>
              <w:t xml:space="preserve"> </w:t>
            </w:r>
            <w:r>
              <w:t>не</w:t>
            </w:r>
            <w:r>
              <w:rPr>
                <w:spacing w:val="-5"/>
              </w:rPr>
              <w:t xml:space="preserve"> </w:t>
            </w:r>
            <w:r>
              <w:rPr>
                <w:spacing w:val="-2"/>
              </w:rPr>
              <w:t>взимается.</w:t>
            </w:r>
          </w:p>
        </w:tc>
      </w:tr>
      <w:tr w:rsidR="00FA38BF">
        <w:trPr>
          <w:trHeight w:val="1012"/>
        </w:trPr>
        <w:tc>
          <w:tcPr>
            <w:tcW w:w="1210" w:type="dxa"/>
          </w:tcPr>
          <w:p w:rsidR="00FA38BF" w:rsidRDefault="00BE3DFA">
            <w:pPr>
              <w:pStyle w:val="TableParagraph"/>
              <w:spacing w:line="244" w:lineRule="exact"/>
            </w:pPr>
            <w:r>
              <w:rPr>
                <w:spacing w:val="-2"/>
              </w:rPr>
              <w:t>1.1.18.</w:t>
            </w:r>
          </w:p>
        </w:tc>
        <w:tc>
          <w:tcPr>
            <w:tcW w:w="3466" w:type="dxa"/>
          </w:tcPr>
          <w:p w:rsidR="00FA38BF" w:rsidRDefault="00BE3DFA">
            <w:pPr>
              <w:pStyle w:val="TableParagraph"/>
              <w:spacing w:line="242" w:lineRule="auto"/>
              <w:ind w:left="109"/>
            </w:pPr>
            <w:r>
              <w:t>Рассмотрение</w:t>
            </w:r>
            <w:r>
              <w:rPr>
                <w:spacing w:val="-14"/>
              </w:rPr>
              <w:t xml:space="preserve"> </w:t>
            </w:r>
            <w:r>
              <w:t>заявления</w:t>
            </w:r>
            <w:r>
              <w:rPr>
                <w:spacing w:val="-8"/>
              </w:rPr>
              <w:t xml:space="preserve"> </w:t>
            </w:r>
            <w:r>
              <w:t>о</w:t>
            </w:r>
            <w:r>
              <w:rPr>
                <w:spacing w:val="-12"/>
              </w:rPr>
              <w:t xml:space="preserve"> </w:t>
            </w:r>
            <w:r>
              <w:t xml:space="preserve">замене объекта кредитования по </w:t>
            </w:r>
            <w:r>
              <w:rPr>
                <w:spacing w:val="-2"/>
              </w:rPr>
              <w:t>инициативе</w:t>
            </w:r>
          </w:p>
          <w:p w:rsidR="00FA38BF" w:rsidRDefault="00BE3DFA">
            <w:pPr>
              <w:pStyle w:val="TableParagraph"/>
              <w:spacing w:line="235" w:lineRule="exact"/>
              <w:ind w:left="109"/>
            </w:pPr>
            <w:r>
              <w:rPr>
                <w:spacing w:val="-2"/>
              </w:rPr>
              <w:t>кредитополучателя/заемщика</w:t>
            </w:r>
          </w:p>
        </w:tc>
        <w:tc>
          <w:tcPr>
            <w:tcW w:w="1728" w:type="dxa"/>
          </w:tcPr>
          <w:p w:rsidR="00FA38BF" w:rsidRDefault="00FA38BF">
            <w:pPr>
              <w:pStyle w:val="TableParagraph"/>
              <w:spacing w:before="122"/>
              <w:ind w:left="0"/>
            </w:pPr>
          </w:p>
          <w:p w:rsidR="00FA38BF" w:rsidRDefault="00BE3DFA">
            <w:pPr>
              <w:pStyle w:val="TableParagraph"/>
              <w:ind w:left="301"/>
            </w:pPr>
            <w:r>
              <w:t>100.00</w:t>
            </w:r>
            <w:r>
              <w:rPr>
                <w:spacing w:val="-1"/>
              </w:rPr>
              <w:t xml:space="preserve"> </w:t>
            </w:r>
            <w:r>
              <w:rPr>
                <w:spacing w:val="-5"/>
              </w:rPr>
              <w:t>BYN</w:t>
            </w:r>
          </w:p>
        </w:tc>
        <w:tc>
          <w:tcPr>
            <w:tcW w:w="888" w:type="dxa"/>
          </w:tcPr>
          <w:p w:rsidR="00FA38BF" w:rsidRDefault="00FA38BF">
            <w:pPr>
              <w:pStyle w:val="TableParagraph"/>
              <w:spacing w:before="122"/>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122"/>
              <w:ind w:left="0"/>
            </w:pPr>
          </w:p>
          <w:p w:rsidR="00FA38BF" w:rsidRDefault="00BE3DFA">
            <w:pPr>
              <w:pStyle w:val="TableParagraph"/>
              <w:ind w:left="17" w:right="3"/>
              <w:jc w:val="center"/>
            </w:pPr>
            <w:r>
              <w:rPr>
                <w:spacing w:val="-10"/>
              </w:rPr>
              <w:t>-</w:t>
            </w:r>
          </w:p>
        </w:tc>
        <w:tc>
          <w:tcPr>
            <w:tcW w:w="6566" w:type="dxa"/>
          </w:tcPr>
          <w:p w:rsidR="00FA38BF" w:rsidRDefault="00FA38BF">
            <w:pPr>
              <w:pStyle w:val="TableParagraph"/>
              <w:ind w:left="0"/>
              <w:rPr>
                <w:sz w:val="20"/>
              </w:rPr>
            </w:pPr>
          </w:p>
        </w:tc>
      </w:tr>
      <w:tr w:rsidR="00FA38BF">
        <w:trPr>
          <w:trHeight w:val="2020"/>
        </w:trPr>
        <w:tc>
          <w:tcPr>
            <w:tcW w:w="1210" w:type="dxa"/>
          </w:tcPr>
          <w:p w:rsidR="00FA38BF" w:rsidRDefault="00BE3DFA">
            <w:pPr>
              <w:pStyle w:val="TableParagraph"/>
              <w:spacing w:line="244" w:lineRule="exact"/>
            </w:pPr>
            <w:r>
              <w:rPr>
                <w:spacing w:val="-2"/>
              </w:rPr>
              <w:t>1.1.19.</w:t>
            </w:r>
          </w:p>
        </w:tc>
        <w:tc>
          <w:tcPr>
            <w:tcW w:w="3466" w:type="dxa"/>
          </w:tcPr>
          <w:p w:rsidR="00FA38BF" w:rsidRDefault="00BE3DFA">
            <w:pPr>
              <w:pStyle w:val="TableParagraph"/>
              <w:ind w:left="109" w:right="186"/>
            </w:pPr>
            <w:r>
              <w:t>Выдача дубликатов страховых полисов, выданных в рамках пакетов</w:t>
            </w:r>
            <w:r>
              <w:rPr>
                <w:spacing w:val="-12"/>
              </w:rPr>
              <w:t xml:space="preserve"> </w:t>
            </w:r>
            <w:r>
              <w:t>банковских</w:t>
            </w:r>
            <w:r>
              <w:rPr>
                <w:spacing w:val="-13"/>
              </w:rPr>
              <w:t xml:space="preserve"> </w:t>
            </w:r>
            <w:r>
              <w:t>платежных карт MasterCard World Black Edition,</w:t>
            </w:r>
            <w:r>
              <w:rPr>
                <w:spacing w:val="-12"/>
              </w:rPr>
              <w:t xml:space="preserve"> </w:t>
            </w:r>
            <w:r>
              <w:t>MasterCard</w:t>
            </w:r>
            <w:r>
              <w:rPr>
                <w:spacing w:val="-13"/>
              </w:rPr>
              <w:t xml:space="preserve"> </w:t>
            </w:r>
            <w:r>
              <w:t>World</w:t>
            </w:r>
            <w:r>
              <w:rPr>
                <w:spacing w:val="-14"/>
              </w:rPr>
              <w:t xml:space="preserve"> </w:t>
            </w:r>
            <w:r>
              <w:t>Black Edition</w:t>
            </w:r>
            <w:r>
              <w:rPr>
                <w:spacing w:val="-10"/>
              </w:rPr>
              <w:t xml:space="preserve"> </w:t>
            </w:r>
            <w:r>
              <w:t>«ComPass»,</w:t>
            </w:r>
            <w:r>
              <w:rPr>
                <w:spacing w:val="-2"/>
              </w:rPr>
              <w:t xml:space="preserve"> </w:t>
            </w:r>
            <w:r>
              <w:t>Visa</w:t>
            </w:r>
            <w:r>
              <w:rPr>
                <w:spacing w:val="-2"/>
              </w:rPr>
              <w:t xml:space="preserve"> Infinite</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358"/>
            </w:pPr>
            <w:r>
              <w:t>18.00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4" w:lineRule="exact"/>
              <w:ind w:left="109"/>
              <w:jc w:val="both"/>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09" w:right="90"/>
              <w:jc w:val="both"/>
            </w:pPr>
            <w:r>
              <w:t>Выдача дубликатов осуществляется в связи с</w:t>
            </w:r>
            <w:r>
              <w:rPr>
                <w:spacing w:val="40"/>
              </w:rPr>
              <w:t xml:space="preserve"> </w:t>
            </w:r>
            <w:r>
              <w:t>утерей/повреждением страховых полисов, изменением реквизитов документа, удостоверяющего личность, и адреса регистрации, указанных в страховом полисе. Вознаграждение взимается за страховой</w:t>
            </w:r>
            <w:r>
              <w:rPr>
                <w:spacing w:val="54"/>
              </w:rPr>
              <w:t xml:space="preserve"> </w:t>
            </w:r>
            <w:r>
              <w:t>пакет</w:t>
            </w:r>
            <w:r>
              <w:rPr>
                <w:spacing w:val="52"/>
              </w:rPr>
              <w:t xml:space="preserve"> </w:t>
            </w:r>
            <w:r>
              <w:t>(«Персональный»,</w:t>
            </w:r>
            <w:r>
              <w:rPr>
                <w:spacing w:val="51"/>
              </w:rPr>
              <w:t xml:space="preserve"> </w:t>
            </w:r>
            <w:r>
              <w:t>«Семейный»)</w:t>
            </w:r>
            <w:r>
              <w:rPr>
                <w:spacing w:val="56"/>
              </w:rPr>
              <w:t xml:space="preserve"> </w:t>
            </w:r>
            <w:r>
              <w:t>независимо</w:t>
            </w:r>
            <w:r>
              <w:rPr>
                <w:spacing w:val="49"/>
              </w:rPr>
              <w:t xml:space="preserve"> </w:t>
            </w:r>
            <w:r>
              <w:rPr>
                <w:spacing w:val="-5"/>
              </w:rPr>
              <w:t>от</w:t>
            </w:r>
          </w:p>
          <w:p w:rsidR="00FA38BF" w:rsidRDefault="00BE3DFA">
            <w:pPr>
              <w:pStyle w:val="TableParagraph"/>
              <w:spacing w:line="250" w:lineRule="exact"/>
              <w:ind w:left="109" w:right="90"/>
              <w:jc w:val="both"/>
            </w:pPr>
            <w:r>
              <w:t>количества необходи</w:t>
            </w:r>
            <w:r>
              <w:t>мых дубликатов по потерянным / поврежденным / требующим изменения страховым полисам.</w:t>
            </w:r>
          </w:p>
        </w:tc>
      </w:tr>
      <w:tr w:rsidR="00FA38BF">
        <w:trPr>
          <w:trHeight w:val="254"/>
        </w:trPr>
        <w:tc>
          <w:tcPr>
            <w:tcW w:w="1210" w:type="dxa"/>
          </w:tcPr>
          <w:p w:rsidR="00FA38BF" w:rsidRDefault="00BE3DFA">
            <w:pPr>
              <w:pStyle w:val="TableParagraph"/>
              <w:spacing w:line="234" w:lineRule="exact"/>
            </w:pPr>
            <w:r>
              <w:rPr>
                <w:spacing w:val="-2"/>
              </w:rPr>
              <w:t>1.1.20.</w:t>
            </w:r>
          </w:p>
        </w:tc>
        <w:tc>
          <w:tcPr>
            <w:tcW w:w="3466" w:type="dxa"/>
          </w:tcPr>
          <w:p w:rsidR="00FA38BF" w:rsidRDefault="00BE3DFA">
            <w:pPr>
              <w:pStyle w:val="TableParagraph"/>
              <w:spacing w:line="234" w:lineRule="exact"/>
              <w:ind w:left="109"/>
            </w:pPr>
            <w:r>
              <w:t>Исключен</w:t>
            </w:r>
            <w:r>
              <w:rPr>
                <w:spacing w:val="-2"/>
              </w:rPr>
              <w:t xml:space="preserve"> </w:t>
            </w:r>
            <w:r>
              <w:t>с</w:t>
            </w:r>
            <w:r>
              <w:rPr>
                <w:spacing w:val="-5"/>
              </w:rPr>
              <w:t xml:space="preserve"> </w:t>
            </w:r>
            <w:r>
              <w:rPr>
                <w:spacing w:val="-2"/>
              </w:rPr>
              <w:t>27.10.2025.</w:t>
            </w:r>
          </w:p>
        </w:tc>
        <w:tc>
          <w:tcPr>
            <w:tcW w:w="1728" w:type="dxa"/>
          </w:tcPr>
          <w:p w:rsidR="00FA38BF" w:rsidRDefault="00FA38BF">
            <w:pPr>
              <w:pStyle w:val="TableParagraph"/>
              <w:ind w:left="0"/>
              <w:rPr>
                <w:sz w:val="18"/>
              </w:rPr>
            </w:pPr>
          </w:p>
        </w:tc>
        <w:tc>
          <w:tcPr>
            <w:tcW w:w="888" w:type="dxa"/>
          </w:tcPr>
          <w:p w:rsidR="00FA38BF" w:rsidRDefault="00FA38BF">
            <w:pPr>
              <w:pStyle w:val="TableParagraph"/>
              <w:ind w:left="0"/>
              <w:rPr>
                <w:sz w:val="18"/>
              </w:rPr>
            </w:pPr>
          </w:p>
        </w:tc>
        <w:tc>
          <w:tcPr>
            <w:tcW w:w="931" w:type="dxa"/>
          </w:tcPr>
          <w:p w:rsidR="00FA38BF" w:rsidRDefault="00FA38BF">
            <w:pPr>
              <w:pStyle w:val="TableParagraph"/>
              <w:ind w:left="0"/>
              <w:rPr>
                <w:sz w:val="18"/>
              </w:rPr>
            </w:pPr>
          </w:p>
        </w:tc>
        <w:tc>
          <w:tcPr>
            <w:tcW w:w="6566" w:type="dxa"/>
          </w:tcPr>
          <w:p w:rsidR="00FA38BF" w:rsidRDefault="00FA38BF">
            <w:pPr>
              <w:pStyle w:val="TableParagraph"/>
              <w:ind w:left="0"/>
              <w:rPr>
                <w:sz w:val="18"/>
              </w:rPr>
            </w:pPr>
          </w:p>
        </w:tc>
      </w:tr>
    </w:tbl>
    <w:p w:rsidR="00FA38BF" w:rsidRDefault="00FA38BF">
      <w:pPr>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1607"/>
        </w:trPr>
        <w:tc>
          <w:tcPr>
            <w:tcW w:w="1210" w:type="dxa"/>
          </w:tcPr>
          <w:p w:rsidR="00FA38BF" w:rsidRDefault="00BE3DFA">
            <w:pPr>
              <w:pStyle w:val="TableParagraph"/>
              <w:spacing w:line="244" w:lineRule="exact"/>
            </w:pPr>
            <w:r>
              <w:rPr>
                <w:spacing w:val="-2"/>
              </w:rPr>
              <w:t>1.1.21.</w:t>
            </w:r>
          </w:p>
        </w:tc>
        <w:tc>
          <w:tcPr>
            <w:tcW w:w="3466" w:type="dxa"/>
          </w:tcPr>
          <w:p w:rsidR="00FA38BF" w:rsidRDefault="00BE3DFA">
            <w:pPr>
              <w:pStyle w:val="TableParagraph"/>
              <w:ind w:left="109" w:right="186"/>
              <w:rPr>
                <w:sz w:val="20"/>
              </w:rPr>
            </w:pPr>
            <w:r>
              <w:rPr>
                <w:sz w:val="20"/>
              </w:rPr>
              <w:t>Направление заявления на возврат денежных средств, ошибочно перечисленных надлежащему бенефициару,</w:t>
            </w:r>
            <w:r>
              <w:rPr>
                <w:spacing w:val="-13"/>
                <w:sz w:val="20"/>
              </w:rPr>
              <w:t xml:space="preserve"> </w:t>
            </w:r>
            <w:r>
              <w:rPr>
                <w:sz w:val="20"/>
              </w:rPr>
              <w:t>в</w:t>
            </w:r>
            <w:r>
              <w:rPr>
                <w:spacing w:val="-12"/>
                <w:sz w:val="20"/>
              </w:rPr>
              <w:t xml:space="preserve"> </w:t>
            </w:r>
            <w:r>
              <w:rPr>
                <w:sz w:val="20"/>
              </w:rPr>
              <w:t>банк-получатель</w:t>
            </w:r>
            <w:r>
              <w:rPr>
                <w:spacing w:val="-13"/>
                <w:sz w:val="20"/>
              </w:rPr>
              <w:t xml:space="preserve"> </w:t>
            </w:r>
            <w:r>
              <w:rPr>
                <w:sz w:val="20"/>
              </w:rPr>
              <w:t>или непосредственно в адрес бенефициара, если он является</w:t>
            </w:r>
          </w:p>
          <w:p w:rsidR="00FA38BF" w:rsidRDefault="00BE3DFA">
            <w:pPr>
              <w:pStyle w:val="TableParagraph"/>
              <w:spacing w:line="212" w:lineRule="exact"/>
              <w:ind w:left="109"/>
              <w:rPr>
                <w:sz w:val="20"/>
              </w:rPr>
            </w:pPr>
            <w:r>
              <w:rPr>
                <w:sz w:val="20"/>
              </w:rPr>
              <w:t>клиентом</w:t>
            </w:r>
            <w:r>
              <w:rPr>
                <w:spacing w:val="-10"/>
                <w:sz w:val="20"/>
              </w:rPr>
              <w:t xml:space="preserve"> </w:t>
            </w:r>
            <w:r>
              <w:rPr>
                <w:spacing w:val="-2"/>
                <w:sz w:val="20"/>
              </w:rPr>
              <w:t>Банка:</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val="restart"/>
          </w:tcPr>
          <w:p w:rsidR="00FA38BF" w:rsidRDefault="00BE3DFA">
            <w:pPr>
              <w:pStyle w:val="TableParagraph"/>
              <w:spacing w:line="244" w:lineRule="exact"/>
              <w:ind w:left="109"/>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09"/>
            </w:pPr>
            <w:r>
              <w:t>Вознаграждение</w:t>
            </w:r>
            <w:r>
              <w:rPr>
                <w:spacing w:val="40"/>
              </w:rPr>
              <w:t xml:space="preserve"> </w:t>
            </w:r>
            <w:r>
              <w:t>взимается</w:t>
            </w:r>
            <w:r>
              <w:rPr>
                <w:spacing w:val="40"/>
              </w:rPr>
              <w:t xml:space="preserve"> </w:t>
            </w:r>
            <w:r>
              <w:t>в</w:t>
            </w:r>
            <w:r>
              <w:rPr>
                <w:spacing w:val="80"/>
              </w:rPr>
              <w:t xml:space="preserve"> </w:t>
            </w:r>
            <w:r>
              <w:t>том</w:t>
            </w:r>
            <w:r>
              <w:rPr>
                <w:spacing w:val="40"/>
              </w:rPr>
              <w:t xml:space="preserve"> </w:t>
            </w:r>
            <w:r>
              <w:t>числе</w:t>
            </w:r>
            <w:r>
              <w:rPr>
                <w:spacing w:val="40"/>
              </w:rPr>
              <w:t xml:space="preserve"> </w:t>
            </w:r>
            <w:r>
              <w:t>по</w:t>
            </w:r>
            <w:r>
              <w:rPr>
                <w:spacing w:val="40"/>
              </w:rPr>
              <w:t xml:space="preserve"> </w:t>
            </w:r>
            <w:r>
              <w:t>операциям</w:t>
            </w:r>
            <w:r>
              <w:rPr>
                <w:spacing w:val="40"/>
              </w:rPr>
              <w:t xml:space="preserve"> </w:t>
            </w:r>
            <w:r>
              <w:t>внутри</w:t>
            </w:r>
            <w:r>
              <w:rPr>
                <w:spacing w:val="80"/>
              </w:rPr>
              <w:t xml:space="preserve"> </w:t>
            </w:r>
            <w:r>
              <w:rPr>
                <w:spacing w:val="-2"/>
              </w:rPr>
              <w:t>Банка.</w:t>
            </w:r>
          </w:p>
          <w:p w:rsidR="00FA38BF" w:rsidRDefault="00BE3DFA">
            <w:pPr>
              <w:pStyle w:val="TableParagraph"/>
              <w:spacing w:line="251" w:lineRule="exact"/>
              <w:ind w:left="109"/>
            </w:pPr>
            <w:r>
              <w:t>Вознаграждение</w:t>
            </w:r>
            <w:r>
              <w:rPr>
                <w:spacing w:val="-8"/>
              </w:rPr>
              <w:t xml:space="preserve"> </w:t>
            </w:r>
            <w:r>
              <w:t>не</w:t>
            </w:r>
            <w:r>
              <w:rPr>
                <w:spacing w:val="-8"/>
              </w:rPr>
              <w:t xml:space="preserve"> </w:t>
            </w:r>
            <w:r>
              <w:rPr>
                <w:spacing w:val="-2"/>
              </w:rPr>
              <w:t>взимается:</w:t>
            </w:r>
          </w:p>
          <w:p w:rsidR="00FA38BF" w:rsidRDefault="00BE3DFA">
            <w:pPr>
              <w:pStyle w:val="TableParagraph"/>
              <w:numPr>
                <w:ilvl w:val="0"/>
                <w:numId w:val="91"/>
              </w:numPr>
              <w:tabs>
                <w:tab w:val="left" w:pos="392"/>
                <w:tab w:val="left" w:pos="829"/>
                <w:tab w:val="left" w:pos="2168"/>
                <w:tab w:val="left" w:pos="3383"/>
                <w:tab w:val="left" w:pos="4549"/>
                <w:tab w:val="left" w:pos="4971"/>
                <w:tab w:val="left" w:pos="5739"/>
              </w:tabs>
              <w:spacing w:before="2"/>
              <w:ind w:right="92" w:firstLine="0"/>
            </w:pPr>
            <w:r>
              <w:rPr>
                <w:spacing w:val="-6"/>
              </w:rPr>
              <w:t>по</w:t>
            </w:r>
            <w:r>
              <w:tab/>
            </w:r>
            <w:r>
              <w:rPr>
                <w:spacing w:val="-2"/>
              </w:rPr>
              <w:t>ошибочным</w:t>
            </w:r>
            <w:r>
              <w:tab/>
            </w:r>
            <w:r>
              <w:rPr>
                <w:spacing w:val="-2"/>
              </w:rPr>
              <w:t>операциям</w:t>
            </w:r>
            <w:r>
              <w:tab/>
            </w:r>
            <w:r>
              <w:rPr>
                <w:spacing w:val="-2"/>
              </w:rPr>
              <w:t>переводов</w:t>
            </w:r>
            <w:r>
              <w:tab/>
            </w:r>
            <w:r>
              <w:rPr>
                <w:spacing w:val="-6"/>
              </w:rPr>
              <w:t>на</w:t>
            </w:r>
            <w:r>
              <w:tab/>
            </w:r>
            <w:r>
              <w:rPr>
                <w:spacing w:val="-2"/>
              </w:rPr>
              <w:t>карты</w:t>
            </w:r>
            <w:r>
              <w:tab/>
            </w:r>
            <w:r>
              <w:rPr>
                <w:spacing w:val="-2"/>
              </w:rPr>
              <w:t>банков- нерезидентов;</w:t>
            </w:r>
          </w:p>
          <w:p w:rsidR="00FA38BF" w:rsidRDefault="00BE3DFA">
            <w:pPr>
              <w:pStyle w:val="TableParagraph"/>
              <w:numPr>
                <w:ilvl w:val="0"/>
                <w:numId w:val="91"/>
              </w:numPr>
              <w:tabs>
                <w:tab w:val="left" w:pos="238"/>
              </w:tabs>
              <w:spacing w:before="2"/>
              <w:ind w:left="238" w:hanging="129"/>
            </w:pPr>
            <w:r>
              <w:t>по</w:t>
            </w:r>
            <w:r>
              <w:rPr>
                <w:spacing w:val="-10"/>
              </w:rPr>
              <w:t xml:space="preserve"> </w:t>
            </w:r>
            <w:r>
              <w:t>ошибочным</w:t>
            </w:r>
            <w:r>
              <w:rPr>
                <w:spacing w:val="-5"/>
              </w:rPr>
              <w:t xml:space="preserve"> </w:t>
            </w:r>
            <w:r>
              <w:t>операциям</w:t>
            </w:r>
            <w:r>
              <w:rPr>
                <w:spacing w:val="-5"/>
              </w:rPr>
              <w:t xml:space="preserve"> </w:t>
            </w:r>
            <w:r>
              <w:t>оплаты</w:t>
            </w:r>
            <w:r>
              <w:rPr>
                <w:spacing w:val="-5"/>
              </w:rPr>
              <w:t xml:space="preserve"> </w:t>
            </w:r>
            <w:r>
              <w:t>кредитов</w:t>
            </w:r>
            <w:r>
              <w:rPr>
                <w:spacing w:val="-4"/>
              </w:rPr>
              <w:t xml:space="preserve"> </w:t>
            </w:r>
            <w:r>
              <w:t>других</w:t>
            </w:r>
            <w:r>
              <w:rPr>
                <w:spacing w:val="-4"/>
              </w:rPr>
              <w:t xml:space="preserve"> лиц.</w:t>
            </w:r>
          </w:p>
        </w:tc>
      </w:tr>
      <w:tr w:rsidR="00FA38BF">
        <w:trPr>
          <w:trHeight w:val="460"/>
        </w:trPr>
        <w:tc>
          <w:tcPr>
            <w:tcW w:w="1210" w:type="dxa"/>
          </w:tcPr>
          <w:p w:rsidR="00FA38BF" w:rsidRDefault="00BE3DFA">
            <w:pPr>
              <w:pStyle w:val="TableParagraph"/>
              <w:spacing w:line="249" w:lineRule="exact"/>
            </w:pPr>
            <w:r>
              <w:rPr>
                <w:spacing w:val="-2"/>
              </w:rPr>
              <w:t>1.1.21.1.</w:t>
            </w:r>
          </w:p>
        </w:tc>
        <w:tc>
          <w:tcPr>
            <w:tcW w:w="3466" w:type="dxa"/>
          </w:tcPr>
          <w:p w:rsidR="00FA38BF" w:rsidRDefault="00BE3DFA">
            <w:pPr>
              <w:pStyle w:val="TableParagraph"/>
              <w:spacing w:line="225" w:lineRule="exact"/>
              <w:ind w:left="109"/>
              <w:rPr>
                <w:sz w:val="20"/>
              </w:rPr>
            </w:pPr>
            <w:r>
              <w:rPr>
                <w:sz w:val="20"/>
              </w:rPr>
              <w:t>на</w:t>
            </w:r>
            <w:r>
              <w:rPr>
                <w:spacing w:val="2"/>
                <w:sz w:val="20"/>
              </w:rPr>
              <w:t xml:space="preserve"> </w:t>
            </w:r>
            <w:r>
              <w:rPr>
                <w:sz w:val="20"/>
              </w:rPr>
              <w:t>сумму</w:t>
            </w:r>
            <w:r>
              <w:rPr>
                <w:spacing w:val="-9"/>
                <w:sz w:val="20"/>
              </w:rPr>
              <w:t xml:space="preserve"> </w:t>
            </w:r>
            <w:r>
              <w:rPr>
                <w:sz w:val="20"/>
              </w:rPr>
              <w:t>до</w:t>
            </w:r>
            <w:r>
              <w:rPr>
                <w:spacing w:val="-4"/>
                <w:sz w:val="20"/>
              </w:rPr>
              <w:t xml:space="preserve"> </w:t>
            </w:r>
            <w:r>
              <w:rPr>
                <w:sz w:val="20"/>
              </w:rPr>
              <w:t>50.00</w:t>
            </w:r>
            <w:r>
              <w:rPr>
                <w:spacing w:val="-4"/>
                <w:sz w:val="20"/>
              </w:rPr>
              <w:t xml:space="preserve"> </w:t>
            </w:r>
            <w:r>
              <w:rPr>
                <w:spacing w:val="-5"/>
                <w:sz w:val="20"/>
              </w:rPr>
              <w:t>BYN</w:t>
            </w:r>
          </w:p>
          <w:p w:rsidR="00FA38BF" w:rsidRDefault="00BE3DFA">
            <w:pPr>
              <w:pStyle w:val="TableParagraph"/>
              <w:spacing w:line="215" w:lineRule="exact"/>
              <w:ind w:left="109"/>
              <w:rPr>
                <w:sz w:val="20"/>
              </w:rPr>
            </w:pPr>
            <w:r>
              <w:rPr>
                <w:spacing w:val="-2"/>
                <w:sz w:val="20"/>
              </w:rPr>
              <w:t>включительно</w:t>
            </w:r>
          </w:p>
        </w:tc>
        <w:tc>
          <w:tcPr>
            <w:tcW w:w="1728" w:type="dxa"/>
          </w:tcPr>
          <w:p w:rsidR="00FA38BF" w:rsidRDefault="00BE3DFA">
            <w:pPr>
              <w:pStyle w:val="TableParagraph"/>
              <w:spacing w:before="97"/>
              <w:ind w:left="358"/>
            </w:pPr>
            <w:r>
              <w:t>10.00</w:t>
            </w:r>
            <w:r>
              <w:rPr>
                <w:spacing w:val="4"/>
              </w:rPr>
              <w:t xml:space="preserve"> </w:t>
            </w:r>
            <w:r>
              <w:rPr>
                <w:spacing w:val="-5"/>
              </w:rPr>
              <w:t>BYN</w:t>
            </w:r>
          </w:p>
        </w:tc>
        <w:tc>
          <w:tcPr>
            <w:tcW w:w="888" w:type="dxa"/>
          </w:tcPr>
          <w:p w:rsidR="00FA38BF" w:rsidRDefault="00BE3DFA">
            <w:pPr>
              <w:pStyle w:val="TableParagraph"/>
              <w:spacing w:before="97"/>
              <w:ind w:left="70" w:right="61"/>
              <w:jc w:val="center"/>
            </w:pPr>
            <w:r>
              <w:rPr>
                <w:spacing w:val="-10"/>
              </w:rPr>
              <w:t>-</w:t>
            </w:r>
          </w:p>
        </w:tc>
        <w:tc>
          <w:tcPr>
            <w:tcW w:w="931" w:type="dxa"/>
          </w:tcPr>
          <w:p w:rsidR="00FA38BF" w:rsidRDefault="00BE3DFA">
            <w:pPr>
              <w:pStyle w:val="TableParagraph"/>
              <w:spacing w:before="97"/>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460"/>
        </w:trPr>
        <w:tc>
          <w:tcPr>
            <w:tcW w:w="1210" w:type="dxa"/>
          </w:tcPr>
          <w:p w:rsidR="00FA38BF" w:rsidRDefault="00BE3DFA">
            <w:pPr>
              <w:pStyle w:val="TableParagraph"/>
              <w:spacing w:line="249" w:lineRule="exact"/>
            </w:pPr>
            <w:r>
              <w:rPr>
                <w:spacing w:val="-2"/>
              </w:rPr>
              <w:t>1.1.21.2.</w:t>
            </w:r>
          </w:p>
        </w:tc>
        <w:tc>
          <w:tcPr>
            <w:tcW w:w="3466" w:type="dxa"/>
          </w:tcPr>
          <w:p w:rsidR="00FA38BF" w:rsidRDefault="00BE3DFA">
            <w:pPr>
              <w:pStyle w:val="TableParagraph"/>
              <w:spacing w:line="225" w:lineRule="exact"/>
              <w:ind w:left="109"/>
              <w:rPr>
                <w:sz w:val="20"/>
              </w:rPr>
            </w:pPr>
            <w:r>
              <w:rPr>
                <w:sz w:val="20"/>
              </w:rPr>
              <w:t>на сумму</w:t>
            </w:r>
            <w:r>
              <w:rPr>
                <w:spacing w:val="-9"/>
                <w:sz w:val="20"/>
              </w:rPr>
              <w:t xml:space="preserve"> </w:t>
            </w:r>
            <w:r>
              <w:rPr>
                <w:sz w:val="20"/>
              </w:rPr>
              <w:t>от</w:t>
            </w:r>
            <w:r>
              <w:rPr>
                <w:spacing w:val="-2"/>
                <w:sz w:val="20"/>
              </w:rPr>
              <w:t xml:space="preserve"> </w:t>
            </w:r>
            <w:r>
              <w:rPr>
                <w:sz w:val="20"/>
              </w:rPr>
              <w:t>50.01</w:t>
            </w:r>
            <w:r>
              <w:rPr>
                <w:spacing w:val="-6"/>
                <w:sz w:val="20"/>
              </w:rPr>
              <w:t xml:space="preserve"> </w:t>
            </w:r>
            <w:r>
              <w:rPr>
                <w:sz w:val="20"/>
              </w:rPr>
              <w:t>BYN</w:t>
            </w:r>
            <w:r>
              <w:rPr>
                <w:spacing w:val="-2"/>
                <w:sz w:val="20"/>
              </w:rPr>
              <w:t xml:space="preserve"> </w:t>
            </w:r>
            <w:r>
              <w:rPr>
                <w:sz w:val="20"/>
              </w:rPr>
              <w:t>до</w:t>
            </w:r>
            <w:r>
              <w:rPr>
                <w:spacing w:val="-5"/>
                <w:sz w:val="20"/>
              </w:rPr>
              <w:t xml:space="preserve"> </w:t>
            </w:r>
            <w:r>
              <w:rPr>
                <w:spacing w:val="-2"/>
                <w:sz w:val="20"/>
              </w:rPr>
              <w:t>100.00</w:t>
            </w:r>
          </w:p>
          <w:p w:rsidR="00FA38BF" w:rsidRDefault="00BE3DFA">
            <w:pPr>
              <w:pStyle w:val="TableParagraph"/>
              <w:spacing w:line="215" w:lineRule="exact"/>
              <w:ind w:left="109"/>
              <w:rPr>
                <w:sz w:val="20"/>
              </w:rPr>
            </w:pPr>
            <w:r>
              <w:rPr>
                <w:sz w:val="20"/>
              </w:rPr>
              <w:t>BYN</w:t>
            </w:r>
            <w:r>
              <w:rPr>
                <w:spacing w:val="-6"/>
                <w:sz w:val="20"/>
              </w:rPr>
              <w:t xml:space="preserve"> </w:t>
            </w:r>
            <w:r>
              <w:rPr>
                <w:spacing w:val="-2"/>
                <w:sz w:val="20"/>
              </w:rPr>
              <w:t>включительно</w:t>
            </w:r>
          </w:p>
        </w:tc>
        <w:tc>
          <w:tcPr>
            <w:tcW w:w="1728" w:type="dxa"/>
          </w:tcPr>
          <w:p w:rsidR="00FA38BF" w:rsidRDefault="00BE3DFA">
            <w:pPr>
              <w:pStyle w:val="TableParagraph"/>
              <w:spacing w:before="97"/>
              <w:ind w:left="358"/>
            </w:pPr>
            <w:r>
              <w:t>30.00</w:t>
            </w:r>
            <w:r>
              <w:rPr>
                <w:spacing w:val="4"/>
              </w:rPr>
              <w:t xml:space="preserve"> </w:t>
            </w:r>
            <w:r>
              <w:rPr>
                <w:spacing w:val="-5"/>
              </w:rPr>
              <w:t>BYN</w:t>
            </w:r>
          </w:p>
        </w:tc>
        <w:tc>
          <w:tcPr>
            <w:tcW w:w="888" w:type="dxa"/>
          </w:tcPr>
          <w:p w:rsidR="00FA38BF" w:rsidRDefault="00BE3DFA">
            <w:pPr>
              <w:pStyle w:val="TableParagraph"/>
              <w:spacing w:before="97"/>
              <w:ind w:left="70" w:right="61"/>
              <w:jc w:val="center"/>
            </w:pPr>
            <w:r>
              <w:rPr>
                <w:spacing w:val="-10"/>
              </w:rPr>
              <w:t>-</w:t>
            </w:r>
          </w:p>
        </w:tc>
        <w:tc>
          <w:tcPr>
            <w:tcW w:w="931" w:type="dxa"/>
          </w:tcPr>
          <w:p w:rsidR="00FA38BF" w:rsidRDefault="00BE3DFA">
            <w:pPr>
              <w:pStyle w:val="TableParagraph"/>
              <w:spacing w:before="97"/>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253"/>
        </w:trPr>
        <w:tc>
          <w:tcPr>
            <w:tcW w:w="1210" w:type="dxa"/>
          </w:tcPr>
          <w:p w:rsidR="00FA38BF" w:rsidRDefault="00BE3DFA">
            <w:pPr>
              <w:pStyle w:val="TableParagraph"/>
              <w:spacing w:line="234" w:lineRule="exact"/>
            </w:pPr>
            <w:r>
              <w:rPr>
                <w:spacing w:val="-2"/>
              </w:rPr>
              <w:t>1.1.21.3.</w:t>
            </w:r>
          </w:p>
        </w:tc>
        <w:tc>
          <w:tcPr>
            <w:tcW w:w="3466" w:type="dxa"/>
          </w:tcPr>
          <w:p w:rsidR="00FA38BF" w:rsidRDefault="00BE3DFA">
            <w:pPr>
              <w:pStyle w:val="TableParagraph"/>
              <w:spacing w:line="225" w:lineRule="exact"/>
              <w:ind w:left="109"/>
              <w:rPr>
                <w:sz w:val="20"/>
              </w:rPr>
            </w:pPr>
            <w:r>
              <w:rPr>
                <w:sz w:val="20"/>
              </w:rPr>
              <w:t>на</w:t>
            </w:r>
            <w:r>
              <w:rPr>
                <w:spacing w:val="1"/>
                <w:sz w:val="20"/>
              </w:rPr>
              <w:t xml:space="preserve"> </w:t>
            </w:r>
            <w:r>
              <w:rPr>
                <w:sz w:val="20"/>
              </w:rPr>
              <w:t>сумму</w:t>
            </w:r>
            <w:r>
              <w:rPr>
                <w:spacing w:val="-8"/>
                <w:sz w:val="20"/>
              </w:rPr>
              <w:t xml:space="preserve"> </w:t>
            </w:r>
            <w:r>
              <w:rPr>
                <w:sz w:val="20"/>
              </w:rPr>
              <w:t>от</w:t>
            </w:r>
            <w:r>
              <w:rPr>
                <w:spacing w:val="-2"/>
                <w:sz w:val="20"/>
              </w:rPr>
              <w:t xml:space="preserve"> </w:t>
            </w:r>
            <w:r>
              <w:rPr>
                <w:sz w:val="20"/>
              </w:rPr>
              <w:t>100.01</w:t>
            </w:r>
            <w:r>
              <w:rPr>
                <w:spacing w:val="-4"/>
                <w:sz w:val="20"/>
              </w:rPr>
              <w:t xml:space="preserve"> </w:t>
            </w:r>
            <w:r>
              <w:rPr>
                <w:spacing w:val="-5"/>
                <w:sz w:val="20"/>
              </w:rPr>
              <w:t>BYN</w:t>
            </w:r>
          </w:p>
        </w:tc>
        <w:tc>
          <w:tcPr>
            <w:tcW w:w="1728" w:type="dxa"/>
          </w:tcPr>
          <w:p w:rsidR="00FA38BF" w:rsidRDefault="00BE3DFA">
            <w:pPr>
              <w:pStyle w:val="TableParagraph"/>
              <w:spacing w:line="234" w:lineRule="exact"/>
              <w:ind w:left="358"/>
            </w:pPr>
            <w:r>
              <w:t>40.00</w:t>
            </w:r>
            <w:r>
              <w:rPr>
                <w:spacing w:val="4"/>
              </w:rPr>
              <w:t xml:space="preserve"> </w:t>
            </w:r>
            <w:r>
              <w:rPr>
                <w:spacing w:val="-5"/>
              </w:rPr>
              <w:t>BYN</w:t>
            </w:r>
          </w:p>
        </w:tc>
        <w:tc>
          <w:tcPr>
            <w:tcW w:w="888" w:type="dxa"/>
          </w:tcPr>
          <w:p w:rsidR="00FA38BF" w:rsidRDefault="00BE3DFA">
            <w:pPr>
              <w:pStyle w:val="TableParagraph"/>
              <w:spacing w:line="234" w:lineRule="exact"/>
              <w:ind w:left="70" w:right="61"/>
              <w:jc w:val="center"/>
            </w:pPr>
            <w:r>
              <w:rPr>
                <w:spacing w:val="-10"/>
              </w:rPr>
              <w:t>-</w:t>
            </w:r>
          </w:p>
        </w:tc>
        <w:tc>
          <w:tcPr>
            <w:tcW w:w="931" w:type="dxa"/>
          </w:tcPr>
          <w:p w:rsidR="00FA38BF" w:rsidRDefault="00BE3DFA">
            <w:pPr>
              <w:pStyle w:val="TableParagraph"/>
              <w:spacing w:line="234" w:lineRule="exact"/>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1607"/>
        </w:trPr>
        <w:tc>
          <w:tcPr>
            <w:tcW w:w="1210" w:type="dxa"/>
          </w:tcPr>
          <w:p w:rsidR="00FA38BF" w:rsidRDefault="00BE3DFA">
            <w:pPr>
              <w:pStyle w:val="TableParagraph"/>
              <w:spacing w:line="244" w:lineRule="exact"/>
            </w:pPr>
            <w:r>
              <w:rPr>
                <w:spacing w:val="-2"/>
              </w:rPr>
              <w:t>1.1.22.</w:t>
            </w:r>
          </w:p>
        </w:tc>
        <w:tc>
          <w:tcPr>
            <w:tcW w:w="3466" w:type="dxa"/>
          </w:tcPr>
          <w:p w:rsidR="00FA38BF" w:rsidRDefault="00BE3DFA">
            <w:pPr>
              <w:pStyle w:val="TableParagraph"/>
              <w:spacing w:line="242" w:lineRule="auto"/>
              <w:ind w:left="109"/>
            </w:pPr>
            <w:r>
              <w:t>Сопровождение валютных договоров на веб-портале Национального</w:t>
            </w:r>
            <w:r>
              <w:rPr>
                <w:spacing w:val="-14"/>
              </w:rPr>
              <w:t xml:space="preserve"> </w:t>
            </w:r>
            <w:r>
              <w:t>банка</w:t>
            </w:r>
            <w:r>
              <w:rPr>
                <w:spacing w:val="-14"/>
              </w:rPr>
              <w:t xml:space="preserve"> </w:t>
            </w:r>
            <w:r>
              <w:t xml:space="preserve">Республики </w:t>
            </w:r>
            <w:r>
              <w:rPr>
                <w:spacing w:val="-2"/>
              </w:rPr>
              <w:t>Беларусь</w:t>
            </w:r>
          </w:p>
        </w:tc>
        <w:tc>
          <w:tcPr>
            <w:tcW w:w="1728"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358"/>
            </w:pPr>
            <w:r>
              <w:t>40.00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7" w:right="3"/>
              <w:jc w:val="center"/>
            </w:pPr>
            <w:r>
              <w:rPr>
                <w:spacing w:val="-10"/>
              </w:rPr>
              <w:t>-</w:t>
            </w:r>
          </w:p>
        </w:tc>
        <w:tc>
          <w:tcPr>
            <w:tcW w:w="6566" w:type="dxa"/>
          </w:tcPr>
          <w:p w:rsidR="00FA38BF" w:rsidRDefault="00BE3DFA">
            <w:pPr>
              <w:pStyle w:val="TableParagraph"/>
              <w:spacing w:line="225" w:lineRule="exact"/>
              <w:ind w:left="109"/>
              <w:jc w:val="both"/>
              <w:rPr>
                <w:sz w:val="20"/>
              </w:rPr>
            </w:pPr>
            <w:r>
              <w:rPr>
                <w:sz w:val="20"/>
              </w:rPr>
              <w:t>Вознаграждение</w:t>
            </w:r>
            <w:r>
              <w:rPr>
                <w:spacing w:val="-10"/>
                <w:sz w:val="20"/>
              </w:rPr>
              <w:t xml:space="preserve"> </w:t>
            </w:r>
            <w:r>
              <w:rPr>
                <w:sz w:val="20"/>
              </w:rPr>
              <w:t>включает</w:t>
            </w:r>
            <w:r>
              <w:rPr>
                <w:spacing w:val="-7"/>
                <w:sz w:val="20"/>
              </w:rPr>
              <w:t xml:space="preserve"> </w:t>
            </w:r>
            <w:r>
              <w:rPr>
                <w:sz w:val="20"/>
              </w:rPr>
              <w:t>в</w:t>
            </w:r>
            <w:r>
              <w:rPr>
                <w:spacing w:val="-6"/>
                <w:sz w:val="20"/>
              </w:rPr>
              <w:t xml:space="preserve"> </w:t>
            </w:r>
            <w:r>
              <w:rPr>
                <w:sz w:val="20"/>
              </w:rPr>
              <w:t>себя</w:t>
            </w:r>
            <w:r>
              <w:rPr>
                <w:spacing w:val="-7"/>
                <w:sz w:val="20"/>
              </w:rPr>
              <w:t xml:space="preserve"> </w:t>
            </w:r>
            <w:r>
              <w:rPr>
                <w:spacing w:val="-4"/>
                <w:sz w:val="20"/>
              </w:rPr>
              <w:t>НДС.</w:t>
            </w:r>
          </w:p>
          <w:p w:rsidR="00FA38BF" w:rsidRDefault="00BE3DFA">
            <w:pPr>
              <w:pStyle w:val="TableParagraph"/>
              <w:spacing w:before="2" w:line="237" w:lineRule="auto"/>
              <w:ind w:left="109" w:right="92"/>
              <w:jc w:val="both"/>
              <w:rPr>
                <w:sz w:val="20"/>
              </w:rPr>
            </w:pPr>
            <w:r>
              <w:rPr>
                <w:sz w:val="20"/>
              </w:rPr>
              <w:t>Вознаграждение взимается за одно заявление (регистрация валютного договора; изменение валютного договора; исполнение валютного договора за период; исполнение валютного договора в полном объеме).</w:t>
            </w:r>
          </w:p>
          <w:p w:rsidR="00FA38BF" w:rsidRDefault="00BE3DFA">
            <w:pPr>
              <w:pStyle w:val="TableParagraph"/>
              <w:spacing w:before="1"/>
              <w:ind w:left="109"/>
              <w:jc w:val="both"/>
              <w:rPr>
                <w:sz w:val="20"/>
              </w:rPr>
            </w:pPr>
            <w:r>
              <w:rPr>
                <w:sz w:val="20"/>
              </w:rPr>
              <w:t>Услуга</w:t>
            </w:r>
            <w:r>
              <w:rPr>
                <w:spacing w:val="56"/>
                <w:sz w:val="20"/>
              </w:rPr>
              <w:t xml:space="preserve"> </w:t>
            </w:r>
            <w:r>
              <w:rPr>
                <w:sz w:val="20"/>
              </w:rPr>
              <w:t>предоставляется</w:t>
            </w:r>
            <w:r>
              <w:rPr>
                <w:spacing w:val="57"/>
                <w:sz w:val="20"/>
              </w:rPr>
              <w:t xml:space="preserve"> </w:t>
            </w:r>
            <w:r>
              <w:rPr>
                <w:sz w:val="20"/>
              </w:rPr>
              <w:t>физическим</w:t>
            </w:r>
            <w:r>
              <w:rPr>
                <w:spacing w:val="58"/>
                <w:sz w:val="20"/>
              </w:rPr>
              <w:t xml:space="preserve"> </w:t>
            </w:r>
            <w:r>
              <w:rPr>
                <w:sz w:val="20"/>
              </w:rPr>
              <w:t>лицам</w:t>
            </w:r>
            <w:r>
              <w:rPr>
                <w:spacing w:val="59"/>
                <w:sz w:val="20"/>
              </w:rPr>
              <w:t xml:space="preserve"> </w:t>
            </w:r>
            <w:r>
              <w:rPr>
                <w:sz w:val="20"/>
              </w:rPr>
              <w:t>в</w:t>
            </w:r>
            <w:r>
              <w:rPr>
                <w:spacing w:val="54"/>
                <w:sz w:val="20"/>
              </w:rPr>
              <w:t xml:space="preserve"> </w:t>
            </w:r>
            <w:r>
              <w:rPr>
                <w:sz w:val="20"/>
              </w:rPr>
              <w:t>Дополнительном</w:t>
            </w:r>
            <w:r>
              <w:rPr>
                <w:spacing w:val="59"/>
                <w:sz w:val="20"/>
              </w:rPr>
              <w:t xml:space="preserve"> </w:t>
            </w:r>
            <w:r>
              <w:rPr>
                <w:spacing w:val="-2"/>
                <w:sz w:val="20"/>
              </w:rPr>
              <w:t>офисе</w:t>
            </w:r>
          </w:p>
          <w:p w:rsidR="00FA38BF" w:rsidRDefault="00BE3DFA">
            <w:pPr>
              <w:pStyle w:val="TableParagraph"/>
              <w:spacing w:line="230" w:lineRule="atLeast"/>
              <w:ind w:left="109" w:right="99"/>
              <w:jc w:val="both"/>
              <w:rPr>
                <w:sz w:val="20"/>
              </w:rPr>
            </w:pPr>
            <w:r>
              <w:rPr>
                <w:sz w:val="20"/>
              </w:rPr>
              <w:t>№711 СберПервый Региональной дирекции №700 по г. Минску и Минской области.</w:t>
            </w:r>
          </w:p>
        </w:tc>
      </w:tr>
      <w:tr w:rsidR="00FA38BF">
        <w:trPr>
          <w:trHeight w:val="1151"/>
        </w:trPr>
        <w:tc>
          <w:tcPr>
            <w:tcW w:w="1210" w:type="dxa"/>
          </w:tcPr>
          <w:p w:rsidR="00FA38BF" w:rsidRDefault="00BE3DFA">
            <w:pPr>
              <w:pStyle w:val="TableParagraph"/>
              <w:spacing w:line="249" w:lineRule="exact"/>
            </w:pPr>
            <w:r>
              <w:rPr>
                <w:spacing w:val="-2"/>
              </w:rPr>
              <w:t>1.1.23.</w:t>
            </w:r>
          </w:p>
        </w:tc>
        <w:tc>
          <w:tcPr>
            <w:tcW w:w="3466" w:type="dxa"/>
          </w:tcPr>
          <w:p w:rsidR="00FA38BF" w:rsidRDefault="00BE3DFA">
            <w:pPr>
              <w:pStyle w:val="TableParagraph"/>
              <w:spacing w:line="242" w:lineRule="auto"/>
              <w:ind w:left="109" w:right="186"/>
            </w:pPr>
            <w:r>
              <w:t>Проверка</w:t>
            </w:r>
            <w:r>
              <w:rPr>
                <w:spacing w:val="-2"/>
              </w:rPr>
              <w:t xml:space="preserve"> </w:t>
            </w:r>
            <w:r>
              <w:t>подлинности</w:t>
            </w:r>
            <w:r>
              <w:rPr>
                <w:spacing w:val="-3"/>
              </w:rPr>
              <w:t xml:space="preserve"> </w:t>
            </w:r>
            <w:r>
              <w:t>банкнот по</w:t>
            </w:r>
            <w:r>
              <w:rPr>
                <w:spacing w:val="-10"/>
              </w:rPr>
              <w:t xml:space="preserve"> </w:t>
            </w:r>
            <w:r>
              <w:t>заявлению</w:t>
            </w:r>
            <w:r>
              <w:rPr>
                <w:spacing w:val="-6"/>
              </w:rPr>
              <w:t xml:space="preserve"> </w:t>
            </w:r>
            <w:r>
              <w:t>физического</w:t>
            </w:r>
            <w:r>
              <w:rPr>
                <w:spacing w:val="-9"/>
              </w:rPr>
              <w:t xml:space="preserve"> </w:t>
            </w:r>
            <w:r>
              <w:rPr>
                <w:spacing w:val="-4"/>
              </w:rPr>
              <w:t>лица</w:t>
            </w:r>
          </w:p>
        </w:tc>
        <w:tc>
          <w:tcPr>
            <w:tcW w:w="1728" w:type="dxa"/>
          </w:tcPr>
          <w:p w:rsidR="00FA38BF" w:rsidRDefault="00BE3DFA">
            <w:pPr>
              <w:pStyle w:val="TableParagraph"/>
              <w:spacing w:before="193" w:line="251" w:lineRule="exact"/>
              <w:ind w:left="411"/>
            </w:pPr>
            <w:r>
              <w:t>0.50</w:t>
            </w:r>
            <w:r>
              <w:rPr>
                <w:spacing w:val="4"/>
              </w:rPr>
              <w:t xml:space="preserve"> </w:t>
            </w:r>
            <w:r>
              <w:rPr>
                <w:spacing w:val="-5"/>
              </w:rPr>
              <w:t>BYN</w:t>
            </w:r>
          </w:p>
          <w:p w:rsidR="00FA38BF" w:rsidRDefault="00BE3DFA">
            <w:pPr>
              <w:pStyle w:val="TableParagraph"/>
              <w:ind w:left="431" w:right="414" w:firstLine="91"/>
            </w:pPr>
            <w:r>
              <w:t xml:space="preserve">за одну </w:t>
            </w:r>
            <w:r>
              <w:rPr>
                <w:spacing w:val="-2"/>
              </w:rPr>
              <w:t>банкноту</w:t>
            </w:r>
          </w:p>
        </w:tc>
        <w:tc>
          <w:tcPr>
            <w:tcW w:w="888" w:type="dxa"/>
          </w:tcPr>
          <w:p w:rsidR="00FA38BF" w:rsidRDefault="00FA38BF">
            <w:pPr>
              <w:pStyle w:val="TableParagraph"/>
              <w:spacing w:before="18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18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25" w:lineRule="exact"/>
              <w:ind w:left="109"/>
              <w:jc w:val="both"/>
              <w:rPr>
                <w:sz w:val="20"/>
              </w:rPr>
            </w:pPr>
            <w:r>
              <w:rPr>
                <w:sz w:val="20"/>
              </w:rPr>
              <w:t>Вознаграждение</w:t>
            </w:r>
            <w:r>
              <w:rPr>
                <w:spacing w:val="-10"/>
                <w:sz w:val="20"/>
              </w:rPr>
              <w:t xml:space="preserve"> </w:t>
            </w:r>
            <w:r>
              <w:rPr>
                <w:sz w:val="20"/>
              </w:rPr>
              <w:t>включает</w:t>
            </w:r>
            <w:r>
              <w:rPr>
                <w:spacing w:val="-7"/>
                <w:sz w:val="20"/>
              </w:rPr>
              <w:t xml:space="preserve"> </w:t>
            </w:r>
            <w:r>
              <w:rPr>
                <w:sz w:val="20"/>
              </w:rPr>
              <w:t>в</w:t>
            </w:r>
            <w:r>
              <w:rPr>
                <w:spacing w:val="-6"/>
                <w:sz w:val="20"/>
              </w:rPr>
              <w:t xml:space="preserve"> </w:t>
            </w:r>
            <w:r>
              <w:rPr>
                <w:sz w:val="20"/>
              </w:rPr>
              <w:t>себя</w:t>
            </w:r>
            <w:r>
              <w:rPr>
                <w:spacing w:val="-7"/>
                <w:sz w:val="20"/>
              </w:rPr>
              <w:t xml:space="preserve"> </w:t>
            </w:r>
            <w:r>
              <w:rPr>
                <w:spacing w:val="-4"/>
                <w:sz w:val="20"/>
              </w:rPr>
              <w:t>НДС.</w:t>
            </w:r>
          </w:p>
          <w:p w:rsidR="00FA38BF" w:rsidRDefault="00BE3DFA">
            <w:pPr>
              <w:pStyle w:val="TableParagraph"/>
              <w:spacing w:line="230" w:lineRule="atLeast"/>
              <w:ind w:left="109" w:right="95"/>
              <w:jc w:val="both"/>
              <w:rPr>
                <w:sz w:val="20"/>
              </w:rPr>
            </w:pPr>
            <w:r>
              <w:rPr>
                <w:sz w:val="20"/>
              </w:rPr>
              <w:t>Вознаграждение взимается за проверку одной банкноты доллара США, евро,</w:t>
            </w:r>
            <w:r>
              <w:rPr>
                <w:spacing w:val="80"/>
                <w:sz w:val="20"/>
              </w:rPr>
              <w:t xml:space="preserve">   </w:t>
            </w:r>
            <w:r>
              <w:rPr>
                <w:sz w:val="20"/>
              </w:rPr>
              <w:t>российского</w:t>
            </w:r>
            <w:r>
              <w:rPr>
                <w:spacing w:val="80"/>
                <w:sz w:val="20"/>
              </w:rPr>
              <w:t xml:space="preserve">   </w:t>
            </w:r>
            <w:r>
              <w:rPr>
                <w:sz w:val="20"/>
              </w:rPr>
              <w:t>рубля</w:t>
            </w:r>
            <w:r>
              <w:rPr>
                <w:spacing w:val="80"/>
                <w:sz w:val="20"/>
              </w:rPr>
              <w:t xml:space="preserve">   </w:t>
            </w:r>
            <w:r>
              <w:rPr>
                <w:sz w:val="20"/>
              </w:rPr>
              <w:t>и</w:t>
            </w:r>
            <w:r>
              <w:rPr>
                <w:spacing w:val="80"/>
                <w:sz w:val="20"/>
              </w:rPr>
              <w:t xml:space="preserve">   </w:t>
            </w:r>
            <w:r>
              <w:rPr>
                <w:sz w:val="20"/>
              </w:rPr>
              <w:t>белорусского</w:t>
            </w:r>
            <w:r>
              <w:rPr>
                <w:spacing w:val="80"/>
                <w:sz w:val="20"/>
              </w:rPr>
              <w:t xml:space="preserve">   </w:t>
            </w:r>
            <w:r>
              <w:rPr>
                <w:sz w:val="20"/>
              </w:rPr>
              <w:t>рубля.</w:t>
            </w:r>
            <w:r>
              <w:rPr>
                <w:spacing w:val="40"/>
                <w:sz w:val="20"/>
              </w:rPr>
              <w:t xml:space="preserve"> </w:t>
            </w:r>
            <w:r>
              <w:rPr>
                <w:sz w:val="20"/>
              </w:rPr>
              <w:t>Услуга предоставляется на основании заявления физического лица при предъявлении документа, удостоверяющего личность.</w:t>
            </w:r>
          </w:p>
        </w:tc>
      </w:tr>
      <w:tr w:rsidR="00FA38BF">
        <w:trPr>
          <w:trHeight w:val="2068"/>
        </w:trPr>
        <w:tc>
          <w:tcPr>
            <w:tcW w:w="1210" w:type="dxa"/>
          </w:tcPr>
          <w:p w:rsidR="00FA38BF" w:rsidRDefault="00BE3DFA">
            <w:pPr>
              <w:pStyle w:val="TableParagraph"/>
              <w:spacing w:line="249" w:lineRule="exact"/>
            </w:pPr>
            <w:r>
              <w:rPr>
                <w:spacing w:val="-2"/>
              </w:rPr>
              <w:t>1.1.24.</w:t>
            </w:r>
          </w:p>
        </w:tc>
        <w:tc>
          <w:tcPr>
            <w:tcW w:w="3466" w:type="dxa"/>
          </w:tcPr>
          <w:p w:rsidR="00FA38BF" w:rsidRDefault="00BE3DFA">
            <w:pPr>
              <w:pStyle w:val="TableParagraph"/>
              <w:ind w:left="109"/>
              <w:rPr>
                <w:sz w:val="20"/>
              </w:rPr>
            </w:pPr>
            <w:r>
              <w:rPr>
                <w:sz w:val="20"/>
              </w:rPr>
              <w:t>Обмен (замена) поврежденных, но сохранивших признаки платежности банкнот, подлинность которых не вызывает сомнения, на платежные банкноты</w:t>
            </w:r>
            <w:r>
              <w:rPr>
                <w:spacing w:val="-5"/>
                <w:sz w:val="20"/>
              </w:rPr>
              <w:t xml:space="preserve"> </w:t>
            </w:r>
            <w:r>
              <w:rPr>
                <w:sz w:val="20"/>
              </w:rPr>
              <w:t>той</w:t>
            </w:r>
            <w:r>
              <w:rPr>
                <w:spacing w:val="-6"/>
                <w:sz w:val="20"/>
              </w:rPr>
              <w:t xml:space="preserve"> </w:t>
            </w:r>
            <w:r>
              <w:rPr>
                <w:sz w:val="20"/>
              </w:rPr>
              <w:t>же</w:t>
            </w:r>
            <w:r>
              <w:rPr>
                <w:spacing w:val="-7"/>
                <w:sz w:val="20"/>
              </w:rPr>
              <w:t xml:space="preserve"> </w:t>
            </w:r>
            <w:r>
              <w:rPr>
                <w:sz w:val="20"/>
              </w:rPr>
              <w:t>валюты</w:t>
            </w:r>
            <w:r>
              <w:rPr>
                <w:spacing w:val="-5"/>
                <w:sz w:val="20"/>
              </w:rPr>
              <w:t xml:space="preserve"> </w:t>
            </w:r>
            <w:r>
              <w:rPr>
                <w:sz w:val="20"/>
              </w:rPr>
              <w:t>тех</w:t>
            </w:r>
            <w:r>
              <w:rPr>
                <w:spacing w:val="-4"/>
                <w:sz w:val="20"/>
              </w:rPr>
              <w:t xml:space="preserve"> </w:t>
            </w:r>
            <w:r>
              <w:rPr>
                <w:sz w:val="20"/>
              </w:rPr>
              <w:t>же</w:t>
            </w:r>
            <w:r>
              <w:rPr>
                <w:spacing w:val="-11"/>
                <w:sz w:val="20"/>
              </w:rPr>
              <w:t xml:space="preserve"> </w:t>
            </w:r>
            <w:r>
              <w:rPr>
                <w:sz w:val="20"/>
              </w:rPr>
              <w:t>либо других номиналов согласно перечня признаков платежности банкнот в иностранной валюте (доллар</w:t>
            </w:r>
            <w:r>
              <w:rPr>
                <w:sz w:val="20"/>
              </w:rPr>
              <w:t xml:space="preserve"> США,</w:t>
            </w:r>
          </w:p>
          <w:p w:rsidR="00FA38BF" w:rsidRDefault="00BE3DFA">
            <w:pPr>
              <w:pStyle w:val="TableParagraph"/>
              <w:spacing w:line="213" w:lineRule="exact"/>
              <w:ind w:left="109"/>
              <w:rPr>
                <w:sz w:val="20"/>
              </w:rPr>
            </w:pPr>
            <w:r>
              <w:rPr>
                <w:spacing w:val="-2"/>
                <w:sz w:val="20"/>
              </w:rPr>
              <w:t>евро)</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8"/>
              <w:ind w:left="0"/>
            </w:pPr>
          </w:p>
          <w:p w:rsidR="00FA38BF" w:rsidRDefault="00BE3DFA">
            <w:pPr>
              <w:pStyle w:val="TableParagraph"/>
              <w:ind w:right="103"/>
              <w:jc w:val="center"/>
            </w:pPr>
            <w:r>
              <w:t>7%</w:t>
            </w:r>
            <w:r>
              <w:rPr>
                <w:spacing w:val="-5"/>
              </w:rPr>
              <w:t xml:space="preserve"> </w:t>
            </w:r>
            <w:r>
              <w:t>от</w:t>
            </w:r>
            <w:r>
              <w:rPr>
                <w:spacing w:val="-2"/>
              </w:rPr>
              <w:t xml:space="preserve"> суммы</w:t>
            </w:r>
          </w:p>
        </w:tc>
        <w:tc>
          <w:tcPr>
            <w:tcW w:w="888" w:type="dxa"/>
          </w:tcPr>
          <w:p w:rsidR="00FA38BF" w:rsidRDefault="00FA38BF">
            <w:pPr>
              <w:pStyle w:val="TableParagraph"/>
              <w:ind w:left="0"/>
            </w:pPr>
          </w:p>
          <w:p w:rsidR="00FA38BF" w:rsidRDefault="00FA38BF">
            <w:pPr>
              <w:pStyle w:val="TableParagraph"/>
              <w:spacing w:before="171"/>
              <w:ind w:left="0"/>
            </w:pPr>
          </w:p>
          <w:p w:rsidR="00FA38BF" w:rsidRDefault="00BE3DFA">
            <w:pPr>
              <w:pStyle w:val="TableParagraph"/>
              <w:spacing w:line="251" w:lineRule="exact"/>
              <w:ind w:left="195"/>
            </w:pPr>
            <w:r>
              <w:rPr>
                <w:spacing w:val="-2"/>
              </w:rPr>
              <w:t>25.00</w:t>
            </w:r>
          </w:p>
          <w:p w:rsidR="00FA38BF" w:rsidRDefault="00BE3DFA">
            <w:pPr>
              <w:pStyle w:val="TableParagraph"/>
              <w:spacing w:line="251" w:lineRule="exact"/>
              <w:ind w:left="210"/>
            </w:pPr>
            <w:r>
              <w:rPr>
                <w:spacing w:val="-5"/>
              </w:rPr>
              <w:t>BYN</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8"/>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37" w:lineRule="auto"/>
              <w:ind w:left="109"/>
            </w:pPr>
            <w:r>
              <w:t>Вознаграждение</w:t>
            </w:r>
            <w:r>
              <w:rPr>
                <w:spacing w:val="80"/>
              </w:rPr>
              <w:t xml:space="preserve"> </w:t>
            </w:r>
            <w:r>
              <w:t>взымается</w:t>
            </w:r>
            <w:r>
              <w:rPr>
                <w:spacing w:val="80"/>
              </w:rPr>
              <w:t xml:space="preserve"> </w:t>
            </w:r>
            <w:r>
              <w:t>в</w:t>
            </w:r>
            <w:r>
              <w:rPr>
                <w:spacing w:val="80"/>
                <w:w w:val="150"/>
              </w:rPr>
              <w:t xml:space="preserve"> </w:t>
            </w:r>
            <w:r>
              <w:t>белорусских</w:t>
            </w:r>
            <w:r>
              <w:rPr>
                <w:spacing w:val="80"/>
              </w:rPr>
              <w:t xml:space="preserve"> </w:t>
            </w:r>
            <w:r>
              <w:t>рублях</w:t>
            </w:r>
            <w:r>
              <w:rPr>
                <w:spacing w:val="80"/>
              </w:rPr>
              <w:t xml:space="preserve"> </w:t>
            </w:r>
            <w:r>
              <w:t>по</w:t>
            </w:r>
            <w:r>
              <w:rPr>
                <w:spacing w:val="80"/>
              </w:rPr>
              <w:t xml:space="preserve"> </w:t>
            </w:r>
            <w:r>
              <w:t>курсу</w:t>
            </w:r>
            <w:r>
              <w:rPr>
                <w:spacing w:val="80"/>
              </w:rPr>
              <w:t xml:space="preserve"> </w:t>
            </w:r>
            <w:r>
              <w:t>Национального банка Республики Беларусь.</w:t>
            </w:r>
          </w:p>
        </w:tc>
      </w:tr>
      <w:tr w:rsidR="00FA38BF">
        <w:trPr>
          <w:trHeight w:val="830"/>
        </w:trPr>
        <w:tc>
          <w:tcPr>
            <w:tcW w:w="1210" w:type="dxa"/>
          </w:tcPr>
          <w:p w:rsidR="00FA38BF" w:rsidRDefault="00BE3DFA">
            <w:pPr>
              <w:pStyle w:val="TableParagraph"/>
              <w:spacing w:line="249" w:lineRule="exact"/>
            </w:pPr>
            <w:r>
              <w:rPr>
                <w:spacing w:val="-2"/>
              </w:rPr>
              <w:t>1.1.25.</w:t>
            </w:r>
          </w:p>
        </w:tc>
        <w:tc>
          <w:tcPr>
            <w:tcW w:w="3466" w:type="dxa"/>
          </w:tcPr>
          <w:p w:rsidR="00FA38BF" w:rsidRDefault="00BE3DFA">
            <w:pPr>
              <w:pStyle w:val="TableParagraph"/>
              <w:ind w:left="109"/>
              <w:rPr>
                <w:sz w:val="18"/>
              </w:rPr>
            </w:pPr>
            <w:r>
              <w:rPr>
                <w:sz w:val="18"/>
              </w:rPr>
              <w:t>Обмен</w:t>
            </w:r>
            <w:r>
              <w:rPr>
                <w:spacing w:val="-12"/>
                <w:sz w:val="18"/>
              </w:rPr>
              <w:t xml:space="preserve"> </w:t>
            </w:r>
            <w:r>
              <w:rPr>
                <w:sz w:val="18"/>
              </w:rPr>
              <w:t>наличной</w:t>
            </w:r>
            <w:r>
              <w:rPr>
                <w:spacing w:val="-11"/>
                <w:sz w:val="18"/>
              </w:rPr>
              <w:t xml:space="preserve"> </w:t>
            </w:r>
            <w:r>
              <w:rPr>
                <w:sz w:val="18"/>
              </w:rPr>
              <w:t>иностранной</w:t>
            </w:r>
            <w:r>
              <w:rPr>
                <w:spacing w:val="-11"/>
                <w:sz w:val="18"/>
              </w:rPr>
              <w:t xml:space="preserve"> </w:t>
            </w:r>
            <w:r>
              <w:rPr>
                <w:sz w:val="18"/>
              </w:rPr>
              <w:t>валюты одного номинала на наличную иностранную валюту этого же вида</w:t>
            </w:r>
          </w:p>
          <w:p w:rsidR="00FA38BF" w:rsidRDefault="00BE3DFA">
            <w:pPr>
              <w:pStyle w:val="TableParagraph"/>
              <w:spacing w:line="191" w:lineRule="exact"/>
              <w:ind w:left="109"/>
              <w:rPr>
                <w:sz w:val="18"/>
              </w:rPr>
            </w:pPr>
            <w:r>
              <w:rPr>
                <w:sz w:val="18"/>
              </w:rPr>
              <w:t>другого</w:t>
            </w:r>
            <w:r>
              <w:rPr>
                <w:spacing w:val="-7"/>
                <w:sz w:val="18"/>
              </w:rPr>
              <w:t xml:space="preserve"> </w:t>
            </w:r>
            <w:r>
              <w:rPr>
                <w:sz w:val="18"/>
              </w:rPr>
              <w:t>номинала</w:t>
            </w:r>
            <w:r>
              <w:rPr>
                <w:spacing w:val="-2"/>
                <w:sz w:val="18"/>
              </w:rPr>
              <w:t xml:space="preserve"> (размен)</w:t>
            </w:r>
          </w:p>
        </w:tc>
        <w:tc>
          <w:tcPr>
            <w:tcW w:w="1728" w:type="dxa"/>
          </w:tcPr>
          <w:p w:rsidR="00FA38BF" w:rsidRDefault="00FA38BF">
            <w:pPr>
              <w:pStyle w:val="TableParagraph"/>
              <w:spacing w:before="31"/>
              <w:ind w:left="0"/>
            </w:pPr>
          </w:p>
          <w:p w:rsidR="00FA38BF" w:rsidRDefault="00BE3DFA">
            <w:pPr>
              <w:pStyle w:val="TableParagraph"/>
              <w:ind w:right="103"/>
              <w:jc w:val="center"/>
            </w:pPr>
            <w:r>
              <w:t>3%</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before="154"/>
              <w:ind w:left="195"/>
            </w:pPr>
            <w:r>
              <w:rPr>
                <w:spacing w:val="-2"/>
              </w:rPr>
              <w:t>10.00</w:t>
            </w:r>
          </w:p>
          <w:p w:rsidR="00FA38BF" w:rsidRDefault="00BE3DFA">
            <w:pPr>
              <w:pStyle w:val="TableParagraph"/>
              <w:spacing w:before="2"/>
              <w:ind w:left="210"/>
            </w:pPr>
            <w:r>
              <w:rPr>
                <w:spacing w:val="-5"/>
              </w:rPr>
              <w:t>BYN</w:t>
            </w:r>
          </w:p>
        </w:tc>
        <w:tc>
          <w:tcPr>
            <w:tcW w:w="931" w:type="dxa"/>
          </w:tcPr>
          <w:p w:rsidR="00FA38BF" w:rsidRDefault="00FA38BF">
            <w:pPr>
              <w:pStyle w:val="TableParagraph"/>
              <w:ind w:left="0"/>
              <w:rPr>
                <w:sz w:val="20"/>
              </w:rPr>
            </w:pPr>
          </w:p>
        </w:tc>
        <w:tc>
          <w:tcPr>
            <w:tcW w:w="6566" w:type="dxa"/>
          </w:tcPr>
          <w:p w:rsidR="00FA38BF" w:rsidRDefault="00BE3DFA">
            <w:pPr>
              <w:pStyle w:val="TableParagraph"/>
              <w:ind w:left="109" w:right="98"/>
              <w:jc w:val="both"/>
            </w:pPr>
            <w:r>
              <w:t xml:space="preserve">Вознаграждение взимается в белорусских рублях по курсу Национального банка Республики Беларусь на дату совершения </w:t>
            </w:r>
            <w:r>
              <w:rPr>
                <w:spacing w:val="-2"/>
              </w:rPr>
              <w:t>операции.</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359"/>
        </w:trPr>
        <w:tc>
          <w:tcPr>
            <w:tcW w:w="14789" w:type="dxa"/>
            <w:gridSpan w:val="6"/>
          </w:tcPr>
          <w:p w:rsidR="00FA38BF" w:rsidRDefault="00BE3DFA">
            <w:pPr>
              <w:pStyle w:val="TableParagraph"/>
              <w:spacing w:before="49"/>
              <w:ind w:left="2625"/>
            </w:pPr>
            <w:bookmarkStart w:id="8" w:name="RANGE!A62"/>
            <w:bookmarkStart w:id="9" w:name="раздел1_2"/>
            <w:bookmarkStart w:id="10" w:name="_bookmark3"/>
            <w:bookmarkEnd w:id="8"/>
            <w:bookmarkEnd w:id="9"/>
            <w:bookmarkEnd w:id="10"/>
            <w:r>
              <w:t>1.2.</w:t>
            </w:r>
            <w:r>
              <w:rPr>
                <w:spacing w:val="-6"/>
              </w:rPr>
              <w:t xml:space="preserve"> </w:t>
            </w:r>
            <w:r>
              <w:t>ПРИЕМ</w:t>
            </w:r>
            <w:r>
              <w:rPr>
                <w:spacing w:val="-5"/>
              </w:rPr>
              <w:t xml:space="preserve"> </w:t>
            </w:r>
            <w:r>
              <w:t>ПЛАТЕЖЕЙ</w:t>
            </w:r>
            <w:r>
              <w:rPr>
                <w:spacing w:val="-2"/>
              </w:rPr>
              <w:t xml:space="preserve"> </w:t>
            </w:r>
            <w:r>
              <w:t>И</w:t>
            </w:r>
            <w:r>
              <w:rPr>
                <w:spacing w:val="-7"/>
              </w:rPr>
              <w:t xml:space="preserve"> </w:t>
            </w:r>
            <w:r>
              <w:t>ВЕДЕНИЕ</w:t>
            </w:r>
            <w:r>
              <w:rPr>
                <w:spacing w:val="-2"/>
              </w:rPr>
              <w:t xml:space="preserve"> </w:t>
            </w:r>
            <w:r>
              <w:t>СЧЕТОВ</w:t>
            </w:r>
            <w:r>
              <w:rPr>
                <w:spacing w:val="46"/>
              </w:rPr>
              <w:t xml:space="preserve"> </w:t>
            </w:r>
            <w:r>
              <w:t>ФИЗИЧЕСКИХ</w:t>
            </w:r>
            <w:r>
              <w:rPr>
                <w:spacing w:val="-3"/>
              </w:rPr>
              <w:t xml:space="preserve"> </w:t>
            </w:r>
            <w:r>
              <w:t>ЛИЦ</w:t>
            </w:r>
            <w:r>
              <w:rPr>
                <w:spacing w:val="-2"/>
              </w:rPr>
              <w:t xml:space="preserve"> </w:t>
            </w:r>
            <w:r>
              <w:t>В</w:t>
            </w:r>
            <w:r>
              <w:rPr>
                <w:spacing w:val="-4"/>
              </w:rPr>
              <w:t xml:space="preserve"> </w:t>
            </w:r>
            <w:r>
              <w:t>БЕЛОРУССКИХ</w:t>
            </w:r>
            <w:r>
              <w:rPr>
                <w:spacing w:val="-7"/>
              </w:rPr>
              <w:t xml:space="preserve"> </w:t>
            </w:r>
            <w:r>
              <w:rPr>
                <w:spacing w:val="-2"/>
              </w:rPr>
              <w:t>РУБЛЯХ</w:t>
            </w:r>
          </w:p>
        </w:tc>
      </w:tr>
      <w:tr w:rsidR="00FA38BF">
        <w:trPr>
          <w:trHeight w:val="3033"/>
        </w:trPr>
        <w:tc>
          <w:tcPr>
            <w:tcW w:w="1210" w:type="dxa"/>
          </w:tcPr>
          <w:p w:rsidR="00FA38BF" w:rsidRDefault="00BE3DFA">
            <w:pPr>
              <w:pStyle w:val="TableParagraph"/>
              <w:spacing w:line="244" w:lineRule="exact"/>
            </w:pPr>
            <w:r>
              <w:rPr>
                <w:spacing w:val="-2"/>
              </w:rPr>
              <w:t>1.2.1.</w:t>
            </w:r>
          </w:p>
        </w:tc>
        <w:tc>
          <w:tcPr>
            <w:tcW w:w="3466" w:type="dxa"/>
          </w:tcPr>
          <w:p w:rsidR="00FA38BF" w:rsidRDefault="00BE3DFA">
            <w:pPr>
              <w:pStyle w:val="TableParagraph"/>
              <w:ind w:left="109" w:right="122"/>
            </w:pPr>
            <w:r>
              <w:t xml:space="preserve">Зачисление на счет денежных средств, поступивших/списанных от/c юридических лиц, </w:t>
            </w:r>
            <w:r>
              <w:rPr>
                <w:spacing w:val="-2"/>
              </w:rPr>
              <w:t xml:space="preserve">индивидуальных </w:t>
            </w:r>
            <w:r>
              <w:t>предпринимателей – плательщиков</w:t>
            </w:r>
            <w:r>
              <w:rPr>
                <w:spacing w:val="-14"/>
              </w:rPr>
              <w:t xml:space="preserve"> </w:t>
            </w:r>
            <w:r>
              <w:t>при</w:t>
            </w:r>
            <w:r>
              <w:rPr>
                <w:spacing w:val="-14"/>
              </w:rPr>
              <w:t xml:space="preserve"> </w:t>
            </w:r>
            <w:r>
              <w:t>отсутствии/вне рамок договора между Банком и плательщиком; поступивших от иного физического лица со счета</w:t>
            </w:r>
            <w:r>
              <w:rPr>
                <w:spacing w:val="40"/>
              </w:rPr>
              <w:t xml:space="preserve"> </w:t>
            </w:r>
            <w:r>
              <w:t>в Банке; поступивших от физического лица из другого</w:t>
            </w:r>
          </w:p>
          <w:p w:rsidR="00FA38BF" w:rsidRDefault="00BE3DFA">
            <w:pPr>
              <w:pStyle w:val="TableParagraph"/>
              <w:spacing w:line="238" w:lineRule="exact"/>
              <w:ind w:left="109"/>
            </w:pPr>
            <w:r>
              <w:rPr>
                <w:spacing w:val="-2"/>
              </w:rPr>
              <w:t>банка</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vMerge w:val="restart"/>
          </w:tcPr>
          <w:p w:rsidR="00FA38BF" w:rsidRDefault="00BE3DFA">
            <w:pPr>
              <w:pStyle w:val="TableParagraph"/>
              <w:ind w:left="109" w:right="96"/>
              <w:jc w:val="both"/>
            </w:pPr>
            <w:r>
              <w:t>Вознаграждение взимается с получателя средств в том числе за операции зачисления заработной платы, приравненных к ней выплат, пенсий, пособий, других перечислений получателям, вытекающих из трудовых, гражданско-правовых отношений. Вознаграждение не взимает</w:t>
            </w:r>
            <w:r>
              <w:t>ся:</w:t>
            </w:r>
          </w:p>
          <w:p w:rsidR="00FA38BF" w:rsidRDefault="00BE3DFA">
            <w:pPr>
              <w:pStyle w:val="TableParagraph"/>
              <w:numPr>
                <w:ilvl w:val="0"/>
                <w:numId w:val="90"/>
              </w:numPr>
              <w:tabs>
                <w:tab w:val="left" w:pos="396"/>
              </w:tabs>
              <w:ind w:right="98" w:firstLine="0"/>
              <w:jc w:val="both"/>
            </w:pPr>
            <w:r>
              <w:t>по операциям зачисления по счетам с использованием банковских платежных карточек, благотворительным счетам;</w:t>
            </w:r>
          </w:p>
          <w:p w:rsidR="00FA38BF" w:rsidRDefault="00BE3DFA">
            <w:pPr>
              <w:pStyle w:val="TableParagraph"/>
              <w:numPr>
                <w:ilvl w:val="0"/>
                <w:numId w:val="90"/>
              </w:numPr>
              <w:tabs>
                <w:tab w:val="left" w:pos="386"/>
              </w:tabs>
              <w:spacing w:line="251" w:lineRule="exact"/>
              <w:ind w:left="386" w:hanging="277"/>
              <w:jc w:val="both"/>
            </w:pPr>
            <w:r>
              <w:t>по</w:t>
            </w:r>
            <w:r>
              <w:rPr>
                <w:spacing w:val="42"/>
              </w:rPr>
              <w:t xml:space="preserve">  </w:t>
            </w:r>
            <w:r>
              <w:t>операциям</w:t>
            </w:r>
            <w:r>
              <w:rPr>
                <w:spacing w:val="41"/>
              </w:rPr>
              <w:t xml:space="preserve">  </w:t>
            </w:r>
            <w:r>
              <w:t>зачисления</w:t>
            </w:r>
            <w:r>
              <w:rPr>
                <w:spacing w:val="42"/>
              </w:rPr>
              <w:t xml:space="preserve">  </w:t>
            </w:r>
            <w:r>
              <w:t>на</w:t>
            </w:r>
            <w:r>
              <w:rPr>
                <w:spacing w:val="43"/>
              </w:rPr>
              <w:t xml:space="preserve">  </w:t>
            </w:r>
            <w:r>
              <w:t>текущий</w:t>
            </w:r>
            <w:r>
              <w:rPr>
                <w:spacing w:val="45"/>
              </w:rPr>
              <w:t xml:space="preserve">  </w:t>
            </w:r>
            <w:r>
              <w:t>(расчетный)</w:t>
            </w:r>
            <w:r>
              <w:rPr>
                <w:spacing w:val="44"/>
              </w:rPr>
              <w:t xml:space="preserve">  </w:t>
            </w:r>
            <w:r>
              <w:rPr>
                <w:spacing w:val="-4"/>
              </w:rPr>
              <w:t>счет</w:t>
            </w:r>
          </w:p>
          <w:p w:rsidR="00FA38BF" w:rsidRDefault="00BE3DFA">
            <w:pPr>
              <w:pStyle w:val="TableParagraph"/>
              <w:ind w:left="109"/>
            </w:pPr>
            <w:r>
              <w:rPr>
                <w:spacing w:val="-2"/>
              </w:rPr>
              <w:t>«Классический»;</w:t>
            </w:r>
          </w:p>
          <w:p w:rsidR="00FA38BF" w:rsidRDefault="00BE3DFA">
            <w:pPr>
              <w:pStyle w:val="TableParagraph"/>
              <w:numPr>
                <w:ilvl w:val="0"/>
                <w:numId w:val="90"/>
              </w:numPr>
              <w:tabs>
                <w:tab w:val="left" w:pos="348"/>
              </w:tabs>
              <w:ind w:right="101" w:firstLine="0"/>
              <w:jc w:val="both"/>
            </w:pPr>
            <w:r>
              <w:t>по операциям зачисления на счета клиентов, открытые в Дополнительном о</w:t>
            </w:r>
            <w:r>
              <w:t>фисе №711 СберПервый, денежных средств, поступивших</w:t>
            </w:r>
            <w:r>
              <w:rPr>
                <w:spacing w:val="52"/>
                <w:w w:val="150"/>
              </w:rPr>
              <w:t xml:space="preserve"> </w:t>
            </w:r>
            <w:r>
              <w:t>со</w:t>
            </w:r>
            <w:r>
              <w:rPr>
                <w:spacing w:val="79"/>
              </w:rPr>
              <w:t xml:space="preserve"> </w:t>
            </w:r>
            <w:r>
              <w:t>счета</w:t>
            </w:r>
            <w:r>
              <w:rPr>
                <w:spacing w:val="57"/>
                <w:w w:val="150"/>
              </w:rPr>
              <w:t xml:space="preserve"> </w:t>
            </w:r>
            <w:r>
              <w:t>физического</w:t>
            </w:r>
            <w:r>
              <w:rPr>
                <w:spacing w:val="79"/>
              </w:rPr>
              <w:t xml:space="preserve"> </w:t>
            </w:r>
            <w:r>
              <w:t>лица,</w:t>
            </w:r>
            <w:r>
              <w:rPr>
                <w:spacing w:val="57"/>
                <w:w w:val="150"/>
              </w:rPr>
              <w:t xml:space="preserve"> </w:t>
            </w:r>
            <w:r>
              <w:t>открытого</w:t>
            </w:r>
            <w:r>
              <w:rPr>
                <w:spacing w:val="79"/>
              </w:rPr>
              <w:t xml:space="preserve"> </w:t>
            </w:r>
            <w:r>
              <w:t>в</w:t>
            </w:r>
            <w:r>
              <w:rPr>
                <w:spacing w:val="57"/>
                <w:w w:val="150"/>
              </w:rPr>
              <w:t xml:space="preserve"> </w:t>
            </w:r>
            <w:r>
              <w:rPr>
                <w:spacing w:val="-2"/>
              </w:rPr>
              <w:t>Банке;</w:t>
            </w:r>
          </w:p>
          <w:p w:rsidR="00FA38BF" w:rsidRDefault="00BE3DFA">
            <w:pPr>
              <w:pStyle w:val="TableParagraph"/>
              <w:numPr>
                <w:ilvl w:val="0"/>
                <w:numId w:val="90"/>
              </w:numPr>
              <w:tabs>
                <w:tab w:val="left" w:pos="257"/>
              </w:tabs>
              <w:ind w:right="93" w:firstLine="0"/>
              <w:jc w:val="both"/>
            </w:pPr>
            <w:r>
              <w:t>с получателя средств за операции зачисления денежных средств по выплате возмещения банковских вкладов (депозитов) Агентством по гарантированному возмещению банковских</w:t>
            </w:r>
            <w:r>
              <w:rPr>
                <w:spacing w:val="40"/>
              </w:rPr>
              <w:t xml:space="preserve"> </w:t>
            </w:r>
            <w:r>
              <w:t>вкладов (депозитов) физических лиц;</w:t>
            </w:r>
          </w:p>
          <w:p w:rsidR="00FA38BF" w:rsidRDefault="00BE3DFA">
            <w:pPr>
              <w:pStyle w:val="TableParagraph"/>
              <w:numPr>
                <w:ilvl w:val="0"/>
                <w:numId w:val="90"/>
              </w:numPr>
              <w:tabs>
                <w:tab w:val="left" w:pos="382"/>
              </w:tabs>
              <w:ind w:right="92" w:firstLine="0"/>
              <w:jc w:val="both"/>
            </w:pPr>
            <w:r>
              <w:t xml:space="preserve">за зачисление денежных средств в белорусских рублях, </w:t>
            </w:r>
            <w:r>
              <w:t>поступивших со счета физического лица на счет другого физического лица в рамках одного Дополнительного офиса, с последующим осуществлением валютно-обменной операции на сумму</w:t>
            </w:r>
            <w:r>
              <w:rPr>
                <w:spacing w:val="21"/>
              </w:rPr>
              <w:t xml:space="preserve"> </w:t>
            </w:r>
            <w:r>
              <w:t>от</w:t>
            </w:r>
            <w:r>
              <w:rPr>
                <w:spacing w:val="24"/>
              </w:rPr>
              <w:t xml:space="preserve"> </w:t>
            </w:r>
            <w:r>
              <w:t>10</w:t>
            </w:r>
            <w:r>
              <w:rPr>
                <w:spacing w:val="23"/>
              </w:rPr>
              <w:t xml:space="preserve"> </w:t>
            </w:r>
            <w:r>
              <w:t>000</w:t>
            </w:r>
            <w:r>
              <w:rPr>
                <w:spacing w:val="24"/>
              </w:rPr>
              <w:t xml:space="preserve"> </w:t>
            </w:r>
            <w:r>
              <w:t>долларов</w:t>
            </w:r>
            <w:r>
              <w:rPr>
                <w:spacing w:val="24"/>
              </w:rPr>
              <w:t xml:space="preserve"> </w:t>
            </w:r>
            <w:r>
              <w:t>США/</w:t>
            </w:r>
            <w:r>
              <w:rPr>
                <w:spacing w:val="25"/>
              </w:rPr>
              <w:t xml:space="preserve"> </w:t>
            </w:r>
            <w:r>
              <w:t>10</w:t>
            </w:r>
            <w:r>
              <w:rPr>
                <w:spacing w:val="23"/>
              </w:rPr>
              <w:t xml:space="preserve"> </w:t>
            </w:r>
            <w:r>
              <w:t>000</w:t>
            </w:r>
            <w:r>
              <w:rPr>
                <w:spacing w:val="24"/>
              </w:rPr>
              <w:t xml:space="preserve"> </w:t>
            </w:r>
            <w:r>
              <w:t>евро</w:t>
            </w:r>
            <w:r>
              <w:rPr>
                <w:spacing w:val="19"/>
              </w:rPr>
              <w:t xml:space="preserve"> </w:t>
            </w:r>
            <w:r>
              <w:t>и</w:t>
            </w:r>
            <w:r>
              <w:rPr>
                <w:spacing w:val="25"/>
              </w:rPr>
              <w:t xml:space="preserve"> </w:t>
            </w:r>
            <w:r>
              <w:t>более</w:t>
            </w:r>
            <w:r>
              <w:rPr>
                <w:spacing w:val="17"/>
              </w:rPr>
              <w:t xml:space="preserve"> </w:t>
            </w:r>
            <w:r>
              <w:t>в</w:t>
            </w:r>
            <w:r>
              <w:rPr>
                <w:spacing w:val="25"/>
              </w:rPr>
              <w:t xml:space="preserve"> </w:t>
            </w:r>
            <w:r>
              <w:rPr>
                <w:spacing w:val="-2"/>
              </w:rPr>
              <w:t>пределах</w:t>
            </w:r>
          </w:p>
          <w:p w:rsidR="00FA38BF" w:rsidRDefault="00BE3DFA">
            <w:pPr>
              <w:pStyle w:val="TableParagraph"/>
              <w:spacing w:line="235" w:lineRule="exact"/>
              <w:ind w:left="109"/>
              <w:jc w:val="both"/>
            </w:pPr>
            <w:r>
              <w:t>одного</w:t>
            </w:r>
            <w:r>
              <w:rPr>
                <w:spacing w:val="-11"/>
              </w:rPr>
              <w:t xml:space="preserve"> </w:t>
            </w:r>
            <w:r>
              <w:rPr>
                <w:spacing w:val="-4"/>
              </w:rPr>
              <w:t>дня.</w:t>
            </w:r>
          </w:p>
        </w:tc>
      </w:tr>
      <w:tr w:rsidR="00FA38BF">
        <w:trPr>
          <w:trHeight w:val="911"/>
        </w:trPr>
        <w:tc>
          <w:tcPr>
            <w:tcW w:w="1210" w:type="dxa"/>
          </w:tcPr>
          <w:p w:rsidR="00FA38BF" w:rsidRDefault="00BE3DFA">
            <w:pPr>
              <w:pStyle w:val="TableParagraph"/>
              <w:spacing w:line="249" w:lineRule="exact"/>
            </w:pPr>
            <w:r>
              <w:rPr>
                <w:spacing w:val="-2"/>
              </w:rPr>
              <w:t>1.2.1.1.</w:t>
            </w:r>
          </w:p>
        </w:tc>
        <w:tc>
          <w:tcPr>
            <w:tcW w:w="3466" w:type="dxa"/>
          </w:tcPr>
          <w:p w:rsidR="00FA38BF" w:rsidRDefault="00BE3DFA">
            <w:pPr>
              <w:pStyle w:val="TableParagraph"/>
              <w:spacing w:line="249" w:lineRule="exact"/>
              <w:ind w:left="109"/>
            </w:pPr>
            <w:r>
              <w:t>до</w:t>
            </w:r>
            <w:r>
              <w:rPr>
                <w:spacing w:val="-7"/>
              </w:rPr>
              <w:t xml:space="preserve"> </w:t>
            </w:r>
            <w:r>
              <w:t>50.00</w:t>
            </w:r>
            <w:r>
              <w:rPr>
                <w:spacing w:val="-1"/>
              </w:rPr>
              <w:t xml:space="preserve"> </w:t>
            </w:r>
            <w:r>
              <w:t>BYN</w:t>
            </w:r>
            <w:r>
              <w:rPr>
                <w:spacing w:val="-2"/>
              </w:rPr>
              <w:t xml:space="preserve"> включительно</w:t>
            </w:r>
          </w:p>
        </w:tc>
        <w:tc>
          <w:tcPr>
            <w:tcW w:w="1728" w:type="dxa"/>
          </w:tcPr>
          <w:p w:rsidR="00FA38BF" w:rsidRDefault="00FA38BF">
            <w:pPr>
              <w:pStyle w:val="TableParagraph"/>
              <w:spacing w:before="74"/>
              <w:ind w:left="0"/>
            </w:pPr>
          </w:p>
          <w:p w:rsidR="00FA38BF" w:rsidRDefault="00BE3DFA">
            <w:pPr>
              <w:pStyle w:val="TableParagraph"/>
              <w:ind w:right="107"/>
              <w:jc w:val="center"/>
            </w:pPr>
            <w:r>
              <w:t>10%</w:t>
            </w:r>
            <w:r>
              <w:rPr>
                <w:spacing w:val="-2"/>
              </w:rPr>
              <w:t xml:space="preserve"> </w:t>
            </w:r>
            <w:r>
              <w:t>от</w:t>
            </w:r>
            <w:r>
              <w:rPr>
                <w:spacing w:val="-1"/>
              </w:rPr>
              <w:t xml:space="preserve"> </w:t>
            </w:r>
            <w:r>
              <w:rPr>
                <w:spacing w:val="-2"/>
              </w:rPr>
              <w:t>суммы</w:t>
            </w:r>
          </w:p>
        </w:tc>
        <w:tc>
          <w:tcPr>
            <w:tcW w:w="888" w:type="dxa"/>
          </w:tcPr>
          <w:p w:rsidR="00FA38BF" w:rsidRDefault="00FA38BF">
            <w:pPr>
              <w:pStyle w:val="TableParagraph"/>
              <w:spacing w:before="74"/>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74"/>
              <w:ind w:left="0"/>
            </w:pPr>
          </w:p>
          <w:p w:rsidR="00FA38BF" w:rsidRDefault="00BE3DFA">
            <w:pPr>
              <w:pStyle w:val="TableParagraph"/>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1597"/>
        </w:trPr>
        <w:tc>
          <w:tcPr>
            <w:tcW w:w="1210" w:type="dxa"/>
          </w:tcPr>
          <w:p w:rsidR="00FA38BF" w:rsidRDefault="00BE3DFA">
            <w:pPr>
              <w:pStyle w:val="TableParagraph"/>
              <w:spacing w:line="249" w:lineRule="exact"/>
            </w:pPr>
            <w:r>
              <w:rPr>
                <w:spacing w:val="-2"/>
              </w:rPr>
              <w:t>1.2.1.2.</w:t>
            </w:r>
          </w:p>
        </w:tc>
        <w:tc>
          <w:tcPr>
            <w:tcW w:w="3466" w:type="dxa"/>
          </w:tcPr>
          <w:p w:rsidR="00FA38BF" w:rsidRDefault="00BE3DFA">
            <w:pPr>
              <w:pStyle w:val="TableParagraph"/>
              <w:spacing w:line="249" w:lineRule="exact"/>
              <w:ind w:left="109"/>
            </w:pPr>
            <w:r>
              <w:t>свыше</w:t>
            </w:r>
            <w:r>
              <w:rPr>
                <w:spacing w:val="-6"/>
              </w:rPr>
              <w:t xml:space="preserve"> </w:t>
            </w:r>
            <w:r>
              <w:t>50.00</w:t>
            </w:r>
            <w:r>
              <w:rPr>
                <w:spacing w:val="2"/>
              </w:rPr>
              <w:t xml:space="preserve"> </w:t>
            </w:r>
            <w:r>
              <w:rPr>
                <w:spacing w:val="-5"/>
              </w:rPr>
              <w:t>BYN</w:t>
            </w:r>
          </w:p>
        </w:tc>
        <w:tc>
          <w:tcPr>
            <w:tcW w:w="1728" w:type="dxa"/>
          </w:tcPr>
          <w:p w:rsidR="00FA38BF" w:rsidRDefault="00FA38BF">
            <w:pPr>
              <w:pStyle w:val="TableParagraph"/>
              <w:ind w:left="0"/>
            </w:pPr>
          </w:p>
          <w:p w:rsidR="00FA38BF" w:rsidRDefault="00FA38BF">
            <w:pPr>
              <w:pStyle w:val="TableParagraph"/>
              <w:spacing w:before="162"/>
              <w:ind w:left="0"/>
            </w:pPr>
          </w:p>
          <w:p w:rsidR="00FA38BF" w:rsidRDefault="00BE3DFA">
            <w:pPr>
              <w:pStyle w:val="TableParagraph"/>
              <w:ind w:right="103"/>
              <w:jc w:val="center"/>
            </w:pPr>
            <w:r>
              <w:t>2%</w:t>
            </w:r>
            <w:r>
              <w:rPr>
                <w:spacing w:val="-3"/>
              </w:rPr>
              <w:t xml:space="preserve"> </w:t>
            </w:r>
            <w:r>
              <w:t>от</w:t>
            </w:r>
            <w:r>
              <w:rPr>
                <w:spacing w:val="-1"/>
              </w:rPr>
              <w:t xml:space="preserve"> </w:t>
            </w:r>
            <w:r>
              <w:rPr>
                <w:spacing w:val="-2"/>
              </w:rPr>
              <w:t>суммы</w:t>
            </w:r>
          </w:p>
        </w:tc>
        <w:tc>
          <w:tcPr>
            <w:tcW w:w="888" w:type="dxa"/>
          </w:tcPr>
          <w:p w:rsidR="00FA38BF" w:rsidRDefault="00FA38BF">
            <w:pPr>
              <w:pStyle w:val="TableParagraph"/>
              <w:ind w:left="0"/>
            </w:pPr>
          </w:p>
          <w:p w:rsidR="00FA38BF" w:rsidRDefault="00FA38BF">
            <w:pPr>
              <w:pStyle w:val="TableParagraph"/>
              <w:spacing w:before="37"/>
              <w:ind w:left="0"/>
            </w:pPr>
          </w:p>
          <w:p w:rsidR="00FA38BF" w:rsidRDefault="00BE3DFA">
            <w:pPr>
              <w:pStyle w:val="TableParagraph"/>
              <w:spacing w:line="251" w:lineRule="exact"/>
              <w:ind w:left="248"/>
            </w:pPr>
            <w:r>
              <w:rPr>
                <w:spacing w:val="-4"/>
              </w:rPr>
              <w:t>6.00</w:t>
            </w:r>
          </w:p>
          <w:p w:rsidR="00FA38BF" w:rsidRDefault="00BE3DFA">
            <w:pPr>
              <w:pStyle w:val="TableParagraph"/>
              <w:spacing w:line="251" w:lineRule="exact"/>
              <w:ind w:left="214"/>
            </w:pPr>
            <w:r>
              <w:rPr>
                <w:spacing w:val="-5"/>
              </w:rPr>
              <w:t>BYN</w:t>
            </w:r>
          </w:p>
        </w:tc>
        <w:tc>
          <w:tcPr>
            <w:tcW w:w="931" w:type="dxa"/>
          </w:tcPr>
          <w:p w:rsidR="00FA38BF" w:rsidRDefault="00FA38BF">
            <w:pPr>
              <w:pStyle w:val="TableParagraph"/>
              <w:ind w:left="0"/>
            </w:pPr>
          </w:p>
          <w:p w:rsidR="00FA38BF" w:rsidRDefault="00FA38BF">
            <w:pPr>
              <w:pStyle w:val="TableParagraph"/>
              <w:spacing w:before="37"/>
              <w:ind w:left="0"/>
            </w:pPr>
          </w:p>
          <w:p w:rsidR="00FA38BF" w:rsidRDefault="00BE3DFA">
            <w:pPr>
              <w:pStyle w:val="TableParagraph"/>
              <w:spacing w:line="251" w:lineRule="exact"/>
              <w:ind w:left="162"/>
            </w:pPr>
            <w:r>
              <w:rPr>
                <w:spacing w:val="-2"/>
              </w:rPr>
              <w:t>700.00</w:t>
            </w:r>
          </w:p>
          <w:p w:rsidR="00FA38BF" w:rsidRDefault="00BE3DFA">
            <w:pPr>
              <w:pStyle w:val="TableParagraph"/>
              <w:spacing w:line="251" w:lineRule="exact"/>
              <w:ind w:left="234"/>
            </w:pPr>
            <w:r>
              <w:rPr>
                <w:spacing w:val="-5"/>
              </w:rPr>
              <w:t>BYN</w:t>
            </w:r>
          </w:p>
        </w:tc>
        <w:tc>
          <w:tcPr>
            <w:tcW w:w="6566"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1.2.2.</w:t>
            </w:r>
          </w:p>
        </w:tc>
        <w:tc>
          <w:tcPr>
            <w:tcW w:w="3466" w:type="dxa"/>
          </w:tcPr>
          <w:p w:rsidR="00FA38BF" w:rsidRDefault="00BE3DFA">
            <w:pPr>
              <w:pStyle w:val="TableParagraph"/>
              <w:spacing w:line="249" w:lineRule="exact"/>
              <w:ind w:left="109"/>
            </w:pPr>
            <w:r>
              <w:t>Перевод</w:t>
            </w:r>
            <w:r>
              <w:rPr>
                <w:spacing w:val="-9"/>
              </w:rPr>
              <w:t xml:space="preserve"> </w:t>
            </w:r>
            <w:r>
              <w:t>денежных</w:t>
            </w:r>
            <w:r>
              <w:rPr>
                <w:spacing w:val="-6"/>
              </w:rPr>
              <w:t xml:space="preserve"> </w:t>
            </w:r>
            <w:r>
              <w:t>средств</w:t>
            </w:r>
            <w:r>
              <w:rPr>
                <w:spacing w:val="-5"/>
              </w:rPr>
              <w:t xml:space="preserve"> </w:t>
            </w:r>
            <w:r>
              <w:rPr>
                <w:spacing w:val="-10"/>
              </w:rPr>
              <w:t>в</w:t>
            </w:r>
          </w:p>
          <w:p w:rsidR="00FA38BF" w:rsidRDefault="00BE3DFA">
            <w:pPr>
              <w:pStyle w:val="TableParagraph"/>
              <w:spacing w:before="1" w:line="238" w:lineRule="exact"/>
              <w:ind w:left="109"/>
            </w:pPr>
            <w:r>
              <w:t>пользу</w:t>
            </w:r>
            <w:r>
              <w:rPr>
                <w:spacing w:val="-11"/>
              </w:rPr>
              <w:t xml:space="preserve"> </w:t>
            </w:r>
            <w:r>
              <w:t>физического</w:t>
            </w:r>
            <w:r>
              <w:rPr>
                <w:spacing w:val="-9"/>
              </w:rPr>
              <w:t xml:space="preserve"> </w:t>
            </w:r>
            <w:r>
              <w:rPr>
                <w:spacing w:val="-4"/>
              </w:rPr>
              <w:t>лица:</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vMerge w:val="restart"/>
          </w:tcPr>
          <w:p w:rsidR="00FA38BF" w:rsidRDefault="00BE3DFA">
            <w:pPr>
              <w:pStyle w:val="TableParagraph"/>
              <w:tabs>
                <w:tab w:val="left" w:pos="2067"/>
                <w:tab w:val="left" w:pos="2691"/>
                <w:tab w:val="left" w:pos="4294"/>
                <w:tab w:val="left" w:pos="4812"/>
                <w:tab w:val="left" w:pos="6228"/>
              </w:tabs>
              <w:spacing w:line="242" w:lineRule="auto"/>
              <w:ind w:left="109" w:right="94"/>
            </w:pPr>
            <w:r>
              <w:rPr>
                <w:spacing w:val="-2"/>
              </w:rPr>
              <w:t>Вознаграждение</w:t>
            </w:r>
            <w:r>
              <w:tab/>
            </w:r>
            <w:r>
              <w:rPr>
                <w:spacing w:val="-6"/>
              </w:rPr>
              <w:t>не</w:t>
            </w:r>
            <w:r>
              <w:tab/>
            </w:r>
            <w:r>
              <w:rPr>
                <w:spacing w:val="-2"/>
              </w:rPr>
              <w:t>применяется</w:t>
            </w:r>
            <w:r>
              <w:tab/>
            </w:r>
            <w:r>
              <w:rPr>
                <w:spacing w:val="-10"/>
              </w:rPr>
              <w:t>к</w:t>
            </w:r>
            <w:r>
              <w:tab/>
            </w:r>
            <w:r>
              <w:rPr>
                <w:spacing w:val="-2"/>
              </w:rPr>
              <w:t>операциям</w:t>
            </w:r>
            <w:r>
              <w:tab/>
            </w:r>
            <w:r>
              <w:rPr>
                <w:spacing w:val="-6"/>
              </w:rPr>
              <w:t xml:space="preserve">по </w:t>
            </w:r>
            <w:r>
              <w:t>благотворительным счетам.</w:t>
            </w:r>
          </w:p>
        </w:tc>
      </w:tr>
      <w:tr w:rsidR="00FA38BF">
        <w:trPr>
          <w:trHeight w:val="503"/>
        </w:trPr>
        <w:tc>
          <w:tcPr>
            <w:tcW w:w="1210" w:type="dxa"/>
          </w:tcPr>
          <w:p w:rsidR="00FA38BF" w:rsidRDefault="00BE3DFA">
            <w:pPr>
              <w:pStyle w:val="TableParagraph"/>
              <w:spacing w:line="244" w:lineRule="exact"/>
            </w:pPr>
            <w:r>
              <w:rPr>
                <w:spacing w:val="-2"/>
              </w:rPr>
              <w:t>1.2.2.1.</w:t>
            </w:r>
          </w:p>
        </w:tc>
        <w:tc>
          <w:tcPr>
            <w:tcW w:w="3466" w:type="dxa"/>
          </w:tcPr>
          <w:p w:rsidR="00FA38BF" w:rsidRDefault="00BE3DFA">
            <w:pPr>
              <w:pStyle w:val="TableParagraph"/>
              <w:spacing w:line="244" w:lineRule="exact"/>
              <w:ind w:left="109"/>
            </w:pPr>
            <w:r>
              <w:t>в</w:t>
            </w:r>
            <w:r>
              <w:rPr>
                <w:spacing w:val="-3"/>
              </w:rPr>
              <w:t xml:space="preserve"> </w:t>
            </w:r>
            <w:r>
              <w:t>другой</w:t>
            </w:r>
            <w:r>
              <w:rPr>
                <w:spacing w:val="1"/>
              </w:rPr>
              <w:t xml:space="preserve"> </w:t>
            </w:r>
            <w:r>
              <w:t>банк</w:t>
            </w:r>
            <w:r>
              <w:rPr>
                <w:spacing w:val="-3"/>
              </w:rPr>
              <w:t xml:space="preserve"> </w:t>
            </w:r>
            <w:r>
              <w:t>со</w:t>
            </w:r>
            <w:r>
              <w:rPr>
                <w:spacing w:val="-6"/>
              </w:rPr>
              <w:t xml:space="preserve"> </w:t>
            </w:r>
            <w:r>
              <w:rPr>
                <w:spacing w:val="-4"/>
              </w:rPr>
              <w:t>счета</w:t>
            </w:r>
          </w:p>
          <w:p w:rsidR="00FA38BF" w:rsidRDefault="00BE3DFA">
            <w:pPr>
              <w:pStyle w:val="TableParagraph"/>
              <w:spacing w:before="1" w:line="238" w:lineRule="exact"/>
              <w:ind w:left="109"/>
            </w:pPr>
            <w:r>
              <w:rPr>
                <w:spacing w:val="-2"/>
              </w:rPr>
              <w:t>физического</w:t>
            </w:r>
            <w:r>
              <w:rPr>
                <w:spacing w:val="7"/>
              </w:rPr>
              <w:t xml:space="preserve"> </w:t>
            </w:r>
            <w:r>
              <w:rPr>
                <w:spacing w:val="-4"/>
              </w:rPr>
              <w:t>лица</w:t>
            </w:r>
          </w:p>
        </w:tc>
        <w:tc>
          <w:tcPr>
            <w:tcW w:w="1728" w:type="dxa"/>
          </w:tcPr>
          <w:p w:rsidR="00FA38BF" w:rsidRDefault="00BE3DFA">
            <w:pPr>
              <w:pStyle w:val="TableParagraph"/>
              <w:spacing w:before="121"/>
              <w:ind w:right="103"/>
              <w:jc w:val="center"/>
            </w:pPr>
            <w:r>
              <w:t>2%</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line="244" w:lineRule="exact"/>
              <w:ind w:left="248"/>
            </w:pPr>
            <w:r>
              <w:rPr>
                <w:spacing w:val="-4"/>
              </w:rPr>
              <w:t>5.00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line="244" w:lineRule="exact"/>
              <w:ind w:left="162"/>
            </w:pPr>
            <w:r>
              <w:rPr>
                <w:spacing w:val="-2"/>
              </w:rPr>
              <w:t>100.00</w:t>
            </w:r>
          </w:p>
          <w:p w:rsidR="00FA38BF" w:rsidRDefault="00BE3DFA">
            <w:pPr>
              <w:pStyle w:val="TableParagraph"/>
              <w:spacing w:before="1" w:line="238" w:lineRule="exact"/>
              <w:ind w:left="234"/>
            </w:pPr>
            <w:r>
              <w:rPr>
                <w:spacing w:val="-5"/>
              </w:rPr>
              <w:t>BYN</w:t>
            </w:r>
          </w:p>
        </w:tc>
        <w:tc>
          <w:tcPr>
            <w:tcW w:w="6566" w:type="dxa"/>
            <w:vMerge/>
            <w:tcBorders>
              <w:top w:val="nil"/>
            </w:tcBorders>
          </w:tcPr>
          <w:p w:rsidR="00FA38BF" w:rsidRDefault="00FA38BF">
            <w:pPr>
              <w:rPr>
                <w:sz w:val="2"/>
                <w:szCs w:val="2"/>
              </w:rPr>
            </w:pPr>
          </w:p>
        </w:tc>
      </w:tr>
      <w:tr w:rsidR="00FA38BF">
        <w:trPr>
          <w:trHeight w:val="1266"/>
        </w:trPr>
        <w:tc>
          <w:tcPr>
            <w:tcW w:w="1210" w:type="dxa"/>
          </w:tcPr>
          <w:p w:rsidR="00FA38BF" w:rsidRDefault="00BE3DFA">
            <w:pPr>
              <w:pStyle w:val="TableParagraph"/>
              <w:spacing w:line="249" w:lineRule="exact"/>
            </w:pPr>
            <w:r>
              <w:rPr>
                <w:spacing w:val="-2"/>
              </w:rPr>
              <w:t>1.2.2.2.</w:t>
            </w:r>
          </w:p>
        </w:tc>
        <w:tc>
          <w:tcPr>
            <w:tcW w:w="3466" w:type="dxa"/>
          </w:tcPr>
          <w:p w:rsidR="00FA38BF" w:rsidRDefault="00BE3DFA">
            <w:pPr>
              <w:pStyle w:val="TableParagraph"/>
              <w:ind w:left="109" w:right="96"/>
            </w:pPr>
            <w:r>
              <w:t>в другой банк без открытия счета физическим лицом, а также перевод</w:t>
            </w:r>
            <w:r>
              <w:rPr>
                <w:spacing w:val="-9"/>
              </w:rPr>
              <w:t xml:space="preserve"> </w:t>
            </w:r>
            <w:r>
              <w:t>на</w:t>
            </w:r>
            <w:r>
              <w:rPr>
                <w:spacing w:val="-5"/>
              </w:rPr>
              <w:t xml:space="preserve"> </w:t>
            </w:r>
            <w:r>
              <w:t>счет</w:t>
            </w:r>
            <w:r>
              <w:rPr>
                <w:spacing w:val="-8"/>
              </w:rPr>
              <w:t xml:space="preserve"> </w:t>
            </w:r>
            <w:r>
              <w:t>в</w:t>
            </w:r>
            <w:r>
              <w:rPr>
                <w:spacing w:val="-6"/>
              </w:rPr>
              <w:t xml:space="preserve"> </w:t>
            </w:r>
            <w:r>
              <w:t>Банке</w:t>
            </w:r>
            <w:r>
              <w:rPr>
                <w:spacing w:val="-13"/>
              </w:rPr>
              <w:t xml:space="preserve"> </w:t>
            </w:r>
            <w:r>
              <w:t>денежных средств, поступивших по</w:t>
            </w:r>
          </w:p>
          <w:p w:rsidR="00FA38BF" w:rsidRDefault="00BE3DFA">
            <w:pPr>
              <w:pStyle w:val="TableParagraph"/>
              <w:spacing w:line="238" w:lineRule="exact"/>
              <w:ind w:left="109"/>
            </w:pPr>
            <w:r>
              <w:t>переводу</w:t>
            </w:r>
            <w:r>
              <w:rPr>
                <w:spacing w:val="-8"/>
              </w:rPr>
              <w:t xml:space="preserve"> </w:t>
            </w:r>
            <w:r>
              <w:t>без</w:t>
            </w:r>
            <w:r>
              <w:rPr>
                <w:spacing w:val="-4"/>
              </w:rPr>
              <w:t xml:space="preserve"> </w:t>
            </w:r>
            <w:r>
              <w:t>открытия</w:t>
            </w:r>
            <w:r>
              <w:rPr>
                <w:spacing w:val="-4"/>
              </w:rPr>
              <w:t xml:space="preserve"> счета</w:t>
            </w:r>
          </w:p>
        </w:tc>
        <w:tc>
          <w:tcPr>
            <w:tcW w:w="1728" w:type="dxa"/>
          </w:tcPr>
          <w:p w:rsidR="00FA38BF" w:rsidRDefault="00FA38BF">
            <w:pPr>
              <w:pStyle w:val="TableParagraph"/>
              <w:spacing w:before="247"/>
              <w:ind w:left="0"/>
            </w:pPr>
          </w:p>
          <w:p w:rsidR="00FA38BF" w:rsidRDefault="00BE3DFA">
            <w:pPr>
              <w:pStyle w:val="TableParagraph"/>
              <w:ind w:right="103"/>
              <w:jc w:val="center"/>
            </w:pPr>
            <w:r>
              <w:t>4%</w:t>
            </w:r>
            <w:r>
              <w:rPr>
                <w:spacing w:val="-3"/>
              </w:rPr>
              <w:t xml:space="preserve"> </w:t>
            </w:r>
            <w:r>
              <w:t>от</w:t>
            </w:r>
            <w:r>
              <w:rPr>
                <w:spacing w:val="-1"/>
              </w:rPr>
              <w:t xml:space="preserve"> </w:t>
            </w:r>
            <w:r>
              <w:rPr>
                <w:spacing w:val="-2"/>
              </w:rPr>
              <w:t>суммы</w:t>
            </w:r>
          </w:p>
        </w:tc>
        <w:tc>
          <w:tcPr>
            <w:tcW w:w="888" w:type="dxa"/>
          </w:tcPr>
          <w:p w:rsidR="00FA38BF" w:rsidRDefault="00FA38BF">
            <w:pPr>
              <w:pStyle w:val="TableParagraph"/>
              <w:spacing w:before="122"/>
              <w:ind w:left="0"/>
            </w:pPr>
          </w:p>
          <w:p w:rsidR="00FA38BF" w:rsidRDefault="00BE3DFA">
            <w:pPr>
              <w:pStyle w:val="TableParagraph"/>
              <w:ind w:left="195"/>
            </w:pPr>
            <w:r>
              <w:rPr>
                <w:spacing w:val="-2"/>
              </w:rPr>
              <w:t>10.00</w:t>
            </w:r>
          </w:p>
          <w:p w:rsidR="00FA38BF" w:rsidRDefault="00BE3DFA">
            <w:pPr>
              <w:pStyle w:val="TableParagraph"/>
              <w:spacing w:before="1"/>
              <w:ind w:left="210"/>
            </w:pPr>
            <w:r>
              <w:rPr>
                <w:spacing w:val="-5"/>
              </w:rPr>
              <w:t>BYN</w:t>
            </w:r>
          </w:p>
        </w:tc>
        <w:tc>
          <w:tcPr>
            <w:tcW w:w="931" w:type="dxa"/>
          </w:tcPr>
          <w:p w:rsidR="00FA38BF" w:rsidRDefault="00FA38BF">
            <w:pPr>
              <w:pStyle w:val="TableParagraph"/>
              <w:spacing w:before="122"/>
              <w:ind w:left="0"/>
            </w:pPr>
          </w:p>
          <w:p w:rsidR="00FA38BF" w:rsidRDefault="00BE3DFA">
            <w:pPr>
              <w:pStyle w:val="TableParagraph"/>
              <w:ind w:left="162"/>
            </w:pPr>
            <w:r>
              <w:rPr>
                <w:spacing w:val="-2"/>
              </w:rPr>
              <w:t>600.00</w:t>
            </w:r>
          </w:p>
          <w:p w:rsidR="00FA38BF" w:rsidRDefault="00BE3DFA">
            <w:pPr>
              <w:pStyle w:val="TableParagraph"/>
              <w:spacing w:before="1"/>
              <w:ind w:left="234"/>
            </w:pPr>
            <w:r>
              <w:rPr>
                <w:spacing w:val="-5"/>
              </w:rPr>
              <w:t>BYN</w:t>
            </w:r>
          </w:p>
        </w:tc>
        <w:tc>
          <w:tcPr>
            <w:tcW w:w="6566"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1770"/>
        </w:trPr>
        <w:tc>
          <w:tcPr>
            <w:tcW w:w="1210" w:type="dxa"/>
          </w:tcPr>
          <w:p w:rsidR="00FA38BF" w:rsidRDefault="00BE3DFA">
            <w:pPr>
              <w:pStyle w:val="TableParagraph"/>
              <w:spacing w:line="244" w:lineRule="exact"/>
            </w:pPr>
            <w:r>
              <w:rPr>
                <w:spacing w:val="-2"/>
              </w:rPr>
              <w:t>1.2.3.</w:t>
            </w:r>
          </w:p>
        </w:tc>
        <w:tc>
          <w:tcPr>
            <w:tcW w:w="3466" w:type="dxa"/>
          </w:tcPr>
          <w:p w:rsidR="00FA38BF" w:rsidRDefault="00BE3DFA">
            <w:pPr>
              <w:pStyle w:val="TableParagraph"/>
              <w:ind w:left="109" w:right="186"/>
            </w:pPr>
            <w:r>
              <w:t xml:space="preserve">Перевод денежных средств в пользу юридических лиц и </w:t>
            </w:r>
            <w:r>
              <w:rPr>
                <w:spacing w:val="-2"/>
              </w:rPr>
              <w:t xml:space="preserve">индивидуальных </w:t>
            </w:r>
            <w:r>
              <w:t>предпринимателей со счета, без открытия счета и</w:t>
            </w:r>
            <w:r>
              <w:rPr>
                <w:spacing w:val="-2"/>
              </w:rPr>
              <w:t xml:space="preserve"> </w:t>
            </w:r>
            <w:r>
              <w:t>поступивших с использованием</w:t>
            </w:r>
            <w:r>
              <w:rPr>
                <w:spacing w:val="-11"/>
              </w:rPr>
              <w:t xml:space="preserve"> </w:t>
            </w:r>
            <w:r>
              <w:rPr>
                <w:spacing w:val="-2"/>
              </w:rPr>
              <w:t>межбанковского</w:t>
            </w:r>
          </w:p>
          <w:p w:rsidR="00FA38BF" w:rsidRDefault="00BE3DFA">
            <w:pPr>
              <w:pStyle w:val="TableParagraph"/>
              <w:spacing w:line="238" w:lineRule="exact"/>
              <w:ind w:left="109"/>
            </w:pPr>
            <w:r>
              <w:rPr>
                <w:spacing w:val="-2"/>
              </w:rPr>
              <w:t>перевода:</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tcPr>
          <w:p w:rsidR="00FA38BF" w:rsidRDefault="00BE3DFA">
            <w:pPr>
              <w:pStyle w:val="TableParagraph"/>
              <w:spacing w:line="242" w:lineRule="auto"/>
              <w:ind w:left="109" w:right="94"/>
              <w:jc w:val="both"/>
            </w:pPr>
            <w:r>
              <w:t>Вознаграждение не применяется к операциям по благотворительным счетам.</w:t>
            </w:r>
          </w:p>
          <w:p w:rsidR="00FA38BF" w:rsidRDefault="00BE3DFA">
            <w:pPr>
              <w:pStyle w:val="TableParagraph"/>
              <w:ind w:left="109" w:right="91"/>
              <w:jc w:val="both"/>
            </w:pPr>
            <w:r>
              <w:t>Вознаграждение не взимается по пп. 1.2.3.1 - 1.2.3.3 при совершении в Дополнительном офисе №711 СберПервый</w:t>
            </w:r>
            <w:r>
              <w:rPr>
                <w:spacing w:val="40"/>
              </w:rPr>
              <w:t xml:space="preserve"> </w:t>
            </w:r>
            <w:r>
              <w:t>клиентом</w:t>
            </w:r>
            <w:r>
              <w:rPr>
                <w:spacing w:val="-5"/>
              </w:rPr>
              <w:t xml:space="preserve"> </w:t>
            </w:r>
            <w:r>
              <w:t>одновременно</w:t>
            </w:r>
            <w:r>
              <w:rPr>
                <w:spacing w:val="-8"/>
              </w:rPr>
              <w:t xml:space="preserve"> </w:t>
            </w:r>
            <w:r>
              <w:t>безналичной</w:t>
            </w:r>
            <w:r>
              <w:rPr>
                <w:spacing w:val="-6"/>
              </w:rPr>
              <w:t xml:space="preserve"> </w:t>
            </w:r>
            <w:r>
              <w:t>валютно-обменной</w:t>
            </w:r>
            <w:r>
              <w:rPr>
                <w:spacing w:val="-2"/>
              </w:rPr>
              <w:t xml:space="preserve"> </w:t>
            </w:r>
            <w:r>
              <w:t>операции с</w:t>
            </w:r>
            <w:r>
              <w:rPr>
                <w:spacing w:val="59"/>
              </w:rPr>
              <w:t xml:space="preserve"> </w:t>
            </w:r>
            <w:r>
              <w:t>текущего</w:t>
            </w:r>
            <w:r>
              <w:rPr>
                <w:spacing w:val="57"/>
              </w:rPr>
              <w:t xml:space="preserve"> </w:t>
            </w:r>
            <w:r>
              <w:t>счета</w:t>
            </w:r>
            <w:r>
              <w:rPr>
                <w:spacing w:val="64"/>
              </w:rPr>
              <w:t xml:space="preserve"> </w:t>
            </w:r>
            <w:r>
              <w:t>в</w:t>
            </w:r>
            <w:r>
              <w:rPr>
                <w:spacing w:val="62"/>
              </w:rPr>
              <w:t xml:space="preserve"> </w:t>
            </w:r>
            <w:r>
              <w:t>сумме</w:t>
            </w:r>
            <w:r>
              <w:rPr>
                <w:spacing w:val="56"/>
              </w:rPr>
              <w:t xml:space="preserve"> </w:t>
            </w:r>
            <w:r>
              <w:t>не</w:t>
            </w:r>
            <w:r>
              <w:rPr>
                <w:spacing w:val="55"/>
              </w:rPr>
              <w:t xml:space="preserve"> </w:t>
            </w:r>
            <w:r>
              <w:t>менее</w:t>
            </w:r>
            <w:r>
              <w:rPr>
                <w:spacing w:val="55"/>
              </w:rPr>
              <w:t xml:space="preserve"> </w:t>
            </w:r>
            <w:r>
              <w:t>суммы</w:t>
            </w:r>
            <w:r>
              <w:rPr>
                <w:spacing w:val="62"/>
              </w:rPr>
              <w:t xml:space="preserve"> </w:t>
            </w:r>
            <w:r>
              <w:t>перевода</w:t>
            </w:r>
            <w:r>
              <w:rPr>
                <w:spacing w:val="64"/>
              </w:rPr>
              <w:t xml:space="preserve"> </w:t>
            </w:r>
            <w:r>
              <w:t>и</w:t>
            </w:r>
            <w:r>
              <w:rPr>
                <w:spacing w:val="65"/>
              </w:rPr>
              <w:t xml:space="preserve"> </w:t>
            </w:r>
            <w:r>
              <w:rPr>
                <w:spacing w:val="-2"/>
              </w:rPr>
              <w:t>самого</w:t>
            </w:r>
          </w:p>
          <w:p w:rsidR="00FA38BF" w:rsidRDefault="00BE3DFA">
            <w:pPr>
              <w:pStyle w:val="TableParagraph"/>
              <w:spacing w:line="238" w:lineRule="exact"/>
              <w:ind w:left="109"/>
              <w:jc w:val="both"/>
            </w:pPr>
            <w:r>
              <w:t>перевода</w:t>
            </w:r>
            <w:r>
              <w:rPr>
                <w:spacing w:val="-2"/>
              </w:rPr>
              <w:t xml:space="preserve"> </w:t>
            </w:r>
            <w:r>
              <w:t>с</w:t>
            </w:r>
            <w:r>
              <w:rPr>
                <w:spacing w:val="-7"/>
              </w:rPr>
              <w:t xml:space="preserve"> </w:t>
            </w:r>
            <w:r>
              <w:t>текущего</w:t>
            </w:r>
            <w:r>
              <w:rPr>
                <w:spacing w:val="-9"/>
              </w:rPr>
              <w:t xml:space="preserve"> </w:t>
            </w:r>
            <w:r>
              <w:t>счета</w:t>
            </w:r>
            <w:r>
              <w:rPr>
                <w:spacing w:val="-1"/>
              </w:rPr>
              <w:t xml:space="preserve"> </w:t>
            </w:r>
            <w:r>
              <w:t>в</w:t>
            </w:r>
            <w:r>
              <w:rPr>
                <w:spacing w:val="-4"/>
              </w:rPr>
              <w:t xml:space="preserve"> </w:t>
            </w:r>
            <w:r>
              <w:t>белорусских</w:t>
            </w:r>
            <w:r>
              <w:rPr>
                <w:spacing w:val="-4"/>
              </w:rPr>
              <w:t xml:space="preserve"> </w:t>
            </w:r>
            <w:r>
              <w:rPr>
                <w:spacing w:val="-2"/>
              </w:rPr>
              <w:t>рублях.</w:t>
            </w:r>
          </w:p>
        </w:tc>
      </w:tr>
      <w:tr w:rsidR="00FA38BF">
        <w:trPr>
          <w:trHeight w:val="2778"/>
        </w:trPr>
        <w:tc>
          <w:tcPr>
            <w:tcW w:w="1210" w:type="dxa"/>
          </w:tcPr>
          <w:p w:rsidR="00FA38BF" w:rsidRDefault="00BE3DFA">
            <w:pPr>
              <w:pStyle w:val="TableParagraph"/>
              <w:spacing w:line="244" w:lineRule="exact"/>
            </w:pPr>
            <w:r>
              <w:rPr>
                <w:spacing w:val="-2"/>
              </w:rPr>
              <w:t>1.2.3.1.</w:t>
            </w:r>
          </w:p>
        </w:tc>
        <w:tc>
          <w:tcPr>
            <w:tcW w:w="3466" w:type="dxa"/>
          </w:tcPr>
          <w:p w:rsidR="00FA38BF" w:rsidRDefault="00BE3DFA">
            <w:pPr>
              <w:pStyle w:val="TableParagraph"/>
              <w:ind w:left="109" w:right="103"/>
            </w:pPr>
            <w:r>
              <w:t>на</w:t>
            </w:r>
            <w:r>
              <w:rPr>
                <w:spacing w:val="-14"/>
              </w:rPr>
              <w:t xml:space="preserve"> </w:t>
            </w:r>
            <w:r>
              <w:t>строительство,</w:t>
            </w:r>
            <w:r>
              <w:rPr>
                <w:spacing w:val="-14"/>
              </w:rPr>
              <w:t xml:space="preserve"> </w:t>
            </w:r>
            <w:r>
              <w:t>реконструкцию, покупку индивидуальных жилых домов (долей, частей) и квартир (долей, частей);</w:t>
            </w:r>
            <w:r>
              <w:rPr>
                <w:spacing w:val="40"/>
              </w:rPr>
              <w:t xml:space="preserve"> </w:t>
            </w:r>
            <w:r>
              <w:t>на покупку земельных участков; проектирование и развитие инфраструктуры жилья; перечисление задатков для участия в аукционе по</w:t>
            </w:r>
          </w:p>
          <w:p w:rsidR="00FA38BF" w:rsidRDefault="00BE3DFA">
            <w:pPr>
              <w:pStyle w:val="TableParagraph"/>
              <w:spacing w:line="250" w:lineRule="exact"/>
              <w:ind w:left="109"/>
            </w:pPr>
            <w:r>
              <w:t>приобретению</w:t>
            </w:r>
            <w:r>
              <w:rPr>
                <w:spacing w:val="-14"/>
              </w:rPr>
              <w:t xml:space="preserve"> </w:t>
            </w:r>
            <w:r>
              <w:t>квартир</w:t>
            </w:r>
            <w:r>
              <w:rPr>
                <w:spacing w:val="-14"/>
              </w:rPr>
              <w:t xml:space="preserve"> </w:t>
            </w:r>
            <w:r>
              <w:t>(другой жилой н</w:t>
            </w:r>
            <w:r>
              <w:t>едвижимости)</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113" w:right="101"/>
              <w:jc w:val="center"/>
            </w:pPr>
            <w:r>
              <w:t>0,3%</w:t>
            </w:r>
            <w:r>
              <w:rPr>
                <w:spacing w:val="-2"/>
              </w:rPr>
              <w:t xml:space="preserve"> </w:t>
            </w:r>
            <w:r>
              <w:t xml:space="preserve">от </w:t>
            </w:r>
            <w:r>
              <w:rPr>
                <w:spacing w:val="-4"/>
              </w:rPr>
              <w:t>суммы</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spacing w:line="251" w:lineRule="exact"/>
              <w:ind w:left="195"/>
            </w:pPr>
            <w:r>
              <w:rPr>
                <w:spacing w:val="-2"/>
              </w:rPr>
              <w:t>10.00</w:t>
            </w:r>
          </w:p>
          <w:p w:rsidR="00FA38BF" w:rsidRDefault="00BE3DFA">
            <w:pPr>
              <w:pStyle w:val="TableParagraph"/>
              <w:spacing w:line="251" w:lineRule="exact"/>
              <w:ind w:left="210"/>
            </w:pPr>
            <w:r>
              <w:rPr>
                <w:spacing w:val="-5"/>
              </w:rPr>
              <w:t>BYN</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spacing w:line="251" w:lineRule="exact"/>
              <w:ind w:left="162"/>
            </w:pPr>
            <w:r>
              <w:rPr>
                <w:spacing w:val="-2"/>
              </w:rPr>
              <w:t>100.00</w:t>
            </w:r>
          </w:p>
          <w:p w:rsidR="00FA38BF" w:rsidRDefault="00BE3DFA">
            <w:pPr>
              <w:pStyle w:val="TableParagraph"/>
              <w:spacing w:line="251" w:lineRule="exact"/>
              <w:ind w:left="234"/>
            </w:pPr>
            <w:r>
              <w:rPr>
                <w:spacing w:val="-5"/>
              </w:rPr>
              <w:t>BYN</w:t>
            </w:r>
          </w:p>
        </w:tc>
        <w:tc>
          <w:tcPr>
            <w:tcW w:w="6566" w:type="dxa"/>
          </w:tcPr>
          <w:p w:rsidR="00FA38BF" w:rsidRDefault="00BE3DFA">
            <w:pPr>
              <w:pStyle w:val="TableParagraph"/>
              <w:ind w:left="109" w:right="90"/>
              <w:jc w:val="both"/>
            </w:pPr>
            <w:r>
              <w:t>Вознаграждение взимается в том числе по</w:t>
            </w:r>
            <w:r>
              <w:rPr>
                <w:spacing w:val="-2"/>
              </w:rPr>
              <w:t xml:space="preserve"> </w:t>
            </w:r>
            <w:r>
              <w:t xml:space="preserve">переводам, связанным с покупкой жилищных облигаций (при наличии договора (соглашения), предусматривающего обязательства эмитента по строительству жилых помещений владельцам жилищных </w:t>
            </w:r>
            <w:r>
              <w:rPr>
                <w:spacing w:val="-2"/>
              </w:rPr>
              <w:t>облигаций).</w:t>
            </w:r>
          </w:p>
        </w:tc>
      </w:tr>
      <w:tr w:rsidR="00FA38BF">
        <w:trPr>
          <w:trHeight w:val="508"/>
        </w:trPr>
        <w:tc>
          <w:tcPr>
            <w:tcW w:w="1210" w:type="dxa"/>
          </w:tcPr>
          <w:p w:rsidR="00FA38BF" w:rsidRDefault="00BE3DFA">
            <w:pPr>
              <w:pStyle w:val="TableParagraph"/>
              <w:spacing w:line="249" w:lineRule="exact"/>
            </w:pPr>
            <w:r>
              <w:rPr>
                <w:spacing w:val="-2"/>
              </w:rPr>
              <w:t>1.2.3.2.</w:t>
            </w:r>
          </w:p>
        </w:tc>
        <w:tc>
          <w:tcPr>
            <w:tcW w:w="3466" w:type="dxa"/>
          </w:tcPr>
          <w:p w:rsidR="00FA38BF" w:rsidRDefault="00BE3DFA">
            <w:pPr>
              <w:pStyle w:val="TableParagraph"/>
              <w:spacing w:line="249" w:lineRule="exact"/>
              <w:ind w:left="109"/>
            </w:pPr>
            <w:r>
              <w:t>на</w:t>
            </w:r>
            <w:r>
              <w:rPr>
                <w:spacing w:val="-5"/>
              </w:rPr>
              <w:t xml:space="preserve"> </w:t>
            </w:r>
            <w:r>
              <w:t>другие</w:t>
            </w:r>
            <w:r>
              <w:rPr>
                <w:spacing w:val="-8"/>
              </w:rPr>
              <w:t xml:space="preserve"> </w:t>
            </w:r>
            <w:r>
              <w:t>цели</w:t>
            </w:r>
            <w:r>
              <w:rPr>
                <w:spacing w:val="-1"/>
              </w:rPr>
              <w:t xml:space="preserve"> </w:t>
            </w:r>
            <w:r>
              <w:t xml:space="preserve">внутри </w:t>
            </w:r>
            <w:r>
              <w:rPr>
                <w:spacing w:val="-2"/>
              </w:rPr>
              <w:t>Банка</w:t>
            </w:r>
          </w:p>
        </w:tc>
        <w:tc>
          <w:tcPr>
            <w:tcW w:w="1728" w:type="dxa"/>
          </w:tcPr>
          <w:p w:rsidR="00FA38BF" w:rsidRDefault="00BE3DFA">
            <w:pPr>
              <w:pStyle w:val="TableParagraph"/>
              <w:spacing w:before="125"/>
              <w:ind w:right="103"/>
              <w:jc w:val="center"/>
            </w:pPr>
            <w:r>
              <w:t>2%</w:t>
            </w:r>
            <w:r>
              <w:rPr>
                <w:spacing w:val="-5"/>
              </w:rPr>
              <w:t xml:space="preserve"> </w:t>
            </w:r>
            <w:r>
              <w:t>от</w:t>
            </w:r>
            <w:r>
              <w:rPr>
                <w:spacing w:val="-2"/>
              </w:rPr>
              <w:t xml:space="preserve"> суммы</w:t>
            </w:r>
          </w:p>
        </w:tc>
        <w:tc>
          <w:tcPr>
            <w:tcW w:w="888" w:type="dxa"/>
          </w:tcPr>
          <w:p w:rsidR="00FA38BF" w:rsidRDefault="00BE3DFA">
            <w:pPr>
              <w:pStyle w:val="TableParagraph"/>
              <w:spacing w:line="249" w:lineRule="exact"/>
              <w:ind w:left="248"/>
            </w:pPr>
            <w:r>
              <w:rPr>
                <w:spacing w:val="-4"/>
              </w:rPr>
              <w:t>5.00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line="249" w:lineRule="exact"/>
              <w:ind w:left="162"/>
            </w:pPr>
            <w:r>
              <w:rPr>
                <w:spacing w:val="-2"/>
              </w:rPr>
              <w:t>100.00</w:t>
            </w:r>
          </w:p>
          <w:p w:rsidR="00FA38BF" w:rsidRDefault="00BE3DFA">
            <w:pPr>
              <w:pStyle w:val="TableParagraph"/>
              <w:spacing w:before="1" w:line="238" w:lineRule="exact"/>
              <w:ind w:left="234"/>
            </w:pPr>
            <w:r>
              <w:rPr>
                <w:spacing w:val="-5"/>
              </w:rPr>
              <w:t>BYN</w:t>
            </w:r>
          </w:p>
        </w:tc>
        <w:tc>
          <w:tcPr>
            <w:tcW w:w="6566" w:type="dxa"/>
          </w:tcPr>
          <w:p w:rsidR="00FA38BF" w:rsidRDefault="00FA38BF">
            <w:pPr>
              <w:pStyle w:val="TableParagraph"/>
              <w:ind w:left="0"/>
            </w:pPr>
          </w:p>
        </w:tc>
      </w:tr>
      <w:tr w:rsidR="00FA38BF">
        <w:trPr>
          <w:trHeight w:val="503"/>
        </w:trPr>
        <w:tc>
          <w:tcPr>
            <w:tcW w:w="1210" w:type="dxa"/>
          </w:tcPr>
          <w:p w:rsidR="00FA38BF" w:rsidRDefault="00BE3DFA">
            <w:pPr>
              <w:pStyle w:val="TableParagraph"/>
              <w:spacing w:line="249" w:lineRule="exact"/>
            </w:pPr>
            <w:r>
              <w:rPr>
                <w:spacing w:val="-2"/>
              </w:rPr>
              <w:t>1.2.3.3.</w:t>
            </w:r>
          </w:p>
        </w:tc>
        <w:tc>
          <w:tcPr>
            <w:tcW w:w="3466" w:type="dxa"/>
          </w:tcPr>
          <w:p w:rsidR="00FA38BF" w:rsidRDefault="00BE3DFA">
            <w:pPr>
              <w:pStyle w:val="TableParagraph"/>
              <w:spacing w:line="250" w:lineRule="exact"/>
              <w:ind w:left="109" w:right="186"/>
            </w:pPr>
            <w:r>
              <w:t>в</w:t>
            </w:r>
            <w:r>
              <w:rPr>
                <w:spacing w:val="-14"/>
              </w:rPr>
              <w:t xml:space="preserve"> </w:t>
            </w:r>
            <w:r>
              <w:t>другой</w:t>
            </w:r>
            <w:r>
              <w:rPr>
                <w:spacing w:val="-13"/>
              </w:rPr>
              <w:t xml:space="preserve"> </w:t>
            </w:r>
            <w:r>
              <w:t>банк</w:t>
            </w:r>
            <w:r>
              <w:rPr>
                <w:spacing w:val="-14"/>
              </w:rPr>
              <w:t xml:space="preserve"> </w:t>
            </w:r>
            <w:r>
              <w:t xml:space="preserve">Республики </w:t>
            </w:r>
            <w:r>
              <w:rPr>
                <w:spacing w:val="-2"/>
              </w:rPr>
              <w:t>Беларусь</w:t>
            </w:r>
          </w:p>
        </w:tc>
        <w:tc>
          <w:tcPr>
            <w:tcW w:w="1728" w:type="dxa"/>
          </w:tcPr>
          <w:p w:rsidR="00FA38BF" w:rsidRDefault="00BE3DFA">
            <w:pPr>
              <w:pStyle w:val="TableParagraph"/>
              <w:spacing w:before="121"/>
              <w:ind w:right="103"/>
              <w:jc w:val="center"/>
            </w:pPr>
            <w:r>
              <w:t>2%</w:t>
            </w:r>
            <w:r>
              <w:rPr>
                <w:spacing w:val="-5"/>
              </w:rPr>
              <w:t xml:space="preserve"> </w:t>
            </w:r>
            <w:r>
              <w:t>от</w:t>
            </w:r>
            <w:r>
              <w:rPr>
                <w:spacing w:val="-2"/>
              </w:rPr>
              <w:t xml:space="preserve"> суммы</w:t>
            </w:r>
          </w:p>
        </w:tc>
        <w:tc>
          <w:tcPr>
            <w:tcW w:w="888" w:type="dxa"/>
          </w:tcPr>
          <w:p w:rsidR="00FA38BF" w:rsidRDefault="00BE3DFA">
            <w:pPr>
              <w:pStyle w:val="TableParagraph"/>
              <w:spacing w:line="247" w:lineRule="exact"/>
              <w:ind w:left="248"/>
            </w:pPr>
            <w:r>
              <w:rPr>
                <w:spacing w:val="-4"/>
              </w:rPr>
              <w:t>5.00</w:t>
            </w:r>
          </w:p>
          <w:p w:rsidR="00FA38BF" w:rsidRDefault="00BE3DFA">
            <w:pPr>
              <w:pStyle w:val="TableParagraph"/>
              <w:spacing w:line="236" w:lineRule="exact"/>
              <w:ind w:left="210"/>
            </w:pPr>
            <w:r>
              <w:rPr>
                <w:spacing w:val="-5"/>
              </w:rPr>
              <w:t>BYN</w:t>
            </w:r>
          </w:p>
        </w:tc>
        <w:tc>
          <w:tcPr>
            <w:tcW w:w="931" w:type="dxa"/>
          </w:tcPr>
          <w:p w:rsidR="00FA38BF" w:rsidRDefault="00BE3DFA">
            <w:pPr>
              <w:pStyle w:val="TableParagraph"/>
              <w:spacing w:line="247" w:lineRule="exact"/>
              <w:ind w:left="162"/>
            </w:pPr>
            <w:r>
              <w:rPr>
                <w:spacing w:val="-2"/>
              </w:rPr>
              <w:t>100.00</w:t>
            </w:r>
          </w:p>
          <w:p w:rsidR="00FA38BF" w:rsidRDefault="00BE3DFA">
            <w:pPr>
              <w:pStyle w:val="TableParagraph"/>
              <w:spacing w:line="236" w:lineRule="exact"/>
              <w:ind w:left="234"/>
            </w:pPr>
            <w:r>
              <w:rPr>
                <w:spacing w:val="-5"/>
              </w:rPr>
              <w:t>BYN</w:t>
            </w:r>
          </w:p>
        </w:tc>
        <w:tc>
          <w:tcPr>
            <w:tcW w:w="6566" w:type="dxa"/>
          </w:tcPr>
          <w:p w:rsidR="00FA38BF" w:rsidRDefault="00FA38BF">
            <w:pPr>
              <w:pStyle w:val="TableParagraph"/>
              <w:ind w:left="0"/>
            </w:pPr>
          </w:p>
        </w:tc>
      </w:tr>
      <w:tr w:rsidR="00FA38BF">
        <w:trPr>
          <w:trHeight w:val="508"/>
        </w:trPr>
        <w:tc>
          <w:tcPr>
            <w:tcW w:w="1210" w:type="dxa"/>
          </w:tcPr>
          <w:p w:rsidR="00FA38BF" w:rsidRDefault="00BE3DFA">
            <w:pPr>
              <w:pStyle w:val="TableParagraph"/>
              <w:spacing w:line="249" w:lineRule="exact"/>
            </w:pPr>
            <w:r>
              <w:rPr>
                <w:spacing w:val="-2"/>
              </w:rPr>
              <w:t>1.2.3.4.</w:t>
            </w:r>
          </w:p>
        </w:tc>
        <w:tc>
          <w:tcPr>
            <w:tcW w:w="3466" w:type="dxa"/>
          </w:tcPr>
          <w:p w:rsidR="00FA38BF" w:rsidRDefault="00BE3DFA">
            <w:pPr>
              <w:pStyle w:val="TableParagraph"/>
              <w:spacing w:line="249" w:lineRule="exact"/>
              <w:ind w:left="109"/>
            </w:pPr>
            <w:r>
              <w:t>за</w:t>
            </w:r>
            <w:r>
              <w:rPr>
                <w:spacing w:val="-8"/>
              </w:rPr>
              <w:t xml:space="preserve"> </w:t>
            </w:r>
            <w:r>
              <w:t>пределы</w:t>
            </w:r>
            <w:r>
              <w:rPr>
                <w:spacing w:val="-6"/>
              </w:rPr>
              <w:t xml:space="preserve"> </w:t>
            </w:r>
            <w:r>
              <w:t>Республики</w:t>
            </w:r>
            <w:r>
              <w:rPr>
                <w:spacing w:val="-3"/>
              </w:rPr>
              <w:t xml:space="preserve"> </w:t>
            </w:r>
            <w:r>
              <w:rPr>
                <w:spacing w:val="-2"/>
              </w:rPr>
              <w:t>Беларусь</w:t>
            </w:r>
          </w:p>
        </w:tc>
        <w:tc>
          <w:tcPr>
            <w:tcW w:w="1728" w:type="dxa"/>
          </w:tcPr>
          <w:p w:rsidR="00FA38BF" w:rsidRDefault="00BE3DFA">
            <w:pPr>
              <w:pStyle w:val="TableParagraph"/>
              <w:spacing w:before="125"/>
              <w:ind w:right="103"/>
              <w:jc w:val="center"/>
            </w:pPr>
            <w:r>
              <w:t>3%</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line="249" w:lineRule="exact"/>
              <w:ind w:left="195"/>
            </w:pPr>
            <w:r>
              <w:rPr>
                <w:spacing w:val="-2"/>
              </w:rPr>
              <w:t>30.00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line="249" w:lineRule="exact"/>
              <w:ind w:left="162"/>
            </w:pPr>
            <w:r>
              <w:rPr>
                <w:spacing w:val="-2"/>
              </w:rPr>
              <w:t>400.00</w:t>
            </w:r>
          </w:p>
          <w:p w:rsidR="00FA38BF" w:rsidRDefault="00BE3DFA">
            <w:pPr>
              <w:pStyle w:val="TableParagraph"/>
              <w:spacing w:before="1" w:line="238" w:lineRule="exact"/>
              <w:ind w:left="234"/>
            </w:pPr>
            <w:r>
              <w:rPr>
                <w:spacing w:val="-5"/>
              </w:rPr>
              <w:t>BYN</w:t>
            </w:r>
          </w:p>
        </w:tc>
        <w:tc>
          <w:tcPr>
            <w:tcW w:w="6566" w:type="dxa"/>
          </w:tcPr>
          <w:p w:rsidR="00FA38BF" w:rsidRDefault="00FA38BF">
            <w:pPr>
              <w:pStyle w:val="TableParagraph"/>
              <w:ind w:left="0"/>
            </w:pPr>
          </w:p>
        </w:tc>
      </w:tr>
      <w:tr w:rsidR="00FA38BF">
        <w:trPr>
          <w:trHeight w:val="1516"/>
        </w:trPr>
        <w:tc>
          <w:tcPr>
            <w:tcW w:w="1210" w:type="dxa"/>
          </w:tcPr>
          <w:p w:rsidR="00FA38BF" w:rsidRDefault="00BE3DFA">
            <w:pPr>
              <w:pStyle w:val="TableParagraph"/>
              <w:spacing w:line="249" w:lineRule="exact"/>
            </w:pPr>
            <w:r>
              <w:rPr>
                <w:spacing w:val="-2"/>
              </w:rPr>
              <w:t>1.2.4.</w:t>
            </w:r>
          </w:p>
        </w:tc>
        <w:tc>
          <w:tcPr>
            <w:tcW w:w="3466" w:type="dxa"/>
          </w:tcPr>
          <w:p w:rsidR="00FA38BF" w:rsidRDefault="00BE3DFA">
            <w:pPr>
              <w:pStyle w:val="TableParagraph"/>
              <w:ind w:left="109" w:right="452"/>
            </w:pPr>
            <w:r>
              <w:t>Выдача наличных денежных средств, переведенных (перечисленных)</w:t>
            </w:r>
            <w:r>
              <w:rPr>
                <w:spacing w:val="-14"/>
              </w:rPr>
              <w:t xml:space="preserve"> </w:t>
            </w:r>
            <w:r>
              <w:t>физическому лицу без открытия счета при отсутствии договора с</w:t>
            </w:r>
          </w:p>
          <w:p w:rsidR="00FA38BF" w:rsidRDefault="00BE3DFA">
            <w:pPr>
              <w:pStyle w:val="TableParagraph"/>
              <w:spacing w:line="235" w:lineRule="exact"/>
              <w:ind w:left="109"/>
            </w:pPr>
            <w:r>
              <w:rPr>
                <w:spacing w:val="-2"/>
              </w:rPr>
              <w:t>отправителем</w:t>
            </w:r>
            <w:r>
              <w:rPr>
                <w:spacing w:val="10"/>
              </w:rPr>
              <w:t xml:space="preserve"> </w:t>
            </w:r>
            <w:r>
              <w:rPr>
                <w:spacing w:val="-2"/>
              </w:rPr>
              <w:t>средств:</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tcPr>
          <w:p w:rsidR="00FA38BF" w:rsidRDefault="00BE3DFA">
            <w:pPr>
              <w:pStyle w:val="TableParagraph"/>
              <w:spacing w:line="237" w:lineRule="auto"/>
              <w:ind w:left="109"/>
            </w:pPr>
            <w:r>
              <w:t>Вознаграждение</w:t>
            </w:r>
            <w:r>
              <w:rPr>
                <w:spacing w:val="40"/>
              </w:rPr>
              <w:t xml:space="preserve"> </w:t>
            </w:r>
            <w:r>
              <w:t>взимается</w:t>
            </w:r>
            <w:r>
              <w:rPr>
                <w:spacing w:val="40"/>
              </w:rPr>
              <w:t xml:space="preserve"> </w:t>
            </w:r>
            <w:r>
              <w:t>с</w:t>
            </w:r>
            <w:r>
              <w:rPr>
                <w:spacing w:val="40"/>
              </w:rPr>
              <w:t xml:space="preserve"> </w:t>
            </w:r>
            <w:r>
              <w:t>получателя</w:t>
            </w:r>
            <w:r>
              <w:rPr>
                <w:spacing w:val="40"/>
              </w:rPr>
              <w:t xml:space="preserve"> </w:t>
            </w:r>
            <w:r>
              <w:t>денежных</w:t>
            </w:r>
            <w:r>
              <w:rPr>
                <w:spacing w:val="40"/>
              </w:rPr>
              <w:t xml:space="preserve"> </w:t>
            </w:r>
            <w:r>
              <w:t>средств</w:t>
            </w:r>
            <w:r>
              <w:rPr>
                <w:spacing w:val="40"/>
              </w:rPr>
              <w:t xml:space="preserve"> </w:t>
            </w:r>
            <w:r>
              <w:t>от</w:t>
            </w:r>
            <w:r>
              <w:rPr>
                <w:spacing w:val="40"/>
              </w:rPr>
              <w:t xml:space="preserve"> </w:t>
            </w:r>
            <w:r>
              <w:t>суммы выдачи.</w:t>
            </w:r>
          </w:p>
        </w:tc>
      </w:tr>
      <w:tr w:rsidR="00FA38BF">
        <w:trPr>
          <w:trHeight w:val="253"/>
        </w:trPr>
        <w:tc>
          <w:tcPr>
            <w:tcW w:w="1210" w:type="dxa"/>
          </w:tcPr>
          <w:p w:rsidR="00FA38BF" w:rsidRDefault="00BE3DFA">
            <w:pPr>
              <w:pStyle w:val="TableParagraph"/>
              <w:spacing w:line="234" w:lineRule="exact"/>
            </w:pPr>
            <w:r>
              <w:rPr>
                <w:spacing w:val="-2"/>
              </w:rPr>
              <w:t>1.2.4.1.</w:t>
            </w:r>
          </w:p>
        </w:tc>
        <w:tc>
          <w:tcPr>
            <w:tcW w:w="3466" w:type="dxa"/>
          </w:tcPr>
          <w:p w:rsidR="00FA38BF" w:rsidRDefault="00BE3DFA">
            <w:pPr>
              <w:pStyle w:val="TableParagraph"/>
              <w:spacing w:line="234" w:lineRule="exact"/>
              <w:ind w:left="109"/>
            </w:pPr>
            <w:r>
              <w:t>до</w:t>
            </w:r>
            <w:r>
              <w:rPr>
                <w:spacing w:val="-7"/>
              </w:rPr>
              <w:t xml:space="preserve"> </w:t>
            </w:r>
            <w:r>
              <w:t>50.00</w:t>
            </w:r>
            <w:r>
              <w:rPr>
                <w:spacing w:val="-1"/>
              </w:rPr>
              <w:t xml:space="preserve"> </w:t>
            </w:r>
            <w:r>
              <w:t>BYN</w:t>
            </w:r>
            <w:r>
              <w:rPr>
                <w:spacing w:val="-2"/>
              </w:rPr>
              <w:t xml:space="preserve"> включительно</w:t>
            </w:r>
          </w:p>
        </w:tc>
        <w:tc>
          <w:tcPr>
            <w:tcW w:w="1728" w:type="dxa"/>
          </w:tcPr>
          <w:p w:rsidR="00FA38BF" w:rsidRDefault="00BE3DFA">
            <w:pPr>
              <w:pStyle w:val="TableParagraph"/>
              <w:spacing w:line="234" w:lineRule="exact"/>
              <w:ind w:right="107"/>
              <w:jc w:val="center"/>
            </w:pPr>
            <w:r>
              <w:t>15%</w:t>
            </w:r>
            <w:r>
              <w:rPr>
                <w:spacing w:val="-5"/>
              </w:rPr>
              <w:t xml:space="preserve"> </w:t>
            </w:r>
            <w:r>
              <w:t>от</w:t>
            </w:r>
            <w:r>
              <w:rPr>
                <w:spacing w:val="-1"/>
              </w:rPr>
              <w:t xml:space="preserve"> </w:t>
            </w:r>
            <w:r>
              <w:rPr>
                <w:spacing w:val="-4"/>
              </w:rPr>
              <w:t>суммы</w:t>
            </w:r>
          </w:p>
        </w:tc>
        <w:tc>
          <w:tcPr>
            <w:tcW w:w="888" w:type="dxa"/>
          </w:tcPr>
          <w:p w:rsidR="00FA38BF" w:rsidRDefault="00BE3DFA">
            <w:pPr>
              <w:pStyle w:val="TableParagraph"/>
              <w:spacing w:line="234" w:lineRule="exact"/>
              <w:ind w:left="70" w:right="61"/>
              <w:jc w:val="center"/>
            </w:pPr>
            <w:r>
              <w:rPr>
                <w:spacing w:val="-10"/>
              </w:rPr>
              <w:t>-</w:t>
            </w:r>
          </w:p>
        </w:tc>
        <w:tc>
          <w:tcPr>
            <w:tcW w:w="931" w:type="dxa"/>
          </w:tcPr>
          <w:p w:rsidR="00FA38BF" w:rsidRDefault="00BE3DFA">
            <w:pPr>
              <w:pStyle w:val="TableParagraph"/>
              <w:spacing w:line="234" w:lineRule="exact"/>
              <w:ind w:left="17" w:right="3"/>
              <w:jc w:val="center"/>
            </w:pPr>
            <w:r>
              <w:rPr>
                <w:spacing w:val="-10"/>
              </w:rPr>
              <w:t>-</w:t>
            </w:r>
          </w:p>
        </w:tc>
        <w:tc>
          <w:tcPr>
            <w:tcW w:w="6566"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2"/>
              </w:rPr>
              <w:t>1.2.4.2.</w:t>
            </w:r>
          </w:p>
        </w:tc>
        <w:tc>
          <w:tcPr>
            <w:tcW w:w="3466" w:type="dxa"/>
          </w:tcPr>
          <w:p w:rsidR="00FA38BF" w:rsidRDefault="00BE3DFA">
            <w:pPr>
              <w:pStyle w:val="TableParagraph"/>
              <w:spacing w:line="249" w:lineRule="exact"/>
              <w:ind w:left="109"/>
            </w:pPr>
            <w:r>
              <w:t>свыше</w:t>
            </w:r>
            <w:r>
              <w:rPr>
                <w:spacing w:val="-6"/>
              </w:rPr>
              <w:t xml:space="preserve"> </w:t>
            </w:r>
            <w:r>
              <w:t>50.00</w:t>
            </w:r>
            <w:r>
              <w:rPr>
                <w:spacing w:val="2"/>
              </w:rPr>
              <w:t xml:space="preserve"> </w:t>
            </w:r>
            <w:r>
              <w:rPr>
                <w:spacing w:val="-5"/>
              </w:rPr>
              <w:t>BYN</w:t>
            </w:r>
          </w:p>
        </w:tc>
        <w:tc>
          <w:tcPr>
            <w:tcW w:w="1728" w:type="dxa"/>
          </w:tcPr>
          <w:p w:rsidR="00FA38BF" w:rsidRDefault="00BE3DFA">
            <w:pPr>
              <w:pStyle w:val="TableParagraph"/>
              <w:spacing w:before="121"/>
              <w:ind w:right="103"/>
              <w:jc w:val="center"/>
            </w:pPr>
            <w:r>
              <w:t>5%</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line="247" w:lineRule="exact"/>
              <w:ind w:left="195"/>
            </w:pPr>
            <w:r>
              <w:rPr>
                <w:spacing w:val="-2"/>
              </w:rPr>
              <w:t>10.00</w:t>
            </w:r>
          </w:p>
          <w:p w:rsidR="00FA38BF" w:rsidRDefault="00BE3DFA">
            <w:pPr>
              <w:pStyle w:val="TableParagraph"/>
              <w:spacing w:line="241" w:lineRule="exact"/>
              <w:ind w:left="210"/>
            </w:pPr>
            <w:r>
              <w:rPr>
                <w:spacing w:val="-5"/>
              </w:rPr>
              <w:t>BYN</w:t>
            </w:r>
          </w:p>
        </w:tc>
        <w:tc>
          <w:tcPr>
            <w:tcW w:w="931" w:type="dxa"/>
          </w:tcPr>
          <w:p w:rsidR="00FA38BF" w:rsidRDefault="00BE3DFA">
            <w:pPr>
              <w:pStyle w:val="TableParagraph"/>
              <w:spacing w:before="121"/>
              <w:ind w:left="17" w:right="3"/>
              <w:jc w:val="center"/>
            </w:pPr>
            <w:r>
              <w:rPr>
                <w:spacing w:val="-10"/>
              </w:rPr>
              <w:t>-</w:t>
            </w:r>
          </w:p>
        </w:tc>
        <w:tc>
          <w:tcPr>
            <w:tcW w:w="6566"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724"/>
        </w:trPr>
        <w:tc>
          <w:tcPr>
            <w:tcW w:w="1210" w:type="dxa"/>
          </w:tcPr>
          <w:p w:rsidR="00FA38BF" w:rsidRDefault="00BE3DFA">
            <w:pPr>
              <w:pStyle w:val="TableParagraph"/>
              <w:spacing w:line="244" w:lineRule="exact"/>
            </w:pPr>
            <w:r>
              <w:rPr>
                <w:spacing w:val="-2"/>
              </w:rPr>
              <w:t>1.2.5.</w:t>
            </w:r>
          </w:p>
        </w:tc>
        <w:tc>
          <w:tcPr>
            <w:tcW w:w="3466" w:type="dxa"/>
          </w:tcPr>
          <w:p w:rsidR="00FA38BF" w:rsidRDefault="00BE3DFA">
            <w:pPr>
              <w:pStyle w:val="TableParagraph"/>
              <w:spacing w:line="237" w:lineRule="auto"/>
              <w:ind w:left="109" w:right="186"/>
              <w:rPr>
                <w:sz w:val="21"/>
              </w:rPr>
            </w:pPr>
            <w:r>
              <w:rPr>
                <w:sz w:val="21"/>
              </w:rPr>
              <w:t>Выдача наличных денежных средств</w:t>
            </w:r>
            <w:r>
              <w:rPr>
                <w:spacing w:val="-14"/>
                <w:sz w:val="21"/>
              </w:rPr>
              <w:t xml:space="preserve"> </w:t>
            </w:r>
            <w:r>
              <w:rPr>
                <w:sz w:val="21"/>
              </w:rPr>
              <w:t>по</w:t>
            </w:r>
            <w:r>
              <w:rPr>
                <w:spacing w:val="-13"/>
                <w:sz w:val="21"/>
              </w:rPr>
              <w:t xml:space="preserve"> </w:t>
            </w:r>
            <w:r>
              <w:rPr>
                <w:sz w:val="21"/>
              </w:rPr>
              <w:t>текущему</w:t>
            </w:r>
            <w:r>
              <w:rPr>
                <w:spacing w:val="-13"/>
                <w:sz w:val="21"/>
              </w:rPr>
              <w:t xml:space="preserve"> </w:t>
            </w:r>
            <w:r>
              <w:rPr>
                <w:sz w:val="21"/>
              </w:rPr>
              <w:t>(расчетному)</w:t>
            </w:r>
          </w:p>
          <w:p w:rsidR="00FA38BF" w:rsidRDefault="00BE3DFA">
            <w:pPr>
              <w:pStyle w:val="TableParagraph"/>
              <w:spacing w:line="233" w:lineRule="exact"/>
              <w:ind w:left="109"/>
              <w:rPr>
                <w:sz w:val="21"/>
              </w:rPr>
            </w:pPr>
            <w:r>
              <w:rPr>
                <w:sz w:val="21"/>
              </w:rPr>
              <w:t>банковскому</w:t>
            </w:r>
            <w:r>
              <w:rPr>
                <w:spacing w:val="-9"/>
                <w:sz w:val="21"/>
              </w:rPr>
              <w:t xml:space="preserve"> </w:t>
            </w:r>
            <w:r>
              <w:rPr>
                <w:sz w:val="21"/>
              </w:rPr>
              <w:t>счету</w:t>
            </w:r>
            <w:r>
              <w:rPr>
                <w:spacing w:val="-4"/>
                <w:sz w:val="21"/>
              </w:rPr>
              <w:t xml:space="preserve"> </w:t>
            </w:r>
            <w:r>
              <w:rPr>
                <w:spacing w:val="-2"/>
                <w:sz w:val="21"/>
              </w:rPr>
              <w:t>«Классический»</w:t>
            </w:r>
          </w:p>
        </w:tc>
        <w:tc>
          <w:tcPr>
            <w:tcW w:w="1728" w:type="dxa"/>
          </w:tcPr>
          <w:p w:rsidR="00FA38BF" w:rsidRDefault="00BE3DFA">
            <w:pPr>
              <w:pStyle w:val="TableParagraph"/>
              <w:spacing w:before="226"/>
              <w:ind w:right="103"/>
              <w:jc w:val="center"/>
            </w:pPr>
            <w:r>
              <w:t>3%</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before="226"/>
              <w:ind w:left="70" w:right="61"/>
              <w:jc w:val="center"/>
            </w:pPr>
            <w:r>
              <w:rPr>
                <w:spacing w:val="-10"/>
              </w:rPr>
              <w:t>-</w:t>
            </w:r>
          </w:p>
        </w:tc>
        <w:tc>
          <w:tcPr>
            <w:tcW w:w="931" w:type="dxa"/>
          </w:tcPr>
          <w:p w:rsidR="00FA38BF" w:rsidRDefault="00BE3DFA">
            <w:pPr>
              <w:pStyle w:val="TableParagraph"/>
              <w:spacing w:before="226"/>
              <w:ind w:left="17" w:right="3"/>
              <w:jc w:val="center"/>
            </w:pPr>
            <w:r>
              <w:rPr>
                <w:spacing w:val="-10"/>
              </w:rPr>
              <w:t>-</w:t>
            </w:r>
          </w:p>
        </w:tc>
        <w:tc>
          <w:tcPr>
            <w:tcW w:w="6566" w:type="dxa"/>
          </w:tcPr>
          <w:p w:rsidR="00FA38BF" w:rsidRDefault="00BE3DFA">
            <w:pPr>
              <w:pStyle w:val="TableParagraph"/>
              <w:spacing w:line="244" w:lineRule="exact"/>
              <w:ind w:left="109"/>
            </w:pPr>
            <w:r>
              <w:t>Вознаграждение</w:t>
            </w:r>
            <w:r>
              <w:rPr>
                <w:spacing w:val="-12"/>
              </w:rPr>
              <w:t xml:space="preserve"> </w:t>
            </w:r>
            <w:r>
              <w:t>взимается</w:t>
            </w:r>
            <w:r>
              <w:rPr>
                <w:spacing w:val="-7"/>
              </w:rPr>
              <w:t xml:space="preserve"> </w:t>
            </w:r>
            <w:r>
              <w:t>от</w:t>
            </w:r>
            <w:r>
              <w:rPr>
                <w:spacing w:val="-7"/>
              </w:rPr>
              <w:t xml:space="preserve"> </w:t>
            </w:r>
            <w:r>
              <w:t>суммы</w:t>
            </w:r>
            <w:r>
              <w:rPr>
                <w:spacing w:val="-5"/>
              </w:rPr>
              <w:t xml:space="preserve"> </w:t>
            </w:r>
            <w:r>
              <w:rPr>
                <w:spacing w:val="-2"/>
              </w:rPr>
              <w:t>операции.</w:t>
            </w:r>
          </w:p>
        </w:tc>
      </w:tr>
      <w:tr w:rsidR="00FA38BF">
        <w:trPr>
          <w:trHeight w:val="2414"/>
        </w:trPr>
        <w:tc>
          <w:tcPr>
            <w:tcW w:w="1210" w:type="dxa"/>
          </w:tcPr>
          <w:p w:rsidR="00FA38BF" w:rsidRDefault="00BE3DFA">
            <w:pPr>
              <w:pStyle w:val="TableParagraph"/>
              <w:spacing w:line="244" w:lineRule="exact"/>
            </w:pPr>
            <w:r>
              <w:rPr>
                <w:spacing w:val="-2"/>
              </w:rPr>
              <w:t>1.2.6.</w:t>
            </w:r>
          </w:p>
        </w:tc>
        <w:tc>
          <w:tcPr>
            <w:tcW w:w="3466" w:type="dxa"/>
          </w:tcPr>
          <w:p w:rsidR="00FA38BF" w:rsidRDefault="00BE3DFA">
            <w:pPr>
              <w:pStyle w:val="TableParagraph"/>
              <w:ind w:left="109" w:right="96"/>
            </w:pPr>
            <w:r>
              <w:t>Прием наличных денежных средств / обслуживание физического лица по банковской платежной</w:t>
            </w:r>
            <w:r>
              <w:rPr>
                <w:spacing w:val="-6"/>
              </w:rPr>
              <w:t xml:space="preserve"> </w:t>
            </w:r>
            <w:r>
              <w:t>карточке</w:t>
            </w:r>
            <w:r>
              <w:rPr>
                <w:spacing w:val="-14"/>
              </w:rPr>
              <w:t xml:space="preserve"> </w:t>
            </w:r>
            <w:r>
              <w:t>в</w:t>
            </w:r>
            <w:r>
              <w:rPr>
                <w:spacing w:val="-7"/>
              </w:rPr>
              <w:t xml:space="preserve"> </w:t>
            </w:r>
            <w:r>
              <w:t>кассе</w:t>
            </w:r>
            <w:r>
              <w:rPr>
                <w:spacing w:val="-14"/>
              </w:rPr>
              <w:t xml:space="preserve"> </w:t>
            </w:r>
            <w:r>
              <w:t>Банка по платежам в пользу производителя услуг</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4"/>
              <w:ind w:left="0"/>
            </w:pPr>
          </w:p>
          <w:p w:rsidR="00FA38BF" w:rsidRDefault="00BE3DFA">
            <w:pPr>
              <w:pStyle w:val="TableParagraph"/>
              <w:ind w:left="411"/>
            </w:pPr>
            <w:r>
              <w:t>4.00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4"/>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4"/>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ind w:left="109" w:right="95"/>
              <w:jc w:val="both"/>
              <w:rPr>
                <w:sz w:val="21"/>
              </w:rPr>
            </w:pPr>
            <w:r>
              <w:rPr>
                <w:sz w:val="21"/>
              </w:rPr>
              <w:t>Вознаграждение взимается за каждый платеж. Вознаграждение не взимается по операциям приема наличных денежных средств/ при обслуживании</w:t>
            </w:r>
            <w:r>
              <w:rPr>
                <w:spacing w:val="-2"/>
                <w:sz w:val="21"/>
              </w:rPr>
              <w:t xml:space="preserve"> </w:t>
            </w:r>
            <w:r>
              <w:rPr>
                <w:sz w:val="21"/>
              </w:rPr>
              <w:t>физического</w:t>
            </w:r>
            <w:r>
              <w:rPr>
                <w:spacing w:val="-4"/>
                <w:sz w:val="21"/>
              </w:rPr>
              <w:t xml:space="preserve"> </w:t>
            </w:r>
            <w:r>
              <w:rPr>
                <w:sz w:val="21"/>
              </w:rPr>
              <w:t>лица</w:t>
            </w:r>
            <w:r>
              <w:rPr>
                <w:spacing w:val="-7"/>
                <w:sz w:val="21"/>
              </w:rPr>
              <w:t xml:space="preserve"> </w:t>
            </w:r>
            <w:r>
              <w:rPr>
                <w:sz w:val="21"/>
              </w:rPr>
              <w:t>по</w:t>
            </w:r>
            <w:r>
              <w:rPr>
                <w:spacing w:val="-9"/>
                <w:sz w:val="21"/>
              </w:rPr>
              <w:t xml:space="preserve"> </w:t>
            </w:r>
            <w:r>
              <w:rPr>
                <w:sz w:val="21"/>
              </w:rPr>
              <w:t>банковской</w:t>
            </w:r>
            <w:r>
              <w:rPr>
                <w:spacing w:val="-2"/>
                <w:sz w:val="21"/>
              </w:rPr>
              <w:t xml:space="preserve"> </w:t>
            </w:r>
            <w:r>
              <w:rPr>
                <w:sz w:val="21"/>
              </w:rPr>
              <w:t>платежной</w:t>
            </w:r>
            <w:r>
              <w:rPr>
                <w:spacing w:val="-2"/>
                <w:sz w:val="21"/>
              </w:rPr>
              <w:t xml:space="preserve"> </w:t>
            </w:r>
            <w:r>
              <w:rPr>
                <w:sz w:val="21"/>
              </w:rPr>
              <w:t>карточке</w:t>
            </w:r>
            <w:r>
              <w:rPr>
                <w:spacing w:val="-7"/>
                <w:sz w:val="21"/>
              </w:rPr>
              <w:t xml:space="preserve"> </w:t>
            </w:r>
            <w:r>
              <w:rPr>
                <w:sz w:val="21"/>
              </w:rPr>
              <w:t>в кассе Банка по прямым договорам, заключенным между Банком и производи</w:t>
            </w:r>
            <w:r>
              <w:rPr>
                <w:sz w:val="21"/>
              </w:rPr>
              <w:t>телями услуг, разовым платежам, при уплате налогов, сборов (пошлин)</w:t>
            </w:r>
            <w:r>
              <w:rPr>
                <w:spacing w:val="-2"/>
                <w:sz w:val="21"/>
              </w:rPr>
              <w:t xml:space="preserve"> </w:t>
            </w:r>
            <w:r>
              <w:rPr>
                <w:sz w:val="21"/>
              </w:rPr>
              <w:t>и</w:t>
            </w:r>
            <w:r>
              <w:rPr>
                <w:spacing w:val="-2"/>
                <w:sz w:val="21"/>
              </w:rPr>
              <w:t xml:space="preserve"> </w:t>
            </w:r>
            <w:r>
              <w:rPr>
                <w:sz w:val="21"/>
              </w:rPr>
              <w:t>иных обязательных</w:t>
            </w:r>
            <w:r>
              <w:rPr>
                <w:spacing w:val="-4"/>
                <w:sz w:val="21"/>
              </w:rPr>
              <w:t xml:space="preserve"> </w:t>
            </w:r>
            <w:r>
              <w:rPr>
                <w:sz w:val="21"/>
              </w:rPr>
              <w:t>платежей в республиканский</w:t>
            </w:r>
            <w:r>
              <w:rPr>
                <w:spacing w:val="-2"/>
                <w:sz w:val="21"/>
              </w:rPr>
              <w:t xml:space="preserve"> </w:t>
            </w:r>
            <w:r>
              <w:rPr>
                <w:sz w:val="21"/>
              </w:rPr>
              <w:t>и местные бюджеты, государственные целевые бюджетные фонды и Фонд социальной защиты населения Министерства труда и социальной</w:t>
            </w:r>
            <w:r>
              <w:rPr>
                <w:spacing w:val="38"/>
                <w:sz w:val="21"/>
              </w:rPr>
              <w:t xml:space="preserve">  </w:t>
            </w:r>
            <w:r>
              <w:rPr>
                <w:sz w:val="21"/>
              </w:rPr>
              <w:t>защиты</w:t>
            </w:r>
            <w:r>
              <w:rPr>
                <w:spacing w:val="37"/>
                <w:sz w:val="21"/>
              </w:rPr>
              <w:t xml:space="preserve">  </w:t>
            </w:r>
            <w:r>
              <w:rPr>
                <w:sz w:val="21"/>
              </w:rPr>
              <w:t>Респуб</w:t>
            </w:r>
            <w:r>
              <w:rPr>
                <w:sz w:val="21"/>
              </w:rPr>
              <w:t>лики</w:t>
            </w:r>
            <w:r>
              <w:rPr>
                <w:spacing w:val="39"/>
                <w:sz w:val="21"/>
              </w:rPr>
              <w:t xml:space="preserve">  </w:t>
            </w:r>
            <w:r>
              <w:rPr>
                <w:sz w:val="21"/>
              </w:rPr>
              <w:t>Беларусь,</w:t>
            </w:r>
            <w:r>
              <w:rPr>
                <w:spacing w:val="38"/>
                <w:sz w:val="21"/>
              </w:rPr>
              <w:t xml:space="preserve">  </w:t>
            </w:r>
            <w:r>
              <w:rPr>
                <w:sz w:val="21"/>
              </w:rPr>
              <w:t>а</w:t>
            </w:r>
            <w:r>
              <w:rPr>
                <w:spacing w:val="39"/>
                <w:sz w:val="21"/>
              </w:rPr>
              <w:t xml:space="preserve">  </w:t>
            </w:r>
            <w:r>
              <w:rPr>
                <w:sz w:val="21"/>
              </w:rPr>
              <w:t>также</w:t>
            </w:r>
            <w:r>
              <w:rPr>
                <w:spacing w:val="37"/>
                <w:sz w:val="21"/>
              </w:rPr>
              <w:t xml:space="preserve">  </w:t>
            </w:r>
            <w:r>
              <w:rPr>
                <w:spacing w:val="-2"/>
                <w:sz w:val="21"/>
              </w:rPr>
              <w:t>страховых</w:t>
            </w:r>
          </w:p>
          <w:p w:rsidR="00FA38BF" w:rsidRDefault="00BE3DFA">
            <w:pPr>
              <w:pStyle w:val="TableParagraph"/>
              <w:spacing w:line="230" w:lineRule="exact"/>
              <w:ind w:left="109"/>
              <w:jc w:val="both"/>
              <w:rPr>
                <w:sz w:val="21"/>
              </w:rPr>
            </w:pPr>
            <w:r>
              <w:rPr>
                <w:sz w:val="21"/>
              </w:rPr>
              <w:t>платежей</w:t>
            </w:r>
            <w:r>
              <w:rPr>
                <w:spacing w:val="-4"/>
                <w:sz w:val="21"/>
              </w:rPr>
              <w:t xml:space="preserve"> </w:t>
            </w:r>
            <w:r>
              <w:rPr>
                <w:sz w:val="21"/>
              </w:rPr>
              <w:t>в</w:t>
            </w:r>
            <w:r>
              <w:rPr>
                <w:spacing w:val="-8"/>
                <w:sz w:val="21"/>
              </w:rPr>
              <w:t xml:space="preserve"> </w:t>
            </w:r>
            <w:r>
              <w:rPr>
                <w:sz w:val="21"/>
              </w:rPr>
              <w:t>пользу</w:t>
            </w:r>
            <w:r>
              <w:rPr>
                <w:spacing w:val="-10"/>
                <w:sz w:val="21"/>
              </w:rPr>
              <w:t xml:space="preserve"> </w:t>
            </w:r>
            <w:r>
              <w:rPr>
                <w:sz w:val="21"/>
              </w:rPr>
              <w:t>страховых</w:t>
            </w:r>
            <w:r>
              <w:rPr>
                <w:spacing w:val="-4"/>
                <w:sz w:val="21"/>
              </w:rPr>
              <w:t xml:space="preserve"> </w:t>
            </w:r>
            <w:r>
              <w:rPr>
                <w:spacing w:val="-2"/>
                <w:sz w:val="21"/>
              </w:rPr>
              <w:t>организаций.</w:t>
            </w:r>
          </w:p>
        </w:tc>
      </w:tr>
      <w:tr w:rsidR="00FA38BF">
        <w:trPr>
          <w:trHeight w:val="1262"/>
        </w:trPr>
        <w:tc>
          <w:tcPr>
            <w:tcW w:w="1210" w:type="dxa"/>
          </w:tcPr>
          <w:p w:rsidR="00FA38BF" w:rsidRDefault="00BE3DFA">
            <w:pPr>
              <w:pStyle w:val="TableParagraph"/>
              <w:spacing w:line="249" w:lineRule="exact"/>
            </w:pPr>
            <w:r>
              <w:rPr>
                <w:spacing w:val="-2"/>
              </w:rPr>
              <w:t>1.2.7.</w:t>
            </w:r>
          </w:p>
        </w:tc>
        <w:tc>
          <w:tcPr>
            <w:tcW w:w="3466" w:type="dxa"/>
          </w:tcPr>
          <w:p w:rsidR="00FA38BF" w:rsidRDefault="00BE3DFA">
            <w:pPr>
              <w:pStyle w:val="TableParagraph"/>
              <w:ind w:left="109"/>
            </w:pPr>
            <w:r>
              <w:t>Выдача наличных денежных средств без открытия счета, возвращенных</w:t>
            </w:r>
            <w:r>
              <w:rPr>
                <w:spacing w:val="19"/>
              </w:rPr>
              <w:t xml:space="preserve"> </w:t>
            </w:r>
            <w:r>
              <w:t>организатором аукциона в качестве возврата</w:t>
            </w:r>
          </w:p>
          <w:p w:rsidR="00FA38BF" w:rsidRDefault="00BE3DFA">
            <w:pPr>
              <w:pStyle w:val="TableParagraph"/>
              <w:spacing w:line="234" w:lineRule="exact"/>
              <w:ind w:left="109"/>
            </w:pPr>
            <w:r>
              <w:t>задатка</w:t>
            </w:r>
            <w:r>
              <w:rPr>
                <w:spacing w:val="-10"/>
              </w:rPr>
              <w:t xml:space="preserve"> </w:t>
            </w:r>
            <w:r>
              <w:t>физическому</w:t>
            </w:r>
            <w:r>
              <w:rPr>
                <w:spacing w:val="-9"/>
              </w:rPr>
              <w:t xml:space="preserve"> </w:t>
            </w:r>
            <w:r>
              <w:rPr>
                <w:spacing w:val="-4"/>
              </w:rPr>
              <w:t>лицу</w:t>
            </w:r>
          </w:p>
        </w:tc>
        <w:tc>
          <w:tcPr>
            <w:tcW w:w="1728" w:type="dxa"/>
          </w:tcPr>
          <w:p w:rsidR="00FA38BF" w:rsidRDefault="00FA38BF">
            <w:pPr>
              <w:pStyle w:val="TableParagraph"/>
              <w:spacing w:before="247"/>
              <w:ind w:left="0"/>
            </w:pPr>
          </w:p>
          <w:p w:rsidR="00FA38BF" w:rsidRDefault="00BE3DFA">
            <w:pPr>
              <w:pStyle w:val="TableParagraph"/>
              <w:ind w:left="113" w:right="101"/>
              <w:jc w:val="center"/>
            </w:pPr>
            <w:r>
              <w:t>0,5%</w:t>
            </w:r>
            <w:r>
              <w:rPr>
                <w:spacing w:val="-2"/>
              </w:rPr>
              <w:t xml:space="preserve"> </w:t>
            </w:r>
            <w:r>
              <w:t xml:space="preserve">от </w:t>
            </w:r>
            <w:r>
              <w:rPr>
                <w:spacing w:val="-4"/>
              </w:rPr>
              <w:t>суммы</w:t>
            </w:r>
          </w:p>
        </w:tc>
        <w:tc>
          <w:tcPr>
            <w:tcW w:w="888" w:type="dxa"/>
          </w:tcPr>
          <w:p w:rsidR="00FA38BF" w:rsidRDefault="00FA38BF">
            <w:pPr>
              <w:pStyle w:val="TableParagraph"/>
              <w:spacing w:before="122"/>
              <w:ind w:left="0"/>
            </w:pPr>
          </w:p>
          <w:p w:rsidR="00FA38BF" w:rsidRDefault="00BE3DFA">
            <w:pPr>
              <w:pStyle w:val="TableParagraph"/>
              <w:spacing w:line="251" w:lineRule="exact"/>
              <w:ind w:left="195"/>
            </w:pPr>
            <w:r>
              <w:rPr>
                <w:spacing w:val="-2"/>
              </w:rPr>
              <w:t>30.00</w:t>
            </w:r>
          </w:p>
          <w:p w:rsidR="00FA38BF" w:rsidRDefault="00BE3DFA">
            <w:pPr>
              <w:pStyle w:val="TableParagraph"/>
              <w:spacing w:line="251" w:lineRule="exact"/>
              <w:ind w:left="210"/>
            </w:pPr>
            <w:r>
              <w:rPr>
                <w:spacing w:val="-5"/>
              </w:rPr>
              <w:t>BYN</w:t>
            </w:r>
          </w:p>
        </w:tc>
        <w:tc>
          <w:tcPr>
            <w:tcW w:w="931" w:type="dxa"/>
          </w:tcPr>
          <w:p w:rsidR="00FA38BF" w:rsidRDefault="00FA38BF">
            <w:pPr>
              <w:pStyle w:val="TableParagraph"/>
              <w:spacing w:before="247"/>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ind w:left="109" w:right="99"/>
              <w:jc w:val="both"/>
            </w:pPr>
            <w:r>
              <w:t>Вознаграждение взимается с физических лиц - участников аукциона, не выигравших торги по приобретению квартир (другой жилой недвижимости).</w:t>
            </w:r>
          </w:p>
        </w:tc>
      </w:tr>
      <w:tr w:rsidR="00FA38BF">
        <w:trPr>
          <w:trHeight w:val="1449"/>
        </w:trPr>
        <w:tc>
          <w:tcPr>
            <w:tcW w:w="1210" w:type="dxa"/>
          </w:tcPr>
          <w:p w:rsidR="00FA38BF" w:rsidRDefault="00BE3DFA">
            <w:pPr>
              <w:pStyle w:val="TableParagraph"/>
              <w:spacing w:line="249" w:lineRule="exact"/>
            </w:pPr>
            <w:r>
              <w:rPr>
                <w:spacing w:val="-2"/>
              </w:rPr>
              <w:t>1.2.8.</w:t>
            </w:r>
          </w:p>
        </w:tc>
        <w:tc>
          <w:tcPr>
            <w:tcW w:w="3466" w:type="dxa"/>
          </w:tcPr>
          <w:p w:rsidR="00FA38BF" w:rsidRDefault="00BE3DFA">
            <w:pPr>
              <w:pStyle w:val="TableParagraph"/>
              <w:ind w:left="109" w:right="186"/>
              <w:rPr>
                <w:sz w:val="21"/>
              </w:rPr>
            </w:pPr>
            <w:r>
              <w:rPr>
                <w:sz w:val="21"/>
              </w:rPr>
              <w:t>Прием</w:t>
            </w:r>
            <w:r>
              <w:rPr>
                <w:spacing w:val="-14"/>
                <w:sz w:val="21"/>
              </w:rPr>
              <w:t xml:space="preserve"> </w:t>
            </w:r>
            <w:r>
              <w:rPr>
                <w:sz w:val="21"/>
              </w:rPr>
              <w:t>и</w:t>
            </w:r>
            <w:r>
              <w:rPr>
                <w:spacing w:val="-12"/>
                <w:sz w:val="21"/>
              </w:rPr>
              <w:t xml:space="preserve"> </w:t>
            </w:r>
            <w:r>
              <w:rPr>
                <w:sz w:val="21"/>
              </w:rPr>
              <w:t>направление</w:t>
            </w:r>
            <w:r>
              <w:rPr>
                <w:spacing w:val="-13"/>
                <w:sz w:val="21"/>
              </w:rPr>
              <w:t xml:space="preserve"> </w:t>
            </w:r>
            <w:r>
              <w:rPr>
                <w:sz w:val="21"/>
              </w:rPr>
              <w:t xml:space="preserve">платежного требования без акцепта плательщика в </w:t>
            </w:r>
            <w:r>
              <w:rPr>
                <w:spacing w:val="-2"/>
                <w:sz w:val="21"/>
              </w:rPr>
              <w:t>автоматизированную</w:t>
            </w:r>
          </w:p>
          <w:p w:rsidR="00FA38BF" w:rsidRDefault="00BE3DFA">
            <w:pPr>
              <w:pStyle w:val="TableParagraph"/>
              <w:spacing w:line="240" w:lineRule="exact"/>
              <w:ind w:left="109"/>
              <w:rPr>
                <w:sz w:val="21"/>
              </w:rPr>
            </w:pPr>
            <w:r>
              <w:rPr>
                <w:sz w:val="21"/>
              </w:rPr>
              <w:t>информационную систему исполнения</w:t>
            </w:r>
            <w:r>
              <w:rPr>
                <w:spacing w:val="-14"/>
                <w:sz w:val="21"/>
              </w:rPr>
              <w:t xml:space="preserve"> </w:t>
            </w:r>
            <w:r>
              <w:rPr>
                <w:sz w:val="21"/>
              </w:rPr>
              <w:t>денежных</w:t>
            </w:r>
            <w:r>
              <w:rPr>
                <w:spacing w:val="-13"/>
                <w:sz w:val="21"/>
              </w:rPr>
              <w:t xml:space="preserve"> </w:t>
            </w:r>
            <w:r>
              <w:rPr>
                <w:sz w:val="21"/>
              </w:rPr>
              <w:t>обязательств</w:t>
            </w:r>
          </w:p>
        </w:tc>
        <w:tc>
          <w:tcPr>
            <w:tcW w:w="1728"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358"/>
            </w:pPr>
            <w:r>
              <w:t>40.00</w:t>
            </w:r>
            <w:r>
              <w:rPr>
                <w:spacing w:val="3"/>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9" w:lineRule="exact"/>
              <w:ind w:left="109"/>
            </w:pPr>
            <w:r>
              <w:t>Вознаграждение</w:t>
            </w:r>
            <w:r>
              <w:rPr>
                <w:spacing w:val="-11"/>
              </w:rPr>
              <w:t xml:space="preserve"> </w:t>
            </w:r>
            <w:r>
              <w:t>взимается</w:t>
            </w:r>
            <w:r>
              <w:rPr>
                <w:spacing w:val="-6"/>
              </w:rPr>
              <w:t xml:space="preserve"> </w:t>
            </w:r>
            <w:r>
              <w:t>за</w:t>
            </w:r>
            <w:r>
              <w:rPr>
                <w:spacing w:val="-2"/>
              </w:rPr>
              <w:t xml:space="preserve"> </w:t>
            </w:r>
            <w:r>
              <w:t>каждое</w:t>
            </w:r>
            <w:r>
              <w:rPr>
                <w:spacing w:val="-11"/>
              </w:rPr>
              <w:t xml:space="preserve"> </w:t>
            </w:r>
            <w:r>
              <w:t>платежное</w:t>
            </w:r>
            <w:r>
              <w:rPr>
                <w:spacing w:val="-10"/>
              </w:rPr>
              <w:t xml:space="preserve"> </w:t>
            </w:r>
            <w:r>
              <w:rPr>
                <w:spacing w:val="-2"/>
              </w:rPr>
              <w:t>требование</w:t>
            </w:r>
          </w:p>
        </w:tc>
      </w:tr>
      <w:tr w:rsidR="00FA38BF">
        <w:trPr>
          <w:trHeight w:val="1521"/>
        </w:trPr>
        <w:tc>
          <w:tcPr>
            <w:tcW w:w="1210" w:type="dxa"/>
          </w:tcPr>
          <w:p w:rsidR="00FA38BF" w:rsidRDefault="00BE3DFA">
            <w:pPr>
              <w:pStyle w:val="TableParagraph"/>
              <w:spacing w:line="249" w:lineRule="exact"/>
            </w:pPr>
            <w:r>
              <w:rPr>
                <w:spacing w:val="-2"/>
              </w:rPr>
              <w:t>1.2.9.</w:t>
            </w:r>
          </w:p>
        </w:tc>
        <w:tc>
          <w:tcPr>
            <w:tcW w:w="3466" w:type="dxa"/>
          </w:tcPr>
          <w:p w:rsidR="00FA38BF" w:rsidRDefault="00BE3DFA">
            <w:pPr>
              <w:pStyle w:val="TableParagraph"/>
              <w:ind w:left="109" w:right="186"/>
            </w:pPr>
            <w:r>
              <w:t>Перевод денежных средств в системе «Сбербанк Онлайн» через систему мгновенных платежей</w:t>
            </w:r>
            <w:r>
              <w:rPr>
                <w:spacing w:val="-7"/>
              </w:rPr>
              <w:t xml:space="preserve"> </w:t>
            </w:r>
            <w:r>
              <w:t>по</w:t>
            </w:r>
            <w:r>
              <w:rPr>
                <w:spacing w:val="-13"/>
              </w:rPr>
              <w:t xml:space="preserve"> </w:t>
            </w:r>
            <w:r>
              <w:t>номеру</w:t>
            </w:r>
            <w:r>
              <w:rPr>
                <w:spacing w:val="-13"/>
              </w:rPr>
              <w:t xml:space="preserve"> </w:t>
            </w:r>
            <w:r>
              <w:t>телефона</w:t>
            </w:r>
            <w:r>
              <w:rPr>
                <w:spacing w:val="-6"/>
              </w:rPr>
              <w:t xml:space="preserve"> </w:t>
            </w:r>
            <w:r>
              <w:t>со счета физического лица на счет</w:t>
            </w:r>
          </w:p>
          <w:p w:rsidR="00FA38BF" w:rsidRDefault="00BE3DFA">
            <w:pPr>
              <w:pStyle w:val="TableParagraph"/>
              <w:spacing w:line="238" w:lineRule="exact"/>
              <w:ind w:left="109"/>
            </w:pPr>
            <w:r>
              <w:t>физического</w:t>
            </w:r>
            <w:r>
              <w:rPr>
                <w:spacing w:val="-8"/>
              </w:rPr>
              <w:t xml:space="preserve"> </w:t>
            </w:r>
            <w:r>
              <w:t>лица,</w:t>
            </w:r>
            <w:r>
              <w:rPr>
                <w:spacing w:val="-4"/>
              </w:rPr>
              <w:t xml:space="preserve"> </w:t>
            </w:r>
            <w:r>
              <w:rPr>
                <w:spacing w:val="-2"/>
              </w:rPr>
              <w:t>открытый:</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2"/>
              </w:rPr>
              <w:t>1.2.9.1.</w:t>
            </w:r>
          </w:p>
        </w:tc>
        <w:tc>
          <w:tcPr>
            <w:tcW w:w="3466" w:type="dxa"/>
          </w:tcPr>
          <w:p w:rsidR="00FA38BF" w:rsidRDefault="00BE3DFA">
            <w:pPr>
              <w:pStyle w:val="TableParagraph"/>
              <w:spacing w:line="244" w:lineRule="exact"/>
              <w:ind w:left="109"/>
            </w:pPr>
            <w:r>
              <w:t>в</w:t>
            </w:r>
            <w:r>
              <w:rPr>
                <w:spacing w:val="-2"/>
              </w:rPr>
              <w:t xml:space="preserve"> </w:t>
            </w:r>
            <w:r>
              <w:t>другом</w:t>
            </w:r>
            <w:r>
              <w:rPr>
                <w:spacing w:val="-3"/>
              </w:rPr>
              <w:t xml:space="preserve"> </w:t>
            </w:r>
            <w:r>
              <w:t>банке</w:t>
            </w:r>
            <w:r>
              <w:rPr>
                <w:spacing w:val="-8"/>
              </w:rPr>
              <w:t xml:space="preserve"> </w:t>
            </w:r>
            <w:r>
              <w:rPr>
                <w:spacing w:val="-2"/>
              </w:rPr>
              <w:t>Республики</w:t>
            </w:r>
          </w:p>
          <w:p w:rsidR="00FA38BF" w:rsidRDefault="00BE3DFA">
            <w:pPr>
              <w:pStyle w:val="TableParagraph"/>
              <w:spacing w:before="1" w:line="238" w:lineRule="exact"/>
              <w:ind w:left="109"/>
            </w:pPr>
            <w:r>
              <w:rPr>
                <w:spacing w:val="-2"/>
              </w:rPr>
              <w:t>Беларусь</w:t>
            </w:r>
          </w:p>
        </w:tc>
        <w:tc>
          <w:tcPr>
            <w:tcW w:w="1728" w:type="dxa"/>
          </w:tcPr>
          <w:p w:rsidR="00FA38BF" w:rsidRDefault="00BE3DFA">
            <w:pPr>
              <w:pStyle w:val="TableParagraph"/>
              <w:spacing w:before="121"/>
              <w:ind w:left="115" w:right="101"/>
              <w:jc w:val="center"/>
            </w:pPr>
            <w:r>
              <w:rPr>
                <w:spacing w:val="-4"/>
              </w:rPr>
              <w:t>1,30%</w:t>
            </w:r>
          </w:p>
        </w:tc>
        <w:tc>
          <w:tcPr>
            <w:tcW w:w="888" w:type="dxa"/>
          </w:tcPr>
          <w:p w:rsidR="00FA38BF" w:rsidRDefault="00BE3DFA">
            <w:pPr>
              <w:pStyle w:val="TableParagraph"/>
              <w:spacing w:line="244" w:lineRule="exact"/>
              <w:ind w:left="248"/>
            </w:pPr>
            <w:r>
              <w:rPr>
                <w:spacing w:val="-4"/>
              </w:rPr>
              <w:t>3.00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before="121"/>
              <w:ind w:left="17" w:right="3"/>
              <w:jc w:val="center"/>
            </w:pPr>
            <w:r>
              <w:rPr>
                <w:spacing w:val="-10"/>
              </w:rPr>
              <w:t>-</w:t>
            </w:r>
          </w:p>
        </w:tc>
        <w:tc>
          <w:tcPr>
            <w:tcW w:w="6566"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2"/>
              </w:rPr>
              <w:t>1.2.9.2.</w:t>
            </w:r>
          </w:p>
        </w:tc>
        <w:tc>
          <w:tcPr>
            <w:tcW w:w="3466" w:type="dxa"/>
          </w:tcPr>
          <w:p w:rsidR="00FA38BF" w:rsidRDefault="00BE3DFA">
            <w:pPr>
              <w:pStyle w:val="TableParagraph"/>
              <w:spacing w:line="249" w:lineRule="exact"/>
              <w:ind w:left="109"/>
            </w:pPr>
            <w:r>
              <w:t>в</w:t>
            </w:r>
            <w:r>
              <w:rPr>
                <w:spacing w:val="-3"/>
              </w:rPr>
              <w:t xml:space="preserve"> </w:t>
            </w:r>
            <w:r>
              <w:t>банке</w:t>
            </w:r>
            <w:r>
              <w:rPr>
                <w:spacing w:val="-10"/>
              </w:rPr>
              <w:t xml:space="preserve"> </w:t>
            </w:r>
            <w:r>
              <w:t>Российской</w:t>
            </w:r>
            <w:r>
              <w:rPr>
                <w:spacing w:val="-1"/>
              </w:rPr>
              <w:t xml:space="preserve"> </w:t>
            </w:r>
            <w:r>
              <w:rPr>
                <w:spacing w:val="-2"/>
              </w:rPr>
              <w:t>Федерации</w:t>
            </w:r>
          </w:p>
        </w:tc>
        <w:tc>
          <w:tcPr>
            <w:tcW w:w="1728" w:type="dxa"/>
          </w:tcPr>
          <w:p w:rsidR="00FA38BF" w:rsidRDefault="00BE3DFA">
            <w:pPr>
              <w:pStyle w:val="TableParagraph"/>
              <w:spacing w:before="121"/>
              <w:ind w:left="115" w:right="101"/>
              <w:jc w:val="center"/>
            </w:pPr>
            <w:r>
              <w:rPr>
                <w:spacing w:val="-4"/>
              </w:rPr>
              <w:t>1,30%</w:t>
            </w:r>
          </w:p>
        </w:tc>
        <w:tc>
          <w:tcPr>
            <w:tcW w:w="888" w:type="dxa"/>
          </w:tcPr>
          <w:p w:rsidR="00FA38BF" w:rsidRDefault="00BE3DFA">
            <w:pPr>
              <w:pStyle w:val="TableParagraph"/>
              <w:spacing w:line="249" w:lineRule="exact"/>
              <w:ind w:left="248"/>
            </w:pPr>
            <w:r>
              <w:rPr>
                <w:spacing w:val="-4"/>
              </w:rPr>
              <w:t>3.00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before="121"/>
              <w:ind w:left="17" w:right="3"/>
              <w:jc w:val="center"/>
            </w:pPr>
            <w:r>
              <w:rPr>
                <w:spacing w:val="-10"/>
              </w:rPr>
              <w:t>-</w:t>
            </w:r>
          </w:p>
        </w:tc>
        <w:tc>
          <w:tcPr>
            <w:tcW w:w="6566" w:type="dxa"/>
          </w:tcPr>
          <w:p w:rsidR="00FA38BF" w:rsidRDefault="00BE3DFA">
            <w:pPr>
              <w:pStyle w:val="TableParagraph"/>
              <w:spacing w:line="249" w:lineRule="exact"/>
              <w:ind w:left="109"/>
            </w:pPr>
            <w:r>
              <w:t>Операция</w:t>
            </w:r>
            <w:r>
              <w:rPr>
                <w:spacing w:val="-10"/>
              </w:rPr>
              <w:t xml:space="preserve"> </w:t>
            </w:r>
            <w:r>
              <w:t>осуществляется</w:t>
            </w:r>
            <w:r>
              <w:rPr>
                <w:spacing w:val="-8"/>
              </w:rPr>
              <w:t xml:space="preserve"> </w:t>
            </w:r>
            <w:r>
              <w:t>при</w:t>
            </w:r>
            <w:r>
              <w:rPr>
                <w:spacing w:val="-6"/>
              </w:rPr>
              <w:t xml:space="preserve"> </w:t>
            </w:r>
            <w:r>
              <w:t>наличии</w:t>
            </w:r>
            <w:r>
              <w:rPr>
                <w:spacing w:val="-9"/>
              </w:rPr>
              <w:t xml:space="preserve"> </w:t>
            </w:r>
            <w:r>
              <w:t>технической</w:t>
            </w:r>
            <w:r>
              <w:rPr>
                <w:spacing w:val="-5"/>
              </w:rPr>
              <w:t xml:space="preserve"> </w:t>
            </w:r>
            <w:r>
              <w:rPr>
                <w:spacing w:val="-2"/>
              </w:rPr>
              <w:t>возможности.</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757"/>
        </w:trPr>
        <w:tc>
          <w:tcPr>
            <w:tcW w:w="14789" w:type="dxa"/>
            <w:gridSpan w:val="6"/>
          </w:tcPr>
          <w:p w:rsidR="00FA38BF" w:rsidRDefault="00BE3DFA">
            <w:pPr>
              <w:pStyle w:val="TableParagraph"/>
              <w:spacing w:line="242" w:lineRule="auto"/>
              <w:ind w:left="388" w:firstLine="336"/>
            </w:pPr>
            <w:bookmarkStart w:id="11" w:name="RANGE!A95"/>
            <w:bookmarkStart w:id="12" w:name="раздел1_3"/>
            <w:bookmarkStart w:id="13" w:name="_bookmark4"/>
            <w:bookmarkEnd w:id="11"/>
            <w:bookmarkEnd w:id="12"/>
            <w:bookmarkEnd w:id="13"/>
            <w:r>
              <w:t>1.3. ПРИЕМ ПЛАТЕЖЕЙ И ВЕДЕНИЕ СЧЕТОВ ФИЗИЧЕСКИХ ЛИЦ В ИНОСТРАННОЙ ВАЛЮТЕ (КРОМЕ ОПЕРАЦИЙ ПО СЧЕТАМ С ИСПОЛЬЗОВАНИЕМ</w:t>
            </w:r>
            <w:r>
              <w:rPr>
                <w:spacing w:val="-5"/>
              </w:rPr>
              <w:t xml:space="preserve"> </w:t>
            </w:r>
            <w:r>
              <w:t>БАНКОВСКИХ</w:t>
            </w:r>
            <w:r>
              <w:rPr>
                <w:spacing w:val="-5"/>
              </w:rPr>
              <w:t xml:space="preserve"> </w:t>
            </w:r>
            <w:r>
              <w:t>ПЛАТЕЖНЫХ</w:t>
            </w:r>
            <w:r>
              <w:rPr>
                <w:spacing w:val="-5"/>
              </w:rPr>
              <w:t xml:space="preserve"> </w:t>
            </w:r>
            <w:r>
              <w:t>КАРТОЧЕК,</w:t>
            </w:r>
            <w:r>
              <w:rPr>
                <w:spacing w:val="-6"/>
              </w:rPr>
              <w:t xml:space="preserve"> </w:t>
            </w:r>
            <w:r>
              <w:t>БЛАГОТВОРИТЕЛЬНЫМ</w:t>
            </w:r>
            <w:r>
              <w:rPr>
                <w:spacing w:val="-5"/>
              </w:rPr>
              <w:t xml:space="preserve"> </w:t>
            </w:r>
            <w:r>
              <w:t>СЧЕТАМ),</w:t>
            </w:r>
            <w:r>
              <w:rPr>
                <w:spacing w:val="-3"/>
              </w:rPr>
              <w:t xml:space="preserve"> </w:t>
            </w:r>
            <w:r>
              <w:t>ИНЫЕ</w:t>
            </w:r>
            <w:r>
              <w:rPr>
                <w:spacing w:val="-5"/>
              </w:rPr>
              <w:t xml:space="preserve"> </w:t>
            </w:r>
            <w:r>
              <w:t>ОПЕРАЦИИ</w:t>
            </w:r>
            <w:r>
              <w:rPr>
                <w:spacing w:val="-5"/>
              </w:rPr>
              <w:t xml:space="preserve"> </w:t>
            </w:r>
            <w:r>
              <w:t>В</w:t>
            </w:r>
            <w:r>
              <w:rPr>
                <w:spacing w:val="-7"/>
              </w:rPr>
              <w:t xml:space="preserve"> </w:t>
            </w:r>
            <w:r>
              <w:t>ИНОСТРАННОЙ</w:t>
            </w:r>
          </w:p>
          <w:p w:rsidR="00FA38BF" w:rsidRDefault="00BE3DFA">
            <w:pPr>
              <w:pStyle w:val="TableParagraph"/>
              <w:spacing w:line="236" w:lineRule="exact"/>
              <w:ind w:left="6916"/>
            </w:pPr>
            <w:r>
              <w:rPr>
                <w:spacing w:val="-2"/>
              </w:rPr>
              <w:t>ВАЛЮТЕ</w:t>
            </w:r>
          </w:p>
        </w:tc>
      </w:tr>
      <w:tr w:rsidR="00FA38BF">
        <w:trPr>
          <w:trHeight w:val="3033"/>
        </w:trPr>
        <w:tc>
          <w:tcPr>
            <w:tcW w:w="1210" w:type="dxa"/>
          </w:tcPr>
          <w:p w:rsidR="00FA38BF" w:rsidRDefault="00BE3DFA">
            <w:pPr>
              <w:pStyle w:val="TableParagraph"/>
              <w:spacing w:line="249" w:lineRule="exact"/>
            </w:pPr>
            <w:r>
              <w:rPr>
                <w:spacing w:val="-2"/>
              </w:rPr>
              <w:t>1.3.1.</w:t>
            </w:r>
          </w:p>
        </w:tc>
        <w:tc>
          <w:tcPr>
            <w:tcW w:w="3466" w:type="dxa"/>
          </w:tcPr>
          <w:p w:rsidR="00FA38BF" w:rsidRDefault="00BE3DFA">
            <w:pPr>
              <w:pStyle w:val="TableParagraph"/>
              <w:ind w:left="109" w:right="122"/>
            </w:pPr>
            <w:r>
              <w:t xml:space="preserve">Зачисление на счет денежных средств, поступивших/списанных от/с юридических лиц, </w:t>
            </w:r>
            <w:r>
              <w:rPr>
                <w:spacing w:val="-2"/>
              </w:rPr>
              <w:t xml:space="preserve">индивидуальных </w:t>
            </w:r>
            <w:r>
              <w:t>предпринимателей – плательщиков</w:t>
            </w:r>
            <w:r>
              <w:rPr>
                <w:spacing w:val="-14"/>
              </w:rPr>
              <w:t xml:space="preserve"> </w:t>
            </w:r>
            <w:r>
              <w:t>при</w:t>
            </w:r>
            <w:r>
              <w:rPr>
                <w:spacing w:val="-14"/>
              </w:rPr>
              <w:t xml:space="preserve"> </w:t>
            </w:r>
            <w:r>
              <w:t>отсутствии/вне рамок договора между Банком и плательщиком; поступивших от иного физического лица со счета</w:t>
            </w:r>
            <w:r>
              <w:rPr>
                <w:spacing w:val="40"/>
              </w:rPr>
              <w:t xml:space="preserve"> </w:t>
            </w:r>
            <w:r>
              <w:t>в Банке; поступивших от физического лица из другого</w:t>
            </w:r>
          </w:p>
          <w:p w:rsidR="00FA38BF" w:rsidRDefault="00BE3DFA">
            <w:pPr>
              <w:pStyle w:val="TableParagraph"/>
              <w:spacing w:line="234" w:lineRule="exact"/>
              <w:ind w:left="109"/>
            </w:pPr>
            <w:r>
              <w:rPr>
                <w:spacing w:val="-2"/>
              </w:rPr>
              <w:t>банка:</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vMerge w:val="restart"/>
          </w:tcPr>
          <w:p w:rsidR="00FA38BF" w:rsidRDefault="00BE3DFA">
            <w:pPr>
              <w:pStyle w:val="TableParagraph"/>
              <w:ind w:left="109" w:right="94"/>
              <w:jc w:val="both"/>
            </w:pPr>
            <w:r>
              <w:t>Вознаграждение взимается с получателя средств в том числе за операции зачисления заработ</w:t>
            </w:r>
            <w:r>
              <w:t>ной платы, приравненных к ней выплат, пенсий, пособий, других перечислений получателям, вытекающих из трудовых, гражданско-правовых отношений. Взимание вознаграждения производится в эквиваленте иностранной валюты по официальному курсу Национального банка Р</w:t>
            </w:r>
            <w:r>
              <w:t>еспублики Беларусь.</w:t>
            </w:r>
          </w:p>
          <w:p w:rsidR="00FA38BF" w:rsidRDefault="00BE3DFA">
            <w:pPr>
              <w:pStyle w:val="TableParagraph"/>
              <w:spacing w:line="249" w:lineRule="exact"/>
              <w:ind w:left="109"/>
              <w:jc w:val="both"/>
            </w:pPr>
            <w:r>
              <w:t>Вознаграждение</w:t>
            </w:r>
            <w:r>
              <w:rPr>
                <w:spacing w:val="-8"/>
              </w:rPr>
              <w:t xml:space="preserve"> </w:t>
            </w:r>
            <w:r>
              <w:t>не</w:t>
            </w:r>
            <w:r>
              <w:rPr>
                <w:spacing w:val="-8"/>
              </w:rPr>
              <w:t xml:space="preserve"> </w:t>
            </w:r>
            <w:r>
              <w:rPr>
                <w:spacing w:val="-2"/>
              </w:rPr>
              <w:t>взимается:</w:t>
            </w:r>
          </w:p>
          <w:p w:rsidR="00FA38BF" w:rsidRDefault="00BE3DFA">
            <w:pPr>
              <w:pStyle w:val="TableParagraph"/>
              <w:ind w:left="109" w:right="102"/>
              <w:jc w:val="both"/>
            </w:pPr>
            <w:r>
              <w:t>- по операциям зачисления денежных средств на текущий (расчетный) счет «Классический» в российских рублях.</w:t>
            </w:r>
          </w:p>
        </w:tc>
      </w:tr>
      <w:tr w:rsidR="00FA38BF">
        <w:trPr>
          <w:trHeight w:val="1266"/>
        </w:trPr>
        <w:tc>
          <w:tcPr>
            <w:tcW w:w="1210" w:type="dxa"/>
          </w:tcPr>
          <w:p w:rsidR="00FA38BF" w:rsidRDefault="00BE3DFA">
            <w:pPr>
              <w:pStyle w:val="TableParagraph"/>
              <w:spacing w:line="249" w:lineRule="exact"/>
            </w:pPr>
            <w:r>
              <w:rPr>
                <w:spacing w:val="-2"/>
              </w:rPr>
              <w:t>1.3.1.1.</w:t>
            </w:r>
          </w:p>
        </w:tc>
        <w:tc>
          <w:tcPr>
            <w:tcW w:w="3466" w:type="dxa"/>
          </w:tcPr>
          <w:p w:rsidR="00FA38BF" w:rsidRDefault="00BE3DFA">
            <w:pPr>
              <w:pStyle w:val="TableParagraph"/>
              <w:ind w:left="109"/>
            </w:pPr>
            <w:r>
              <w:t>до 100.00 BYN включительно в эквиваленте</w:t>
            </w:r>
            <w:r>
              <w:rPr>
                <w:spacing w:val="-13"/>
              </w:rPr>
              <w:t xml:space="preserve"> </w:t>
            </w:r>
            <w:r>
              <w:t>иностранной</w:t>
            </w:r>
            <w:r>
              <w:rPr>
                <w:spacing w:val="-5"/>
              </w:rPr>
              <w:t xml:space="preserve"> </w:t>
            </w:r>
            <w:r>
              <w:t>валюты по официальному курсу Национального</w:t>
            </w:r>
            <w:r>
              <w:rPr>
                <w:spacing w:val="-14"/>
              </w:rPr>
              <w:t xml:space="preserve"> </w:t>
            </w:r>
            <w:r>
              <w:t>банка</w:t>
            </w:r>
            <w:r>
              <w:rPr>
                <w:spacing w:val="-14"/>
              </w:rPr>
              <w:t xml:space="preserve"> </w:t>
            </w:r>
            <w:r>
              <w:t>Республики</w:t>
            </w:r>
          </w:p>
          <w:p w:rsidR="00FA38BF" w:rsidRDefault="00BE3DFA">
            <w:pPr>
              <w:pStyle w:val="TableParagraph"/>
              <w:spacing w:line="238" w:lineRule="exact"/>
              <w:ind w:left="109"/>
            </w:pPr>
            <w:r>
              <w:rPr>
                <w:spacing w:val="-2"/>
              </w:rPr>
              <w:t>Беларусь</w:t>
            </w:r>
          </w:p>
        </w:tc>
        <w:tc>
          <w:tcPr>
            <w:tcW w:w="1728" w:type="dxa"/>
          </w:tcPr>
          <w:p w:rsidR="00FA38BF" w:rsidRDefault="00FA38BF">
            <w:pPr>
              <w:pStyle w:val="TableParagraph"/>
              <w:spacing w:before="247"/>
              <w:ind w:left="0"/>
            </w:pPr>
          </w:p>
          <w:p w:rsidR="00FA38BF" w:rsidRDefault="00BE3DFA">
            <w:pPr>
              <w:pStyle w:val="TableParagraph"/>
              <w:ind w:right="107"/>
              <w:jc w:val="center"/>
            </w:pPr>
            <w:r>
              <w:t>10%</w:t>
            </w:r>
            <w:r>
              <w:rPr>
                <w:spacing w:val="-5"/>
              </w:rPr>
              <w:t xml:space="preserve"> </w:t>
            </w:r>
            <w:r>
              <w:t>от</w:t>
            </w:r>
            <w:r>
              <w:rPr>
                <w:spacing w:val="-1"/>
              </w:rPr>
              <w:t xml:space="preserve"> </w:t>
            </w:r>
            <w:r>
              <w:rPr>
                <w:spacing w:val="-4"/>
              </w:rPr>
              <w:t>суммы</w:t>
            </w:r>
          </w:p>
        </w:tc>
        <w:tc>
          <w:tcPr>
            <w:tcW w:w="888" w:type="dxa"/>
          </w:tcPr>
          <w:p w:rsidR="00FA38BF" w:rsidRDefault="00FA38BF">
            <w:pPr>
              <w:pStyle w:val="TableParagraph"/>
              <w:spacing w:before="247"/>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47"/>
              <w:ind w:left="0"/>
            </w:pPr>
          </w:p>
          <w:p w:rsidR="00FA38BF" w:rsidRDefault="00BE3DFA">
            <w:pPr>
              <w:pStyle w:val="TableParagraph"/>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1261"/>
        </w:trPr>
        <w:tc>
          <w:tcPr>
            <w:tcW w:w="1210" w:type="dxa"/>
          </w:tcPr>
          <w:p w:rsidR="00FA38BF" w:rsidRDefault="00BE3DFA">
            <w:pPr>
              <w:pStyle w:val="TableParagraph"/>
              <w:spacing w:line="249" w:lineRule="exact"/>
            </w:pPr>
            <w:r>
              <w:rPr>
                <w:spacing w:val="-2"/>
              </w:rPr>
              <w:t>1.3.1.2.</w:t>
            </w:r>
          </w:p>
        </w:tc>
        <w:tc>
          <w:tcPr>
            <w:tcW w:w="3466" w:type="dxa"/>
          </w:tcPr>
          <w:p w:rsidR="00FA38BF" w:rsidRDefault="00BE3DFA">
            <w:pPr>
              <w:pStyle w:val="TableParagraph"/>
              <w:ind w:left="109"/>
            </w:pPr>
            <w:r>
              <w:t>свыше</w:t>
            </w:r>
            <w:r>
              <w:rPr>
                <w:spacing w:val="-3"/>
              </w:rPr>
              <w:t xml:space="preserve"> </w:t>
            </w:r>
            <w:r>
              <w:t>100.00 BYN в эквиваленте иностранной валюты по официальному курсу Национального</w:t>
            </w:r>
            <w:r>
              <w:rPr>
                <w:spacing w:val="-14"/>
              </w:rPr>
              <w:t xml:space="preserve"> </w:t>
            </w:r>
            <w:r>
              <w:t>банка</w:t>
            </w:r>
            <w:r>
              <w:rPr>
                <w:spacing w:val="-14"/>
              </w:rPr>
              <w:t xml:space="preserve"> </w:t>
            </w:r>
            <w:r>
              <w:t>Республики</w:t>
            </w:r>
          </w:p>
          <w:p w:rsidR="00FA38BF" w:rsidRDefault="00BE3DFA">
            <w:pPr>
              <w:pStyle w:val="TableParagraph"/>
              <w:spacing w:line="234" w:lineRule="exact"/>
              <w:ind w:left="109"/>
            </w:pPr>
            <w:r>
              <w:rPr>
                <w:spacing w:val="-2"/>
              </w:rPr>
              <w:t>Беларусь</w:t>
            </w:r>
          </w:p>
        </w:tc>
        <w:tc>
          <w:tcPr>
            <w:tcW w:w="1728" w:type="dxa"/>
          </w:tcPr>
          <w:p w:rsidR="00FA38BF" w:rsidRDefault="00FA38BF">
            <w:pPr>
              <w:pStyle w:val="TableParagraph"/>
              <w:spacing w:before="247"/>
              <w:ind w:left="0"/>
            </w:pPr>
          </w:p>
          <w:p w:rsidR="00FA38BF" w:rsidRDefault="00BE3DFA">
            <w:pPr>
              <w:pStyle w:val="TableParagraph"/>
              <w:ind w:left="113" w:right="101"/>
              <w:jc w:val="center"/>
            </w:pPr>
            <w:r>
              <w:t>2,5%</w:t>
            </w:r>
            <w:r>
              <w:rPr>
                <w:spacing w:val="-2"/>
              </w:rPr>
              <w:t xml:space="preserve"> </w:t>
            </w:r>
            <w:r>
              <w:t xml:space="preserve">от </w:t>
            </w:r>
            <w:r>
              <w:rPr>
                <w:spacing w:val="-4"/>
              </w:rPr>
              <w:t>суммы</w:t>
            </w:r>
          </w:p>
        </w:tc>
        <w:tc>
          <w:tcPr>
            <w:tcW w:w="888" w:type="dxa"/>
          </w:tcPr>
          <w:p w:rsidR="00FA38BF" w:rsidRDefault="00FA38BF">
            <w:pPr>
              <w:pStyle w:val="TableParagraph"/>
              <w:spacing w:before="122"/>
              <w:ind w:left="0"/>
            </w:pPr>
          </w:p>
          <w:p w:rsidR="00FA38BF" w:rsidRDefault="00BE3DFA">
            <w:pPr>
              <w:pStyle w:val="TableParagraph"/>
              <w:spacing w:line="251" w:lineRule="exact"/>
              <w:ind w:left="195"/>
            </w:pPr>
            <w:r>
              <w:rPr>
                <w:spacing w:val="-2"/>
              </w:rPr>
              <w:t>15.00</w:t>
            </w:r>
          </w:p>
          <w:p w:rsidR="00FA38BF" w:rsidRDefault="00BE3DFA">
            <w:pPr>
              <w:pStyle w:val="TableParagraph"/>
              <w:spacing w:line="251" w:lineRule="exact"/>
              <w:ind w:left="210"/>
            </w:pPr>
            <w:r>
              <w:rPr>
                <w:spacing w:val="-5"/>
              </w:rPr>
              <w:t>BYN</w:t>
            </w:r>
          </w:p>
        </w:tc>
        <w:tc>
          <w:tcPr>
            <w:tcW w:w="931" w:type="dxa"/>
          </w:tcPr>
          <w:p w:rsidR="00FA38BF" w:rsidRDefault="00FA38BF">
            <w:pPr>
              <w:pStyle w:val="TableParagraph"/>
              <w:spacing w:before="122"/>
              <w:ind w:left="0"/>
            </w:pPr>
          </w:p>
          <w:p w:rsidR="00FA38BF" w:rsidRDefault="00BE3DFA">
            <w:pPr>
              <w:pStyle w:val="TableParagraph"/>
              <w:spacing w:line="251" w:lineRule="exact"/>
              <w:ind w:left="17"/>
              <w:jc w:val="center"/>
            </w:pPr>
            <w:r>
              <w:rPr>
                <w:spacing w:val="-2"/>
              </w:rPr>
              <w:t>1100.00</w:t>
            </w:r>
          </w:p>
          <w:p w:rsidR="00FA38BF" w:rsidRDefault="00BE3DFA">
            <w:pPr>
              <w:pStyle w:val="TableParagraph"/>
              <w:spacing w:line="251" w:lineRule="exact"/>
              <w:ind w:left="17" w:right="8"/>
              <w:jc w:val="center"/>
            </w:pPr>
            <w:r>
              <w:rPr>
                <w:spacing w:val="-5"/>
              </w:rPr>
              <w:t>BYN</w:t>
            </w:r>
          </w:p>
        </w:tc>
        <w:tc>
          <w:tcPr>
            <w:tcW w:w="6566" w:type="dxa"/>
            <w:vMerge/>
            <w:tcBorders>
              <w:top w:val="nil"/>
            </w:tcBorders>
          </w:tcPr>
          <w:p w:rsidR="00FA38BF" w:rsidRDefault="00FA38BF">
            <w:pPr>
              <w:rPr>
                <w:sz w:val="2"/>
                <w:szCs w:val="2"/>
              </w:rPr>
            </w:pPr>
          </w:p>
        </w:tc>
      </w:tr>
      <w:tr w:rsidR="00FA38BF">
        <w:trPr>
          <w:trHeight w:val="772"/>
        </w:trPr>
        <w:tc>
          <w:tcPr>
            <w:tcW w:w="1210" w:type="dxa"/>
          </w:tcPr>
          <w:p w:rsidR="00FA38BF" w:rsidRDefault="00BE3DFA">
            <w:pPr>
              <w:pStyle w:val="TableParagraph"/>
              <w:spacing w:line="249" w:lineRule="exact"/>
            </w:pPr>
            <w:r>
              <w:rPr>
                <w:spacing w:val="-2"/>
              </w:rPr>
              <w:t>1.3.2.</w:t>
            </w:r>
          </w:p>
        </w:tc>
        <w:tc>
          <w:tcPr>
            <w:tcW w:w="3466" w:type="dxa"/>
          </w:tcPr>
          <w:p w:rsidR="00FA38BF" w:rsidRDefault="00BE3DFA">
            <w:pPr>
              <w:pStyle w:val="TableParagraph"/>
              <w:spacing w:line="242" w:lineRule="auto"/>
              <w:ind w:left="109"/>
            </w:pPr>
            <w:r>
              <w:t>Зачисление денежных средств, поступивших</w:t>
            </w:r>
            <w:r>
              <w:rPr>
                <w:spacing w:val="-14"/>
              </w:rPr>
              <w:t xml:space="preserve"> </w:t>
            </w:r>
            <w:r>
              <w:t>со</w:t>
            </w:r>
            <w:r>
              <w:rPr>
                <w:spacing w:val="-14"/>
              </w:rPr>
              <w:t xml:space="preserve"> </w:t>
            </w:r>
            <w:r>
              <w:t>счетов,</w:t>
            </w:r>
            <w:r>
              <w:rPr>
                <w:spacing w:val="-11"/>
              </w:rPr>
              <w:t xml:space="preserve"> </w:t>
            </w:r>
            <w:r>
              <w:t>открытых</w:t>
            </w:r>
          </w:p>
          <w:p w:rsidR="00FA38BF" w:rsidRDefault="00BE3DFA">
            <w:pPr>
              <w:pStyle w:val="TableParagraph"/>
              <w:spacing w:line="245" w:lineRule="exact"/>
              <w:ind w:left="109"/>
            </w:pPr>
            <w:r>
              <w:t>в</w:t>
            </w:r>
            <w:r>
              <w:rPr>
                <w:spacing w:val="-1"/>
              </w:rPr>
              <w:t xml:space="preserve"> </w:t>
            </w:r>
            <w:r>
              <w:t>ПАО</w:t>
            </w:r>
            <w:r>
              <w:rPr>
                <w:spacing w:val="-2"/>
              </w:rPr>
              <w:t xml:space="preserve"> Сбербанк:</w:t>
            </w:r>
          </w:p>
        </w:tc>
        <w:tc>
          <w:tcPr>
            <w:tcW w:w="1728" w:type="dxa"/>
          </w:tcPr>
          <w:p w:rsidR="00FA38BF" w:rsidRDefault="00FA38BF">
            <w:pPr>
              <w:pStyle w:val="TableParagraph"/>
              <w:ind w:left="0"/>
            </w:pPr>
          </w:p>
        </w:tc>
        <w:tc>
          <w:tcPr>
            <w:tcW w:w="888" w:type="dxa"/>
          </w:tcPr>
          <w:p w:rsidR="00FA38BF" w:rsidRDefault="00FA38BF">
            <w:pPr>
              <w:pStyle w:val="TableParagraph"/>
              <w:ind w:left="0"/>
            </w:pPr>
          </w:p>
        </w:tc>
        <w:tc>
          <w:tcPr>
            <w:tcW w:w="931" w:type="dxa"/>
          </w:tcPr>
          <w:p w:rsidR="00FA38BF" w:rsidRDefault="00FA38BF">
            <w:pPr>
              <w:pStyle w:val="TableParagraph"/>
              <w:ind w:left="0"/>
            </w:pPr>
          </w:p>
        </w:tc>
        <w:tc>
          <w:tcPr>
            <w:tcW w:w="6566" w:type="dxa"/>
            <w:vMerge/>
            <w:tcBorders>
              <w:top w:val="nil"/>
            </w:tcBorders>
          </w:tcPr>
          <w:p w:rsidR="00FA38BF" w:rsidRDefault="00FA38BF">
            <w:pPr>
              <w:rPr>
                <w:sz w:val="2"/>
                <w:szCs w:val="2"/>
              </w:rPr>
            </w:pPr>
          </w:p>
        </w:tc>
      </w:tr>
      <w:tr w:rsidR="00FA38BF">
        <w:trPr>
          <w:trHeight w:val="1262"/>
        </w:trPr>
        <w:tc>
          <w:tcPr>
            <w:tcW w:w="1210" w:type="dxa"/>
          </w:tcPr>
          <w:p w:rsidR="00FA38BF" w:rsidRDefault="00BE3DFA">
            <w:pPr>
              <w:pStyle w:val="TableParagraph"/>
              <w:spacing w:line="244" w:lineRule="exact"/>
            </w:pPr>
            <w:r>
              <w:rPr>
                <w:spacing w:val="-2"/>
              </w:rPr>
              <w:t>1.3.2.1.</w:t>
            </w:r>
          </w:p>
        </w:tc>
        <w:tc>
          <w:tcPr>
            <w:tcW w:w="3466" w:type="dxa"/>
          </w:tcPr>
          <w:p w:rsidR="00FA38BF" w:rsidRDefault="00BE3DFA">
            <w:pPr>
              <w:pStyle w:val="TableParagraph"/>
              <w:ind w:left="109"/>
            </w:pPr>
            <w:r>
              <w:t>до 100.00 BYN включительно в эквиваленте</w:t>
            </w:r>
            <w:r>
              <w:rPr>
                <w:spacing w:val="-12"/>
              </w:rPr>
              <w:t xml:space="preserve"> </w:t>
            </w:r>
            <w:r>
              <w:t>иностранной</w:t>
            </w:r>
            <w:r>
              <w:rPr>
                <w:spacing w:val="-4"/>
              </w:rPr>
              <w:t xml:space="preserve"> </w:t>
            </w:r>
            <w:r>
              <w:t>валюты по официальному курсу Национального</w:t>
            </w:r>
            <w:r>
              <w:rPr>
                <w:spacing w:val="-14"/>
              </w:rPr>
              <w:t xml:space="preserve"> </w:t>
            </w:r>
            <w:r>
              <w:t>банка</w:t>
            </w:r>
            <w:r>
              <w:rPr>
                <w:spacing w:val="-14"/>
              </w:rPr>
              <w:t xml:space="preserve"> </w:t>
            </w:r>
            <w:r>
              <w:t>Республики</w:t>
            </w:r>
          </w:p>
          <w:p w:rsidR="00FA38BF" w:rsidRDefault="00BE3DFA">
            <w:pPr>
              <w:pStyle w:val="TableParagraph"/>
              <w:spacing w:line="238" w:lineRule="exact"/>
              <w:ind w:left="109"/>
            </w:pPr>
            <w:r>
              <w:rPr>
                <w:spacing w:val="-2"/>
              </w:rPr>
              <w:t>Беларусь</w:t>
            </w:r>
          </w:p>
        </w:tc>
        <w:tc>
          <w:tcPr>
            <w:tcW w:w="1728" w:type="dxa"/>
          </w:tcPr>
          <w:p w:rsidR="00FA38BF" w:rsidRDefault="00FA38BF">
            <w:pPr>
              <w:pStyle w:val="TableParagraph"/>
              <w:spacing w:before="247"/>
              <w:ind w:left="0"/>
            </w:pPr>
          </w:p>
          <w:p w:rsidR="00FA38BF" w:rsidRDefault="00BE3DFA">
            <w:pPr>
              <w:pStyle w:val="TableParagraph"/>
              <w:ind w:right="107"/>
              <w:jc w:val="center"/>
            </w:pPr>
            <w:r>
              <w:t>10%</w:t>
            </w:r>
            <w:r>
              <w:rPr>
                <w:spacing w:val="-5"/>
              </w:rPr>
              <w:t xml:space="preserve"> </w:t>
            </w:r>
            <w:r>
              <w:t>от</w:t>
            </w:r>
            <w:r>
              <w:rPr>
                <w:spacing w:val="-1"/>
              </w:rPr>
              <w:t xml:space="preserve"> </w:t>
            </w:r>
            <w:r>
              <w:rPr>
                <w:spacing w:val="-4"/>
              </w:rPr>
              <w:t>суммы</w:t>
            </w:r>
          </w:p>
        </w:tc>
        <w:tc>
          <w:tcPr>
            <w:tcW w:w="888" w:type="dxa"/>
          </w:tcPr>
          <w:p w:rsidR="00FA38BF" w:rsidRDefault="00FA38BF">
            <w:pPr>
              <w:pStyle w:val="TableParagraph"/>
              <w:spacing w:before="247"/>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47"/>
              <w:ind w:left="0"/>
            </w:pPr>
          </w:p>
          <w:p w:rsidR="00FA38BF" w:rsidRDefault="00BE3DFA">
            <w:pPr>
              <w:pStyle w:val="TableParagraph"/>
              <w:ind w:left="17" w:right="3"/>
              <w:jc w:val="center"/>
            </w:pPr>
            <w:r>
              <w:rPr>
                <w:spacing w:val="-10"/>
              </w:rPr>
              <w:t>-</w:t>
            </w:r>
          </w:p>
        </w:tc>
        <w:tc>
          <w:tcPr>
            <w:tcW w:w="6566"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1204"/>
        </w:trPr>
        <w:tc>
          <w:tcPr>
            <w:tcW w:w="1210" w:type="dxa"/>
          </w:tcPr>
          <w:p w:rsidR="00FA38BF" w:rsidRDefault="00BE3DFA">
            <w:pPr>
              <w:pStyle w:val="TableParagraph"/>
              <w:spacing w:line="244" w:lineRule="exact"/>
            </w:pPr>
            <w:r>
              <w:rPr>
                <w:spacing w:val="-2"/>
              </w:rPr>
              <w:t>1.3.2.2.</w:t>
            </w:r>
          </w:p>
        </w:tc>
        <w:tc>
          <w:tcPr>
            <w:tcW w:w="3466" w:type="dxa"/>
          </w:tcPr>
          <w:p w:rsidR="00FA38BF" w:rsidRDefault="00BE3DFA">
            <w:pPr>
              <w:pStyle w:val="TableParagraph"/>
              <w:ind w:left="109" w:right="186"/>
              <w:rPr>
                <w:sz w:val="21"/>
              </w:rPr>
            </w:pPr>
            <w:r>
              <w:rPr>
                <w:sz w:val="21"/>
              </w:rPr>
              <w:t>свыше 100.00 BYN в эквиваленте иностранной валюты по официальному курсу Национального</w:t>
            </w:r>
            <w:r>
              <w:rPr>
                <w:spacing w:val="-14"/>
                <w:sz w:val="21"/>
              </w:rPr>
              <w:t xml:space="preserve"> </w:t>
            </w:r>
            <w:r>
              <w:rPr>
                <w:sz w:val="21"/>
              </w:rPr>
              <w:t>банка</w:t>
            </w:r>
            <w:r>
              <w:rPr>
                <w:spacing w:val="-13"/>
                <w:sz w:val="21"/>
              </w:rPr>
              <w:t xml:space="preserve"> </w:t>
            </w:r>
            <w:r>
              <w:rPr>
                <w:sz w:val="21"/>
              </w:rPr>
              <w:t>Республики</w:t>
            </w:r>
          </w:p>
          <w:p w:rsidR="00FA38BF" w:rsidRDefault="00BE3DFA">
            <w:pPr>
              <w:pStyle w:val="TableParagraph"/>
              <w:spacing w:line="228" w:lineRule="exact"/>
              <w:ind w:left="109"/>
              <w:rPr>
                <w:sz w:val="21"/>
              </w:rPr>
            </w:pPr>
            <w:r>
              <w:rPr>
                <w:spacing w:val="-2"/>
                <w:sz w:val="21"/>
              </w:rPr>
              <w:t>Беларусь</w:t>
            </w:r>
          </w:p>
        </w:tc>
        <w:tc>
          <w:tcPr>
            <w:tcW w:w="1728" w:type="dxa"/>
          </w:tcPr>
          <w:p w:rsidR="00FA38BF" w:rsidRDefault="00FA38BF">
            <w:pPr>
              <w:pStyle w:val="TableParagraph"/>
              <w:spacing w:before="218"/>
              <w:ind w:left="0"/>
            </w:pPr>
          </w:p>
          <w:p w:rsidR="00FA38BF" w:rsidRDefault="00BE3DFA">
            <w:pPr>
              <w:pStyle w:val="TableParagraph"/>
              <w:ind w:right="103"/>
              <w:jc w:val="center"/>
            </w:pPr>
            <w:r>
              <w:t>1%</w:t>
            </w:r>
            <w:r>
              <w:rPr>
                <w:spacing w:val="-3"/>
              </w:rPr>
              <w:t xml:space="preserve"> </w:t>
            </w:r>
            <w:r>
              <w:t>от</w:t>
            </w:r>
            <w:r>
              <w:rPr>
                <w:spacing w:val="-1"/>
              </w:rPr>
              <w:t xml:space="preserve"> </w:t>
            </w:r>
            <w:r>
              <w:rPr>
                <w:spacing w:val="-2"/>
              </w:rPr>
              <w:t>суммы</w:t>
            </w:r>
          </w:p>
        </w:tc>
        <w:tc>
          <w:tcPr>
            <w:tcW w:w="888" w:type="dxa"/>
          </w:tcPr>
          <w:p w:rsidR="00FA38BF" w:rsidRDefault="00FA38BF">
            <w:pPr>
              <w:pStyle w:val="TableParagraph"/>
              <w:spacing w:before="88"/>
              <w:ind w:left="0"/>
            </w:pPr>
          </w:p>
          <w:p w:rsidR="00FA38BF" w:rsidRDefault="00BE3DFA">
            <w:pPr>
              <w:pStyle w:val="TableParagraph"/>
              <w:ind w:left="195"/>
            </w:pPr>
            <w:r>
              <w:rPr>
                <w:spacing w:val="-2"/>
              </w:rPr>
              <w:t>10.00</w:t>
            </w:r>
          </w:p>
          <w:p w:rsidR="00FA38BF" w:rsidRDefault="00BE3DFA">
            <w:pPr>
              <w:pStyle w:val="TableParagraph"/>
              <w:spacing w:before="2"/>
              <w:ind w:left="210"/>
            </w:pPr>
            <w:r>
              <w:rPr>
                <w:spacing w:val="-5"/>
              </w:rPr>
              <w:t>BYN</w:t>
            </w:r>
          </w:p>
        </w:tc>
        <w:tc>
          <w:tcPr>
            <w:tcW w:w="931" w:type="dxa"/>
          </w:tcPr>
          <w:p w:rsidR="00FA38BF" w:rsidRDefault="00FA38BF">
            <w:pPr>
              <w:pStyle w:val="TableParagraph"/>
              <w:spacing w:before="88"/>
              <w:ind w:left="0"/>
            </w:pPr>
          </w:p>
          <w:p w:rsidR="00FA38BF" w:rsidRDefault="00BE3DFA">
            <w:pPr>
              <w:pStyle w:val="TableParagraph"/>
              <w:ind w:left="162"/>
            </w:pPr>
            <w:r>
              <w:rPr>
                <w:spacing w:val="-2"/>
              </w:rPr>
              <w:t>900.00</w:t>
            </w:r>
          </w:p>
          <w:p w:rsidR="00FA38BF" w:rsidRDefault="00BE3DFA">
            <w:pPr>
              <w:pStyle w:val="TableParagraph"/>
              <w:spacing w:before="2"/>
              <w:ind w:left="234"/>
            </w:pPr>
            <w:r>
              <w:rPr>
                <w:spacing w:val="-5"/>
              </w:rPr>
              <w:t>BYN</w:t>
            </w:r>
          </w:p>
        </w:tc>
        <w:tc>
          <w:tcPr>
            <w:tcW w:w="6566" w:type="dxa"/>
          </w:tcPr>
          <w:p w:rsidR="00FA38BF" w:rsidRDefault="00FA38BF">
            <w:pPr>
              <w:pStyle w:val="TableParagraph"/>
              <w:ind w:left="0"/>
              <w:rPr>
                <w:sz w:val="20"/>
              </w:rPr>
            </w:pPr>
          </w:p>
        </w:tc>
      </w:tr>
      <w:tr w:rsidR="00FA38BF">
        <w:trPr>
          <w:trHeight w:val="969"/>
        </w:trPr>
        <w:tc>
          <w:tcPr>
            <w:tcW w:w="1210" w:type="dxa"/>
          </w:tcPr>
          <w:p w:rsidR="00FA38BF" w:rsidRDefault="00BE3DFA">
            <w:pPr>
              <w:pStyle w:val="TableParagraph"/>
              <w:spacing w:line="249" w:lineRule="exact"/>
            </w:pPr>
            <w:r>
              <w:t>1.3.2-</w:t>
            </w:r>
            <w:r>
              <w:rPr>
                <w:spacing w:val="-5"/>
              </w:rPr>
              <w:t>1.</w:t>
            </w:r>
          </w:p>
        </w:tc>
        <w:tc>
          <w:tcPr>
            <w:tcW w:w="3466" w:type="dxa"/>
          </w:tcPr>
          <w:p w:rsidR="00FA38BF" w:rsidRDefault="00BE3DFA">
            <w:pPr>
              <w:pStyle w:val="TableParagraph"/>
              <w:spacing w:line="242" w:lineRule="auto"/>
              <w:ind w:left="109"/>
              <w:rPr>
                <w:sz w:val="21"/>
              </w:rPr>
            </w:pPr>
            <w:r>
              <w:rPr>
                <w:sz w:val="21"/>
              </w:rPr>
              <w:t>Дополнительное вознаграждение, списанное Банком ВТБ (ПАО) с</w:t>
            </w:r>
          </w:p>
          <w:p w:rsidR="00FA38BF" w:rsidRDefault="00BE3DFA">
            <w:pPr>
              <w:pStyle w:val="TableParagraph"/>
              <w:spacing w:line="240" w:lineRule="exact"/>
              <w:ind w:left="109"/>
              <w:rPr>
                <w:sz w:val="21"/>
              </w:rPr>
            </w:pPr>
            <w:r>
              <w:rPr>
                <w:sz w:val="21"/>
              </w:rPr>
              <w:t>корреспондентского</w:t>
            </w:r>
            <w:r>
              <w:rPr>
                <w:spacing w:val="-14"/>
                <w:sz w:val="21"/>
              </w:rPr>
              <w:t xml:space="preserve"> </w:t>
            </w:r>
            <w:r>
              <w:rPr>
                <w:sz w:val="21"/>
              </w:rPr>
              <w:t>счета</w:t>
            </w:r>
            <w:r>
              <w:rPr>
                <w:spacing w:val="-12"/>
                <w:sz w:val="21"/>
              </w:rPr>
              <w:t xml:space="preserve"> </w:t>
            </w:r>
            <w:r>
              <w:rPr>
                <w:sz w:val="21"/>
              </w:rPr>
              <w:t>Банка</w:t>
            </w:r>
            <w:r>
              <w:rPr>
                <w:spacing w:val="-11"/>
                <w:sz w:val="21"/>
              </w:rPr>
              <w:t xml:space="preserve"> </w:t>
            </w:r>
            <w:r>
              <w:rPr>
                <w:sz w:val="21"/>
              </w:rPr>
              <w:t>за зачисление китайских юаней</w:t>
            </w:r>
          </w:p>
        </w:tc>
        <w:tc>
          <w:tcPr>
            <w:tcW w:w="1728" w:type="dxa"/>
          </w:tcPr>
          <w:p w:rsidR="00FA38BF" w:rsidRDefault="00BE3DFA">
            <w:pPr>
              <w:pStyle w:val="TableParagraph"/>
              <w:spacing w:before="250" w:line="251" w:lineRule="exact"/>
              <w:ind w:left="450"/>
            </w:pPr>
            <w:r>
              <w:t>0,15%</w:t>
            </w:r>
            <w:r>
              <w:rPr>
                <w:spacing w:val="2"/>
              </w:rPr>
              <w:t xml:space="preserve"> </w:t>
            </w:r>
            <w:r>
              <w:rPr>
                <w:spacing w:val="-5"/>
              </w:rPr>
              <w:t>от</w:t>
            </w:r>
          </w:p>
          <w:p w:rsidR="00FA38BF" w:rsidRDefault="00BE3DFA">
            <w:pPr>
              <w:pStyle w:val="TableParagraph"/>
              <w:spacing w:line="251" w:lineRule="exact"/>
              <w:ind w:left="546"/>
            </w:pPr>
            <w:r>
              <w:rPr>
                <w:spacing w:val="-2"/>
              </w:rPr>
              <w:t>суммы</w:t>
            </w:r>
          </w:p>
        </w:tc>
        <w:tc>
          <w:tcPr>
            <w:tcW w:w="888" w:type="dxa"/>
          </w:tcPr>
          <w:p w:rsidR="00FA38BF" w:rsidRDefault="00FA38BF">
            <w:pPr>
              <w:pStyle w:val="TableParagraph"/>
              <w:spacing w:before="9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98"/>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pPr>
            <w:r>
              <w:t>Вознаграждение</w:t>
            </w:r>
            <w:r>
              <w:rPr>
                <w:spacing w:val="80"/>
              </w:rPr>
              <w:t xml:space="preserve"> </w:t>
            </w:r>
            <w:r>
              <w:t>взимается</w:t>
            </w:r>
            <w:r>
              <w:rPr>
                <w:spacing w:val="80"/>
              </w:rPr>
              <w:t xml:space="preserve"> </w:t>
            </w:r>
            <w:r>
              <w:t>дополнительно</w:t>
            </w:r>
            <w:r>
              <w:rPr>
                <w:spacing w:val="80"/>
              </w:rPr>
              <w:t xml:space="preserve"> </w:t>
            </w:r>
            <w:r>
              <w:t>к</w:t>
            </w:r>
            <w:r>
              <w:rPr>
                <w:spacing w:val="80"/>
              </w:rPr>
              <w:t xml:space="preserve"> </w:t>
            </w:r>
            <w:r>
              <w:t>вознаграждению, установленному в пунктах 1.3.1.1 и 1.3.1.2 за каждый перевод</w:t>
            </w:r>
          </w:p>
        </w:tc>
      </w:tr>
      <w:tr w:rsidR="00FA38BF">
        <w:trPr>
          <w:trHeight w:val="479"/>
        </w:trPr>
        <w:tc>
          <w:tcPr>
            <w:tcW w:w="1210" w:type="dxa"/>
          </w:tcPr>
          <w:p w:rsidR="00FA38BF" w:rsidRDefault="00BE3DFA">
            <w:pPr>
              <w:pStyle w:val="TableParagraph"/>
              <w:spacing w:line="244" w:lineRule="exact"/>
            </w:pPr>
            <w:r>
              <w:rPr>
                <w:spacing w:val="-2"/>
              </w:rPr>
              <w:t>1.3.3.</w:t>
            </w:r>
          </w:p>
        </w:tc>
        <w:tc>
          <w:tcPr>
            <w:tcW w:w="3466" w:type="dxa"/>
          </w:tcPr>
          <w:p w:rsidR="00FA38BF" w:rsidRDefault="00BE3DFA">
            <w:pPr>
              <w:pStyle w:val="TableParagraph"/>
              <w:spacing w:line="232" w:lineRule="exact"/>
              <w:ind w:left="109"/>
              <w:rPr>
                <w:sz w:val="21"/>
              </w:rPr>
            </w:pPr>
            <w:r>
              <w:rPr>
                <w:sz w:val="21"/>
              </w:rPr>
              <w:t>Перевод</w:t>
            </w:r>
            <w:r>
              <w:rPr>
                <w:spacing w:val="-11"/>
                <w:sz w:val="21"/>
              </w:rPr>
              <w:t xml:space="preserve"> </w:t>
            </w:r>
            <w:r>
              <w:rPr>
                <w:sz w:val="21"/>
              </w:rPr>
              <w:t>денежных</w:t>
            </w:r>
            <w:r>
              <w:rPr>
                <w:spacing w:val="-8"/>
                <w:sz w:val="21"/>
              </w:rPr>
              <w:t xml:space="preserve"> </w:t>
            </w:r>
            <w:r>
              <w:rPr>
                <w:sz w:val="21"/>
              </w:rPr>
              <w:t>средств</w:t>
            </w:r>
            <w:r>
              <w:rPr>
                <w:spacing w:val="-7"/>
                <w:sz w:val="21"/>
              </w:rPr>
              <w:t xml:space="preserve"> </w:t>
            </w:r>
            <w:r>
              <w:rPr>
                <w:spacing w:val="-10"/>
                <w:sz w:val="21"/>
              </w:rPr>
              <w:t>в</w:t>
            </w:r>
          </w:p>
          <w:p w:rsidR="00FA38BF" w:rsidRDefault="00BE3DFA">
            <w:pPr>
              <w:pStyle w:val="TableParagraph"/>
              <w:spacing w:line="228" w:lineRule="exact"/>
              <w:ind w:left="109"/>
              <w:rPr>
                <w:sz w:val="21"/>
              </w:rPr>
            </w:pPr>
            <w:r>
              <w:rPr>
                <w:sz w:val="21"/>
              </w:rPr>
              <w:t>пользу</w:t>
            </w:r>
            <w:r>
              <w:rPr>
                <w:spacing w:val="-14"/>
                <w:sz w:val="21"/>
              </w:rPr>
              <w:t xml:space="preserve"> </w:t>
            </w:r>
            <w:r>
              <w:rPr>
                <w:sz w:val="21"/>
              </w:rPr>
              <w:t>физического</w:t>
            </w:r>
            <w:r>
              <w:rPr>
                <w:spacing w:val="-11"/>
                <w:sz w:val="21"/>
              </w:rPr>
              <w:t xml:space="preserve"> </w:t>
            </w:r>
            <w:r>
              <w:rPr>
                <w:spacing w:val="-4"/>
                <w:sz w:val="21"/>
              </w:rPr>
              <w:t>лица:</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FA38BF">
            <w:pPr>
              <w:pStyle w:val="TableParagraph"/>
              <w:ind w:left="0"/>
              <w:rPr>
                <w:sz w:val="20"/>
              </w:rPr>
            </w:pPr>
          </w:p>
        </w:tc>
      </w:tr>
      <w:tr w:rsidR="00FA38BF">
        <w:trPr>
          <w:trHeight w:val="969"/>
        </w:trPr>
        <w:tc>
          <w:tcPr>
            <w:tcW w:w="1210" w:type="dxa"/>
          </w:tcPr>
          <w:p w:rsidR="00FA38BF" w:rsidRDefault="00BE3DFA">
            <w:pPr>
              <w:pStyle w:val="TableParagraph"/>
              <w:spacing w:line="249" w:lineRule="exact"/>
            </w:pPr>
            <w:r>
              <w:rPr>
                <w:spacing w:val="-2"/>
              </w:rPr>
              <w:t>1.3.3.1.</w:t>
            </w:r>
          </w:p>
        </w:tc>
        <w:tc>
          <w:tcPr>
            <w:tcW w:w="3466" w:type="dxa"/>
          </w:tcPr>
          <w:p w:rsidR="00FA38BF" w:rsidRDefault="00BE3DFA">
            <w:pPr>
              <w:pStyle w:val="TableParagraph"/>
              <w:spacing w:line="242" w:lineRule="auto"/>
              <w:ind w:left="109"/>
              <w:rPr>
                <w:sz w:val="21"/>
              </w:rPr>
            </w:pPr>
            <w:r>
              <w:rPr>
                <w:sz w:val="21"/>
              </w:rPr>
              <w:t>со</w:t>
            </w:r>
            <w:r>
              <w:rPr>
                <w:spacing w:val="-7"/>
                <w:sz w:val="21"/>
              </w:rPr>
              <w:t xml:space="preserve"> </w:t>
            </w:r>
            <w:r>
              <w:rPr>
                <w:sz w:val="21"/>
              </w:rPr>
              <w:t>счета</w:t>
            </w:r>
            <w:r>
              <w:rPr>
                <w:spacing w:val="-5"/>
                <w:sz w:val="21"/>
              </w:rPr>
              <w:t xml:space="preserve"> </w:t>
            </w:r>
            <w:r>
              <w:rPr>
                <w:sz w:val="21"/>
              </w:rPr>
              <w:t>физического</w:t>
            </w:r>
            <w:r>
              <w:rPr>
                <w:spacing w:val="-11"/>
                <w:sz w:val="21"/>
              </w:rPr>
              <w:t xml:space="preserve"> </w:t>
            </w:r>
            <w:r>
              <w:rPr>
                <w:sz w:val="21"/>
              </w:rPr>
              <w:t>лица</w:t>
            </w:r>
            <w:r>
              <w:rPr>
                <w:spacing w:val="-10"/>
                <w:sz w:val="21"/>
              </w:rPr>
              <w:t xml:space="preserve"> </w:t>
            </w:r>
            <w:r>
              <w:rPr>
                <w:sz w:val="21"/>
              </w:rPr>
              <w:t>на</w:t>
            </w:r>
            <w:r>
              <w:rPr>
                <w:spacing w:val="-5"/>
                <w:sz w:val="21"/>
              </w:rPr>
              <w:t xml:space="preserve"> </w:t>
            </w:r>
            <w:r>
              <w:rPr>
                <w:sz w:val="21"/>
              </w:rPr>
              <w:t>счета, открытые в банках-резидентах и</w:t>
            </w:r>
          </w:p>
          <w:p w:rsidR="00FA38BF" w:rsidRDefault="00BE3DFA">
            <w:pPr>
              <w:pStyle w:val="TableParagraph"/>
              <w:spacing w:line="240" w:lineRule="exact"/>
              <w:ind w:left="109" w:right="244"/>
              <w:rPr>
                <w:sz w:val="21"/>
              </w:rPr>
            </w:pPr>
            <w:r>
              <w:rPr>
                <w:sz w:val="21"/>
              </w:rPr>
              <w:t>исполненные</w:t>
            </w:r>
            <w:r>
              <w:rPr>
                <w:spacing w:val="-14"/>
                <w:sz w:val="21"/>
              </w:rPr>
              <w:t xml:space="preserve"> </w:t>
            </w:r>
            <w:r>
              <w:rPr>
                <w:sz w:val="21"/>
              </w:rPr>
              <w:t>через</w:t>
            </w:r>
            <w:r>
              <w:rPr>
                <w:spacing w:val="-13"/>
                <w:sz w:val="21"/>
              </w:rPr>
              <w:t xml:space="preserve"> </w:t>
            </w:r>
            <w:r>
              <w:rPr>
                <w:sz w:val="21"/>
              </w:rPr>
              <w:t>сеть</w:t>
            </w:r>
            <w:r>
              <w:rPr>
                <w:spacing w:val="-13"/>
                <w:sz w:val="21"/>
              </w:rPr>
              <w:t xml:space="preserve"> </w:t>
            </w:r>
            <w:r>
              <w:rPr>
                <w:sz w:val="21"/>
              </w:rPr>
              <w:t xml:space="preserve">корсчетов </w:t>
            </w:r>
            <w:r>
              <w:rPr>
                <w:spacing w:val="-2"/>
                <w:sz w:val="21"/>
              </w:rPr>
              <w:t>банков-резидентов</w:t>
            </w:r>
          </w:p>
        </w:tc>
        <w:tc>
          <w:tcPr>
            <w:tcW w:w="1728" w:type="dxa"/>
          </w:tcPr>
          <w:p w:rsidR="00FA38BF" w:rsidRDefault="00FA38BF">
            <w:pPr>
              <w:pStyle w:val="TableParagraph"/>
              <w:spacing w:before="98"/>
              <w:ind w:left="0"/>
            </w:pPr>
          </w:p>
          <w:p w:rsidR="00FA38BF" w:rsidRDefault="00BE3DFA">
            <w:pPr>
              <w:pStyle w:val="TableParagraph"/>
              <w:ind w:left="113" w:right="101"/>
              <w:jc w:val="center"/>
            </w:pPr>
            <w:r>
              <w:t>0,5%</w:t>
            </w:r>
            <w:r>
              <w:rPr>
                <w:spacing w:val="-2"/>
              </w:rPr>
              <w:t xml:space="preserve"> </w:t>
            </w:r>
            <w:r>
              <w:t xml:space="preserve">от </w:t>
            </w:r>
            <w:r>
              <w:rPr>
                <w:spacing w:val="-4"/>
              </w:rPr>
              <w:t>суммы</w:t>
            </w:r>
          </w:p>
        </w:tc>
        <w:tc>
          <w:tcPr>
            <w:tcW w:w="888" w:type="dxa"/>
          </w:tcPr>
          <w:p w:rsidR="00FA38BF" w:rsidRDefault="00BE3DFA">
            <w:pPr>
              <w:pStyle w:val="TableParagraph"/>
              <w:spacing w:before="226"/>
              <w:ind w:left="195"/>
            </w:pPr>
            <w:r>
              <w:rPr>
                <w:spacing w:val="-2"/>
              </w:rPr>
              <w:t>40.00</w:t>
            </w:r>
          </w:p>
          <w:p w:rsidR="00FA38BF" w:rsidRDefault="00BE3DFA">
            <w:pPr>
              <w:pStyle w:val="TableParagraph"/>
              <w:spacing w:before="2"/>
              <w:ind w:left="210"/>
            </w:pPr>
            <w:r>
              <w:rPr>
                <w:spacing w:val="-5"/>
              </w:rPr>
              <w:t>BYN</w:t>
            </w:r>
          </w:p>
        </w:tc>
        <w:tc>
          <w:tcPr>
            <w:tcW w:w="931" w:type="dxa"/>
          </w:tcPr>
          <w:p w:rsidR="00FA38BF" w:rsidRDefault="00BE3DFA">
            <w:pPr>
              <w:pStyle w:val="TableParagraph"/>
              <w:spacing w:before="226"/>
              <w:ind w:left="162"/>
            </w:pPr>
            <w:r>
              <w:rPr>
                <w:spacing w:val="-2"/>
              </w:rPr>
              <w:t>435.00</w:t>
            </w:r>
          </w:p>
          <w:p w:rsidR="00FA38BF" w:rsidRDefault="00BE3DFA">
            <w:pPr>
              <w:pStyle w:val="TableParagraph"/>
              <w:spacing w:before="2"/>
              <w:ind w:left="234"/>
            </w:pPr>
            <w:r>
              <w:rPr>
                <w:spacing w:val="-5"/>
              </w:rPr>
              <w:t>BYN</w:t>
            </w:r>
          </w:p>
        </w:tc>
        <w:tc>
          <w:tcPr>
            <w:tcW w:w="6566" w:type="dxa"/>
            <w:vMerge w:val="restart"/>
          </w:tcPr>
          <w:p w:rsidR="00FA38BF" w:rsidRDefault="00BE3DFA">
            <w:pPr>
              <w:pStyle w:val="TableParagraph"/>
              <w:ind w:left="109" w:right="100"/>
              <w:jc w:val="both"/>
            </w:pPr>
            <w:r>
              <w:t xml:space="preserve">При расчете вознаграждения используется официальный курс Национального банка Республики Беларусь на дату совершения </w:t>
            </w:r>
            <w:r>
              <w:rPr>
                <w:spacing w:val="-2"/>
              </w:rPr>
              <w:t>операции.</w:t>
            </w:r>
          </w:p>
          <w:p w:rsidR="00FA38BF" w:rsidRDefault="00BE3DFA">
            <w:pPr>
              <w:pStyle w:val="TableParagraph"/>
              <w:ind w:left="109" w:right="95"/>
              <w:jc w:val="both"/>
            </w:pPr>
            <w:r>
              <w:t>При расчете эквивалента валюты, отличной от долларов США, используется кросс-курс иностранной валюты к доллару США, рассчитанный на основании официального курса Национального банка Республики Беларусь на дату перевода.</w:t>
            </w:r>
          </w:p>
          <w:p w:rsidR="00FA38BF" w:rsidRDefault="00BE3DFA">
            <w:pPr>
              <w:pStyle w:val="TableParagraph"/>
              <w:ind w:left="109" w:right="92"/>
              <w:jc w:val="both"/>
            </w:pPr>
            <w:r>
              <w:t xml:space="preserve">Вознаграждение по подпунктам 1.3.3.1 </w:t>
            </w:r>
            <w:r>
              <w:t>и 1.3.3.2 не распространяется на переводы в евро в ОАО «АСБ Беларусбанк».</w:t>
            </w:r>
          </w:p>
        </w:tc>
      </w:tr>
      <w:tr w:rsidR="00FA38BF">
        <w:trPr>
          <w:trHeight w:val="1204"/>
        </w:trPr>
        <w:tc>
          <w:tcPr>
            <w:tcW w:w="1210" w:type="dxa"/>
          </w:tcPr>
          <w:p w:rsidR="00FA38BF" w:rsidRDefault="00BE3DFA">
            <w:pPr>
              <w:pStyle w:val="TableParagraph"/>
              <w:spacing w:line="244" w:lineRule="exact"/>
            </w:pPr>
            <w:r>
              <w:rPr>
                <w:spacing w:val="-2"/>
              </w:rPr>
              <w:t>1.3.3.2.</w:t>
            </w:r>
          </w:p>
        </w:tc>
        <w:tc>
          <w:tcPr>
            <w:tcW w:w="3466" w:type="dxa"/>
          </w:tcPr>
          <w:p w:rsidR="00FA38BF" w:rsidRDefault="00BE3DFA">
            <w:pPr>
              <w:pStyle w:val="TableParagraph"/>
              <w:ind w:left="109"/>
              <w:rPr>
                <w:sz w:val="21"/>
              </w:rPr>
            </w:pPr>
            <w:r>
              <w:rPr>
                <w:sz w:val="21"/>
              </w:rPr>
              <w:t>без</w:t>
            </w:r>
            <w:r>
              <w:rPr>
                <w:spacing w:val="-3"/>
                <w:sz w:val="21"/>
              </w:rPr>
              <w:t xml:space="preserve"> </w:t>
            </w:r>
            <w:r>
              <w:rPr>
                <w:sz w:val="21"/>
              </w:rPr>
              <w:t>открытия</w:t>
            </w:r>
            <w:r>
              <w:rPr>
                <w:spacing w:val="-7"/>
                <w:sz w:val="21"/>
              </w:rPr>
              <w:t xml:space="preserve"> </w:t>
            </w:r>
            <w:r>
              <w:rPr>
                <w:sz w:val="21"/>
              </w:rPr>
              <w:t>счета</w:t>
            </w:r>
            <w:r>
              <w:rPr>
                <w:spacing w:val="-4"/>
                <w:sz w:val="21"/>
              </w:rPr>
              <w:t xml:space="preserve"> </w:t>
            </w:r>
            <w:r>
              <w:rPr>
                <w:sz w:val="21"/>
              </w:rPr>
              <w:t>в</w:t>
            </w:r>
            <w:r>
              <w:rPr>
                <w:spacing w:val="-5"/>
                <w:sz w:val="21"/>
              </w:rPr>
              <w:t xml:space="preserve"> </w:t>
            </w:r>
            <w:r>
              <w:rPr>
                <w:sz w:val="21"/>
              </w:rPr>
              <w:t>другой</w:t>
            </w:r>
            <w:r>
              <w:rPr>
                <w:spacing w:val="-4"/>
                <w:sz w:val="21"/>
              </w:rPr>
              <w:t xml:space="preserve"> </w:t>
            </w:r>
            <w:r>
              <w:rPr>
                <w:sz w:val="21"/>
              </w:rPr>
              <w:t>банк,</w:t>
            </w:r>
            <w:r>
              <w:rPr>
                <w:spacing w:val="-6"/>
                <w:sz w:val="21"/>
              </w:rPr>
              <w:t xml:space="preserve"> </w:t>
            </w:r>
            <w:r>
              <w:rPr>
                <w:sz w:val="21"/>
              </w:rPr>
              <w:t>а также на счет в Банке денежных средств, поступивших по переводу без</w:t>
            </w:r>
            <w:r>
              <w:rPr>
                <w:spacing w:val="-9"/>
                <w:sz w:val="21"/>
              </w:rPr>
              <w:t xml:space="preserve"> </w:t>
            </w:r>
            <w:r>
              <w:rPr>
                <w:sz w:val="21"/>
              </w:rPr>
              <w:t>открытия</w:t>
            </w:r>
            <w:r>
              <w:rPr>
                <w:spacing w:val="-12"/>
                <w:sz w:val="21"/>
              </w:rPr>
              <w:t xml:space="preserve"> </w:t>
            </w:r>
            <w:r>
              <w:rPr>
                <w:sz w:val="21"/>
              </w:rPr>
              <w:t>счета</w:t>
            </w:r>
            <w:r>
              <w:rPr>
                <w:spacing w:val="-10"/>
                <w:sz w:val="21"/>
              </w:rPr>
              <w:t xml:space="preserve"> </w:t>
            </w:r>
            <w:r>
              <w:rPr>
                <w:sz w:val="21"/>
              </w:rPr>
              <w:t>(при</w:t>
            </w:r>
            <w:r>
              <w:rPr>
                <w:spacing w:val="-10"/>
                <w:sz w:val="21"/>
              </w:rPr>
              <w:t xml:space="preserve"> </w:t>
            </w:r>
            <w:r>
              <w:rPr>
                <w:sz w:val="21"/>
              </w:rPr>
              <w:t>отсутствии</w:t>
            </w:r>
          </w:p>
          <w:p w:rsidR="00FA38BF" w:rsidRDefault="00BE3DFA">
            <w:pPr>
              <w:pStyle w:val="TableParagraph"/>
              <w:spacing w:line="228" w:lineRule="exact"/>
              <w:ind w:left="109"/>
              <w:rPr>
                <w:sz w:val="21"/>
              </w:rPr>
            </w:pPr>
            <w:r>
              <w:rPr>
                <w:sz w:val="21"/>
              </w:rPr>
              <w:t>договора</w:t>
            </w:r>
            <w:r>
              <w:rPr>
                <w:spacing w:val="-7"/>
                <w:sz w:val="21"/>
              </w:rPr>
              <w:t xml:space="preserve"> </w:t>
            </w:r>
            <w:r>
              <w:rPr>
                <w:sz w:val="21"/>
              </w:rPr>
              <w:t>с</w:t>
            </w:r>
            <w:r>
              <w:rPr>
                <w:spacing w:val="-6"/>
                <w:sz w:val="21"/>
              </w:rPr>
              <w:t xml:space="preserve"> </w:t>
            </w:r>
            <w:r>
              <w:rPr>
                <w:sz w:val="21"/>
              </w:rPr>
              <w:t>отправителем</w:t>
            </w:r>
            <w:r>
              <w:rPr>
                <w:spacing w:val="-8"/>
                <w:sz w:val="21"/>
              </w:rPr>
              <w:t xml:space="preserve"> </w:t>
            </w:r>
            <w:r>
              <w:rPr>
                <w:spacing w:val="-2"/>
                <w:sz w:val="21"/>
              </w:rPr>
              <w:t>средств)</w:t>
            </w:r>
          </w:p>
        </w:tc>
        <w:tc>
          <w:tcPr>
            <w:tcW w:w="1728" w:type="dxa"/>
          </w:tcPr>
          <w:p w:rsidR="00FA38BF" w:rsidRDefault="00FA38BF">
            <w:pPr>
              <w:pStyle w:val="TableParagraph"/>
              <w:spacing w:before="218"/>
              <w:ind w:left="0"/>
            </w:pPr>
          </w:p>
          <w:p w:rsidR="00FA38BF" w:rsidRDefault="00BE3DFA">
            <w:pPr>
              <w:pStyle w:val="TableParagraph"/>
              <w:ind w:right="103"/>
              <w:jc w:val="center"/>
            </w:pPr>
            <w:r>
              <w:t>2%</w:t>
            </w:r>
            <w:r>
              <w:rPr>
                <w:spacing w:val="-3"/>
              </w:rPr>
              <w:t xml:space="preserve"> </w:t>
            </w:r>
            <w:r>
              <w:t>от</w:t>
            </w:r>
            <w:r>
              <w:rPr>
                <w:spacing w:val="-1"/>
              </w:rPr>
              <w:t xml:space="preserve"> </w:t>
            </w:r>
            <w:r>
              <w:rPr>
                <w:spacing w:val="-2"/>
              </w:rPr>
              <w:t>суммы</w:t>
            </w:r>
          </w:p>
        </w:tc>
        <w:tc>
          <w:tcPr>
            <w:tcW w:w="888" w:type="dxa"/>
          </w:tcPr>
          <w:p w:rsidR="00FA38BF" w:rsidRDefault="00FA38BF">
            <w:pPr>
              <w:pStyle w:val="TableParagraph"/>
              <w:spacing w:before="88"/>
              <w:ind w:left="0"/>
            </w:pPr>
          </w:p>
          <w:p w:rsidR="00FA38BF" w:rsidRDefault="00BE3DFA">
            <w:pPr>
              <w:pStyle w:val="TableParagraph"/>
              <w:ind w:left="195"/>
            </w:pPr>
            <w:r>
              <w:rPr>
                <w:spacing w:val="-2"/>
              </w:rPr>
              <w:t>30.00</w:t>
            </w:r>
          </w:p>
          <w:p w:rsidR="00FA38BF" w:rsidRDefault="00BE3DFA">
            <w:pPr>
              <w:pStyle w:val="TableParagraph"/>
              <w:spacing w:before="2"/>
              <w:ind w:left="210"/>
            </w:pPr>
            <w:r>
              <w:rPr>
                <w:spacing w:val="-5"/>
              </w:rPr>
              <w:t>BYN</w:t>
            </w:r>
          </w:p>
        </w:tc>
        <w:tc>
          <w:tcPr>
            <w:tcW w:w="931" w:type="dxa"/>
          </w:tcPr>
          <w:p w:rsidR="00FA38BF" w:rsidRDefault="00FA38BF">
            <w:pPr>
              <w:pStyle w:val="TableParagraph"/>
              <w:spacing w:before="88"/>
              <w:ind w:left="0"/>
            </w:pPr>
          </w:p>
          <w:p w:rsidR="00FA38BF" w:rsidRDefault="00BE3DFA">
            <w:pPr>
              <w:pStyle w:val="TableParagraph"/>
              <w:ind w:left="17"/>
              <w:jc w:val="center"/>
            </w:pPr>
            <w:r>
              <w:rPr>
                <w:spacing w:val="-2"/>
              </w:rPr>
              <w:t>1300.00</w:t>
            </w:r>
          </w:p>
          <w:p w:rsidR="00FA38BF" w:rsidRDefault="00BE3DFA">
            <w:pPr>
              <w:pStyle w:val="TableParagraph"/>
              <w:spacing w:before="2"/>
              <w:ind w:left="17" w:right="8"/>
              <w:jc w:val="center"/>
            </w:pPr>
            <w:r>
              <w:rPr>
                <w:spacing w:val="-5"/>
              </w:rPr>
              <w:t>BYN</w:t>
            </w:r>
          </w:p>
        </w:tc>
        <w:tc>
          <w:tcPr>
            <w:tcW w:w="6566"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1.3.3.3.</w:t>
            </w:r>
          </w:p>
        </w:tc>
        <w:tc>
          <w:tcPr>
            <w:tcW w:w="3466" w:type="dxa"/>
          </w:tcPr>
          <w:p w:rsidR="00FA38BF" w:rsidRDefault="00BE3DFA">
            <w:pPr>
              <w:pStyle w:val="TableParagraph"/>
              <w:spacing w:line="249" w:lineRule="exact"/>
              <w:ind w:left="109"/>
            </w:pPr>
            <w:r>
              <w:t>в</w:t>
            </w:r>
            <w:r>
              <w:rPr>
                <w:spacing w:val="-2"/>
              </w:rPr>
              <w:t xml:space="preserve"> </w:t>
            </w:r>
            <w:r>
              <w:t>ОАО</w:t>
            </w:r>
            <w:r>
              <w:rPr>
                <w:spacing w:val="-3"/>
              </w:rPr>
              <w:t xml:space="preserve"> </w:t>
            </w:r>
            <w:r>
              <w:t>«АСБ</w:t>
            </w:r>
            <w:r>
              <w:rPr>
                <w:spacing w:val="-4"/>
              </w:rPr>
              <w:t xml:space="preserve"> </w:t>
            </w:r>
            <w:r>
              <w:t>Беларусбанк»</w:t>
            </w:r>
            <w:r>
              <w:rPr>
                <w:spacing w:val="-6"/>
              </w:rPr>
              <w:t xml:space="preserve"> </w:t>
            </w:r>
            <w:r>
              <w:t>в</w:t>
            </w:r>
            <w:r>
              <w:rPr>
                <w:spacing w:val="-1"/>
              </w:rPr>
              <w:t xml:space="preserve"> </w:t>
            </w:r>
            <w:r>
              <w:rPr>
                <w:spacing w:val="-4"/>
              </w:rPr>
              <w:t>евро</w:t>
            </w:r>
          </w:p>
        </w:tc>
        <w:tc>
          <w:tcPr>
            <w:tcW w:w="1728" w:type="dxa"/>
          </w:tcPr>
          <w:p w:rsidR="00FA38BF" w:rsidRDefault="00BE3DFA">
            <w:pPr>
              <w:pStyle w:val="TableParagraph"/>
              <w:spacing w:before="121"/>
              <w:ind w:left="113" w:right="101"/>
              <w:jc w:val="center"/>
            </w:pPr>
            <w:r>
              <w:t>2,4%</w:t>
            </w:r>
            <w:r>
              <w:rPr>
                <w:spacing w:val="-2"/>
              </w:rPr>
              <w:t xml:space="preserve"> </w:t>
            </w:r>
            <w:r>
              <w:t xml:space="preserve">от </w:t>
            </w:r>
            <w:r>
              <w:rPr>
                <w:spacing w:val="-4"/>
              </w:rPr>
              <w:t>суммы</w:t>
            </w:r>
          </w:p>
        </w:tc>
        <w:tc>
          <w:tcPr>
            <w:tcW w:w="888" w:type="dxa"/>
          </w:tcPr>
          <w:p w:rsidR="00FA38BF" w:rsidRDefault="00BE3DFA">
            <w:pPr>
              <w:pStyle w:val="TableParagraph"/>
              <w:spacing w:line="249" w:lineRule="exact"/>
              <w:ind w:left="195"/>
            </w:pPr>
            <w:r>
              <w:rPr>
                <w:spacing w:val="-2"/>
              </w:rPr>
              <w:t>40.00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before="121"/>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758"/>
        </w:trPr>
        <w:tc>
          <w:tcPr>
            <w:tcW w:w="1210" w:type="dxa"/>
          </w:tcPr>
          <w:p w:rsidR="00FA38BF" w:rsidRDefault="00BE3DFA">
            <w:pPr>
              <w:pStyle w:val="TableParagraph"/>
              <w:spacing w:line="244" w:lineRule="exact"/>
            </w:pPr>
            <w:r>
              <w:rPr>
                <w:spacing w:val="-2"/>
              </w:rPr>
              <w:t>1.3.4.</w:t>
            </w:r>
          </w:p>
        </w:tc>
        <w:tc>
          <w:tcPr>
            <w:tcW w:w="3466" w:type="dxa"/>
          </w:tcPr>
          <w:p w:rsidR="00FA38BF" w:rsidRDefault="00BE3DFA">
            <w:pPr>
              <w:pStyle w:val="TableParagraph"/>
              <w:spacing w:line="242" w:lineRule="auto"/>
              <w:ind w:left="109" w:right="186"/>
            </w:pPr>
            <w:r>
              <w:t>Банковский перевод, исполненный</w:t>
            </w:r>
            <w:r>
              <w:rPr>
                <w:spacing w:val="-14"/>
              </w:rPr>
              <w:t xml:space="preserve"> </w:t>
            </w:r>
            <w:r>
              <w:t>через</w:t>
            </w:r>
            <w:r>
              <w:rPr>
                <w:spacing w:val="-14"/>
              </w:rPr>
              <w:t xml:space="preserve"> </w:t>
            </w:r>
            <w:r>
              <w:t>сеть</w:t>
            </w:r>
          </w:p>
          <w:p w:rsidR="00FA38BF" w:rsidRDefault="00BE3DFA">
            <w:pPr>
              <w:pStyle w:val="TableParagraph"/>
              <w:spacing w:line="236" w:lineRule="exact"/>
              <w:ind w:left="109"/>
            </w:pPr>
            <w:r>
              <w:t>корсчетов</w:t>
            </w:r>
            <w:r>
              <w:rPr>
                <w:spacing w:val="-12"/>
              </w:rPr>
              <w:t xml:space="preserve"> </w:t>
            </w:r>
            <w:r>
              <w:t>банков-</w:t>
            </w:r>
            <w:r>
              <w:rPr>
                <w:spacing w:val="-2"/>
              </w:rPr>
              <w:t>нерезидентов:</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FA38BF">
            <w:pPr>
              <w:pStyle w:val="TableParagraph"/>
              <w:ind w:left="0"/>
              <w:rPr>
                <w:sz w:val="20"/>
              </w:rPr>
            </w:pPr>
          </w:p>
        </w:tc>
      </w:tr>
      <w:tr w:rsidR="00FA38BF">
        <w:trPr>
          <w:trHeight w:val="2174"/>
        </w:trPr>
        <w:tc>
          <w:tcPr>
            <w:tcW w:w="1210" w:type="dxa"/>
          </w:tcPr>
          <w:p w:rsidR="00FA38BF" w:rsidRDefault="00BE3DFA">
            <w:pPr>
              <w:pStyle w:val="TableParagraph"/>
              <w:spacing w:line="249" w:lineRule="exact"/>
            </w:pPr>
            <w:r>
              <w:rPr>
                <w:spacing w:val="-2"/>
              </w:rPr>
              <w:t>1.3.4.1.</w:t>
            </w:r>
          </w:p>
        </w:tc>
        <w:tc>
          <w:tcPr>
            <w:tcW w:w="3466" w:type="dxa"/>
          </w:tcPr>
          <w:p w:rsidR="00FA38BF" w:rsidRDefault="00BE3DFA">
            <w:pPr>
              <w:pStyle w:val="TableParagraph"/>
              <w:spacing w:line="249" w:lineRule="exact"/>
              <w:ind w:left="109"/>
            </w:pPr>
            <w:r>
              <w:t>в</w:t>
            </w:r>
            <w:r>
              <w:rPr>
                <w:spacing w:val="-3"/>
              </w:rPr>
              <w:t xml:space="preserve"> </w:t>
            </w:r>
            <w:r>
              <w:t>российских</w:t>
            </w:r>
            <w:r>
              <w:rPr>
                <w:spacing w:val="-2"/>
              </w:rPr>
              <w:t xml:space="preserve"> рублях</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113" w:right="101"/>
              <w:jc w:val="center"/>
            </w:pPr>
            <w:r>
              <w:t>0,8%</w:t>
            </w:r>
            <w:r>
              <w:rPr>
                <w:spacing w:val="-2"/>
              </w:rPr>
              <w:t xml:space="preserve"> </w:t>
            </w:r>
            <w:r>
              <w:t xml:space="preserve">от </w:t>
            </w:r>
            <w:r>
              <w:rPr>
                <w:spacing w:val="-4"/>
              </w:rPr>
              <w:t>суммы</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67"/>
              <w:ind w:left="0"/>
            </w:pPr>
          </w:p>
          <w:p w:rsidR="00FA38BF" w:rsidRDefault="00BE3DFA">
            <w:pPr>
              <w:pStyle w:val="TableParagraph"/>
              <w:ind w:left="70" w:right="58"/>
              <w:jc w:val="center"/>
            </w:pPr>
            <w:r>
              <w:rPr>
                <w:spacing w:val="-5"/>
              </w:rPr>
              <w:t>25</w:t>
            </w:r>
          </w:p>
          <w:p w:rsidR="00FA38BF" w:rsidRDefault="00BE3DFA">
            <w:pPr>
              <w:pStyle w:val="TableParagraph"/>
              <w:spacing w:before="2"/>
              <w:ind w:left="70" w:right="61"/>
              <w:jc w:val="center"/>
            </w:pPr>
            <w:r>
              <w:rPr>
                <w:spacing w:val="-5"/>
              </w:rPr>
              <w:t>USD</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67"/>
              <w:ind w:left="0"/>
            </w:pPr>
          </w:p>
          <w:p w:rsidR="00FA38BF" w:rsidRDefault="00BE3DFA">
            <w:pPr>
              <w:pStyle w:val="TableParagraph"/>
              <w:ind w:left="301"/>
            </w:pPr>
            <w:r>
              <w:rPr>
                <w:spacing w:val="-5"/>
              </w:rPr>
              <w:t>200</w:t>
            </w:r>
          </w:p>
          <w:p w:rsidR="00FA38BF" w:rsidRDefault="00BE3DFA">
            <w:pPr>
              <w:pStyle w:val="TableParagraph"/>
              <w:spacing w:before="2"/>
              <w:ind w:left="243"/>
            </w:pPr>
            <w:r>
              <w:rPr>
                <w:spacing w:val="-5"/>
              </w:rPr>
              <w:t>USD</w:t>
            </w:r>
          </w:p>
        </w:tc>
        <w:tc>
          <w:tcPr>
            <w:tcW w:w="6566" w:type="dxa"/>
          </w:tcPr>
          <w:p w:rsidR="00FA38BF" w:rsidRDefault="00BE3DFA">
            <w:pPr>
              <w:pStyle w:val="TableParagraph"/>
              <w:ind w:left="109" w:right="95"/>
              <w:jc w:val="both"/>
              <w:rPr>
                <w:sz w:val="21"/>
              </w:rPr>
            </w:pPr>
            <w:r>
              <w:rPr>
                <w:sz w:val="21"/>
              </w:rPr>
              <w:t>При расчете эквивалента валюты для уплаты вознаграждения, отличной от долларов США, используется курс иностранной валюты</w:t>
            </w:r>
            <w:r>
              <w:rPr>
                <w:spacing w:val="40"/>
                <w:sz w:val="21"/>
              </w:rPr>
              <w:t xml:space="preserve"> </w:t>
            </w:r>
            <w:r>
              <w:rPr>
                <w:sz w:val="21"/>
              </w:rPr>
              <w:t>к доллару США, рассчитанный на основании официального курса Национального банка Республики Беларусь на дату оформления перевода в подразделении Банка.</w:t>
            </w:r>
          </w:p>
          <w:p w:rsidR="00FA38BF" w:rsidRDefault="00BE3DFA">
            <w:pPr>
              <w:pStyle w:val="TableParagraph"/>
              <w:spacing w:line="242" w:lineRule="auto"/>
              <w:ind w:left="109" w:right="92"/>
              <w:jc w:val="both"/>
              <w:rPr>
                <w:sz w:val="21"/>
              </w:rPr>
            </w:pPr>
            <w:r>
              <w:rPr>
                <w:sz w:val="21"/>
              </w:rPr>
              <w:t>По переводам в пользу резидентов Республики Беларусь взимание вознаграждения</w:t>
            </w:r>
            <w:r>
              <w:rPr>
                <w:spacing w:val="75"/>
                <w:w w:val="150"/>
                <w:sz w:val="21"/>
              </w:rPr>
              <w:t xml:space="preserve">  </w:t>
            </w:r>
            <w:r>
              <w:rPr>
                <w:sz w:val="21"/>
              </w:rPr>
              <w:t>производится</w:t>
            </w:r>
            <w:r>
              <w:rPr>
                <w:spacing w:val="77"/>
                <w:w w:val="150"/>
                <w:sz w:val="21"/>
              </w:rPr>
              <w:t xml:space="preserve">  </w:t>
            </w:r>
            <w:r>
              <w:rPr>
                <w:sz w:val="21"/>
              </w:rPr>
              <w:t>в</w:t>
            </w:r>
            <w:r>
              <w:rPr>
                <w:spacing w:val="79"/>
                <w:w w:val="150"/>
                <w:sz w:val="21"/>
              </w:rPr>
              <w:t xml:space="preserve">  </w:t>
            </w:r>
            <w:r>
              <w:rPr>
                <w:sz w:val="21"/>
              </w:rPr>
              <w:t>белорусски</w:t>
            </w:r>
            <w:r>
              <w:rPr>
                <w:sz w:val="21"/>
              </w:rPr>
              <w:t>х</w:t>
            </w:r>
            <w:r>
              <w:rPr>
                <w:spacing w:val="53"/>
                <w:sz w:val="21"/>
              </w:rPr>
              <w:t xml:space="preserve">   </w:t>
            </w:r>
            <w:r>
              <w:rPr>
                <w:sz w:val="21"/>
              </w:rPr>
              <w:t>рублях</w:t>
            </w:r>
            <w:r>
              <w:rPr>
                <w:spacing w:val="79"/>
                <w:w w:val="150"/>
                <w:sz w:val="21"/>
              </w:rPr>
              <w:t xml:space="preserve">  </w:t>
            </w:r>
            <w:r>
              <w:rPr>
                <w:spacing w:val="-5"/>
                <w:sz w:val="21"/>
              </w:rPr>
              <w:t>по</w:t>
            </w:r>
          </w:p>
          <w:p w:rsidR="00FA38BF" w:rsidRDefault="00BE3DFA">
            <w:pPr>
              <w:pStyle w:val="TableParagraph"/>
              <w:spacing w:line="240" w:lineRule="exact"/>
              <w:ind w:left="109" w:right="96"/>
              <w:jc w:val="both"/>
              <w:rPr>
                <w:sz w:val="21"/>
              </w:rPr>
            </w:pPr>
            <w:r>
              <w:rPr>
                <w:sz w:val="21"/>
              </w:rPr>
              <w:t>официальному курсу Национального банка Республики Беларусь на дату оформления перевода в подразделении Банка.</w:t>
            </w:r>
          </w:p>
        </w:tc>
      </w:tr>
    </w:tbl>
    <w:p w:rsidR="00FA38BF" w:rsidRDefault="00FA38BF">
      <w:pPr>
        <w:spacing w:line="240" w:lineRule="exact"/>
        <w:jc w:val="both"/>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719"/>
        </w:trPr>
        <w:tc>
          <w:tcPr>
            <w:tcW w:w="1210" w:type="dxa"/>
          </w:tcPr>
          <w:p w:rsidR="00FA38BF" w:rsidRDefault="00BE3DFA">
            <w:pPr>
              <w:pStyle w:val="TableParagraph"/>
              <w:spacing w:line="244" w:lineRule="exact"/>
            </w:pPr>
            <w:r>
              <w:rPr>
                <w:spacing w:val="-2"/>
              </w:rPr>
              <w:t>1.3.4.2.</w:t>
            </w:r>
          </w:p>
        </w:tc>
        <w:tc>
          <w:tcPr>
            <w:tcW w:w="3466" w:type="dxa"/>
          </w:tcPr>
          <w:p w:rsidR="00FA38BF" w:rsidRDefault="00BE3DFA">
            <w:pPr>
              <w:pStyle w:val="TableParagraph"/>
              <w:spacing w:line="244" w:lineRule="exact"/>
              <w:ind w:left="109"/>
            </w:pPr>
            <w:r>
              <w:t>в</w:t>
            </w:r>
            <w:r>
              <w:rPr>
                <w:spacing w:val="1"/>
              </w:rPr>
              <w:t xml:space="preserve"> </w:t>
            </w:r>
            <w:r>
              <w:t>иных</w:t>
            </w:r>
            <w:r>
              <w:rPr>
                <w:spacing w:val="-3"/>
              </w:rPr>
              <w:t xml:space="preserve"> </w:t>
            </w:r>
            <w:r>
              <w:rPr>
                <w:spacing w:val="-2"/>
              </w:rPr>
              <w:t>валютах:</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val="restart"/>
          </w:tcPr>
          <w:p w:rsidR="00FA38BF" w:rsidRDefault="00BE3DFA">
            <w:pPr>
              <w:pStyle w:val="TableParagraph"/>
              <w:ind w:left="109" w:right="95"/>
              <w:jc w:val="both"/>
              <w:rPr>
                <w:sz w:val="21"/>
              </w:rPr>
            </w:pPr>
            <w:r>
              <w:rPr>
                <w:sz w:val="21"/>
              </w:rPr>
              <w:t>К</w:t>
            </w:r>
            <w:r>
              <w:rPr>
                <w:spacing w:val="-1"/>
                <w:sz w:val="21"/>
              </w:rPr>
              <w:t xml:space="preserve"> </w:t>
            </w:r>
            <w:r>
              <w:rPr>
                <w:sz w:val="21"/>
              </w:rPr>
              <w:t>валютам перевода относятся:</w:t>
            </w:r>
            <w:r>
              <w:rPr>
                <w:spacing w:val="-1"/>
                <w:sz w:val="21"/>
              </w:rPr>
              <w:t xml:space="preserve"> </w:t>
            </w:r>
            <w:r>
              <w:rPr>
                <w:sz w:val="21"/>
              </w:rPr>
              <w:t>доллары США, евро, китайские</w:t>
            </w:r>
            <w:r>
              <w:rPr>
                <w:spacing w:val="-2"/>
                <w:sz w:val="21"/>
              </w:rPr>
              <w:t xml:space="preserve"> </w:t>
            </w:r>
            <w:r>
              <w:rPr>
                <w:sz w:val="21"/>
              </w:rPr>
              <w:t>юани. При расчете эквивалента валюты для уплаты вознаграждения, отличной от долларов США, используется курс иностранной валюты</w:t>
            </w:r>
            <w:r>
              <w:rPr>
                <w:spacing w:val="40"/>
                <w:sz w:val="21"/>
              </w:rPr>
              <w:t xml:space="preserve"> </w:t>
            </w:r>
            <w:r>
              <w:rPr>
                <w:sz w:val="21"/>
              </w:rPr>
              <w:t>к доллару США, рассчитанный на основании о</w:t>
            </w:r>
            <w:r>
              <w:rPr>
                <w:sz w:val="21"/>
              </w:rPr>
              <w:t>фициального курса Национального банка Республики Беларусь на дату оформления перевода в подразделении Банка.</w:t>
            </w:r>
          </w:p>
          <w:p w:rsidR="00FA38BF" w:rsidRDefault="00BE3DFA">
            <w:pPr>
              <w:pStyle w:val="TableParagraph"/>
              <w:ind w:left="109" w:right="92"/>
              <w:jc w:val="both"/>
              <w:rPr>
                <w:sz w:val="21"/>
              </w:rPr>
            </w:pPr>
            <w:r>
              <w:rPr>
                <w:sz w:val="21"/>
              </w:rPr>
              <w:t>По переводам в пользу резидентов Республики Беларусь взимание вознаграждения производится в белорусских рублях по</w:t>
            </w:r>
            <w:r>
              <w:rPr>
                <w:spacing w:val="40"/>
                <w:sz w:val="21"/>
              </w:rPr>
              <w:t xml:space="preserve"> </w:t>
            </w:r>
            <w:r>
              <w:rPr>
                <w:sz w:val="21"/>
              </w:rPr>
              <w:t>официальному курсу Национального банка Республики Беларусь на дату оформления перевода в подразделении Банка.</w:t>
            </w:r>
          </w:p>
          <w:p w:rsidR="00FA38BF" w:rsidRDefault="00BE3DFA">
            <w:pPr>
              <w:pStyle w:val="TableParagraph"/>
              <w:spacing w:line="240" w:lineRule="exact"/>
              <w:ind w:left="109" w:right="97"/>
              <w:jc w:val="both"/>
              <w:rPr>
                <w:sz w:val="21"/>
              </w:rPr>
            </w:pPr>
            <w:r>
              <w:rPr>
                <w:sz w:val="21"/>
              </w:rPr>
              <w:t xml:space="preserve">Отправка переводов в долларах США, евро временно не </w:t>
            </w:r>
            <w:r>
              <w:rPr>
                <w:spacing w:val="-2"/>
                <w:sz w:val="21"/>
              </w:rPr>
              <w:t>осуществляется.</w:t>
            </w:r>
          </w:p>
        </w:tc>
      </w:tr>
      <w:tr w:rsidR="00FA38BF">
        <w:trPr>
          <w:trHeight w:val="2164"/>
        </w:trPr>
        <w:tc>
          <w:tcPr>
            <w:tcW w:w="1210" w:type="dxa"/>
          </w:tcPr>
          <w:p w:rsidR="00FA38BF" w:rsidRDefault="00BE3DFA">
            <w:pPr>
              <w:pStyle w:val="TableParagraph"/>
              <w:spacing w:line="244" w:lineRule="exact"/>
            </w:pPr>
            <w:r>
              <w:rPr>
                <w:spacing w:val="-2"/>
              </w:rPr>
              <w:t>1.3.4.2.1.</w:t>
            </w:r>
          </w:p>
        </w:tc>
        <w:tc>
          <w:tcPr>
            <w:tcW w:w="3466" w:type="dxa"/>
          </w:tcPr>
          <w:p w:rsidR="00FA38BF" w:rsidRDefault="00BE3DFA">
            <w:pPr>
              <w:pStyle w:val="TableParagraph"/>
              <w:spacing w:line="242" w:lineRule="auto"/>
              <w:ind w:left="109"/>
            </w:pPr>
            <w:r>
              <w:t>с отнесением расходов за счет получателя средств, вознаграждение</w:t>
            </w:r>
            <w:r>
              <w:rPr>
                <w:spacing w:val="-14"/>
              </w:rPr>
              <w:t xml:space="preserve"> </w:t>
            </w:r>
            <w:r>
              <w:t>взимается</w:t>
            </w:r>
            <w:r>
              <w:rPr>
                <w:spacing w:val="-14"/>
              </w:rPr>
              <w:t xml:space="preserve"> </w:t>
            </w:r>
            <w:r>
              <w:t>путем уменьшения суммы платежа</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2"/>
              <w:ind w:left="0"/>
            </w:pPr>
          </w:p>
          <w:p w:rsidR="00FA38BF" w:rsidRDefault="00BE3DFA">
            <w:pPr>
              <w:pStyle w:val="TableParagraph"/>
              <w:ind w:right="103"/>
              <w:jc w:val="center"/>
            </w:pPr>
            <w:r>
              <w:t>0,8%</w:t>
            </w:r>
            <w:r>
              <w:rPr>
                <w:spacing w:val="51"/>
              </w:rPr>
              <w:t xml:space="preserve"> </w:t>
            </w:r>
            <w:r>
              <w:t xml:space="preserve">от </w:t>
            </w:r>
            <w:r>
              <w:rPr>
                <w:spacing w:val="-2"/>
              </w:rPr>
              <w:t>суммы</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67"/>
              <w:ind w:left="0"/>
            </w:pPr>
          </w:p>
          <w:p w:rsidR="00FA38BF" w:rsidRDefault="00BE3DFA">
            <w:pPr>
              <w:pStyle w:val="TableParagraph"/>
              <w:spacing w:line="251" w:lineRule="exact"/>
              <w:ind w:left="70" w:right="58"/>
              <w:jc w:val="center"/>
            </w:pPr>
            <w:r>
              <w:rPr>
                <w:spacing w:val="-5"/>
              </w:rPr>
              <w:t>25</w:t>
            </w:r>
          </w:p>
          <w:p w:rsidR="00FA38BF" w:rsidRDefault="00BE3DFA">
            <w:pPr>
              <w:pStyle w:val="TableParagraph"/>
              <w:spacing w:line="251" w:lineRule="exact"/>
              <w:ind w:left="70" w:right="61"/>
              <w:jc w:val="center"/>
            </w:pPr>
            <w:r>
              <w:rPr>
                <w:spacing w:val="-5"/>
              </w:rPr>
              <w:t>USD</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67"/>
              <w:ind w:left="0"/>
            </w:pPr>
          </w:p>
          <w:p w:rsidR="00FA38BF" w:rsidRDefault="00BE3DFA">
            <w:pPr>
              <w:pStyle w:val="TableParagraph"/>
              <w:spacing w:line="251" w:lineRule="exact"/>
              <w:ind w:left="301"/>
            </w:pPr>
            <w:r>
              <w:rPr>
                <w:spacing w:val="-5"/>
              </w:rPr>
              <w:t>200</w:t>
            </w:r>
          </w:p>
          <w:p w:rsidR="00FA38BF" w:rsidRDefault="00BE3DFA">
            <w:pPr>
              <w:pStyle w:val="TableParagraph"/>
              <w:spacing w:line="251" w:lineRule="exact"/>
              <w:ind w:left="243"/>
            </w:pPr>
            <w:r>
              <w:rPr>
                <w:spacing w:val="-5"/>
              </w:rPr>
              <w:t>USD</w:t>
            </w:r>
          </w:p>
        </w:tc>
        <w:tc>
          <w:tcPr>
            <w:tcW w:w="6566" w:type="dxa"/>
            <w:vMerge/>
            <w:tcBorders>
              <w:top w:val="nil"/>
            </w:tcBorders>
          </w:tcPr>
          <w:p w:rsidR="00FA38BF" w:rsidRDefault="00FA38BF">
            <w:pPr>
              <w:rPr>
                <w:sz w:val="2"/>
                <w:szCs w:val="2"/>
              </w:rPr>
            </w:pPr>
          </w:p>
        </w:tc>
      </w:tr>
      <w:tr w:rsidR="00FA38BF">
        <w:trPr>
          <w:trHeight w:val="968"/>
        </w:trPr>
        <w:tc>
          <w:tcPr>
            <w:tcW w:w="1210" w:type="dxa"/>
          </w:tcPr>
          <w:p w:rsidR="00FA38BF" w:rsidRDefault="00BE3DFA">
            <w:pPr>
              <w:pStyle w:val="TableParagraph"/>
              <w:spacing w:line="248" w:lineRule="exact"/>
            </w:pPr>
            <w:r>
              <w:rPr>
                <w:spacing w:val="-2"/>
              </w:rPr>
              <w:t>1.3.4.2.2.</w:t>
            </w:r>
          </w:p>
        </w:tc>
        <w:tc>
          <w:tcPr>
            <w:tcW w:w="3466" w:type="dxa"/>
          </w:tcPr>
          <w:p w:rsidR="00FA38BF" w:rsidRDefault="00BE3DFA">
            <w:pPr>
              <w:pStyle w:val="TableParagraph"/>
              <w:spacing w:line="242" w:lineRule="auto"/>
              <w:ind w:left="109"/>
              <w:rPr>
                <w:sz w:val="21"/>
              </w:rPr>
            </w:pPr>
            <w:r>
              <w:rPr>
                <w:sz w:val="21"/>
              </w:rPr>
              <w:t>с взиманием расходов банка- отправителя</w:t>
            </w:r>
            <w:r>
              <w:rPr>
                <w:spacing w:val="-13"/>
                <w:sz w:val="21"/>
              </w:rPr>
              <w:t xml:space="preserve"> </w:t>
            </w:r>
            <w:r>
              <w:rPr>
                <w:sz w:val="21"/>
              </w:rPr>
              <w:t>за</w:t>
            </w:r>
            <w:r>
              <w:rPr>
                <w:spacing w:val="-10"/>
                <w:sz w:val="21"/>
              </w:rPr>
              <w:t xml:space="preserve"> </w:t>
            </w:r>
            <w:r>
              <w:rPr>
                <w:sz w:val="21"/>
              </w:rPr>
              <w:t>счет</w:t>
            </w:r>
            <w:r>
              <w:rPr>
                <w:spacing w:val="-13"/>
                <w:sz w:val="21"/>
              </w:rPr>
              <w:t xml:space="preserve"> </w:t>
            </w:r>
            <w:r>
              <w:rPr>
                <w:sz w:val="21"/>
              </w:rPr>
              <w:t>плательщика,</w:t>
            </w:r>
          </w:p>
          <w:p w:rsidR="00FA38BF" w:rsidRDefault="00BE3DFA">
            <w:pPr>
              <w:pStyle w:val="TableParagraph"/>
              <w:spacing w:line="240" w:lineRule="exact"/>
              <w:ind w:left="109"/>
              <w:rPr>
                <w:sz w:val="21"/>
              </w:rPr>
            </w:pPr>
            <w:r>
              <w:rPr>
                <w:sz w:val="21"/>
              </w:rPr>
              <w:t>расходов</w:t>
            </w:r>
            <w:r>
              <w:rPr>
                <w:spacing w:val="-8"/>
                <w:sz w:val="21"/>
              </w:rPr>
              <w:t xml:space="preserve"> </w:t>
            </w:r>
            <w:r>
              <w:rPr>
                <w:sz w:val="21"/>
              </w:rPr>
              <w:t>других</w:t>
            </w:r>
            <w:r>
              <w:rPr>
                <w:spacing w:val="-9"/>
                <w:sz w:val="21"/>
              </w:rPr>
              <w:t xml:space="preserve"> </w:t>
            </w:r>
            <w:r>
              <w:rPr>
                <w:sz w:val="21"/>
              </w:rPr>
              <w:t>банков</w:t>
            </w:r>
            <w:r>
              <w:rPr>
                <w:spacing w:val="-9"/>
                <w:sz w:val="21"/>
              </w:rPr>
              <w:t xml:space="preserve"> </w:t>
            </w:r>
            <w:r>
              <w:rPr>
                <w:sz w:val="21"/>
              </w:rPr>
              <w:t>–</w:t>
            </w:r>
            <w:r>
              <w:rPr>
                <w:spacing w:val="-9"/>
                <w:sz w:val="21"/>
              </w:rPr>
              <w:t xml:space="preserve"> </w:t>
            </w:r>
            <w:r>
              <w:rPr>
                <w:sz w:val="21"/>
              </w:rPr>
              <w:t>за</w:t>
            </w:r>
            <w:r>
              <w:rPr>
                <w:spacing w:val="-7"/>
                <w:sz w:val="21"/>
              </w:rPr>
              <w:t xml:space="preserve"> </w:t>
            </w:r>
            <w:r>
              <w:rPr>
                <w:sz w:val="21"/>
              </w:rPr>
              <w:t>счет получателя средств</w:t>
            </w:r>
          </w:p>
        </w:tc>
        <w:tc>
          <w:tcPr>
            <w:tcW w:w="1728" w:type="dxa"/>
          </w:tcPr>
          <w:p w:rsidR="00FA38BF" w:rsidRDefault="00FA38BF">
            <w:pPr>
              <w:pStyle w:val="TableParagraph"/>
              <w:spacing w:before="97"/>
              <w:ind w:left="0"/>
            </w:pPr>
          </w:p>
          <w:p w:rsidR="00FA38BF" w:rsidRDefault="00BE3DFA">
            <w:pPr>
              <w:pStyle w:val="TableParagraph"/>
              <w:ind w:right="103"/>
              <w:jc w:val="center"/>
            </w:pPr>
            <w:r>
              <w:t>0,8%</w:t>
            </w:r>
            <w:r>
              <w:rPr>
                <w:spacing w:val="51"/>
              </w:rPr>
              <w:t xml:space="preserve"> </w:t>
            </w:r>
            <w:r>
              <w:t xml:space="preserve">от </w:t>
            </w:r>
            <w:r>
              <w:rPr>
                <w:spacing w:val="-2"/>
              </w:rPr>
              <w:t>суммы</w:t>
            </w:r>
          </w:p>
        </w:tc>
        <w:tc>
          <w:tcPr>
            <w:tcW w:w="888" w:type="dxa"/>
          </w:tcPr>
          <w:p w:rsidR="00FA38BF" w:rsidRDefault="00BE3DFA">
            <w:pPr>
              <w:pStyle w:val="TableParagraph"/>
              <w:spacing w:before="225"/>
              <w:ind w:left="70" w:right="58"/>
              <w:jc w:val="center"/>
            </w:pPr>
            <w:r>
              <w:rPr>
                <w:spacing w:val="-5"/>
              </w:rPr>
              <w:t>25</w:t>
            </w:r>
          </w:p>
          <w:p w:rsidR="00FA38BF" w:rsidRDefault="00BE3DFA">
            <w:pPr>
              <w:pStyle w:val="TableParagraph"/>
              <w:spacing w:before="2"/>
              <w:ind w:left="70" w:right="61"/>
              <w:jc w:val="center"/>
            </w:pPr>
            <w:r>
              <w:rPr>
                <w:spacing w:val="-5"/>
              </w:rPr>
              <w:t>USD</w:t>
            </w:r>
          </w:p>
        </w:tc>
        <w:tc>
          <w:tcPr>
            <w:tcW w:w="931" w:type="dxa"/>
          </w:tcPr>
          <w:p w:rsidR="00FA38BF" w:rsidRDefault="00BE3DFA">
            <w:pPr>
              <w:pStyle w:val="TableParagraph"/>
              <w:spacing w:before="225"/>
              <w:ind w:left="301"/>
            </w:pPr>
            <w:r>
              <w:rPr>
                <w:spacing w:val="-5"/>
              </w:rPr>
              <w:t>200</w:t>
            </w:r>
          </w:p>
          <w:p w:rsidR="00FA38BF" w:rsidRDefault="00BE3DFA">
            <w:pPr>
              <w:pStyle w:val="TableParagraph"/>
              <w:spacing w:before="2"/>
              <w:ind w:left="243"/>
            </w:pPr>
            <w:r>
              <w:rPr>
                <w:spacing w:val="-5"/>
              </w:rPr>
              <w:t>USD</w:t>
            </w:r>
          </w:p>
        </w:tc>
        <w:tc>
          <w:tcPr>
            <w:tcW w:w="6566" w:type="dxa"/>
            <w:vMerge w:val="restart"/>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2"/>
              </w:rPr>
              <w:t>1.3.4.2.3.</w:t>
            </w:r>
          </w:p>
        </w:tc>
        <w:tc>
          <w:tcPr>
            <w:tcW w:w="3466" w:type="dxa"/>
          </w:tcPr>
          <w:p w:rsidR="00FA38BF" w:rsidRDefault="00BE3DFA">
            <w:pPr>
              <w:pStyle w:val="TableParagraph"/>
              <w:spacing w:line="237" w:lineRule="auto"/>
              <w:ind w:left="109"/>
              <w:rPr>
                <w:sz w:val="21"/>
              </w:rPr>
            </w:pPr>
            <w:r>
              <w:rPr>
                <w:sz w:val="21"/>
              </w:rPr>
              <w:t>с</w:t>
            </w:r>
            <w:r>
              <w:rPr>
                <w:spacing w:val="-13"/>
                <w:sz w:val="21"/>
              </w:rPr>
              <w:t xml:space="preserve"> </w:t>
            </w:r>
            <w:r>
              <w:rPr>
                <w:sz w:val="21"/>
              </w:rPr>
              <w:t>взиманием</w:t>
            </w:r>
            <w:r>
              <w:rPr>
                <w:spacing w:val="-11"/>
                <w:sz w:val="21"/>
              </w:rPr>
              <w:t xml:space="preserve"> </w:t>
            </w:r>
            <w:r>
              <w:rPr>
                <w:sz w:val="21"/>
              </w:rPr>
              <w:t>расходов</w:t>
            </w:r>
            <w:r>
              <w:rPr>
                <w:spacing w:val="-10"/>
                <w:sz w:val="21"/>
              </w:rPr>
              <w:t xml:space="preserve"> </w:t>
            </w:r>
            <w:r>
              <w:rPr>
                <w:sz w:val="21"/>
              </w:rPr>
              <w:t>за</w:t>
            </w:r>
            <w:r>
              <w:rPr>
                <w:spacing w:val="-9"/>
                <w:sz w:val="21"/>
              </w:rPr>
              <w:t xml:space="preserve"> </w:t>
            </w:r>
            <w:r>
              <w:rPr>
                <w:sz w:val="21"/>
              </w:rPr>
              <w:t xml:space="preserve">счет </w:t>
            </w:r>
            <w:r>
              <w:rPr>
                <w:spacing w:val="-2"/>
                <w:sz w:val="21"/>
              </w:rPr>
              <w:t>отправителя</w:t>
            </w:r>
          </w:p>
        </w:tc>
        <w:tc>
          <w:tcPr>
            <w:tcW w:w="1728" w:type="dxa"/>
          </w:tcPr>
          <w:p w:rsidR="00FA38BF" w:rsidRDefault="00BE3DFA">
            <w:pPr>
              <w:pStyle w:val="TableParagraph"/>
              <w:spacing w:before="121"/>
              <w:ind w:right="103"/>
              <w:jc w:val="center"/>
            </w:pPr>
            <w:r>
              <w:t>0,8%</w:t>
            </w:r>
            <w:r>
              <w:rPr>
                <w:spacing w:val="51"/>
              </w:rPr>
              <w:t xml:space="preserve"> </w:t>
            </w:r>
            <w:r>
              <w:t xml:space="preserve">от </w:t>
            </w:r>
            <w:r>
              <w:rPr>
                <w:spacing w:val="-2"/>
              </w:rPr>
              <w:t>суммы</w:t>
            </w:r>
          </w:p>
        </w:tc>
        <w:tc>
          <w:tcPr>
            <w:tcW w:w="888" w:type="dxa"/>
          </w:tcPr>
          <w:p w:rsidR="00FA38BF" w:rsidRDefault="00BE3DFA">
            <w:pPr>
              <w:pStyle w:val="TableParagraph"/>
              <w:spacing w:line="244" w:lineRule="exact"/>
              <w:ind w:left="70"/>
              <w:jc w:val="center"/>
            </w:pPr>
            <w:r>
              <w:rPr>
                <w:spacing w:val="-5"/>
              </w:rPr>
              <w:t>32</w:t>
            </w:r>
          </w:p>
          <w:p w:rsidR="00FA38BF" w:rsidRDefault="00BE3DFA">
            <w:pPr>
              <w:pStyle w:val="TableParagraph"/>
              <w:spacing w:before="1" w:line="238" w:lineRule="exact"/>
              <w:ind w:left="70" w:right="61"/>
              <w:jc w:val="center"/>
            </w:pPr>
            <w:r>
              <w:rPr>
                <w:spacing w:val="-5"/>
              </w:rPr>
              <w:t>USD</w:t>
            </w:r>
          </w:p>
        </w:tc>
        <w:tc>
          <w:tcPr>
            <w:tcW w:w="931" w:type="dxa"/>
          </w:tcPr>
          <w:p w:rsidR="00FA38BF" w:rsidRDefault="00BE3DFA">
            <w:pPr>
              <w:pStyle w:val="TableParagraph"/>
              <w:spacing w:line="244" w:lineRule="exact"/>
              <w:ind w:left="301"/>
            </w:pPr>
            <w:r>
              <w:rPr>
                <w:spacing w:val="-5"/>
              </w:rPr>
              <w:t>200</w:t>
            </w:r>
          </w:p>
          <w:p w:rsidR="00FA38BF" w:rsidRDefault="00BE3DFA">
            <w:pPr>
              <w:pStyle w:val="TableParagraph"/>
              <w:spacing w:before="1" w:line="238" w:lineRule="exact"/>
              <w:ind w:left="243"/>
            </w:pPr>
            <w:r>
              <w:rPr>
                <w:spacing w:val="-5"/>
              </w:rPr>
              <w:t>USD</w:t>
            </w:r>
          </w:p>
        </w:tc>
        <w:tc>
          <w:tcPr>
            <w:tcW w:w="6566" w:type="dxa"/>
            <w:vMerge/>
            <w:tcBorders>
              <w:top w:val="nil"/>
            </w:tcBorders>
          </w:tcPr>
          <w:p w:rsidR="00FA38BF" w:rsidRDefault="00FA38BF">
            <w:pPr>
              <w:rPr>
                <w:sz w:val="2"/>
                <w:szCs w:val="2"/>
              </w:rPr>
            </w:pPr>
          </w:p>
        </w:tc>
      </w:tr>
      <w:tr w:rsidR="00FA38BF">
        <w:trPr>
          <w:trHeight w:val="2174"/>
        </w:trPr>
        <w:tc>
          <w:tcPr>
            <w:tcW w:w="1210" w:type="dxa"/>
          </w:tcPr>
          <w:p w:rsidR="00FA38BF" w:rsidRDefault="00BE3DFA">
            <w:pPr>
              <w:pStyle w:val="TableParagraph"/>
              <w:spacing w:line="249" w:lineRule="exact"/>
            </w:pPr>
            <w:r>
              <w:rPr>
                <w:spacing w:val="-2"/>
              </w:rPr>
              <w:t>1.3.5.</w:t>
            </w:r>
          </w:p>
        </w:tc>
        <w:tc>
          <w:tcPr>
            <w:tcW w:w="3466" w:type="dxa"/>
          </w:tcPr>
          <w:p w:rsidR="00FA38BF" w:rsidRDefault="00BE3DFA">
            <w:pPr>
              <w:pStyle w:val="TableParagraph"/>
              <w:ind w:left="109" w:right="186"/>
            </w:pPr>
            <w:r>
              <w:t>Дополнительное</w:t>
            </w:r>
            <w:r>
              <w:rPr>
                <w:spacing w:val="-12"/>
              </w:rPr>
              <w:t xml:space="preserve"> </w:t>
            </w:r>
            <w:r>
              <w:t>вознаграждение за</w:t>
            </w:r>
            <w:r>
              <w:rPr>
                <w:spacing w:val="-9"/>
              </w:rPr>
              <w:t xml:space="preserve"> </w:t>
            </w:r>
            <w:r>
              <w:t>перевод</w:t>
            </w:r>
            <w:r>
              <w:rPr>
                <w:spacing w:val="-9"/>
              </w:rPr>
              <w:t xml:space="preserve"> </w:t>
            </w:r>
            <w:r>
              <w:t>в</w:t>
            </w:r>
            <w:r>
              <w:rPr>
                <w:spacing w:val="-7"/>
              </w:rPr>
              <w:t xml:space="preserve"> </w:t>
            </w:r>
            <w:r>
              <w:t>российских</w:t>
            </w:r>
            <w:r>
              <w:rPr>
                <w:spacing w:val="-7"/>
              </w:rPr>
              <w:t xml:space="preserve"> </w:t>
            </w:r>
            <w:r>
              <w:t>рублях</w:t>
            </w:r>
            <w:r>
              <w:rPr>
                <w:spacing w:val="-7"/>
              </w:rPr>
              <w:t xml:space="preserve"> </w:t>
            </w:r>
            <w:r>
              <w:t>в пользу банка-получателя Китая, исполненный через банк- корреспондент Банк ВТБ (ПАО)</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113" w:right="101"/>
              <w:jc w:val="center"/>
            </w:pPr>
            <w:r>
              <w:t>4,5%</w:t>
            </w:r>
            <w:r>
              <w:rPr>
                <w:spacing w:val="-2"/>
              </w:rPr>
              <w:t xml:space="preserve"> </w:t>
            </w:r>
            <w:r>
              <w:t xml:space="preserve">от </w:t>
            </w:r>
            <w:r>
              <w:rPr>
                <w:spacing w:val="-4"/>
              </w:rPr>
              <w:t>суммы</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2" w:lineRule="auto"/>
              <w:ind w:left="109" w:right="93"/>
              <w:jc w:val="both"/>
              <w:rPr>
                <w:sz w:val="21"/>
              </w:rPr>
            </w:pPr>
            <w:r>
              <w:rPr>
                <w:sz w:val="21"/>
              </w:rPr>
              <w:t>Вознаграждение взимается дополнительно к вознаграждению, установленному в пунктах 1.3.4.1.</w:t>
            </w:r>
          </w:p>
          <w:p w:rsidR="00FA38BF" w:rsidRDefault="00BE3DFA">
            <w:pPr>
              <w:pStyle w:val="TableParagraph"/>
              <w:ind w:left="109" w:right="96"/>
              <w:jc w:val="both"/>
              <w:rPr>
                <w:sz w:val="21"/>
              </w:rPr>
            </w:pPr>
            <w:r>
              <w:rPr>
                <w:sz w:val="21"/>
              </w:rPr>
              <w:t xml:space="preserve">В случае, если перевод был исполнен банком-корреспондентом Банк ВТБ (ПАО), но возвращен без исполнения банком-получателем (или третьим банком), клиенту возвращается </w:t>
            </w:r>
            <w:r>
              <w:rPr>
                <w:sz w:val="21"/>
              </w:rPr>
              <w:t xml:space="preserve">50% дополнительного </w:t>
            </w:r>
            <w:r>
              <w:rPr>
                <w:spacing w:val="-2"/>
                <w:sz w:val="21"/>
              </w:rPr>
              <w:t>вознаграждения.</w:t>
            </w:r>
          </w:p>
          <w:p w:rsidR="00FA38BF" w:rsidRDefault="00BE3DFA">
            <w:pPr>
              <w:pStyle w:val="TableParagraph"/>
              <w:ind w:left="109" w:right="96"/>
              <w:jc w:val="both"/>
              <w:rPr>
                <w:sz w:val="21"/>
              </w:rPr>
            </w:pPr>
            <w:r>
              <w:rPr>
                <w:sz w:val="21"/>
              </w:rPr>
              <w:t>В случае, если перевод не был зачислен на счет клиента, открытый в филиале</w:t>
            </w:r>
            <w:r>
              <w:rPr>
                <w:spacing w:val="52"/>
                <w:sz w:val="21"/>
              </w:rPr>
              <w:t xml:space="preserve">  </w:t>
            </w:r>
            <w:r>
              <w:rPr>
                <w:sz w:val="21"/>
              </w:rPr>
              <w:t>Банка</w:t>
            </w:r>
            <w:r>
              <w:rPr>
                <w:spacing w:val="55"/>
                <w:sz w:val="21"/>
              </w:rPr>
              <w:t xml:space="preserve">  </w:t>
            </w:r>
            <w:r>
              <w:rPr>
                <w:sz w:val="21"/>
              </w:rPr>
              <w:t>ВТБ</w:t>
            </w:r>
            <w:r>
              <w:rPr>
                <w:spacing w:val="52"/>
                <w:sz w:val="21"/>
              </w:rPr>
              <w:t xml:space="preserve">  </w:t>
            </w:r>
            <w:r>
              <w:rPr>
                <w:sz w:val="21"/>
              </w:rPr>
              <w:t>в</w:t>
            </w:r>
            <w:r>
              <w:rPr>
                <w:spacing w:val="54"/>
                <w:sz w:val="21"/>
              </w:rPr>
              <w:t xml:space="preserve">  </w:t>
            </w:r>
            <w:r>
              <w:rPr>
                <w:sz w:val="21"/>
              </w:rPr>
              <w:t>г.</w:t>
            </w:r>
            <w:r>
              <w:rPr>
                <w:spacing w:val="54"/>
                <w:sz w:val="21"/>
              </w:rPr>
              <w:t xml:space="preserve">  </w:t>
            </w:r>
            <w:r>
              <w:rPr>
                <w:sz w:val="21"/>
              </w:rPr>
              <w:t>Шанхай</w:t>
            </w:r>
            <w:r>
              <w:rPr>
                <w:spacing w:val="54"/>
                <w:sz w:val="21"/>
              </w:rPr>
              <w:t xml:space="preserve">  </w:t>
            </w:r>
            <w:r>
              <w:rPr>
                <w:sz w:val="21"/>
              </w:rPr>
              <w:t>(Китай),</w:t>
            </w:r>
            <w:r>
              <w:rPr>
                <w:spacing w:val="51"/>
                <w:sz w:val="21"/>
              </w:rPr>
              <w:t xml:space="preserve">  </w:t>
            </w:r>
            <w:r>
              <w:rPr>
                <w:spacing w:val="-2"/>
                <w:sz w:val="21"/>
              </w:rPr>
              <w:t>дополнительное</w:t>
            </w:r>
          </w:p>
          <w:p w:rsidR="00FA38BF" w:rsidRDefault="00BE3DFA">
            <w:pPr>
              <w:pStyle w:val="TableParagraph"/>
              <w:spacing w:line="229" w:lineRule="exact"/>
              <w:ind w:left="109"/>
              <w:jc w:val="both"/>
              <w:rPr>
                <w:sz w:val="21"/>
              </w:rPr>
            </w:pPr>
            <w:r>
              <w:rPr>
                <w:sz w:val="21"/>
              </w:rPr>
              <w:t>вознаграждение</w:t>
            </w:r>
            <w:r>
              <w:rPr>
                <w:spacing w:val="-10"/>
                <w:sz w:val="21"/>
              </w:rPr>
              <w:t xml:space="preserve"> </w:t>
            </w:r>
            <w:r>
              <w:rPr>
                <w:sz w:val="21"/>
              </w:rPr>
              <w:t>возвращается</w:t>
            </w:r>
            <w:r>
              <w:rPr>
                <w:spacing w:val="-8"/>
                <w:sz w:val="21"/>
              </w:rPr>
              <w:t xml:space="preserve"> </w:t>
            </w:r>
            <w:r>
              <w:rPr>
                <w:sz w:val="21"/>
              </w:rPr>
              <w:t>клиенту</w:t>
            </w:r>
            <w:r>
              <w:rPr>
                <w:spacing w:val="-11"/>
                <w:sz w:val="21"/>
              </w:rPr>
              <w:t xml:space="preserve"> </w:t>
            </w:r>
            <w:r>
              <w:rPr>
                <w:sz w:val="21"/>
              </w:rPr>
              <w:t>в</w:t>
            </w:r>
            <w:r>
              <w:rPr>
                <w:spacing w:val="-6"/>
                <w:sz w:val="21"/>
              </w:rPr>
              <w:t xml:space="preserve"> </w:t>
            </w:r>
            <w:r>
              <w:rPr>
                <w:sz w:val="21"/>
              </w:rPr>
              <w:t>полном</w:t>
            </w:r>
            <w:r>
              <w:rPr>
                <w:spacing w:val="-6"/>
                <w:sz w:val="21"/>
              </w:rPr>
              <w:t xml:space="preserve"> </w:t>
            </w:r>
            <w:r>
              <w:rPr>
                <w:spacing w:val="-2"/>
                <w:sz w:val="21"/>
              </w:rPr>
              <w:t>объеме.</w:t>
            </w:r>
          </w:p>
        </w:tc>
      </w:tr>
      <w:tr w:rsidR="00FA38BF">
        <w:trPr>
          <w:trHeight w:val="1837"/>
        </w:trPr>
        <w:tc>
          <w:tcPr>
            <w:tcW w:w="1210" w:type="dxa"/>
          </w:tcPr>
          <w:p w:rsidR="00FA38BF" w:rsidRDefault="00BE3DFA">
            <w:pPr>
              <w:pStyle w:val="TableParagraph"/>
              <w:spacing w:line="249" w:lineRule="exact"/>
            </w:pPr>
            <w:r>
              <w:rPr>
                <w:spacing w:val="-2"/>
              </w:rPr>
              <w:t>1.3.6.</w:t>
            </w:r>
          </w:p>
        </w:tc>
        <w:tc>
          <w:tcPr>
            <w:tcW w:w="3466" w:type="dxa"/>
          </w:tcPr>
          <w:p w:rsidR="00FA38BF" w:rsidRDefault="00BE3DFA">
            <w:pPr>
              <w:pStyle w:val="TableParagraph"/>
              <w:ind w:left="109" w:right="214"/>
            </w:pPr>
            <w:r>
              <w:t>Дополнительное</w:t>
            </w:r>
            <w:r>
              <w:rPr>
                <w:spacing w:val="-14"/>
              </w:rPr>
              <w:t xml:space="preserve"> </w:t>
            </w:r>
            <w:r>
              <w:t>вознаграждение за перевод в китайских юанях, исполненный через банк- корреспондент Банк ВТБ (ПАО)</w:t>
            </w:r>
          </w:p>
        </w:tc>
        <w:tc>
          <w:tcPr>
            <w:tcW w:w="172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13" w:right="101"/>
              <w:jc w:val="center"/>
            </w:pPr>
            <w:r>
              <w:t>4,5%</w:t>
            </w:r>
            <w:r>
              <w:rPr>
                <w:spacing w:val="-2"/>
              </w:rPr>
              <w:t xml:space="preserve"> </w:t>
            </w:r>
            <w:r>
              <w:t xml:space="preserve">от </w:t>
            </w:r>
            <w:r>
              <w:rPr>
                <w:spacing w:val="-4"/>
              </w:rPr>
              <w:t>суммы</w:t>
            </w:r>
          </w:p>
        </w:tc>
        <w:tc>
          <w:tcPr>
            <w:tcW w:w="88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ind w:left="109" w:right="95"/>
              <w:jc w:val="both"/>
              <w:rPr>
                <w:sz w:val="20"/>
              </w:rPr>
            </w:pPr>
            <w:r>
              <w:rPr>
                <w:sz w:val="20"/>
              </w:rPr>
              <w:t>Вознаграждение взимается дополнительно к вознаграждению, установленному в пунктах 1.3.4.2.1, 1.3.4.2.2, 1.3.4.2.3.</w:t>
            </w:r>
          </w:p>
          <w:p w:rsidR="00FA38BF" w:rsidRDefault="00BE3DFA">
            <w:pPr>
              <w:pStyle w:val="TableParagraph"/>
              <w:ind w:left="109" w:right="93"/>
              <w:jc w:val="both"/>
              <w:rPr>
                <w:sz w:val="20"/>
              </w:rPr>
            </w:pPr>
            <w:r>
              <w:rPr>
                <w:sz w:val="20"/>
              </w:rPr>
              <w:t>В</w:t>
            </w:r>
            <w:r>
              <w:rPr>
                <w:spacing w:val="-5"/>
                <w:sz w:val="20"/>
              </w:rPr>
              <w:t xml:space="preserve"> </w:t>
            </w:r>
            <w:r>
              <w:rPr>
                <w:sz w:val="20"/>
              </w:rPr>
              <w:t>случае, если</w:t>
            </w:r>
            <w:r>
              <w:rPr>
                <w:spacing w:val="-2"/>
                <w:sz w:val="20"/>
              </w:rPr>
              <w:t xml:space="preserve"> </w:t>
            </w:r>
            <w:r>
              <w:rPr>
                <w:sz w:val="20"/>
              </w:rPr>
              <w:t>перевод</w:t>
            </w:r>
            <w:r>
              <w:rPr>
                <w:spacing w:val="-2"/>
                <w:sz w:val="20"/>
              </w:rPr>
              <w:t xml:space="preserve"> </w:t>
            </w:r>
            <w:r>
              <w:rPr>
                <w:sz w:val="20"/>
              </w:rPr>
              <w:t>был исполнен</w:t>
            </w:r>
            <w:r>
              <w:rPr>
                <w:spacing w:val="-2"/>
                <w:sz w:val="20"/>
              </w:rPr>
              <w:t xml:space="preserve"> </w:t>
            </w:r>
            <w:r>
              <w:rPr>
                <w:sz w:val="20"/>
              </w:rPr>
              <w:t>банком-корреспондентом Банк</w:t>
            </w:r>
            <w:r>
              <w:rPr>
                <w:spacing w:val="-6"/>
                <w:sz w:val="20"/>
              </w:rPr>
              <w:t xml:space="preserve"> </w:t>
            </w:r>
            <w:r>
              <w:rPr>
                <w:sz w:val="20"/>
              </w:rPr>
              <w:t>ВТБ (ПАО), но возвращен без исполнения банком-получателем (или третьим банком), клиенту возвращается 50% дополнительного вознаграждения.</w:t>
            </w:r>
          </w:p>
          <w:p w:rsidR="00FA38BF" w:rsidRDefault="00BE3DFA">
            <w:pPr>
              <w:pStyle w:val="TableParagraph"/>
              <w:spacing w:before="1" w:line="235" w:lineRule="auto"/>
              <w:ind w:left="109" w:right="93"/>
              <w:jc w:val="both"/>
              <w:rPr>
                <w:sz w:val="20"/>
              </w:rPr>
            </w:pPr>
            <w:r>
              <w:rPr>
                <w:sz w:val="20"/>
              </w:rPr>
              <w:t>В случае, если перевод не был зачислен на счет клиента, открытый в фил</w:t>
            </w:r>
            <w:r>
              <w:rPr>
                <w:sz w:val="20"/>
              </w:rPr>
              <w:t>иале</w:t>
            </w:r>
            <w:r>
              <w:rPr>
                <w:spacing w:val="72"/>
                <w:sz w:val="20"/>
              </w:rPr>
              <w:t xml:space="preserve">  </w:t>
            </w:r>
            <w:r>
              <w:rPr>
                <w:sz w:val="20"/>
              </w:rPr>
              <w:t>Банка</w:t>
            </w:r>
            <w:r>
              <w:rPr>
                <w:spacing w:val="73"/>
                <w:sz w:val="20"/>
              </w:rPr>
              <w:t xml:space="preserve">  </w:t>
            </w:r>
            <w:r>
              <w:rPr>
                <w:sz w:val="20"/>
              </w:rPr>
              <w:t>ВТБ</w:t>
            </w:r>
            <w:r>
              <w:rPr>
                <w:spacing w:val="70"/>
                <w:sz w:val="20"/>
              </w:rPr>
              <w:t xml:space="preserve">  </w:t>
            </w:r>
            <w:r>
              <w:rPr>
                <w:sz w:val="20"/>
              </w:rPr>
              <w:t>в</w:t>
            </w:r>
            <w:r>
              <w:rPr>
                <w:spacing w:val="73"/>
                <w:sz w:val="20"/>
              </w:rPr>
              <w:t xml:space="preserve">  </w:t>
            </w:r>
            <w:r>
              <w:rPr>
                <w:sz w:val="20"/>
              </w:rPr>
              <w:t>г.</w:t>
            </w:r>
            <w:r>
              <w:rPr>
                <w:spacing w:val="73"/>
                <w:sz w:val="20"/>
              </w:rPr>
              <w:t xml:space="preserve">  </w:t>
            </w:r>
            <w:r>
              <w:rPr>
                <w:sz w:val="20"/>
              </w:rPr>
              <w:t>Шанхай</w:t>
            </w:r>
            <w:r>
              <w:rPr>
                <w:spacing w:val="71"/>
                <w:sz w:val="20"/>
              </w:rPr>
              <w:t xml:space="preserve">  </w:t>
            </w:r>
            <w:r>
              <w:rPr>
                <w:sz w:val="20"/>
              </w:rPr>
              <w:t>(Китай),</w:t>
            </w:r>
            <w:r>
              <w:rPr>
                <w:spacing w:val="74"/>
                <w:sz w:val="20"/>
              </w:rPr>
              <w:t xml:space="preserve">  </w:t>
            </w:r>
            <w:r>
              <w:rPr>
                <w:spacing w:val="-2"/>
                <w:sz w:val="20"/>
              </w:rPr>
              <w:t>дополнительное</w:t>
            </w:r>
          </w:p>
          <w:p w:rsidR="00FA38BF" w:rsidRDefault="00BE3DFA">
            <w:pPr>
              <w:pStyle w:val="TableParagraph"/>
              <w:spacing w:before="2" w:line="215" w:lineRule="exact"/>
              <w:ind w:left="109"/>
              <w:jc w:val="both"/>
              <w:rPr>
                <w:sz w:val="20"/>
              </w:rPr>
            </w:pPr>
            <w:r>
              <w:rPr>
                <w:sz w:val="20"/>
              </w:rPr>
              <w:t>вознаграждение</w:t>
            </w:r>
            <w:r>
              <w:rPr>
                <w:spacing w:val="-13"/>
                <w:sz w:val="20"/>
              </w:rPr>
              <w:t xml:space="preserve"> </w:t>
            </w:r>
            <w:r>
              <w:rPr>
                <w:sz w:val="20"/>
              </w:rPr>
              <w:t>возвращается</w:t>
            </w:r>
            <w:r>
              <w:rPr>
                <w:spacing w:val="-11"/>
                <w:sz w:val="20"/>
              </w:rPr>
              <w:t xml:space="preserve"> </w:t>
            </w:r>
            <w:r>
              <w:rPr>
                <w:sz w:val="20"/>
              </w:rPr>
              <w:t>клиенту</w:t>
            </w:r>
            <w:r>
              <w:rPr>
                <w:spacing w:val="-13"/>
                <w:sz w:val="20"/>
              </w:rPr>
              <w:t xml:space="preserve"> </w:t>
            </w:r>
            <w:r>
              <w:rPr>
                <w:sz w:val="20"/>
              </w:rPr>
              <w:t>в</w:t>
            </w:r>
            <w:r>
              <w:rPr>
                <w:spacing w:val="-7"/>
                <w:sz w:val="20"/>
              </w:rPr>
              <w:t xml:space="preserve"> </w:t>
            </w:r>
            <w:r>
              <w:rPr>
                <w:sz w:val="20"/>
              </w:rPr>
              <w:t>полном</w:t>
            </w:r>
            <w:r>
              <w:rPr>
                <w:spacing w:val="-7"/>
                <w:sz w:val="20"/>
              </w:rPr>
              <w:t xml:space="preserve"> </w:t>
            </w:r>
            <w:r>
              <w:rPr>
                <w:spacing w:val="-2"/>
                <w:sz w:val="20"/>
              </w:rPr>
              <w:t>объеме.</w:t>
            </w:r>
          </w:p>
        </w:tc>
      </w:tr>
    </w:tbl>
    <w:p w:rsidR="00FA38BF" w:rsidRDefault="00FA38BF">
      <w:pPr>
        <w:spacing w:line="215" w:lineRule="exac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249"/>
        </w:trPr>
        <w:tc>
          <w:tcPr>
            <w:tcW w:w="1210" w:type="dxa"/>
          </w:tcPr>
          <w:p w:rsidR="00FA38BF" w:rsidRDefault="00BE3DFA">
            <w:pPr>
              <w:pStyle w:val="TableParagraph"/>
              <w:spacing w:line="229" w:lineRule="exact"/>
            </w:pPr>
            <w:r>
              <w:t>1.3.6-</w:t>
            </w:r>
            <w:r>
              <w:rPr>
                <w:spacing w:val="-5"/>
              </w:rPr>
              <w:t>1.</w:t>
            </w:r>
          </w:p>
        </w:tc>
        <w:tc>
          <w:tcPr>
            <w:tcW w:w="3466" w:type="dxa"/>
          </w:tcPr>
          <w:p w:rsidR="00FA38BF" w:rsidRDefault="00BE3DFA">
            <w:pPr>
              <w:pStyle w:val="TableParagraph"/>
              <w:spacing w:line="225" w:lineRule="exact"/>
              <w:ind w:left="109"/>
              <w:rPr>
                <w:sz w:val="20"/>
              </w:rPr>
            </w:pPr>
            <w:r>
              <w:rPr>
                <w:sz w:val="20"/>
              </w:rPr>
              <w:t>Исключен</w:t>
            </w:r>
            <w:r>
              <w:rPr>
                <w:spacing w:val="-8"/>
                <w:sz w:val="20"/>
              </w:rPr>
              <w:t xml:space="preserve"> </w:t>
            </w:r>
            <w:r>
              <w:rPr>
                <w:sz w:val="20"/>
              </w:rPr>
              <w:t>с</w:t>
            </w:r>
            <w:r>
              <w:rPr>
                <w:spacing w:val="-7"/>
                <w:sz w:val="20"/>
              </w:rPr>
              <w:t xml:space="preserve"> </w:t>
            </w:r>
            <w:r>
              <w:rPr>
                <w:spacing w:val="-2"/>
                <w:sz w:val="20"/>
              </w:rPr>
              <w:t>18.09.2025.</w:t>
            </w:r>
          </w:p>
        </w:tc>
        <w:tc>
          <w:tcPr>
            <w:tcW w:w="1728" w:type="dxa"/>
          </w:tcPr>
          <w:p w:rsidR="00FA38BF" w:rsidRDefault="00FA38BF">
            <w:pPr>
              <w:pStyle w:val="TableParagraph"/>
              <w:ind w:left="0"/>
              <w:rPr>
                <w:sz w:val="18"/>
              </w:rPr>
            </w:pPr>
          </w:p>
        </w:tc>
        <w:tc>
          <w:tcPr>
            <w:tcW w:w="888" w:type="dxa"/>
          </w:tcPr>
          <w:p w:rsidR="00FA38BF" w:rsidRDefault="00FA38BF">
            <w:pPr>
              <w:pStyle w:val="TableParagraph"/>
              <w:ind w:left="0"/>
              <w:rPr>
                <w:sz w:val="18"/>
              </w:rPr>
            </w:pPr>
          </w:p>
        </w:tc>
        <w:tc>
          <w:tcPr>
            <w:tcW w:w="931" w:type="dxa"/>
          </w:tcPr>
          <w:p w:rsidR="00FA38BF" w:rsidRDefault="00FA38BF">
            <w:pPr>
              <w:pStyle w:val="TableParagraph"/>
              <w:ind w:left="0"/>
              <w:rPr>
                <w:sz w:val="18"/>
              </w:rPr>
            </w:pPr>
          </w:p>
        </w:tc>
        <w:tc>
          <w:tcPr>
            <w:tcW w:w="6566" w:type="dxa"/>
          </w:tcPr>
          <w:p w:rsidR="00FA38BF" w:rsidRDefault="00FA38BF">
            <w:pPr>
              <w:pStyle w:val="TableParagraph"/>
              <w:ind w:left="0"/>
              <w:rPr>
                <w:sz w:val="18"/>
              </w:rPr>
            </w:pPr>
          </w:p>
        </w:tc>
      </w:tr>
      <w:tr w:rsidR="00FA38BF">
        <w:trPr>
          <w:trHeight w:val="1151"/>
        </w:trPr>
        <w:tc>
          <w:tcPr>
            <w:tcW w:w="1210" w:type="dxa"/>
          </w:tcPr>
          <w:p w:rsidR="00FA38BF" w:rsidRDefault="00BE3DFA">
            <w:pPr>
              <w:pStyle w:val="TableParagraph"/>
              <w:spacing w:line="249" w:lineRule="exact"/>
            </w:pPr>
            <w:r>
              <w:t>1.3.6-</w:t>
            </w:r>
            <w:r>
              <w:rPr>
                <w:spacing w:val="-5"/>
              </w:rPr>
              <w:t>2.</w:t>
            </w:r>
          </w:p>
        </w:tc>
        <w:tc>
          <w:tcPr>
            <w:tcW w:w="3466" w:type="dxa"/>
          </w:tcPr>
          <w:p w:rsidR="00FA38BF" w:rsidRDefault="00BE3DFA">
            <w:pPr>
              <w:pStyle w:val="TableParagraph"/>
              <w:ind w:left="109"/>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денежных средств через корреспондентские счета ПАО</w:t>
            </w:r>
          </w:p>
          <w:p w:rsidR="00FA38BF" w:rsidRDefault="00BE3DFA">
            <w:pPr>
              <w:pStyle w:val="TableParagraph"/>
              <w:ind w:left="109"/>
              <w:rPr>
                <w:sz w:val="20"/>
              </w:rPr>
            </w:pPr>
            <w:r>
              <w:rPr>
                <w:spacing w:val="-2"/>
                <w:sz w:val="20"/>
              </w:rPr>
              <w:t>«МОСКОВСКИЙ</w:t>
            </w:r>
            <w:r>
              <w:rPr>
                <w:spacing w:val="5"/>
                <w:sz w:val="20"/>
              </w:rPr>
              <w:t xml:space="preserve"> </w:t>
            </w:r>
            <w:r>
              <w:rPr>
                <w:spacing w:val="-2"/>
                <w:sz w:val="20"/>
              </w:rPr>
              <w:t>КРЕДИТНЫЙ</w:t>
            </w:r>
          </w:p>
          <w:p w:rsidR="00FA38BF" w:rsidRDefault="00BE3DFA">
            <w:pPr>
              <w:pStyle w:val="TableParagraph"/>
              <w:spacing w:line="215" w:lineRule="exact"/>
              <w:ind w:left="109"/>
              <w:rPr>
                <w:sz w:val="20"/>
              </w:rPr>
            </w:pPr>
            <w:r>
              <w:rPr>
                <w:sz w:val="20"/>
              </w:rPr>
              <w:t>БАНК»</w:t>
            </w:r>
            <w:r>
              <w:rPr>
                <w:spacing w:val="-7"/>
                <w:sz w:val="20"/>
              </w:rPr>
              <w:t xml:space="preserve"> </w:t>
            </w:r>
            <w:r>
              <w:rPr>
                <w:sz w:val="20"/>
              </w:rPr>
              <w:t>в</w:t>
            </w:r>
            <w:r>
              <w:rPr>
                <w:spacing w:val="-7"/>
                <w:sz w:val="20"/>
              </w:rPr>
              <w:t xml:space="preserve"> </w:t>
            </w:r>
            <w:r>
              <w:rPr>
                <w:sz w:val="20"/>
              </w:rPr>
              <w:t>китайских</w:t>
            </w:r>
            <w:r>
              <w:rPr>
                <w:spacing w:val="-6"/>
                <w:sz w:val="20"/>
              </w:rPr>
              <w:t xml:space="preserve"> </w:t>
            </w:r>
            <w:r>
              <w:rPr>
                <w:spacing w:val="-2"/>
                <w:sz w:val="20"/>
              </w:rPr>
              <w:t>юанях:</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BE3DFA">
            <w:pPr>
              <w:pStyle w:val="TableParagraph"/>
              <w:spacing w:line="242" w:lineRule="auto"/>
              <w:ind w:left="109" w:right="96"/>
              <w:jc w:val="both"/>
            </w:pPr>
            <w:r>
              <w:t>Вознаграждение взимается дополнительно к вознаграждению, установленному в подпунктах 1.3.4.2.1, 1.3.4.2.2, 1.3.4.2.3 за каждый перевод.</w:t>
            </w:r>
          </w:p>
        </w:tc>
      </w:tr>
      <w:tr w:rsidR="00FA38BF">
        <w:trPr>
          <w:trHeight w:val="503"/>
        </w:trPr>
        <w:tc>
          <w:tcPr>
            <w:tcW w:w="1210" w:type="dxa"/>
          </w:tcPr>
          <w:p w:rsidR="00FA38BF" w:rsidRDefault="00BE3DFA">
            <w:pPr>
              <w:pStyle w:val="TableParagraph"/>
              <w:spacing w:line="249" w:lineRule="exact"/>
            </w:pPr>
            <w:r>
              <w:t>1.3.6-</w:t>
            </w:r>
            <w:r>
              <w:rPr>
                <w:spacing w:val="-4"/>
              </w:rPr>
              <w:t>2.1.</w:t>
            </w:r>
          </w:p>
        </w:tc>
        <w:tc>
          <w:tcPr>
            <w:tcW w:w="3466" w:type="dxa"/>
          </w:tcPr>
          <w:p w:rsidR="00FA38BF" w:rsidRDefault="00BE3DFA">
            <w:pPr>
              <w:pStyle w:val="TableParagraph"/>
              <w:spacing w:line="249" w:lineRule="exact"/>
              <w:ind w:left="109"/>
            </w:pPr>
            <w:r>
              <w:t>-</w:t>
            </w:r>
            <w:r>
              <w:rPr>
                <w:spacing w:val="-4"/>
              </w:rPr>
              <w:t xml:space="preserve"> </w:t>
            </w:r>
            <w:r>
              <w:t>на</w:t>
            </w:r>
            <w:r>
              <w:rPr>
                <w:spacing w:val="-5"/>
              </w:rPr>
              <w:t xml:space="preserve"> </w:t>
            </w:r>
            <w:r>
              <w:t>территорию</w:t>
            </w:r>
            <w:r>
              <w:rPr>
                <w:spacing w:val="-4"/>
              </w:rPr>
              <w:t xml:space="preserve"> </w:t>
            </w:r>
            <w:r>
              <w:rPr>
                <w:spacing w:val="-5"/>
              </w:rPr>
              <w:t>РФ</w:t>
            </w:r>
          </w:p>
        </w:tc>
        <w:tc>
          <w:tcPr>
            <w:tcW w:w="1728" w:type="dxa"/>
          </w:tcPr>
          <w:p w:rsidR="00FA38BF" w:rsidRDefault="00BE3DFA">
            <w:pPr>
              <w:pStyle w:val="TableParagraph"/>
              <w:spacing w:before="121"/>
              <w:ind w:left="113" w:right="101"/>
              <w:jc w:val="center"/>
            </w:pPr>
            <w:r>
              <w:t>0,5%</w:t>
            </w:r>
            <w:r>
              <w:rPr>
                <w:spacing w:val="-2"/>
              </w:rPr>
              <w:t xml:space="preserve"> </w:t>
            </w:r>
            <w:r>
              <w:t xml:space="preserve">от </w:t>
            </w:r>
            <w:r>
              <w:rPr>
                <w:spacing w:val="-4"/>
              </w:rPr>
              <w:t>суммы</w:t>
            </w:r>
          </w:p>
        </w:tc>
        <w:tc>
          <w:tcPr>
            <w:tcW w:w="888" w:type="dxa"/>
          </w:tcPr>
          <w:p w:rsidR="00FA38BF" w:rsidRDefault="00BE3DFA">
            <w:pPr>
              <w:pStyle w:val="TableParagraph"/>
              <w:spacing w:line="247" w:lineRule="exact"/>
              <w:ind w:left="277"/>
            </w:pPr>
            <w:r>
              <w:rPr>
                <w:spacing w:val="-5"/>
              </w:rPr>
              <w:t>500</w:t>
            </w:r>
          </w:p>
          <w:p w:rsidR="00FA38BF" w:rsidRDefault="00BE3DFA">
            <w:pPr>
              <w:pStyle w:val="TableParagraph"/>
              <w:spacing w:line="236" w:lineRule="exact"/>
              <w:ind w:left="210"/>
            </w:pPr>
            <w:r>
              <w:rPr>
                <w:spacing w:val="-5"/>
              </w:rPr>
              <w:t>CNY</w:t>
            </w:r>
          </w:p>
        </w:tc>
        <w:tc>
          <w:tcPr>
            <w:tcW w:w="931" w:type="dxa"/>
          </w:tcPr>
          <w:p w:rsidR="00FA38BF" w:rsidRDefault="00BE3DFA">
            <w:pPr>
              <w:pStyle w:val="TableParagraph"/>
              <w:spacing w:before="125"/>
              <w:ind w:left="17" w:right="3"/>
              <w:jc w:val="center"/>
              <w:rPr>
                <w:b/>
              </w:rPr>
            </w:pPr>
            <w:r>
              <w:rPr>
                <w:b/>
                <w:spacing w:val="-10"/>
              </w:rPr>
              <w:t>-</w:t>
            </w:r>
          </w:p>
        </w:tc>
        <w:tc>
          <w:tcPr>
            <w:tcW w:w="6566"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t>1.3.6-</w:t>
            </w:r>
            <w:r>
              <w:rPr>
                <w:spacing w:val="-4"/>
              </w:rPr>
              <w:t>2.2.</w:t>
            </w:r>
          </w:p>
        </w:tc>
        <w:tc>
          <w:tcPr>
            <w:tcW w:w="3466" w:type="dxa"/>
          </w:tcPr>
          <w:p w:rsidR="00FA38BF" w:rsidRDefault="00BE3DFA">
            <w:pPr>
              <w:pStyle w:val="TableParagraph"/>
              <w:spacing w:line="249" w:lineRule="exact"/>
              <w:ind w:left="109"/>
            </w:pPr>
            <w:r>
              <w:t>-</w:t>
            </w:r>
            <w:r>
              <w:rPr>
                <w:spacing w:val="-5"/>
              </w:rPr>
              <w:t xml:space="preserve"> </w:t>
            </w:r>
            <w:r>
              <w:t>за</w:t>
            </w:r>
            <w:r>
              <w:rPr>
                <w:spacing w:val="-5"/>
              </w:rPr>
              <w:t xml:space="preserve"> </w:t>
            </w:r>
            <w:r>
              <w:t>пределы</w:t>
            </w:r>
            <w:r>
              <w:rPr>
                <w:spacing w:val="-4"/>
              </w:rPr>
              <w:t xml:space="preserve"> </w:t>
            </w:r>
            <w:r>
              <w:t>территории</w:t>
            </w:r>
            <w:r>
              <w:rPr>
                <w:spacing w:val="-1"/>
              </w:rPr>
              <w:t xml:space="preserve"> </w:t>
            </w:r>
            <w:r>
              <w:rPr>
                <w:spacing w:val="-5"/>
              </w:rPr>
              <w:t>РФ</w:t>
            </w:r>
          </w:p>
        </w:tc>
        <w:tc>
          <w:tcPr>
            <w:tcW w:w="1728" w:type="dxa"/>
          </w:tcPr>
          <w:p w:rsidR="00FA38BF" w:rsidRDefault="00BE3DFA">
            <w:pPr>
              <w:pStyle w:val="TableParagraph"/>
              <w:spacing w:before="125"/>
              <w:ind w:right="103"/>
              <w:jc w:val="center"/>
            </w:pPr>
            <w:r>
              <w:t>1%</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line="249" w:lineRule="exact"/>
              <w:ind w:left="224"/>
            </w:pPr>
            <w:r>
              <w:rPr>
                <w:spacing w:val="-4"/>
              </w:rPr>
              <w:t>1000</w:t>
            </w:r>
          </w:p>
          <w:p w:rsidR="00FA38BF" w:rsidRDefault="00BE3DFA">
            <w:pPr>
              <w:pStyle w:val="TableParagraph"/>
              <w:spacing w:before="1" w:line="238" w:lineRule="exact"/>
              <w:ind w:left="210"/>
            </w:pPr>
            <w:r>
              <w:rPr>
                <w:spacing w:val="-5"/>
              </w:rPr>
              <w:t>CNY</w:t>
            </w:r>
          </w:p>
        </w:tc>
        <w:tc>
          <w:tcPr>
            <w:tcW w:w="931" w:type="dxa"/>
          </w:tcPr>
          <w:p w:rsidR="00FA38BF" w:rsidRDefault="00BE3DFA">
            <w:pPr>
              <w:pStyle w:val="TableParagraph"/>
              <w:spacing w:before="130"/>
              <w:ind w:left="17" w:right="3"/>
              <w:jc w:val="center"/>
              <w:rPr>
                <w:b/>
              </w:rPr>
            </w:pPr>
            <w:r>
              <w:rPr>
                <w:b/>
                <w:spacing w:val="-10"/>
              </w:rPr>
              <w:t>-</w:t>
            </w:r>
          </w:p>
        </w:tc>
        <w:tc>
          <w:tcPr>
            <w:tcW w:w="6566" w:type="dxa"/>
          </w:tcPr>
          <w:p w:rsidR="00FA38BF" w:rsidRDefault="00FA38BF">
            <w:pPr>
              <w:pStyle w:val="TableParagraph"/>
              <w:ind w:left="0"/>
              <w:rPr>
                <w:sz w:val="20"/>
              </w:rPr>
            </w:pPr>
          </w:p>
        </w:tc>
      </w:tr>
      <w:tr w:rsidR="00FA38BF">
        <w:trPr>
          <w:trHeight w:val="1151"/>
        </w:trPr>
        <w:tc>
          <w:tcPr>
            <w:tcW w:w="1210" w:type="dxa"/>
          </w:tcPr>
          <w:p w:rsidR="00FA38BF" w:rsidRDefault="00BE3DFA">
            <w:pPr>
              <w:pStyle w:val="TableParagraph"/>
              <w:spacing w:line="249" w:lineRule="exact"/>
            </w:pPr>
            <w:r>
              <w:t>1.3.6-</w:t>
            </w:r>
            <w:r>
              <w:rPr>
                <w:spacing w:val="-5"/>
              </w:rPr>
              <w:t>3.</w:t>
            </w:r>
          </w:p>
        </w:tc>
        <w:tc>
          <w:tcPr>
            <w:tcW w:w="3466" w:type="dxa"/>
          </w:tcPr>
          <w:p w:rsidR="00FA38BF" w:rsidRDefault="00BE3DFA">
            <w:pPr>
              <w:pStyle w:val="TableParagraph"/>
              <w:ind w:left="109"/>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китайских юанях, исполненный через банк- корреспондент ПАО Сбербанк в</w:t>
            </w:r>
          </w:p>
          <w:p w:rsidR="00FA38BF" w:rsidRDefault="00BE3DFA">
            <w:pPr>
              <w:pStyle w:val="TableParagraph"/>
              <w:spacing w:line="215" w:lineRule="exact"/>
              <w:ind w:left="109"/>
              <w:rPr>
                <w:sz w:val="20"/>
              </w:rPr>
            </w:pPr>
            <w:r>
              <w:rPr>
                <w:sz w:val="20"/>
              </w:rPr>
              <w:t>адрес</w:t>
            </w:r>
            <w:r>
              <w:rPr>
                <w:spacing w:val="-5"/>
                <w:sz w:val="20"/>
              </w:rPr>
              <w:t xml:space="preserve"> </w:t>
            </w:r>
            <w:r>
              <w:rPr>
                <w:sz w:val="20"/>
              </w:rPr>
              <w:t>Bank</w:t>
            </w:r>
            <w:r>
              <w:rPr>
                <w:spacing w:val="-6"/>
                <w:sz w:val="20"/>
              </w:rPr>
              <w:t xml:space="preserve"> </w:t>
            </w:r>
            <w:r>
              <w:rPr>
                <w:sz w:val="20"/>
              </w:rPr>
              <w:t>of</w:t>
            </w:r>
            <w:r>
              <w:rPr>
                <w:spacing w:val="-5"/>
                <w:sz w:val="20"/>
              </w:rPr>
              <w:t xml:space="preserve"> </w:t>
            </w:r>
            <w:r>
              <w:rPr>
                <w:sz w:val="20"/>
              </w:rPr>
              <w:t>Dandong</w:t>
            </w:r>
            <w:r>
              <w:rPr>
                <w:spacing w:val="-5"/>
                <w:sz w:val="20"/>
              </w:rPr>
              <w:t xml:space="preserve"> </w:t>
            </w:r>
            <w:r>
              <w:rPr>
                <w:spacing w:val="-2"/>
                <w:sz w:val="20"/>
              </w:rPr>
              <w:t>(DDBKCNBD)</w:t>
            </w:r>
          </w:p>
        </w:tc>
        <w:tc>
          <w:tcPr>
            <w:tcW w:w="1728" w:type="dxa"/>
          </w:tcPr>
          <w:p w:rsidR="00FA38BF" w:rsidRDefault="00FA38BF">
            <w:pPr>
              <w:pStyle w:val="TableParagraph"/>
              <w:spacing w:before="189"/>
              <w:ind w:left="0"/>
            </w:pPr>
          </w:p>
          <w:p w:rsidR="00FA38BF" w:rsidRDefault="00BE3DFA">
            <w:pPr>
              <w:pStyle w:val="TableParagraph"/>
              <w:ind w:left="113" w:right="101"/>
              <w:jc w:val="center"/>
            </w:pPr>
            <w:r>
              <w:t>0,6%</w:t>
            </w:r>
            <w:r>
              <w:rPr>
                <w:spacing w:val="-2"/>
              </w:rPr>
              <w:t xml:space="preserve"> </w:t>
            </w:r>
            <w:r>
              <w:t xml:space="preserve">от </w:t>
            </w:r>
            <w:r>
              <w:rPr>
                <w:spacing w:val="-4"/>
              </w:rPr>
              <w:t>суммы</w:t>
            </w:r>
          </w:p>
        </w:tc>
        <w:tc>
          <w:tcPr>
            <w:tcW w:w="888" w:type="dxa"/>
          </w:tcPr>
          <w:p w:rsidR="00FA38BF" w:rsidRDefault="00FA38BF">
            <w:pPr>
              <w:pStyle w:val="TableParagraph"/>
              <w:spacing w:before="64"/>
              <w:ind w:left="0"/>
            </w:pPr>
          </w:p>
          <w:p w:rsidR="00FA38BF" w:rsidRDefault="00BE3DFA">
            <w:pPr>
              <w:pStyle w:val="TableParagraph"/>
              <w:ind w:left="70" w:right="58"/>
              <w:jc w:val="center"/>
            </w:pPr>
            <w:r>
              <w:rPr>
                <w:spacing w:val="-5"/>
              </w:rPr>
              <w:t>15</w:t>
            </w:r>
          </w:p>
          <w:p w:rsidR="00FA38BF" w:rsidRDefault="00BE3DFA">
            <w:pPr>
              <w:pStyle w:val="TableParagraph"/>
              <w:spacing w:before="2"/>
              <w:ind w:left="70" w:right="61"/>
              <w:jc w:val="center"/>
            </w:pPr>
            <w:r>
              <w:rPr>
                <w:spacing w:val="-5"/>
              </w:rPr>
              <w:t>USD</w:t>
            </w:r>
          </w:p>
        </w:tc>
        <w:tc>
          <w:tcPr>
            <w:tcW w:w="931" w:type="dxa"/>
          </w:tcPr>
          <w:p w:rsidR="00FA38BF" w:rsidRDefault="00FA38BF">
            <w:pPr>
              <w:pStyle w:val="TableParagraph"/>
              <w:spacing w:before="189"/>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ind w:left="109" w:right="96"/>
              <w:jc w:val="both"/>
            </w:pPr>
            <w:r>
              <w:t>Вознаграждение взимается дополнительно к вознаграждению, установленному в подпунктах 1.3.4.2.1, 1.3.4.2.2, 1.3.4.2.3 за каждый перевод.</w:t>
            </w:r>
          </w:p>
        </w:tc>
      </w:tr>
      <w:tr w:rsidR="00FA38BF">
        <w:trPr>
          <w:trHeight w:val="1146"/>
        </w:trPr>
        <w:tc>
          <w:tcPr>
            <w:tcW w:w="1210" w:type="dxa"/>
          </w:tcPr>
          <w:p w:rsidR="00FA38BF" w:rsidRDefault="00BE3DFA">
            <w:pPr>
              <w:pStyle w:val="TableParagraph"/>
              <w:spacing w:line="244" w:lineRule="exact"/>
            </w:pPr>
            <w:r>
              <w:rPr>
                <w:spacing w:val="-2"/>
              </w:rPr>
              <w:t>1.3.7.</w:t>
            </w:r>
          </w:p>
        </w:tc>
        <w:tc>
          <w:tcPr>
            <w:tcW w:w="3466" w:type="dxa"/>
          </w:tcPr>
          <w:p w:rsidR="00FA38BF" w:rsidRDefault="00BE3DFA">
            <w:pPr>
              <w:pStyle w:val="TableParagraph"/>
              <w:spacing w:line="237" w:lineRule="auto"/>
              <w:ind w:left="109" w:right="96"/>
              <w:rPr>
                <w:sz w:val="20"/>
              </w:rPr>
            </w:pPr>
            <w:r>
              <w:rPr>
                <w:sz w:val="20"/>
              </w:rPr>
              <w:t>Перевод средств за товары и услуги, иных платежей физических лиц на счета юридических лиц (индивидуальных</w:t>
            </w:r>
            <w:r>
              <w:rPr>
                <w:spacing w:val="-13"/>
                <w:sz w:val="20"/>
              </w:rPr>
              <w:t xml:space="preserve"> </w:t>
            </w:r>
            <w:r>
              <w:rPr>
                <w:sz w:val="20"/>
              </w:rPr>
              <w:t>предпр</w:t>
            </w:r>
            <w:r>
              <w:rPr>
                <w:sz w:val="20"/>
              </w:rPr>
              <w:t>инимателей)</w:t>
            </w:r>
          </w:p>
          <w:p w:rsidR="00FA38BF" w:rsidRDefault="00BE3DFA">
            <w:pPr>
              <w:pStyle w:val="TableParagraph"/>
              <w:spacing w:before="1" w:line="215" w:lineRule="exact"/>
              <w:ind w:left="109"/>
              <w:rPr>
                <w:sz w:val="20"/>
              </w:rPr>
            </w:pPr>
            <w:r>
              <w:rPr>
                <w:sz w:val="20"/>
              </w:rPr>
              <w:t>и</w:t>
            </w:r>
            <w:r>
              <w:rPr>
                <w:spacing w:val="-11"/>
                <w:sz w:val="20"/>
              </w:rPr>
              <w:t xml:space="preserve"> </w:t>
            </w:r>
            <w:r>
              <w:rPr>
                <w:sz w:val="20"/>
              </w:rPr>
              <w:t>других</w:t>
            </w:r>
            <w:r>
              <w:rPr>
                <w:spacing w:val="-9"/>
                <w:sz w:val="20"/>
              </w:rPr>
              <w:t xml:space="preserve"> </w:t>
            </w:r>
            <w:r>
              <w:rPr>
                <w:sz w:val="20"/>
              </w:rPr>
              <w:t>организаций,</w:t>
            </w:r>
            <w:r>
              <w:rPr>
                <w:spacing w:val="-7"/>
                <w:sz w:val="20"/>
              </w:rPr>
              <w:t xml:space="preserve"> </w:t>
            </w:r>
            <w:r>
              <w:rPr>
                <w:spacing w:val="-2"/>
                <w:sz w:val="20"/>
              </w:rPr>
              <w:t>открытые:</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val="restart"/>
          </w:tcPr>
          <w:p w:rsidR="00FA38BF" w:rsidRDefault="00BE3DFA">
            <w:pPr>
              <w:pStyle w:val="TableParagraph"/>
              <w:spacing w:line="237" w:lineRule="auto"/>
              <w:ind w:left="109" w:right="96"/>
              <w:jc w:val="both"/>
              <w:rPr>
                <w:sz w:val="20"/>
              </w:rPr>
            </w:pPr>
            <w:r>
              <w:rPr>
                <w:sz w:val="20"/>
              </w:rPr>
              <w:t>При расчете вознаграждения используется официальный курс Национального банка Республики Беларусь на дату совершения</w:t>
            </w:r>
            <w:r>
              <w:rPr>
                <w:spacing w:val="40"/>
                <w:sz w:val="20"/>
              </w:rPr>
              <w:t xml:space="preserve"> </w:t>
            </w:r>
            <w:r>
              <w:rPr>
                <w:spacing w:val="-2"/>
                <w:sz w:val="20"/>
              </w:rPr>
              <w:t>операции.</w:t>
            </w:r>
          </w:p>
          <w:p w:rsidR="00FA38BF" w:rsidRDefault="00BE3DFA">
            <w:pPr>
              <w:pStyle w:val="TableParagraph"/>
              <w:ind w:left="109" w:right="100"/>
              <w:jc w:val="both"/>
              <w:rPr>
                <w:sz w:val="20"/>
              </w:rPr>
            </w:pPr>
            <w:r>
              <w:rPr>
                <w:sz w:val="20"/>
              </w:rPr>
              <w:t>Вознаграждение по подпунктам 1.3.7.2 и 1.3.7.4 не распространяется на переводы в евро в</w:t>
            </w:r>
            <w:r>
              <w:rPr>
                <w:spacing w:val="40"/>
                <w:sz w:val="20"/>
              </w:rPr>
              <w:t xml:space="preserve"> </w:t>
            </w:r>
            <w:r>
              <w:rPr>
                <w:sz w:val="20"/>
              </w:rPr>
              <w:t>ОАО «АСБ Беларусбанк».</w:t>
            </w:r>
          </w:p>
          <w:p w:rsidR="00FA38BF" w:rsidRDefault="00BE3DFA">
            <w:pPr>
              <w:pStyle w:val="TableParagraph"/>
              <w:ind w:left="109" w:right="93"/>
              <w:jc w:val="both"/>
              <w:rPr>
                <w:sz w:val="20"/>
              </w:rPr>
            </w:pPr>
            <w:r>
              <w:rPr>
                <w:sz w:val="20"/>
              </w:rPr>
              <w:t>Пункт 1.3.7.4 применяется при осуществлении переводов по приобретению</w:t>
            </w:r>
            <w:r>
              <w:rPr>
                <w:spacing w:val="12"/>
                <w:sz w:val="20"/>
              </w:rPr>
              <w:t xml:space="preserve"> </w:t>
            </w:r>
            <w:r>
              <w:rPr>
                <w:sz w:val="20"/>
              </w:rPr>
              <w:t>цифровых</w:t>
            </w:r>
            <w:r>
              <w:rPr>
                <w:spacing w:val="15"/>
                <w:sz w:val="20"/>
              </w:rPr>
              <w:t xml:space="preserve"> </w:t>
            </w:r>
            <w:r>
              <w:rPr>
                <w:sz w:val="20"/>
              </w:rPr>
              <w:t>знаков</w:t>
            </w:r>
            <w:r>
              <w:rPr>
                <w:spacing w:val="17"/>
                <w:sz w:val="20"/>
              </w:rPr>
              <w:t xml:space="preserve"> </w:t>
            </w:r>
            <w:r>
              <w:rPr>
                <w:sz w:val="20"/>
              </w:rPr>
              <w:t>(токенов)</w:t>
            </w:r>
            <w:r>
              <w:rPr>
                <w:spacing w:val="16"/>
                <w:sz w:val="20"/>
              </w:rPr>
              <w:t xml:space="preserve"> </w:t>
            </w:r>
            <w:r>
              <w:rPr>
                <w:sz w:val="20"/>
              </w:rPr>
              <w:t>в</w:t>
            </w:r>
            <w:r>
              <w:rPr>
                <w:spacing w:val="12"/>
                <w:sz w:val="20"/>
              </w:rPr>
              <w:t xml:space="preserve"> </w:t>
            </w:r>
            <w:r>
              <w:rPr>
                <w:sz w:val="20"/>
              </w:rPr>
              <w:t>соответствии</w:t>
            </w:r>
            <w:r>
              <w:rPr>
                <w:spacing w:val="14"/>
                <w:sz w:val="20"/>
              </w:rPr>
              <w:t xml:space="preserve"> </w:t>
            </w:r>
            <w:r>
              <w:rPr>
                <w:sz w:val="20"/>
              </w:rPr>
              <w:t>с</w:t>
            </w:r>
            <w:r>
              <w:rPr>
                <w:spacing w:val="14"/>
                <w:sz w:val="20"/>
              </w:rPr>
              <w:t xml:space="preserve"> </w:t>
            </w:r>
            <w:r>
              <w:rPr>
                <w:spacing w:val="-2"/>
                <w:sz w:val="20"/>
              </w:rPr>
              <w:t>подпунктом</w:t>
            </w:r>
          </w:p>
          <w:p w:rsidR="00FA38BF" w:rsidRDefault="00BE3DFA">
            <w:pPr>
              <w:pStyle w:val="TableParagraph"/>
              <w:ind w:left="109" w:right="92"/>
              <w:jc w:val="both"/>
              <w:rPr>
                <w:sz w:val="20"/>
              </w:rPr>
            </w:pPr>
            <w:r>
              <w:rPr>
                <w:sz w:val="20"/>
              </w:rPr>
              <w:t>2.1 и 2.2 Декрета Президента Республики Беларусь от 21.12.2017 № 8 «О развитии цифровой экономики».</w:t>
            </w:r>
          </w:p>
          <w:p w:rsidR="00FA38BF" w:rsidRDefault="00BE3DFA">
            <w:pPr>
              <w:pStyle w:val="TableParagraph"/>
              <w:spacing w:before="1"/>
              <w:ind w:left="109" w:right="100"/>
              <w:jc w:val="both"/>
              <w:rPr>
                <w:sz w:val="20"/>
              </w:rPr>
            </w:pPr>
            <w:r>
              <w:rPr>
                <w:sz w:val="20"/>
              </w:rPr>
              <w:t xml:space="preserve">Вознаграждение не применяется к операциям по благотворительным </w:t>
            </w:r>
            <w:r>
              <w:rPr>
                <w:spacing w:val="-2"/>
                <w:sz w:val="20"/>
              </w:rPr>
              <w:t>счетам.</w:t>
            </w:r>
          </w:p>
          <w:p w:rsidR="00FA38BF" w:rsidRDefault="00BE3DFA">
            <w:pPr>
              <w:pStyle w:val="TableParagraph"/>
              <w:spacing w:before="3" w:line="237" w:lineRule="auto"/>
              <w:ind w:left="109" w:right="91"/>
              <w:jc w:val="both"/>
              <w:rPr>
                <w:sz w:val="20"/>
              </w:rPr>
            </w:pPr>
            <w:r>
              <w:rPr>
                <w:sz w:val="20"/>
              </w:rPr>
              <w:t>Вознаграждение не взимается по пп. 1.3.7.1 - 1.3.7.2, 1.3.7.4 при совершении в Дополн</w:t>
            </w:r>
            <w:r>
              <w:rPr>
                <w:sz w:val="20"/>
              </w:rPr>
              <w:t>ительном офисе №711 СберПервый клиентом одновременно безналичной валютно-обменной операции с текущего</w:t>
            </w:r>
            <w:r>
              <w:rPr>
                <w:spacing w:val="40"/>
                <w:sz w:val="20"/>
              </w:rPr>
              <w:t xml:space="preserve"> </w:t>
            </w:r>
            <w:r>
              <w:rPr>
                <w:sz w:val="20"/>
              </w:rPr>
              <w:t>счета</w:t>
            </w:r>
            <w:r>
              <w:rPr>
                <w:spacing w:val="25"/>
                <w:sz w:val="20"/>
              </w:rPr>
              <w:t xml:space="preserve"> </w:t>
            </w:r>
            <w:r>
              <w:rPr>
                <w:sz w:val="20"/>
              </w:rPr>
              <w:t>в</w:t>
            </w:r>
            <w:r>
              <w:rPr>
                <w:spacing w:val="26"/>
                <w:sz w:val="20"/>
              </w:rPr>
              <w:t xml:space="preserve"> </w:t>
            </w:r>
            <w:r>
              <w:rPr>
                <w:sz w:val="20"/>
              </w:rPr>
              <w:t>сумме</w:t>
            </w:r>
            <w:r>
              <w:rPr>
                <w:spacing w:val="23"/>
                <w:sz w:val="20"/>
              </w:rPr>
              <w:t xml:space="preserve"> </w:t>
            </w:r>
            <w:r>
              <w:rPr>
                <w:sz w:val="20"/>
              </w:rPr>
              <w:t>не</w:t>
            </w:r>
            <w:r>
              <w:rPr>
                <w:spacing w:val="23"/>
                <w:sz w:val="20"/>
              </w:rPr>
              <w:t xml:space="preserve"> </w:t>
            </w:r>
            <w:r>
              <w:rPr>
                <w:sz w:val="20"/>
              </w:rPr>
              <w:t>менее</w:t>
            </w:r>
            <w:r>
              <w:rPr>
                <w:spacing w:val="22"/>
                <w:sz w:val="20"/>
              </w:rPr>
              <w:t xml:space="preserve"> </w:t>
            </w:r>
            <w:r>
              <w:rPr>
                <w:sz w:val="20"/>
              </w:rPr>
              <w:t>суммы</w:t>
            </w:r>
            <w:r>
              <w:rPr>
                <w:spacing w:val="25"/>
                <w:sz w:val="20"/>
              </w:rPr>
              <w:t xml:space="preserve"> </w:t>
            </w:r>
            <w:r>
              <w:rPr>
                <w:sz w:val="20"/>
              </w:rPr>
              <w:t>перевода</w:t>
            </w:r>
            <w:r>
              <w:rPr>
                <w:spacing w:val="27"/>
                <w:sz w:val="20"/>
              </w:rPr>
              <w:t xml:space="preserve"> </w:t>
            </w:r>
            <w:r>
              <w:rPr>
                <w:sz w:val="20"/>
              </w:rPr>
              <w:t>и</w:t>
            </w:r>
            <w:r>
              <w:rPr>
                <w:spacing w:val="24"/>
                <w:sz w:val="20"/>
              </w:rPr>
              <w:t xml:space="preserve"> </w:t>
            </w:r>
            <w:r>
              <w:rPr>
                <w:sz w:val="20"/>
              </w:rPr>
              <w:t>самого</w:t>
            </w:r>
            <w:r>
              <w:rPr>
                <w:spacing w:val="21"/>
                <w:sz w:val="20"/>
              </w:rPr>
              <w:t xml:space="preserve"> </w:t>
            </w:r>
            <w:r>
              <w:rPr>
                <w:sz w:val="20"/>
              </w:rPr>
              <w:t>перевода</w:t>
            </w:r>
            <w:r>
              <w:rPr>
                <w:spacing w:val="27"/>
                <w:sz w:val="20"/>
              </w:rPr>
              <w:t xml:space="preserve"> </w:t>
            </w:r>
            <w:r>
              <w:rPr>
                <w:sz w:val="20"/>
              </w:rPr>
              <w:t>с</w:t>
            </w:r>
            <w:r>
              <w:rPr>
                <w:spacing w:val="23"/>
                <w:sz w:val="20"/>
              </w:rPr>
              <w:t xml:space="preserve"> </w:t>
            </w:r>
            <w:r>
              <w:rPr>
                <w:spacing w:val="-2"/>
                <w:sz w:val="20"/>
              </w:rPr>
              <w:t>текущего</w:t>
            </w:r>
          </w:p>
          <w:p w:rsidR="00FA38BF" w:rsidRDefault="00BE3DFA">
            <w:pPr>
              <w:pStyle w:val="TableParagraph"/>
              <w:spacing w:before="4" w:line="215" w:lineRule="exact"/>
              <w:ind w:left="109"/>
              <w:jc w:val="both"/>
              <w:rPr>
                <w:sz w:val="20"/>
              </w:rPr>
            </w:pPr>
            <w:r>
              <w:rPr>
                <w:sz w:val="20"/>
              </w:rPr>
              <w:t>счета</w:t>
            </w:r>
            <w:r>
              <w:rPr>
                <w:spacing w:val="-7"/>
                <w:sz w:val="20"/>
              </w:rPr>
              <w:t xml:space="preserve"> </w:t>
            </w:r>
            <w:r>
              <w:rPr>
                <w:sz w:val="20"/>
              </w:rPr>
              <w:t>в</w:t>
            </w:r>
            <w:r>
              <w:rPr>
                <w:spacing w:val="-7"/>
                <w:sz w:val="20"/>
              </w:rPr>
              <w:t xml:space="preserve"> </w:t>
            </w:r>
            <w:r>
              <w:rPr>
                <w:sz w:val="20"/>
              </w:rPr>
              <w:t>иностранной</w:t>
            </w:r>
            <w:r>
              <w:rPr>
                <w:spacing w:val="-9"/>
                <w:sz w:val="20"/>
              </w:rPr>
              <w:t xml:space="preserve"> </w:t>
            </w:r>
            <w:r>
              <w:rPr>
                <w:spacing w:val="-2"/>
                <w:sz w:val="20"/>
              </w:rPr>
              <w:t>валюте.</w:t>
            </w:r>
          </w:p>
        </w:tc>
      </w:tr>
      <w:tr w:rsidR="00FA38BF">
        <w:trPr>
          <w:trHeight w:val="508"/>
        </w:trPr>
        <w:tc>
          <w:tcPr>
            <w:tcW w:w="1210" w:type="dxa"/>
          </w:tcPr>
          <w:p w:rsidR="00FA38BF" w:rsidRDefault="00BE3DFA">
            <w:pPr>
              <w:pStyle w:val="TableParagraph"/>
              <w:spacing w:line="249" w:lineRule="exact"/>
            </w:pPr>
            <w:r>
              <w:rPr>
                <w:spacing w:val="-2"/>
              </w:rPr>
              <w:t>1.3.7.1.</w:t>
            </w:r>
          </w:p>
        </w:tc>
        <w:tc>
          <w:tcPr>
            <w:tcW w:w="3466" w:type="dxa"/>
          </w:tcPr>
          <w:p w:rsidR="00FA38BF" w:rsidRDefault="00BE3DFA">
            <w:pPr>
              <w:pStyle w:val="TableParagraph"/>
              <w:spacing w:line="249" w:lineRule="exact"/>
              <w:ind w:left="109"/>
            </w:pPr>
            <w:r>
              <w:t>в</w:t>
            </w:r>
            <w:r>
              <w:rPr>
                <w:spacing w:val="3"/>
              </w:rPr>
              <w:t xml:space="preserve"> </w:t>
            </w:r>
            <w:r>
              <w:rPr>
                <w:spacing w:val="-2"/>
              </w:rPr>
              <w:t>Банке</w:t>
            </w:r>
          </w:p>
        </w:tc>
        <w:tc>
          <w:tcPr>
            <w:tcW w:w="1728" w:type="dxa"/>
          </w:tcPr>
          <w:p w:rsidR="00FA38BF" w:rsidRDefault="00BE3DFA">
            <w:pPr>
              <w:pStyle w:val="TableParagraph"/>
              <w:spacing w:before="121"/>
              <w:ind w:left="113" w:right="101"/>
              <w:jc w:val="center"/>
            </w:pPr>
            <w:r>
              <w:t>0,5%</w:t>
            </w:r>
            <w:r>
              <w:rPr>
                <w:spacing w:val="-2"/>
              </w:rPr>
              <w:t xml:space="preserve"> </w:t>
            </w:r>
            <w:r>
              <w:t xml:space="preserve">от </w:t>
            </w:r>
            <w:r>
              <w:rPr>
                <w:spacing w:val="-4"/>
              </w:rPr>
              <w:t>суммы</w:t>
            </w:r>
          </w:p>
        </w:tc>
        <w:tc>
          <w:tcPr>
            <w:tcW w:w="888" w:type="dxa"/>
          </w:tcPr>
          <w:p w:rsidR="00FA38BF" w:rsidRDefault="00BE3DFA">
            <w:pPr>
              <w:pStyle w:val="TableParagraph"/>
              <w:spacing w:line="249" w:lineRule="exact"/>
              <w:ind w:left="195"/>
            </w:pPr>
            <w:r>
              <w:rPr>
                <w:spacing w:val="-2"/>
              </w:rPr>
              <w:t>25.00</w:t>
            </w:r>
          </w:p>
          <w:p w:rsidR="00FA38BF" w:rsidRDefault="00BE3DFA">
            <w:pPr>
              <w:pStyle w:val="TableParagraph"/>
              <w:spacing w:before="1" w:line="238" w:lineRule="exact"/>
              <w:ind w:left="210"/>
            </w:pPr>
            <w:r>
              <w:rPr>
                <w:spacing w:val="-5"/>
              </w:rPr>
              <w:t>BYN</w:t>
            </w:r>
          </w:p>
        </w:tc>
        <w:tc>
          <w:tcPr>
            <w:tcW w:w="931" w:type="dxa"/>
          </w:tcPr>
          <w:p w:rsidR="00FA38BF" w:rsidRDefault="00BE3DFA">
            <w:pPr>
              <w:pStyle w:val="TableParagraph"/>
              <w:spacing w:line="249" w:lineRule="exact"/>
              <w:ind w:left="162"/>
            </w:pPr>
            <w:r>
              <w:rPr>
                <w:spacing w:val="-2"/>
              </w:rPr>
              <w:t>300.00</w:t>
            </w:r>
          </w:p>
          <w:p w:rsidR="00FA38BF" w:rsidRDefault="00BE3DFA">
            <w:pPr>
              <w:pStyle w:val="TableParagraph"/>
              <w:spacing w:before="1" w:line="238" w:lineRule="exact"/>
              <w:ind w:left="234"/>
            </w:pPr>
            <w:r>
              <w:rPr>
                <w:spacing w:val="-5"/>
              </w:rPr>
              <w:t>BYN</w:t>
            </w:r>
          </w:p>
        </w:tc>
        <w:tc>
          <w:tcPr>
            <w:tcW w:w="6566"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9" w:lineRule="exact"/>
            </w:pPr>
            <w:r>
              <w:rPr>
                <w:spacing w:val="-2"/>
              </w:rPr>
              <w:t>1.3.7.2.</w:t>
            </w:r>
          </w:p>
        </w:tc>
        <w:tc>
          <w:tcPr>
            <w:tcW w:w="3466" w:type="dxa"/>
          </w:tcPr>
          <w:p w:rsidR="00FA38BF" w:rsidRDefault="00BE3DFA">
            <w:pPr>
              <w:pStyle w:val="TableParagraph"/>
              <w:spacing w:line="250" w:lineRule="exact"/>
              <w:ind w:left="109"/>
            </w:pPr>
            <w:r>
              <w:t>в</w:t>
            </w:r>
            <w:r>
              <w:rPr>
                <w:spacing w:val="-14"/>
              </w:rPr>
              <w:t xml:space="preserve"> </w:t>
            </w:r>
            <w:r>
              <w:t>другом</w:t>
            </w:r>
            <w:r>
              <w:rPr>
                <w:spacing w:val="-12"/>
              </w:rPr>
              <w:t xml:space="preserve"> </w:t>
            </w:r>
            <w:r>
              <w:t>банке</w:t>
            </w:r>
            <w:r>
              <w:rPr>
                <w:spacing w:val="-14"/>
              </w:rPr>
              <w:t xml:space="preserve"> </w:t>
            </w:r>
            <w:r>
              <w:t xml:space="preserve">Республики </w:t>
            </w:r>
            <w:r>
              <w:rPr>
                <w:spacing w:val="-2"/>
              </w:rPr>
              <w:t>Беларусь</w:t>
            </w:r>
          </w:p>
        </w:tc>
        <w:tc>
          <w:tcPr>
            <w:tcW w:w="1728" w:type="dxa"/>
          </w:tcPr>
          <w:p w:rsidR="00FA38BF" w:rsidRDefault="00BE3DFA">
            <w:pPr>
              <w:pStyle w:val="TableParagraph"/>
              <w:spacing w:before="121"/>
              <w:ind w:right="103"/>
              <w:jc w:val="center"/>
            </w:pPr>
            <w:r>
              <w:t>1%</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line="247" w:lineRule="exact"/>
              <w:ind w:left="195"/>
            </w:pPr>
            <w:r>
              <w:rPr>
                <w:spacing w:val="-2"/>
              </w:rPr>
              <w:t>35.00</w:t>
            </w:r>
          </w:p>
          <w:p w:rsidR="00FA38BF" w:rsidRDefault="00BE3DFA">
            <w:pPr>
              <w:pStyle w:val="TableParagraph"/>
              <w:spacing w:line="236" w:lineRule="exact"/>
              <w:ind w:left="210"/>
            </w:pPr>
            <w:r>
              <w:rPr>
                <w:spacing w:val="-5"/>
              </w:rPr>
              <w:t>BYN</w:t>
            </w:r>
          </w:p>
        </w:tc>
        <w:tc>
          <w:tcPr>
            <w:tcW w:w="931" w:type="dxa"/>
          </w:tcPr>
          <w:p w:rsidR="00FA38BF" w:rsidRDefault="00BE3DFA">
            <w:pPr>
              <w:pStyle w:val="TableParagraph"/>
              <w:spacing w:line="247" w:lineRule="exact"/>
              <w:ind w:left="162"/>
            </w:pPr>
            <w:r>
              <w:rPr>
                <w:spacing w:val="-2"/>
              </w:rPr>
              <w:t>450.00</w:t>
            </w:r>
          </w:p>
          <w:p w:rsidR="00FA38BF" w:rsidRDefault="00BE3DFA">
            <w:pPr>
              <w:pStyle w:val="TableParagraph"/>
              <w:spacing w:line="236" w:lineRule="exact"/>
              <w:ind w:left="234"/>
            </w:pPr>
            <w:r>
              <w:rPr>
                <w:spacing w:val="-5"/>
              </w:rPr>
              <w:t>BYN</w:t>
            </w:r>
          </w:p>
        </w:tc>
        <w:tc>
          <w:tcPr>
            <w:tcW w:w="6566"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1.3.7.3.</w:t>
            </w:r>
          </w:p>
        </w:tc>
        <w:tc>
          <w:tcPr>
            <w:tcW w:w="3466" w:type="dxa"/>
          </w:tcPr>
          <w:p w:rsidR="00FA38BF" w:rsidRDefault="00BE3DFA">
            <w:pPr>
              <w:pStyle w:val="TableParagraph"/>
              <w:spacing w:line="249" w:lineRule="exact"/>
              <w:ind w:left="109"/>
            </w:pPr>
            <w:r>
              <w:t>в</w:t>
            </w:r>
            <w:r>
              <w:rPr>
                <w:spacing w:val="-2"/>
              </w:rPr>
              <w:t xml:space="preserve"> </w:t>
            </w:r>
            <w:r>
              <w:t>ОАО</w:t>
            </w:r>
            <w:r>
              <w:rPr>
                <w:spacing w:val="-3"/>
              </w:rPr>
              <w:t xml:space="preserve"> </w:t>
            </w:r>
            <w:r>
              <w:t>«АСБ</w:t>
            </w:r>
            <w:r>
              <w:rPr>
                <w:spacing w:val="-4"/>
              </w:rPr>
              <w:t xml:space="preserve"> </w:t>
            </w:r>
            <w:r>
              <w:t>Беларусбанк»</w:t>
            </w:r>
            <w:r>
              <w:rPr>
                <w:spacing w:val="-6"/>
              </w:rPr>
              <w:t xml:space="preserve"> </w:t>
            </w:r>
            <w:r>
              <w:t>в</w:t>
            </w:r>
            <w:r>
              <w:rPr>
                <w:spacing w:val="-1"/>
              </w:rPr>
              <w:t xml:space="preserve"> </w:t>
            </w:r>
            <w:r>
              <w:rPr>
                <w:spacing w:val="-4"/>
              </w:rPr>
              <w:t>евро</w:t>
            </w:r>
          </w:p>
        </w:tc>
        <w:tc>
          <w:tcPr>
            <w:tcW w:w="1728" w:type="dxa"/>
          </w:tcPr>
          <w:p w:rsidR="00FA38BF" w:rsidRDefault="00BE3DFA">
            <w:pPr>
              <w:pStyle w:val="TableParagraph"/>
              <w:spacing w:before="121"/>
              <w:ind w:left="113" w:right="101"/>
              <w:jc w:val="center"/>
            </w:pPr>
            <w:r>
              <w:t>2,9%</w:t>
            </w:r>
            <w:r>
              <w:rPr>
                <w:spacing w:val="-2"/>
              </w:rPr>
              <w:t xml:space="preserve"> </w:t>
            </w:r>
            <w:r>
              <w:t xml:space="preserve">от </w:t>
            </w:r>
            <w:r>
              <w:rPr>
                <w:spacing w:val="-4"/>
              </w:rPr>
              <w:t>суммы</w:t>
            </w:r>
          </w:p>
        </w:tc>
        <w:tc>
          <w:tcPr>
            <w:tcW w:w="888" w:type="dxa"/>
          </w:tcPr>
          <w:p w:rsidR="00FA38BF" w:rsidRDefault="00BE3DFA">
            <w:pPr>
              <w:pStyle w:val="TableParagraph"/>
              <w:spacing w:line="249" w:lineRule="exact"/>
              <w:ind w:left="195"/>
            </w:pPr>
            <w:r>
              <w:rPr>
                <w:spacing w:val="-2"/>
              </w:rPr>
              <w:t>35.00</w:t>
            </w:r>
          </w:p>
          <w:p w:rsidR="00FA38BF" w:rsidRDefault="00BE3DFA">
            <w:pPr>
              <w:pStyle w:val="TableParagraph"/>
              <w:spacing w:before="1" w:line="238" w:lineRule="exact"/>
              <w:ind w:left="210"/>
            </w:pPr>
            <w:r>
              <w:rPr>
                <w:spacing w:val="-5"/>
              </w:rPr>
              <w:t>BYN</w:t>
            </w: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969"/>
        </w:trPr>
        <w:tc>
          <w:tcPr>
            <w:tcW w:w="1210" w:type="dxa"/>
          </w:tcPr>
          <w:p w:rsidR="00FA38BF" w:rsidRDefault="00BE3DFA">
            <w:pPr>
              <w:pStyle w:val="TableParagraph"/>
              <w:spacing w:line="249" w:lineRule="exact"/>
            </w:pPr>
            <w:r>
              <w:rPr>
                <w:spacing w:val="-2"/>
              </w:rPr>
              <w:t>1.3.7.4.</w:t>
            </w:r>
          </w:p>
        </w:tc>
        <w:tc>
          <w:tcPr>
            <w:tcW w:w="3466" w:type="dxa"/>
          </w:tcPr>
          <w:p w:rsidR="00FA38BF" w:rsidRDefault="00BE3DFA">
            <w:pPr>
              <w:pStyle w:val="TableParagraph"/>
              <w:ind w:left="109" w:right="186"/>
            </w:pPr>
            <w:r>
              <w:t>в пользу ООО «Пиксель Интернет»</w:t>
            </w:r>
            <w:r>
              <w:rPr>
                <w:spacing w:val="-14"/>
              </w:rPr>
              <w:t xml:space="preserve"> </w:t>
            </w:r>
            <w:r>
              <w:t>для</w:t>
            </w:r>
            <w:r>
              <w:rPr>
                <w:spacing w:val="-14"/>
              </w:rPr>
              <w:t xml:space="preserve"> </w:t>
            </w:r>
            <w:r>
              <w:t>приобретения цифровых знаков (токенов)</w:t>
            </w:r>
          </w:p>
        </w:tc>
        <w:tc>
          <w:tcPr>
            <w:tcW w:w="1728" w:type="dxa"/>
          </w:tcPr>
          <w:p w:rsidR="00FA38BF" w:rsidRDefault="00FA38BF">
            <w:pPr>
              <w:pStyle w:val="TableParagraph"/>
              <w:spacing w:before="98"/>
              <w:ind w:left="0"/>
            </w:pPr>
          </w:p>
          <w:p w:rsidR="00FA38BF" w:rsidRDefault="00BE3DFA">
            <w:pPr>
              <w:pStyle w:val="TableParagraph"/>
              <w:ind w:left="358"/>
            </w:pPr>
            <w:r>
              <w:t>25.00</w:t>
            </w:r>
            <w:r>
              <w:rPr>
                <w:spacing w:val="4"/>
              </w:rPr>
              <w:t xml:space="preserve"> </w:t>
            </w:r>
            <w:r>
              <w:rPr>
                <w:spacing w:val="-5"/>
              </w:rPr>
              <w:t>BYN</w:t>
            </w:r>
          </w:p>
        </w:tc>
        <w:tc>
          <w:tcPr>
            <w:tcW w:w="888" w:type="dxa"/>
          </w:tcPr>
          <w:p w:rsidR="00FA38BF" w:rsidRDefault="00FA38BF">
            <w:pPr>
              <w:pStyle w:val="TableParagraph"/>
              <w:spacing w:before="9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98"/>
              <w:ind w:left="0"/>
            </w:pPr>
          </w:p>
          <w:p w:rsidR="00FA38BF" w:rsidRDefault="00BE3DFA">
            <w:pPr>
              <w:pStyle w:val="TableParagraph"/>
              <w:ind w:left="17" w:right="3"/>
              <w:jc w:val="center"/>
            </w:pPr>
            <w:r>
              <w:rPr>
                <w:spacing w:val="-10"/>
              </w:rPr>
              <w:t>-</w:t>
            </w:r>
          </w:p>
        </w:tc>
        <w:tc>
          <w:tcPr>
            <w:tcW w:w="6566" w:type="dxa"/>
            <w:vMerge/>
            <w:tcBorders>
              <w:top w:val="nil"/>
            </w:tcBorders>
          </w:tcPr>
          <w:p w:rsidR="00FA38BF" w:rsidRDefault="00FA38BF">
            <w:pPr>
              <w:rPr>
                <w:sz w:val="2"/>
                <w:szCs w:val="2"/>
              </w:rPr>
            </w:pPr>
          </w:p>
        </w:tc>
      </w:tr>
      <w:tr w:rsidR="00FA38BF">
        <w:trPr>
          <w:trHeight w:val="1151"/>
        </w:trPr>
        <w:tc>
          <w:tcPr>
            <w:tcW w:w="1210" w:type="dxa"/>
          </w:tcPr>
          <w:p w:rsidR="00FA38BF" w:rsidRDefault="00BE3DFA">
            <w:pPr>
              <w:pStyle w:val="TableParagraph"/>
              <w:spacing w:line="249" w:lineRule="exact"/>
            </w:pPr>
            <w:r>
              <w:rPr>
                <w:spacing w:val="-2"/>
              </w:rPr>
              <w:t>1.3.8.</w:t>
            </w:r>
          </w:p>
        </w:tc>
        <w:tc>
          <w:tcPr>
            <w:tcW w:w="3466" w:type="dxa"/>
          </w:tcPr>
          <w:p w:rsidR="00FA38BF" w:rsidRDefault="00BE3DFA">
            <w:pPr>
              <w:pStyle w:val="TableParagraph"/>
              <w:ind w:left="109"/>
            </w:pPr>
            <w:r>
              <w:t>Выдача наличной валюты по переводу</w:t>
            </w:r>
            <w:r>
              <w:rPr>
                <w:spacing w:val="-13"/>
              </w:rPr>
              <w:t xml:space="preserve"> </w:t>
            </w:r>
            <w:r>
              <w:t>без</w:t>
            </w:r>
            <w:r>
              <w:rPr>
                <w:spacing w:val="-9"/>
              </w:rPr>
              <w:t xml:space="preserve"> </w:t>
            </w:r>
            <w:r>
              <w:t>открытия</w:t>
            </w:r>
            <w:r>
              <w:rPr>
                <w:spacing w:val="-9"/>
              </w:rPr>
              <w:t xml:space="preserve"> </w:t>
            </w:r>
            <w:r>
              <w:t>счета</w:t>
            </w:r>
            <w:r>
              <w:rPr>
                <w:spacing w:val="-6"/>
              </w:rPr>
              <w:t xml:space="preserve"> </w:t>
            </w:r>
            <w:r>
              <w:t>при отсутствии договора с отправителем средств:</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tcPr>
          <w:p w:rsidR="00FA38BF" w:rsidRDefault="00BE3DFA">
            <w:pPr>
              <w:pStyle w:val="TableParagraph"/>
              <w:ind w:left="109" w:right="96"/>
              <w:jc w:val="both"/>
              <w:rPr>
                <w:sz w:val="20"/>
              </w:rPr>
            </w:pPr>
            <w:r>
              <w:rPr>
                <w:sz w:val="20"/>
              </w:rPr>
              <w:t xml:space="preserve">Вознаграждение взимается с получателя денежных средств от суммы </w:t>
            </w:r>
            <w:r>
              <w:rPr>
                <w:spacing w:val="-2"/>
                <w:sz w:val="20"/>
              </w:rPr>
              <w:t>выдачи.</w:t>
            </w:r>
          </w:p>
          <w:p w:rsidR="00FA38BF" w:rsidRDefault="00BE3DFA">
            <w:pPr>
              <w:pStyle w:val="TableParagraph"/>
              <w:spacing w:line="230" w:lineRule="atLeast"/>
              <w:ind w:left="109" w:right="94"/>
              <w:jc w:val="both"/>
              <w:rPr>
                <w:sz w:val="20"/>
              </w:rPr>
            </w:pPr>
            <w:r>
              <w:rPr>
                <w:sz w:val="20"/>
              </w:rPr>
              <w:t>При расчете вознаграждения используется официальный курс Национального банка Республики Беларусь на дату выдачи наличных денежных средств.</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916"/>
        </w:trPr>
        <w:tc>
          <w:tcPr>
            <w:tcW w:w="1210" w:type="dxa"/>
          </w:tcPr>
          <w:p w:rsidR="00FA38BF" w:rsidRDefault="00BE3DFA">
            <w:pPr>
              <w:pStyle w:val="TableParagraph"/>
              <w:spacing w:line="244" w:lineRule="exact"/>
            </w:pPr>
            <w:r>
              <w:rPr>
                <w:spacing w:val="-2"/>
              </w:rPr>
              <w:t>1.3.8.1.</w:t>
            </w:r>
          </w:p>
        </w:tc>
        <w:tc>
          <w:tcPr>
            <w:tcW w:w="3466" w:type="dxa"/>
          </w:tcPr>
          <w:p w:rsidR="00FA38BF" w:rsidRDefault="00BE3DFA">
            <w:pPr>
              <w:pStyle w:val="TableParagraph"/>
              <w:spacing w:line="237" w:lineRule="auto"/>
              <w:ind w:left="109"/>
              <w:rPr>
                <w:sz w:val="20"/>
              </w:rPr>
            </w:pPr>
            <w:r>
              <w:rPr>
                <w:sz w:val="20"/>
              </w:rPr>
              <w:t>до 100.00 BYN включительно в эквиваленте</w:t>
            </w:r>
            <w:r>
              <w:rPr>
                <w:spacing w:val="-6"/>
                <w:sz w:val="20"/>
              </w:rPr>
              <w:t xml:space="preserve"> </w:t>
            </w:r>
            <w:r>
              <w:rPr>
                <w:sz w:val="20"/>
              </w:rPr>
              <w:t>иностранной</w:t>
            </w:r>
            <w:r>
              <w:rPr>
                <w:spacing w:val="-5"/>
                <w:sz w:val="20"/>
              </w:rPr>
              <w:t xml:space="preserve"> </w:t>
            </w:r>
            <w:r>
              <w:rPr>
                <w:sz w:val="20"/>
              </w:rPr>
              <w:t>валюты</w:t>
            </w:r>
            <w:r>
              <w:rPr>
                <w:spacing w:val="-5"/>
                <w:sz w:val="20"/>
              </w:rPr>
              <w:t xml:space="preserve"> </w:t>
            </w:r>
            <w:r>
              <w:rPr>
                <w:sz w:val="20"/>
              </w:rPr>
              <w:t>по официальному</w:t>
            </w:r>
            <w:r>
              <w:rPr>
                <w:spacing w:val="-13"/>
                <w:sz w:val="20"/>
              </w:rPr>
              <w:t xml:space="preserve"> </w:t>
            </w:r>
            <w:r>
              <w:rPr>
                <w:sz w:val="20"/>
              </w:rPr>
              <w:t>курсу</w:t>
            </w:r>
            <w:r>
              <w:rPr>
                <w:spacing w:val="-12"/>
                <w:sz w:val="20"/>
              </w:rPr>
              <w:t xml:space="preserve"> </w:t>
            </w:r>
            <w:r>
              <w:rPr>
                <w:spacing w:val="-2"/>
                <w:sz w:val="20"/>
              </w:rPr>
              <w:t>Национального</w:t>
            </w:r>
          </w:p>
          <w:p w:rsidR="00FA38BF" w:rsidRDefault="00BE3DFA">
            <w:pPr>
              <w:pStyle w:val="TableParagraph"/>
              <w:spacing w:line="215" w:lineRule="exact"/>
              <w:ind w:left="109"/>
              <w:rPr>
                <w:sz w:val="20"/>
              </w:rPr>
            </w:pPr>
            <w:r>
              <w:rPr>
                <w:sz w:val="20"/>
              </w:rPr>
              <w:t>банка</w:t>
            </w:r>
            <w:r>
              <w:rPr>
                <w:spacing w:val="-9"/>
                <w:sz w:val="20"/>
              </w:rPr>
              <w:t xml:space="preserve"> </w:t>
            </w:r>
            <w:r>
              <w:rPr>
                <w:sz w:val="20"/>
              </w:rPr>
              <w:t>Республики</w:t>
            </w:r>
            <w:r>
              <w:rPr>
                <w:spacing w:val="-12"/>
                <w:sz w:val="20"/>
              </w:rPr>
              <w:t xml:space="preserve"> </w:t>
            </w:r>
            <w:r>
              <w:rPr>
                <w:spacing w:val="-2"/>
                <w:sz w:val="20"/>
              </w:rPr>
              <w:t>Беларусь</w:t>
            </w:r>
          </w:p>
        </w:tc>
        <w:tc>
          <w:tcPr>
            <w:tcW w:w="1728" w:type="dxa"/>
          </w:tcPr>
          <w:p w:rsidR="00FA38BF" w:rsidRDefault="00FA38BF">
            <w:pPr>
              <w:pStyle w:val="TableParagraph"/>
              <w:spacing w:before="74"/>
              <w:ind w:left="0"/>
            </w:pPr>
          </w:p>
          <w:p w:rsidR="00FA38BF" w:rsidRDefault="00BE3DFA">
            <w:pPr>
              <w:pStyle w:val="TableParagraph"/>
              <w:ind w:right="107"/>
              <w:jc w:val="center"/>
            </w:pPr>
            <w:r>
              <w:t>15%</w:t>
            </w:r>
            <w:r>
              <w:rPr>
                <w:spacing w:val="-5"/>
              </w:rPr>
              <w:t xml:space="preserve"> </w:t>
            </w:r>
            <w:r>
              <w:t>от</w:t>
            </w:r>
            <w:r>
              <w:rPr>
                <w:spacing w:val="-1"/>
              </w:rPr>
              <w:t xml:space="preserve"> </w:t>
            </w:r>
            <w:r>
              <w:rPr>
                <w:spacing w:val="-4"/>
              </w:rPr>
              <w:t>суммы</w:t>
            </w:r>
          </w:p>
        </w:tc>
        <w:tc>
          <w:tcPr>
            <w:tcW w:w="888" w:type="dxa"/>
          </w:tcPr>
          <w:p w:rsidR="00FA38BF" w:rsidRDefault="00FA38BF">
            <w:pPr>
              <w:pStyle w:val="TableParagraph"/>
              <w:spacing w:before="74"/>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74"/>
              <w:ind w:left="0"/>
            </w:pPr>
          </w:p>
          <w:p w:rsidR="00FA38BF" w:rsidRDefault="00BE3DFA">
            <w:pPr>
              <w:pStyle w:val="TableParagraph"/>
              <w:ind w:left="17" w:right="3"/>
              <w:jc w:val="center"/>
            </w:pPr>
            <w:r>
              <w:rPr>
                <w:spacing w:val="-10"/>
              </w:rPr>
              <w:t>-</w:t>
            </w:r>
          </w:p>
        </w:tc>
        <w:tc>
          <w:tcPr>
            <w:tcW w:w="6566" w:type="dxa"/>
          </w:tcPr>
          <w:p w:rsidR="00FA38BF" w:rsidRDefault="00FA38BF">
            <w:pPr>
              <w:pStyle w:val="TableParagraph"/>
              <w:ind w:left="0"/>
              <w:rPr>
                <w:sz w:val="20"/>
              </w:rPr>
            </w:pPr>
          </w:p>
        </w:tc>
      </w:tr>
      <w:tr w:rsidR="00FA38BF">
        <w:trPr>
          <w:trHeight w:val="921"/>
        </w:trPr>
        <w:tc>
          <w:tcPr>
            <w:tcW w:w="1210" w:type="dxa"/>
          </w:tcPr>
          <w:p w:rsidR="00FA38BF" w:rsidRDefault="00BE3DFA">
            <w:pPr>
              <w:pStyle w:val="TableParagraph"/>
              <w:spacing w:line="249" w:lineRule="exact"/>
            </w:pPr>
            <w:r>
              <w:rPr>
                <w:spacing w:val="-2"/>
              </w:rPr>
              <w:t>1.3.8.2.</w:t>
            </w:r>
          </w:p>
        </w:tc>
        <w:tc>
          <w:tcPr>
            <w:tcW w:w="3466" w:type="dxa"/>
          </w:tcPr>
          <w:p w:rsidR="00FA38BF" w:rsidRDefault="00BE3DFA">
            <w:pPr>
              <w:pStyle w:val="TableParagraph"/>
              <w:ind w:left="109" w:right="96"/>
              <w:rPr>
                <w:sz w:val="20"/>
              </w:rPr>
            </w:pPr>
            <w:r>
              <w:rPr>
                <w:sz w:val="20"/>
              </w:rPr>
              <w:t>свыше 100.00 BYN в эквиваленте иностранной валюты по официальному</w:t>
            </w:r>
            <w:r>
              <w:rPr>
                <w:spacing w:val="-13"/>
                <w:sz w:val="20"/>
              </w:rPr>
              <w:t xml:space="preserve"> </w:t>
            </w:r>
            <w:r>
              <w:rPr>
                <w:sz w:val="20"/>
              </w:rPr>
              <w:t>курсу</w:t>
            </w:r>
            <w:r>
              <w:rPr>
                <w:spacing w:val="-12"/>
                <w:sz w:val="20"/>
              </w:rPr>
              <w:t xml:space="preserve"> </w:t>
            </w:r>
            <w:r>
              <w:rPr>
                <w:sz w:val="20"/>
              </w:rPr>
              <w:t>Национального</w:t>
            </w:r>
          </w:p>
          <w:p w:rsidR="00FA38BF" w:rsidRDefault="00BE3DFA">
            <w:pPr>
              <w:pStyle w:val="TableParagraph"/>
              <w:spacing w:line="215" w:lineRule="exact"/>
              <w:ind w:left="109"/>
              <w:rPr>
                <w:sz w:val="20"/>
              </w:rPr>
            </w:pPr>
            <w:r>
              <w:rPr>
                <w:sz w:val="20"/>
              </w:rPr>
              <w:t>банка</w:t>
            </w:r>
            <w:r>
              <w:rPr>
                <w:spacing w:val="-9"/>
                <w:sz w:val="20"/>
              </w:rPr>
              <w:t xml:space="preserve"> </w:t>
            </w:r>
            <w:r>
              <w:rPr>
                <w:sz w:val="20"/>
              </w:rPr>
              <w:t>Республики</w:t>
            </w:r>
            <w:r>
              <w:rPr>
                <w:spacing w:val="-12"/>
                <w:sz w:val="20"/>
              </w:rPr>
              <w:t xml:space="preserve"> </w:t>
            </w:r>
            <w:r>
              <w:rPr>
                <w:spacing w:val="-2"/>
                <w:sz w:val="20"/>
              </w:rPr>
              <w:t>Беларусь</w:t>
            </w:r>
          </w:p>
        </w:tc>
        <w:tc>
          <w:tcPr>
            <w:tcW w:w="1728" w:type="dxa"/>
          </w:tcPr>
          <w:p w:rsidR="00FA38BF" w:rsidRDefault="00FA38BF">
            <w:pPr>
              <w:pStyle w:val="TableParagraph"/>
              <w:spacing w:before="79"/>
              <w:ind w:left="0"/>
            </w:pPr>
          </w:p>
          <w:p w:rsidR="00FA38BF" w:rsidRDefault="00BE3DFA">
            <w:pPr>
              <w:pStyle w:val="TableParagraph"/>
              <w:ind w:right="103"/>
              <w:jc w:val="center"/>
            </w:pPr>
            <w:r>
              <w:t>3%</w:t>
            </w:r>
            <w:r>
              <w:rPr>
                <w:spacing w:val="-3"/>
              </w:rPr>
              <w:t xml:space="preserve"> </w:t>
            </w:r>
            <w:r>
              <w:t>от</w:t>
            </w:r>
            <w:r>
              <w:rPr>
                <w:spacing w:val="-1"/>
              </w:rPr>
              <w:t xml:space="preserve"> </w:t>
            </w:r>
            <w:r>
              <w:rPr>
                <w:spacing w:val="-2"/>
              </w:rPr>
              <w:t>суммы</w:t>
            </w:r>
          </w:p>
        </w:tc>
        <w:tc>
          <w:tcPr>
            <w:tcW w:w="888" w:type="dxa"/>
          </w:tcPr>
          <w:p w:rsidR="00FA38BF" w:rsidRDefault="00BE3DFA">
            <w:pPr>
              <w:pStyle w:val="TableParagraph"/>
              <w:spacing w:before="202"/>
              <w:ind w:left="195"/>
            </w:pPr>
            <w:r>
              <w:rPr>
                <w:spacing w:val="-2"/>
              </w:rPr>
              <w:t>30.00</w:t>
            </w:r>
          </w:p>
          <w:p w:rsidR="00FA38BF" w:rsidRDefault="00BE3DFA">
            <w:pPr>
              <w:pStyle w:val="TableParagraph"/>
              <w:spacing w:before="2"/>
              <w:ind w:left="210"/>
            </w:pPr>
            <w:r>
              <w:rPr>
                <w:spacing w:val="-5"/>
              </w:rPr>
              <w:t>BYN</w:t>
            </w:r>
          </w:p>
        </w:tc>
        <w:tc>
          <w:tcPr>
            <w:tcW w:w="931" w:type="dxa"/>
          </w:tcPr>
          <w:p w:rsidR="00FA38BF" w:rsidRDefault="00FA38BF">
            <w:pPr>
              <w:pStyle w:val="TableParagraph"/>
              <w:spacing w:before="79"/>
              <w:ind w:left="0"/>
            </w:pPr>
          </w:p>
          <w:p w:rsidR="00FA38BF" w:rsidRDefault="00BE3DFA">
            <w:pPr>
              <w:pStyle w:val="TableParagraph"/>
              <w:ind w:left="17" w:right="3"/>
              <w:jc w:val="center"/>
            </w:pPr>
            <w:r>
              <w:rPr>
                <w:spacing w:val="-10"/>
              </w:rPr>
              <w:t>-</w:t>
            </w:r>
          </w:p>
        </w:tc>
        <w:tc>
          <w:tcPr>
            <w:tcW w:w="6566" w:type="dxa"/>
          </w:tcPr>
          <w:p w:rsidR="00FA38BF" w:rsidRDefault="00FA38BF">
            <w:pPr>
              <w:pStyle w:val="TableParagraph"/>
              <w:ind w:left="0"/>
              <w:rPr>
                <w:sz w:val="20"/>
              </w:rPr>
            </w:pPr>
          </w:p>
        </w:tc>
      </w:tr>
      <w:tr w:rsidR="00FA38BF">
        <w:trPr>
          <w:trHeight w:val="1612"/>
        </w:trPr>
        <w:tc>
          <w:tcPr>
            <w:tcW w:w="1210" w:type="dxa"/>
          </w:tcPr>
          <w:p w:rsidR="00FA38BF" w:rsidRDefault="00BE3DFA">
            <w:pPr>
              <w:pStyle w:val="TableParagraph"/>
              <w:spacing w:line="249" w:lineRule="exact"/>
            </w:pPr>
            <w:r>
              <w:rPr>
                <w:spacing w:val="-2"/>
              </w:rPr>
              <w:t>1.3.9.</w:t>
            </w:r>
          </w:p>
        </w:tc>
        <w:tc>
          <w:tcPr>
            <w:tcW w:w="3466" w:type="dxa"/>
          </w:tcPr>
          <w:p w:rsidR="00FA38BF" w:rsidRDefault="00BE3DFA">
            <w:pPr>
              <w:pStyle w:val="TableParagraph"/>
              <w:ind w:left="109" w:right="186"/>
              <w:rPr>
                <w:sz w:val="20"/>
              </w:rPr>
            </w:pPr>
            <w:r>
              <w:rPr>
                <w:sz w:val="20"/>
              </w:rPr>
              <w:t>Исполнение запроса физического лица о внесении изменений, дополнений в перевод, отзыве перевода, розыске платежа, подтверждении</w:t>
            </w:r>
            <w:r>
              <w:rPr>
                <w:spacing w:val="-13"/>
                <w:sz w:val="20"/>
              </w:rPr>
              <w:t xml:space="preserve"> </w:t>
            </w:r>
            <w:r>
              <w:rPr>
                <w:sz w:val="20"/>
              </w:rPr>
              <w:t>даты</w:t>
            </w:r>
            <w:r>
              <w:rPr>
                <w:spacing w:val="-12"/>
                <w:sz w:val="20"/>
              </w:rPr>
              <w:t xml:space="preserve"> </w:t>
            </w:r>
            <w:r>
              <w:rPr>
                <w:sz w:val="20"/>
              </w:rPr>
              <w:t>кредитования счета бенефициара (получателя</w:t>
            </w:r>
          </w:p>
          <w:p w:rsidR="00FA38BF" w:rsidRDefault="00BE3DFA">
            <w:pPr>
              <w:pStyle w:val="TableParagraph"/>
              <w:spacing w:line="215" w:lineRule="exact"/>
              <w:ind w:left="109"/>
              <w:rPr>
                <w:sz w:val="20"/>
              </w:rPr>
            </w:pPr>
            <w:r>
              <w:rPr>
                <w:sz w:val="20"/>
              </w:rPr>
              <w:t>средств)</w:t>
            </w:r>
            <w:r>
              <w:rPr>
                <w:spacing w:val="-9"/>
                <w:sz w:val="20"/>
              </w:rPr>
              <w:t xml:space="preserve"> </w:t>
            </w:r>
            <w:r>
              <w:rPr>
                <w:sz w:val="20"/>
              </w:rPr>
              <w:t>по</w:t>
            </w:r>
            <w:r>
              <w:rPr>
                <w:spacing w:val="-12"/>
                <w:sz w:val="20"/>
              </w:rPr>
              <w:t xml:space="preserve"> </w:t>
            </w:r>
            <w:r>
              <w:rPr>
                <w:sz w:val="20"/>
              </w:rPr>
              <w:t>исполненным</w:t>
            </w:r>
            <w:r>
              <w:rPr>
                <w:spacing w:val="-6"/>
                <w:sz w:val="20"/>
              </w:rPr>
              <w:t xml:space="preserve"> </w:t>
            </w:r>
            <w:r>
              <w:rPr>
                <w:spacing w:val="-2"/>
                <w:sz w:val="20"/>
              </w:rPr>
              <w:t>переводам</w:t>
            </w:r>
          </w:p>
        </w:tc>
        <w:tc>
          <w:tcPr>
            <w:tcW w:w="1728"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301"/>
            </w:pPr>
            <w:r>
              <w:t>120.00</w:t>
            </w:r>
            <w:r>
              <w:rPr>
                <w:spacing w:val="-1"/>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7" w:right="3"/>
              <w:jc w:val="center"/>
            </w:pPr>
            <w:r>
              <w:rPr>
                <w:spacing w:val="-10"/>
              </w:rPr>
              <w:t>-</w:t>
            </w:r>
          </w:p>
        </w:tc>
        <w:tc>
          <w:tcPr>
            <w:tcW w:w="6566" w:type="dxa"/>
          </w:tcPr>
          <w:p w:rsidR="00FA38BF" w:rsidRDefault="00BE3DFA">
            <w:pPr>
              <w:pStyle w:val="TableParagraph"/>
              <w:ind w:left="109" w:right="95"/>
              <w:jc w:val="both"/>
            </w:pPr>
            <w:r>
              <w:t>Вознаграждение</w:t>
            </w:r>
            <w:r>
              <w:rPr>
                <w:spacing w:val="-7"/>
              </w:rPr>
              <w:t xml:space="preserve"> </w:t>
            </w:r>
            <w:r>
              <w:t>взимается</w:t>
            </w:r>
            <w:r>
              <w:rPr>
                <w:spacing w:val="-2"/>
              </w:rPr>
              <w:t xml:space="preserve"> </w:t>
            </w:r>
            <w:r>
              <w:t>по</w:t>
            </w:r>
            <w:r>
              <w:rPr>
                <w:spacing w:val="-5"/>
              </w:rPr>
              <w:t xml:space="preserve"> </w:t>
            </w:r>
            <w:r>
              <w:t>переводам, отправленным</w:t>
            </w:r>
            <w:r>
              <w:rPr>
                <w:spacing w:val="-5"/>
              </w:rPr>
              <w:t xml:space="preserve"> </w:t>
            </w:r>
            <w:r>
              <w:t>со</w:t>
            </w:r>
            <w:r>
              <w:rPr>
                <w:spacing w:val="-5"/>
              </w:rPr>
              <w:t xml:space="preserve"> </w:t>
            </w:r>
            <w:r>
              <w:t>счетов, в том числе с использованием банковской платежной карточки, и без открытия счета.</w:t>
            </w:r>
          </w:p>
        </w:tc>
      </w:tr>
      <w:tr w:rsidR="00FA38BF">
        <w:trPr>
          <w:trHeight w:val="1204"/>
        </w:trPr>
        <w:tc>
          <w:tcPr>
            <w:tcW w:w="1210" w:type="dxa"/>
          </w:tcPr>
          <w:p w:rsidR="00FA38BF" w:rsidRDefault="00BE3DFA">
            <w:pPr>
              <w:pStyle w:val="TableParagraph"/>
              <w:spacing w:line="244" w:lineRule="exact"/>
            </w:pPr>
            <w:r>
              <w:rPr>
                <w:spacing w:val="-2"/>
              </w:rPr>
              <w:t>1.3.10.</w:t>
            </w:r>
          </w:p>
        </w:tc>
        <w:tc>
          <w:tcPr>
            <w:tcW w:w="3466" w:type="dxa"/>
          </w:tcPr>
          <w:p w:rsidR="00FA38BF" w:rsidRDefault="00BE3DFA">
            <w:pPr>
              <w:pStyle w:val="TableParagraph"/>
              <w:ind w:left="109" w:right="124"/>
              <w:rPr>
                <w:sz w:val="21"/>
              </w:rPr>
            </w:pPr>
            <w:r>
              <w:rPr>
                <w:sz w:val="21"/>
              </w:rPr>
              <w:t>Исполнение запроса физического лица о получении дополнительной информации по входящим платежам</w:t>
            </w:r>
            <w:r>
              <w:rPr>
                <w:spacing w:val="-14"/>
                <w:sz w:val="21"/>
              </w:rPr>
              <w:t xml:space="preserve"> </w:t>
            </w:r>
            <w:r>
              <w:rPr>
                <w:sz w:val="21"/>
              </w:rPr>
              <w:t>после</w:t>
            </w:r>
            <w:r>
              <w:rPr>
                <w:spacing w:val="-13"/>
                <w:sz w:val="21"/>
              </w:rPr>
              <w:t xml:space="preserve"> </w:t>
            </w:r>
            <w:r>
              <w:rPr>
                <w:sz w:val="21"/>
              </w:rPr>
              <w:t>зачисления</w:t>
            </w:r>
            <w:r>
              <w:rPr>
                <w:spacing w:val="-13"/>
                <w:sz w:val="21"/>
              </w:rPr>
              <w:t xml:space="preserve"> </w:t>
            </w:r>
            <w:r>
              <w:rPr>
                <w:sz w:val="21"/>
              </w:rPr>
              <w:t>средств</w:t>
            </w:r>
          </w:p>
          <w:p w:rsidR="00FA38BF" w:rsidRDefault="00BE3DFA">
            <w:pPr>
              <w:pStyle w:val="TableParagraph"/>
              <w:spacing w:line="228" w:lineRule="exact"/>
              <w:ind w:left="109"/>
              <w:rPr>
                <w:sz w:val="21"/>
              </w:rPr>
            </w:pPr>
            <w:r>
              <w:rPr>
                <w:sz w:val="21"/>
              </w:rPr>
              <w:t>на</w:t>
            </w:r>
            <w:r>
              <w:rPr>
                <w:spacing w:val="-3"/>
                <w:sz w:val="21"/>
              </w:rPr>
              <w:t xml:space="preserve"> </w:t>
            </w:r>
            <w:r>
              <w:rPr>
                <w:sz w:val="21"/>
              </w:rPr>
              <w:t>счет</w:t>
            </w:r>
            <w:r>
              <w:rPr>
                <w:spacing w:val="-5"/>
                <w:sz w:val="21"/>
              </w:rPr>
              <w:t xml:space="preserve"> </w:t>
            </w:r>
            <w:r>
              <w:rPr>
                <w:sz w:val="21"/>
              </w:rPr>
              <w:t>(выдачи</w:t>
            </w:r>
            <w:r>
              <w:rPr>
                <w:spacing w:val="-2"/>
                <w:sz w:val="21"/>
              </w:rPr>
              <w:t xml:space="preserve"> наличными)</w:t>
            </w:r>
          </w:p>
        </w:tc>
        <w:tc>
          <w:tcPr>
            <w:tcW w:w="1728" w:type="dxa"/>
          </w:tcPr>
          <w:p w:rsidR="00FA38BF" w:rsidRDefault="00FA38BF">
            <w:pPr>
              <w:pStyle w:val="TableParagraph"/>
              <w:spacing w:before="218"/>
              <w:ind w:left="0"/>
            </w:pPr>
          </w:p>
          <w:p w:rsidR="00FA38BF" w:rsidRDefault="00BE3DFA">
            <w:pPr>
              <w:pStyle w:val="TableParagraph"/>
              <w:ind w:left="358"/>
            </w:pPr>
            <w:r>
              <w:t>45.00</w:t>
            </w:r>
            <w:r>
              <w:rPr>
                <w:spacing w:val="4"/>
              </w:rPr>
              <w:t xml:space="preserve"> </w:t>
            </w:r>
            <w:r>
              <w:rPr>
                <w:spacing w:val="-5"/>
              </w:rPr>
              <w:t>BYN</w:t>
            </w:r>
          </w:p>
        </w:tc>
        <w:tc>
          <w:tcPr>
            <w:tcW w:w="888" w:type="dxa"/>
          </w:tcPr>
          <w:p w:rsidR="00FA38BF" w:rsidRDefault="00FA38BF">
            <w:pPr>
              <w:pStyle w:val="TableParagraph"/>
              <w:spacing w:before="21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18"/>
              <w:ind w:left="0"/>
            </w:pPr>
          </w:p>
          <w:p w:rsidR="00FA38BF" w:rsidRDefault="00BE3DFA">
            <w:pPr>
              <w:pStyle w:val="TableParagraph"/>
              <w:ind w:left="17" w:right="3"/>
              <w:jc w:val="center"/>
            </w:pPr>
            <w:r>
              <w:rPr>
                <w:spacing w:val="-10"/>
              </w:rPr>
              <w:t>-</w:t>
            </w:r>
          </w:p>
        </w:tc>
        <w:tc>
          <w:tcPr>
            <w:tcW w:w="6566" w:type="dxa"/>
          </w:tcPr>
          <w:p w:rsidR="00FA38BF" w:rsidRDefault="00FA38BF">
            <w:pPr>
              <w:pStyle w:val="TableParagraph"/>
              <w:ind w:left="0"/>
              <w:rPr>
                <w:sz w:val="20"/>
              </w:rPr>
            </w:pPr>
          </w:p>
        </w:tc>
      </w:tr>
      <w:tr w:rsidR="00FA38BF">
        <w:trPr>
          <w:trHeight w:val="1209"/>
        </w:trPr>
        <w:tc>
          <w:tcPr>
            <w:tcW w:w="1210" w:type="dxa"/>
          </w:tcPr>
          <w:p w:rsidR="00FA38BF" w:rsidRDefault="00BE3DFA">
            <w:pPr>
              <w:pStyle w:val="TableParagraph"/>
              <w:spacing w:line="249" w:lineRule="exact"/>
            </w:pPr>
            <w:r>
              <w:rPr>
                <w:spacing w:val="-2"/>
              </w:rPr>
              <w:t>1.3.11.</w:t>
            </w:r>
          </w:p>
        </w:tc>
        <w:tc>
          <w:tcPr>
            <w:tcW w:w="3466" w:type="dxa"/>
          </w:tcPr>
          <w:p w:rsidR="00FA38BF" w:rsidRDefault="00BE3DFA">
            <w:pPr>
              <w:pStyle w:val="TableParagraph"/>
              <w:ind w:left="109" w:right="186"/>
              <w:rPr>
                <w:sz w:val="21"/>
              </w:rPr>
            </w:pPr>
            <w:r>
              <w:rPr>
                <w:sz w:val="21"/>
              </w:rPr>
              <w:t>Зачисление денежных средств, возвращенных банком- нерезидентом</w:t>
            </w:r>
            <w:r>
              <w:rPr>
                <w:spacing w:val="-7"/>
                <w:sz w:val="21"/>
              </w:rPr>
              <w:t xml:space="preserve"> </w:t>
            </w:r>
            <w:r>
              <w:rPr>
                <w:sz w:val="21"/>
              </w:rPr>
              <w:t>по</w:t>
            </w:r>
            <w:r>
              <w:rPr>
                <w:spacing w:val="-10"/>
                <w:sz w:val="21"/>
              </w:rPr>
              <w:t xml:space="preserve"> </w:t>
            </w:r>
            <w:r>
              <w:rPr>
                <w:spacing w:val="-2"/>
                <w:sz w:val="21"/>
              </w:rPr>
              <w:t>неисполненному</w:t>
            </w:r>
          </w:p>
          <w:p w:rsidR="00FA38BF" w:rsidRDefault="00BE3DFA">
            <w:pPr>
              <w:pStyle w:val="TableParagraph"/>
              <w:spacing w:line="240" w:lineRule="exact"/>
              <w:ind w:left="109"/>
              <w:rPr>
                <w:sz w:val="21"/>
              </w:rPr>
            </w:pPr>
            <w:r>
              <w:rPr>
                <w:sz w:val="21"/>
              </w:rPr>
              <w:t>переводу,</w:t>
            </w:r>
            <w:r>
              <w:rPr>
                <w:spacing w:val="-14"/>
                <w:sz w:val="21"/>
              </w:rPr>
              <w:t xml:space="preserve"> </w:t>
            </w:r>
            <w:r>
              <w:rPr>
                <w:sz w:val="21"/>
              </w:rPr>
              <w:t>ранее</w:t>
            </w:r>
            <w:r>
              <w:rPr>
                <w:spacing w:val="-13"/>
                <w:sz w:val="21"/>
              </w:rPr>
              <w:t xml:space="preserve"> </w:t>
            </w:r>
            <w:r>
              <w:rPr>
                <w:sz w:val="21"/>
              </w:rPr>
              <w:t>осуществленному клиентом в Банке</w:t>
            </w:r>
          </w:p>
        </w:tc>
        <w:tc>
          <w:tcPr>
            <w:tcW w:w="1728" w:type="dxa"/>
          </w:tcPr>
          <w:p w:rsidR="00FA38BF" w:rsidRDefault="00FA38BF">
            <w:pPr>
              <w:pStyle w:val="TableParagraph"/>
              <w:spacing w:before="218"/>
              <w:ind w:left="0"/>
            </w:pPr>
          </w:p>
          <w:p w:rsidR="00FA38BF" w:rsidRDefault="00BE3DFA">
            <w:pPr>
              <w:pStyle w:val="TableParagraph"/>
              <w:ind w:left="411"/>
            </w:pPr>
            <w:r>
              <w:t>7.00</w:t>
            </w:r>
            <w:r>
              <w:rPr>
                <w:spacing w:val="4"/>
              </w:rPr>
              <w:t xml:space="preserve"> </w:t>
            </w:r>
            <w:r>
              <w:rPr>
                <w:spacing w:val="-5"/>
              </w:rPr>
              <w:t>BYN</w:t>
            </w:r>
          </w:p>
        </w:tc>
        <w:tc>
          <w:tcPr>
            <w:tcW w:w="888" w:type="dxa"/>
          </w:tcPr>
          <w:p w:rsidR="00FA38BF" w:rsidRDefault="00FA38BF">
            <w:pPr>
              <w:pStyle w:val="TableParagraph"/>
              <w:spacing w:before="21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218"/>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9" w:lineRule="exact"/>
              <w:ind w:left="109"/>
            </w:pPr>
            <w:r>
              <w:t>Вознаграждение</w:t>
            </w:r>
            <w:r>
              <w:rPr>
                <w:spacing w:val="-12"/>
              </w:rPr>
              <w:t xml:space="preserve"> </w:t>
            </w:r>
            <w:r>
              <w:t>взимается</w:t>
            </w:r>
            <w:r>
              <w:rPr>
                <w:spacing w:val="-7"/>
              </w:rPr>
              <w:t xml:space="preserve"> </w:t>
            </w:r>
            <w:r>
              <w:t>с</w:t>
            </w:r>
            <w:r>
              <w:rPr>
                <w:spacing w:val="-8"/>
              </w:rPr>
              <w:t xml:space="preserve"> </w:t>
            </w:r>
            <w:r>
              <w:t>получателя</w:t>
            </w:r>
            <w:r>
              <w:rPr>
                <w:spacing w:val="-7"/>
              </w:rPr>
              <w:t xml:space="preserve"> </w:t>
            </w:r>
            <w:r>
              <w:rPr>
                <w:spacing w:val="-2"/>
              </w:rPr>
              <w:t>средств.</w:t>
            </w:r>
          </w:p>
          <w:p w:rsidR="00FA38BF" w:rsidRDefault="00BE3DFA">
            <w:pPr>
              <w:pStyle w:val="TableParagraph"/>
              <w:spacing w:before="3" w:line="237" w:lineRule="auto"/>
              <w:ind w:left="109"/>
            </w:pPr>
            <w:r>
              <w:t>Вознаграждение взимается</w:t>
            </w:r>
            <w:r>
              <w:rPr>
                <w:spacing w:val="40"/>
              </w:rPr>
              <w:t xml:space="preserve"> </w:t>
            </w:r>
            <w:r>
              <w:t>в эквиваленте иностранной валюты по официальному курсу Национального банка Республики Беларусь.</w:t>
            </w:r>
          </w:p>
        </w:tc>
      </w:tr>
      <w:tr w:rsidR="00FA38BF">
        <w:trPr>
          <w:trHeight w:val="1449"/>
        </w:trPr>
        <w:tc>
          <w:tcPr>
            <w:tcW w:w="1210" w:type="dxa"/>
          </w:tcPr>
          <w:p w:rsidR="00FA38BF" w:rsidRDefault="00BE3DFA">
            <w:pPr>
              <w:pStyle w:val="TableParagraph"/>
              <w:spacing w:line="249" w:lineRule="exact"/>
            </w:pPr>
            <w:r>
              <w:rPr>
                <w:spacing w:val="-2"/>
              </w:rPr>
              <w:t>1.3.12.</w:t>
            </w:r>
          </w:p>
        </w:tc>
        <w:tc>
          <w:tcPr>
            <w:tcW w:w="3466" w:type="dxa"/>
          </w:tcPr>
          <w:p w:rsidR="00FA38BF" w:rsidRDefault="00BE3DFA">
            <w:pPr>
              <w:pStyle w:val="TableParagraph"/>
              <w:ind w:left="109" w:right="186"/>
              <w:rPr>
                <w:sz w:val="21"/>
              </w:rPr>
            </w:pPr>
            <w:r>
              <w:rPr>
                <w:sz w:val="21"/>
              </w:rPr>
              <w:t>Выдача наличных денежных средств без открытия счета, возвращенных банком- нерезидентом</w:t>
            </w:r>
            <w:r>
              <w:rPr>
                <w:spacing w:val="-13"/>
                <w:sz w:val="21"/>
              </w:rPr>
              <w:t xml:space="preserve"> </w:t>
            </w:r>
            <w:r>
              <w:rPr>
                <w:sz w:val="21"/>
              </w:rPr>
              <w:t>по</w:t>
            </w:r>
            <w:r>
              <w:rPr>
                <w:spacing w:val="-13"/>
                <w:sz w:val="21"/>
              </w:rPr>
              <w:t xml:space="preserve"> </w:t>
            </w:r>
            <w:r>
              <w:rPr>
                <w:sz w:val="21"/>
              </w:rPr>
              <w:t>неисполненному переводу,</w:t>
            </w:r>
            <w:r>
              <w:rPr>
                <w:spacing w:val="-5"/>
                <w:sz w:val="21"/>
              </w:rPr>
              <w:t xml:space="preserve"> </w:t>
            </w:r>
            <w:r>
              <w:rPr>
                <w:sz w:val="21"/>
              </w:rPr>
              <w:t>ранее</w:t>
            </w:r>
            <w:r>
              <w:rPr>
                <w:spacing w:val="-10"/>
                <w:sz w:val="21"/>
              </w:rPr>
              <w:t xml:space="preserve"> </w:t>
            </w:r>
            <w:r>
              <w:rPr>
                <w:spacing w:val="-2"/>
                <w:sz w:val="21"/>
              </w:rPr>
              <w:t>осуществленному</w:t>
            </w:r>
          </w:p>
          <w:p w:rsidR="00FA38BF" w:rsidRDefault="00BE3DFA">
            <w:pPr>
              <w:pStyle w:val="TableParagraph"/>
              <w:spacing w:line="231" w:lineRule="exact"/>
              <w:ind w:left="109"/>
              <w:rPr>
                <w:sz w:val="21"/>
              </w:rPr>
            </w:pPr>
            <w:r>
              <w:rPr>
                <w:sz w:val="21"/>
              </w:rPr>
              <w:t>клиентом</w:t>
            </w:r>
            <w:r>
              <w:rPr>
                <w:spacing w:val="-7"/>
                <w:sz w:val="21"/>
              </w:rPr>
              <w:t xml:space="preserve"> </w:t>
            </w:r>
            <w:r>
              <w:rPr>
                <w:sz w:val="21"/>
              </w:rPr>
              <w:t>в</w:t>
            </w:r>
            <w:r>
              <w:rPr>
                <w:spacing w:val="-3"/>
                <w:sz w:val="21"/>
              </w:rPr>
              <w:t xml:space="preserve"> </w:t>
            </w:r>
            <w:r>
              <w:rPr>
                <w:spacing w:val="-4"/>
                <w:sz w:val="21"/>
              </w:rPr>
              <w:t>Банке</w:t>
            </w:r>
          </w:p>
        </w:tc>
        <w:tc>
          <w:tcPr>
            <w:tcW w:w="1728"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411"/>
            </w:pPr>
            <w:r>
              <w:t>7.00</w:t>
            </w:r>
            <w:r>
              <w:rPr>
                <w:spacing w:val="4"/>
              </w:rPr>
              <w:t xml:space="preserve"> </w:t>
            </w:r>
            <w:r>
              <w:rPr>
                <w:spacing w:val="-5"/>
              </w:rPr>
              <w:t>BYN</w:t>
            </w:r>
          </w:p>
        </w:tc>
        <w:tc>
          <w:tcPr>
            <w:tcW w:w="888"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9" w:lineRule="exact"/>
              <w:ind w:left="109"/>
            </w:pPr>
            <w:r>
              <w:t>Вознаграждение</w:t>
            </w:r>
            <w:r>
              <w:rPr>
                <w:spacing w:val="-13"/>
              </w:rPr>
              <w:t xml:space="preserve"> </w:t>
            </w:r>
            <w:r>
              <w:t>взимается</w:t>
            </w:r>
            <w:r>
              <w:rPr>
                <w:spacing w:val="-7"/>
              </w:rPr>
              <w:t xml:space="preserve"> </w:t>
            </w:r>
            <w:r>
              <w:t>с</w:t>
            </w:r>
            <w:r>
              <w:rPr>
                <w:spacing w:val="-8"/>
              </w:rPr>
              <w:t xml:space="preserve"> </w:t>
            </w:r>
            <w:r>
              <w:t>получателя</w:t>
            </w:r>
            <w:r>
              <w:rPr>
                <w:spacing w:val="-6"/>
              </w:rPr>
              <w:t xml:space="preserve"> </w:t>
            </w:r>
            <w:r>
              <w:rPr>
                <w:spacing w:val="-2"/>
              </w:rPr>
              <w:t>средств.</w:t>
            </w:r>
          </w:p>
        </w:tc>
      </w:tr>
      <w:tr w:rsidR="00FA38BF">
        <w:trPr>
          <w:trHeight w:val="964"/>
        </w:trPr>
        <w:tc>
          <w:tcPr>
            <w:tcW w:w="1210" w:type="dxa"/>
          </w:tcPr>
          <w:p w:rsidR="00FA38BF" w:rsidRDefault="00BE3DFA">
            <w:pPr>
              <w:pStyle w:val="TableParagraph"/>
              <w:spacing w:line="244" w:lineRule="exact"/>
            </w:pPr>
            <w:r>
              <w:rPr>
                <w:spacing w:val="-2"/>
              </w:rPr>
              <w:t>1.3.13.</w:t>
            </w:r>
          </w:p>
        </w:tc>
        <w:tc>
          <w:tcPr>
            <w:tcW w:w="3466" w:type="dxa"/>
          </w:tcPr>
          <w:p w:rsidR="00FA38BF" w:rsidRDefault="00BE3DFA">
            <w:pPr>
              <w:pStyle w:val="TableParagraph"/>
              <w:spacing w:line="237" w:lineRule="auto"/>
              <w:ind w:left="109" w:right="103"/>
              <w:rPr>
                <w:sz w:val="21"/>
              </w:rPr>
            </w:pPr>
            <w:r>
              <w:rPr>
                <w:sz w:val="21"/>
              </w:rPr>
              <w:t>Выдача наличных денежных средств по текущему (расчетному) банковскому</w:t>
            </w:r>
            <w:r>
              <w:rPr>
                <w:spacing w:val="-14"/>
                <w:sz w:val="21"/>
              </w:rPr>
              <w:t xml:space="preserve"> </w:t>
            </w:r>
            <w:r>
              <w:rPr>
                <w:sz w:val="21"/>
              </w:rPr>
              <w:t>счету</w:t>
            </w:r>
            <w:r>
              <w:rPr>
                <w:spacing w:val="-13"/>
                <w:sz w:val="21"/>
              </w:rPr>
              <w:t xml:space="preserve"> </w:t>
            </w:r>
            <w:r>
              <w:rPr>
                <w:sz w:val="21"/>
              </w:rPr>
              <w:t>«Классический»</w:t>
            </w:r>
          </w:p>
          <w:p w:rsidR="00FA38BF" w:rsidRDefault="00BE3DFA">
            <w:pPr>
              <w:pStyle w:val="TableParagraph"/>
              <w:spacing w:line="229" w:lineRule="exact"/>
              <w:ind w:left="109"/>
              <w:rPr>
                <w:sz w:val="21"/>
              </w:rPr>
            </w:pPr>
            <w:r>
              <w:rPr>
                <w:sz w:val="21"/>
              </w:rPr>
              <w:t>в</w:t>
            </w:r>
            <w:r>
              <w:rPr>
                <w:spacing w:val="-5"/>
                <w:sz w:val="21"/>
              </w:rPr>
              <w:t xml:space="preserve"> </w:t>
            </w:r>
            <w:r>
              <w:rPr>
                <w:sz w:val="21"/>
              </w:rPr>
              <w:t>российских</w:t>
            </w:r>
            <w:r>
              <w:rPr>
                <w:spacing w:val="-4"/>
                <w:sz w:val="21"/>
              </w:rPr>
              <w:t xml:space="preserve"> </w:t>
            </w:r>
            <w:r>
              <w:rPr>
                <w:spacing w:val="-2"/>
                <w:sz w:val="21"/>
              </w:rPr>
              <w:t>рублях</w:t>
            </w:r>
          </w:p>
        </w:tc>
        <w:tc>
          <w:tcPr>
            <w:tcW w:w="1728" w:type="dxa"/>
          </w:tcPr>
          <w:p w:rsidR="00FA38BF" w:rsidRDefault="00FA38BF">
            <w:pPr>
              <w:pStyle w:val="TableParagraph"/>
              <w:spacing w:before="98"/>
              <w:ind w:left="0"/>
            </w:pPr>
          </w:p>
          <w:p w:rsidR="00FA38BF" w:rsidRDefault="00BE3DFA">
            <w:pPr>
              <w:pStyle w:val="TableParagraph"/>
              <w:ind w:right="102"/>
              <w:jc w:val="center"/>
            </w:pPr>
            <w:r>
              <w:t>3%</w:t>
            </w:r>
            <w:r>
              <w:rPr>
                <w:spacing w:val="-5"/>
              </w:rPr>
              <w:t xml:space="preserve"> </w:t>
            </w:r>
            <w:r>
              <w:t xml:space="preserve">от </w:t>
            </w:r>
            <w:r>
              <w:rPr>
                <w:spacing w:val="-2"/>
              </w:rPr>
              <w:t>суммы</w:t>
            </w:r>
          </w:p>
        </w:tc>
        <w:tc>
          <w:tcPr>
            <w:tcW w:w="888" w:type="dxa"/>
          </w:tcPr>
          <w:p w:rsidR="00FA38BF" w:rsidRDefault="00FA38BF">
            <w:pPr>
              <w:pStyle w:val="TableParagraph"/>
              <w:spacing w:before="98"/>
              <w:ind w:left="0"/>
            </w:pPr>
          </w:p>
          <w:p w:rsidR="00FA38BF" w:rsidRDefault="00BE3DFA">
            <w:pPr>
              <w:pStyle w:val="TableParagraph"/>
              <w:ind w:left="70" w:right="61"/>
              <w:jc w:val="center"/>
            </w:pPr>
            <w:r>
              <w:rPr>
                <w:spacing w:val="-10"/>
              </w:rPr>
              <w:t>-</w:t>
            </w:r>
          </w:p>
        </w:tc>
        <w:tc>
          <w:tcPr>
            <w:tcW w:w="931" w:type="dxa"/>
          </w:tcPr>
          <w:p w:rsidR="00FA38BF" w:rsidRDefault="00FA38BF">
            <w:pPr>
              <w:pStyle w:val="TableParagraph"/>
              <w:spacing w:before="98"/>
              <w:ind w:left="0"/>
            </w:pPr>
          </w:p>
          <w:p w:rsidR="00FA38BF" w:rsidRDefault="00BE3DFA">
            <w:pPr>
              <w:pStyle w:val="TableParagraph"/>
              <w:ind w:left="17" w:right="3"/>
              <w:jc w:val="center"/>
            </w:pPr>
            <w:r>
              <w:rPr>
                <w:spacing w:val="-10"/>
              </w:rPr>
              <w:t>-</w:t>
            </w:r>
          </w:p>
        </w:tc>
        <w:tc>
          <w:tcPr>
            <w:tcW w:w="6566" w:type="dxa"/>
          </w:tcPr>
          <w:p w:rsidR="00FA38BF" w:rsidRDefault="00BE3DFA">
            <w:pPr>
              <w:pStyle w:val="TableParagraph"/>
              <w:spacing w:line="244" w:lineRule="exact"/>
              <w:ind w:left="109"/>
            </w:pPr>
            <w:r>
              <w:t>Вознаграждение</w:t>
            </w:r>
            <w:r>
              <w:rPr>
                <w:spacing w:val="-12"/>
              </w:rPr>
              <w:t xml:space="preserve"> </w:t>
            </w:r>
            <w:r>
              <w:t>взимается</w:t>
            </w:r>
            <w:r>
              <w:rPr>
                <w:spacing w:val="-7"/>
              </w:rPr>
              <w:t xml:space="preserve"> </w:t>
            </w:r>
            <w:r>
              <w:t>от</w:t>
            </w:r>
            <w:r>
              <w:rPr>
                <w:spacing w:val="-7"/>
              </w:rPr>
              <w:t xml:space="preserve"> </w:t>
            </w:r>
            <w:r>
              <w:t>суммы</w:t>
            </w:r>
            <w:r>
              <w:rPr>
                <w:spacing w:val="-5"/>
              </w:rPr>
              <w:t xml:space="preserve"> </w:t>
            </w:r>
            <w:r>
              <w:rPr>
                <w:spacing w:val="-2"/>
              </w:rPr>
              <w:t>операции.</w:t>
            </w:r>
          </w:p>
        </w:tc>
      </w:tr>
    </w:tbl>
    <w:p w:rsidR="00FA38BF" w:rsidRDefault="00FA38BF">
      <w:pPr>
        <w:spacing w:line="244"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249"/>
        </w:trPr>
        <w:tc>
          <w:tcPr>
            <w:tcW w:w="14789" w:type="dxa"/>
            <w:gridSpan w:val="6"/>
          </w:tcPr>
          <w:p w:rsidR="00FA38BF" w:rsidRDefault="00BE3DFA">
            <w:pPr>
              <w:pStyle w:val="TableParagraph"/>
              <w:spacing w:line="229" w:lineRule="exact"/>
            </w:pPr>
            <w:bookmarkStart w:id="14" w:name="RANGE!A139"/>
            <w:bookmarkStart w:id="15" w:name="раздел1_4"/>
            <w:bookmarkStart w:id="16" w:name="_bookmark5"/>
            <w:bookmarkEnd w:id="14"/>
            <w:bookmarkEnd w:id="15"/>
            <w:bookmarkEnd w:id="16"/>
            <w:r>
              <w:t>1.4.</w:t>
            </w:r>
            <w:r>
              <w:rPr>
                <w:spacing w:val="-5"/>
              </w:rPr>
              <w:t xml:space="preserve"> </w:t>
            </w:r>
            <w:r>
              <w:t>Исключен</w:t>
            </w:r>
            <w:r>
              <w:rPr>
                <w:spacing w:val="-1"/>
              </w:rPr>
              <w:t xml:space="preserve"> </w:t>
            </w:r>
            <w:r>
              <w:t>с</w:t>
            </w:r>
            <w:r>
              <w:rPr>
                <w:spacing w:val="-4"/>
              </w:rPr>
              <w:t xml:space="preserve"> </w:t>
            </w:r>
            <w:r>
              <w:rPr>
                <w:spacing w:val="-2"/>
              </w:rPr>
              <w:t>23.05.2025.</w:t>
            </w:r>
          </w:p>
        </w:tc>
      </w:tr>
    </w:tbl>
    <w:p w:rsidR="00FA38BF" w:rsidRDefault="00FA38BF">
      <w:pPr>
        <w:spacing w:line="22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66"/>
        <w:gridCol w:w="1728"/>
        <w:gridCol w:w="888"/>
        <w:gridCol w:w="931"/>
        <w:gridCol w:w="6566"/>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66" w:type="dxa"/>
          </w:tcPr>
          <w:p w:rsidR="00FA38BF" w:rsidRDefault="00BE3DFA">
            <w:pPr>
              <w:pStyle w:val="TableParagraph"/>
              <w:spacing w:before="250"/>
              <w:ind w:left="575"/>
            </w:pPr>
            <w:r>
              <w:t>Наименование</w:t>
            </w:r>
            <w:r>
              <w:rPr>
                <w:spacing w:val="-10"/>
              </w:rPr>
              <w:t xml:space="preserve"> </w:t>
            </w:r>
            <w:r>
              <w:rPr>
                <w:spacing w:val="-2"/>
              </w:rPr>
              <w:t>операции</w:t>
            </w:r>
          </w:p>
        </w:tc>
        <w:tc>
          <w:tcPr>
            <w:tcW w:w="1728" w:type="dxa"/>
          </w:tcPr>
          <w:p w:rsidR="00FA38BF" w:rsidRDefault="00BE3DFA">
            <w:pPr>
              <w:pStyle w:val="TableParagraph"/>
              <w:spacing w:line="242" w:lineRule="auto"/>
              <w:ind w:right="101"/>
              <w:jc w:val="center"/>
            </w:pPr>
            <w:r>
              <w:rPr>
                <w:spacing w:val="-2"/>
              </w:rPr>
              <w:t>Основной размер</w:t>
            </w:r>
          </w:p>
          <w:p w:rsidR="00FA38BF" w:rsidRDefault="00BE3DFA">
            <w:pPr>
              <w:pStyle w:val="TableParagraph"/>
              <w:spacing w:line="236" w:lineRule="exact"/>
              <w:ind w:left="13"/>
              <w:jc w:val="center"/>
            </w:pPr>
            <w:r>
              <w:rPr>
                <w:spacing w:val="-2"/>
              </w:rPr>
              <w:t>вознаграждения</w:t>
            </w:r>
          </w:p>
        </w:tc>
        <w:tc>
          <w:tcPr>
            <w:tcW w:w="888" w:type="dxa"/>
          </w:tcPr>
          <w:p w:rsidR="00FA38BF" w:rsidRDefault="00BE3DFA">
            <w:pPr>
              <w:pStyle w:val="TableParagraph"/>
              <w:spacing w:line="249" w:lineRule="exact"/>
              <w:ind w:left="229"/>
            </w:pPr>
            <w:r>
              <w:rPr>
                <w:spacing w:val="-5"/>
              </w:rPr>
              <w:t>MIN</w:t>
            </w:r>
          </w:p>
          <w:p w:rsidR="00FA38BF" w:rsidRDefault="00BE3DFA">
            <w:pPr>
              <w:pStyle w:val="TableParagraph"/>
              <w:spacing w:line="250" w:lineRule="atLeast"/>
              <w:ind w:left="205" w:right="105" w:hanging="82"/>
            </w:pPr>
            <w:r>
              <w:rPr>
                <w:spacing w:val="-2"/>
              </w:rPr>
              <w:t>размер возн.</w:t>
            </w:r>
          </w:p>
        </w:tc>
        <w:tc>
          <w:tcPr>
            <w:tcW w:w="931" w:type="dxa"/>
          </w:tcPr>
          <w:p w:rsidR="00FA38BF" w:rsidRDefault="00BE3DFA">
            <w:pPr>
              <w:pStyle w:val="TableParagraph"/>
              <w:spacing w:line="249" w:lineRule="exact"/>
              <w:ind w:left="210"/>
            </w:pPr>
            <w:r>
              <w:rPr>
                <w:spacing w:val="-5"/>
              </w:rPr>
              <w:t>MAX</w:t>
            </w:r>
          </w:p>
          <w:p w:rsidR="00FA38BF" w:rsidRDefault="00BE3DFA">
            <w:pPr>
              <w:pStyle w:val="TableParagraph"/>
              <w:spacing w:line="250" w:lineRule="atLeast"/>
              <w:ind w:left="229" w:right="124" w:hanging="82"/>
            </w:pPr>
            <w:r>
              <w:rPr>
                <w:spacing w:val="-2"/>
              </w:rPr>
              <w:t>размер возн.</w:t>
            </w:r>
          </w:p>
        </w:tc>
        <w:tc>
          <w:tcPr>
            <w:tcW w:w="6566" w:type="dxa"/>
          </w:tcPr>
          <w:p w:rsidR="00FA38BF" w:rsidRDefault="00BE3DFA">
            <w:pPr>
              <w:pStyle w:val="TableParagraph"/>
              <w:spacing w:before="250"/>
              <w:ind w:left="2"/>
              <w:jc w:val="center"/>
            </w:pPr>
            <w:r>
              <w:rPr>
                <w:spacing w:val="-2"/>
              </w:rPr>
              <w:t>Примечание:</w:t>
            </w:r>
          </w:p>
        </w:tc>
      </w:tr>
      <w:tr w:rsidR="00FA38BF">
        <w:trPr>
          <w:trHeight w:val="249"/>
        </w:trPr>
        <w:tc>
          <w:tcPr>
            <w:tcW w:w="14789" w:type="dxa"/>
            <w:gridSpan w:val="6"/>
          </w:tcPr>
          <w:p w:rsidR="00FA38BF" w:rsidRDefault="00BE3DFA">
            <w:pPr>
              <w:pStyle w:val="TableParagraph"/>
              <w:spacing w:line="229" w:lineRule="exact"/>
              <w:ind w:left="5836"/>
            </w:pPr>
            <w:bookmarkStart w:id="17" w:name="RANGE!A156"/>
            <w:bookmarkStart w:id="18" w:name="раздел1_5"/>
            <w:bookmarkStart w:id="19" w:name="_bookmark6"/>
            <w:bookmarkEnd w:id="17"/>
            <w:bookmarkEnd w:id="18"/>
            <w:bookmarkEnd w:id="19"/>
            <w:r>
              <w:t>1.5.</w:t>
            </w:r>
            <w:r>
              <w:rPr>
                <w:spacing w:val="-5"/>
              </w:rPr>
              <w:t xml:space="preserve"> </w:t>
            </w:r>
            <w:r>
              <w:t>БАНКОВСКОЕ</w:t>
            </w:r>
            <w:r>
              <w:rPr>
                <w:spacing w:val="-3"/>
              </w:rPr>
              <w:t xml:space="preserve"> </w:t>
            </w:r>
            <w:r>
              <w:rPr>
                <w:spacing w:val="-2"/>
              </w:rPr>
              <w:t>ХРАНЕНИЕ</w:t>
            </w:r>
          </w:p>
        </w:tc>
      </w:tr>
      <w:tr w:rsidR="00FA38BF">
        <w:trPr>
          <w:trHeight w:val="484"/>
        </w:trPr>
        <w:tc>
          <w:tcPr>
            <w:tcW w:w="1210" w:type="dxa"/>
          </w:tcPr>
          <w:p w:rsidR="00FA38BF" w:rsidRDefault="00BE3DFA">
            <w:pPr>
              <w:pStyle w:val="TableParagraph"/>
              <w:spacing w:line="232" w:lineRule="exact"/>
              <w:rPr>
                <w:sz w:val="21"/>
              </w:rPr>
            </w:pPr>
            <w:r>
              <w:rPr>
                <w:spacing w:val="-2"/>
                <w:sz w:val="21"/>
              </w:rPr>
              <w:t>1.5.1.</w:t>
            </w:r>
          </w:p>
        </w:tc>
        <w:tc>
          <w:tcPr>
            <w:tcW w:w="3466" w:type="dxa"/>
          </w:tcPr>
          <w:p w:rsidR="00FA38BF" w:rsidRDefault="00BE3DFA">
            <w:pPr>
              <w:pStyle w:val="TableParagraph"/>
              <w:spacing w:line="232" w:lineRule="exact"/>
              <w:ind w:left="109"/>
              <w:rPr>
                <w:sz w:val="21"/>
              </w:rPr>
            </w:pPr>
            <w:r>
              <w:rPr>
                <w:sz w:val="21"/>
              </w:rPr>
              <w:t>Предоставление</w:t>
            </w:r>
            <w:r>
              <w:rPr>
                <w:spacing w:val="-12"/>
                <w:sz w:val="21"/>
              </w:rPr>
              <w:t xml:space="preserve"> </w:t>
            </w:r>
            <w:r>
              <w:rPr>
                <w:sz w:val="21"/>
              </w:rPr>
              <w:t>банковских</w:t>
            </w:r>
            <w:r>
              <w:rPr>
                <w:spacing w:val="-9"/>
                <w:sz w:val="21"/>
              </w:rPr>
              <w:t xml:space="preserve"> </w:t>
            </w:r>
            <w:r>
              <w:rPr>
                <w:spacing w:val="-2"/>
                <w:sz w:val="21"/>
              </w:rPr>
              <w:t>сейфов</w:t>
            </w:r>
          </w:p>
          <w:p w:rsidR="00FA38BF" w:rsidRDefault="00BE3DFA">
            <w:pPr>
              <w:pStyle w:val="TableParagraph"/>
              <w:spacing w:before="3" w:line="229" w:lineRule="exact"/>
              <w:ind w:left="109"/>
              <w:rPr>
                <w:sz w:val="21"/>
              </w:rPr>
            </w:pPr>
            <w:r>
              <w:rPr>
                <w:sz w:val="21"/>
              </w:rPr>
              <w:t>в</w:t>
            </w:r>
            <w:r>
              <w:rPr>
                <w:spacing w:val="1"/>
                <w:sz w:val="21"/>
              </w:rPr>
              <w:t xml:space="preserve"> </w:t>
            </w:r>
            <w:r>
              <w:rPr>
                <w:spacing w:val="-2"/>
                <w:sz w:val="21"/>
              </w:rPr>
              <w:t>пользование</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val="restart"/>
          </w:tcPr>
          <w:p w:rsidR="00FA38BF" w:rsidRDefault="00BE3DFA">
            <w:pPr>
              <w:pStyle w:val="TableParagraph"/>
              <w:spacing w:line="249" w:lineRule="exact"/>
              <w:ind w:left="109"/>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311"/>
        </w:trPr>
        <w:tc>
          <w:tcPr>
            <w:tcW w:w="1210" w:type="dxa"/>
          </w:tcPr>
          <w:p w:rsidR="00FA38BF" w:rsidRDefault="00BE3DFA">
            <w:pPr>
              <w:pStyle w:val="TableParagraph"/>
              <w:spacing w:line="232" w:lineRule="exact"/>
              <w:rPr>
                <w:sz w:val="21"/>
              </w:rPr>
            </w:pPr>
            <w:r>
              <w:rPr>
                <w:spacing w:val="-2"/>
                <w:sz w:val="21"/>
              </w:rPr>
              <w:t>1.5.1.1.</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до</w:t>
            </w:r>
            <w:r>
              <w:rPr>
                <w:spacing w:val="-8"/>
                <w:sz w:val="21"/>
              </w:rPr>
              <w:t xml:space="preserve"> </w:t>
            </w:r>
            <w:r>
              <w:rPr>
                <w:sz w:val="21"/>
              </w:rPr>
              <w:t>6</w:t>
            </w:r>
            <w:r>
              <w:rPr>
                <w:spacing w:val="-4"/>
                <w:sz w:val="21"/>
              </w:rPr>
              <w:t xml:space="preserve"> </w:t>
            </w:r>
            <w:r>
              <w:rPr>
                <w:sz w:val="21"/>
              </w:rPr>
              <w:t>месяцев</w:t>
            </w:r>
            <w:r>
              <w:rPr>
                <w:spacing w:val="46"/>
                <w:sz w:val="21"/>
              </w:rPr>
              <w:t xml:space="preserve"> </w:t>
            </w:r>
            <w:r>
              <w:rPr>
                <w:spacing w:val="-2"/>
                <w:sz w:val="21"/>
              </w:rPr>
              <w:t>включительно</w:t>
            </w:r>
          </w:p>
        </w:tc>
        <w:tc>
          <w:tcPr>
            <w:tcW w:w="1728" w:type="dxa"/>
          </w:tcPr>
          <w:p w:rsidR="00FA38BF" w:rsidRDefault="00BE3DFA">
            <w:pPr>
              <w:pStyle w:val="TableParagraph"/>
              <w:spacing w:before="24"/>
              <w:ind w:left="128"/>
              <w:rPr>
                <w:sz w:val="21"/>
              </w:rPr>
            </w:pPr>
            <w:r>
              <w:rPr>
                <w:sz w:val="21"/>
              </w:rPr>
              <w:t>1.20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26"/>
        </w:trPr>
        <w:tc>
          <w:tcPr>
            <w:tcW w:w="1210" w:type="dxa"/>
          </w:tcPr>
          <w:p w:rsidR="00FA38BF" w:rsidRDefault="00BE3DFA">
            <w:pPr>
              <w:pStyle w:val="TableParagraph"/>
              <w:spacing w:line="232" w:lineRule="exact"/>
              <w:rPr>
                <w:sz w:val="21"/>
              </w:rPr>
            </w:pPr>
            <w:r>
              <w:rPr>
                <w:spacing w:val="-2"/>
                <w:sz w:val="21"/>
              </w:rPr>
              <w:t>1.5.1.2.</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свыше</w:t>
            </w:r>
            <w:r>
              <w:rPr>
                <w:spacing w:val="45"/>
                <w:sz w:val="21"/>
              </w:rPr>
              <w:t xml:space="preserve"> </w:t>
            </w:r>
            <w:r>
              <w:rPr>
                <w:sz w:val="21"/>
              </w:rPr>
              <w:t>6</w:t>
            </w:r>
            <w:r>
              <w:rPr>
                <w:spacing w:val="-3"/>
                <w:sz w:val="21"/>
              </w:rPr>
              <w:t xml:space="preserve"> </w:t>
            </w:r>
            <w:r>
              <w:rPr>
                <w:spacing w:val="-2"/>
                <w:sz w:val="21"/>
              </w:rPr>
              <w:t>месяцев.</w:t>
            </w:r>
          </w:p>
        </w:tc>
        <w:tc>
          <w:tcPr>
            <w:tcW w:w="1728" w:type="dxa"/>
          </w:tcPr>
          <w:p w:rsidR="00FA38BF" w:rsidRDefault="00BE3DFA">
            <w:pPr>
              <w:pStyle w:val="TableParagraph"/>
              <w:spacing w:before="34"/>
              <w:ind w:left="128"/>
              <w:rPr>
                <w:sz w:val="21"/>
              </w:rPr>
            </w:pPr>
            <w:r>
              <w:rPr>
                <w:sz w:val="21"/>
              </w:rPr>
              <w:t>0.90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489"/>
        </w:trPr>
        <w:tc>
          <w:tcPr>
            <w:tcW w:w="1210" w:type="dxa"/>
          </w:tcPr>
          <w:p w:rsidR="00FA38BF" w:rsidRDefault="00BE3DFA">
            <w:pPr>
              <w:pStyle w:val="TableParagraph"/>
              <w:spacing w:line="232" w:lineRule="exact"/>
              <w:rPr>
                <w:sz w:val="21"/>
              </w:rPr>
            </w:pPr>
            <w:r>
              <w:rPr>
                <w:spacing w:val="-2"/>
                <w:sz w:val="21"/>
              </w:rPr>
              <w:t>1.5.2.</w:t>
            </w:r>
          </w:p>
        </w:tc>
        <w:tc>
          <w:tcPr>
            <w:tcW w:w="3466" w:type="dxa"/>
          </w:tcPr>
          <w:p w:rsidR="00FA38BF" w:rsidRDefault="00BE3DFA">
            <w:pPr>
              <w:pStyle w:val="TableParagraph"/>
              <w:spacing w:line="232" w:lineRule="exact"/>
              <w:ind w:left="109"/>
              <w:rPr>
                <w:sz w:val="21"/>
              </w:rPr>
            </w:pPr>
            <w:r>
              <w:rPr>
                <w:sz w:val="21"/>
              </w:rPr>
              <w:t>Предоставление</w:t>
            </w:r>
            <w:r>
              <w:rPr>
                <w:spacing w:val="-12"/>
                <w:sz w:val="21"/>
              </w:rPr>
              <w:t xml:space="preserve"> </w:t>
            </w:r>
            <w:r>
              <w:rPr>
                <w:sz w:val="21"/>
              </w:rPr>
              <w:t>банковских</w:t>
            </w:r>
            <w:r>
              <w:rPr>
                <w:spacing w:val="-9"/>
                <w:sz w:val="21"/>
              </w:rPr>
              <w:t xml:space="preserve"> </w:t>
            </w:r>
            <w:r>
              <w:rPr>
                <w:spacing w:val="-2"/>
                <w:sz w:val="21"/>
              </w:rPr>
              <w:t>сейфов</w:t>
            </w:r>
          </w:p>
          <w:p w:rsidR="00FA38BF" w:rsidRDefault="00BE3DFA">
            <w:pPr>
              <w:pStyle w:val="TableParagraph"/>
              <w:spacing w:line="238" w:lineRule="exact"/>
              <w:ind w:left="109"/>
              <w:rPr>
                <w:sz w:val="21"/>
              </w:rPr>
            </w:pPr>
            <w:r>
              <w:rPr>
                <w:sz w:val="21"/>
              </w:rPr>
              <w:t>«Премиум»</w:t>
            </w:r>
            <w:r>
              <w:rPr>
                <w:spacing w:val="-10"/>
                <w:sz w:val="21"/>
              </w:rPr>
              <w:t xml:space="preserve"> </w:t>
            </w:r>
            <w:r>
              <w:rPr>
                <w:sz w:val="21"/>
              </w:rPr>
              <w:t>в</w:t>
            </w:r>
            <w:r>
              <w:rPr>
                <w:spacing w:val="-4"/>
                <w:sz w:val="21"/>
              </w:rPr>
              <w:t xml:space="preserve"> </w:t>
            </w:r>
            <w:r>
              <w:rPr>
                <w:spacing w:val="-2"/>
                <w:sz w:val="21"/>
              </w:rPr>
              <w:t>пользование:</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val="restart"/>
          </w:tcPr>
          <w:p w:rsidR="00FA38BF" w:rsidRDefault="00BE3DFA">
            <w:pPr>
              <w:pStyle w:val="TableParagraph"/>
              <w:ind w:left="109" w:right="91"/>
              <w:jc w:val="both"/>
            </w:pPr>
            <w:r>
              <w:t>Предоставление банковских сейфов «Премиум» в пользование осуществляется только в Дополнительном офисе №711 СберПервый Региональной дирекции №700 по г. Минску и Минской области.</w:t>
            </w:r>
          </w:p>
          <w:p w:rsidR="00FA38BF" w:rsidRDefault="00BE3DFA">
            <w:pPr>
              <w:pStyle w:val="TableParagraph"/>
              <w:spacing w:line="242" w:lineRule="auto"/>
              <w:ind w:left="109" w:right="101"/>
              <w:jc w:val="both"/>
            </w:pPr>
            <w:r>
              <w:t>Вознаграждение взимается за каждый день пользования сейфом. Вознаграждение вклю</w:t>
            </w:r>
            <w:r>
              <w:t>чает в себя НДС.</w:t>
            </w:r>
          </w:p>
        </w:tc>
      </w:tr>
      <w:tr w:rsidR="00FA38BF">
        <w:trPr>
          <w:trHeight w:val="527"/>
        </w:trPr>
        <w:tc>
          <w:tcPr>
            <w:tcW w:w="1210" w:type="dxa"/>
          </w:tcPr>
          <w:p w:rsidR="00FA38BF" w:rsidRDefault="00BE3DFA">
            <w:pPr>
              <w:pStyle w:val="TableParagraph"/>
              <w:spacing w:line="232" w:lineRule="exact"/>
              <w:rPr>
                <w:sz w:val="21"/>
              </w:rPr>
            </w:pPr>
            <w:r>
              <w:rPr>
                <w:spacing w:val="-2"/>
                <w:sz w:val="21"/>
              </w:rPr>
              <w:t>1.5.2.1.</w:t>
            </w:r>
          </w:p>
        </w:tc>
        <w:tc>
          <w:tcPr>
            <w:tcW w:w="3466" w:type="dxa"/>
          </w:tcPr>
          <w:p w:rsidR="00FA38BF" w:rsidRDefault="00BE3DFA">
            <w:pPr>
              <w:pStyle w:val="TableParagraph"/>
              <w:spacing w:line="242" w:lineRule="auto"/>
              <w:ind w:left="109"/>
              <w:rPr>
                <w:sz w:val="21"/>
              </w:rPr>
            </w:pPr>
            <w:r>
              <w:rPr>
                <w:sz w:val="21"/>
              </w:rPr>
              <w:t>размер</w:t>
            </w:r>
            <w:r>
              <w:rPr>
                <w:spacing w:val="-14"/>
                <w:sz w:val="21"/>
              </w:rPr>
              <w:t xml:space="preserve"> </w:t>
            </w:r>
            <w:r>
              <w:rPr>
                <w:sz w:val="21"/>
              </w:rPr>
              <w:t>банковского</w:t>
            </w:r>
            <w:r>
              <w:rPr>
                <w:spacing w:val="-13"/>
                <w:sz w:val="21"/>
              </w:rPr>
              <w:t xml:space="preserve"> </w:t>
            </w:r>
            <w:r>
              <w:rPr>
                <w:sz w:val="21"/>
              </w:rPr>
              <w:t xml:space="preserve">сейфа </w:t>
            </w:r>
            <w:r>
              <w:rPr>
                <w:spacing w:val="-2"/>
                <w:sz w:val="21"/>
              </w:rPr>
              <w:t>100x312x463</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11"/>
        </w:trPr>
        <w:tc>
          <w:tcPr>
            <w:tcW w:w="1210" w:type="dxa"/>
          </w:tcPr>
          <w:p w:rsidR="00FA38BF" w:rsidRDefault="00BE3DFA">
            <w:pPr>
              <w:pStyle w:val="TableParagraph"/>
              <w:spacing w:line="232" w:lineRule="exact"/>
              <w:rPr>
                <w:sz w:val="21"/>
              </w:rPr>
            </w:pPr>
            <w:r>
              <w:rPr>
                <w:spacing w:val="-2"/>
                <w:sz w:val="21"/>
              </w:rPr>
              <w:t>1.5.2.1.1</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до</w:t>
            </w:r>
            <w:r>
              <w:rPr>
                <w:spacing w:val="-8"/>
                <w:sz w:val="21"/>
              </w:rPr>
              <w:t xml:space="preserve"> </w:t>
            </w:r>
            <w:r>
              <w:rPr>
                <w:sz w:val="21"/>
              </w:rPr>
              <w:t>6</w:t>
            </w:r>
            <w:r>
              <w:rPr>
                <w:spacing w:val="-4"/>
                <w:sz w:val="21"/>
              </w:rPr>
              <w:t xml:space="preserve"> </w:t>
            </w:r>
            <w:r>
              <w:rPr>
                <w:sz w:val="21"/>
              </w:rPr>
              <w:t>месяцев</w:t>
            </w:r>
            <w:r>
              <w:rPr>
                <w:spacing w:val="46"/>
                <w:sz w:val="21"/>
              </w:rPr>
              <w:t xml:space="preserve"> </w:t>
            </w:r>
            <w:r>
              <w:rPr>
                <w:spacing w:val="-2"/>
                <w:sz w:val="21"/>
              </w:rPr>
              <w:t>включительно</w:t>
            </w:r>
          </w:p>
        </w:tc>
        <w:tc>
          <w:tcPr>
            <w:tcW w:w="1728" w:type="dxa"/>
          </w:tcPr>
          <w:p w:rsidR="00FA38BF" w:rsidRDefault="00BE3DFA">
            <w:pPr>
              <w:pStyle w:val="TableParagraph"/>
              <w:spacing w:before="29"/>
              <w:ind w:left="128"/>
              <w:rPr>
                <w:sz w:val="21"/>
              </w:rPr>
            </w:pPr>
            <w:r>
              <w:rPr>
                <w:sz w:val="21"/>
              </w:rPr>
              <w:t>1.40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40"/>
        </w:trPr>
        <w:tc>
          <w:tcPr>
            <w:tcW w:w="1210" w:type="dxa"/>
          </w:tcPr>
          <w:p w:rsidR="00FA38BF" w:rsidRDefault="00BE3DFA">
            <w:pPr>
              <w:pStyle w:val="TableParagraph"/>
              <w:spacing w:line="237" w:lineRule="exact"/>
              <w:rPr>
                <w:sz w:val="21"/>
              </w:rPr>
            </w:pPr>
            <w:r>
              <w:rPr>
                <w:spacing w:val="-2"/>
                <w:sz w:val="21"/>
              </w:rPr>
              <w:t>1.5.2.1.2</w:t>
            </w:r>
          </w:p>
        </w:tc>
        <w:tc>
          <w:tcPr>
            <w:tcW w:w="3466" w:type="dxa"/>
          </w:tcPr>
          <w:p w:rsidR="00FA38BF" w:rsidRDefault="00BE3DFA">
            <w:pPr>
              <w:pStyle w:val="TableParagraph"/>
              <w:spacing w:line="237" w:lineRule="exact"/>
              <w:ind w:left="109"/>
              <w:rPr>
                <w:sz w:val="21"/>
              </w:rPr>
            </w:pPr>
            <w:r>
              <w:rPr>
                <w:sz w:val="21"/>
              </w:rPr>
              <w:t>сроком</w:t>
            </w:r>
            <w:r>
              <w:rPr>
                <w:spacing w:val="-4"/>
                <w:sz w:val="21"/>
              </w:rPr>
              <w:t xml:space="preserve"> </w:t>
            </w:r>
            <w:r>
              <w:rPr>
                <w:sz w:val="21"/>
              </w:rPr>
              <w:t>свыше</w:t>
            </w:r>
            <w:r>
              <w:rPr>
                <w:spacing w:val="45"/>
                <w:sz w:val="21"/>
              </w:rPr>
              <w:t xml:space="preserve"> </w:t>
            </w:r>
            <w:r>
              <w:rPr>
                <w:sz w:val="21"/>
              </w:rPr>
              <w:t>6</w:t>
            </w:r>
            <w:r>
              <w:rPr>
                <w:spacing w:val="-3"/>
                <w:sz w:val="21"/>
              </w:rPr>
              <w:t xml:space="preserve"> </w:t>
            </w:r>
            <w:r>
              <w:rPr>
                <w:spacing w:val="-2"/>
                <w:sz w:val="21"/>
              </w:rPr>
              <w:t>месяцев</w:t>
            </w:r>
          </w:p>
        </w:tc>
        <w:tc>
          <w:tcPr>
            <w:tcW w:w="1728" w:type="dxa"/>
          </w:tcPr>
          <w:p w:rsidR="00FA38BF" w:rsidRDefault="00BE3DFA">
            <w:pPr>
              <w:pStyle w:val="TableParagraph"/>
              <w:spacing w:before="39"/>
              <w:ind w:left="128"/>
              <w:rPr>
                <w:sz w:val="21"/>
              </w:rPr>
            </w:pPr>
            <w:r>
              <w:rPr>
                <w:sz w:val="21"/>
              </w:rPr>
              <w:t>1.25</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479"/>
        </w:trPr>
        <w:tc>
          <w:tcPr>
            <w:tcW w:w="1210" w:type="dxa"/>
          </w:tcPr>
          <w:p w:rsidR="00FA38BF" w:rsidRDefault="00BE3DFA">
            <w:pPr>
              <w:pStyle w:val="TableParagraph"/>
              <w:spacing w:line="232" w:lineRule="exact"/>
              <w:rPr>
                <w:sz w:val="21"/>
              </w:rPr>
            </w:pPr>
            <w:r>
              <w:rPr>
                <w:spacing w:val="-2"/>
                <w:sz w:val="21"/>
              </w:rPr>
              <w:t>1.5.2.2.</w:t>
            </w:r>
          </w:p>
        </w:tc>
        <w:tc>
          <w:tcPr>
            <w:tcW w:w="3466" w:type="dxa"/>
          </w:tcPr>
          <w:p w:rsidR="00FA38BF" w:rsidRDefault="00BE3DFA">
            <w:pPr>
              <w:pStyle w:val="TableParagraph"/>
              <w:spacing w:line="232" w:lineRule="exact"/>
              <w:ind w:left="109"/>
              <w:rPr>
                <w:sz w:val="21"/>
              </w:rPr>
            </w:pPr>
            <w:r>
              <w:rPr>
                <w:sz w:val="21"/>
              </w:rPr>
              <w:t>размер</w:t>
            </w:r>
            <w:r>
              <w:rPr>
                <w:spacing w:val="-10"/>
                <w:sz w:val="21"/>
              </w:rPr>
              <w:t xml:space="preserve"> </w:t>
            </w:r>
            <w:r>
              <w:rPr>
                <w:sz w:val="21"/>
              </w:rPr>
              <w:t>банковского</w:t>
            </w:r>
            <w:r>
              <w:rPr>
                <w:spacing w:val="-9"/>
                <w:sz w:val="21"/>
              </w:rPr>
              <w:t xml:space="preserve"> </w:t>
            </w:r>
            <w:r>
              <w:rPr>
                <w:spacing w:val="-2"/>
                <w:sz w:val="21"/>
              </w:rPr>
              <w:t>сейфа</w:t>
            </w:r>
          </w:p>
          <w:p w:rsidR="00FA38BF" w:rsidRDefault="00BE3DFA">
            <w:pPr>
              <w:pStyle w:val="TableParagraph"/>
              <w:spacing w:line="228" w:lineRule="exact"/>
              <w:ind w:left="162"/>
              <w:rPr>
                <w:sz w:val="21"/>
              </w:rPr>
            </w:pPr>
            <w:r>
              <w:rPr>
                <w:spacing w:val="-2"/>
                <w:sz w:val="21"/>
              </w:rPr>
              <w:t>200x312x463</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73"/>
        </w:trPr>
        <w:tc>
          <w:tcPr>
            <w:tcW w:w="1210" w:type="dxa"/>
          </w:tcPr>
          <w:p w:rsidR="00FA38BF" w:rsidRDefault="00BE3DFA">
            <w:pPr>
              <w:pStyle w:val="TableParagraph"/>
              <w:spacing w:line="232" w:lineRule="exact"/>
              <w:rPr>
                <w:sz w:val="21"/>
              </w:rPr>
            </w:pPr>
            <w:r>
              <w:rPr>
                <w:spacing w:val="-2"/>
                <w:sz w:val="21"/>
              </w:rPr>
              <w:t>1.5.2.2.1.</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до</w:t>
            </w:r>
            <w:r>
              <w:rPr>
                <w:spacing w:val="-8"/>
                <w:sz w:val="21"/>
              </w:rPr>
              <w:t xml:space="preserve"> </w:t>
            </w:r>
            <w:r>
              <w:rPr>
                <w:sz w:val="21"/>
              </w:rPr>
              <w:t>6</w:t>
            </w:r>
            <w:r>
              <w:rPr>
                <w:spacing w:val="-4"/>
                <w:sz w:val="21"/>
              </w:rPr>
              <w:t xml:space="preserve"> </w:t>
            </w:r>
            <w:r>
              <w:rPr>
                <w:sz w:val="21"/>
              </w:rPr>
              <w:t>месяцев</w:t>
            </w:r>
            <w:r>
              <w:rPr>
                <w:spacing w:val="46"/>
                <w:sz w:val="21"/>
              </w:rPr>
              <w:t xml:space="preserve"> </w:t>
            </w:r>
            <w:r>
              <w:rPr>
                <w:spacing w:val="-2"/>
                <w:sz w:val="21"/>
              </w:rPr>
              <w:t>включительно</w:t>
            </w:r>
          </w:p>
        </w:tc>
        <w:tc>
          <w:tcPr>
            <w:tcW w:w="1728" w:type="dxa"/>
          </w:tcPr>
          <w:p w:rsidR="00FA38BF" w:rsidRDefault="00BE3DFA">
            <w:pPr>
              <w:pStyle w:val="TableParagraph"/>
              <w:spacing w:before="58"/>
              <w:ind w:left="128"/>
              <w:rPr>
                <w:sz w:val="21"/>
              </w:rPr>
            </w:pPr>
            <w:r>
              <w:rPr>
                <w:sz w:val="21"/>
              </w:rPr>
              <w:t>1.50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297"/>
        </w:trPr>
        <w:tc>
          <w:tcPr>
            <w:tcW w:w="1210" w:type="dxa"/>
          </w:tcPr>
          <w:p w:rsidR="00FA38BF" w:rsidRDefault="00BE3DFA">
            <w:pPr>
              <w:pStyle w:val="TableParagraph"/>
              <w:spacing w:line="232" w:lineRule="exact"/>
              <w:rPr>
                <w:sz w:val="21"/>
              </w:rPr>
            </w:pPr>
            <w:r>
              <w:rPr>
                <w:spacing w:val="-2"/>
                <w:sz w:val="21"/>
              </w:rPr>
              <w:t>1.5.2.2.2.</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свыше</w:t>
            </w:r>
            <w:r>
              <w:rPr>
                <w:spacing w:val="45"/>
                <w:sz w:val="21"/>
              </w:rPr>
              <w:t xml:space="preserve"> </w:t>
            </w:r>
            <w:r>
              <w:rPr>
                <w:sz w:val="21"/>
              </w:rPr>
              <w:t>6</w:t>
            </w:r>
            <w:r>
              <w:rPr>
                <w:spacing w:val="-3"/>
                <w:sz w:val="21"/>
              </w:rPr>
              <w:t xml:space="preserve"> </w:t>
            </w:r>
            <w:r>
              <w:rPr>
                <w:spacing w:val="-2"/>
                <w:sz w:val="21"/>
              </w:rPr>
              <w:t>месяцев</w:t>
            </w:r>
          </w:p>
        </w:tc>
        <w:tc>
          <w:tcPr>
            <w:tcW w:w="1728" w:type="dxa"/>
          </w:tcPr>
          <w:p w:rsidR="00FA38BF" w:rsidRDefault="00BE3DFA">
            <w:pPr>
              <w:pStyle w:val="TableParagraph"/>
              <w:spacing w:before="19"/>
              <w:ind w:left="128"/>
              <w:rPr>
                <w:sz w:val="21"/>
              </w:rPr>
            </w:pPr>
            <w:r>
              <w:rPr>
                <w:sz w:val="21"/>
              </w:rPr>
              <w:t>1.40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498"/>
        </w:trPr>
        <w:tc>
          <w:tcPr>
            <w:tcW w:w="1210" w:type="dxa"/>
          </w:tcPr>
          <w:p w:rsidR="00FA38BF" w:rsidRDefault="00BE3DFA">
            <w:pPr>
              <w:pStyle w:val="TableParagraph"/>
              <w:spacing w:line="237" w:lineRule="exact"/>
              <w:rPr>
                <w:sz w:val="21"/>
              </w:rPr>
            </w:pPr>
            <w:r>
              <w:rPr>
                <w:spacing w:val="-2"/>
                <w:sz w:val="21"/>
              </w:rPr>
              <w:t>1.5.2.3.</w:t>
            </w:r>
          </w:p>
        </w:tc>
        <w:tc>
          <w:tcPr>
            <w:tcW w:w="3466" w:type="dxa"/>
          </w:tcPr>
          <w:p w:rsidR="00FA38BF" w:rsidRDefault="00BE3DFA">
            <w:pPr>
              <w:pStyle w:val="TableParagraph"/>
              <w:spacing w:line="237" w:lineRule="auto"/>
              <w:ind w:left="162" w:hanging="53"/>
              <w:rPr>
                <w:sz w:val="21"/>
              </w:rPr>
            </w:pPr>
            <w:r>
              <w:rPr>
                <w:sz w:val="21"/>
              </w:rPr>
              <w:t>размер</w:t>
            </w:r>
            <w:r>
              <w:rPr>
                <w:spacing w:val="-14"/>
                <w:sz w:val="21"/>
              </w:rPr>
              <w:t xml:space="preserve"> </w:t>
            </w:r>
            <w:r>
              <w:rPr>
                <w:sz w:val="21"/>
              </w:rPr>
              <w:t>банковского</w:t>
            </w:r>
            <w:r>
              <w:rPr>
                <w:spacing w:val="-13"/>
                <w:sz w:val="21"/>
              </w:rPr>
              <w:t xml:space="preserve"> </w:t>
            </w:r>
            <w:r>
              <w:rPr>
                <w:sz w:val="21"/>
              </w:rPr>
              <w:t xml:space="preserve">сейфа </w:t>
            </w:r>
            <w:r>
              <w:rPr>
                <w:spacing w:val="-2"/>
                <w:sz w:val="21"/>
              </w:rPr>
              <w:t>300x312x463</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11"/>
        </w:trPr>
        <w:tc>
          <w:tcPr>
            <w:tcW w:w="1210" w:type="dxa"/>
          </w:tcPr>
          <w:p w:rsidR="00FA38BF" w:rsidRDefault="00BE3DFA">
            <w:pPr>
              <w:pStyle w:val="TableParagraph"/>
              <w:spacing w:line="232" w:lineRule="exact"/>
              <w:rPr>
                <w:sz w:val="21"/>
              </w:rPr>
            </w:pPr>
            <w:r>
              <w:rPr>
                <w:spacing w:val="-2"/>
                <w:sz w:val="21"/>
              </w:rPr>
              <w:t>1.5.2.3.1.</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до</w:t>
            </w:r>
            <w:r>
              <w:rPr>
                <w:spacing w:val="-8"/>
                <w:sz w:val="21"/>
              </w:rPr>
              <w:t xml:space="preserve"> </w:t>
            </w:r>
            <w:r>
              <w:rPr>
                <w:sz w:val="21"/>
              </w:rPr>
              <w:t>6</w:t>
            </w:r>
            <w:r>
              <w:rPr>
                <w:spacing w:val="-4"/>
                <w:sz w:val="21"/>
              </w:rPr>
              <w:t xml:space="preserve"> </w:t>
            </w:r>
            <w:r>
              <w:rPr>
                <w:sz w:val="21"/>
              </w:rPr>
              <w:t>месяцев</w:t>
            </w:r>
            <w:r>
              <w:rPr>
                <w:spacing w:val="46"/>
                <w:sz w:val="21"/>
              </w:rPr>
              <w:t xml:space="preserve"> </w:t>
            </w:r>
            <w:r>
              <w:rPr>
                <w:spacing w:val="-2"/>
                <w:sz w:val="21"/>
              </w:rPr>
              <w:t>включительно</w:t>
            </w:r>
          </w:p>
        </w:tc>
        <w:tc>
          <w:tcPr>
            <w:tcW w:w="1728" w:type="dxa"/>
          </w:tcPr>
          <w:p w:rsidR="00FA38BF" w:rsidRDefault="00BE3DFA">
            <w:pPr>
              <w:pStyle w:val="TableParagraph"/>
              <w:spacing w:before="24"/>
              <w:ind w:left="128"/>
              <w:rPr>
                <w:sz w:val="21"/>
              </w:rPr>
            </w:pPr>
            <w:r>
              <w:rPr>
                <w:sz w:val="21"/>
              </w:rPr>
              <w:t>1.65</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359"/>
        </w:trPr>
        <w:tc>
          <w:tcPr>
            <w:tcW w:w="1210" w:type="dxa"/>
          </w:tcPr>
          <w:p w:rsidR="00FA38BF" w:rsidRDefault="00BE3DFA">
            <w:pPr>
              <w:pStyle w:val="TableParagraph"/>
              <w:spacing w:line="232" w:lineRule="exact"/>
              <w:rPr>
                <w:sz w:val="21"/>
              </w:rPr>
            </w:pPr>
            <w:r>
              <w:rPr>
                <w:spacing w:val="-2"/>
                <w:sz w:val="21"/>
              </w:rPr>
              <w:t>1.5.2.3.2.</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свыше</w:t>
            </w:r>
            <w:r>
              <w:rPr>
                <w:spacing w:val="45"/>
                <w:sz w:val="21"/>
              </w:rPr>
              <w:t xml:space="preserve"> </w:t>
            </w:r>
            <w:r>
              <w:rPr>
                <w:sz w:val="21"/>
              </w:rPr>
              <w:t>6</w:t>
            </w:r>
            <w:r>
              <w:rPr>
                <w:spacing w:val="-3"/>
                <w:sz w:val="21"/>
              </w:rPr>
              <w:t xml:space="preserve"> </w:t>
            </w:r>
            <w:r>
              <w:rPr>
                <w:spacing w:val="-2"/>
                <w:sz w:val="21"/>
              </w:rPr>
              <w:t>месяцев</w:t>
            </w:r>
          </w:p>
        </w:tc>
        <w:tc>
          <w:tcPr>
            <w:tcW w:w="1728" w:type="dxa"/>
          </w:tcPr>
          <w:p w:rsidR="00FA38BF" w:rsidRDefault="00BE3DFA">
            <w:pPr>
              <w:pStyle w:val="TableParagraph"/>
              <w:spacing w:before="48"/>
              <w:ind w:left="128"/>
              <w:rPr>
                <w:sz w:val="21"/>
              </w:rPr>
            </w:pPr>
            <w:r>
              <w:rPr>
                <w:sz w:val="21"/>
              </w:rPr>
              <w:t>1.60</w:t>
            </w:r>
            <w:r>
              <w:rPr>
                <w:spacing w:val="-3"/>
                <w:sz w:val="21"/>
              </w:rPr>
              <w:t xml:space="preserve"> </w:t>
            </w:r>
            <w:r>
              <w:rPr>
                <w:sz w:val="21"/>
              </w:rPr>
              <w:t>BYN</w:t>
            </w:r>
            <w:r>
              <w:rPr>
                <w:spacing w:val="-4"/>
                <w:sz w:val="21"/>
              </w:rPr>
              <w:t xml:space="preserve"> </w:t>
            </w:r>
            <w:r>
              <w:rPr>
                <w:sz w:val="21"/>
              </w:rPr>
              <w:t>в</w:t>
            </w:r>
            <w:r>
              <w:rPr>
                <w:spacing w:val="1"/>
                <w:sz w:val="21"/>
              </w:rPr>
              <w:t xml:space="preserve"> </w:t>
            </w: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32" w:lineRule="exact"/>
              <w:rPr>
                <w:sz w:val="21"/>
              </w:rPr>
            </w:pPr>
            <w:r>
              <w:rPr>
                <w:spacing w:val="-2"/>
                <w:sz w:val="21"/>
              </w:rPr>
              <w:t>1.5.2.4.</w:t>
            </w:r>
          </w:p>
        </w:tc>
        <w:tc>
          <w:tcPr>
            <w:tcW w:w="3466" w:type="dxa"/>
          </w:tcPr>
          <w:p w:rsidR="00FA38BF" w:rsidRDefault="00BE3DFA">
            <w:pPr>
              <w:pStyle w:val="TableParagraph"/>
              <w:spacing w:line="237" w:lineRule="auto"/>
              <w:ind w:left="162" w:hanging="53"/>
              <w:rPr>
                <w:sz w:val="21"/>
              </w:rPr>
            </w:pPr>
            <w:r>
              <w:rPr>
                <w:sz w:val="21"/>
              </w:rPr>
              <w:t>размер</w:t>
            </w:r>
            <w:r>
              <w:rPr>
                <w:spacing w:val="-14"/>
                <w:sz w:val="21"/>
              </w:rPr>
              <w:t xml:space="preserve"> </w:t>
            </w:r>
            <w:r>
              <w:rPr>
                <w:sz w:val="21"/>
              </w:rPr>
              <w:t>банковского</w:t>
            </w:r>
            <w:r>
              <w:rPr>
                <w:spacing w:val="-13"/>
                <w:sz w:val="21"/>
              </w:rPr>
              <w:t xml:space="preserve"> </w:t>
            </w:r>
            <w:r>
              <w:rPr>
                <w:sz w:val="21"/>
              </w:rPr>
              <w:t xml:space="preserve">сейфа </w:t>
            </w:r>
            <w:r>
              <w:rPr>
                <w:spacing w:val="-2"/>
                <w:sz w:val="21"/>
              </w:rPr>
              <w:t>450x312x463</w:t>
            </w:r>
          </w:p>
        </w:tc>
        <w:tc>
          <w:tcPr>
            <w:tcW w:w="1728" w:type="dxa"/>
          </w:tcPr>
          <w:p w:rsidR="00FA38BF" w:rsidRDefault="00FA38BF">
            <w:pPr>
              <w:pStyle w:val="TableParagraph"/>
              <w:ind w:left="0"/>
              <w:rPr>
                <w:sz w:val="20"/>
              </w:rPr>
            </w:pP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527"/>
        </w:trPr>
        <w:tc>
          <w:tcPr>
            <w:tcW w:w="1210" w:type="dxa"/>
          </w:tcPr>
          <w:p w:rsidR="00FA38BF" w:rsidRDefault="00BE3DFA">
            <w:pPr>
              <w:pStyle w:val="TableParagraph"/>
              <w:spacing w:line="232" w:lineRule="exact"/>
              <w:rPr>
                <w:sz w:val="21"/>
              </w:rPr>
            </w:pPr>
            <w:r>
              <w:rPr>
                <w:spacing w:val="-2"/>
                <w:sz w:val="21"/>
              </w:rPr>
              <w:t>1.5.2.4.1.</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до</w:t>
            </w:r>
            <w:r>
              <w:rPr>
                <w:spacing w:val="-8"/>
                <w:sz w:val="21"/>
              </w:rPr>
              <w:t xml:space="preserve"> </w:t>
            </w:r>
            <w:r>
              <w:rPr>
                <w:sz w:val="21"/>
              </w:rPr>
              <w:t>6</w:t>
            </w:r>
            <w:r>
              <w:rPr>
                <w:spacing w:val="-4"/>
                <w:sz w:val="21"/>
              </w:rPr>
              <w:t xml:space="preserve"> </w:t>
            </w:r>
            <w:r>
              <w:rPr>
                <w:sz w:val="21"/>
              </w:rPr>
              <w:t>месяцев</w:t>
            </w:r>
            <w:r>
              <w:rPr>
                <w:spacing w:val="46"/>
                <w:sz w:val="21"/>
              </w:rPr>
              <w:t xml:space="preserve"> </w:t>
            </w:r>
            <w:r>
              <w:rPr>
                <w:spacing w:val="-2"/>
                <w:sz w:val="21"/>
              </w:rPr>
              <w:t>включительно</w:t>
            </w:r>
          </w:p>
        </w:tc>
        <w:tc>
          <w:tcPr>
            <w:tcW w:w="1728" w:type="dxa"/>
          </w:tcPr>
          <w:p w:rsidR="00FA38BF" w:rsidRDefault="00BE3DFA">
            <w:pPr>
              <w:pStyle w:val="TableParagraph"/>
              <w:spacing w:before="15" w:line="241" w:lineRule="exact"/>
              <w:ind w:left="330"/>
              <w:rPr>
                <w:sz w:val="21"/>
              </w:rPr>
            </w:pPr>
            <w:r>
              <w:rPr>
                <w:sz w:val="21"/>
              </w:rPr>
              <w:t>1.90</w:t>
            </w:r>
            <w:r>
              <w:rPr>
                <w:spacing w:val="51"/>
                <w:sz w:val="21"/>
              </w:rPr>
              <w:t xml:space="preserve"> </w:t>
            </w:r>
            <w:r>
              <w:rPr>
                <w:sz w:val="21"/>
              </w:rPr>
              <w:t>BYN</w:t>
            </w:r>
            <w:r>
              <w:rPr>
                <w:spacing w:val="-4"/>
                <w:sz w:val="21"/>
              </w:rPr>
              <w:t xml:space="preserve"> </w:t>
            </w:r>
            <w:r>
              <w:rPr>
                <w:spacing w:val="-10"/>
                <w:sz w:val="21"/>
              </w:rPr>
              <w:t>в</w:t>
            </w:r>
          </w:p>
          <w:p w:rsidR="00FA38BF" w:rsidRDefault="00BE3DFA">
            <w:pPr>
              <w:pStyle w:val="TableParagraph"/>
              <w:spacing w:line="241" w:lineRule="exact"/>
              <w:ind w:left="114" w:right="101"/>
              <w:jc w:val="center"/>
              <w:rPr>
                <w:sz w:val="21"/>
              </w:rPr>
            </w:pP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32" w:lineRule="exact"/>
              <w:rPr>
                <w:sz w:val="21"/>
              </w:rPr>
            </w:pPr>
            <w:r>
              <w:rPr>
                <w:spacing w:val="-2"/>
                <w:sz w:val="21"/>
              </w:rPr>
              <w:t>1.5.2.4.2.</w:t>
            </w:r>
          </w:p>
        </w:tc>
        <w:tc>
          <w:tcPr>
            <w:tcW w:w="3466" w:type="dxa"/>
          </w:tcPr>
          <w:p w:rsidR="00FA38BF" w:rsidRDefault="00BE3DFA">
            <w:pPr>
              <w:pStyle w:val="TableParagraph"/>
              <w:spacing w:line="232" w:lineRule="exact"/>
              <w:ind w:left="109"/>
              <w:rPr>
                <w:sz w:val="21"/>
              </w:rPr>
            </w:pPr>
            <w:r>
              <w:rPr>
                <w:sz w:val="21"/>
              </w:rPr>
              <w:t>сроком</w:t>
            </w:r>
            <w:r>
              <w:rPr>
                <w:spacing w:val="-4"/>
                <w:sz w:val="21"/>
              </w:rPr>
              <w:t xml:space="preserve"> </w:t>
            </w:r>
            <w:r>
              <w:rPr>
                <w:sz w:val="21"/>
              </w:rPr>
              <w:t>свыше</w:t>
            </w:r>
            <w:r>
              <w:rPr>
                <w:spacing w:val="45"/>
                <w:sz w:val="21"/>
              </w:rPr>
              <w:t xml:space="preserve"> </w:t>
            </w:r>
            <w:r>
              <w:rPr>
                <w:sz w:val="21"/>
              </w:rPr>
              <w:t>6</w:t>
            </w:r>
            <w:r>
              <w:rPr>
                <w:spacing w:val="-3"/>
                <w:sz w:val="21"/>
              </w:rPr>
              <w:t xml:space="preserve"> </w:t>
            </w:r>
            <w:r>
              <w:rPr>
                <w:spacing w:val="-2"/>
                <w:sz w:val="21"/>
              </w:rPr>
              <w:t>месяцев.</w:t>
            </w:r>
          </w:p>
        </w:tc>
        <w:tc>
          <w:tcPr>
            <w:tcW w:w="1728" w:type="dxa"/>
          </w:tcPr>
          <w:p w:rsidR="00FA38BF" w:rsidRDefault="00BE3DFA">
            <w:pPr>
              <w:pStyle w:val="TableParagraph"/>
              <w:ind w:left="330"/>
              <w:rPr>
                <w:sz w:val="21"/>
              </w:rPr>
            </w:pPr>
            <w:r>
              <w:rPr>
                <w:sz w:val="21"/>
              </w:rPr>
              <w:t>1.85</w:t>
            </w:r>
            <w:r>
              <w:rPr>
                <w:spacing w:val="51"/>
                <w:sz w:val="21"/>
              </w:rPr>
              <w:t xml:space="preserve"> </w:t>
            </w:r>
            <w:r>
              <w:rPr>
                <w:sz w:val="21"/>
              </w:rPr>
              <w:t>BYN</w:t>
            </w:r>
            <w:r>
              <w:rPr>
                <w:spacing w:val="-4"/>
                <w:sz w:val="21"/>
              </w:rPr>
              <w:t xml:space="preserve"> </w:t>
            </w:r>
            <w:r>
              <w:rPr>
                <w:spacing w:val="-10"/>
                <w:sz w:val="21"/>
              </w:rPr>
              <w:t>в</w:t>
            </w:r>
          </w:p>
          <w:p w:rsidR="00FA38BF" w:rsidRDefault="00BE3DFA">
            <w:pPr>
              <w:pStyle w:val="TableParagraph"/>
              <w:spacing w:before="4"/>
              <w:ind w:left="114" w:right="101"/>
              <w:jc w:val="center"/>
              <w:rPr>
                <w:sz w:val="21"/>
              </w:rPr>
            </w:pPr>
            <w:r>
              <w:rPr>
                <w:spacing w:val="-4"/>
                <w:sz w:val="21"/>
              </w:rPr>
              <w:t>день</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r w:rsidR="00FA38BF">
        <w:trPr>
          <w:trHeight w:val="964"/>
        </w:trPr>
        <w:tc>
          <w:tcPr>
            <w:tcW w:w="1210" w:type="dxa"/>
          </w:tcPr>
          <w:p w:rsidR="00FA38BF" w:rsidRDefault="00BE3DFA">
            <w:pPr>
              <w:pStyle w:val="TableParagraph"/>
              <w:spacing w:line="232" w:lineRule="exact"/>
              <w:rPr>
                <w:sz w:val="21"/>
              </w:rPr>
            </w:pPr>
            <w:r>
              <w:rPr>
                <w:spacing w:val="-2"/>
                <w:sz w:val="21"/>
              </w:rPr>
              <w:t>1.5.3.</w:t>
            </w:r>
          </w:p>
        </w:tc>
        <w:tc>
          <w:tcPr>
            <w:tcW w:w="3466" w:type="dxa"/>
          </w:tcPr>
          <w:p w:rsidR="00FA38BF" w:rsidRDefault="00BE3DFA">
            <w:pPr>
              <w:pStyle w:val="TableParagraph"/>
              <w:ind w:left="109" w:right="604"/>
              <w:rPr>
                <w:sz w:val="21"/>
              </w:rPr>
            </w:pPr>
            <w:r>
              <w:rPr>
                <w:sz w:val="21"/>
              </w:rPr>
              <w:t>Оформление договора/ дополнительного соглашения (переоформление</w:t>
            </w:r>
            <w:r>
              <w:rPr>
                <w:spacing w:val="-14"/>
                <w:sz w:val="21"/>
              </w:rPr>
              <w:t xml:space="preserve"> </w:t>
            </w:r>
            <w:r>
              <w:rPr>
                <w:sz w:val="21"/>
              </w:rPr>
              <w:t>банковского</w:t>
            </w:r>
          </w:p>
          <w:p w:rsidR="00FA38BF" w:rsidRDefault="00BE3DFA">
            <w:pPr>
              <w:pStyle w:val="TableParagraph"/>
              <w:spacing w:line="229" w:lineRule="exact"/>
              <w:ind w:left="109"/>
              <w:rPr>
                <w:sz w:val="21"/>
              </w:rPr>
            </w:pPr>
            <w:r>
              <w:rPr>
                <w:sz w:val="21"/>
              </w:rPr>
              <w:t>сейфа</w:t>
            </w:r>
            <w:r>
              <w:rPr>
                <w:spacing w:val="-7"/>
                <w:sz w:val="21"/>
              </w:rPr>
              <w:t xml:space="preserve"> </w:t>
            </w:r>
            <w:r>
              <w:rPr>
                <w:sz w:val="21"/>
              </w:rPr>
              <w:t>на</w:t>
            </w:r>
            <w:r>
              <w:rPr>
                <w:spacing w:val="-5"/>
                <w:sz w:val="21"/>
              </w:rPr>
              <w:t xml:space="preserve"> </w:t>
            </w:r>
            <w:r>
              <w:rPr>
                <w:sz w:val="21"/>
              </w:rPr>
              <w:t>новый</w:t>
            </w:r>
            <w:r>
              <w:rPr>
                <w:spacing w:val="1"/>
                <w:sz w:val="21"/>
              </w:rPr>
              <w:t xml:space="preserve"> </w:t>
            </w:r>
            <w:r>
              <w:rPr>
                <w:spacing w:val="-4"/>
                <w:sz w:val="21"/>
              </w:rPr>
              <w:t>срок)</w:t>
            </w:r>
          </w:p>
        </w:tc>
        <w:tc>
          <w:tcPr>
            <w:tcW w:w="1728" w:type="dxa"/>
          </w:tcPr>
          <w:p w:rsidR="00FA38BF" w:rsidRDefault="00FA38BF">
            <w:pPr>
              <w:pStyle w:val="TableParagraph"/>
              <w:spacing w:before="109"/>
              <w:ind w:left="0"/>
              <w:rPr>
                <w:sz w:val="21"/>
              </w:rPr>
            </w:pPr>
          </w:p>
          <w:p w:rsidR="00FA38BF" w:rsidRDefault="00BE3DFA">
            <w:pPr>
              <w:pStyle w:val="TableParagraph"/>
              <w:ind w:left="459"/>
              <w:rPr>
                <w:sz w:val="21"/>
              </w:rPr>
            </w:pPr>
            <w:r>
              <w:rPr>
                <w:sz w:val="21"/>
              </w:rPr>
              <w:t xml:space="preserve">2.40 </w:t>
            </w:r>
            <w:r>
              <w:rPr>
                <w:spacing w:val="-5"/>
                <w:sz w:val="21"/>
              </w:rPr>
              <w:t>BYN</w:t>
            </w:r>
          </w:p>
        </w:tc>
        <w:tc>
          <w:tcPr>
            <w:tcW w:w="888" w:type="dxa"/>
          </w:tcPr>
          <w:p w:rsidR="00FA38BF" w:rsidRDefault="00FA38BF">
            <w:pPr>
              <w:pStyle w:val="TableParagraph"/>
              <w:ind w:left="0"/>
              <w:rPr>
                <w:sz w:val="20"/>
              </w:rPr>
            </w:pPr>
          </w:p>
        </w:tc>
        <w:tc>
          <w:tcPr>
            <w:tcW w:w="931" w:type="dxa"/>
          </w:tcPr>
          <w:p w:rsidR="00FA38BF" w:rsidRDefault="00FA38BF">
            <w:pPr>
              <w:pStyle w:val="TableParagraph"/>
              <w:ind w:left="0"/>
              <w:rPr>
                <w:sz w:val="20"/>
              </w:rPr>
            </w:pPr>
          </w:p>
        </w:tc>
        <w:tc>
          <w:tcPr>
            <w:tcW w:w="6566"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13748"/>
      </w:tblGrid>
      <w:tr w:rsidR="00FA38BF">
        <w:trPr>
          <w:trHeight w:val="253"/>
        </w:trPr>
        <w:tc>
          <w:tcPr>
            <w:tcW w:w="14790" w:type="dxa"/>
            <w:gridSpan w:val="2"/>
          </w:tcPr>
          <w:p w:rsidR="00FA38BF" w:rsidRDefault="00BE3DFA">
            <w:pPr>
              <w:pStyle w:val="TableParagraph"/>
              <w:spacing w:line="234" w:lineRule="exact"/>
              <w:ind w:left="8"/>
              <w:jc w:val="center"/>
            </w:pPr>
            <w:bookmarkStart w:id="20" w:name="примечанглава1"/>
            <w:bookmarkStart w:id="21" w:name="_bookmark7"/>
            <w:bookmarkEnd w:id="20"/>
            <w:bookmarkEnd w:id="21"/>
            <w:r>
              <w:t>ПРИМЕЧАНИЯ</w:t>
            </w:r>
            <w:r>
              <w:rPr>
                <w:spacing w:val="-4"/>
              </w:rPr>
              <w:t xml:space="preserve"> </w:t>
            </w:r>
            <w:r>
              <w:t>К</w:t>
            </w:r>
            <w:r>
              <w:rPr>
                <w:spacing w:val="-8"/>
              </w:rPr>
              <w:t xml:space="preserve"> </w:t>
            </w:r>
            <w:r>
              <w:t>ГЛАВЕ</w:t>
            </w:r>
            <w:r>
              <w:rPr>
                <w:spacing w:val="-4"/>
              </w:rPr>
              <w:t xml:space="preserve"> </w:t>
            </w:r>
            <w:r>
              <w:rPr>
                <w:spacing w:val="-10"/>
              </w:rPr>
              <w:t>1</w:t>
            </w:r>
          </w:p>
        </w:tc>
      </w:tr>
      <w:tr w:rsidR="00FA38BF">
        <w:trPr>
          <w:trHeight w:val="297"/>
        </w:trPr>
        <w:tc>
          <w:tcPr>
            <w:tcW w:w="1042" w:type="dxa"/>
          </w:tcPr>
          <w:p w:rsidR="00FA38BF" w:rsidRDefault="00BE3DFA">
            <w:pPr>
              <w:pStyle w:val="TableParagraph"/>
              <w:spacing w:line="249" w:lineRule="exact"/>
              <w:ind w:left="239"/>
            </w:pPr>
            <w:r>
              <w:t>№</w:t>
            </w:r>
            <w:r>
              <w:rPr>
                <w:spacing w:val="2"/>
              </w:rPr>
              <w:t xml:space="preserve"> </w:t>
            </w:r>
            <w:r>
              <w:rPr>
                <w:spacing w:val="-5"/>
              </w:rPr>
              <w:t>п/п</w:t>
            </w:r>
          </w:p>
        </w:tc>
        <w:tc>
          <w:tcPr>
            <w:tcW w:w="13748" w:type="dxa"/>
          </w:tcPr>
          <w:p w:rsidR="00FA38BF" w:rsidRDefault="00BE3DFA">
            <w:pPr>
              <w:pStyle w:val="TableParagraph"/>
              <w:spacing w:line="249" w:lineRule="exact"/>
              <w:ind w:left="14"/>
              <w:jc w:val="center"/>
            </w:pPr>
            <w:r>
              <w:rPr>
                <w:spacing w:val="-2"/>
              </w:rPr>
              <w:t>Примечание</w:t>
            </w:r>
          </w:p>
        </w:tc>
      </w:tr>
      <w:tr w:rsidR="00FA38BF">
        <w:trPr>
          <w:trHeight w:val="2529"/>
        </w:trPr>
        <w:tc>
          <w:tcPr>
            <w:tcW w:w="1042" w:type="dxa"/>
          </w:tcPr>
          <w:p w:rsidR="00FA38BF" w:rsidRDefault="00BE3DFA">
            <w:pPr>
              <w:pStyle w:val="TableParagraph"/>
              <w:spacing w:line="249" w:lineRule="exact"/>
            </w:pPr>
            <w:bookmarkStart w:id="22" w:name="глава1_при1"/>
            <w:bookmarkStart w:id="23" w:name="_bookmark8"/>
            <w:bookmarkEnd w:id="22"/>
            <w:bookmarkEnd w:id="23"/>
            <w:r>
              <w:rPr>
                <w:spacing w:val="-10"/>
              </w:rPr>
              <w:t>1</w:t>
            </w:r>
          </w:p>
        </w:tc>
        <w:tc>
          <w:tcPr>
            <w:tcW w:w="13748" w:type="dxa"/>
          </w:tcPr>
          <w:p w:rsidR="00FA38BF" w:rsidRDefault="00BE3DFA">
            <w:pPr>
              <w:pStyle w:val="TableParagraph"/>
              <w:ind w:left="109" w:right="94"/>
              <w:jc w:val="both"/>
            </w:pPr>
            <w:r>
              <w:t>Вознаграждение взимается ежемесячно в случае отсутствия движения денежных средств (кроме причисления процентов) на текущем счете / карточном счете в течение года (не включая срока наложения ареста или приостановления операций) и при условии отсутствия к ка</w:t>
            </w:r>
            <w:r>
              <w:t>рточному счету активных банковских платежных карточек.</w:t>
            </w:r>
          </w:p>
          <w:p w:rsidR="00FA38BF" w:rsidRDefault="00BE3DFA">
            <w:pPr>
              <w:pStyle w:val="TableParagraph"/>
              <w:ind w:left="109" w:right="95"/>
              <w:jc w:val="both"/>
            </w:pPr>
            <w:r>
              <w:t>Вознаграждение не взимается по текущим счетам, открываемым автоматически в рамках заключенного договора срочного банковского депозита</w:t>
            </w:r>
            <w:r>
              <w:rPr>
                <w:spacing w:val="78"/>
              </w:rPr>
              <w:t xml:space="preserve"> </w:t>
            </w:r>
            <w:r>
              <w:t>по</w:t>
            </w:r>
            <w:r>
              <w:rPr>
                <w:spacing w:val="71"/>
              </w:rPr>
              <w:t xml:space="preserve"> </w:t>
            </w:r>
            <w:r>
              <w:t>окончании</w:t>
            </w:r>
            <w:r>
              <w:rPr>
                <w:spacing w:val="78"/>
              </w:rPr>
              <w:t xml:space="preserve"> </w:t>
            </w:r>
            <w:r>
              <w:t>срока</w:t>
            </w:r>
            <w:r>
              <w:rPr>
                <w:spacing w:val="78"/>
              </w:rPr>
              <w:t xml:space="preserve"> </w:t>
            </w:r>
            <w:r>
              <w:t>депозита,</w:t>
            </w:r>
            <w:r>
              <w:rPr>
                <w:spacing w:val="78"/>
              </w:rPr>
              <w:t xml:space="preserve"> </w:t>
            </w:r>
            <w:r>
              <w:t>а</w:t>
            </w:r>
            <w:r>
              <w:rPr>
                <w:spacing w:val="78"/>
              </w:rPr>
              <w:t xml:space="preserve"> </w:t>
            </w:r>
            <w:r>
              <w:t>также</w:t>
            </w:r>
            <w:r>
              <w:rPr>
                <w:spacing w:val="69"/>
              </w:rPr>
              <w:t xml:space="preserve"> </w:t>
            </w:r>
            <w:r>
              <w:t>по</w:t>
            </w:r>
            <w:r>
              <w:rPr>
                <w:spacing w:val="71"/>
              </w:rPr>
              <w:t xml:space="preserve"> </w:t>
            </w:r>
            <w:r>
              <w:t>текущим</w:t>
            </w:r>
            <w:r>
              <w:rPr>
                <w:spacing w:val="75"/>
              </w:rPr>
              <w:t xml:space="preserve"> </w:t>
            </w:r>
            <w:r>
              <w:t>(расчетным)</w:t>
            </w:r>
            <w:r>
              <w:rPr>
                <w:spacing w:val="74"/>
              </w:rPr>
              <w:t xml:space="preserve"> </w:t>
            </w:r>
            <w:r>
              <w:t>банковс</w:t>
            </w:r>
            <w:r>
              <w:t>ким</w:t>
            </w:r>
            <w:r>
              <w:rPr>
                <w:spacing w:val="75"/>
              </w:rPr>
              <w:t xml:space="preserve"> </w:t>
            </w:r>
            <w:r>
              <w:t>счетам</w:t>
            </w:r>
            <w:r>
              <w:rPr>
                <w:spacing w:val="75"/>
              </w:rPr>
              <w:t xml:space="preserve"> </w:t>
            </w:r>
            <w:r>
              <w:t>с</w:t>
            </w:r>
            <w:r>
              <w:rPr>
                <w:spacing w:val="74"/>
              </w:rPr>
              <w:t xml:space="preserve"> </w:t>
            </w:r>
            <w:r>
              <w:t>базовыми</w:t>
            </w:r>
            <w:r>
              <w:rPr>
                <w:spacing w:val="78"/>
              </w:rPr>
              <w:t xml:space="preserve"> </w:t>
            </w:r>
            <w:r>
              <w:t>условиями</w:t>
            </w:r>
            <w:r>
              <w:rPr>
                <w:spacing w:val="78"/>
              </w:rPr>
              <w:t xml:space="preserve"> </w:t>
            </w:r>
            <w:r>
              <w:t>обслуживания. При взимании вознаграждения по счетам в иностранной валюте применяется официальный курс Национального банка Республики Беларусь, установленный на дату взимания вознаграждения.</w:t>
            </w:r>
          </w:p>
          <w:p w:rsidR="00FA38BF" w:rsidRDefault="00BE3DFA">
            <w:pPr>
              <w:pStyle w:val="TableParagraph"/>
              <w:ind w:left="109"/>
              <w:jc w:val="both"/>
            </w:pPr>
            <w:r>
              <w:t>Взимание</w:t>
            </w:r>
            <w:r>
              <w:rPr>
                <w:spacing w:val="-15"/>
              </w:rPr>
              <w:t xml:space="preserve"> </w:t>
            </w:r>
            <w:r>
              <w:t>вознаграждения</w:t>
            </w:r>
            <w:r>
              <w:rPr>
                <w:spacing w:val="-7"/>
              </w:rPr>
              <w:t xml:space="preserve"> </w:t>
            </w:r>
            <w:r>
              <w:t>осуществля</w:t>
            </w:r>
            <w:r>
              <w:t>ется</w:t>
            </w:r>
            <w:r>
              <w:rPr>
                <w:spacing w:val="-7"/>
              </w:rPr>
              <w:t xml:space="preserve"> </w:t>
            </w:r>
            <w:r>
              <w:t>в</w:t>
            </w:r>
            <w:r>
              <w:rPr>
                <w:spacing w:val="-5"/>
              </w:rPr>
              <w:t xml:space="preserve"> </w:t>
            </w:r>
            <w:r>
              <w:t>один</w:t>
            </w:r>
            <w:r>
              <w:rPr>
                <w:spacing w:val="-5"/>
              </w:rPr>
              <w:t xml:space="preserve"> </w:t>
            </w:r>
            <w:r>
              <w:t>из</w:t>
            </w:r>
            <w:r>
              <w:rPr>
                <w:spacing w:val="-7"/>
              </w:rPr>
              <w:t xml:space="preserve"> </w:t>
            </w:r>
            <w:r>
              <w:t>дней</w:t>
            </w:r>
            <w:r>
              <w:rPr>
                <w:spacing w:val="-4"/>
              </w:rPr>
              <w:t xml:space="preserve"> </w:t>
            </w:r>
            <w:r>
              <w:t>последней</w:t>
            </w:r>
            <w:r>
              <w:rPr>
                <w:spacing w:val="-5"/>
              </w:rPr>
              <w:t xml:space="preserve"> </w:t>
            </w:r>
            <w:r>
              <w:t>декады</w:t>
            </w:r>
            <w:r>
              <w:rPr>
                <w:spacing w:val="-6"/>
              </w:rPr>
              <w:t xml:space="preserve"> </w:t>
            </w:r>
            <w:r>
              <w:t>календарного</w:t>
            </w:r>
            <w:r>
              <w:rPr>
                <w:spacing w:val="-10"/>
              </w:rPr>
              <w:t xml:space="preserve"> </w:t>
            </w:r>
            <w:r>
              <w:rPr>
                <w:spacing w:val="-2"/>
              </w:rPr>
              <w:t>месяца.</w:t>
            </w:r>
          </w:p>
          <w:p w:rsidR="00FA38BF" w:rsidRDefault="00BE3DFA">
            <w:pPr>
              <w:pStyle w:val="TableParagraph"/>
              <w:spacing w:line="250" w:lineRule="exact"/>
              <w:ind w:left="109" w:right="101"/>
              <w:jc w:val="both"/>
            </w:pPr>
            <w:r>
              <w:t>Если остаток денежных средств на текущем/карточном счете меньше либо равен размеру вознаграждения, вознаграждение взимается в</w:t>
            </w:r>
            <w:r>
              <w:rPr>
                <w:spacing w:val="40"/>
              </w:rPr>
              <w:t xml:space="preserve"> </w:t>
            </w:r>
            <w:r>
              <w:t>размере остатка денежных средств на счете с последующим закрытием счета.</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287"/>
        </w:trPr>
        <w:tc>
          <w:tcPr>
            <w:tcW w:w="14791" w:type="dxa"/>
            <w:gridSpan w:val="4"/>
          </w:tcPr>
          <w:p w:rsidR="00FA38BF" w:rsidRDefault="00BE3DFA">
            <w:pPr>
              <w:pStyle w:val="TableParagraph"/>
              <w:spacing w:before="15" w:line="252" w:lineRule="exact"/>
              <w:ind w:left="1444"/>
            </w:pPr>
            <w:bookmarkStart w:id="24" w:name="RANGE!A3"/>
            <w:bookmarkStart w:id="25" w:name="глава2"/>
            <w:bookmarkStart w:id="26" w:name="_bookmark9"/>
            <w:bookmarkEnd w:id="24"/>
            <w:bookmarkEnd w:id="25"/>
            <w:bookmarkEnd w:id="26"/>
            <w:r>
              <w:t>ГЛАВА</w:t>
            </w:r>
            <w:r>
              <w:rPr>
                <w:spacing w:val="-12"/>
              </w:rPr>
              <w:t xml:space="preserve"> </w:t>
            </w:r>
            <w:r>
              <w:t>2.</w:t>
            </w:r>
            <w:r>
              <w:rPr>
                <w:spacing w:val="-6"/>
              </w:rPr>
              <w:t xml:space="preserve"> </w:t>
            </w:r>
            <w:r>
              <w:t>ОБСЛУЖИВАНИЕ</w:t>
            </w:r>
            <w:r>
              <w:rPr>
                <w:spacing w:val="-6"/>
              </w:rPr>
              <w:t xml:space="preserve"> </w:t>
            </w:r>
            <w:r>
              <w:t>БАНКОВСКИХ</w:t>
            </w:r>
            <w:r>
              <w:rPr>
                <w:spacing w:val="-8"/>
              </w:rPr>
              <w:t xml:space="preserve"> </w:t>
            </w:r>
            <w:r>
              <w:t>ПЛАТЕЖНЫХ</w:t>
            </w:r>
            <w:r>
              <w:rPr>
                <w:spacing w:val="-8"/>
              </w:rPr>
              <w:t xml:space="preserve"> </w:t>
            </w:r>
            <w:r>
              <w:t>КАРТОЧЕК/ПЛАТЕЖНЫХ</w:t>
            </w:r>
            <w:r>
              <w:rPr>
                <w:spacing w:val="-7"/>
              </w:rPr>
              <w:t xml:space="preserve"> </w:t>
            </w:r>
            <w:r>
              <w:t>СТИКЕРОВ</w:t>
            </w:r>
            <w:r>
              <w:rPr>
                <w:spacing w:val="-10"/>
              </w:rPr>
              <w:t xml:space="preserve"> </w:t>
            </w:r>
            <w:r>
              <w:t>ФИЗИЧЕСКИХ</w:t>
            </w:r>
            <w:r>
              <w:rPr>
                <w:spacing w:val="-7"/>
              </w:rPr>
              <w:t xml:space="preserve"> </w:t>
            </w:r>
            <w:r>
              <w:rPr>
                <w:spacing w:val="-5"/>
              </w:rPr>
              <w:t>ЛИЦ</w:t>
            </w:r>
          </w:p>
        </w:tc>
      </w:tr>
      <w:tr w:rsidR="00FA38BF">
        <w:trPr>
          <w:trHeight w:val="292"/>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3495" w:type="dxa"/>
          </w:tcPr>
          <w:p w:rsidR="00FA38BF" w:rsidRDefault="00BE3DFA">
            <w:pPr>
              <w:pStyle w:val="TableParagraph"/>
              <w:spacing w:before="15"/>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15"/>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15"/>
              <w:ind w:left="2" w:right="4"/>
              <w:jc w:val="center"/>
            </w:pPr>
            <w:r>
              <w:rPr>
                <w:spacing w:val="-2"/>
              </w:rPr>
              <w:t>Примечание:</w:t>
            </w:r>
          </w:p>
        </w:tc>
      </w:tr>
      <w:tr w:rsidR="00FA38BF">
        <w:trPr>
          <w:trHeight w:val="503"/>
        </w:trPr>
        <w:tc>
          <w:tcPr>
            <w:tcW w:w="14791" w:type="dxa"/>
            <w:gridSpan w:val="4"/>
          </w:tcPr>
          <w:p w:rsidR="00FA38BF" w:rsidRDefault="00BE3DFA">
            <w:pPr>
              <w:pStyle w:val="TableParagraph"/>
              <w:spacing w:line="244" w:lineRule="exact"/>
              <w:ind w:left="1291"/>
            </w:pPr>
            <w:bookmarkStart w:id="27" w:name="раздел2_1"/>
            <w:bookmarkStart w:id="28" w:name="_bookmark10"/>
            <w:bookmarkEnd w:id="27"/>
            <w:bookmarkEnd w:id="28"/>
            <w:r>
              <w:t>2.1.</w:t>
            </w:r>
            <w:r>
              <w:rPr>
                <w:spacing w:val="-10"/>
              </w:rPr>
              <w:t xml:space="preserve"> </w:t>
            </w:r>
            <w:r>
              <w:t>ОБСЛУЖИВАНИЕ</w:t>
            </w:r>
            <w:r>
              <w:rPr>
                <w:spacing w:val="-5"/>
              </w:rPr>
              <w:t xml:space="preserve"> </w:t>
            </w:r>
            <w:r>
              <w:t>ДЕБЕТОВЫХ</w:t>
            </w:r>
            <w:r>
              <w:rPr>
                <w:spacing w:val="-7"/>
              </w:rPr>
              <w:t xml:space="preserve"> </w:t>
            </w:r>
            <w:r>
              <w:t>БАНКОВСКИХ</w:t>
            </w:r>
            <w:r>
              <w:rPr>
                <w:spacing w:val="-6"/>
              </w:rPr>
              <w:t xml:space="preserve"> </w:t>
            </w:r>
            <w:r>
              <w:t>ПЛАТЕЖНЫХ</w:t>
            </w:r>
            <w:r>
              <w:rPr>
                <w:spacing w:val="-6"/>
              </w:rPr>
              <w:t xml:space="preserve"> </w:t>
            </w:r>
            <w:r>
              <w:t>КАРТОЧЕК/ПЛАТЕЖНЫХ</w:t>
            </w:r>
            <w:r>
              <w:rPr>
                <w:spacing w:val="-11"/>
              </w:rPr>
              <w:t xml:space="preserve"> </w:t>
            </w:r>
            <w:r>
              <w:t>СТИКЕРОВ</w:t>
            </w:r>
            <w:r>
              <w:rPr>
                <w:spacing w:val="-8"/>
              </w:rPr>
              <w:t xml:space="preserve"> </w:t>
            </w:r>
            <w:r>
              <w:t>(В</w:t>
            </w:r>
            <w:r>
              <w:rPr>
                <w:spacing w:val="-8"/>
              </w:rPr>
              <w:t xml:space="preserve"> </w:t>
            </w:r>
            <w:r>
              <w:t>ТОМ</w:t>
            </w:r>
            <w:r>
              <w:rPr>
                <w:spacing w:val="-5"/>
              </w:rPr>
              <w:t xml:space="preserve"> </w:t>
            </w:r>
            <w:r>
              <w:rPr>
                <w:spacing w:val="-2"/>
              </w:rPr>
              <w:t>ЧИСЛЕ</w:t>
            </w:r>
          </w:p>
          <w:p w:rsidR="00FA38BF" w:rsidRDefault="00BE3DFA">
            <w:pPr>
              <w:pStyle w:val="TableParagraph"/>
              <w:spacing w:before="1" w:line="238" w:lineRule="exact"/>
              <w:ind w:left="1838"/>
            </w:pPr>
            <w:r>
              <w:rPr>
                <w:noProof/>
                <w:lang w:eastAsia="ru-RU"/>
              </w:rPr>
              <mc:AlternateContent>
                <mc:Choice Requires="wpg">
                  <w:drawing>
                    <wp:anchor distT="0" distB="0" distL="0" distR="0" simplePos="0" relativeHeight="467264000" behindDoc="1" locked="0" layoutInCell="1" allowOverlap="1">
                      <wp:simplePos x="0" y="0"/>
                      <wp:positionH relativeFrom="column">
                        <wp:posOffset>8177783</wp:posOffset>
                      </wp:positionH>
                      <wp:positionV relativeFrom="paragraph">
                        <wp:posOffset>82290</wp:posOffset>
                      </wp:positionV>
                      <wp:extent cx="43180" cy="31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7" name="Graphic 7"/>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C6DAB3A" id="Group 6" o:spid="_x0000_s1026" style="position:absolute;margin-left:643.9pt;margin-top:6.5pt;width:3.4pt;height:.25pt;z-index:-36052480;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">
                      <v:shape id="Graphic 7"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" path="m42672,l,,,3048r42672,l42672,xe" fillcolor="blue" stroked="f">
                        <v:path arrowok="t"/>
                      </v:shape>
                    </v:group>
                  </w:pict>
                </mc:Fallback>
              </mc:AlternateContent>
            </w:r>
            <w:r>
              <w:t>КАРТОЧЕК/ПЛАТЕЖНЫХ</w:t>
            </w:r>
            <w:r>
              <w:rPr>
                <w:spacing w:val="-13"/>
              </w:rPr>
              <w:t xml:space="preserve"> </w:t>
            </w:r>
            <w:r>
              <w:t>СТИКЕРОВ,</w:t>
            </w:r>
            <w:r>
              <w:rPr>
                <w:spacing w:val="-11"/>
              </w:rPr>
              <w:t xml:space="preserve"> </w:t>
            </w:r>
            <w:r>
              <w:t>ВЫДАННЫХ</w:t>
            </w:r>
            <w:r>
              <w:rPr>
                <w:spacing w:val="-11"/>
              </w:rPr>
              <w:t xml:space="preserve"> </w:t>
            </w:r>
            <w:r>
              <w:t>ДЛЯ</w:t>
            </w:r>
            <w:r>
              <w:rPr>
                <w:spacing w:val="-9"/>
              </w:rPr>
              <w:t xml:space="preserve"> </w:t>
            </w:r>
            <w:r>
              <w:t>ПРЕДОСТАВЛЕНИЯ</w:t>
            </w:r>
            <w:r>
              <w:rPr>
                <w:spacing w:val="-10"/>
              </w:rPr>
              <w:t xml:space="preserve"> </w:t>
            </w:r>
            <w:r>
              <w:t>ОВЕРДРАФТНЫХ</w:t>
            </w:r>
            <w:r>
              <w:rPr>
                <w:spacing w:val="-10"/>
              </w:rPr>
              <w:t xml:space="preserve"> </w:t>
            </w:r>
            <w:r>
              <w:rPr>
                <w:spacing w:val="-2"/>
              </w:rPr>
              <w:t>КРЕДИТОВ)</w:t>
            </w:r>
            <w:hyperlink w:anchor="_bookmark13" w:history="1">
              <w:r>
                <w:rPr>
                  <w:color w:val="0000FF"/>
                  <w:spacing w:val="-2"/>
                  <w:vertAlign w:val="superscript"/>
                </w:rPr>
                <w:t>1</w:t>
              </w:r>
            </w:hyperlink>
          </w:p>
        </w:tc>
      </w:tr>
      <w:tr w:rsidR="00FA38BF">
        <w:trPr>
          <w:trHeight w:val="757"/>
        </w:trPr>
        <w:tc>
          <w:tcPr>
            <w:tcW w:w="1210" w:type="dxa"/>
          </w:tcPr>
          <w:p w:rsidR="00FA38BF" w:rsidRDefault="00BE3DFA">
            <w:pPr>
              <w:pStyle w:val="TableParagraph"/>
              <w:spacing w:line="249" w:lineRule="exact"/>
            </w:pPr>
            <w:r>
              <w:rPr>
                <w:spacing w:val="-2"/>
              </w:rPr>
              <w:t>2.1.1.</w:t>
            </w:r>
          </w:p>
        </w:tc>
        <w:tc>
          <w:tcPr>
            <w:tcW w:w="3495" w:type="dxa"/>
          </w:tcPr>
          <w:p w:rsidR="00FA38BF" w:rsidRDefault="00BE3DFA">
            <w:pPr>
              <w:pStyle w:val="TableParagraph"/>
              <w:spacing w:line="249" w:lineRule="exact"/>
              <w:ind w:left="109"/>
            </w:pPr>
            <w:r>
              <w:t>Оформление</w:t>
            </w:r>
            <w:r>
              <w:rPr>
                <w:spacing w:val="-13"/>
              </w:rPr>
              <w:t xml:space="preserve"> </w:t>
            </w:r>
            <w:r>
              <w:rPr>
                <w:spacing w:val="-2"/>
              </w:rPr>
              <w:t>банковской</w:t>
            </w:r>
          </w:p>
          <w:p w:rsidR="00FA38BF" w:rsidRDefault="00BE3DFA">
            <w:pPr>
              <w:pStyle w:val="TableParagraph"/>
              <w:spacing w:line="250" w:lineRule="exact"/>
              <w:ind w:left="109"/>
            </w:pPr>
            <w:r>
              <w:t>платежной</w:t>
            </w:r>
            <w:r>
              <w:rPr>
                <w:spacing w:val="-14"/>
              </w:rPr>
              <w:t xml:space="preserve"> </w:t>
            </w:r>
            <w:r>
              <w:t>карточки</w:t>
            </w:r>
            <w:r>
              <w:rPr>
                <w:spacing w:val="-14"/>
              </w:rPr>
              <w:t xml:space="preserve"> </w:t>
            </w:r>
            <w:r>
              <w:t>со</w:t>
            </w:r>
            <w:r>
              <w:rPr>
                <w:spacing w:val="-14"/>
              </w:rPr>
              <w:t xml:space="preserve"> </w:t>
            </w:r>
            <w:r>
              <w:t>сроком действия 2 года</w:t>
            </w:r>
          </w:p>
        </w:tc>
        <w:tc>
          <w:tcPr>
            <w:tcW w:w="4234" w:type="dxa"/>
          </w:tcPr>
          <w:p w:rsidR="00FA38BF" w:rsidRDefault="00FA38BF">
            <w:pPr>
              <w:pStyle w:val="TableParagraph"/>
              <w:ind w:left="0"/>
            </w:pPr>
          </w:p>
        </w:tc>
        <w:tc>
          <w:tcPr>
            <w:tcW w:w="5852" w:type="dxa"/>
          </w:tcPr>
          <w:p w:rsidR="00FA38BF" w:rsidRDefault="00FA38BF">
            <w:pPr>
              <w:pStyle w:val="TableParagraph"/>
              <w:ind w:left="0"/>
            </w:pPr>
          </w:p>
        </w:tc>
      </w:tr>
      <w:tr w:rsidR="00FA38BF">
        <w:trPr>
          <w:trHeight w:val="758"/>
        </w:trPr>
        <w:tc>
          <w:tcPr>
            <w:tcW w:w="1210" w:type="dxa"/>
          </w:tcPr>
          <w:p w:rsidR="00FA38BF" w:rsidRDefault="00BE3DFA">
            <w:pPr>
              <w:pStyle w:val="TableParagraph"/>
              <w:spacing w:line="249" w:lineRule="exact"/>
            </w:pPr>
            <w:r>
              <w:rPr>
                <w:spacing w:val="-2"/>
              </w:rPr>
              <w:t>2.1.1.1.</w:t>
            </w:r>
          </w:p>
        </w:tc>
        <w:tc>
          <w:tcPr>
            <w:tcW w:w="3495" w:type="dxa"/>
          </w:tcPr>
          <w:p w:rsidR="00FA38BF" w:rsidRDefault="00BE3DFA">
            <w:pPr>
              <w:pStyle w:val="TableParagraph"/>
              <w:spacing w:line="249" w:lineRule="exact"/>
              <w:ind w:left="109"/>
            </w:pPr>
            <w:r>
              <w:t>Mastercard</w:t>
            </w:r>
            <w:r>
              <w:rPr>
                <w:spacing w:val="-8"/>
              </w:rPr>
              <w:t xml:space="preserve"> </w:t>
            </w:r>
            <w:r>
              <w:t>Standard</w:t>
            </w:r>
            <w:r>
              <w:rPr>
                <w:spacing w:val="-7"/>
              </w:rPr>
              <w:t xml:space="preserve"> </w:t>
            </w:r>
            <w:r>
              <w:rPr>
                <w:spacing w:val="-2"/>
              </w:rPr>
              <w:t>Momentum</w:t>
            </w:r>
          </w:p>
          <w:p w:rsidR="00FA38BF" w:rsidRDefault="00BE3DFA">
            <w:pPr>
              <w:pStyle w:val="TableParagraph"/>
              <w:spacing w:line="250" w:lineRule="exact"/>
              <w:ind w:left="109"/>
            </w:pPr>
            <w:r>
              <w:t>(BYN)</w:t>
            </w:r>
            <w:r>
              <w:rPr>
                <w:spacing w:val="-10"/>
              </w:rPr>
              <w:t xml:space="preserve"> </w:t>
            </w:r>
            <w:r>
              <w:t>в</w:t>
            </w:r>
            <w:r>
              <w:rPr>
                <w:spacing w:val="-8"/>
              </w:rPr>
              <w:t xml:space="preserve"> </w:t>
            </w:r>
            <w:r>
              <w:t>рамках</w:t>
            </w:r>
            <w:r>
              <w:rPr>
                <w:spacing w:val="-13"/>
              </w:rPr>
              <w:t xml:space="preserve"> </w:t>
            </w:r>
            <w:r>
              <w:t>кредитов</w:t>
            </w:r>
            <w:r>
              <w:rPr>
                <w:spacing w:val="-8"/>
              </w:rPr>
              <w:t xml:space="preserve"> </w:t>
            </w:r>
            <w:r>
              <w:t>на потребительские нужды</w:t>
            </w:r>
          </w:p>
        </w:tc>
        <w:tc>
          <w:tcPr>
            <w:tcW w:w="4234" w:type="dxa"/>
          </w:tcPr>
          <w:p w:rsidR="00FA38BF" w:rsidRDefault="00FA38BF">
            <w:pPr>
              <w:pStyle w:val="TableParagraph"/>
              <w:spacing w:before="2"/>
              <w:ind w:left="0"/>
            </w:pPr>
          </w:p>
          <w:p w:rsidR="00FA38BF" w:rsidRDefault="00BE3DFA">
            <w:pPr>
              <w:pStyle w:val="TableParagraph"/>
              <w:ind w:left="17" w:right="4"/>
              <w:jc w:val="center"/>
              <w:rPr>
                <w:b/>
              </w:rPr>
            </w:pPr>
            <w:r>
              <w:rPr>
                <w:b/>
                <w:spacing w:val="-10"/>
              </w:rPr>
              <w:t>-</w:t>
            </w:r>
          </w:p>
        </w:tc>
        <w:tc>
          <w:tcPr>
            <w:tcW w:w="5852" w:type="dxa"/>
          </w:tcPr>
          <w:p w:rsidR="00FA38BF" w:rsidRDefault="00BE3DFA">
            <w:pPr>
              <w:pStyle w:val="TableParagraph"/>
              <w:spacing w:line="242" w:lineRule="auto"/>
              <w:ind w:left="103"/>
            </w:pPr>
            <w:r>
              <w:t>Карточка</w:t>
            </w:r>
            <w:r>
              <w:rPr>
                <w:spacing w:val="80"/>
              </w:rPr>
              <w:t xml:space="preserve"> </w:t>
            </w:r>
            <w:r>
              <w:t>оформляется</w:t>
            </w:r>
            <w:r>
              <w:rPr>
                <w:spacing w:val="80"/>
              </w:rPr>
              <w:t xml:space="preserve"> </w:t>
            </w:r>
            <w:r>
              <w:t>на</w:t>
            </w:r>
            <w:r>
              <w:rPr>
                <w:spacing w:val="80"/>
              </w:rPr>
              <w:t xml:space="preserve"> </w:t>
            </w:r>
            <w:r>
              <w:t>срок,</w:t>
            </w:r>
            <w:r>
              <w:rPr>
                <w:spacing w:val="80"/>
              </w:rPr>
              <w:t xml:space="preserve"> </w:t>
            </w:r>
            <w:r>
              <w:t>не</w:t>
            </w:r>
            <w:r>
              <w:rPr>
                <w:spacing w:val="80"/>
              </w:rPr>
              <w:t xml:space="preserve"> </w:t>
            </w:r>
            <w:r>
              <w:t>превышающий</w:t>
            </w:r>
            <w:r>
              <w:rPr>
                <w:spacing w:val="80"/>
              </w:rPr>
              <w:t xml:space="preserve"> </w:t>
            </w:r>
            <w:r>
              <w:t xml:space="preserve">24 </w:t>
            </w:r>
            <w:r>
              <w:rPr>
                <w:spacing w:val="-2"/>
              </w:rPr>
              <w:t>месяца.</w:t>
            </w:r>
          </w:p>
        </w:tc>
      </w:tr>
      <w:tr w:rsidR="00FA38BF">
        <w:trPr>
          <w:trHeight w:val="762"/>
        </w:trPr>
        <w:tc>
          <w:tcPr>
            <w:tcW w:w="1210" w:type="dxa"/>
          </w:tcPr>
          <w:p w:rsidR="00FA38BF" w:rsidRDefault="00BE3DFA">
            <w:pPr>
              <w:pStyle w:val="TableParagraph"/>
              <w:spacing w:line="249" w:lineRule="exact"/>
            </w:pPr>
            <w:r>
              <w:rPr>
                <w:spacing w:val="-2"/>
              </w:rPr>
              <w:t>2.1.2.</w:t>
            </w:r>
          </w:p>
        </w:tc>
        <w:tc>
          <w:tcPr>
            <w:tcW w:w="3495" w:type="dxa"/>
          </w:tcPr>
          <w:p w:rsidR="00FA38BF" w:rsidRDefault="00BE3DFA">
            <w:pPr>
              <w:pStyle w:val="TableParagraph"/>
              <w:spacing w:line="242" w:lineRule="auto"/>
              <w:ind w:left="109" w:right="166"/>
            </w:pPr>
            <w:r>
              <w:t>Оформление банковской платежной</w:t>
            </w:r>
            <w:r>
              <w:rPr>
                <w:spacing w:val="-14"/>
              </w:rPr>
              <w:t xml:space="preserve"> </w:t>
            </w:r>
            <w:r>
              <w:t>карточки</w:t>
            </w:r>
            <w:r>
              <w:rPr>
                <w:spacing w:val="-14"/>
              </w:rPr>
              <w:t xml:space="preserve"> </w:t>
            </w:r>
            <w:r>
              <w:t>со</w:t>
            </w:r>
            <w:r>
              <w:rPr>
                <w:spacing w:val="-14"/>
              </w:rPr>
              <w:t xml:space="preserve"> </w:t>
            </w:r>
            <w:r>
              <w:t>сроком</w:t>
            </w:r>
          </w:p>
          <w:p w:rsidR="00FA38BF" w:rsidRDefault="00BE3DFA">
            <w:pPr>
              <w:pStyle w:val="TableParagraph"/>
              <w:spacing w:line="236" w:lineRule="exact"/>
              <w:ind w:left="109"/>
            </w:pPr>
            <w:r>
              <w:t>действия</w:t>
            </w:r>
            <w:r>
              <w:rPr>
                <w:spacing w:val="-4"/>
              </w:rPr>
              <w:t xml:space="preserve"> </w:t>
            </w:r>
            <w:r>
              <w:t>3</w:t>
            </w:r>
            <w:r>
              <w:rPr>
                <w:spacing w:val="-4"/>
              </w:rPr>
              <w:t xml:space="preserve"> года</w:t>
            </w:r>
          </w:p>
        </w:tc>
        <w:tc>
          <w:tcPr>
            <w:tcW w:w="4234" w:type="dxa"/>
          </w:tcPr>
          <w:p w:rsidR="00FA38BF" w:rsidRDefault="00FA38BF">
            <w:pPr>
              <w:pStyle w:val="TableParagraph"/>
              <w:ind w:left="0"/>
            </w:pPr>
          </w:p>
        </w:tc>
        <w:tc>
          <w:tcPr>
            <w:tcW w:w="5852" w:type="dxa"/>
          </w:tcPr>
          <w:p w:rsidR="00FA38BF" w:rsidRDefault="00FA38BF">
            <w:pPr>
              <w:pStyle w:val="TableParagraph"/>
              <w:ind w:left="0"/>
            </w:pPr>
          </w:p>
        </w:tc>
      </w:tr>
      <w:tr w:rsidR="00FA38BF">
        <w:trPr>
          <w:trHeight w:val="1012"/>
        </w:trPr>
        <w:tc>
          <w:tcPr>
            <w:tcW w:w="1210" w:type="dxa"/>
          </w:tcPr>
          <w:p w:rsidR="00FA38BF" w:rsidRDefault="00BE3DFA">
            <w:pPr>
              <w:pStyle w:val="TableParagraph"/>
              <w:spacing w:line="244" w:lineRule="exact"/>
            </w:pPr>
            <w:r>
              <w:rPr>
                <w:spacing w:val="-2"/>
              </w:rPr>
              <w:t>2.1.2.1.</w:t>
            </w:r>
          </w:p>
        </w:tc>
        <w:tc>
          <w:tcPr>
            <w:tcW w:w="3495" w:type="dxa"/>
          </w:tcPr>
          <w:p w:rsidR="00FA38BF" w:rsidRDefault="00BE3DFA">
            <w:pPr>
              <w:pStyle w:val="TableParagraph"/>
              <w:spacing w:line="242" w:lineRule="auto"/>
              <w:ind w:left="109" w:right="166"/>
            </w:pPr>
            <w:r>
              <w:t>Белкарт Премиум в рамках условий предоставления продукта:</w:t>
            </w:r>
            <w:r>
              <w:rPr>
                <w:spacing w:val="-14"/>
              </w:rPr>
              <w:t xml:space="preserve"> </w:t>
            </w:r>
            <w:r>
              <w:t>банковская</w:t>
            </w:r>
            <w:r>
              <w:rPr>
                <w:spacing w:val="-14"/>
              </w:rPr>
              <w:t xml:space="preserve"> </w:t>
            </w:r>
            <w:r>
              <w:t>платежная</w:t>
            </w:r>
          </w:p>
          <w:p w:rsidR="00FA38BF" w:rsidRDefault="00BE3DFA">
            <w:pPr>
              <w:pStyle w:val="TableParagraph"/>
              <w:spacing w:line="235" w:lineRule="exact"/>
              <w:ind w:left="109"/>
            </w:pPr>
            <w:r>
              <w:t>карточка</w:t>
            </w:r>
            <w:r>
              <w:rPr>
                <w:spacing w:val="-6"/>
              </w:rPr>
              <w:t xml:space="preserve"> </w:t>
            </w:r>
            <w:r>
              <w:t>«Гостевая</w:t>
            </w:r>
            <w:r>
              <w:rPr>
                <w:spacing w:val="-8"/>
              </w:rPr>
              <w:t xml:space="preserve"> </w:t>
            </w:r>
            <w:r>
              <w:rPr>
                <w:spacing w:val="-2"/>
              </w:rPr>
              <w:t>карта»</w:t>
            </w:r>
          </w:p>
        </w:tc>
        <w:tc>
          <w:tcPr>
            <w:tcW w:w="4234" w:type="dxa"/>
          </w:tcPr>
          <w:p w:rsidR="00FA38BF" w:rsidRDefault="00FA38BF">
            <w:pPr>
              <w:pStyle w:val="TableParagraph"/>
              <w:spacing w:before="117"/>
              <w:ind w:left="0"/>
            </w:pPr>
          </w:p>
          <w:p w:rsidR="00FA38BF" w:rsidRDefault="00BE3DFA">
            <w:pPr>
              <w:pStyle w:val="TableParagraph"/>
              <w:ind w:left="1611"/>
            </w:pPr>
            <w:r>
              <w:t>60.00</w:t>
            </w:r>
            <w:r>
              <w:rPr>
                <w:spacing w:val="4"/>
              </w:rPr>
              <w:t xml:space="preserve"> </w:t>
            </w:r>
            <w:r>
              <w:rPr>
                <w:spacing w:val="-5"/>
              </w:rPr>
              <w:t>BYN</w:t>
            </w:r>
          </w:p>
        </w:tc>
        <w:tc>
          <w:tcPr>
            <w:tcW w:w="5852"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4" w:lineRule="exact"/>
            </w:pPr>
            <w:r>
              <w:rPr>
                <w:spacing w:val="-2"/>
              </w:rPr>
              <w:t>2.1.3.</w:t>
            </w:r>
          </w:p>
        </w:tc>
        <w:tc>
          <w:tcPr>
            <w:tcW w:w="3495" w:type="dxa"/>
          </w:tcPr>
          <w:p w:rsidR="00FA38BF" w:rsidRDefault="00BE3DFA">
            <w:pPr>
              <w:pStyle w:val="TableParagraph"/>
              <w:spacing w:line="244" w:lineRule="exact"/>
              <w:ind w:left="109"/>
            </w:pPr>
            <w:r>
              <w:t>Оформление</w:t>
            </w:r>
            <w:r>
              <w:rPr>
                <w:spacing w:val="-13"/>
              </w:rPr>
              <w:t xml:space="preserve"> </w:t>
            </w:r>
            <w:r>
              <w:rPr>
                <w:spacing w:val="-2"/>
              </w:rPr>
              <w:t>банковской</w:t>
            </w:r>
          </w:p>
          <w:p w:rsidR="00FA38BF" w:rsidRDefault="00BE3DFA">
            <w:pPr>
              <w:pStyle w:val="TableParagraph"/>
              <w:spacing w:line="250" w:lineRule="atLeast"/>
              <w:ind w:left="109"/>
            </w:pPr>
            <w:r>
              <w:t>платежной</w:t>
            </w:r>
            <w:r>
              <w:rPr>
                <w:spacing w:val="-14"/>
              </w:rPr>
              <w:t xml:space="preserve"> </w:t>
            </w:r>
            <w:r>
              <w:t>карточки</w:t>
            </w:r>
            <w:r>
              <w:rPr>
                <w:spacing w:val="-14"/>
              </w:rPr>
              <w:t xml:space="preserve"> </w:t>
            </w:r>
            <w:r>
              <w:t>со</w:t>
            </w:r>
            <w:r>
              <w:rPr>
                <w:spacing w:val="-14"/>
              </w:rPr>
              <w:t xml:space="preserve"> </w:t>
            </w:r>
            <w:r>
              <w:t>сроком действия 5 лет</w:t>
            </w:r>
          </w:p>
        </w:tc>
        <w:tc>
          <w:tcPr>
            <w:tcW w:w="4234" w:type="dxa"/>
          </w:tcPr>
          <w:p w:rsidR="00FA38BF" w:rsidRDefault="00FA38BF">
            <w:pPr>
              <w:pStyle w:val="TableParagraph"/>
              <w:ind w:left="0"/>
            </w:pPr>
          </w:p>
        </w:tc>
        <w:tc>
          <w:tcPr>
            <w:tcW w:w="5852" w:type="dxa"/>
          </w:tcPr>
          <w:p w:rsidR="00FA38BF" w:rsidRDefault="00FA38BF">
            <w:pPr>
              <w:pStyle w:val="TableParagraph"/>
              <w:ind w:left="0"/>
            </w:pPr>
          </w:p>
        </w:tc>
      </w:tr>
      <w:tr w:rsidR="00FA38BF">
        <w:trPr>
          <w:trHeight w:val="503"/>
        </w:trPr>
        <w:tc>
          <w:tcPr>
            <w:tcW w:w="1210" w:type="dxa"/>
          </w:tcPr>
          <w:p w:rsidR="00FA38BF" w:rsidRDefault="00BE3DFA">
            <w:pPr>
              <w:pStyle w:val="TableParagraph"/>
              <w:spacing w:line="244" w:lineRule="exact"/>
            </w:pPr>
            <w:r>
              <w:rPr>
                <w:spacing w:val="-2"/>
              </w:rPr>
              <w:t>2.1.3.1.</w:t>
            </w:r>
          </w:p>
        </w:tc>
        <w:tc>
          <w:tcPr>
            <w:tcW w:w="3495" w:type="dxa"/>
          </w:tcPr>
          <w:p w:rsidR="00FA38BF" w:rsidRDefault="00BE3DFA">
            <w:pPr>
              <w:pStyle w:val="TableParagraph"/>
              <w:spacing w:line="244" w:lineRule="exact"/>
              <w:ind w:left="109"/>
            </w:pPr>
            <w:r>
              <w:t>Mastercard</w:t>
            </w:r>
            <w:r>
              <w:rPr>
                <w:spacing w:val="-11"/>
              </w:rPr>
              <w:t xml:space="preserve"> </w:t>
            </w:r>
            <w:r>
              <w:t>Standard,</w:t>
            </w:r>
            <w:r>
              <w:rPr>
                <w:spacing w:val="-4"/>
              </w:rPr>
              <w:t xml:space="preserve"> </w:t>
            </w:r>
            <w:r>
              <w:t>Visa</w:t>
            </w:r>
            <w:r>
              <w:rPr>
                <w:spacing w:val="-3"/>
              </w:rPr>
              <w:t xml:space="preserve"> </w:t>
            </w:r>
            <w:r>
              <w:rPr>
                <w:spacing w:val="-2"/>
              </w:rPr>
              <w:t>Classic</w:t>
            </w:r>
          </w:p>
          <w:p w:rsidR="00FA38BF" w:rsidRDefault="00BE3DFA">
            <w:pPr>
              <w:pStyle w:val="TableParagraph"/>
              <w:spacing w:before="1" w:line="238" w:lineRule="exact"/>
              <w:ind w:left="109"/>
            </w:pPr>
            <w:r>
              <w:t>(USD),</w:t>
            </w:r>
            <w:r>
              <w:rPr>
                <w:spacing w:val="-8"/>
              </w:rPr>
              <w:t xml:space="preserve"> </w:t>
            </w:r>
            <w:r>
              <w:rPr>
                <w:spacing w:val="-2"/>
              </w:rPr>
              <w:t>(EUR)</w:t>
            </w:r>
          </w:p>
        </w:tc>
        <w:tc>
          <w:tcPr>
            <w:tcW w:w="4234" w:type="dxa"/>
          </w:tcPr>
          <w:p w:rsidR="00FA38BF" w:rsidRDefault="00BE3DFA">
            <w:pPr>
              <w:pStyle w:val="TableParagraph"/>
              <w:spacing w:before="121"/>
              <w:ind w:left="1611"/>
            </w:pPr>
            <w:r>
              <w:t>35.00</w:t>
            </w:r>
            <w:r>
              <w:rPr>
                <w:spacing w:val="4"/>
              </w:rPr>
              <w:t xml:space="preserve"> </w:t>
            </w:r>
            <w:r>
              <w:rPr>
                <w:spacing w:val="-5"/>
              </w:rPr>
              <w:t>BYN</w:t>
            </w:r>
          </w:p>
        </w:tc>
        <w:tc>
          <w:tcPr>
            <w:tcW w:w="5852" w:type="dxa"/>
          </w:tcPr>
          <w:p w:rsidR="00FA38BF" w:rsidRDefault="00FA38BF">
            <w:pPr>
              <w:pStyle w:val="TableParagraph"/>
              <w:ind w:left="0"/>
            </w:pPr>
          </w:p>
        </w:tc>
      </w:tr>
      <w:tr w:rsidR="00FA38BF">
        <w:trPr>
          <w:trHeight w:val="1521"/>
        </w:trPr>
        <w:tc>
          <w:tcPr>
            <w:tcW w:w="1210" w:type="dxa"/>
          </w:tcPr>
          <w:p w:rsidR="00FA38BF" w:rsidRDefault="00BE3DFA">
            <w:pPr>
              <w:pStyle w:val="TableParagraph"/>
              <w:spacing w:line="249" w:lineRule="exact"/>
            </w:pPr>
            <w:r>
              <w:rPr>
                <w:spacing w:val="-2"/>
              </w:rPr>
              <w:t>2.1.3.2.</w:t>
            </w:r>
          </w:p>
        </w:tc>
        <w:tc>
          <w:tcPr>
            <w:tcW w:w="3495" w:type="dxa"/>
          </w:tcPr>
          <w:p w:rsidR="00FA38BF" w:rsidRDefault="00BE3DFA">
            <w:pPr>
              <w:pStyle w:val="TableParagraph"/>
              <w:ind w:left="109" w:right="166"/>
            </w:pPr>
            <w:r>
              <w:t>Mastercard</w:t>
            </w:r>
            <w:r>
              <w:rPr>
                <w:spacing w:val="-14"/>
              </w:rPr>
              <w:t xml:space="preserve"> </w:t>
            </w:r>
            <w:r>
              <w:t>Standard</w:t>
            </w:r>
            <w:r>
              <w:rPr>
                <w:spacing w:val="-14"/>
              </w:rPr>
              <w:t xml:space="preserve"> </w:t>
            </w:r>
            <w:r>
              <w:t xml:space="preserve">Momentum, Visa Classic Momentum (USD), </w:t>
            </w:r>
            <w:r>
              <w:rPr>
                <w:spacing w:val="-2"/>
              </w:rPr>
              <w:t>(EUR)</w:t>
            </w:r>
          </w:p>
        </w:tc>
        <w:tc>
          <w:tcPr>
            <w:tcW w:w="4234"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635"/>
            </w:pPr>
            <w:r>
              <w:t>0.60</w:t>
            </w:r>
            <w:r>
              <w:rPr>
                <w:spacing w:val="57"/>
              </w:rPr>
              <w:t xml:space="preserve"> </w:t>
            </w:r>
            <w:r>
              <w:rPr>
                <w:spacing w:val="-5"/>
              </w:rPr>
              <w:t>BYN</w:t>
            </w:r>
          </w:p>
        </w:tc>
        <w:tc>
          <w:tcPr>
            <w:tcW w:w="5852" w:type="dxa"/>
          </w:tcPr>
          <w:p w:rsidR="00FA38BF" w:rsidRDefault="00BE3DFA">
            <w:pPr>
              <w:pStyle w:val="TableParagraph"/>
              <w:ind w:left="103" w:right="98"/>
              <w:jc w:val="both"/>
            </w:pPr>
            <w:r>
              <w:t xml:space="preserve">Вознаграждение указано из расчета за 1 полный календарный месяц обслуживания банковской платежной </w:t>
            </w:r>
            <w:r>
              <w:rPr>
                <w:spacing w:val="-2"/>
              </w:rPr>
              <w:t>карточки.</w:t>
            </w:r>
          </w:p>
          <w:p w:rsidR="00FA38BF" w:rsidRDefault="00BE3DFA">
            <w:pPr>
              <w:pStyle w:val="TableParagraph"/>
              <w:spacing w:line="254" w:lineRule="exact"/>
              <w:ind w:left="103" w:right="103"/>
              <w:jc w:val="both"/>
            </w:pPr>
            <w:r>
              <w:t>Вознаграждение</w:t>
            </w:r>
            <w:r>
              <w:rPr>
                <w:spacing w:val="-3"/>
              </w:rPr>
              <w:t xml:space="preserve"> </w:t>
            </w:r>
            <w:r>
              <w:t>взимается единовременно</w:t>
            </w:r>
            <w:r>
              <w:rPr>
                <w:spacing w:val="-2"/>
              </w:rPr>
              <w:t xml:space="preserve"> </w:t>
            </w:r>
            <w:r>
              <w:t xml:space="preserve">исходя из срока действия банковской платежной карточки за все месяцы </w:t>
            </w:r>
            <w:r>
              <w:rPr>
                <w:spacing w:val="-2"/>
              </w:rPr>
              <w:t>обслуживания.</w:t>
            </w:r>
          </w:p>
        </w:tc>
      </w:tr>
      <w:tr w:rsidR="00FA38BF">
        <w:trPr>
          <w:trHeight w:val="1809"/>
        </w:trPr>
        <w:tc>
          <w:tcPr>
            <w:tcW w:w="1210" w:type="dxa"/>
          </w:tcPr>
          <w:p w:rsidR="00FA38BF" w:rsidRDefault="00BE3DFA">
            <w:pPr>
              <w:pStyle w:val="TableParagraph"/>
              <w:spacing w:line="244" w:lineRule="exact"/>
            </w:pPr>
            <w:r>
              <w:rPr>
                <w:spacing w:val="-2"/>
              </w:rPr>
              <w:t>2.1.3.3.</w:t>
            </w:r>
          </w:p>
        </w:tc>
        <w:tc>
          <w:tcPr>
            <w:tcW w:w="3495" w:type="dxa"/>
          </w:tcPr>
          <w:p w:rsidR="00FA38BF" w:rsidRDefault="00BE3DFA">
            <w:pPr>
              <w:pStyle w:val="TableParagraph"/>
              <w:spacing w:line="242" w:lineRule="auto"/>
              <w:ind w:left="109"/>
            </w:pPr>
            <w:r>
              <w:t>Mastercard</w:t>
            </w:r>
            <w:r>
              <w:rPr>
                <w:spacing w:val="-14"/>
              </w:rPr>
              <w:t xml:space="preserve"> </w:t>
            </w:r>
            <w:r>
              <w:t>Gold</w:t>
            </w:r>
            <w:r>
              <w:rPr>
                <w:spacing w:val="-14"/>
              </w:rPr>
              <w:t xml:space="preserve"> </w:t>
            </w:r>
            <w:r>
              <w:t>Momentum,</w:t>
            </w:r>
            <w:r>
              <w:rPr>
                <w:spacing w:val="-13"/>
              </w:rPr>
              <w:t xml:space="preserve"> </w:t>
            </w:r>
            <w:r>
              <w:t>Visa Gold Momentum</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
              <w:ind w:left="0"/>
            </w:pPr>
          </w:p>
          <w:p w:rsidR="00FA38BF" w:rsidRDefault="00BE3DFA">
            <w:pPr>
              <w:pStyle w:val="TableParagraph"/>
              <w:ind w:left="1635"/>
            </w:pPr>
            <w:r>
              <w:t>1.50</w:t>
            </w:r>
            <w:r>
              <w:rPr>
                <w:spacing w:val="57"/>
              </w:rPr>
              <w:t xml:space="preserve"> </w:t>
            </w:r>
            <w:r>
              <w:rPr>
                <w:spacing w:val="-5"/>
              </w:rPr>
              <w:t>BYN</w:t>
            </w:r>
          </w:p>
        </w:tc>
        <w:tc>
          <w:tcPr>
            <w:tcW w:w="5852" w:type="dxa"/>
          </w:tcPr>
          <w:p w:rsidR="00FA38BF" w:rsidRDefault="00BE3DFA">
            <w:pPr>
              <w:pStyle w:val="TableParagraph"/>
              <w:spacing w:line="242" w:lineRule="auto"/>
              <w:ind w:left="103" w:right="98"/>
              <w:jc w:val="both"/>
            </w:pPr>
            <w:r>
              <w:t xml:space="preserve">Вознаграждение указано из расчета за 1 полный календарный месяц обслуживания банковской платежной </w:t>
            </w:r>
            <w:r>
              <w:rPr>
                <w:spacing w:val="-2"/>
              </w:rPr>
              <w:t>карточки.</w:t>
            </w:r>
          </w:p>
          <w:p w:rsidR="00FA38BF" w:rsidRDefault="00BE3DFA">
            <w:pPr>
              <w:pStyle w:val="TableParagraph"/>
              <w:spacing w:line="242" w:lineRule="auto"/>
              <w:ind w:left="103" w:right="103"/>
              <w:jc w:val="both"/>
            </w:pPr>
            <w:r>
              <w:t>Вознаграждение</w:t>
            </w:r>
            <w:r>
              <w:rPr>
                <w:spacing w:val="-3"/>
              </w:rPr>
              <w:t xml:space="preserve"> </w:t>
            </w:r>
            <w:r>
              <w:t>взимается единовременно</w:t>
            </w:r>
            <w:r>
              <w:rPr>
                <w:spacing w:val="-2"/>
              </w:rPr>
              <w:t xml:space="preserve"> </w:t>
            </w:r>
            <w:r>
              <w:t xml:space="preserve">исходя из срока действия банковской платежной карточки за все месяцы </w:t>
            </w:r>
            <w:r>
              <w:rPr>
                <w:spacing w:val="-2"/>
              </w:rPr>
              <w:t>обслуживания.</w:t>
            </w:r>
          </w:p>
        </w:tc>
      </w:tr>
    </w:tbl>
    <w:p w:rsidR="00FA38BF" w:rsidRDefault="00FA38BF">
      <w:pPr>
        <w:spacing w:line="242"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407"/>
        </w:trPr>
        <w:tc>
          <w:tcPr>
            <w:tcW w:w="1210" w:type="dxa"/>
          </w:tcPr>
          <w:p w:rsidR="00FA38BF" w:rsidRDefault="00BE3DFA">
            <w:pPr>
              <w:pStyle w:val="TableParagraph"/>
              <w:spacing w:before="73"/>
              <w:ind w:left="321"/>
            </w:pPr>
            <w:r>
              <w:t>№</w:t>
            </w:r>
            <w:r>
              <w:rPr>
                <w:spacing w:val="2"/>
              </w:rPr>
              <w:t xml:space="preserve"> </w:t>
            </w:r>
            <w:r>
              <w:rPr>
                <w:spacing w:val="-5"/>
              </w:rPr>
              <w:t>п/п</w:t>
            </w:r>
          </w:p>
        </w:tc>
        <w:tc>
          <w:tcPr>
            <w:tcW w:w="3495" w:type="dxa"/>
          </w:tcPr>
          <w:p w:rsidR="00FA38BF" w:rsidRDefault="00BE3DFA">
            <w:pPr>
              <w:pStyle w:val="TableParagraph"/>
              <w:spacing w:before="73"/>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73"/>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73"/>
              <w:ind w:left="2" w:right="4"/>
              <w:jc w:val="center"/>
            </w:pPr>
            <w:r>
              <w:rPr>
                <w:spacing w:val="-2"/>
              </w:rPr>
              <w:t>Примечание:</w:t>
            </w:r>
          </w:p>
        </w:tc>
      </w:tr>
      <w:tr w:rsidR="00FA38BF">
        <w:trPr>
          <w:trHeight w:val="1689"/>
        </w:trPr>
        <w:tc>
          <w:tcPr>
            <w:tcW w:w="1210" w:type="dxa"/>
          </w:tcPr>
          <w:p w:rsidR="00FA38BF" w:rsidRDefault="00BE3DFA">
            <w:pPr>
              <w:pStyle w:val="TableParagraph"/>
              <w:spacing w:line="249" w:lineRule="exact"/>
            </w:pPr>
            <w:r>
              <w:rPr>
                <w:spacing w:val="-2"/>
              </w:rPr>
              <w:t>2.1.3.4.</w:t>
            </w:r>
          </w:p>
        </w:tc>
        <w:tc>
          <w:tcPr>
            <w:tcW w:w="3495" w:type="dxa"/>
          </w:tcPr>
          <w:p w:rsidR="00FA38BF" w:rsidRDefault="00BE3DFA">
            <w:pPr>
              <w:pStyle w:val="TableParagraph"/>
              <w:spacing w:line="249" w:lineRule="exact"/>
              <w:ind w:left="109"/>
            </w:pPr>
            <w:r>
              <w:t>Белкарт</w:t>
            </w:r>
            <w:r>
              <w:rPr>
                <w:spacing w:val="-10"/>
              </w:rPr>
              <w:t xml:space="preserve"> </w:t>
            </w:r>
            <w:r>
              <w:t>Премиум</w:t>
            </w:r>
            <w:r>
              <w:rPr>
                <w:spacing w:val="-7"/>
              </w:rPr>
              <w:t xml:space="preserve"> </w:t>
            </w:r>
            <w:r>
              <w:rPr>
                <w:spacing w:val="-4"/>
              </w:rPr>
              <w:t>(BYN)</w:t>
            </w:r>
          </w:p>
        </w:tc>
        <w:tc>
          <w:tcPr>
            <w:tcW w:w="4234" w:type="dxa"/>
          </w:tcPr>
          <w:p w:rsidR="00FA38BF" w:rsidRDefault="00FA38BF">
            <w:pPr>
              <w:pStyle w:val="TableParagraph"/>
              <w:ind w:left="0"/>
            </w:pPr>
          </w:p>
          <w:p w:rsidR="00FA38BF" w:rsidRDefault="00FA38BF">
            <w:pPr>
              <w:pStyle w:val="TableParagraph"/>
              <w:spacing w:before="210"/>
              <w:ind w:left="0"/>
            </w:pPr>
          </w:p>
          <w:p w:rsidR="00FA38BF" w:rsidRDefault="00BE3DFA">
            <w:pPr>
              <w:pStyle w:val="TableParagraph"/>
              <w:ind w:left="1611"/>
            </w:pPr>
            <w:r>
              <w:t>20.00</w:t>
            </w:r>
            <w:r>
              <w:rPr>
                <w:spacing w:val="4"/>
              </w:rPr>
              <w:t xml:space="preserve"> </w:t>
            </w:r>
            <w:r>
              <w:rPr>
                <w:spacing w:val="-5"/>
              </w:rPr>
              <w:t>BYN</w:t>
            </w:r>
          </w:p>
        </w:tc>
        <w:tc>
          <w:tcPr>
            <w:tcW w:w="5852" w:type="dxa"/>
          </w:tcPr>
          <w:p w:rsidR="00FA38BF" w:rsidRDefault="00BE3DFA">
            <w:pPr>
              <w:pStyle w:val="TableParagraph"/>
              <w:ind w:left="103" w:right="95"/>
              <w:jc w:val="both"/>
              <w:rPr>
                <w:sz w:val="21"/>
              </w:rPr>
            </w:pPr>
            <w:r>
              <w:rPr>
                <w:sz w:val="21"/>
              </w:rPr>
              <w:t xml:space="preserve">Карточка предоставляется в рамках условий предоставления продукта: банковская платежная карточка «Белкарт </w:t>
            </w:r>
            <w:r>
              <w:rPr>
                <w:spacing w:val="-2"/>
                <w:sz w:val="21"/>
              </w:rPr>
              <w:t>Премиум»</w:t>
            </w:r>
            <w:hyperlink w:anchor="_bookmark14" w:history="1">
              <w:r>
                <w:rPr>
                  <w:color w:val="0000FF"/>
                  <w:spacing w:val="-2"/>
                  <w:sz w:val="21"/>
                  <w:vertAlign w:val="superscript"/>
                </w:rPr>
                <w:t>2</w:t>
              </w:r>
            </w:hyperlink>
            <w:r>
              <w:rPr>
                <w:spacing w:val="-2"/>
                <w:sz w:val="21"/>
              </w:rPr>
              <w:t>.</w:t>
            </w:r>
          </w:p>
          <w:p w:rsidR="00FA38BF" w:rsidRDefault="00BE3DFA">
            <w:pPr>
              <w:pStyle w:val="TableParagraph"/>
              <w:spacing w:line="242" w:lineRule="auto"/>
              <w:ind w:left="103" w:right="98"/>
              <w:jc w:val="both"/>
              <w:rPr>
                <w:sz w:val="21"/>
              </w:rPr>
            </w:pPr>
            <w:r>
              <w:rPr>
                <w:noProof/>
                <w:lang w:eastAsia="ru-RU"/>
              </w:rPr>
              <mc:AlternateContent>
                <mc:Choice Requires="wpg">
                  <w:drawing>
                    <wp:anchor distT="0" distB="0" distL="0" distR="0" simplePos="0" relativeHeight="467264512" behindDoc="1" locked="0" layoutInCell="1" allowOverlap="1">
                      <wp:simplePos x="0" y="0"/>
                      <wp:positionH relativeFrom="column">
                        <wp:posOffset>661416</wp:posOffset>
                      </wp:positionH>
                      <wp:positionV relativeFrom="paragraph">
                        <wp:posOffset>-70577</wp:posOffset>
                      </wp:positionV>
                      <wp:extent cx="43180" cy="31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9" name="Graphic 9"/>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9AD3191" id="Group 8" o:spid="_x0000_s1026" style="position:absolute;margin-left:52.1pt;margin-top:-5.55pt;width:3.4pt;height:.25pt;z-index:-36051968;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">
                      <v:shape id="Graphic 9"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" path="m42672,l,,,3048r42672,l42672,xe" fillcolor="blue" stroked="f">
                        <v:path arrowok="t"/>
                      </v:shape>
                    </v:group>
                  </w:pict>
                </mc:Fallback>
              </mc:AlternateContent>
            </w:r>
            <w:r>
              <w:rPr>
                <w:sz w:val="21"/>
              </w:rPr>
              <w:t>Пункт распространяется в том числе на банковские</w:t>
            </w:r>
            <w:r>
              <w:rPr>
                <w:spacing w:val="40"/>
                <w:sz w:val="21"/>
              </w:rPr>
              <w:t xml:space="preserve"> </w:t>
            </w:r>
            <w:r>
              <w:rPr>
                <w:sz w:val="21"/>
              </w:rPr>
              <w:t>платежные</w:t>
            </w:r>
            <w:r>
              <w:rPr>
                <w:spacing w:val="66"/>
                <w:sz w:val="21"/>
              </w:rPr>
              <w:t xml:space="preserve"> </w:t>
            </w:r>
            <w:r>
              <w:rPr>
                <w:sz w:val="21"/>
              </w:rPr>
              <w:t>карточки</w:t>
            </w:r>
            <w:r>
              <w:rPr>
                <w:spacing w:val="72"/>
                <w:sz w:val="21"/>
              </w:rPr>
              <w:t xml:space="preserve"> </w:t>
            </w:r>
            <w:r>
              <w:rPr>
                <w:sz w:val="21"/>
              </w:rPr>
              <w:t>без</w:t>
            </w:r>
            <w:r>
              <w:rPr>
                <w:spacing w:val="67"/>
                <w:sz w:val="21"/>
              </w:rPr>
              <w:t xml:space="preserve"> </w:t>
            </w:r>
            <w:r>
              <w:rPr>
                <w:sz w:val="21"/>
              </w:rPr>
              <w:t>нанесения</w:t>
            </w:r>
            <w:r>
              <w:rPr>
                <w:spacing w:val="68"/>
                <w:sz w:val="21"/>
              </w:rPr>
              <w:t xml:space="preserve"> </w:t>
            </w:r>
            <w:r>
              <w:rPr>
                <w:sz w:val="21"/>
              </w:rPr>
              <w:t>имени</w:t>
            </w:r>
            <w:r>
              <w:rPr>
                <w:spacing w:val="72"/>
                <w:sz w:val="21"/>
              </w:rPr>
              <w:t xml:space="preserve"> </w:t>
            </w:r>
            <w:r>
              <w:rPr>
                <w:sz w:val="21"/>
              </w:rPr>
              <w:t>держателя,</w:t>
            </w:r>
            <w:r>
              <w:rPr>
                <w:spacing w:val="70"/>
                <w:sz w:val="21"/>
              </w:rPr>
              <w:t xml:space="preserve"> </w:t>
            </w:r>
            <w:r>
              <w:rPr>
                <w:spacing w:val="-5"/>
                <w:sz w:val="21"/>
              </w:rPr>
              <w:t>вне</w:t>
            </w:r>
          </w:p>
          <w:p w:rsidR="00FA38BF" w:rsidRDefault="00BE3DFA">
            <w:pPr>
              <w:pStyle w:val="TableParagraph"/>
              <w:spacing w:line="240" w:lineRule="exact"/>
              <w:ind w:left="103" w:right="102"/>
              <w:jc w:val="both"/>
              <w:rPr>
                <w:sz w:val="21"/>
              </w:rPr>
            </w:pPr>
            <w:r>
              <w:rPr>
                <w:sz w:val="21"/>
              </w:rPr>
              <w:t xml:space="preserve">зависимости от срока действия банковской платёжной </w:t>
            </w:r>
            <w:r>
              <w:rPr>
                <w:spacing w:val="-2"/>
                <w:sz w:val="21"/>
              </w:rPr>
              <w:t>карточки.</w:t>
            </w:r>
          </w:p>
        </w:tc>
      </w:tr>
      <w:tr w:rsidR="00FA38BF">
        <w:trPr>
          <w:trHeight w:val="2171"/>
        </w:trPr>
        <w:tc>
          <w:tcPr>
            <w:tcW w:w="1210" w:type="dxa"/>
          </w:tcPr>
          <w:p w:rsidR="00FA38BF" w:rsidRDefault="00BE3DFA">
            <w:pPr>
              <w:pStyle w:val="TableParagraph"/>
              <w:spacing w:line="246" w:lineRule="exact"/>
            </w:pPr>
            <w:r>
              <w:rPr>
                <w:spacing w:val="-2"/>
              </w:rPr>
              <w:t>2.1.3.5.</w:t>
            </w:r>
          </w:p>
        </w:tc>
        <w:tc>
          <w:tcPr>
            <w:tcW w:w="3495" w:type="dxa"/>
          </w:tcPr>
          <w:p w:rsidR="00FA38BF" w:rsidRDefault="00BE3DFA">
            <w:pPr>
              <w:pStyle w:val="TableParagraph"/>
              <w:spacing w:line="246" w:lineRule="exact"/>
              <w:ind w:left="109"/>
            </w:pPr>
            <w:r>
              <w:t>Белкарт</w:t>
            </w:r>
            <w:r>
              <w:rPr>
                <w:spacing w:val="-10"/>
              </w:rPr>
              <w:t xml:space="preserve"> </w:t>
            </w:r>
            <w:r>
              <w:t>Премиум</w:t>
            </w:r>
            <w:r>
              <w:rPr>
                <w:spacing w:val="-7"/>
              </w:rPr>
              <w:t xml:space="preserve"> </w:t>
            </w:r>
            <w:r>
              <w:rPr>
                <w:spacing w:val="-4"/>
              </w:rPr>
              <w:t>(RUB)</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4"/>
              <w:ind w:left="0"/>
            </w:pPr>
          </w:p>
          <w:p w:rsidR="00FA38BF" w:rsidRDefault="00BE3DFA">
            <w:pPr>
              <w:pStyle w:val="TableParagraph"/>
              <w:ind w:left="1611"/>
            </w:pPr>
            <w:r>
              <w:t>40.00</w:t>
            </w:r>
            <w:r>
              <w:rPr>
                <w:spacing w:val="4"/>
              </w:rPr>
              <w:t xml:space="preserve"> </w:t>
            </w:r>
            <w:r>
              <w:rPr>
                <w:spacing w:val="-5"/>
              </w:rPr>
              <w:t>BYN</w:t>
            </w:r>
          </w:p>
        </w:tc>
        <w:tc>
          <w:tcPr>
            <w:tcW w:w="5852" w:type="dxa"/>
          </w:tcPr>
          <w:p w:rsidR="00FA38BF" w:rsidRDefault="00BE3DFA">
            <w:pPr>
              <w:pStyle w:val="TableParagraph"/>
              <w:spacing w:line="237" w:lineRule="auto"/>
              <w:ind w:left="103" w:right="95"/>
              <w:jc w:val="both"/>
              <w:rPr>
                <w:sz w:val="21"/>
              </w:rPr>
            </w:pPr>
            <w:r>
              <w:rPr>
                <w:sz w:val="21"/>
              </w:rPr>
              <w:t>Карточка предоставляется в рамках условий предоставления продукта: банковская платежная карточка «Белкарт</w:t>
            </w:r>
            <w:r>
              <w:rPr>
                <w:spacing w:val="40"/>
                <w:sz w:val="21"/>
              </w:rPr>
              <w:t xml:space="preserve"> </w:t>
            </w:r>
            <w:r>
              <w:rPr>
                <w:spacing w:val="-2"/>
                <w:sz w:val="21"/>
              </w:rPr>
              <w:t>Премиум».</w:t>
            </w:r>
          </w:p>
          <w:p w:rsidR="00FA38BF" w:rsidRDefault="00BE3DFA">
            <w:pPr>
              <w:pStyle w:val="TableParagraph"/>
              <w:spacing w:line="242" w:lineRule="auto"/>
              <w:ind w:left="103" w:right="103"/>
              <w:jc w:val="both"/>
              <w:rPr>
                <w:sz w:val="21"/>
              </w:rPr>
            </w:pPr>
            <w:r>
              <w:rPr>
                <w:sz w:val="21"/>
              </w:rPr>
              <w:t>Вознаграждение не взимается при оформлении цифровой (виртуальной) карточки.</w:t>
            </w:r>
          </w:p>
          <w:p w:rsidR="00FA38BF" w:rsidRDefault="00BE3DFA">
            <w:pPr>
              <w:pStyle w:val="TableParagraph"/>
              <w:ind w:left="103" w:right="98"/>
              <w:jc w:val="both"/>
              <w:rPr>
                <w:sz w:val="21"/>
              </w:rPr>
            </w:pPr>
            <w:r>
              <w:rPr>
                <w:sz w:val="21"/>
              </w:rPr>
              <w:t>Пункт распространяется в том числе на банковские</w:t>
            </w:r>
            <w:r>
              <w:rPr>
                <w:spacing w:val="40"/>
                <w:sz w:val="21"/>
              </w:rPr>
              <w:t xml:space="preserve"> </w:t>
            </w:r>
            <w:r>
              <w:rPr>
                <w:sz w:val="21"/>
              </w:rPr>
              <w:t>платежные карточки без нанесения имени держателя, вне зависимости</w:t>
            </w:r>
            <w:r>
              <w:rPr>
                <w:spacing w:val="44"/>
                <w:sz w:val="21"/>
              </w:rPr>
              <w:t xml:space="preserve">  </w:t>
            </w:r>
            <w:r>
              <w:rPr>
                <w:sz w:val="21"/>
              </w:rPr>
              <w:t>от</w:t>
            </w:r>
            <w:r>
              <w:rPr>
                <w:spacing w:val="44"/>
                <w:sz w:val="21"/>
              </w:rPr>
              <w:t xml:space="preserve">  </w:t>
            </w:r>
            <w:r>
              <w:rPr>
                <w:sz w:val="21"/>
              </w:rPr>
              <w:t>срока</w:t>
            </w:r>
            <w:r>
              <w:rPr>
                <w:spacing w:val="45"/>
                <w:sz w:val="21"/>
              </w:rPr>
              <w:t xml:space="preserve">  </w:t>
            </w:r>
            <w:r>
              <w:rPr>
                <w:sz w:val="21"/>
              </w:rPr>
              <w:t>действия</w:t>
            </w:r>
            <w:r>
              <w:rPr>
                <w:spacing w:val="43"/>
                <w:sz w:val="21"/>
              </w:rPr>
              <w:t xml:space="preserve">  </w:t>
            </w:r>
            <w:r>
              <w:rPr>
                <w:sz w:val="21"/>
              </w:rPr>
              <w:t>банковской</w:t>
            </w:r>
            <w:r>
              <w:rPr>
                <w:spacing w:val="45"/>
                <w:sz w:val="21"/>
              </w:rPr>
              <w:t xml:space="preserve">  </w:t>
            </w:r>
            <w:r>
              <w:rPr>
                <w:spacing w:val="-2"/>
                <w:sz w:val="21"/>
              </w:rPr>
              <w:t>платёжной</w:t>
            </w:r>
          </w:p>
          <w:p w:rsidR="00FA38BF" w:rsidRDefault="00BE3DFA">
            <w:pPr>
              <w:pStyle w:val="TableParagraph"/>
              <w:spacing w:line="229" w:lineRule="exact"/>
              <w:ind w:left="103"/>
              <w:rPr>
                <w:sz w:val="21"/>
              </w:rPr>
            </w:pPr>
            <w:r>
              <w:rPr>
                <w:spacing w:val="-2"/>
                <w:sz w:val="21"/>
              </w:rPr>
              <w:t>карточки.</w:t>
            </w:r>
          </w:p>
        </w:tc>
      </w:tr>
      <w:tr w:rsidR="00FA38BF">
        <w:trPr>
          <w:trHeight w:val="254"/>
        </w:trPr>
        <w:tc>
          <w:tcPr>
            <w:tcW w:w="1210" w:type="dxa"/>
          </w:tcPr>
          <w:p w:rsidR="00FA38BF" w:rsidRDefault="00BE3DFA">
            <w:pPr>
              <w:pStyle w:val="TableParagraph"/>
              <w:spacing w:line="234" w:lineRule="exact"/>
            </w:pPr>
            <w:r>
              <w:rPr>
                <w:spacing w:val="-2"/>
              </w:rPr>
              <w:t>2.1.3.6.</w:t>
            </w:r>
          </w:p>
        </w:tc>
        <w:tc>
          <w:tcPr>
            <w:tcW w:w="3495" w:type="dxa"/>
          </w:tcPr>
          <w:p w:rsidR="00FA38BF" w:rsidRDefault="00BE3DFA">
            <w:pPr>
              <w:pStyle w:val="TableParagraph"/>
              <w:spacing w:line="234" w:lineRule="exact"/>
              <w:ind w:left="109"/>
            </w:pPr>
            <w:r>
              <w:t>Белкарт</w:t>
            </w:r>
            <w:r>
              <w:rPr>
                <w:spacing w:val="-7"/>
              </w:rPr>
              <w:t xml:space="preserve"> </w:t>
            </w:r>
            <w:r>
              <w:t>Премиум</w:t>
            </w:r>
            <w:r>
              <w:rPr>
                <w:spacing w:val="-7"/>
              </w:rPr>
              <w:t xml:space="preserve"> </w:t>
            </w:r>
            <w:r>
              <w:t>(Digital)</w:t>
            </w:r>
            <w:r>
              <w:rPr>
                <w:spacing w:val="-6"/>
              </w:rPr>
              <w:t xml:space="preserve"> </w:t>
            </w:r>
            <w:r>
              <w:rPr>
                <w:spacing w:val="-2"/>
              </w:rPr>
              <w:t>(EUR)</w:t>
            </w:r>
          </w:p>
        </w:tc>
        <w:tc>
          <w:tcPr>
            <w:tcW w:w="4234" w:type="dxa"/>
          </w:tcPr>
          <w:p w:rsidR="00FA38BF" w:rsidRDefault="00BE3DFA">
            <w:pPr>
              <w:pStyle w:val="TableParagraph"/>
              <w:spacing w:line="234" w:lineRule="exact"/>
              <w:ind w:left="1611"/>
            </w:pPr>
            <w:r>
              <w:t>12.00</w:t>
            </w:r>
            <w:r>
              <w:rPr>
                <w:spacing w:val="4"/>
              </w:rPr>
              <w:t xml:space="preserve"> </w:t>
            </w:r>
            <w:r>
              <w:rPr>
                <w:spacing w:val="-5"/>
              </w:rPr>
              <w:t>BYN</w:t>
            </w:r>
          </w:p>
        </w:tc>
        <w:tc>
          <w:tcPr>
            <w:tcW w:w="5852" w:type="dxa"/>
          </w:tcPr>
          <w:p w:rsidR="00FA38BF" w:rsidRDefault="00FA38BF">
            <w:pPr>
              <w:pStyle w:val="TableParagraph"/>
              <w:ind w:left="0"/>
              <w:rPr>
                <w:sz w:val="18"/>
              </w:rPr>
            </w:pPr>
          </w:p>
        </w:tc>
      </w:tr>
      <w:tr w:rsidR="00FA38BF">
        <w:trPr>
          <w:trHeight w:val="1933"/>
        </w:trPr>
        <w:tc>
          <w:tcPr>
            <w:tcW w:w="1210" w:type="dxa"/>
          </w:tcPr>
          <w:p w:rsidR="00FA38BF" w:rsidRDefault="00BE3DFA">
            <w:pPr>
              <w:pStyle w:val="TableParagraph"/>
              <w:spacing w:line="249" w:lineRule="exact"/>
            </w:pPr>
            <w:r>
              <w:rPr>
                <w:spacing w:val="-2"/>
              </w:rPr>
              <w:t>2.1.4.</w:t>
            </w:r>
          </w:p>
        </w:tc>
        <w:tc>
          <w:tcPr>
            <w:tcW w:w="3495" w:type="dxa"/>
          </w:tcPr>
          <w:p w:rsidR="00FA38BF" w:rsidRDefault="00BE3DFA">
            <w:pPr>
              <w:pStyle w:val="TableParagraph"/>
              <w:ind w:left="109" w:right="120"/>
            </w:pPr>
            <w:r>
              <w:t>Оформление второй и последующих карточек Белкарт Премиум</w:t>
            </w:r>
            <w:r>
              <w:rPr>
                <w:spacing w:val="-11"/>
              </w:rPr>
              <w:t xml:space="preserve"> </w:t>
            </w:r>
            <w:r>
              <w:t>(Digital)</w:t>
            </w:r>
            <w:r>
              <w:rPr>
                <w:spacing w:val="-11"/>
              </w:rPr>
              <w:t xml:space="preserve"> </w:t>
            </w:r>
            <w:r>
              <w:t>в</w:t>
            </w:r>
            <w:r>
              <w:rPr>
                <w:spacing w:val="-9"/>
              </w:rPr>
              <w:t xml:space="preserve"> </w:t>
            </w:r>
            <w:r>
              <w:t>валютах</w:t>
            </w:r>
            <w:r>
              <w:rPr>
                <w:spacing w:val="-14"/>
              </w:rPr>
              <w:t xml:space="preserve"> </w:t>
            </w:r>
            <w:r>
              <w:t>BYN, RUB и USD</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77"/>
              <w:ind w:left="0"/>
            </w:pPr>
          </w:p>
          <w:p w:rsidR="00FA38BF" w:rsidRDefault="00BE3DFA">
            <w:pPr>
              <w:pStyle w:val="TableParagraph"/>
              <w:ind w:left="1664"/>
            </w:pPr>
            <w:r>
              <w:t>5.00</w:t>
            </w:r>
            <w:r>
              <w:rPr>
                <w:spacing w:val="4"/>
              </w:rPr>
              <w:t xml:space="preserve"> </w:t>
            </w:r>
            <w:r>
              <w:rPr>
                <w:spacing w:val="-5"/>
              </w:rPr>
              <w:t>BYN</w:t>
            </w:r>
          </w:p>
        </w:tc>
        <w:tc>
          <w:tcPr>
            <w:tcW w:w="5852" w:type="dxa"/>
          </w:tcPr>
          <w:p w:rsidR="00FA38BF" w:rsidRDefault="00BE3DFA">
            <w:pPr>
              <w:pStyle w:val="TableParagraph"/>
              <w:spacing w:line="242" w:lineRule="auto"/>
              <w:ind w:left="103" w:right="102"/>
              <w:jc w:val="both"/>
              <w:rPr>
                <w:sz w:val="21"/>
              </w:rPr>
            </w:pPr>
            <w:r>
              <w:rPr>
                <w:sz w:val="21"/>
              </w:rPr>
              <w:t>Вознаграждение</w:t>
            </w:r>
            <w:r>
              <w:rPr>
                <w:spacing w:val="-6"/>
                <w:sz w:val="21"/>
              </w:rPr>
              <w:t xml:space="preserve"> </w:t>
            </w:r>
            <w:r>
              <w:rPr>
                <w:sz w:val="21"/>
              </w:rPr>
              <w:t>не</w:t>
            </w:r>
            <w:r>
              <w:rPr>
                <w:spacing w:val="-6"/>
                <w:sz w:val="21"/>
              </w:rPr>
              <w:t xml:space="preserve"> </w:t>
            </w:r>
            <w:r>
              <w:rPr>
                <w:sz w:val="21"/>
              </w:rPr>
              <w:t>взимается</w:t>
            </w:r>
            <w:r>
              <w:rPr>
                <w:spacing w:val="-5"/>
                <w:sz w:val="21"/>
              </w:rPr>
              <w:t xml:space="preserve"> </w:t>
            </w:r>
            <w:r>
              <w:rPr>
                <w:sz w:val="21"/>
              </w:rPr>
              <w:t>за</w:t>
            </w:r>
            <w:r>
              <w:rPr>
                <w:spacing w:val="-1"/>
                <w:sz w:val="21"/>
              </w:rPr>
              <w:t xml:space="preserve"> </w:t>
            </w:r>
            <w:r>
              <w:rPr>
                <w:sz w:val="21"/>
              </w:rPr>
              <w:t>оформление</w:t>
            </w:r>
            <w:r>
              <w:rPr>
                <w:spacing w:val="-6"/>
                <w:sz w:val="21"/>
              </w:rPr>
              <w:t xml:space="preserve"> </w:t>
            </w:r>
            <w:r>
              <w:rPr>
                <w:sz w:val="21"/>
              </w:rPr>
              <w:t>первой</w:t>
            </w:r>
            <w:r>
              <w:rPr>
                <w:spacing w:val="-1"/>
                <w:sz w:val="21"/>
              </w:rPr>
              <w:t xml:space="preserve"> </w:t>
            </w:r>
            <w:r>
              <w:rPr>
                <w:sz w:val="21"/>
              </w:rPr>
              <w:t>карточки в каждой из валют.</w:t>
            </w:r>
          </w:p>
          <w:p w:rsidR="00FA38BF" w:rsidRDefault="00BE3DFA">
            <w:pPr>
              <w:pStyle w:val="TableParagraph"/>
              <w:ind w:left="103" w:right="97"/>
              <w:jc w:val="both"/>
              <w:rPr>
                <w:sz w:val="21"/>
              </w:rPr>
            </w:pPr>
            <w:r>
              <w:rPr>
                <w:sz w:val="21"/>
              </w:rPr>
              <w:t>При подсчете, является ли карточка второй и последующей,</w:t>
            </w:r>
            <w:r>
              <w:rPr>
                <w:spacing w:val="40"/>
                <w:sz w:val="21"/>
              </w:rPr>
              <w:t xml:space="preserve"> </w:t>
            </w:r>
            <w:r>
              <w:rPr>
                <w:sz w:val="21"/>
              </w:rPr>
              <w:t>не</w:t>
            </w:r>
            <w:r>
              <w:rPr>
                <w:spacing w:val="-8"/>
                <w:sz w:val="21"/>
              </w:rPr>
              <w:t xml:space="preserve"> </w:t>
            </w:r>
            <w:r>
              <w:rPr>
                <w:sz w:val="21"/>
              </w:rPr>
              <w:t>учитываются</w:t>
            </w:r>
            <w:r>
              <w:rPr>
                <w:spacing w:val="-6"/>
                <w:sz w:val="21"/>
              </w:rPr>
              <w:t xml:space="preserve"> </w:t>
            </w:r>
            <w:r>
              <w:rPr>
                <w:sz w:val="21"/>
              </w:rPr>
              <w:t>аннулированные</w:t>
            </w:r>
            <w:r>
              <w:rPr>
                <w:spacing w:val="-8"/>
                <w:sz w:val="21"/>
              </w:rPr>
              <w:t xml:space="preserve"> </w:t>
            </w:r>
            <w:r>
              <w:rPr>
                <w:sz w:val="21"/>
              </w:rPr>
              <w:t>карточки</w:t>
            </w:r>
            <w:r>
              <w:rPr>
                <w:spacing w:val="-3"/>
                <w:sz w:val="21"/>
              </w:rPr>
              <w:t xml:space="preserve"> </w:t>
            </w:r>
            <w:r>
              <w:rPr>
                <w:sz w:val="21"/>
              </w:rPr>
              <w:t>в</w:t>
            </w:r>
            <w:r>
              <w:rPr>
                <w:spacing w:val="-4"/>
                <w:sz w:val="21"/>
              </w:rPr>
              <w:t xml:space="preserve"> </w:t>
            </w:r>
            <w:r>
              <w:rPr>
                <w:sz w:val="21"/>
              </w:rPr>
              <w:t>каждой</w:t>
            </w:r>
            <w:r>
              <w:rPr>
                <w:spacing w:val="-3"/>
                <w:sz w:val="21"/>
              </w:rPr>
              <w:t xml:space="preserve"> </w:t>
            </w:r>
            <w:r>
              <w:rPr>
                <w:sz w:val="21"/>
              </w:rPr>
              <w:t>из</w:t>
            </w:r>
            <w:r>
              <w:rPr>
                <w:spacing w:val="-7"/>
                <w:sz w:val="21"/>
              </w:rPr>
              <w:t xml:space="preserve"> </w:t>
            </w:r>
            <w:r>
              <w:rPr>
                <w:sz w:val="21"/>
              </w:rPr>
              <w:t>валют, а также карточки, автоматически оформляемые банком при регистрации клиента в СберБанк Онлайн.</w:t>
            </w:r>
          </w:p>
          <w:p w:rsidR="00FA38BF" w:rsidRDefault="00BE3DFA">
            <w:pPr>
              <w:pStyle w:val="TableParagraph"/>
              <w:spacing w:line="240" w:lineRule="exact"/>
              <w:ind w:left="103" w:right="104"/>
              <w:jc w:val="both"/>
              <w:rPr>
                <w:sz w:val="21"/>
              </w:rPr>
            </w:pPr>
            <w:r>
              <w:rPr>
                <w:sz w:val="21"/>
              </w:rPr>
              <w:t>Вознаграждение не взимается за оформление карточек, которые открываются при оформлении кредита.</w:t>
            </w:r>
          </w:p>
        </w:tc>
      </w:tr>
      <w:tr w:rsidR="00FA38BF">
        <w:trPr>
          <w:trHeight w:val="1204"/>
        </w:trPr>
        <w:tc>
          <w:tcPr>
            <w:tcW w:w="1210" w:type="dxa"/>
          </w:tcPr>
          <w:p w:rsidR="00FA38BF" w:rsidRDefault="00BE3DFA">
            <w:pPr>
              <w:pStyle w:val="TableParagraph"/>
              <w:spacing w:line="244" w:lineRule="exact"/>
            </w:pPr>
            <w:r>
              <w:rPr>
                <w:spacing w:val="-2"/>
              </w:rPr>
              <w:t>2.1.5.</w:t>
            </w:r>
          </w:p>
        </w:tc>
        <w:tc>
          <w:tcPr>
            <w:tcW w:w="3495" w:type="dxa"/>
          </w:tcPr>
          <w:p w:rsidR="00FA38BF" w:rsidRDefault="00BE3DFA">
            <w:pPr>
              <w:pStyle w:val="TableParagraph"/>
              <w:ind w:left="109" w:right="120"/>
              <w:rPr>
                <w:sz w:val="21"/>
              </w:rPr>
            </w:pPr>
            <w:r>
              <w:rPr>
                <w:sz w:val="21"/>
              </w:rPr>
              <w:t>Оформление</w:t>
            </w:r>
            <w:r>
              <w:rPr>
                <w:spacing w:val="-14"/>
                <w:sz w:val="21"/>
              </w:rPr>
              <w:t xml:space="preserve"> </w:t>
            </w:r>
            <w:r>
              <w:rPr>
                <w:sz w:val="21"/>
              </w:rPr>
              <w:t>банковской</w:t>
            </w:r>
            <w:r>
              <w:rPr>
                <w:spacing w:val="-13"/>
                <w:sz w:val="21"/>
              </w:rPr>
              <w:t xml:space="preserve"> </w:t>
            </w:r>
            <w:r>
              <w:rPr>
                <w:sz w:val="21"/>
              </w:rPr>
              <w:t>платежной карточки Mastercard Standard Virtual, Visa Virtuon, Белкарт Премиум (Digital) специалистами в</w:t>
            </w:r>
          </w:p>
          <w:p w:rsidR="00FA38BF" w:rsidRDefault="00BE3DFA">
            <w:pPr>
              <w:pStyle w:val="TableParagraph"/>
              <w:spacing w:line="228" w:lineRule="exact"/>
              <w:ind w:left="109"/>
              <w:rPr>
                <w:sz w:val="21"/>
              </w:rPr>
            </w:pPr>
            <w:r>
              <w:rPr>
                <w:sz w:val="21"/>
              </w:rPr>
              <w:t>отделениях</w:t>
            </w:r>
            <w:r>
              <w:rPr>
                <w:spacing w:val="-9"/>
                <w:sz w:val="21"/>
              </w:rPr>
              <w:t xml:space="preserve"> </w:t>
            </w:r>
            <w:r>
              <w:rPr>
                <w:spacing w:val="-2"/>
                <w:sz w:val="21"/>
              </w:rPr>
              <w:t>Банка</w:t>
            </w:r>
          </w:p>
        </w:tc>
        <w:tc>
          <w:tcPr>
            <w:tcW w:w="4234" w:type="dxa"/>
          </w:tcPr>
          <w:p w:rsidR="00FA38BF" w:rsidRDefault="00FA38BF">
            <w:pPr>
              <w:pStyle w:val="TableParagraph"/>
              <w:spacing w:before="218"/>
              <w:ind w:left="0"/>
            </w:pPr>
          </w:p>
          <w:p w:rsidR="00FA38BF" w:rsidRDefault="00BE3DFA">
            <w:pPr>
              <w:pStyle w:val="TableParagraph"/>
              <w:ind w:left="1664"/>
            </w:pPr>
            <w:r>
              <w:t>5.00</w:t>
            </w:r>
            <w:r>
              <w:rPr>
                <w:spacing w:val="4"/>
              </w:rPr>
              <w:t xml:space="preserve"> </w:t>
            </w:r>
            <w:r>
              <w:rPr>
                <w:spacing w:val="-5"/>
              </w:rPr>
              <w:t>BYN</w:t>
            </w:r>
          </w:p>
        </w:tc>
        <w:tc>
          <w:tcPr>
            <w:tcW w:w="5852" w:type="dxa"/>
          </w:tcPr>
          <w:p w:rsidR="00FA38BF" w:rsidRDefault="00BE3DFA">
            <w:pPr>
              <w:pStyle w:val="TableParagraph"/>
              <w:ind w:left="103"/>
              <w:rPr>
                <w:sz w:val="20"/>
              </w:rPr>
            </w:pPr>
            <w:r>
              <w:rPr>
                <w:sz w:val="20"/>
              </w:rPr>
              <w:t>Вознаграждение</w:t>
            </w:r>
            <w:r>
              <w:rPr>
                <w:spacing w:val="40"/>
                <w:sz w:val="20"/>
              </w:rPr>
              <w:t xml:space="preserve"> </w:t>
            </w:r>
            <w:r>
              <w:rPr>
                <w:sz w:val="20"/>
              </w:rPr>
              <w:t>взимается</w:t>
            </w:r>
            <w:r>
              <w:rPr>
                <w:spacing w:val="40"/>
                <w:sz w:val="20"/>
              </w:rPr>
              <w:t xml:space="preserve"> </w:t>
            </w:r>
            <w:r>
              <w:rPr>
                <w:sz w:val="20"/>
              </w:rPr>
              <w:t>дополнительно</w:t>
            </w:r>
            <w:r>
              <w:rPr>
                <w:spacing w:val="40"/>
                <w:sz w:val="20"/>
              </w:rPr>
              <w:t xml:space="preserve"> </w:t>
            </w:r>
            <w:r>
              <w:rPr>
                <w:sz w:val="20"/>
              </w:rPr>
              <w:t>к</w:t>
            </w:r>
            <w:r>
              <w:rPr>
                <w:spacing w:val="40"/>
                <w:sz w:val="20"/>
              </w:rPr>
              <w:t xml:space="preserve"> </w:t>
            </w:r>
            <w:r>
              <w:rPr>
                <w:sz w:val="20"/>
              </w:rPr>
              <w:t>вознаграждению, установленному в пункте 2.1.4.</w:t>
            </w:r>
          </w:p>
        </w:tc>
      </w:tr>
      <w:tr w:rsidR="00FA38BF">
        <w:trPr>
          <w:trHeight w:val="762"/>
        </w:trPr>
        <w:tc>
          <w:tcPr>
            <w:tcW w:w="1210" w:type="dxa"/>
          </w:tcPr>
          <w:p w:rsidR="00FA38BF" w:rsidRDefault="00BE3DFA">
            <w:pPr>
              <w:pStyle w:val="TableParagraph"/>
              <w:spacing w:line="249" w:lineRule="exact"/>
            </w:pPr>
            <w:r>
              <w:rPr>
                <w:spacing w:val="-2"/>
              </w:rPr>
              <w:t>2.1.6.</w:t>
            </w:r>
          </w:p>
        </w:tc>
        <w:tc>
          <w:tcPr>
            <w:tcW w:w="3495" w:type="dxa"/>
          </w:tcPr>
          <w:p w:rsidR="00FA38BF" w:rsidRDefault="00BE3DFA">
            <w:pPr>
              <w:pStyle w:val="TableParagraph"/>
              <w:spacing w:line="242" w:lineRule="auto"/>
              <w:ind w:left="109" w:right="1033"/>
            </w:pPr>
            <w:r>
              <w:t>Оформление</w:t>
            </w:r>
            <w:r>
              <w:rPr>
                <w:spacing w:val="-14"/>
              </w:rPr>
              <w:t xml:space="preserve"> </w:t>
            </w:r>
            <w:r>
              <w:t>банковской платежной карточки по</w:t>
            </w:r>
          </w:p>
          <w:p w:rsidR="00FA38BF" w:rsidRDefault="00BE3DFA">
            <w:pPr>
              <w:pStyle w:val="TableParagraph"/>
              <w:spacing w:line="236" w:lineRule="exact"/>
              <w:ind w:left="109"/>
            </w:pPr>
            <w:r>
              <w:rPr>
                <w:spacing w:val="-2"/>
              </w:rPr>
              <w:t>доверенности:</w:t>
            </w:r>
          </w:p>
        </w:tc>
        <w:tc>
          <w:tcPr>
            <w:tcW w:w="4234" w:type="dxa"/>
          </w:tcPr>
          <w:p w:rsidR="00FA38BF" w:rsidRDefault="00FA38BF">
            <w:pPr>
              <w:pStyle w:val="TableParagraph"/>
              <w:ind w:left="0"/>
              <w:rPr>
                <w:sz w:val="20"/>
              </w:rPr>
            </w:pPr>
          </w:p>
        </w:tc>
        <w:tc>
          <w:tcPr>
            <w:tcW w:w="5852" w:type="dxa"/>
          </w:tcPr>
          <w:p w:rsidR="00FA38BF" w:rsidRDefault="00BE3DFA">
            <w:pPr>
              <w:pStyle w:val="TableParagraph"/>
              <w:ind w:left="103" w:right="102"/>
              <w:jc w:val="both"/>
              <w:rPr>
                <w:sz w:val="20"/>
              </w:rPr>
            </w:pPr>
            <w:r>
              <w:rPr>
                <w:sz w:val="20"/>
              </w:rPr>
              <w:t>Карточки, оформленные на основании доверенности, выпускаются со сроком действия, не превышающем срок действия доверенности.</w:t>
            </w:r>
          </w:p>
        </w:tc>
      </w:tr>
      <w:tr w:rsidR="00FA38BF">
        <w:trPr>
          <w:trHeight w:val="503"/>
        </w:trPr>
        <w:tc>
          <w:tcPr>
            <w:tcW w:w="1210" w:type="dxa"/>
          </w:tcPr>
          <w:p w:rsidR="00FA38BF" w:rsidRDefault="00BE3DFA">
            <w:pPr>
              <w:pStyle w:val="TableParagraph"/>
              <w:spacing w:line="244" w:lineRule="exact"/>
            </w:pPr>
            <w:r>
              <w:rPr>
                <w:spacing w:val="-2"/>
              </w:rPr>
              <w:t>2.1.6.1.</w:t>
            </w:r>
          </w:p>
        </w:tc>
        <w:tc>
          <w:tcPr>
            <w:tcW w:w="3495" w:type="dxa"/>
          </w:tcPr>
          <w:p w:rsidR="00FA38BF" w:rsidRDefault="00BE3DFA">
            <w:pPr>
              <w:pStyle w:val="TableParagraph"/>
              <w:spacing w:line="244" w:lineRule="exact"/>
              <w:ind w:left="109"/>
            </w:pPr>
            <w:r>
              <w:t>со</w:t>
            </w:r>
            <w:r>
              <w:rPr>
                <w:spacing w:val="-8"/>
              </w:rPr>
              <w:t xml:space="preserve"> </w:t>
            </w:r>
            <w:r>
              <w:t>сроком</w:t>
            </w:r>
            <w:r>
              <w:rPr>
                <w:spacing w:val="-2"/>
              </w:rPr>
              <w:t xml:space="preserve"> </w:t>
            </w:r>
            <w:r>
              <w:t>действия</w:t>
            </w:r>
            <w:r>
              <w:rPr>
                <w:spacing w:val="-3"/>
              </w:rPr>
              <w:t xml:space="preserve"> </w:t>
            </w:r>
            <w:r>
              <w:rPr>
                <w:spacing w:val="-2"/>
              </w:rPr>
              <w:t>доверенности</w:t>
            </w:r>
          </w:p>
          <w:p w:rsidR="00FA38BF" w:rsidRDefault="00BE3DFA">
            <w:pPr>
              <w:pStyle w:val="TableParagraph"/>
              <w:spacing w:before="1" w:line="238" w:lineRule="exact"/>
              <w:ind w:left="109"/>
            </w:pPr>
            <w:r>
              <w:t>до</w:t>
            </w:r>
            <w:r>
              <w:rPr>
                <w:spacing w:val="-6"/>
              </w:rPr>
              <w:t xml:space="preserve"> </w:t>
            </w:r>
            <w:r>
              <w:t>1</w:t>
            </w:r>
            <w:r>
              <w:rPr>
                <w:spacing w:val="1"/>
              </w:rPr>
              <w:t xml:space="preserve"> </w:t>
            </w:r>
            <w:r>
              <w:rPr>
                <w:spacing w:val="-2"/>
              </w:rPr>
              <w:t>года:</w:t>
            </w:r>
          </w:p>
        </w:tc>
        <w:tc>
          <w:tcPr>
            <w:tcW w:w="4234" w:type="dxa"/>
          </w:tcPr>
          <w:p w:rsidR="00FA38BF" w:rsidRDefault="00FA38BF">
            <w:pPr>
              <w:pStyle w:val="TableParagraph"/>
              <w:ind w:left="0"/>
              <w:rPr>
                <w:sz w:val="20"/>
              </w:rPr>
            </w:pPr>
          </w:p>
        </w:tc>
        <w:tc>
          <w:tcPr>
            <w:tcW w:w="5852" w:type="dxa"/>
          </w:tcPr>
          <w:p w:rsidR="00FA38BF" w:rsidRDefault="00BE3DFA">
            <w:pPr>
              <w:pStyle w:val="TableParagraph"/>
              <w:spacing w:line="235" w:lineRule="auto"/>
              <w:ind w:left="103"/>
              <w:rPr>
                <w:sz w:val="20"/>
              </w:rPr>
            </w:pPr>
            <w:r>
              <w:rPr>
                <w:sz w:val="20"/>
              </w:rPr>
              <w:t>Пункт</w:t>
            </w:r>
            <w:r>
              <w:rPr>
                <w:spacing w:val="28"/>
                <w:sz w:val="20"/>
              </w:rPr>
              <w:t xml:space="preserve"> </w:t>
            </w:r>
            <w:r>
              <w:rPr>
                <w:sz w:val="20"/>
              </w:rPr>
              <w:t>распространяется</w:t>
            </w:r>
            <w:r>
              <w:rPr>
                <w:spacing w:val="28"/>
                <w:sz w:val="20"/>
              </w:rPr>
              <w:t xml:space="preserve"> </w:t>
            </w:r>
            <w:r>
              <w:rPr>
                <w:sz w:val="20"/>
              </w:rPr>
              <w:t>в</w:t>
            </w:r>
            <w:r>
              <w:rPr>
                <w:spacing w:val="31"/>
                <w:sz w:val="20"/>
              </w:rPr>
              <w:t xml:space="preserve"> </w:t>
            </w:r>
            <w:r>
              <w:rPr>
                <w:sz w:val="20"/>
              </w:rPr>
              <w:t>том</w:t>
            </w:r>
            <w:r>
              <w:rPr>
                <w:spacing w:val="32"/>
                <w:sz w:val="20"/>
              </w:rPr>
              <w:t xml:space="preserve"> </w:t>
            </w:r>
            <w:r>
              <w:rPr>
                <w:sz w:val="20"/>
              </w:rPr>
              <w:t>числе</w:t>
            </w:r>
            <w:r>
              <w:rPr>
                <w:spacing w:val="27"/>
                <w:sz w:val="20"/>
              </w:rPr>
              <w:t xml:space="preserve"> </w:t>
            </w:r>
            <w:r>
              <w:rPr>
                <w:sz w:val="20"/>
              </w:rPr>
              <w:t>на</w:t>
            </w:r>
            <w:r>
              <w:rPr>
                <w:spacing w:val="31"/>
                <w:sz w:val="20"/>
              </w:rPr>
              <w:t xml:space="preserve"> </w:t>
            </w:r>
            <w:r>
              <w:rPr>
                <w:sz w:val="20"/>
              </w:rPr>
              <w:t>банковские</w:t>
            </w:r>
            <w:r>
              <w:rPr>
                <w:spacing w:val="27"/>
                <w:sz w:val="20"/>
              </w:rPr>
              <w:t xml:space="preserve"> </w:t>
            </w:r>
            <w:r>
              <w:rPr>
                <w:sz w:val="20"/>
              </w:rPr>
              <w:t>платежные карточки без нанесения имени держателя.</w:t>
            </w:r>
          </w:p>
        </w:tc>
      </w:tr>
      <w:tr w:rsidR="00FA38BF">
        <w:trPr>
          <w:trHeight w:val="287"/>
        </w:trPr>
        <w:tc>
          <w:tcPr>
            <w:tcW w:w="1210" w:type="dxa"/>
          </w:tcPr>
          <w:p w:rsidR="00FA38BF" w:rsidRDefault="00BE3DFA">
            <w:pPr>
              <w:pStyle w:val="TableParagraph"/>
              <w:spacing w:line="249" w:lineRule="exact"/>
            </w:pPr>
            <w:r>
              <w:rPr>
                <w:spacing w:val="-2"/>
              </w:rPr>
              <w:t>2.1.6.1.1.</w:t>
            </w:r>
          </w:p>
        </w:tc>
        <w:tc>
          <w:tcPr>
            <w:tcW w:w="3495" w:type="dxa"/>
          </w:tcPr>
          <w:p w:rsidR="00FA38BF" w:rsidRDefault="00BE3DFA">
            <w:pPr>
              <w:pStyle w:val="TableParagraph"/>
              <w:spacing w:line="249" w:lineRule="exact"/>
              <w:ind w:left="109"/>
            </w:pPr>
            <w:r>
              <w:t>Белкарт</w:t>
            </w:r>
            <w:r>
              <w:rPr>
                <w:spacing w:val="-4"/>
              </w:rPr>
              <w:t xml:space="preserve"> </w:t>
            </w:r>
            <w:r>
              <w:rPr>
                <w:spacing w:val="-2"/>
              </w:rPr>
              <w:t>Премиум</w:t>
            </w:r>
          </w:p>
        </w:tc>
        <w:tc>
          <w:tcPr>
            <w:tcW w:w="4234" w:type="dxa"/>
          </w:tcPr>
          <w:p w:rsidR="00FA38BF" w:rsidRDefault="00BE3DFA">
            <w:pPr>
              <w:pStyle w:val="TableParagraph"/>
              <w:spacing w:before="10"/>
              <w:ind w:left="1611"/>
            </w:pPr>
            <w:r>
              <w:t>10.00</w:t>
            </w:r>
            <w:r>
              <w:rPr>
                <w:spacing w:val="4"/>
              </w:rPr>
              <w:t xml:space="preserve"> </w:t>
            </w:r>
            <w:r>
              <w:rPr>
                <w:spacing w:val="-5"/>
              </w:rPr>
              <w:t>BYN</w:t>
            </w:r>
          </w:p>
        </w:tc>
        <w:tc>
          <w:tcPr>
            <w:tcW w:w="5852"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3495" w:type="dxa"/>
          </w:tcPr>
          <w:p w:rsidR="00FA38BF" w:rsidRDefault="00BE3DFA">
            <w:pPr>
              <w:pStyle w:val="TableParagraph"/>
              <w:spacing w:before="15" w:line="252" w:lineRule="exact"/>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15" w:line="252" w:lineRule="exact"/>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15" w:line="252" w:lineRule="exact"/>
              <w:ind w:left="2" w:right="4"/>
              <w:jc w:val="center"/>
            </w:pPr>
            <w:r>
              <w:rPr>
                <w:spacing w:val="-2"/>
              </w:rPr>
              <w:t>Примечание:</w:t>
            </w:r>
          </w:p>
        </w:tc>
      </w:tr>
      <w:tr w:rsidR="00FA38BF">
        <w:trPr>
          <w:trHeight w:val="292"/>
        </w:trPr>
        <w:tc>
          <w:tcPr>
            <w:tcW w:w="1210" w:type="dxa"/>
          </w:tcPr>
          <w:p w:rsidR="00FA38BF" w:rsidRDefault="00BE3DFA">
            <w:pPr>
              <w:pStyle w:val="TableParagraph"/>
              <w:spacing w:line="249" w:lineRule="exact"/>
            </w:pPr>
            <w:r>
              <w:rPr>
                <w:spacing w:val="-2"/>
              </w:rPr>
              <w:t>2.1.6.1.2.</w:t>
            </w:r>
          </w:p>
        </w:tc>
        <w:tc>
          <w:tcPr>
            <w:tcW w:w="3495" w:type="dxa"/>
          </w:tcPr>
          <w:p w:rsidR="00FA38BF" w:rsidRDefault="00BE3DFA">
            <w:pPr>
              <w:pStyle w:val="TableParagraph"/>
              <w:spacing w:line="249" w:lineRule="exact"/>
              <w:ind w:left="109"/>
            </w:pPr>
            <w:r>
              <w:t>Mastercard</w:t>
            </w:r>
            <w:r>
              <w:rPr>
                <w:spacing w:val="-11"/>
              </w:rPr>
              <w:t xml:space="preserve"> </w:t>
            </w:r>
            <w:r>
              <w:t>Standard,</w:t>
            </w:r>
            <w:r>
              <w:rPr>
                <w:spacing w:val="-4"/>
              </w:rPr>
              <w:t xml:space="preserve"> </w:t>
            </w:r>
            <w:r>
              <w:t>Visa</w:t>
            </w:r>
            <w:r>
              <w:rPr>
                <w:spacing w:val="-3"/>
              </w:rPr>
              <w:t xml:space="preserve"> </w:t>
            </w:r>
            <w:r>
              <w:rPr>
                <w:spacing w:val="-2"/>
              </w:rPr>
              <w:t>Classic</w:t>
            </w:r>
          </w:p>
        </w:tc>
        <w:tc>
          <w:tcPr>
            <w:tcW w:w="4234" w:type="dxa"/>
          </w:tcPr>
          <w:p w:rsidR="00FA38BF" w:rsidRDefault="00BE3DFA">
            <w:pPr>
              <w:pStyle w:val="TableParagraph"/>
              <w:spacing w:before="15"/>
              <w:ind w:left="1611"/>
            </w:pPr>
            <w:r>
              <w:t>20.00</w:t>
            </w:r>
            <w:r>
              <w:rPr>
                <w:spacing w:val="4"/>
              </w:rPr>
              <w:t xml:space="preserve"> </w:t>
            </w:r>
            <w:r>
              <w:rPr>
                <w:spacing w:val="-5"/>
              </w:rPr>
              <w:t>BYN</w:t>
            </w:r>
          </w:p>
        </w:tc>
        <w:tc>
          <w:tcPr>
            <w:tcW w:w="5852" w:type="dxa"/>
          </w:tcPr>
          <w:p w:rsidR="00FA38BF" w:rsidRDefault="00FA38BF">
            <w:pPr>
              <w:pStyle w:val="TableParagraph"/>
              <w:ind w:left="0"/>
              <w:rPr>
                <w:sz w:val="20"/>
              </w:rPr>
            </w:pPr>
          </w:p>
        </w:tc>
      </w:tr>
      <w:tr w:rsidR="00FA38BF">
        <w:trPr>
          <w:trHeight w:val="287"/>
        </w:trPr>
        <w:tc>
          <w:tcPr>
            <w:tcW w:w="1210" w:type="dxa"/>
          </w:tcPr>
          <w:p w:rsidR="00FA38BF" w:rsidRDefault="00BE3DFA">
            <w:pPr>
              <w:pStyle w:val="TableParagraph"/>
              <w:spacing w:line="244" w:lineRule="exact"/>
            </w:pPr>
            <w:r>
              <w:rPr>
                <w:spacing w:val="-2"/>
              </w:rPr>
              <w:t>2.1.6.1.3.</w:t>
            </w:r>
          </w:p>
        </w:tc>
        <w:tc>
          <w:tcPr>
            <w:tcW w:w="3495" w:type="dxa"/>
          </w:tcPr>
          <w:p w:rsidR="00FA38BF" w:rsidRDefault="00BE3DFA">
            <w:pPr>
              <w:pStyle w:val="TableParagraph"/>
              <w:spacing w:line="244" w:lineRule="exact"/>
              <w:ind w:left="109"/>
            </w:pPr>
            <w:r>
              <w:t>Mastercard</w:t>
            </w:r>
            <w:r>
              <w:rPr>
                <w:spacing w:val="-9"/>
              </w:rPr>
              <w:t xml:space="preserve"> </w:t>
            </w:r>
            <w:r>
              <w:t>Gold,</w:t>
            </w:r>
            <w:r>
              <w:rPr>
                <w:spacing w:val="-3"/>
              </w:rPr>
              <w:t xml:space="preserve"> </w:t>
            </w:r>
            <w:r>
              <w:t>Visa</w:t>
            </w:r>
            <w:r>
              <w:rPr>
                <w:spacing w:val="-1"/>
              </w:rPr>
              <w:t xml:space="preserve"> </w:t>
            </w:r>
            <w:r>
              <w:rPr>
                <w:spacing w:val="-4"/>
              </w:rPr>
              <w:t>Gold</w:t>
            </w:r>
          </w:p>
        </w:tc>
        <w:tc>
          <w:tcPr>
            <w:tcW w:w="4234" w:type="dxa"/>
          </w:tcPr>
          <w:p w:rsidR="00FA38BF" w:rsidRDefault="00BE3DFA">
            <w:pPr>
              <w:pStyle w:val="TableParagraph"/>
              <w:spacing w:before="10"/>
              <w:ind w:left="1611"/>
            </w:pPr>
            <w:r>
              <w:t>45.00</w:t>
            </w:r>
            <w:r>
              <w:rPr>
                <w:spacing w:val="4"/>
              </w:rPr>
              <w:t xml:space="preserve"> </w:t>
            </w:r>
            <w:r>
              <w:rPr>
                <w:spacing w:val="-5"/>
              </w:rPr>
              <w:t>BYN</w:t>
            </w:r>
          </w:p>
        </w:tc>
        <w:tc>
          <w:tcPr>
            <w:tcW w:w="5852"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2"/>
              </w:rPr>
              <w:t>2.1.6.2.</w:t>
            </w:r>
          </w:p>
        </w:tc>
        <w:tc>
          <w:tcPr>
            <w:tcW w:w="3495" w:type="dxa"/>
          </w:tcPr>
          <w:p w:rsidR="00FA38BF" w:rsidRDefault="00BE3DFA">
            <w:pPr>
              <w:pStyle w:val="TableParagraph"/>
              <w:spacing w:line="244" w:lineRule="exact"/>
              <w:ind w:left="109"/>
            </w:pPr>
            <w:r>
              <w:t>со</w:t>
            </w:r>
            <w:r>
              <w:rPr>
                <w:spacing w:val="-8"/>
              </w:rPr>
              <w:t xml:space="preserve"> </w:t>
            </w:r>
            <w:r>
              <w:t>сроком</w:t>
            </w:r>
            <w:r>
              <w:rPr>
                <w:spacing w:val="-2"/>
              </w:rPr>
              <w:t xml:space="preserve"> </w:t>
            </w:r>
            <w:r>
              <w:t>действия</w:t>
            </w:r>
            <w:r>
              <w:rPr>
                <w:spacing w:val="-3"/>
              </w:rPr>
              <w:t xml:space="preserve"> </w:t>
            </w:r>
            <w:r>
              <w:rPr>
                <w:spacing w:val="-2"/>
              </w:rPr>
              <w:t>доверенности</w:t>
            </w:r>
          </w:p>
          <w:p w:rsidR="00FA38BF" w:rsidRDefault="00BE3DFA">
            <w:pPr>
              <w:pStyle w:val="TableParagraph"/>
              <w:spacing w:before="1" w:line="238" w:lineRule="exact"/>
              <w:ind w:left="109"/>
            </w:pPr>
            <w:r>
              <w:t>от</w:t>
            </w:r>
            <w:r>
              <w:rPr>
                <w:spacing w:val="-4"/>
              </w:rPr>
              <w:t xml:space="preserve"> </w:t>
            </w:r>
            <w:r>
              <w:t>1</w:t>
            </w:r>
            <w:r>
              <w:rPr>
                <w:spacing w:val="-1"/>
              </w:rPr>
              <w:t xml:space="preserve"> </w:t>
            </w:r>
            <w:r>
              <w:t>года</w:t>
            </w:r>
            <w:r>
              <w:rPr>
                <w:spacing w:val="2"/>
              </w:rPr>
              <w:t xml:space="preserve"> </w:t>
            </w:r>
            <w:r>
              <w:t>до</w:t>
            </w:r>
            <w:r>
              <w:rPr>
                <w:spacing w:val="-6"/>
              </w:rPr>
              <w:t xml:space="preserve"> </w:t>
            </w:r>
            <w:r>
              <w:t xml:space="preserve">2 </w:t>
            </w:r>
            <w:r>
              <w:rPr>
                <w:spacing w:val="-4"/>
              </w:rPr>
              <w:t>лет:</w:t>
            </w:r>
          </w:p>
        </w:tc>
        <w:tc>
          <w:tcPr>
            <w:tcW w:w="4234" w:type="dxa"/>
          </w:tcPr>
          <w:p w:rsidR="00FA38BF" w:rsidRDefault="00FA38BF">
            <w:pPr>
              <w:pStyle w:val="TableParagraph"/>
              <w:ind w:left="0"/>
              <w:rPr>
                <w:sz w:val="20"/>
              </w:rPr>
            </w:pPr>
          </w:p>
        </w:tc>
        <w:tc>
          <w:tcPr>
            <w:tcW w:w="5852" w:type="dxa"/>
          </w:tcPr>
          <w:p w:rsidR="00FA38BF" w:rsidRDefault="00BE3DFA">
            <w:pPr>
              <w:pStyle w:val="TableParagraph"/>
              <w:spacing w:line="244" w:lineRule="exact"/>
              <w:ind w:left="103"/>
            </w:pPr>
            <w:r>
              <w:t>Пункт</w:t>
            </w:r>
            <w:r>
              <w:rPr>
                <w:spacing w:val="37"/>
              </w:rPr>
              <w:t xml:space="preserve">  </w:t>
            </w:r>
            <w:r>
              <w:t>распространяется</w:t>
            </w:r>
            <w:r>
              <w:rPr>
                <w:spacing w:val="38"/>
              </w:rPr>
              <w:t xml:space="preserve">  </w:t>
            </w:r>
            <w:r>
              <w:t>в</w:t>
            </w:r>
            <w:r>
              <w:rPr>
                <w:spacing w:val="39"/>
              </w:rPr>
              <w:t xml:space="preserve">  </w:t>
            </w:r>
            <w:r>
              <w:t>том</w:t>
            </w:r>
            <w:r>
              <w:rPr>
                <w:spacing w:val="35"/>
              </w:rPr>
              <w:t xml:space="preserve">  </w:t>
            </w:r>
            <w:r>
              <w:t>числе</w:t>
            </w:r>
            <w:r>
              <w:rPr>
                <w:spacing w:val="35"/>
              </w:rPr>
              <w:t xml:space="preserve">  </w:t>
            </w:r>
            <w:r>
              <w:t>на</w:t>
            </w:r>
            <w:r>
              <w:rPr>
                <w:spacing w:val="39"/>
              </w:rPr>
              <w:t xml:space="preserve">  </w:t>
            </w:r>
            <w:r>
              <w:rPr>
                <w:spacing w:val="-2"/>
              </w:rPr>
              <w:t>банковские</w:t>
            </w:r>
          </w:p>
          <w:p w:rsidR="00FA38BF" w:rsidRDefault="00BE3DFA">
            <w:pPr>
              <w:pStyle w:val="TableParagraph"/>
              <w:spacing w:before="1" w:line="238" w:lineRule="exact"/>
              <w:ind w:left="103"/>
            </w:pPr>
            <w:r>
              <w:t>платежные</w:t>
            </w:r>
            <w:r>
              <w:rPr>
                <w:spacing w:val="-12"/>
              </w:rPr>
              <w:t xml:space="preserve"> </w:t>
            </w:r>
            <w:r>
              <w:t>карточки</w:t>
            </w:r>
            <w:r>
              <w:rPr>
                <w:spacing w:val="-3"/>
              </w:rPr>
              <w:t xml:space="preserve"> </w:t>
            </w:r>
            <w:r>
              <w:t>без</w:t>
            </w:r>
            <w:r>
              <w:rPr>
                <w:spacing w:val="-6"/>
              </w:rPr>
              <w:t xml:space="preserve"> </w:t>
            </w:r>
            <w:r>
              <w:t>нанесения</w:t>
            </w:r>
            <w:r>
              <w:rPr>
                <w:spacing w:val="-5"/>
              </w:rPr>
              <w:t xml:space="preserve"> </w:t>
            </w:r>
            <w:r>
              <w:t>имени</w:t>
            </w:r>
            <w:r>
              <w:rPr>
                <w:spacing w:val="-3"/>
              </w:rPr>
              <w:t xml:space="preserve"> </w:t>
            </w:r>
            <w:r>
              <w:rPr>
                <w:spacing w:val="-2"/>
              </w:rPr>
              <w:t>держателя.</w:t>
            </w:r>
          </w:p>
        </w:tc>
      </w:tr>
      <w:tr w:rsidR="00FA38BF">
        <w:trPr>
          <w:trHeight w:val="253"/>
        </w:trPr>
        <w:tc>
          <w:tcPr>
            <w:tcW w:w="1210" w:type="dxa"/>
          </w:tcPr>
          <w:p w:rsidR="00FA38BF" w:rsidRDefault="00BE3DFA">
            <w:pPr>
              <w:pStyle w:val="TableParagraph"/>
              <w:spacing w:line="234" w:lineRule="exact"/>
            </w:pPr>
            <w:r>
              <w:rPr>
                <w:spacing w:val="-2"/>
              </w:rPr>
              <w:t>2.1.6.2.1.</w:t>
            </w:r>
          </w:p>
        </w:tc>
        <w:tc>
          <w:tcPr>
            <w:tcW w:w="3495" w:type="dxa"/>
          </w:tcPr>
          <w:p w:rsidR="00FA38BF" w:rsidRDefault="00BE3DFA">
            <w:pPr>
              <w:pStyle w:val="TableParagraph"/>
              <w:spacing w:line="234" w:lineRule="exact"/>
              <w:ind w:left="109"/>
            </w:pPr>
            <w:r>
              <w:t>Белкарт</w:t>
            </w:r>
            <w:r>
              <w:rPr>
                <w:spacing w:val="-4"/>
              </w:rPr>
              <w:t xml:space="preserve"> </w:t>
            </w:r>
            <w:r>
              <w:rPr>
                <w:spacing w:val="-2"/>
              </w:rPr>
              <w:t>Премиум</w:t>
            </w:r>
          </w:p>
        </w:tc>
        <w:tc>
          <w:tcPr>
            <w:tcW w:w="4234" w:type="dxa"/>
          </w:tcPr>
          <w:p w:rsidR="00FA38BF" w:rsidRDefault="00BE3DFA">
            <w:pPr>
              <w:pStyle w:val="TableParagraph"/>
              <w:spacing w:line="234" w:lineRule="exact"/>
              <w:ind w:left="1611"/>
            </w:pPr>
            <w:r>
              <w:t>12.00</w:t>
            </w:r>
            <w:r>
              <w:rPr>
                <w:spacing w:val="4"/>
              </w:rPr>
              <w:t xml:space="preserve"> </w:t>
            </w:r>
            <w:r>
              <w:rPr>
                <w:spacing w:val="-5"/>
              </w:rPr>
              <w:t>BYN</w:t>
            </w:r>
          </w:p>
        </w:tc>
        <w:tc>
          <w:tcPr>
            <w:tcW w:w="5852" w:type="dxa"/>
          </w:tcPr>
          <w:p w:rsidR="00FA38BF" w:rsidRDefault="00FA38BF">
            <w:pPr>
              <w:pStyle w:val="TableParagraph"/>
              <w:ind w:left="0"/>
              <w:rPr>
                <w:sz w:val="18"/>
              </w:rPr>
            </w:pPr>
          </w:p>
        </w:tc>
      </w:tr>
      <w:tr w:rsidR="00FA38BF">
        <w:trPr>
          <w:trHeight w:val="253"/>
        </w:trPr>
        <w:tc>
          <w:tcPr>
            <w:tcW w:w="1210" w:type="dxa"/>
          </w:tcPr>
          <w:p w:rsidR="00FA38BF" w:rsidRDefault="00BE3DFA">
            <w:pPr>
              <w:pStyle w:val="TableParagraph"/>
              <w:spacing w:line="234" w:lineRule="exact"/>
            </w:pPr>
            <w:r>
              <w:rPr>
                <w:spacing w:val="-2"/>
              </w:rPr>
              <w:t>2.1.6.2.2.</w:t>
            </w:r>
          </w:p>
        </w:tc>
        <w:tc>
          <w:tcPr>
            <w:tcW w:w="3495" w:type="dxa"/>
          </w:tcPr>
          <w:p w:rsidR="00FA38BF" w:rsidRDefault="00BE3DFA">
            <w:pPr>
              <w:pStyle w:val="TableParagraph"/>
              <w:spacing w:line="234" w:lineRule="exact"/>
              <w:ind w:left="109"/>
            </w:pPr>
            <w:r>
              <w:t>Mastercard</w:t>
            </w:r>
            <w:r>
              <w:rPr>
                <w:spacing w:val="-11"/>
              </w:rPr>
              <w:t xml:space="preserve"> </w:t>
            </w:r>
            <w:r>
              <w:t>Standard,</w:t>
            </w:r>
            <w:r>
              <w:rPr>
                <w:spacing w:val="-4"/>
              </w:rPr>
              <w:t xml:space="preserve"> </w:t>
            </w:r>
            <w:r>
              <w:t>Visa</w:t>
            </w:r>
            <w:r>
              <w:rPr>
                <w:spacing w:val="-3"/>
              </w:rPr>
              <w:t xml:space="preserve"> </w:t>
            </w:r>
            <w:r>
              <w:rPr>
                <w:spacing w:val="-2"/>
              </w:rPr>
              <w:t>Classic</w:t>
            </w:r>
          </w:p>
        </w:tc>
        <w:tc>
          <w:tcPr>
            <w:tcW w:w="4234" w:type="dxa"/>
          </w:tcPr>
          <w:p w:rsidR="00FA38BF" w:rsidRDefault="00BE3DFA">
            <w:pPr>
              <w:pStyle w:val="TableParagraph"/>
              <w:spacing w:line="234" w:lineRule="exact"/>
              <w:ind w:left="1611"/>
            </w:pPr>
            <w:r>
              <w:t>22.00</w:t>
            </w:r>
            <w:r>
              <w:rPr>
                <w:spacing w:val="4"/>
              </w:rPr>
              <w:t xml:space="preserve"> </w:t>
            </w:r>
            <w:r>
              <w:rPr>
                <w:spacing w:val="-5"/>
              </w:rPr>
              <w:t>BYN</w:t>
            </w:r>
          </w:p>
        </w:tc>
        <w:tc>
          <w:tcPr>
            <w:tcW w:w="5852" w:type="dxa"/>
          </w:tcPr>
          <w:p w:rsidR="00FA38BF" w:rsidRDefault="00FA38BF">
            <w:pPr>
              <w:pStyle w:val="TableParagraph"/>
              <w:ind w:left="0"/>
              <w:rPr>
                <w:sz w:val="18"/>
              </w:rPr>
            </w:pPr>
          </w:p>
        </w:tc>
      </w:tr>
      <w:tr w:rsidR="00FA38BF">
        <w:trPr>
          <w:trHeight w:val="249"/>
        </w:trPr>
        <w:tc>
          <w:tcPr>
            <w:tcW w:w="1210" w:type="dxa"/>
          </w:tcPr>
          <w:p w:rsidR="00FA38BF" w:rsidRDefault="00BE3DFA">
            <w:pPr>
              <w:pStyle w:val="TableParagraph"/>
              <w:spacing w:line="229" w:lineRule="exact"/>
            </w:pPr>
            <w:r>
              <w:rPr>
                <w:spacing w:val="-2"/>
              </w:rPr>
              <w:t>2.1.6.2.3.</w:t>
            </w:r>
          </w:p>
        </w:tc>
        <w:tc>
          <w:tcPr>
            <w:tcW w:w="3495" w:type="dxa"/>
          </w:tcPr>
          <w:p w:rsidR="00FA38BF" w:rsidRDefault="00BE3DFA">
            <w:pPr>
              <w:pStyle w:val="TableParagraph"/>
              <w:spacing w:line="229" w:lineRule="exact"/>
              <w:ind w:left="109"/>
            </w:pPr>
            <w:r>
              <w:t>Mastercard</w:t>
            </w:r>
            <w:r>
              <w:rPr>
                <w:spacing w:val="-9"/>
              </w:rPr>
              <w:t xml:space="preserve"> </w:t>
            </w:r>
            <w:r>
              <w:t>Gold,</w:t>
            </w:r>
            <w:r>
              <w:rPr>
                <w:spacing w:val="-3"/>
              </w:rPr>
              <w:t xml:space="preserve"> </w:t>
            </w:r>
            <w:r>
              <w:t>Visa</w:t>
            </w:r>
            <w:r>
              <w:rPr>
                <w:spacing w:val="-1"/>
              </w:rPr>
              <w:t xml:space="preserve"> </w:t>
            </w:r>
            <w:r>
              <w:rPr>
                <w:spacing w:val="-4"/>
              </w:rPr>
              <w:t>Gold</w:t>
            </w:r>
          </w:p>
        </w:tc>
        <w:tc>
          <w:tcPr>
            <w:tcW w:w="4234" w:type="dxa"/>
          </w:tcPr>
          <w:p w:rsidR="00FA38BF" w:rsidRDefault="00BE3DFA">
            <w:pPr>
              <w:pStyle w:val="TableParagraph"/>
              <w:spacing w:line="229" w:lineRule="exact"/>
              <w:ind w:left="1611"/>
            </w:pPr>
            <w:r>
              <w:t>50.00</w:t>
            </w:r>
            <w:r>
              <w:rPr>
                <w:spacing w:val="4"/>
              </w:rPr>
              <w:t xml:space="preserve"> </w:t>
            </w:r>
            <w:r>
              <w:rPr>
                <w:spacing w:val="-5"/>
              </w:rPr>
              <w:t>BYN</w:t>
            </w:r>
          </w:p>
        </w:tc>
        <w:tc>
          <w:tcPr>
            <w:tcW w:w="5852"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2"/>
              </w:rPr>
              <w:t>2.1.6.3.</w:t>
            </w:r>
          </w:p>
        </w:tc>
        <w:tc>
          <w:tcPr>
            <w:tcW w:w="3495" w:type="dxa"/>
          </w:tcPr>
          <w:p w:rsidR="00FA38BF" w:rsidRDefault="00BE3DFA">
            <w:pPr>
              <w:pStyle w:val="TableParagraph"/>
              <w:spacing w:line="249" w:lineRule="exact"/>
              <w:ind w:left="109"/>
            </w:pPr>
            <w:r>
              <w:t>со</w:t>
            </w:r>
            <w:r>
              <w:rPr>
                <w:spacing w:val="-8"/>
              </w:rPr>
              <w:t xml:space="preserve"> </w:t>
            </w:r>
            <w:r>
              <w:t>сроком</w:t>
            </w:r>
            <w:r>
              <w:rPr>
                <w:spacing w:val="-2"/>
              </w:rPr>
              <w:t xml:space="preserve"> </w:t>
            </w:r>
            <w:r>
              <w:t>действия</w:t>
            </w:r>
            <w:r>
              <w:rPr>
                <w:spacing w:val="-3"/>
              </w:rPr>
              <w:t xml:space="preserve"> </w:t>
            </w:r>
            <w:r>
              <w:rPr>
                <w:spacing w:val="-2"/>
              </w:rPr>
              <w:t>доверенности</w:t>
            </w:r>
          </w:p>
          <w:p w:rsidR="00FA38BF" w:rsidRDefault="00BE3DFA">
            <w:pPr>
              <w:pStyle w:val="TableParagraph"/>
              <w:spacing w:before="1" w:line="238" w:lineRule="exact"/>
              <w:ind w:left="109"/>
            </w:pPr>
            <w:r>
              <w:t>от</w:t>
            </w:r>
            <w:r>
              <w:rPr>
                <w:spacing w:val="-2"/>
              </w:rPr>
              <w:t xml:space="preserve"> </w:t>
            </w:r>
            <w:r>
              <w:t>2 лет</w:t>
            </w:r>
            <w:r>
              <w:rPr>
                <w:spacing w:val="-1"/>
              </w:rPr>
              <w:t xml:space="preserve"> </w:t>
            </w:r>
            <w:r>
              <w:t>до</w:t>
            </w:r>
            <w:r>
              <w:rPr>
                <w:spacing w:val="-4"/>
              </w:rPr>
              <w:t xml:space="preserve"> </w:t>
            </w:r>
            <w:r>
              <w:t xml:space="preserve">3 </w:t>
            </w:r>
            <w:r>
              <w:rPr>
                <w:spacing w:val="-4"/>
              </w:rPr>
              <w:t>лет:</w:t>
            </w:r>
          </w:p>
        </w:tc>
        <w:tc>
          <w:tcPr>
            <w:tcW w:w="4234" w:type="dxa"/>
          </w:tcPr>
          <w:p w:rsidR="00FA38BF" w:rsidRDefault="00FA38BF">
            <w:pPr>
              <w:pStyle w:val="TableParagraph"/>
              <w:ind w:left="0"/>
              <w:rPr>
                <w:sz w:val="20"/>
              </w:rPr>
            </w:pPr>
          </w:p>
        </w:tc>
        <w:tc>
          <w:tcPr>
            <w:tcW w:w="5852"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9" w:lineRule="exact"/>
            </w:pPr>
            <w:r>
              <w:rPr>
                <w:spacing w:val="-2"/>
              </w:rPr>
              <w:t>2.1.6.3.1.</w:t>
            </w:r>
          </w:p>
        </w:tc>
        <w:tc>
          <w:tcPr>
            <w:tcW w:w="3495" w:type="dxa"/>
          </w:tcPr>
          <w:p w:rsidR="00FA38BF" w:rsidRDefault="00BE3DFA">
            <w:pPr>
              <w:pStyle w:val="TableParagraph"/>
              <w:spacing w:line="249" w:lineRule="exact"/>
              <w:ind w:left="109"/>
            </w:pPr>
            <w:r>
              <w:t>Белкарт</w:t>
            </w:r>
            <w:r>
              <w:rPr>
                <w:spacing w:val="-4"/>
              </w:rPr>
              <w:t xml:space="preserve"> </w:t>
            </w:r>
            <w:r>
              <w:rPr>
                <w:spacing w:val="-2"/>
              </w:rPr>
              <w:t>Премиум</w:t>
            </w:r>
          </w:p>
        </w:tc>
        <w:tc>
          <w:tcPr>
            <w:tcW w:w="4234" w:type="dxa"/>
          </w:tcPr>
          <w:p w:rsidR="00FA38BF" w:rsidRDefault="00BE3DFA">
            <w:pPr>
              <w:pStyle w:val="TableParagraph"/>
              <w:spacing w:before="121"/>
              <w:ind w:left="1611"/>
            </w:pPr>
            <w:r>
              <w:t>15.00</w:t>
            </w:r>
            <w:r>
              <w:rPr>
                <w:spacing w:val="4"/>
              </w:rPr>
              <w:t xml:space="preserve"> </w:t>
            </w:r>
            <w:r>
              <w:rPr>
                <w:spacing w:val="-5"/>
              </w:rPr>
              <w:t>BYN</w:t>
            </w:r>
          </w:p>
        </w:tc>
        <w:tc>
          <w:tcPr>
            <w:tcW w:w="5852" w:type="dxa"/>
          </w:tcPr>
          <w:p w:rsidR="00FA38BF" w:rsidRDefault="00BE3DFA">
            <w:pPr>
              <w:pStyle w:val="TableParagraph"/>
              <w:spacing w:line="250" w:lineRule="exact"/>
              <w:ind w:left="103"/>
            </w:pPr>
            <w:r>
              <w:t>Пункт</w:t>
            </w:r>
            <w:r>
              <w:rPr>
                <w:spacing w:val="80"/>
              </w:rPr>
              <w:t xml:space="preserve"> </w:t>
            </w:r>
            <w:r>
              <w:t>распространяется</w:t>
            </w:r>
            <w:r>
              <w:rPr>
                <w:spacing w:val="80"/>
              </w:rPr>
              <w:t xml:space="preserve"> </w:t>
            </w:r>
            <w:r>
              <w:t>в</w:t>
            </w:r>
            <w:r>
              <w:rPr>
                <w:spacing w:val="80"/>
                <w:w w:val="150"/>
              </w:rPr>
              <w:t xml:space="preserve"> </w:t>
            </w:r>
            <w:r>
              <w:t>том</w:t>
            </w:r>
            <w:r>
              <w:rPr>
                <w:spacing w:val="80"/>
              </w:rPr>
              <w:t xml:space="preserve"> </w:t>
            </w:r>
            <w:r>
              <w:t>числе</w:t>
            </w:r>
            <w:r>
              <w:rPr>
                <w:spacing w:val="80"/>
              </w:rPr>
              <w:t xml:space="preserve"> </w:t>
            </w:r>
            <w:r>
              <w:t>на</w:t>
            </w:r>
            <w:r>
              <w:rPr>
                <w:spacing w:val="80"/>
                <w:w w:val="150"/>
              </w:rPr>
              <w:t xml:space="preserve"> </w:t>
            </w:r>
            <w:r>
              <w:t>банковские</w:t>
            </w:r>
            <w:r>
              <w:rPr>
                <w:spacing w:val="40"/>
              </w:rPr>
              <w:t xml:space="preserve"> </w:t>
            </w:r>
            <w:r>
              <w:t>платежные карточки без нанесения имени держателя.</w:t>
            </w:r>
          </w:p>
        </w:tc>
      </w:tr>
      <w:tr w:rsidR="00FA38BF">
        <w:trPr>
          <w:trHeight w:val="508"/>
        </w:trPr>
        <w:tc>
          <w:tcPr>
            <w:tcW w:w="1210" w:type="dxa"/>
          </w:tcPr>
          <w:p w:rsidR="00FA38BF" w:rsidRDefault="00BE3DFA">
            <w:pPr>
              <w:pStyle w:val="TableParagraph"/>
              <w:spacing w:line="249" w:lineRule="exact"/>
            </w:pPr>
            <w:r>
              <w:rPr>
                <w:spacing w:val="-2"/>
              </w:rPr>
              <w:t>2.1.6.3.2.</w:t>
            </w:r>
          </w:p>
        </w:tc>
        <w:tc>
          <w:tcPr>
            <w:tcW w:w="3495" w:type="dxa"/>
          </w:tcPr>
          <w:p w:rsidR="00FA38BF" w:rsidRDefault="00BE3DFA">
            <w:pPr>
              <w:pStyle w:val="TableParagraph"/>
              <w:spacing w:line="249" w:lineRule="exact"/>
              <w:ind w:left="109"/>
            </w:pPr>
            <w:r>
              <w:t>Mastercard</w:t>
            </w:r>
            <w:r>
              <w:rPr>
                <w:spacing w:val="-11"/>
              </w:rPr>
              <w:t xml:space="preserve"> </w:t>
            </w:r>
            <w:r>
              <w:t>Standard,</w:t>
            </w:r>
            <w:r>
              <w:rPr>
                <w:spacing w:val="-4"/>
              </w:rPr>
              <w:t xml:space="preserve"> </w:t>
            </w:r>
            <w:r>
              <w:t>Visa</w:t>
            </w:r>
            <w:r>
              <w:rPr>
                <w:spacing w:val="-3"/>
              </w:rPr>
              <w:t xml:space="preserve"> </w:t>
            </w:r>
            <w:r>
              <w:rPr>
                <w:spacing w:val="-2"/>
              </w:rPr>
              <w:t>Classic</w:t>
            </w:r>
          </w:p>
        </w:tc>
        <w:tc>
          <w:tcPr>
            <w:tcW w:w="4234" w:type="dxa"/>
          </w:tcPr>
          <w:p w:rsidR="00FA38BF" w:rsidRDefault="00BE3DFA">
            <w:pPr>
              <w:pStyle w:val="TableParagraph"/>
              <w:spacing w:before="125"/>
              <w:ind w:left="1611"/>
            </w:pPr>
            <w:r>
              <w:t>25.00</w:t>
            </w:r>
            <w:r>
              <w:rPr>
                <w:spacing w:val="4"/>
              </w:rPr>
              <w:t xml:space="preserve"> </w:t>
            </w:r>
            <w:r>
              <w:rPr>
                <w:spacing w:val="-5"/>
              </w:rPr>
              <w:t>BYN</w:t>
            </w:r>
          </w:p>
        </w:tc>
        <w:tc>
          <w:tcPr>
            <w:tcW w:w="5852" w:type="dxa"/>
          </w:tcPr>
          <w:p w:rsidR="00FA38BF" w:rsidRDefault="00BE3DFA">
            <w:pPr>
              <w:pStyle w:val="TableParagraph"/>
              <w:spacing w:line="249" w:lineRule="exact"/>
              <w:ind w:left="103"/>
            </w:pPr>
            <w:r>
              <w:t>Пункт</w:t>
            </w:r>
            <w:r>
              <w:rPr>
                <w:spacing w:val="37"/>
              </w:rPr>
              <w:t xml:space="preserve">  </w:t>
            </w:r>
            <w:r>
              <w:t>распространяется</w:t>
            </w:r>
            <w:r>
              <w:rPr>
                <w:spacing w:val="38"/>
              </w:rPr>
              <w:t xml:space="preserve">  </w:t>
            </w:r>
            <w:r>
              <w:t>в</w:t>
            </w:r>
            <w:r>
              <w:rPr>
                <w:spacing w:val="39"/>
              </w:rPr>
              <w:t xml:space="preserve">  </w:t>
            </w:r>
            <w:r>
              <w:t>том</w:t>
            </w:r>
            <w:r>
              <w:rPr>
                <w:spacing w:val="35"/>
              </w:rPr>
              <w:t xml:space="preserve">  </w:t>
            </w:r>
            <w:r>
              <w:t>числе</w:t>
            </w:r>
            <w:r>
              <w:rPr>
                <w:spacing w:val="35"/>
              </w:rPr>
              <w:t xml:space="preserve">  </w:t>
            </w:r>
            <w:r>
              <w:t>на</w:t>
            </w:r>
            <w:r>
              <w:rPr>
                <w:spacing w:val="39"/>
              </w:rPr>
              <w:t xml:space="preserve">  </w:t>
            </w:r>
            <w:r>
              <w:rPr>
                <w:spacing w:val="-2"/>
              </w:rPr>
              <w:t>банковские</w:t>
            </w:r>
          </w:p>
          <w:p w:rsidR="00FA38BF" w:rsidRDefault="00BE3DFA">
            <w:pPr>
              <w:pStyle w:val="TableParagraph"/>
              <w:spacing w:before="1" w:line="238" w:lineRule="exact"/>
              <w:ind w:left="103"/>
            </w:pPr>
            <w:r>
              <w:t>платежные</w:t>
            </w:r>
            <w:r>
              <w:rPr>
                <w:spacing w:val="-12"/>
              </w:rPr>
              <w:t xml:space="preserve"> </w:t>
            </w:r>
            <w:r>
              <w:t>карточки</w:t>
            </w:r>
            <w:r>
              <w:rPr>
                <w:spacing w:val="-3"/>
              </w:rPr>
              <w:t xml:space="preserve"> </w:t>
            </w:r>
            <w:r>
              <w:t>без</w:t>
            </w:r>
            <w:r>
              <w:rPr>
                <w:spacing w:val="-6"/>
              </w:rPr>
              <w:t xml:space="preserve"> </w:t>
            </w:r>
            <w:r>
              <w:t>нанесения</w:t>
            </w:r>
            <w:r>
              <w:rPr>
                <w:spacing w:val="-5"/>
              </w:rPr>
              <w:t xml:space="preserve"> </w:t>
            </w:r>
            <w:r>
              <w:t>имени</w:t>
            </w:r>
            <w:r>
              <w:rPr>
                <w:spacing w:val="-3"/>
              </w:rPr>
              <w:t xml:space="preserve"> </w:t>
            </w:r>
            <w:r>
              <w:rPr>
                <w:spacing w:val="-2"/>
              </w:rPr>
              <w:t>держателя.</w:t>
            </w:r>
          </w:p>
        </w:tc>
      </w:tr>
      <w:tr w:rsidR="00FA38BF">
        <w:trPr>
          <w:trHeight w:val="503"/>
        </w:trPr>
        <w:tc>
          <w:tcPr>
            <w:tcW w:w="1210" w:type="dxa"/>
          </w:tcPr>
          <w:p w:rsidR="00FA38BF" w:rsidRDefault="00BE3DFA">
            <w:pPr>
              <w:pStyle w:val="TableParagraph"/>
              <w:spacing w:line="249" w:lineRule="exact"/>
            </w:pPr>
            <w:r>
              <w:rPr>
                <w:spacing w:val="-2"/>
              </w:rPr>
              <w:t>2.1.6.3.3.</w:t>
            </w:r>
          </w:p>
        </w:tc>
        <w:tc>
          <w:tcPr>
            <w:tcW w:w="3495" w:type="dxa"/>
          </w:tcPr>
          <w:p w:rsidR="00FA38BF" w:rsidRDefault="00BE3DFA">
            <w:pPr>
              <w:pStyle w:val="TableParagraph"/>
              <w:spacing w:line="249" w:lineRule="exact"/>
              <w:ind w:left="109"/>
            </w:pPr>
            <w:r>
              <w:t>Mastercard</w:t>
            </w:r>
            <w:r>
              <w:rPr>
                <w:spacing w:val="-9"/>
              </w:rPr>
              <w:t xml:space="preserve"> </w:t>
            </w:r>
            <w:r>
              <w:t>Gold,</w:t>
            </w:r>
            <w:r>
              <w:rPr>
                <w:spacing w:val="-3"/>
              </w:rPr>
              <w:t xml:space="preserve"> </w:t>
            </w:r>
            <w:r>
              <w:t>Visa</w:t>
            </w:r>
            <w:r>
              <w:rPr>
                <w:spacing w:val="-1"/>
              </w:rPr>
              <w:t xml:space="preserve"> </w:t>
            </w:r>
            <w:r>
              <w:rPr>
                <w:spacing w:val="-4"/>
              </w:rPr>
              <w:t>Gold</w:t>
            </w:r>
          </w:p>
        </w:tc>
        <w:tc>
          <w:tcPr>
            <w:tcW w:w="4234" w:type="dxa"/>
          </w:tcPr>
          <w:p w:rsidR="00FA38BF" w:rsidRDefault="00BE3DFA">
            <w:pPr>
              <w:pStyle w:val="TableParagraph"/>
              <w:spacing w:before="121"/>
              <w:ind w:left="1611"/>
            </w:pPr>
            <w:r>
              <w:t>55.00</w:t>
            </w:r>
            <w:r>
              <w:rPr>
                <w:spacing w:val="4"/>
              </w:rPr>
              <w:t xml:space="preserve"> </w:t>
            </w:r>
            <w:r>
              <w:rPr>
                <w:spacing w:val="-5"/>
              </w:rPr>
              <w:t>BYN</w:t>
            </w:r>
          </w:p>
        </w:tc>
        <w:tc>
          <w:tcPr>
            <w:tcW w:w="5852" w:type="dxa"/>
          </w:tcPr>
          <w:p w:rsidR="00FA38BF" w:rsidRDefault="00BE3DFA">
            <w:pPr>
              <w:pStyle w:val="TableParagraph"/>
              <w:spacing w:line="250" w:lineRule="exact"/>
              <w:ind w:left="103"/>
            </w:pPr>
            <w:r>
              <w:t>Пункт</w:t>
            </w:r>
            <w:r>
              <w:rPr>
                <w:spacing w:val="80"/>
              </w:rPr>
              <w:t xml:space="preserve"> </w:t>
            </w:r>
            <w:r>
              <w:t>распространяется</w:t>
            </w:r>
            <w:r>
              <w:rPr>
                <w:spacing w:val="80"/>
              </w:rPr>
              <w:t xml:space="preserve"> </w:t>
            </w:r>
            <w:r>
              <w:t>в</w:t>
            </w:r>
            <w:r>
              <w:rPr>
                <w:spacing w:val="80"/>
                <w:w w:val="150"/>
              </w:rPr>
              <w:t xml:space="preserve"> </w:t>
            </w:r>
            <w:r>
              <w:t>том</w:t>
            </w:r>
            <w:r>
              <w:rPr>
                <w:spacing w:val="80"/>
              </w:rPr>
              <w:t xml:space="preserve"> </w:t>
            </w:r>
            <w:r>
              <w:t>числе</w:t>
            </w:r>
            <w:r>
              <w:rPr>
                <w:spacing w:val="80"/>
              </w:rPr>
              <w:t xml:space="preserve"> </w:t>
            </w:r>
            <w:r>
              <w:t>на</w:t>
            </w:r>
            <w:r>
              <w:rPr>
                <w:spacing w:val="80"/>
                <w:w w:val="150"/>
              </w:rPr>
              <w:t xml:space="preserve"> </w:t>
            </w:r>
            <w:r>
              <w:t>банковские</w:t>
            </w:r>
            <w:r>
              <w:rPr>
                <w:spacing w:val="40"/>
              </w:rPr>
              <w:t xml:space="preserve"> </w:t>
            </w:r>
            <w:r>
              <w:t>платежные карточки без нанесения имени держателя.</w:t>
            </w:r>
          </w:p>
        </w:tc>
      </w:tr>
      <w:tr w:rsidR="00FA38BF">
        <w:trPr>
          <w:trHeight w:val="1382"/>
        </w:trPr>
        <w:tc>
          <w:tcPr>
            <w:tcW w:w="1210" w:type="dxa"/>
          </w:tcPr>
          <w:p w:rsidR="00FA38BF" w:rsidRDefault="00BE3DFA">
            <w:pPr>
              <w:pStyle w:val="TableParagraph"/>
              <w:spacing w:line="249" w:lineRule="exact"/>
            </w:pPr>
            <w:r>
              <w:rPr>
                <w:spacing w:val="-2"/>
              </w:rPr>
              <w:t>2.1.6.3.4.</w:t>
            </w:r>
          </w:p>
        </w:tc>
        <w:tc>
          <w:tcPr>
            <w:tcW w:w="3495" w:type="dxa"/>
          </w:tcPr>
          <w:p w:rsidR="00FA38BF" w:rsidRDefault="00BE3DFA">
            <w:pPr>
              <w:pStyle w:val="TableParagraph"/>
              <w:ind w:left="109" w:right="142"/>
              <w:rPr>
                <w:sz w:val="20"/>
              </w:rPr>
            </w:pPr>
            <w:r>
              <w:rPr>
                <w:sz w:val="20"/>
              </w:rPr>
              <w:t>Белкарт</w:t>
            </w:r>
            <w:r>
              <w:rPr>
                <w:spacing w:val="-13"/>
                <w:sz w:val="20"/>
              </w:rPr>
              <w:t xml:space="preserve"> </w:t>
            </w:r>
            <w:r>
              <w:rPr>
                <w:sz w:val="20"/>
              </w:rPr>
              <w:t>Премиум,</w:t>
            </w:r>
            <w:r>
              <w:rPr>
                <w:spacing w:val="-12"/>
                <w:sz w:val="20"/>
              </w:rPr>
              <w:t xml:space="preserve"> </w:t>
            </w:r>
            <w:r>
              <w:rPr>
                <w:sz w:val="20"/>
              </w:rPr>
              <w:t>Платежный</w:t>
            </w:r>
            <w:r>
              <w:rPr>
                <w:spacing w:val="-13"/>
                <w:sz w:val="20"/>
              </w:rPr>
              <w:t xml:space="preserve"> </w:t>
            </w:r>
            <w:r>
              <w:rPr>
                <w:sz w:val="20"/>
              </w:rPr>
              <w:t>стикер Белкарт</w:t>
            </w:r>
            <w:r>
              <w:rPr>
                <w:spacing w:val="-13"/>
                <w:sz w:val="20"/>
              </w:rPr>
              <w:t xml:space="preserve"> </w:t>
            </w:r>
            <w:r>
              <w:rPr>
                <w:sz w:val="20"/>
              </w:rPr>
              <w:t>Премиум,</w:t>
            </w:r>
            <w:r>
              <w:rPr>
                <w:spacing w:val="-12"/>
                <w:sz w:val="20"/>
              </w:rPr>
              <w:t xml:space="preserve"> </w:t>
            </w:r>
            <w:r>
              <w:rPr>
                <w:sz w:val="20"/>
              </w:rPr>
              <w:t>Платежный</w:t>
            </w:r>
            <w:r>
              <w:rPr>
                <w:spacing w:val="-13"/>
                <w:sz w:val="20"/>
              </w:rPr>
              <w:t xml:space="preserve"> </w:t>
            </w:r>
            <w:r>
              <w:rPr>
                <w:sz w:val="20"/>
              </w:rPr>
              <w:t>стикер Белкарт Премиум Momentum в рамках условий банковского продукта: банковская платежная</w:t>
            </w:r>
          </w:p>
          <w:p w:rsidR="00FA38BF" w:rsidRDefault="00BE3DFA">
            <w:pPr>
              <w:pStyle w:val="TableParagraph"/>
              <w:spacing w:line="215" w:lineRule="exact"/>
              <w:ind w:left="109"/>
              <w:rPr>
                <w:sz w:val="20"/>
              </w:rPr>
            </w:pPr>
            <w:r>
              <w:rPr>
                <w:sz w:val="20"/>
              </w:rPr>
              <w:t>карточка</w:t>
            </w:r>
            <w:r>
              <w:rPr>
                <w:spacing w:val="-7"/>
                <w:sz w:val="20"/>
              </w:rPr>
              <w:t xml:space="preserve"> </w:t>
            </w:r>
            <w:r>
              <w:rPr>
                <w:sz w:val="20"/>
              </w:rPr>
              <w:t>«Детская</w:t>
            </w:r>
            <w:r>
              <w:rPr>
                <w:spacing w:val="-8"/>
                <w:sz w:val="20"/>
              </w:rPr>
              <w:t xml:space="preserve"> </w:t>
            </w:r>
            <w:r>
              <w:rPr>
                <w:spacing w:val="-2"/>
                <w:sz w:val="20"/>
              </w:rPr>
              <w:t>карта»</w:t>
            </w:r>
          </w:p>
        </w:tc>
        <w:tc>
          <w:tcPr>
            <w:tcW w:w="4234"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1611"/>
            </w:pPr>
            <w:r>
              <w:t>15.00</w:t>
            </w:r>
            <w:r>
              <w:rPr>
                <w:spacing w:val="4"/>
              </w:rPr>
              <w:t xml:space="preserve"> </w:t>
            </w:r>
            <w:r>
              <w:rPr>
                <w:spacing w:val="-5"/>
              </w:rPr>
              <w:t>BYN</w:t>
            </w:r>
          </w:p>
        </w:tc>
        <w:tc>
          <w:tcPr>
            <w:tcW w:w="5852" w:type="dxa"/>
          </w:tcPr>
          <w:p w:rsidR="00FA38BF" w:rsidRDefault="00BE3DFA">
            <w:pPr>
              <w:pStyle w:val="TableParagraph"/>
              <w:spacing w:line="242" w:lineRule="auto"/>
              <w:ind w:left="103" w:right="104"/>
              <w:jc w:val="both"/>
            </w:pPr>
            <w:r>
              <w:t xml:space="preserve">Карточка/платежный стикер оформляется держателям в возрасте от 6 до 18 лет в качестве дополнительной </w:t>
            </w:r>
            <w:r>
              <w:rPr>
                <w:spacing w:val="-2"/>
              </w:rPr>
              <w:t>карточки.</w:t>
            </w:r>
          </w:p>
        </w:tc>
      </w:tr>
      <w:tr w:rsidR="00FA38BF">
        <w:trPr>
          <w:trHeight w:val="1381"/>
        </w:trPr>
        <w:tc>
          <w:tcPr>
            <w:tcW w:w="1210" w:type="dxa"/>
          </w:tcPr>
          <w:p w:rsidR="00FA38BF" w:rsidRDefault="00BE3DFA">
            <w:pPr>
              <w:pStyle w:val="TableParagraph"/>
              <w:spacing w:line="249" w:lineRule="exact"/>
            </w:pPr>
            <w:r>
              <w:rPr>
                <w:spacing w:val="-2"/>
              </w:rPr>
              <w:t>2.1.6.3.5.</w:t>
            </w:r>
          </w:p>
        </w:tc>
        <w:tc>
          <w:tcPr>
            <w:tcW w:w="3495" w:type="dxa"/>
          </w:tcPr>
          <w:p w:rsidR="00FA38BF" w:rsidRDefault="00BE3DFA">
            <w:pPr>
              <w:pStyle w:val="TableParagraph"/>
              <w:ind w:left="109" w:right="142"/>
              <w:rPr>
                <w:sz w:val="20"/>
              </w:rPr>
            </w:pPr>
            <w:r>
              <w:rPr>
                <w:sz w:val="20"/>
              </w:rPr>
              <w:t>Mastercard Standard Momentum, Mastercard</w:t>
            </w:r>
            <w:r>
              <w:rPr>
                <w:spacing w:val="-11"/>
                <w:sz w:val="20"/>
              </w:rPr>
              <w:t xml:space="preserve"> </w:t>
            </w:r>
            <w:r>
              <w:rPr>
                <w:sz w:val="20"/>
              </w:rPr>
              <w:t>World</w:t>
            </w:r>
            <w:r>
              <w:rPr>
                <w:spacing w:val="-11"/>
                <w:sz w:val="20"/>
              </w:rPr>
              <w:t xml:space="preserve"> </w:t>
            </w:r>
            <w:r>
              <w:rPr>
                <w:sz w:val="20"/>
              </w:rPr>
              <w:t>Momentum,</w:t>
            </w:r>
            <w:r>
              <w:rPr>
                <w:spacing w:val="-9"/>
                <w:sz w:val="20"/>
              </w:rPr>
              <w:t xml:space="preserve"> </w:t>
            </w:r>
            <w:r>
              <w:rPr>
                <w:sz w:val="20"/>
              </w:rPr>
              <w:t>Белкарт Премиум Momentum в рамках условий банковского продукта: банковская платежная карточка</w:t>
            </w:r>
          </w:p>
          <w:p w:rsidR="00FA38BF" w:rsidRDefault="00BE3DFA">
            <w:pPr>
              <w:pStyle w:val="TableParagraph"/>
              <w:spacing w:line="215" w:lineRule="exact"/>
              <w:ind w:left="109"/>
              <w:rPr>
                <w:sz w:val="20"/>
              </w:rPr>
            </w:pPr>
            <w:r>
              <w:rPr>
                <w:sz w:val="20"/>
              </w:rPr>
              <w:t>«Детская</w:t>
            </w:r>
            <w:r>
              <w:rPr>
                <w:spacing w:val="-10"/>
                <w:sz w:val="20"/>
              </w:rPr>
              <w:t xml:space="preserve"> </w:t>
            </w:r>
            <w:r>
              <w:rPr>
                <w:spacing w:val="-2"/>
                <w:sz w:val="20"/>
              </w:rPr>
              <w:t>карта»</w:t>
            </w:r>
          </w:p>
        </w:tc>
        <w:tc>
          <w:tcPr>
            <w:tcW w:w="4234"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664"/>
            </w:pPr>
            <w:r>
              <w:t>0.45</w:t>
            </w:r>
            <w:r>
              <w:rPr>
                <w:spacing w:val="4"/>
              </w:rPr>
              <w:t xml:space="preserve"> </w:t>
            </w:r>
            <w:r>
              <w:rPr>
                <w:spacing w:val="-5"/>
              </w:rPr>
              <w:t>BYN</w:t>
            </w:r>
          </w:p>
        </w:tc>
        <w:tc>
          <w:tcPr>
            <w:tcW w:w="5852" w:type="dxa"/>
          </w:tcPr>
          <w:p w:rsidR="00FA38BF" w:rsidRDefault="00BE3DFA">
            <w:pPr>
              <w:pStyle w:val="TableParagraph"/>
              <w:tabs>
                <w:tab w:val="left" w:pos="2551"/>
                <w:tab w:val="left" w:pos="4950"/>
              </w:tabs>
              <w:ind w:left="103" w:right="100"/>
              <w:jc w:val="both"/>
              <w:rPr>
                <w:sz w:val="19"/>
              </w:rPr>
            </w:pPr>
            <w:r>
              <w:rPr>
                <w:sz w:val="19"/>
              </w:rPr>
              <w:t xml:space="preserve">Карточка оформляется держателям в возрасте от 6 до 18 лет в качестве дополнительной карточки. Вознаграждение указано из расчета за 1 (один) полный календарный месяц обслуживания </w:t>
            </w:r>
            <w:r>
              <w:rPr>
                <w:spacing w:val="-2"/>
                <w:sz w:val="19"/>
              </w:rPr>
              <w:t>банковской</w:t>
            </w:r>
            <w:r>
              <w:rPr>
                <w:sz w:val="19"/>
              </w:rPr>
              <w:tab/>
            </w:r>
            <w:r>
              <w:rPr>
                <w:spacing w:val="-2"/>
                <w:sz w:val="19"/>
              </w:rPr>
              <w:t>платежной</w:t>
            </w:r>
            <w:r>
              <w:rPr>
                <w:sz w:val="19"/>
              </w:rPr>
              <w:tab/>
            </w:r>
            <w:r>
              <w:rPr>
                <w:spacing w:val="-2"/>
                <w:sz w:val="19"/>
              </w:rPr>
              <w:t xml:space="preserve">карточки. </w:t>
            </w:r>
            <w:r>
              <w:rPr>
                <w:sz w:val="19"/>
              </w:rPr>
              <w:t>Вознаграждение</w:t>
            </w:r>
            <w:r>
              <w:rPr>
                <w:spacing w:val="-5"/>
                <w:sz w:val="19"/>
              </w:rPr>
              <w:t xml:space="preserve"> </w:t>
            </w:r>
            <w:r>
              <w:rPr>
                <w:sz w:val="19"/>
              </w:rPr>
              <w:t>взимается единовременно</w:t>
            </w:r>
            <w:r>
              <w:rPr>
                <w:spacing w:val="-6"/>
                <w:sz w:val="19"/>
              </w:rPr>
              <w:t xml:space="preserve"> </w:t>
            </w:r>
            <w:r>
              <w:rPr>
                <w:sz w:val="19"/>
              </w:rPr>
              <w:t>исходя из</w:t>
            </w:r>
            <w:r>
              <w:rPr>
                <w:spacing w:val="-1"/>
                <w:sz w:val="19"/>
              </w:rPr>
              <w:t xml:space="preserve"> </w:t>
            </w:r>
            <w:r>
              <w:rPr>
                <w:sz w:val="19"/>
              </w:rPr>
              <w:t>срока действия банковской платежной карточки за все месяцы обслуживания.</w:t>
            </w:r>
          </w:p>
        </w:tc>
      </w:tr>
      <w:tr w:rsidR="00FA38BF">
        <w:trPr>
          <w:trHeight w:val="1962"/>
        </w:trPr>
        <w:tc>
          <w:tcPr>
            <w:tcW w:w="1210" w:type="dxa"/>
          </w:tcPr>
          <w:p w:rsidR="00FA38BF" w:rsidRDefault="00BE3DFA">
            <w:pPr>
              <w:pStyle w:val="TableParagraph"/>
              <w:spacing w:line="244" w:lineRule="exact"/>
            </w:pPr>
            <w:r>
              <w:rPr>
                <w:spacing w:val="-2"/>
              </w:rPr>
              <w:t>2.1.7.</w:t>
            </w:r>
          </w:p>
        </w:tc>
        <w:tc>
          <w:tcPr>
            <w:tcW w:w="3495" w:type="dxa"/>
          </w:tcPr>
          <w:p w:rsidR="00FA38BF" w:rsidRDefault="00BE3DFA">
            <w:pPr>
              <w:pStyle w:val="TableParagraph"/>
              <w:ind w:left="109"/>
              <w:rPr>
                <w:sz w:val="20"/>
              </w:rPr>
            </w:pPr>
            <w:r>
              <w:rPr>
                <w:sz w:val="20"/>
              </w:rPr>
              <w:t>Переоформление банковской платежной карточки в случае утери/кражи</w:t>
            </w:r>
            <w:r>
              <w:rPr>
                <w:spacing w:val="-11"/>
                <w:sz w:val="20"/>
              </w:rPr>
              <w:t xml:space="preserve"> </w:t>
            </w:r>
            <w:r>
              <w:rPr>
                <w:sz w:val="20"/>
              </w:rPr>
              <w:t>карточки,</w:t>
            </w:r>
            <w:r>
              <w:rPr>
                <w:spacing w:val="-7"/>
                <w:sz w:val="20"/>
              </w:rPr>
              <w:t xml:space="preserve"> </w:t>
            </w:r>
            <w:r>
              <w:rPr>
                <w:sz w:val="20"/>
              </w:rPr>
              <w:t>утраты</w:t>
            </w:r>
            <w:r>
              <w:rPr>
                <w:spacing w:val="-10"/>
                <w:sz w:val="20"/>
              </w:rPr>
              <w:t xml:space="preserve"> </w:t>
            </w:r>
            <w:r>
              <w:rPr>
                <w:sz w:val="20"/>
              </w:rPr>
              <w:t>ПИН- кода, дефекта карточки по вине держателя, изменения фамилии держателя</w:t>
            </w:r>
            <w:r>
              <w:rPr>
                <w:spacing w:val="-13"/>
                <w:sz w:val="20"/>
              </w:rPr>
              <w:t xml:space="preserve"> </w:t>
            </w:r>
            <w:r>
              <w:rPr>
                <w:sz w:val="20"/>
              </w:rPr>
              <w:t>карточк</w:t>
            </w:r>
            <w:r>
              <w:rPr>
                <w:sz w:val="20"/>
              </w:rPr>
              <w:t>и,</w:t>
            </w:r>
            <w:r>
              <w:rPr>
                <w:spacing w:val="-12"/>
                <w:sz w:val="20"/>
              </w:rPr>
              <w:t xml:space="preserve"> </w:t>
            </w:r>
            <w:r>
              <w:rPr>
                <w:sz w:val="20"/>
              </w:rPr>
              <w:t>компрометации карточки по вине держателя</w:t>
            </w:r>
          </w:p>
        </w:tc>
        <w:tc>
          <w:tcPr>
            <w:tcW w:w="4234" w:type="dxa"/>
          </w:tcPr>
          <w:p w:rsidR="00FA38BF" w:rsidRDefault="00FA38BF">
            <w:pPr>
              <w:pStyle w:val="TableParagraph"/>
              <w:ind w:left="0"/>
              <w:rPr>
                <w:sz w:val="20"/>
              </w:rPr>
            </w:pPr>
          </w:p>
        </w:tc>
        <w:tc>
          <w:tcPr>
            <w:tcW w:w="5852" w:type="dxa"/>
          </w:tcPr>
          <w:p w:rsidR="00FA38BF" w:rsidRDefault="00BE3DFA">
            <w:pPr>
              <w:pStyle w:val="TableParagraph"/>
              <w:ind w:left="103" w:right="105"/>
              <w:jc w:val="both"/>
              <w:rPr>
                <w:sz w:val="19"/>
              </w:rPr>
            </w:pPr>
            <w:r>
              <w:rPr>
                <w:sz w:val="19"/>
              </w:rPr>
              <w:t>Переоформление осуществляется на срок, не превышающий срок действия переоформляемой карточки (при отсутствии технической возможности допускается переоформление на иной срок). При отсутствии</w:t>
            </w:r>
            <w:r>
              <w:rPr>
                <w:spacing w:val="-4"/>
                <w:sz w:val="19"/>
              </w:rPr>
              <w:t xml:space="preserve"> </w:t>
            </w:r>
            <w:r>
              <w:rPr>
                <w:sz w:val="19"/>
              </w:rPr>
              <w:t>именных</w:t>
            </w:r>
            <w:r>
              <w:rPr>
                <w:spacing w:val="-2"/>
                <w:sz w:val="19"/>
              </w:rPr>
              <w:t xml:space="preserve"> </w:t>
            </w:r>
            <w:r>
              <w:rPr>
                <w:sz w:val="19"/>
              </w:rPr>
              <w:t>карточек</w:t>
            </w:r>
            <w:r>
              <w:rPr>
                <w:spacing w:val="-4"/>
                <w:sz w:val="19"/>
              </w:rPr>
              <w:t xml:space="preserve"> </w:t>
            </w:r>
            <w:r>
              <w:rPr>
                <w:sz w:val="19"/>
              </w:rPr>
              <w:t xml:space="preserve">при </w:t>
            </w:r>
            <w:r>
              <w:rPr>
                <w:sz w:val="19"/>
              </w:rPr>
              <w:t>переоформлении</w:t>
            </w:r>
            <w:r>
              <w:rPr>
                <w:spacing w:val="-4"/>
                <w:sz w:val="19"/>
              </w:rPr>
              <w:t xml:space="preserve"> </w:t>
            </w:r>
            <w:r>
              <w:rPr>
                <w:sz w:val="19"/>
              </w:rPr>
              <w:t>предоставляется карточка Momentum со сроком не менее срока действия переоформляемой карточки.</w:t>
            </w:r>
          </w:p>
          <w:p w:rsidR="00FA38BF" w:rsidRDefault="00BE3DFA">
            <w:pPr>
              <w:pStyle w:val="TableParagraph"/>
              <w:spacing w:line="218" w:lineRule="exact"/>
              <w:ind w:left="103"/>
              <w:jc w:val="both"/>
              <w:rPr>
                <w:sz w:val="19"/>
              </w:rPr>
            </w:pPr>
            <w:r>
              <w:rPr>
                <w:sz w:val="19"/>
              </w:rPr>
              <w:t>Переоформление</w:t>
            </w:r>
            <w:r>
              <w:rPr>
                <w:spacing w:val="58"/>
                <w:sz w:val="19"/>
              </w:rPr>
              <w:t xml:space="preserve"> </w:t>
            </w:r>
            <w:r>
              <w:rPr>
                <w:sz w:val="19"/>
              </w:rPr>
              <w:t>карточки</w:t>
            </w:r>
            <w:r>
              <w:rPr>
                <w:spacing w:val="61"/>
                <w:sz w:val="19"/>
              </w:rPr>
              <w:t xml:space="preserve"> </w:t>
            </w:r>
            <w:r>
              <w:rPr>
                <w:sz w:val="19"/>
              </w:rPr>
              <w:t>не</w:t>
            </w:r>
            <w:r>
              <w:rPr>
                <w:spacing w:val="64"/>
                <w:sz w:val="19"/>
              </w:rPr>
              <w:t xml:space="preserve"> </w:t>
            </w:r>
            <w:r>
              <w:rPr>
                <w:sz w:val="19"/>
              </w:rPr>
              <w:t>осуществляется</w:t>
            </w:r>
            <w:r>
              <w:rPr>
                <w:spacing w:val="61"/>
                <w:sz w:val="19"/>
              </w:rPr>
              <w:t xml:space="preserve"> </w:t>
            </w:r>
            <w:r>
              <w:rPr>
                <w:sz w:val="19"/>
              </w:rPr>
              <w:t>в</w:t>
            </w:r>
            <w:r>
              <w:rPr>
                <w:spacing w:val="62"/>
                <w:sz w:val="19"/>
              </w:rPr>
              <w:t xml:space="preserve"> </w:t>
            </w:r>
            <w:r>
              <w:rPr>
                <w:sz w:val="19"/>
              </w:rPr>
              <w:t>случае,</w:t>
            </w:r>
            <w:r>
              <w:rPr>
                <w:spacing w:val="63"/>
                <w:sz w:val="19"/>
              </w:rPr>
              <w:t xml:space="preserve"> </w:t>
            </w:r>
            <w:r>
              <w:rPr>
                <w:sz w:val="19"/>
              </w:rPr>
              <w:t>если</w:t>
            </w:r>
            <w:r>
              <w:rPr>
                <w:spacing w:val="61"/>
                <w:sz w:val="19"/>
              </w:rPr>
              <w:t xml:space="preserve"> </w:t>
            </w:r>
            <w:r>
              <w:rPr>
                <w:spacing w:val="-5"/>
                <w:sz w:val="19"/>
              </w:rPr>
              <w:t>до</w:t>
            </w:r>
          </w:p>
          <w:p w:rsidR="00FA38BF" w:rsidRDefault="00BE3DFA">
            <w:pPr>
              <w:pStyle w:val="TableParagraph"/>
              <w:spacing w:line="216" w:lineRule="exact"/>
              <w:ind w:left="103" w:right="104"/>
              <w:jc w:val="both"/>
              <w:rPr>
                <w:sz w:val="19"/>
              </w:rPr>
            </w:pPr>
            <w:r>
              <w:rPr>
                <w:sz w:val="19"/>
              </w:rPr>
              <w:t>окончания срока ее действия осталось менее 12 месяцев, а также по карточке, продленной Банком по сроку действия.</w:t>
            </w:r>
          </w:p>
        </w:tc>
      </w:tr>
    </w:tbl>
    <w:p w:rsidR="00FA38BF" w:rsidRDefault="00FA38BF">
      <w:pPr>
        <w:spacing w:line="216" w:lineRule="exact"/>
        <w:jc w:val="both"/>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407"/>
        </w:trPr>
        <w:tc>
          <w:tcPr>
            <w:tcW w:w="1210" w:type="dxa"/>
          </w:tcPr>
          <w:p w:rsidR="00FA38BF" w:rsidRDefault="00BE3DFA">
            <w:pPr>
              <w:pStyle w:val="TableParagraph"/>
              <w:spacing w:before="73"/>
              <w:ind w:left="321"/>
            </w:pPr>
            <w:r>
              <w:t>№</w:t>
            </w:r>
            <w:r>
              <w:rPr>
                <w:spacing w:val="2"/>
              </w:rPr>
              <w:t xml:space="preserve"> </w:t>
            </w:r>
            <w:r>
              <w:rPr>
                <w:spacing w:val="-5"/>
              </w:rPr>
              <w:t>п/п</w:t>
            </w:r>
          </w:p>
        </w:tc>
        <w:tc>
          <w:tcPr>
            <w:tcW w:w="3495" w:type="dxa"/>
          </w:tcPr>
          <w:p w:rsidR="00FA38BF" w:rsidRDefault="00BE3DFA">
            <w:pPr>
              <w:pStyle w:val="TableParagraph"/>
              <w:spacing w:before="73"/>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73"/>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73"/>
              <w:ind w:left="2" w:right="4"/>
              <w:jc w:val="center"/>
            </w:pPr>
            <w:r>
              <w:rPr>
                <w:spacing w:val="-2"/>
              </w:rPr>
              <w:t>Примечание:</w:t>
            </w:r>
          </w:p>
        </w:tc>
      </w:tr>
      <w:tr w:rsidR="00FA38BF">
        <w:trPr>
          <w:trHeight w:val="1012"/>
        </w:trPr>
        <w:tc>
          <w:tcPr>
            <w:tcW w:w="1210" w:type="dxa"/>
          </w:tcPr>
          <w:p w:rsidR="00FA38BF" w:rsidRDefault="00BE3DFA">
            <w:pPr>
              <w:pStyle w:val="TableParagraph"/>
              <w:spacing w:line="249" w:lineRule="exact"/>
            </w:pPr>
            <w:r>
              <w:rPr>
                <w:spacing w:val="-2"/>
              </w:rPr>
              <w:t>2.1.7.1.</w:t>
            </w:r>
          </w:p>
        </w:tc>
        <w:tc>
          <w:tcPr>
            <w:tcW w:w="3495" w:type="dxa"/>
          </w:tcPr>
          <w:p w:rsidR="00FA38BF" w:rsidRDefault="00BE3DFA">
            <w:pPr>
              <w:pStyle w:val="TableParagraph"/>
              <w:ind w:left="109" w:right="166"/>
            </w:pPr>
            <w:r>
              <w:t>Белкарт Премиум, Mastercard Standard, Visa Classic, Visa Rewards,</w:t>
            </w:r>
            <w:r>
              <w:rPr>
                <w:spacing w:val="-14"/>
              </w:rPr>
              <w:t xml:space="preserve"> </w:t>
            </w:r>
            <w:r>
              <w:t>Mastercard</w:t>
            </w:r>
            <w:r>
              <w:rPr>
                <w:spacing w:val="-14"/>
              </w:rPr>
              <w:t xml:space="preserve"> </w:t>
            </w:r>
            <w:r>
              <w:t>Gold,</w:t>
            </w:r>
            <w:r>
              <w:rPr>
                <w:spacing w:val="-14"/>
              </w:rPr>
              <w:t xml:space="preserve"> </w:t>
            </w:r>
            <w:r>
              <w:t>Visa</w:t>
            </w:r>
          </w:p>
          <w:p w:rsidR="00FA38BF" w:rsidRDefault="00BE3DFA">
            <w:pPr>
              <w:pStyle w:val="TableParagraph"/>
              <w:spacing w:line="237" w:lineRule="exact"/>
              <w:ind w:left="109"/>
            </w:pPr>
            <w:r>
              <w:t>Gold,</w:t>
            </w:r>
            <w:r>
              <w:rPr>
                <w:spacing w:val="50"/>
              </w:rPr>
              <w:t xml:space="preserve"> </w:t>
            </w:r>
            <w:r>
              <w:t>Mastercard</w:t>
            </w:r>
            <w:r>
              <w:rPr>
                <w:spacing w:val="-7"/>
              </w:rPr>
              <w:t xml:space="preserve"> </w:t>
            </w:r>
            <w:r>
              <w:rPr>
                <w:spacing w:val="-4"/>
              </w:rPr>
              <w:t>World</w:t>
            </w:r>
          </w:p>
        </w:tc>
        <w:tc>
          <w:tcPr>
            <w:tcW w:w="4234" w:type="dxa"/>
          </w:tcPr>
          <w:p w:rsidR="00FA38BF" w:rsidRDefault="00FA38BF">
            <w:pPr>
              <w:pStyle w:val="TableParagraph"/>
              <w:spacing w:before="122"/>
              <w:ind w:left="0"/>
            </w:pPr>
          </w:p>
          <w:p w:rsidR="00FA38BF" w:rsidRDefault="00BE3DFA">
            <w:pPr>
              <w:pStyle w:val="TableParagraph"/>
              <w:ind w:left="1611"/>
            </w:pPr>
            <w:r>
              <w:t>15.00</w:t>
            </w:r>
            <w:r>
              <w:rPr>
                <w:spacing w:val="4"/>
              </w:rPr>
              <w:t xml:space="preserve"> </w:t>
            </w:r>
            <w:r>
              <w:rPr>
                <w:spacing w:val="-5"/>
              </w:rPr>
              <w:t>BYN</w:t>
            </w:r>
          </w:p>
        </w:tc>
        <w:tc>
          <w:tcPr>
            <w:tcW w:w="5852" w:type="dxa"/>
          </w:tcPr>
          <w:p w:rsidR="00FA38BF" w:rsidRDefault="00FA38BF">
            <w:pPr>
              <w:pStyle w:val="TableParagraph"/>
              <w:ind w:left="0"/>
              <w:rPr>
                <w:sz w:val="20"/>
              </w:rPr>
            </w:pPr>
          </w:p>
        </w:tc>
      </w:tr>
      <w:tr w:rsidR="00FA38BF">
        <w:trPr>
          <w:trHeight w:val="1012"/>
        </w:trPr>
        <w:tc>
          <w:tcPr>
            <w:tcW w:w="1210" w:type="dxa"/>
          </w:tcPr>
          <w:p w:rsidR="00FA38BF" w:rsidRDefault="00BE3DFA">
            <w:pPr>
              <w:pStyle w:val="TableParagraph"/>
              <w:spacing w:line="249" w:lineRule="exact"/>
            </w:pPr>
            <w:r>
              <w:rPr>
                <w:spacing w:val="-2"/>
              </w:rPr>
              <w:t>2.1.7.2.</w:t>
            </w:r>
          </w:p>
        </w:tc>
        <w:tc>
          <w:tcPr>
            <w:tcW w:w="3495" w:type="dxa"/>
          </w:tcPr>
          <w:p w:rsidR="00FA38BF" w:rsidRDefault="00BE3DFA">
            <w:pPr>
              <w:pStyle w:val="TableParagraph"/>
              <w:ind w:left="109"/>
            </w:pPr>
            <w:r>
              <w:t>Visa</w:t>
            </w:r>
            <w:r>
              <w:rPr>
                <w:spacing w:val="-14"/>
              </w:rPr>
              <w:t xml:space="preserve"> </w:t>
            </w:r>
            <w:r>
              <w:t>Platinum,</w:t>
            </w:r>
            <w:r>
              <w:rPr>
                <w:spacing w:val="-14"/>
              </w:rPr>
              <w:t xml:space="preserve"> </w:t>
            </w:r>
            <w:r>
              <w:t>Mastercard</w:t>
            </w:r>
            <w:r>
              <w:rPr>
                <w:spacing w:val="-14"/>
              </w:rPr>
              <w:t xml:space="preserve"> </w:t>
            </w:r>
            <w:r>
              <w:t>Platinum, Visa Signature, Visa Infinite, Mastercard World Black Edition,</w:t>
            </w:r>
          </w:p>
          <w:p w:rsidR="00FA38BF" w:rsidRDefault="00BE3DFA">
            <w:pPr>
              <w:pStyle w:val="TableParagraph"/>
              <w:spacing w:line="237" w:lineRule="exact"/>
              <w:ind w:left="109"/>
            </w:pPr>
            <w:r>
              <w:t>Ultra</w:t>
            </w:r>
            <w:r>
              <w:rPr>
                <w:spacing w:val="-2"/>
              </w:rPr>
              <w:t xml:space="preserve"> </w:t>
            </w:r>
            <w:r>
              <w:rPr>
                <w:spacing w:val="-4"/>
              </w:rPr>
              <w:t>Card</w:t>
            </w:r>
          </w:p>
        </w:tc>
        <w:tc>
          <w:tcPr>
            <w:tcW w:w="4234" w:type="dxa"/>
          </w:tcPr>
          <w:p w:rsidR="00FA38BF" w:rsidRDefault="00FA38BF">
            <w:pPr>
              <w:pStyle w:val="TableParagraph"/>
              <w:spacing w:before="122"/>
              <w:ind w:left="0"/>
            </w:pPr>
          </w:p>
          <w:p w:rsidR="00FA38BF" w:rsidRDefault="00BE3DFA">
            <w:pPr>
              <w:pStyle w:val="TableParagraph"/>
              <w:ind w:left="1611"/>
            </w:pPr>
            <w:r>
              <w:t>25.00</w:t>
            </w:r>
            <w:r>
              <w:rPr>
                <w:spacing w:val="4"/>
              </w:rPr>
              <w:t xml:space="preserve"> </w:t>
            </w:r>
            <w:r>
              <w:rPr>
                <w:spacing w:val="-5"/>
              </w:rPr>
              <w:t>BYN</w:t>
            </w:r>
          </w:p>
        </w:tc>
        <w:tc>
          <w:tcPr>
            <w:tcW w:w="5852" w:type="dxa"/>
          </w:tcPr>
          <w:p w:rsidR="00FA38BF" w:rsidRDefault="00FA38BF">
            <w:pPr>
              <w:pStyle w:val="TableParagraph"/>
              <w:ind w:left="0"/>
              <w:rPr>
                <w:sz w:val="20"/>
              </w:rPr>
            </w:pPr>
          </w:p>
        </w:tc>
      </w:tr>
      <w:tr w:rsidR="00FA38BF">
        <w:trPr>
          <w:trHeight w:val="2068"/>
        </w:trPr>
        <w:tc>
          <w:tcPr>
            <w:tcW w:w="1210" w:type="dxa"/>
          </w:tcPr>
          <w:p w:rsidR="00FA38BF" w:rsidRDefault="00BE3DFA">
            <w:pPr>
              <w:pStyle w:val="TableParagraph"/>
              <w:spacing w:line="249" w:lineRule="exact"/>
            </w:pPr>
            <w:r>
              <w:rPr>
                <w:spacing w:val="-2"/>
              </w:rPr>
              <w:t>2.1.8.</w:t>
            </w:r>
          </w:p>
        </w:tc>
        <w:tc>
          <w:tcPr>
            <w:tcW w:w="3495" w:type="dxa"/>
          </w:tcPr>
          <w:p w:rsidR="00FA38BF" w:rsidRDefault="00BE3DFA">
            <w:pPr>
              <w:pStyle w:val="TableParagraph"/>
              <w:ind w:left="109"/>
            </w:pPr>
            <w:r>
              <w:t>Переоформление банковской платежной</w:t>
            </w:r>
            <w:r>
              <w:rPr>
                <w:spacing w:val="-9"/>
              </w:rPr>
              <w:t xml:space="preserve"> </w:t>
            </w:r>
            <w:r>
              <w:t>карточки,</w:t>
            </w:r>
            <w:r>
              <w:rPr>
                <w:spacing w:val="-12"/>
              </w:rPr>
              <w:t xml:space="preserve"> </w:t>
            </w:r>
            <w:r>
              <w:t>изъятой</w:t>
            </w:r>
            <w:r>
              <w:rPr>
                <w:spacing w:val="-13"/>
              </w:rPr>
              <w:t xml:space="preserve"> </w:t>
            </w:r>
            <w:r>
              <w:t>или оставленной по</w:t>
            </w:r>
            <w:r>
              <w:rPr>
                <w:spacing w:val="-1"/>
              </w:rPr>
              <w:t xml:space="preserve"> </w:t>
            </w:r>
            <w:r>
              <w:t>вине</w:t>
            </w:r>
            <w:r>
              <w:rPr>
                <w:spacing w:val="-3"/>
              </w:rPr>
              <w:t xml:space="preserve"> </w:t>
            </w:r>
            <w:r>
              <w:t>держателя в устройстве самообслуживания</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1611"/>
            </w:pPr>
            <w:r>
              <w:t>10.00</w:t>
            </w:r>
            <w:r>
              <w:rPr>
                <w:spacing w:val="4"/>
              </w:rPr>
              <w:t xml:space="preserve"> </w:t>
            </w:r>
            <w:r>
              <w:rPr>
                <w:spacing w:val="-5"/>
              </w:rPr>
              <w:t>BYN</w:t>
            </w:r>
          </w:p>
        </w:tc>
        <w:tc>
          <w:tcPr>
            <w:tcW w:w="5852" w:type="dxa"/>
          </w:tcPr>
          <w:p w:rsidR="00FA38BF" w:rsidRDefault="00BE3DFA">
            <w:pPr>
              <w:pStyle w:val="TableParagraph"/>
              <w:ind w:left="103" w:right="97"/>
              <w:jc w:val="both"/>
              <w:rPr>
                <w:sz w:val="20"/>
              </w:rPr>
            </w:pPr>
            <w:r>
              <w:rPr>
                <w:sz w:val="20"/>
              </w:rPr>
              <w:t>Переоформление</w:t>
            </w:r>
            <w:r>
              <w:rPr>
                <w:spacing w:val="-4"/>
                <w:sz w:val="20"/>
              </w:rPr>
              <w:t xml:space="preserve"> </w:t>
            </w:r>
            <w:r>
              <w:rPr>
                <w:sz w:val="20"/>
              </w:rPr>
              <w:t>осуществляется</w:t>
            </w:r>
            <w:r>
              <w:rPr>
                <w:spacing w:val="-3"/>
                <w:sz w:val="20"/>
              </w:rPr>
              <w:t xml:space="preserve"> </w:t>
            </w:r>
            <w:r>
              <w:rPr>
                <w:sz w:val="20"/>
              </w:rPr>
              <w:t>на</w:t>
            </w:r>
            <w:r>
              <w:rPr>
                <w:spacing w:val="-4"/>
                <w:sz w:val="20"/>
              </w:rPr>
              <w:t xml:space="preserve"> </w:t>
            </w:r>
            <w:r>
              <w:rPr>
                <w:sz w:val="20"/>
              </w:rPr>
              <w:t>срок, не</w:t>
            </w:r>
            <w:r>
              <w:rPr>
                <w:spacing w:val="-4"/>
                <w:sz w:val="20"/>
              </w:rPr>
              <w:t xml:space="preserve"> </w:t>
            </w:r>
            <w:r>
              <w:rPr>
                <w:sz w:val="20"/>
              </w:rPr>
              <w:t>превышающий</w:t>
            </w:r>
            <w:r>
              <w:rPr>
                <w:spacing w:val="-4"/>
                <w:sz w:val="20"/>
              </w:rPr>
              <w:t xml:space="preserve"> </w:t>
            </w:r>
            <w:r>
              <w:rPr>
                <w:sz w:val="20"/>
              </w:rPr>
              <w:t xml:space="preserve">срок действия переоформляемой карточки (при отсутствии технической возможности допускается переоформление на иной срок). При отсутствии именных карточек при переоформлении предоставляется карточка Momentum со сроком не менее срока действия переоформляемой </w:t>
            </w:r>
            <w:r>
              <w:rPr>
                <w:sz w:val="20"/>
              </w:rPr>
              <w:t>карточки.</w:t>
            </w:r>
          </w:p>
          <w:p w:rsidR="00FA38BF" w:rsidRDefault="00BE3DFA">
            <w:pPr>
              <w:pStyle w:val="TableParagraph"/>
              <w:spacing w:before="1" w:line="235" w:lineRule="auto"/>
              <w:ind w:left="103" w:right="91"/>
              <w:jc w:val="both"/>
              <w:rPr>
                <w:sz w:val="20"/>
              </w:rPr>
            </w:pPr>
            <w:r>
              <w:rPr>
                <w:sz w:val="20"/>
              </w:rPr>
              <w:t>Переоформление карточки не осуществляется в случае, если до окончания</w:t>
            </w:r>
            <w:r>
              <w:rPr>
                <w:spacing w:val="7"/>
                <w:sz w:val="20"/>
              </w:rPr>
              <w:t xml:space="preserve"> </w:t>
            </w:r>
            <w:r>
              <w:rPr>
                <w:sz w:val="20"/>
              </w:rPr>
              <w:t>срока</w:t>
            </w:r>
            <w:r>
              <w:rPr>
                <w:spacing w:val="6"/>
                <w:sz w:val="20"/>
              </w:rPr>
              <w:t xml:space="preserve"> </w:t>
            </w:r>
            <w:r>
              <w:rPr>
                <w:sz w:val="20"/>
              </w:rPr>
              <w:t>ее</w:t>
            </w:r>
            <w:r>
              <w:rPr>
                <w:spacing w:val="3"/>
                <w:sz w:val="20"/>
              </w:rPr>
              <w:t xml:space="preserve"> </w:t>
            </w:r>
            <w:r>
              <w:rPr>
                <w:sz w:val="20"/>
              </w:rPr>
              <w:t>действия</w:t>
            </w:r>
            <w:r>
              <w:rPr>
                <w:spacing w:val="8"/>
                <w:sz w:val="20"/>
              </w:rPr>
              <w:t xml:space="preserve"> </w:t>
            </w:r>
            <w:r>
              <w:rPr>
                <w:sz w:val="20"/>
              </w:rPr>
              <w:t>осталось</w:t>
            </w:r>
            <w:r>
              <w:rPr>
                <w:spacing w:val="4"/>
                <w:sz w:val="20"/>
              </w:rPr>
              <w:t xml:space="preserve"> </w:t>
            </w:r>
            <w:r>
              <w:rPr>
                <w:sz w:val="20"/>
              </w:rPr>
              <w:t>менее</w:t>
            </w:r>
            <w:r>
              <w:rPr>
                <w:spacing w:val="3"/>
                <w:sz w:val="20"/>
              </w:rPr>
              <w:t xml:space="preserve"> </w:t>
            </w:r>
            <w:r>
              <w:rPr>
                <w:sz w:val="20"/>
              </w:rPr>
              <w:t>12</w:t>
            </w:r>
            <w:r>
              <w:rPr>
                <w:spacing w:val="5"/>
                <w:sz w:val="20"/>
              </w:rPr>
              <w:t xml:space="preserve"> </w:t>
            </w:r>
            <w:r>
              <w:rPr>
                <w:sz w:val="20"/>
              </w:rPr>
              <w:t>месяцев,</w:t>
            </w:r>
            <w:r>
              <w:rPr>
                <w:spacing w:val="7"/>
                <w:sz w:val="20"/>
              </w:rPr>
              <w:t xml:space="preserve"> </w:t>
            </w:r>
            <w:r>
              <w:rPr>
                <w:sz w:val="20"/>
              </w:rPr>
              <w:t>а</w:t>
            </w:r>
            <w:r>
              <w:rPr>
                <w:spacing w:val="3"/>
                <w:sz w:val="20"/>
              </w:rPr>
              <w:t xml:space="preserve"> </w:t>
            </w:r>
            <w:r>
              <w:rPr>
                <w:spacing w:val="-2"/>
                <w:sz w:val="20"/>
              </w:rPr>
              <w:t>также</w:t>
            </w:r>
          </w:p>
          <w:p w:rsidR="00FA38BF" w:rsidRDefault="00BE3DFA">
            <w:pPr>
              <w:pStyle w:val="TableParagraph"/>
              <w:spacing w:before="2" w:line="215" w:lineRule="exact"/>
              <w:ind w:left="103"/>
              <w:jc w:val="both"/>
              <w:rPr>
                <w:sz w:val="20"/>
              </w:rPr>
            </w:pPr>
            <w:r>
              <w:rPr>
                <w:sz w:val="20"/>
              </w:rPr>
              <w:t>по</w:t>
            </w:r>
            <w:r>
              <w:rPr>
                <w:spacing w:val="-10"/>
                <w:sz w:val="20"/>
              </w:rPr>
              <w:t xml:space="preserve"> </w:t>
            </w:r>
            <w:r>
              <w:rPr>
                <w:sz w:val="20"/>
              </w:rPr>
              <w:t>карточке,</w:t>
            </w:r>
            <w:r>
              <w:rPr>
                <w:spacing w:val="-4"/>
                <w:sz w:val="20"/>
              </w:rPr>
              <w:t xml:space="preserve"> </w:t>
            </w:r>
            <w:r>
              <w:rPr>
                <w:sz w:val="20"/>
              </w:rPr>
              <w:t>продленной</w:t>
            </w:r>
            <w:r>
              <w:rPr>
                <w:spacing w:val="-7"/>
                <w:sz w:val="20"/>
              </w:rPr>
              <w:t xml:space="preserve"> </w:t>
            </w:r>
            <w:r>
              <w:rPr>
                <w:sz w:val="20"/>
              </w:rPr>
              <w:t>Банком</w:t>
            </w:r>
            <w:r>
              <w:rPr>
                <w:spacing w:val="-3"/>
                <w:sz w:val="20"/>
              </w:rPr>
              <w:t xml:space="preserve"> </w:t>
            </w:r>
            <w:r>
              <w:rPr>
                <w:sz w:val="20"/>
              </w:rPr>
              <w:t>по</w:t>
            </w:r>
            <w:r>
              <w:rPr>
                <w:spacing w:val="-10"/>
                <w:sz w:val="20"/>
              </w:rPr>
              <w:t xml:space="preserve"> </w:t>
            </w:r>
            <w:r>
              <w:rPr>
                <w:sz w:val="20"/>
              </w:rPr>
              <w:t>сроку</w:t>
            </w:r>
            <w:r>
              <w:rPr>
                <w:spacing w:val="-12"/>
                <w:sz w:val="20"/>
              </w:rPr>
              <w:t xml:space="preserve"> </w:t>
            </w:r>
            <w:r>
              <w:rPr>
                <w:spacing w:val="-2"/>
                <w:sz w:val="20"/>
              </w:rPr>
              <w:t>действия.</w:t>
            </w:r>
          </w:p>
        </w:tc>
      </w:tr>
      <w:tr w:rsidR="00FA38BF">
        <w:trPr>
          <w:trHeight w:val="2303"/>
        </w:trPr>
        <w:tc>
          <w:tcPr>
            <w:tcW w:w="1210" w:type="dxa"/>
          </w:tcPr>
          <w:p w:rsidR="00FA38BF" w:rsidRDefault="00BE3DFA">
            <w:pPr>
              <w:pStyle w:val="TableParagraph"/>
              <w:spacing w:line="249" w:lineRule="exact"/>
            </w:pPr>
            <w:r>
              <w:rPr>
                <w:spacing w:val="-2"/>
              </w:rPr>
              <w:t>2.1.9.</w:t>
            </w:r>
          </w:p>
        </w:tc>
        <w:tc>
          <w:tcPr>
            <w:tcW w:w="3495" w:type="dxa"/>
          </w:tcPr>
          <w:p w:rsidR="00FA38BF" w:rsidRDefault="00BE3DFA">
            <w:pPr>
              <w:pStyle w:val="TableParagraph"/>
              <w:ind w:left="109"/>
            </w:pPr>
            <w:r>
              <w:t>Получение наличных денежных средств в банкоматах: Банка и банков,</w:t>
            </w:r>
            <w:r>
              <w:rPr>
                <w:spacing w:val="-6"/>
              </w:rPr>
              <w:t xml:space="preserve"> </w:t>
            </w:r>
            <w:r>
              <w:t>входящих</w:t>
            </w:r>
            <w:r>
              <w:rPr>
                <w:spacing w:val="40"/>
              </w:rPr>
              <w:t xml:space="preserve"> </w:t>
            </w:r>
            <w:r>
              <w:t>в</w:t>
            </w:r>
            <w:r>
              <w:rPr>
                <w:spacing w:val="-10"/>
              </w:rPr>
              <w:t xml:space="preserve"> </w:t>
            </w:r>
            <w:r>
              <w:t>группу</w:t>
            </w:r>
            <w:r>
              <w:rPr>
                <w:spacing w:val="-12"/>
              </w:rPr>
              <w:t xml:space="preserve"> </w:t>
            </w:r>
            <w:r>
              <w:t>ПАО Сбербанк (с остатка на счете, за счет овердрафтного кредита)</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
              <w:ind w:left="0"/>
            </w:pPr>
          </w:p>
          <w:p w:rsidR="00FA38BF" w:rsidRDefault="00BE3DFA">
            <w:pPr>
              <w:pStyle w:val="TableParagraph"/>
              <w:ind w:left="17" w:right="13"/>
              <w:jc w:val="center"/>
            </w:pPr>
            <w:r>
              <w:t>4%</w:t>
            </w:r>
            <w:r>
              <w:rPr>
                <w:spacing w:val="-4"/>
              </w:rPr>
              <w:t xml:space="preserve"> </w:t>
            </w:r>
            <w:r>
              <w:t>от</w:t>
            </w:r>
            <w:r>
              <w:rPr>
                <w:spacing w:val="-2"/>
              </w:rPr>
              <w:t xml:space="preserve"> </w:t>
            </w:r>
            <w:r>
              <w:t>суммы</w:t>
            </w:r>
            <w:r>
              <w:rPr>
                <w:spacing w:val="-1"/>
              </w:rPr>
              <w:t xml:space="preserve"> </w:t>
            </w:r>
            <w:r>
              <w:t>(MIN</w:t>
            </w:r>
            <w:r>
              <w:rPr>
                <w:spacing w:val="-2"/>
              </w:rPr>
              <w:t xml:space="preserve"> </w:t>
            </w:r>
            <w:r>
              <w:t>5.00</w:t>
            </w:r>
            <w:r>
              <w:rPr>
                <w:spacing w:val="-1"/>
              </w:rPr>
              <w:t xml:space="preserve"> </w:t>
            </w:r>
            <w:r>
              <w:rPr>
                <w:spacing w:val="-4"/>
              </w:rPr>
              <w:t>BYN)</w:t>
            </w:r>
          </w:p>
        </w:tc>
        <w:tc>
          <w:tcPr>
            <w:tcW w:w="5852" w:type="dxa"/>
          </w:tcPr>
          <w:p w:rsidR="00FA38BF" w:rsidRDefault="00BE3DFA">
            <w:pPr>
              <w:pStyle w:val="TableParagraph"/>
              <w:ind w:left="103" w:right="102"/>
              <w:jc w:val="both"/>
              <w:rPr>
                <w:sz w:val="20"/>
              </w:rPr>
            </w:pPr>
            <w:r>
              <w:rPr>
                <w:sz w:val="20"/>
              </w:rPr>
              <w:t>Вознаграждение</w:t>
            </w:r>
            <w:r>
              <w:rPr>
                <w:spacing w:val="-5"/>
                <w:sz w:val="20"/>
              </w:rPr>
              <w:t xml:space="preserve"> </w:t>
            </w:r>
            <w:r>
              <w:rPr>
                <w:sz w:val="20"/>
              </w:rPr>
              <w:t>взимается</w:t>
            </w:r>
            <w:r>
              <w:rPr>
                <w:spacing w:val="-3"/>
                <w:sz w:val="20"/>
              </w:rPr>
              <w:t xml:space="preserve"> </w:t>
            </w:r>
            <w:r>
              <w:rPr>
                <w:sz w:val="20"/>
              </w:rPr>
              <w:t>в</w:t>
            </w:r>
            <w:r>
              <w:rPr>
                <w:spacing w:val="-6"/>
                <w:sz w:val="20"/>
              </w:rPr>
              <w:t xml:space="preserve"> </w:t>
            </w:r>
            <w:r>
              <w:rPr>
                <w:sz w:val="20"/>
              </w:rPr>
              <w:t>случаях,</w:t>
            </w:r>
            <w:r>
              <w:rPr>
                <w:spacing w:val="-4"/>
                <w:sz w:val="20"/>
              </w:rPr>
              <w:t xml:space="preserve"> </w:t>
            </w:r>
            <w:r>
              <w:rPr>
                <w:sz w:val="20"/>
              </w:rPr>
              <w:t>когда</w:t>
            </w:r>
            <w:r>
              <w:rPr>
                <w:spacing w:val="-1"/>
                <w:sz w:val="20"/>
              </w:rPr>
              <w:t xml:space="preserve"> </w:t>
            </w:r>
            <w:r>
              <w:rPr>
                <w:sz w:val="20"/>
              </w:rPr>
              <w:t>операция</w:t>
            </w:r>
            <w:r>
              <w:rPr>
                <w:spacing w:val="-3"/>
                <w:sz w:val="20"/>
              </w:rPr>
              <w:t xml:space="preserve"> </w:t>
            </w:r>
            <w:r>
              <w:rPr>
                <w:sz w:val="20"/>
              </w:rPr>
              <w:t>проводится по счетам в белорусских рублях в валюте, отличной от белорусских рублей.</w:t>
            </w:r>
          </w:p>
          <w:p w:rsidR="00FA38BF" w:rsidRDefault="00BE3DFA">
            <w:pPr>
              <w:pStyle w:val="TableParagraph"/>
              <w:ind w:left="103" w:right="102"/>
              <w:jc w:val="both"/>
              <w:rPr>
                <w:sz w:val="20"/>
              </w:rPr>
            </w:pPr>
            <w:r>
              <w:rPr>
                <w:sz w:val="20"/>
              </w:rPr>
              <w:t>В инфраструктуре платежной системы «Мир» вознаграждение взимается по официальному</w:t>
            </w:r>
            <w:r>
              <w:rPr>
                <w:spacing w:val="-3"/>
                <w:sz w:val="20"/>
              </w:rPr>
              <w:t xml:space="preserve"> </w:t>
            </w:r>
            <w:r>
              <w:rPr>
                <w:sz w:val="20"/>
              </w:rPr>
              <w:t xml:space="preserve">курсу НСПК на момент совершения </w:t>
            </w:r>
            <w:r>
              <w:rPr>
                <w:spacing w:val="-2"/>
                <w:sz w:val="20"/>
              </w:rPr>
              <w:t>операции.</w:t>
            </w:r>
          </w:p>
          <w:p w:rsidR="00FA38BF" w:rsidRDefault="00BE3DFA">
            <w:pPr>
              <w:pStyle w:val="TableParagraph"/>
              <w:spacing w:line="230" w:lineRule="atLeast"/>
              <w:ind w:left="103" w:right="98"/>
              <w:jc w:val="both"/>
              <w:rPr>
                <w:sz w:val="20"/>
              </w:rPr>
            </w:pPr>
            <w:r>
              <w:rPr>
                <w:sz w:val="20"/>
              </w:rPr>
              <w:t>Вознаграждение включено в стоимость обслуживания карточек: Visa Infinite, Visa Infinite Ultra, Mastercard World Black Edition в тече</w:t>
            </w:r>
            <w:r>
              <w:rPr>
                <w:sz w:val="20"/>
              </w:rPr>
              <w:t xml:space="preserve">ние срока их действия и дополнительному взиманию не </w:t>
            </w:r>
            <w:r>
              <w:rPr>
                <w:spacing w:val="-2"/>
                <w:sz w:val="20"/>
              </w:rPr>
              <w:t>подлежит.</w:t>
            </w:r>
          </w:p>
        </w:tc>
      </w:tr>
      <w:tr w:rsidR="00FA38BF">
        <w:trPr>
          <w:trHeight w:val="2399"/>
        </w:trPr>
        <w:tc>
          <w:tcPr>
            <w:tcW w:w="1210" w:type="dxa"/>
          </w:tcPr>
          <w:p w:rsidR="00FA38BF" w:rsidRDefault="00BE3DFA">
            <w:pPr>
              <w:pStyle w:val="TableParagraph"/>
              <w:spacing w:line="244" w:lineRule="exact"/>
            </w:pPr>
            <w:r>
              <w:rPr>
                <w:spacing w:val="-2"/>
              </w:rPr>
              <w:t>2.1.10.</w:t>
            </w:r>
          </w:p>
        </w:tc>
        <w:tc>
          <w:tcPr>
            <w:tcW w:w="3495" w:type="dxa"/>
          </w:tcPr>
          <w:p w:rsidR="00FA38BF" w:rsidRDefault="00BE3DFA">
            <w:pPr>
              <w:pStyle w:val="TableParagraph"/>
              <w:ind w:left="109" w:right="166"/>
            </w:pPr>
            <w:r>
              <w:t>Получение наличных денежных средств в банкоматах других банков</w:t>
            </w:r>
            <w:r>
              <w:rPr>
                <w:spacing w:val="-8"/>
              </w:rPr>
              <w:t xml:space="preserve"> </w:t>
            </w:r>
            <w:r>
              <w:t>(с</w:t>
            </w:r>
            <w:r>
              <w:rPr>
                <w:spacing w:val="-10"/>
              </w:rPr>
              <w:t xml:space="preserve"> </w:t>
            </w:r>
            <w:r>
              <w:t>остатка</w:t>
            </w:r>
            <w:r>
              <w:rPr>
                <w:spacing w:val="-6"/>
              </w:rPr>
              <w:t xml:space="preserve"> </w:t>
            </w:r>
            <w:r>
              <w:t>на</w:t>
            </w:r>
            <w:r>
              <w:rPr>
                <w:spacing w:val="-6"/>
              </w:rPr>
              <w:t xml:space="preserve"> </w:t>
            </w:r>
            <w:r>
              <w:t>счете,</w:t>
            </w:r>
            <w:r>
              <w:rPr>
                <w:spacing w:val="-7"/>
              </w:rPr>
              <w:t xml:space="preserve"> </w:t>
            </w:r>
            <w:r>
              <w:t>за</w:t>
            </w:r>
            <w:r>
              <w:rPr>
                <w:spacing w:val="-10"/>
              </w:rPr>
              <w:t xml:space="preserve"> </w:t>
            </w:r>
            <w:r>
              <w:t>счет овердрафтного кредита)</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82"/>
              <w:ind w:left="0"/>
            </w:pPr>
          </w:p>
          <w:p w:rsidR="00FA38BF" w:rsidRDefault="00BE3DFA">
            <w:pPr>
              <w:pStyle w:val="TableParagraph"/>
              <w:ind w:left="17" w:right="10"/>
              <w:jc w:val="center"/>
            </w:pPr>
            <w:r>
              <w:rPr>
                <w:noProof/>
                <w:lang w:eastAsia="ru-RU"/>
              </w:rPr>
              <mc:AlternateContent>
                <mc:Choice Requires="wpg">
                  <w:drawing>
                    <wp:anchor distT="0" distB="0" distL="0" distR="0" simplePos="0" relativeHeight="467265024" behindDoc="1" locked="0" layoutInCell="1" allowOverlap="1">
                      <wp:simplePos x="0" y="0"/>
                      <wp:positionH relativeFrom="column">
                        <wp:posOffset>1807464</wp:posOffset>
                      </wp:positionH>
                      <wp:positionV relativeFrom="paragraph">
                        <wp:posOffset>243199</wp:posOffset>
                      </wp:positionV>
                      <wp:extent cx="45720" cy="31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11" name="Graphic 11"/>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33AD5C7" id="Group 10" o:spid="_x0000_s1026" style="position:absolute;margin-left:142.3pt;margin-top:19.15pt;width:3.6pt;height:.25pt;z-index:-36051456;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">
                      <v:shape id="Graphic 11"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" path="m45720,l,,,3048r45720,l45720,xe" fillcolor="blue" stroked="f">
                        <v:path arrowok="t"/>
                      </v:shape>
                    </v:group>
                  </w:pict>
                </mc:Fallback>
              </mc:AlternateContent>
            </w:r>
            <w:r>
              <w:t>4%</w:t>
            </w:r>
            <w:r>
              <w:rPr>
                <w:spacing w:val="-3"/>
              </w:rPr>
              <w:t xml:space="preserve"> </w:t>
            </w:r>
            <w:r>
              <w:t>от</w:t>
            </w:r>
            <w:r>
              <w:rPr>
                <w:spacing w:val="-1"/>
              </w:rPr>
              <w:t xml:space="preserve"> </w:t>
            </w:r>
            <w:r>
              <w:rPr>
                <w:spacing w:val="-2"/>
              </w:rPr>
              <w:t>суммы</w:t>
            </w:r>
          </w:p>
          <w:p w:rsidR="00FA38BF" w:rsidRDefault="00BE3DFA">
            <w:pPr>
              <w:pStyle w:val="TableParagraph"/>
              <w:spacing w:before="2"/>
              <w:ind w:left="17" w:right="13"/>
              <w:jc w:val="center"/>
            </w:pPr>
            <w:r>
              <w:t>(MIN</w:t>
            </w:r>
            <w:r>
              <w:rPr>
                <w:spacing w:val="-1"/>
              </w:rPr>
              <w:t xml:space="preserve"> </w:t>
            </w:r>
            <w:r>
              <w:t>5.00</w:t>
            </w:r>
            <w:r>
              <w:rPr>
                <w:spacing w:val="-3"/>
              </w:rPr>
              <w:t xml:space="preserve"> </w:t>
            </w:r>
            <w:r>
              <w:rPr>
                <w:spacing w:val="-2"/>
              </w:rPr>
              <w:t>BYN)</w:t>
            </w:r>
            <w:hyperlink w:anchor="_bookmark15" w:history="1">
              <w:r>
                <w:rPr>
                  <w:color w:val="0000FF"/>
                  <w:spacing w:val="-2"/>
                  <w:vertAlign w:val="superscript"/>
                </w:rPr>
                <w:t>3</w:t>
              </w:r>
            </w:hyperlink>
          </w:p>
        </w:tc>
        <w:tc>
          <w:tcPr>
            <w:tcW w:w="5852" w:type="dxa"/>
          </w:tcPr>
          <w:p w:rsidR="00FA38BF" w:rsidRDefault="00BE3DFA">
            <w:pPr>
              <w:pStyle w:val="TableParagraph"/>
              <w:ind w:left="103" w:right="101"/>
              <w:jc w:val="both"/>
              <w:rPr>
                <w:sz w:val="19"/>
              </w:rPr>
            </w:pPr>
            <w:r>
              <w:rPr>
                <w:sz w:val="19"/>
              </w:rPr>
              <w:t>По счетам в белорусских рублях в случаях, когда операция проводится в валюте, отличной от белорусских рублей, размер вознаграждения увеличивается на 4 процентных пункта (за исключением карточек: Visa Infinite, Visa Infinite Ultra, Mastercard World Black Ed</w:t>
            </w:r>
            <w:r>
              <w:rPr>
                <w:sz w:val="19"/>
              </w:rPr>
              <w:t>ition).</w:t>
            </w:r>
          </w:p>
          <w:p w:rsidR="00FA38BF" w:rsidRDefault="00BE3DFA">
            <w:pPr>
              <w:pStyle w:val="TableParagraph"/>
              <w:ind w:left="103" w:right="99"/>
              <w:jc w:val="both"/>
              <w:rPr>
                <w:sz w:val="19"/>
              </w:rPr>
            </w:pPr>
            <w:r>
              <w:rPr>
                <w:sz w:val="19"/>
              </w:rPr>
              <w:t xml:space="preserve">В инфраструктуре платежной системы «Мир» вознаграждение взимается по официальному курсу НСПК на момент совершения </w:t>
            </w:r>
            <w:r>
              <w:rPr>
                <w:spacing w:val="-2"/>
                <w:sz w:val="19"/>
              </w:rPr>
              <w:t>операции.</w:t>
            </w:r>
          </w:p>
          <w:p w:rsidR="00FA38BF" w:rsidRDefault="00BE3DFA">
            <w:pPr>
              <w:pStyle w:val="TableParagraph"/>
              <w:spacing w:line="216" w:lineRule="exact"/>
              <w:ind w:left="103"/>
              <w:jc w:val="both"/>
              <w:rPr>
                <w:sz w:val="19"/>
              </w:rPr>
            </w:pPr>
            <w:r>
              <w:rPr>
                <w:sz w:val="19"/>
              </w:rPr>
              <w:t>Вознаграждение</w:t>
            </w:r>
            <w:r>
              <w:rPr>
                <w:spacing w:val="-9"/>
                <w:sz w:val="19"/>
              </w:rPr>
              <w:t xml:space="preserve"> </w:t>
            </w:r>
            <w:r>
              <w:rPr>
                <w:sz w:val="19"/>
              </w:rPr>
              <w:t>включено</w:t>
            </w:r>
            <w:r>
              <w:rPr>
                <w:spacing w:val="-8"/>
                <w:sz w:val="19"/>
              </w:rPr>
              <w:t xml:space="preserve"> </w:t>
            </w:r>
            <w:r>
              <w:rPr>
                <w:sz w:val="19"/>
              </w:rPr>
              <w:t>в</w:t>
            </w:r>
            <w:r>
              <w:rPr>
                <w:spacing w:val="-5"/>
                <w:sz w:val="19"/>
              </w:rPr>
              <w:t xml:space="preserve"> </w:t>
            </w:r>
            <w:r>
              <w:rPr>
                <w:sz w:val="19"/>
              </w:rPr>
              <w:t>стоимость</w:t>
            </w:r>
            <w:r>
              <w:rPr>
                <w:spacing w:val="-2"/>
                <w:sz w:val="19"/>
              </w:rPr>
              <w:t xml:space="preserve"> </w:t>
            </w:r>
            <w:r>
              <w:rPr>
                <w:sz w:val="19"/>
              </w:rPr>
              <w:t>обслуживания</w:t>
            </w:r>
            <w:r>
              <w:rPr>
                <w:spacing w:val="-6"/>
                <w:sz w:val="19"/>
              </w:rPr>
              <w:t xml:space="preserve"> </w:t>
            </w:r>
            <w:r>
              <w:rPr>
                <w:sz w:val="19"/>
              </w:rPr>
              <w:t>карточек:</w:t>
            </w:r>
            <w:r>
              <w:rPr>
                <w:spacing w:val="-1"/>
                <w:sz w:val="19"/>
              </w:rPr>
              <w:t xml:space="preserve"> </w:t>
            </w:r>
            <w:r>
              <w:rPr>
                <w:spacing w:val="-4"/>
                <w:sz w:val="19"/>
              </w:rPr>
              <w:t>Visa</w:t>
            </w:r>
          </w:p>
          <w:p w:rsidR="00FA38BF" w:rsidRDefault="00BE3DFA">
            <w:pPr>
              <w:pStyle w:val="TableParagraph"/>
              <w:spacing w:line="216" w:lineRule="exact"/>
              <w:ind w:left="103" w:right="104"/>
              <w:jc w:val="both"/>
              <w:rPr>
                <w:sz w:val="19"/>
              </w:rPr>
            </w:pPr>
            <w:r>
              <w:rPr>
                <w:sz w:val="19"/>
              </w:rPr>
              <w:t>Infinite, Visa Infinite Ultra, Mastercard World Black Edition в течение срока их действия и дополнительному взиманию не подлежит.</w:t>
            </w:r>
          </w:p>
        </w:tc>
      </w:tr>
    </w:tbl>
    <w:p w:rsidR="00FA38BF" w:rsidRDefault="00FA38BF">
      <w:pPr>
        <w:spacing w:line="216" w:lineRule="exact"/>
        <w:jc w:val="both"/>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417"/>
        </w:trPr>
        <w:tc>
          <w:tcPr>
            <w:tcW w:w="1210" w:type="dxa"/>
          </w:tcPr>
          <w:p w:rsidR="00FA38BF" w:rsidRDefault="00BE3DFA">
            <w:pPr>
              <w:pStyle w:val="TableParagraph"/>
              <w:spacing w:before="77"/>
              <w:ind w:left="321"/>
            </w:pPr>
            <w:r>
              <w:t>№</w:t>
            </w:r>
            <w:r>
              <w:rPr>
                <w:spacing w:val="2"/>
              </w:rPr>
              <w:t xml:space="preserve"> </w:t>
            </w:r>
            <w:r>
              <w:rPr>
                <w:spacing w:val="-5"/>
              </w:rPr>
              <w:t>п/п</w:t>
            </w:r>
          </w:p>
        </w:tc>
        <w:tc>
          <w:tcPr>
            <w:tcW w:w="3495" w:type="dxa"/>
          </w:tcPr>
          <w:p w:rsidR="00FA38BF" w:rsidRDefault="00BE3DFA">
            <w:pPr>
              <w:pStyle w:val="TableParagraph"/>
              <w:spacing w:before="77"/>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77"/>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77"/>
              <w:ind w:left="2" w:right="4"/>
              <w:jc w:val="center"/>
            </w:pPr>
            <w:r>
              <w:rPr>
                <w:spacing w:val="-2"/>
              </w:rPr>
              <w:t>Примечание:</w:t>
            </w:r>
          </w:p>
        </w:tc>
      </w:tr>
      <w:tr w:rsidR="00FA38BF">
        <w:trPr>
          <w:trHeight w:val="1012"/>
        </w:trPr>
        <w:tc>
          <w:tcPr>
            <w:tcW w:w="1210" w:type="dxa"/>
          </w:tcPr>
          <w:p w:rsidR="00FA38BF" w:rsidRDefault="00BE3DFA">
            <w:pPr>
              <w:pStyle w:val="TableParagraph"/>
              <w:spacing w:line="249" w:lineRule="exact"/>
            </w:pPr>
            <w:r>
              <w:rPr>
                <w:spacing w:val="-2"/>
              </w:rPr>
              <w:t>2.1.11.</w:t>
            </w:r>
          </w:p>
        </w:tc>
        <w:tc>
          <w:tcPr>
            <w:tcW w:w="3495" w:type="dxa"/>
          </w:tcPr>
          <w:p w:rsidR="00FA38BF" w:rsidRDefault="00BE3DFA">
            <w:pPr>
              <w:pStyle w:val="TableParagraph"/>
              <w:ind w:left="109"/>
            </w:pPr>
            <w:r>
              <w:t>Получение</w:t>
            </w:r>
            <w:r>
              <w:rPr>
                <w:spacing w:val="-14"/>
              </w:rPr>
              <w:t xml:space="preserve"> </w:t>
            </w:r>
            <w:r>
              <w:t>наличных</w:t>
            </w:r>
            <w:r>
              <w:rPr>
                <w:spacing w:val="-14"/>
              </w:rPr>
              <w:t xml:space="preserve"> </w:t>
            </w:r>
            <w:r>
              <w:t>денежных средств в кассах Банка при получении</w:t>
            </w:r>
            <w:r>
              <w:rPr>
                <w:spacing w:val="-7"/>
              </w:rPr>
              <w:t xml:space="preserve"> </w:t>
            </w:r>
            <w:r>
              <w:t>наличных</w:t>
            </w:r>
            <w:r>
              <w:rPr>
                <w:spacing w:val="-9"/>
              </w:rPr>
              <w:t xml:space="preserve"> </w:t>
            </w:r>
            <w:r>
              <w:t>денежных</w:t>
            </w:r>
          </w:p>
          <w:p w:rsidR="00FA38BF" w:rsidRDefault="00BE3DFA">
            <w:pPr>
              <w:pStyle w:val="TableParagraph"/>
              <w:spacing w:line="237" w:lineRule="exact"/>
              <w:ind w:left="109"/>
            </w:pPr>
            <w:r>
              <w:t>средств</w:t>
            </w:r>
            <w:r>
              <w:rPr>
                <w:spacing w:val="-5"/>
              </w:rPr>
              <w:t xml:space="preserve"> </w:t>
            </w:r>
            <w:r>
              <w:t>в</w:t>
            </w:r>
            <w:r>
              <w:rPr>
                <w:spacing w:val="-4"/>
              </w:rPr>
              <w:t xml:space="preserve"> </w:t>
            </w:r>
            <w:r>
              <w:t>белорусских</w:t>
            </w:r>
            <w:r>
              <w:rPr>
                <w:spacing w:val="-5"/>
              </w:rPr>
              <w:t xml:space="preserve"> </w:t>
            </w:r>
            <w:r>
              <w:rPr>
                <w:spacing w:val="-2"/>
              </w:rPr>
              <w:t>рублях</w:t>
            </w:r>
          </w:p>
        </w:tc>
        <w:tc>
          <w:tcPr>
            <w:tcW w:w="4234" w:type="dxa"/>
          </w:tcPr>
          <w:p w:rsidR="00FA38BF" w:rsidRDefault="00FA38BF">
            <w:pPr>
              <w:pStyle w:val="TableParagraph"/>
              <w:spacing w:before="122"/>
              <w:ind w:left="0"/>
            </w:pPr>
          </w:p>
          <w:p w:rsidR="00FA38BF" w:rsidRDefault="00BE3DFA">
            <w:pPr>
              <w:pStyle w:val="TableParagraph"/>
              <w:ind w:left="17" w:right="4"/>
              <w:jc w:val="center"/>
            </w:pPr>
            <w:r>
              <w:rPr>
                <w:spacing w:val="-10"/>
              </w:rPr>
              <w:t>-</w:t>
            </w:r>
          </w:p>
        </w:tc>
        <w:tc>
          <w:tcPr>
            <w:tcW w:w="5852" w:type="dxa"/>
          </w:tcPr>
          <w:p w:rsidR="00FA38BF" w:rsidRDefault="00FA38BF">
            <w:pPr>
              <w:pStyle w:val="TableParagraph"/>
              <w:ind w:left="0"/>
            </w:pPr>
          </w:p>
        </w:tc>
      </w:tr>
      <w:tr w:rsidR="00FA38BF">
        <w:trPr>
          <w:trHeight w:val="2529"/>
        </w:trPr>
        <w:tc>
          <w:tcPr>
            <w:tcW w:w="1210" w:type="dxa"/>
          </w:tcPr>
          <w:p w:rsidR="00FA38BF" w:rsidRDefault="00BE3DFA">
            <w:pPr>
              <w:pStyle w:val="TableParagraph"/>
              <w:spacing w:line="249" w:lineRule="exact"/>
            </w:pPr>
            <w:r>
              <w:rPr>
                <w:spacing w:val="-2"/>
              </w:rPr>
              <w:t>2.1.12.</w:t>
            </w:r>
          </w:p>
        </w:tc>
        <w:tc>
          <w:tcPr>
            <w:tcW w:w="3495" w:type="dxa"/>
          </w:tcPr>
          <w:p w:rsidR="00FA38BF" w:rsidRDefault="00BE3DFA">
            <w:pPr>
              <w:pStyle w:val="TableParagraph"/>
              <w:ind w:left="109" w:right="166"/>
            </w:pPr>
            <w:r>
              <w:t>Получение наличных денежных средств в иностранной валюте в кассах</w:t>
            </w:r>
            <w:r>
              <w:rPr>
                <w:spacing w:val="-7"/>
              </w:rPr>
              <w:t xml:space="preserve"> </w:t>
            </w:r>
            <w:r>
              <w:t>Банка</w:t>
            </w:r>
            <w:r>
              <w:rPr>
                <w:spacing w:val="-9"/>
              </w:rPr>
              <w:t xml:space="preserve"> </w:t>
            </w:r>
            <w:r>
              <w:t>и</w:t>
            </w:r>
            <w:r>
              <w:rPr>
                <w:spacing w:val="39"/>
              </w:rPr>
              <w:t xml:space="preserve"> </w:t>
            </w:r>
            <w:r>
              <w:t>банков,</w:t>
            </w:r>
            <w:r>
              <w:rPr>
                <w:spacing w:val="-9"/>
              </w:rPr>
              <w:t xml:space="preserve"> </w:t>
            </w:r>
            <w:r>
              <w:t>входящих в группу ПАО Сбербанк</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7" w:right="13"/>
              <w:jc w:val="center"/>
            </w:pPr>
            <w:r>
              <w:t>4%</w:t>
            </w:r>
            <w:r>
              <w:rPr>
                <w:spacing w:val="-4"/>
              </w:rPr>
              <w:t xml:space="preserve"> </w:t>
            </w:r>
            <w:r>
              <w:t>от</w:t>
            </w:r>
            <w:r>
              <w:rPr>
                <w:spacing w:val="-2"/>
              </w:rPr>
              <w:t xml:space="preserve"> </w:t>
            </w:r>
            <w:r>
              <w:t>суммы</w:t>
            </w:r>
            <w:r>
              <w:rPr>
                <w:spacing w:val="-1"/>
              </w:rPr>
              <w:t xml:space="preserve"> </w:t>
            </w:r>
            <w:r>
              <w:t>(MIN</w:t>
            </w:r>
            <w:r>
              <w:rPr>
                <w:spacing w:val="-2"/>
              </w:rPr>
              <w:t xml:space="preserve"> </w:t>
            </w:r>
            <w:r>
              <w:t>5.00</w:t>
            </w:r>
            <w:r>
              <w:rPr>
                <w:spacing w:val="-1"/>
              </w:rPr>
              <w:t xml:space="preserve"> </w:t>
            </w:r>
            <w:r>
              <w:rPr>
                <w:spacing w:val="-4"/>
              </w:rPr>
              <w:t>BYN)</w:t>
            </w:r>
          </w:p>
        </w:tc>
        <w:tc>
          <w:tcPr>
            <w:tcW w:w="5852" w:type="dxa"/>
          </w:tcPr>
          <w:p w:rsidR="00FA38BF" w:rsidRDefault="00BE3DFA">
            <w:pPr>
              <w:pStyle w:val="TableParagraph"/>
              <w:ind w:left="103" w:right="95"/>
              <w:jc w:val="both"/>
            </w:pPr>
            <w:r>
              <w:t>Вознаграждение взимается в случаях, когда операция проводится по счетам в белорусских рублях в валюте, отличной от белорусских рублей.</w:t>
            </w:r>
          </w:p>
          <w:p w:rsidR="00FA38BF" w:rsidRDefault="00BE3DFA">
            <w:pPr>
              <w:pStyle w:val="TableParagraph"/>
              <w:ind w:left="103" w:right="101"/>
              <w:jc w:val="both"/>
            </w:pPr>
            <w:r>
              <w:t>В инфраструктуре платежной системы «Мир» вознаграждение взимается по официальному курсу НСПК на момент совершения операци</w:t>
            </w:r>
            <w:r>
              <w:t>и.</w:t>
            </w:r>
          </w:p>
          <w:p w:rsidR="00FA38BF" w:rsidRDefault="00BE3DFA">
            <w:pPr>
              <w:pStyle w:val="TableParagraph"/>
              <w:ind w:left="103" w:right="96"/>
              <w:jc w:val="both"/>
            </w:pPr>
            <w:r>
              <w:t>Вознаграждение включено в стоимость обслуживания карточек: Visa Infinite, Visa Infinite Ultra, Mastercard World Black</w:t>
            </w:r>
            <w:r>
              <w:rPr>
                <w:spacing w:val="79"/>
              </w:rPr>
              <w:t xml:space="preserve">  </w:t>
            </w:r>
            <w:r>
              <w:t>Edition</w:t>
            </w:r>
            <w:r>
              <w:rPr>
                <w:spacing w:val="52"/>
                <w:w w:val="150"/>
              </w:rPr>
              <w:t xml:space="preserve">  </w:t>
            </w:r>
            <w:r>
              <w:t>в</w:t>
            </w:r>
            <w:r>
              <w:rPr>
                <w:spacing w:val="55"/>
                <w:w w:val="150"/>
              </w:rPr>
              <w:t xml:space="preserve">  </w:t>
            </w:r>
            <w:r>
              <w:t>течение</w:t>
            </w:r>
            <w:r>
              <w:rPr>
                <w:spacing w:val="79"/>
              </w:rPr>
              <w:t xml:space="preserve">  </w:t>
            </w:r>
            <w:r>
              <w:t>срока</w:t>
            </w:r>
            <w:r>
              <w:rPr>
                <w:spacing w:val="55"/>
                <w:w w:val="150"/>
              </w:rPr>
              <w:t xml:space="preserve">  </w:t>
            </w:r>
            <w:r>
              <w:t>их</w:t>
            </w:r>
            <w:r>
              <w:rPr>
                <w:spacing w:val="52"/>
                <w:w w:val="150"/>
              </w:rPr>
              <w:t xml:space="preserve">  </w:t>
            </w:r>
            <w:r>
              <w:t>действия</w:t>
            </w:r>
            <w:r>
              <w:rPr>
                <w:spacing w:val="52"/>
                <w:w w:val="150"/>
              </w:rPr>
              <w:t xml:space="preserve">  </w:t>
            </w:r>
            <w:r>
              <w:rPr>
                <w:spacing w:val="-10"/>
              </w:rPr>
              <w:t>и</w:t>
            </w:r>
          </w:p>
          <w:p w:rsidR="00FA38BF" w:rsidRDefault="00BE3DFA">
            <w:pPr>
              <w:pStyle w:val="TableParagraph"/>
              <w:spacing w:line="237" w:lineRule="exact"/>
              <w:ind w:left="103"/>
              <w:jc w:val="both"/>
            </w:pPr>
            <w:r>
              <w:t>дополнительному</w:t>
            </w:r>
            <w:r>
              <w:rPr>
                <w:spacing w:val="-8"/>
              </w:rPr>
              <w:t xml:space="preserve"> </w:t>
            </w:r>
            <w:r>
              <w:t>взиманию</w:t>
            </w:r>
            <w:r>
              <w:rPr>
                <w:spacing w:val="-9"/>
              </w:rPr>
              <w:t xml:space="preserve"> </w:t>
            </w:r>
            <w:r>
              <w:t>не</w:t>
            </w:r>
            <w:r>
              <w:rPr>
                <w:spacing w:val="-9"/>
              </w:rPr>
              <w:t xml:space="preserve"> </w:t>
            </w:r>
            <w:r>
              <w:rPr>
                <w:spacing w:val="-2"/>
              </w:rPr>
              <w:t>подлежит.</w:t>
            </w:r>
          </w:p>
        </w:tc>
      </w:tr>
      <w:tr w:rsidR="00FA38BF">
        <w:trPr>
          <w:trHeight w:val="5058"/>
        </w:trPr>
        <w:tc>
          <w:tcPr>
            <w:tcW w:w="1210" w:type="dxa"/>
          </w:tcPr>
          <w:p w:rsidR="00FA38BF" w:rsidRDefault="00BE3DFA">
            <w:pPr>
              <w:pStyle w:val="TableParagraph"/>
              <w:spacing w:line="249" w:lineRule="exact"/>
            </w:pPr>
            <w:r>
              <w:rPr>
                <w:spacing w:val="-2"/>
              </w:rPr>
              <w:t>2.1.13.</w:t>
            </w:r>
          </w:p>
        </w:tc>
        <w:tc>
          <w:tcPr>
            <w:tcW w:w="3495" w:type="dxa"/>
          </w:tcPr>
          <w:p w:rsidR="00FA38BF" w:rsidRDefault="00BE3DFA">
            <w:pPr>
              <w:pStyle w:val="TableParagraph"/>
              <w:ind w:left="109"/>
            </w:pPr>
            <w:r>
              <w:t>Получение наличных денежных средств в кассах других банков, небанковских кредитно- финансовых организациях, организациях торговли (сервиса), РУП</w:t>
            </w:r>
            <w:r>
              <w:rPr>
                <w:spacing w:val="-14"/>
              </w:rPr>
              <w:t xml:space="preserve"> </w:t>
            </w:r>
            <w:r>
              <w:t>«Белпочта»</w:t>
            </w:r>
            <w:r>
              <w:rPr>
                <w:spacing w:val="-13"/>
              </w:rPr>
              <w:t xml:space="preserve"> </w:t>
            </w:r>
            <w:r>
              <w:t>с</w:t>
            </w:r>
            <w:r>
              <w:rPr>
                <w:spacing w:val="-10"/>
              </w:rPr>
              <w:t xml:space="preserve"> </w:t>
            </w:r>
            <w:r>
              <w:t>установленным терминальным оборудованием</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7"/>
              <w:ind w:left="0"/>
            </w:pPr>
          </w:p>
          <w:p w:rsidR="00FA38BF" w:rsidRDefault="00BE3DFA">
            <w:pPr>
              <w:pStyle w:val="TableParagraph"/>
              <w:ind w:left="17" w:right="10"/>
              <w:jc w:val="center"/>
            </w:pPr>
            <w:r>
              <w:t>4%</w:t>
            </w:r>
            <w:r>
              <w:rPr>
                <w:spacing w:val="-3"/>
              </w:rPr>
              <w:t xml:space="preserve"> </w:t>
            </w:r>
            <w:r>
              <w:t>от</w:t>
            </w:r>
            <w:r>
              <w:rPr>
                <w:spacing w:val="-1"/>
              </w:rPr>
              <w:t xml:space="preserve"> </w:t>
            </w:r>
            <w:r>
              <w:rPr>
                <w:spacing w:val="-2"/>
              </w:rPr>
              <w:t>суммы</w:t>
            </w:r>
          </w:p>
          <w:p w:rsidR="00FA38BF" w:rsidRDefault="00BE3DFA">
            <w:pPr>
              <w:pStyle w:val="TableParagraph"/>
              <w:spacing w:before="2"/>
              <w:ind w:left="17" w:right="8"/>
              <w:jc w:val="center"/>
            </w:pPr>
            <w:r>
              <w:t>(MIN</w:t>
            </w:r>
            <w:r>
              <w:rPr>
                <w:spacing w:val="-1"/>
              </w:rPr>
              <w:t xml:space="preserve"> </w:t>
            </w:r>
            <w:r>
              <w:t>5.00</w:t>
            </w:r>
            <w:r>
              <w:rPr>
                <w:spacing w:val="-3"/>
              </w:rPr>
              <w:t xml:space="preserve"> </w:t>
            </w:r>
            <w:r>
              <w:rPr>
                <w:spacing w:val="-4"/>
              </w:rPr>
              <w:t>BYN)</w:t>
            </w:r>
          </w:p>
        </w:tc>
        <w:tc>
          <w:tcPr>
            <w:tcW w:w="5852" w:type="dxa"/>
          </w:tcPr>
          <w:p w:rsidR="00FA38BF" w:rsidRDefault="00BE3DFA">
            <w:pPr>
              <w:pStyle w:val="TableParagraph"/>
              <w:ind w:left="103" w:right="95"/>
              <w:jc w:val="both"/>
            </w:pPr>
            <w:r>
              <w:t>По счетам в белорусски</w:t>
            </w:r>
            <w:r>
              <w:t>х рублях в случаях, когда операция проводится в валюте, отличной от белорусских рублей, размер вознаграждения увеличивается на 4 процентных пункта</w:t>
            </w:r>
            <w:r>
              <w:rPr>
                <w:spacing w:val="-2"/>
              </w:rPr>
              <w:t xml:space="preserve"> </w:t>
            </w:r>
            <w:r>
              <w:t>(за</w:t>
            </w:r>
            <w:r>
              <w:rPr>
                <w:spacing w:val="-2"/>
              </w:rPr>
              <w:t xml:space="preserve"> </w:t>
            </w:r>
            <w:r>
              <w:t>исключением</w:t>
            </w:r>
            <w:r>
              <w:rPr>
                <w:spacing w:val="-5"/>
              </w:rPr>
              <w:t xml:space="preserve"> </w:t>
            </w:r>
            <w:r>
              <w:t>карточек:</w:t>
            </w:r>
            <w:r>
              <w:rPr>
                <w:spacing w:val="-4"/>
              </w:rPr>
              <w:t xml:space="preserve"> </w:t>
            </w:r>
            <w:r>
              <w:t>Visa</w:t>
            </w:r>
            <w:r>
              <w:rPr>
                <w:spacing w:val="-2"/>
              </w:rPr>
              <w:t xml:space="preserve"> </w:t>
            </w:r>
            <w:r>
              <w:t>Infinite,</w:t>
            </w:r>
            <w:r>
              <w:rPr>
                <w:spacing w:val="-3"/>
              </w:rPr>
              <w:t xml:space="preserve"> </w:t>
            </w:r>
            <w:r>
              <w:t>Visa</w:t>
            </w:r>
            <w:r>
              <w:rPr>
                <w:spacing w:val="-2"/>
              </w:rPr>
              <w:t xml:space="preserve"> </w:t>
            </w:r>
            <w:r>
              <w:t>Infinite Ultra, Mastercard World Black Edition).</w:t>
            </w:r>
          </w:p>
          <w:p w:rsidR="00FA38BF" w:rsidRDefault="00BE3DFA">
            <w:pPr>
              <w:pStyle w:val="TableParagraph"/>
              <w:spacing w:line="242" w:lineRule="auto"/>
              <w:ind w:left="103" w:right="101"/>
              <w:jc w:val="both"/>
            </w:pPr>
            <w:r>
              <w:t>В инфраструкту</w:t>
            </w:r>
            <w:r>
              <w:t>ре платежной системы «Мир» вознаграждение взимается по официальному курсу НСПК на момент совершения операции.</w:t>
            </w:r>
          </w:p>
          <w:p w:rsidR="00FA38BF" w:rsidRDefault="00BE3DFA">
            <w:pPr>
              <w:pStyle w:val="TableParagraph"/>
              <w:ind w:left="103" w:right="96"/>
              <w:jc w:val="both"/>
            </w:pPr>
            <w:r>
              <w:t>Вознаграждение по пункту за получение наличных денежных средств в других банках, небанковских кредитно-финансовых организациях, организациях торговли (сервиса) с установленным терминальным оборудованием взимается в процентах от суммы операции, включающей с</w:t>
            </w:r>
            <w:r>
              <w:t>умму выданных наличных и комиссию других банков.</w:t>
            </w:r>
          </w:p>
          <w:p w:rsidR="00FA38BF" w:rsidRDefault="00BE3DFA">
            <w:pPr>
              <w:pStyle w:val="TableParagraph"/>
              <w:spacing w:line="242" w:lineRule="auto"/>
              <w:ind w:left="103" w:right="97"/>
              <w:jc w:val="both"/>
            </w:pPr>
            <w:r>
              <w:t>Комиссия взимается при эквайринговом обслуживании организации торговли (сервиса) другим банком.</w:t>
            </w:r>
          </w:p>
          <w:p w:rsidR="00FA38BF" w:rsidRDefault="00BE3DFA">
            <w:pPr>
              <w:pStyle w:val="TableParagraph"/>
              <w:spacing w:line="251" w:lineRule="exact"/>
              <w:ind w:left="103"/>
              <w:jc w:val="both"/>
            </w:pPr>
            <w:r>
              <w:t>При</w:t>
            </w:r>
            <w:r>
              <w:rPr>
                <w:spacing w:val="67"/>
                <w:w w:val="150"/>
              </w:rPr>
              <w:t xml:space="preserve">  </w:t>
            </w:r>
            <w:r>
              <w:t>получении</w:t>
            </w:r>
            <w:r>
              <w:rPr>
                <w:spacing w:val="70"/>
                <w:w w:val="150"/>
              </w:rPr>
              <w:t xml:space="preserve">  </w:t>
            </w:r>
            <w:r>
              <w:t>наличных</w:t>
            </w:r>
            <w:r>
              <w:rPr>
                <w:spacing w:val="67"/>
                <w:w w:val="150"/>
              </w:rPr>
              <w:t xml:space="preserve">  </w:t>
            </w:r>
            <w:r>
              <w:t>денежных</w:t>
            </w:r>
            <w:r>
              <w:rPr>
                <w:spacing w:val="69"/>
                <w:w w:val="150"/>
              </w:rPr>
              <w:t xml:space="preserve">  </w:t>
            </w:r>
            <w:r>
              <w:t>средств</w:t>
            </w:r>
            <w:r>
              <w:rPr>
                <w:spacing w:val="70"/>
                <w:w w:val="150"/>
              </w:rPr>
              <w:t xml:space="preserve">  </w:t>
            </w:r>
            <w:r>
              <w:rPr>
                <w:spacing w:val="-10"/>
              </w:rPr>
              <w:t>в</w:t>
            </w:r>
          </w:p>
          <w:p w:rsidR="00FA38BF" w:rsidRDefault="00BE3DFA">
            <w:pPr>
              <w:pStyle w:val="TableParagraph"/>
              <w:spacing w:line="250" w:lineRule="exact"/>
              <w:ind w:left="103" w:right="100"/>
              <w:jc w:val="both"/>
            </w:pPr>
            <w:r>
              <w:t xml:space="preserve">подразделении РУП «Белпочта» вознаграждение не </w:t>
            </w:r>
            <w:r>
              <w:rPr>
                <w:spacing w:val="-2"/>
              </w:rPr>
              <w:t>взимается.</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421"/>
        </w:trPr>
        <w:tc>
          <w:tcPr>
            <w:tcW w:w="1210" w:type="dxa"/>
          </w:tcPr>
          <w:p w:rsidR="00FA38BF" w:rsidRDefault="00BE3DFA">
            <w:pPr>
              <w:pStyle w:val="TableParagraph"/>
              <w:spacing w:before="82"/>
              <w:ind w:left="321"/>
            </w:pPr>
            <w:r>
              <w:t>№</w:t>
            </w:r>
            <w:r>
              <w:rPr>
                <w:spacing w:val="3"/>
              </w:rPr>
              <w:t xml:space="preserve"> </w:t>
            </w:r>
            <w:r>
              <w:rPr>
                <w:spacing w:val="-5"/>
              </w:rPr>
              <w:t>п/п</w:t>
            </w:r>
          </w:p>
        </w:tc>
        <w:tc>
          <w:tcPr>
            <w:tcW w:w="3495" w:type="dxa"/>
          </w:tcPr>
          <w:p w:rsidR="00FA38BF" w:rsidRDefault="00BE3DFA">
            <w:pPr>
              <w:pStyle w:val="TableParagraph"/>
              <w:spacing w:before="82"/>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82"/>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82"/>
              <w:ind w:left="2" w:right="4"/>
              <w:jc w:val="center"/>
            </w:pPr>
            <w:r>
              <w:rPr>
                <w:spacing w:val="-2"/>
              </w:rPr>
              <w:t>Примечание:</w:t>
            </w:r>
          </w:p>
        </w:tc>
      </w:tr>
      <w:tr w:rsidR="00FA38BF">
        <w:trPr>
          <w:trHeight w:val="4967"/>
        </w:trPr>
        <w:tc>
          <w:tcPr>
            <w:tcW w:w="1210" w:type="dxa"/>
          </w:tcPr>
          <w:p w:rsidR="00FA38BF" w:rsidRDefault="00BE3DFA">
            <w:pPr>
              <w:pStyle w:val="TableParagraph"/>
              <w:spacing w:line="249" w:lineRule="exact"/>
            </w:pPr>
            <w:r>
              <w:rPr>
                <w:spacing w:val="-2"/>
              </w:rPr>
              <w:t>2.1.14.</w:t>
            </w:r>
          </w:p>
        </w:tc>
        <w:tc>
          <w:tcPr>
            <w:tcW w:w="3495" w:type="dxa"/>
          </w:tcPr>
          <w:p w:rsidR="00FA38BF" w:rsidRDefault="00BE3DFA">
            <w:pPr>
              <w:pStyle w:val="TableParagraph"/>
              <w:ind w:left="109"/>
            </w:pPr>
            <w:r>
              <w:t xml:space="preserve">«SMS-оповещение» клиента о движении денежных средств по карточному счету, а также совершенных операциях с </w:t>
            </w:r>
            <w:r>
              <w:rPr>
                <w:spacing w:val="-2"/>
              </w:rPr>
              <w:t xml:space="preserve">использованием </w:t>
            </w:r>
            <w:r>
              <w:t>карточки/платежного стикера при сумме</w:t>
            </w:r>
            <w:r>
              <w:rPr>
                <w:spacing w:val="-6"/>
              </w:rPr>
              <w:t xml:space="preserve"> </w:t>
            </w:r>
            <w:r>
              <w:t>операции</w:t>
            </w:r>
            <w:r>
              <w:rPr>
                <w:spacing w:val="-7"/>
              </w:rPr>
              <w:t xml:space="preserve"> </w:t>
            </w:r>
            <w:r>
              <w:t>от</w:t>
            </w:r>
            <w:r>
              <w:rPr>
                <w:spacing w:val="-5"/>
              </w:rPr>
              <w:t xml:space="preserve"> </w:t>
            </w:r>
            <w:r>
              <w:t>60.00</w:t>
            </w:r>
            <w:r>
              <w:rPr>
                <w:spacing w:val="-9"/>
              </w:rPr>
              <w:t xml:space="preserve"> </w:t>
            </w:r>
            <w:r>
              <w:t>BYN</w:t>
            </w:r>
            <w:r>
              <w:rPr>
                <w:spacing w:val="-5"/>
              </w:rPr>
              <w:t xml:space="preserve"> </w:t>
            </w:r>
            <w:r>
              <w:t>/</w:t>
            </w:r>
            <w:r>
              <w:rPr>
                <w:spacing w:val="-4"/>
              </w:rPr>
              <w:t xml:space="preserve"> </w:t>
            </w:r>
            <w:r>
              <w:t>20 USD / 20 EUR / 1400 RUB:</w:t>
            </w:r>
          </w:p>
        </w:tc>
        <w:tc>
          <w:tcPr>
            <w:tcW w:w="4234" w:type="dxa"/>
          </w:tcPr>
          <w:p w:rsidR="00FA38BF" w:rsidRDefault="00FA38BF">
            <w:pPr>
              <w:pStyle w:val="TableParagraph"/>
              <w:ind w:left="0"/>
              <w:rPr>
                <w:sz w:val="18"/>
              </w:rPr>
            </w:pPr>
          </w:p>
        </w:tc>
        <w:tc>
          <w:tcPr>
            <w:tcW w:w="5852" w:type="dxa"/>
          </w:tcPr>
          <w:p w:rsidR="00FA38BF" w:rsidRDefault="00BE3DFA">
            <w:pPr>
              <w:pStyle w:val="TableParagraph"/>
              <w:ind w:left="103" w:right="92"/>
              <w:jc w:val="both"/>
              <w:rPr>
                <w:sz w:val="18"/>
              </w:rPr>
            </w:pPr>
            <w:r>
              <w:rPr>
                <w:sz w:val="18"/>
              </w:rPr>
              <w:t>В рамках услуги «SMS-оповещение» клиенту направляется SMS- сообщение (за исключением операций, совершаемых посредством системы «СберБанк Онлайн»). Ограничение по сумме операции устанавливается для операций, совершаемых на территории Республики Беларусь. Сп</w:t>
            </w:r>
            <w:r>
              <w:rPr>
                <w:sz w:val="18"/>
              </w:rPr>
              <w:t>исание вознаграждения со счетов в долларах США, евро или российских рублях осуществляется по курсу Национального банка Республики Беларусь на день взимания вознаграждения. При сумме операции от 60.00 BYN и более для счетов в белорусских рублях; от 20 USD и</w:t>
            </w:r>
            <w:r>
              <w:rPr>
                <w:sz w:val="18"/>
              </w:rPr>
              <w:t xml:space="preserve"> более для счетов в долларах США; от 20 EUR</w:t>
            </w:r>
            <w:r>
              <w:rPr>
                <w:spacing w:val="-1"/>
                <w:sz w:val="18"/>
              </w:rPr>
              <w:t xml:space="preserve"> </w:t>
            </w:r>
            <w:r>
              <w:rPr>
                <w:sz w:val="18"/>
              </w:rPr>
              <w:t>и более для счетов</w:t>
            </w:r>
            <w:r>
              <w:rPr>
                <w:spacing w:val="40"/>
                <w:sz w:val="18"/>
              </w:rPr>
              <w:t xml:space="preserve"> </w:t>
            </w:r>
            <w:r>
              <w:rPr>
                <w:sz w:val="18"/>
              </w:rPr>
              <w:t>в евро; от 1400 RUB и более для счетов в российских рублях.</w:t>
            </w:r>
          </w:p>
          <w:p w:rsidR="00FA38BF" w:rsidRDefault="00BE3DFA">
            <w:pPr>
              <w:pStyle w:val="TableParagraph"/>
              <w:ind w:left="103" w:right="93"/>
              <w:jc w:val="both"/>
              <w:rPr>
                <w:sz w:val="18"/>
              </w:rPr>
            </w:pPr>
            <w:r>
              <w:rPr>
                <w:sz w:val="18"/>
              </w:rPr>
              <w:t>Вознаграждение за услугу «SMS-оповещение» взимается по истечении календарного</w:t>
            </w:r>
            <w:r>
              <w:rPr>
                <w:spacing w:val="-5"/>
                <w:sz w:val="18"/>
              </w:rPr>
              <w:t xml:space="preserve"> </w:t>
            </w:r>
            <w:r>
              <w:rPr>
                <w:sz w:val="18"/>
              </w:rPr>
              <w:t>месяца,</w:t>
            </w:r>
            <w:r>
              <w:rPr>
                <w:spacing w:val="-3"/>
                <w:sz w:val="18"/>
              </w:rPr>
              <w:t xml:space="preserve"> </w:t>
            </w:r>
            <w:r>
              <w:rPr>
                <w:sz w:val="18"/>
              </w:rPr>
              <w:t>в</w:t>
            </w:r>
            <w:r>
              <w:rPr>
                <w:spacing w:val="-5"/>
                <w:sz w:val="18"/>
              </w:rPr>
              <w:t xml:space="preserve"> </w:t>
            </w:r>
            <w:r>
              <w:rPr>
                <w:sz w:val="18"/>
              </w:rPr>
              <w:t>котором</w:t>
            </w:r>
            <w:r>
              <w:rPr>
                <w:spacing w:val="-1"/>
                <w:sz w:val="18"/>
              </w:rPr>
              <w:t xml:space="preserve"> </w:t>
            </w:r>
            <w:r>
              <w:rPr>
                <w:sz w:val="18"/>
              </w:rPr>
              <w:t>она действовала</w:t>
            </w:r>
            <w:r>
              <w:rPr>
                <w:spacing w:val="-5"/>
                <w:sz w:val="18"/>
              </w:rPr>
              <w:t xml:space="preserve"> </w:t>
            </w:r>
            <w:r>
              <w:rPr>
                <w:sz w:val="18"/>
              </w:rPr>
              <w:t>(была</w:t>
            </w:r>
            <w:r>
              <w:rPr>
                <w:spacing w:val="-5"/>
                <w:sz w:val="18"/>
              </w:rPr>
              <w:t xml:space="preserve"> </w:t>
            </w:r>
            <w:r>
              <w:rPr>
                <w:sz w:val="18"/>
              </w:rPr>
              <w:t>подключена)</w:t>
            </w:r>
            <w:r>
              <w:rPr>
                <w:spacing w:val="-4"/>
                <w:sz w:val="18"/>
              </w:rPr>
              <w:t xml:space="preserve"> </w:t>
            </w:r>
            <w:r>
              <w:rPr>
                <w:sz w:val="18"/>
              </w:rPr>
              <w:t>при</w:t>
            </w:r>
            <w:r>
              <w:rPr>
                <w:sz w:val="18"/>
              </w:rPr>
              <w:t xml:space="preserve"> отправке клиенту хотя бы одного SMS-сообщения. В т.ч. распространяется на линейку банковских платежных карточек/платежных стикеров без нанесения имени держателя.</w:t>
            </w:r>
          </w:p>
          <w:p w:rsidR="00FA38BF" w:rsidRDefault="00BE3DFA">
            <w:pPr>
              <w:pStyle w:val="TableParagraph"/>
              <w:ind w:left="103" w:right="94"/>
              <w:jc w:val="both"/>
              <w:rPr>
                <w:sz w:val="18"/>
              </w:rPr>
            </w:pPr>
            <w:r>
              <w:rPr>
                <w:sz w:val="18"/>
              </w:rPr>
              <w:t xml:space="preserve">По операциям, совершенным в системе «СберБанк Онлайн» в рамках услуг «Автоматическая оплата» </w:t>
            </w:r>
            <w:r>
              <w:rPr>
                <w:sz w:val="18"/>
              </w:rPr>
              <w:t>и «Автоматическая оплата МТС», при пополнении банковских платежных карточек/платежных стикеров через устройства Банка (инфокиоски и банкоматы с функцией Cash-in), а</w:t>
            </w:r>
            <w:r>
              <w:rPr>
                <w:spacing w:val="40"/>
                <w:sz w:val="18"/>
              </w:rPr>
              <w:t xml:space="preserve"> </w:t>
            </w:r>
            <w:r>
              <w:rPr>
                <w:sz w:val="18"/>
              </w:rPr>
              <w:t>также при отправке и получении переводов с карточки/платежного стикера</w:t>
            </w:r>
            <w:r>
              <w:rPr>
                <w:spacing w:val="68"/>
                <w:w w:val="150"/>
                <w:sz w:val="18"/>
              </w:rPr>
              <w:t xml:space="preserve"> </w:t>
            </w:r>
            <w:r>
              <w:rPr>
                <w:sz w:val="18"/>
              </w:rPr>
              <w:t>на</w:t>
            </w:r>
            <w:r>
              <w:rPr>
                <w:spacing w:val="63"/>
                <w:w w:val="150"/>
                <w:sz w:val="18"/>
              </w:rPr>
              <w:t xml:space="preserve"> </w:t>
            </w:r>
            <w:r>
              <w:rPr>
                <w:sz w:val="18"/>
              </w:rPr>
              <w:t>карточку/платежны</w:t>
            </w:r>
            <w:r>
              <w:rPr>
                <w:sz w:val="18"/>
              </w:rPr>
              <w:t>й</w:t>
            </w:r>
            <w:r>
              <w:rPr>
                <w:spacing w:val="62"/>
                <w:w w:val="150"/>
                <w:sz w:val="18"/>
              </w:rPr>
              <w:t xml:space="preserve"> </w:t>
            </w:r>
            <w:r>
              <w:rPr>
                <w:sz w:val="18"/>
              </w:rPr>
              <w:t>стикер,</w:t>
            </w:r>
            <w:r>
              <w:rPr>
                <w:spacing w:val="70"/>
                <w:w w:val="150"/>
                <w:sz w:val="18"/>
              </w:rPr>
              <w:t xml:space="preserve"> </w:t>
            </w:r>
            <w:r>
              <w:rPr>
                <w:sz w:val="18"/>
              </w:rPr>
              <w:t>которые</w:t>
            </w:r>
            <w:r>
              <w:rPr>
                <w:spacing w:val="68"/>
                <w:w w:val="150"/>
                <w:sz w:val="18"/>
              </w:rPr>
              <w:t xml:space="preserve"> </w:t>
            </w:r>
            <w:r>
              <w:rPr>
                <w:sz w:val="18"/>
              </w:rPr>
              <w:t>инициированы</w:t>
            </w:r>
            <w:r>
              <w:rPr>
                <w:spacing w:val="66"/>
                <w:w w:val="150"/>
                <w:sz w:val="18"/>
              </w:rPr>
              <w:t xml:space="preserve"> </w:t>
            </w:r>
            <w:r>
              <w:rPr>
                <w:spacing w:val="-10"/>
                <w:sz w:val="18"/>
              </w:rPr>
              <w:t>в</w:t>
            </w:r>
          </w:p>
          <w:p w:rsidR="00FA38BF" w:rsidRDefault="00BE3DFA">
            <w:pPr>
              <w:pStyle w:val="TableParagraph"/>
              <w:ind w:left="103" w:right="95"/>
              <w:jc w:val="both"/>
              <w:rPr>
                <w:sz w:val="18"/>
              </w:rPr>
            </w:pPr>
            <w:r>
              <w:rPr>
                <w:sz w:val="18"/>
              </w:rPr>
              <w:t>«СберБанк Онлайн» (включая денежные переводы физических лиц (по номеру</w:t>
            </w:r>
            <w:r>
              <w:rPr>
                <w:spacing w:val="43"/>
                <w:sz w:val="18"/>
              </w:rPr>
              <w:t xml:space="preserve"> </w:t>
            </w:r>
            <w:r>
              <w:rPr>
                <w:sz w:val="18"/>
              </w:rPr>
              <w:t>телефона)</w:t>
            </w:r>
            <w:r>
              <w:rPr>
                <w:spacing w:val="49"/>
                <w:sz w:val="18"/>
              </w:rPr>
              <w:t xml:space="preserve"> </w:t>
            </w:r>
            <w:r>
              <w:rPr>
                <w:sz w:val="18"/>
              </w:rPr>
              <w:t>в</w:t>
            </w:r>
            <w:r>
              <w:rPr>
                <w:spacing w:val="52"/>
                <w:sz w:val="18"/>
              </w:rPr>
              <w:t xml:space="preserve"> </w:t>
            </w:r>
            <w:r>
              <w:rPr>
                <w:sz w:val="18"/>
              </w:rPr>
              <w:t>российских</w:t>
            </w:r>
            <w:r>
              <w:rPr>
                <w:spacing w:val="52"/>
                <w:sz w:val="18"/>
              </w:rPr>
              <w:t xml:space="preserve"> </w:t>
            </w:r>
            <w:r>
              <w:rPr>
                <w:sz w:val="18"/>
              </w:rPr>
              <w:t>рублях</w:t>
            </w:r>
            <w:r>
              <w:rPr>
                <w:spacing w:val="52"/>
                <w:sz w:val="18"/>
              </w:rPr>
              <w:t xml:space="preserve"> </w:t>
            </w:r>
            <w:r>
              <w:rPr>
                <w:sz w:val="18"/>
              </w:rPr>
              <w:t>в</w:t>
            </w:r>
            <w:r>
              <w:rPr>
                <w:spacing w:val="52"/>
                <w:sz w:val="18"/>
              </w:rPr>
              <w:t xml:space="preserve"> </w:t>
            </w:r>
            <w:r>
              <w:rPr>
                <w:sz w:val="18"/>
              </w:rPr>
              <w:t>ПАО</w:t>
            </w:r>
            <w:r>
              <w:rPr>
                <w:spacing w:val="51"/>
                <w:sz w:val="18"/>
              </w:rPr>
              <w:t xml:space="preserve"> </w:t>
            </w:r>
            <w:r>
              <w:rPr>
                <w:sz w:val="18"/>
              </w:rPr>
              <w:t>Сбербанк</w:t>
            </w:r>
            <w:r>
              <w:rPr>
                <w:spacing w:val="50"/>
                <w:sz w:val="18"/>
              </w:rPr>
              <w:t xml:space="preserve"> </w:t>
            </w:r>
            <w:r>
              <w:rPr>
                <w:sz w:val="18"/>
              </w:rPr>
              <w:t>в</w:t>
            </w:r>
            <w:r>
              <w:rPr>
                <w:spacing w:val="52"/>
                <w:sz w:val="18"/>
              </w:rPr>
              <w:t xml:space="preserve"> </w:t>
            </w:r>
            <w:r>
              <w:rPr>
                <w:spacing w:val="-2"/>
                <w:sz w:val="18"/>
              </w:rPr>
              <w:t>системе</w:t>
            </w:r>
          </w:p>
          <w:p w:rsidR="00FA38BF" w:rsidRDefault="00BE3DFA">
            <w:pPr>
              <w:pStyle w:val="TableParagraph"/>
              <w:spacing w:line="190" w:lineRule="exact"/>
              <w:ind w:left="103"/>
              <w:jc w:val="both"/>
              <w:rPr>
                <w:sz w:val="18"/>
              </w:rPr>
            </w:pPr>
            <w:r>
              <w:rPr>
                <w:sz w:val="18"/>
              </w:rPr>
              <w:t>«Сбербанк</w:t>
            </w:r>
            <w:r>
              <w:rPr>
                <w:spacing w:val="-7"/>
                <w:sz w:val="18"/>
              </w:rPr>
              <w:t xml:space="preserve"> </w:t>
            </w:r>
            <w:r>
              <w:rPr>
                <w:sz w:val="18"/>
              </w:rPr>
              <w:t>Онлайн»),</w:t>
            </w:r>
            <w:r>
              <w:rPr>
                <w:spacing w:val="-2"/>
                <w:sz w:val="18"/>
              </w:rPr>
              <w:t xml:space="preserve"> </w:t>
            </w:r>
            <w:r>
              <w:rPr>
                <w:sz w:val="18"/>
              </w:rPr>
              <w:t>отправка</w:t>
            </w:r>
            <w:r>
              <w:rPr>
                <w:spacing w:val="-5"/>
                <w:sz w:val="18"/>
              </w:rPr>
              <w:t xml:space="preserve"> </w:t>
            </w:r>
            <w:r>
              <w:rPr>
                <w:sz w:val="18"/>
              </w:rPr>
              <w:t>уведомлений</w:t>
            </w:r>
            <w:r>
              <w:rPr>
                <w:spacing w:val="-5"/>
                <w:sz w:val="18"/>
              </w:rPr>
              <w:t xml:space="preserve"> </w:t>
            </w:r>
            <w:r>
              <w:rPr>
                <w:sz w:val="18"/>
              </w:rPr>
              <w:t>не</w:t>
            </w:r>
            <w:r>
              <w:rPr>
                <w:spacing w:val="-9"/>
                <w:sz w:val="18"/>
              </w:rPr>
              <w:t xml:space="preserve"> </w:t>
            </w:r>
            <w:r>
              <w:rPr>
                <w:spacing w:val="-2"/>
                <w:sz w:val="18"/>
              </w:rPr>
              <w:t>осуществляется.</w:t>
            </w:r>
          </w:p>
        </w:tc>
      </w:tr>
      <w:tr w:rsidR="00FA38BF">
        <w:trPr>
          <w:trHeight w:val="2274"/>
        </w:trPr>
        <w:tc>
          <w:tcPr>
            <w:tcW w:w="1210" w:type="dxa"/>
          </w:tcPr>
          <w:p w:rsidR="00FA38BF" w:rsidRDefault="00BE3DFA">
            <w:pPr>
              <w:pStyle w:val="TableParagraph"/>
              <w:spacing w:line="249" w:lineRule="exact"/>
            </w:pPr>
            <w:r>
              <w:rPr>
                <w:spacing w:val="-2"/>
              </w:rPr>
              <w:t>2.1.14.1.</w:t>
            </w:r>
          </w:p>
        </w:tc>
        <w:tc>
          <w:tcPr>
            <w:tcW w:w="3495" w:type="dxa"/>
          </w:tcPr>
          <w:p w:rsidR="00FA38BF" w:rsidRDefault="00BE3DFA">
            <w:pPr>
              <w:pStyle w:val="TableParagraph"/>
              <w:ind w:left="109" w:right="166"/>
            </w:pPr>
            <w:r>
              <w:t>Белкарт</w:t>
            </w:r>
            <w:r>
              <w:rPr>
                <w:spacing w:val="-9"/>
              </w:rPr>
              <w:t xml:space="preserve"> </w:t>
            </w:r>
            <w:r>
              <w:t>Премиум,</w:t>
            </w:r>
            <w:r>
              <w:rPr>
                <w:spacing w:val="40"/>
              </w:rPr>
              <w:t xml:space="preserve"> </w:t>
            </w:r>
            <w:r>
              <w:t>Maestro,</w:t>
            </w:r>
            <w:r>
              <w:rPr>
                <w:spacing w:val="-8"/>
              </w:rPr>
              <w:t xml:space="preserve"> </w:t>
            </w:r>
            <w:r>
              <w:t>Visa Electron, VISA VIRTUON, Mastercard Standard Virtual, Visa Classic,</w:t>
            </w:r>
            <w:r>
              <w:rPr>
                <w:spacing w:val="-14"/>
              </w:rPr>
              <w:t xml:space="preserve"> </w:t>
            </w:r>
            <w:r>
              <w:t>Mastercard</w:t>
            </w:r>
            <w:r>
              <w:rPr>
                <w:spacing w:val="-14"/>
              </w:rPr>
              <w:t xml:space="preserve"> </w:t>
            </w:r>
            <w:r>
              <w:t>Standard,</w:t>
            </w:r>
            <w:r>
              <w:rPr>
                <w:spacing w:val="-14"/>
              </w:rPr>
              <w:t xml:space="preserve"> </w:t>
            </w:r>
            <w:r>
              <w:t>Visa Rewards, Visa Gold,</w:t>
            </w:r>
            <w:r>
              <w:rPr>
                <w:spacing w:val="40"/>
              </w:rPr>
              <w:t xml:space="preserve"> </w:t>
            </w:r>
            <w:r>
              <w:t xml:space="preserve">Mastercard </w:t>
            </w:r>
            <w:r>
              <w:rPr>
                <w:spacing w:val="-4"/>
              </w:rPr>
              <w:t>Gold</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1078"/>
            </w:pPr>
            <w:r>
              <w:t>2.59</w:t>
            </w:r>
            <w:r>
              <w:rPr>
                <w:spacing w:val="-3"/>
              </w:rPr>
              <w:t xml:space="preserve"> </w:t>
            </w:r>
            <w:r>
              <w:t>BYN</w:t>
            </w:r>
            <w:r>
              <w:rPr>
                <w:spacing w:val="-2"/>
              </w:rPr>
              <w:t xml:space="preserve"> ежемесячно</w:t>
            </w:r>
          </w:p>
        </w:tc>
        <w:tc>
          <w:tcPr>
            <w:tcW w:w="5852" w:type="dxa"/>
          </w:tcPr>
          <w:p w:rsidR="00FA38BF" w:rsidRDefault="00BE3DFA">
            <w:pPr>
              <w:pStyle w:val="TableParagraph"/>
              <w:ind w:left="103" w:right="95"/>
              <w:jc w:val="both"/>
              <w:rPr>
                <w:sz w:val="18"/>
              </w:rPr>
            </w:pPr>
            <w:r>
              <w:rPr>
                <w:sz w:val="18"/>
              </w:rPr>
              <w:t>К одной банковской платежной карточке/платежному стикеру</w:t>
            </w:r>
            <w:r>
              <w:rPr>
                <w:spacing w:val="80"/>
                <w:sz w:val="18"/>
              </w:rPr>
              <w:t xml:space="preserve"> </w:t>
            </w:r>
            <w:r>
              <w:rPr>
                <w:sz w:val="18"/>
              </w:rPr>
              <w:t>держатель карточки/платежного стикера может подключить до трех телефонных номеров, либо, наоборот, к нескольким банковским платежным карточкам/платежным стикерам, выпущенным к одному счету, может быть подключен один номер телефона. В таких случаях держател</w:t>
            </w:r>
            <w:r>
              <w:rPr>
                <w:sz w:val="18"/>
              </w:rPr>
              <w:t>ь банковской платежной карточки/платежного стикера оплачивает соответствующее количество услуг «SMS-оповещение» в зависимости от количества подключенных банковских платежных карточек/платежных стикеров и/или количества номеров телефонов, подключенных</w:t>
            </w:r>
            <w:r>
              <w:rPr>
                <w:spacing w:val="50"/>
                <w:sz w:val="18"/>
              </w:rPr>
              <w:t xml:space="preserve"> </w:t>
            </w:r>
            <w:r>
              <w:rPr>
                <w:sz w:val="18"/>
              </w:rPr>
              <w:t>к</w:t>
            </w:r>
            <w:r>
              <w:rPr>
                <w:spacing w:val="50"/>
                <w:sz w:val="18"/>
              </w:rPr>
              <w:t xml:space="preserve"> </w:t>
            </w:r>
            <w:r>
              <w:rPr>
                <w:sz w:val="18"/>
              </w:rPr>
              <w:t>одн</w:t>
            </w:r>
            <w:r>
              <w:rPr>
                <w:sz w:val="18"/>
              </w:rPr>
              <w:t>ой</w:t>
            </w:r>
            <w:r>
              <w:rPr>
                <w:spacing w:val="50"/>
                <w:sz w:val="18"/>
              </w:rPr>
              <w:t xml:space="preserve"> </w:t>
            </w:r>
            <w:r>
              <w:rPr>
                <w:sz w:val="18"/>
              </w:rPr>
              <w:t>карточке/платежному</w:t>
            </w:r>
            <w:r>
              <w:rPr>
                <w:spacing w:val="46"/>
                <w:sz w:val="18"/>
              </w:rPr>
              <w:t xml:space="preserve"> </w:t>
            </w:r>
            <w:r>
              <w:rPr>
                <w:sz w:val="18"/>
              </w:rPr>
              <w:t>стикеру</w:t>
            </w:r>
            <w:r>
              <w:rPr>
                <w:spacing w:val="42"/>
                <w:sz w:val="18"/>
              </w:rPr>
              <w:t xml:space="preserve"> </w:t>
            </w:r>
            <w:r>
              <w:rPr>
                <w:sz w:val="18"/>
              </w:rPr>
              <w:t>(если</w:t>
            </w:r>
            <w:r>
              <w:rPr>
                <w:spacing w:val="50"/>
                <w:sz w:val="18"/>
              </w:rPr>
              <w:t xml:space="preserve"> </w:t>
            </w:r>
            <w:r>
              <w:rPr>
                <w:sz w:val="18"/>
              </w:rPr>
              <w:t>иное</w:t>
            </w:r>
            <w:r>
              <w:rPr>
                <w:spacing w:val="52"/>
                <w:sz w:val="18"/>
              </w:rPr>
              <w:t xml:space="preserve"> </w:t>
            </w:r>
            <w:r>
              <w:rPr>
                <w:spacing w:val="-5"/>
                <w:sz w:val="18"/>
              </w:rPr>
              <w:t>не</w:t>
            </w:r>
          </w:p>
          <w:p w:rsidR="00FA38BF" w:rsidRDefault="00BE3DFA">
            <w:pPr>
              <w:pStyle w:val="TableParagraph"/>
              <w:spacing w:line="190" w:lineRule="exact"/>
              <w:ind w:left="103"/>
              <w:jc w:val="both"/>
              <w:rPr>
                <w:sz w:val="18"/>
              </w:rPr>
            </w:pPr>
            <w:r>
              <w:rPr>
                <w:sz w:val="18"/>
              </w:rPr>
              <w:t>предусмотрено</w:t>
            </w:r>
            <w:r>
              <w:rPr>
                <w:spacing w:val="-10"/>
                <w:sz w:val="18"/>
              </w:rPr>
              <w:t xml:space="preserve"> </w:t>
            </w:r>
            <w:r>
              <w:rPr>
                <w:sz w:val="18"/>
              </w:rPr>
              <w:t>условиями</w:t>
            </w:r>
            <w:r>
              <w:rPr>
                <w:spacing w:val="-10"/>
                <w:sz w:val="18"/>
              </w:rPr>
              <w:t xml:space="preserve"> </w:t>
            </w:r>
            <w:r>
              <w:rPr>
                <w:spacing w:val="-2"/>
                <w:sz w:val="18"/>
              </w:rPr>
              <w:t>продукта).</w:t>
            </w:r>
          </w:p>
        </w:tc>
      </w:tr>
      <w:tr w:rsidR="00FA38BF">
        <w:trPr>
          <w:trHeight w:val="1382"/>
        </w:trPr>
        <w:tc>
          <w:tcPr>
            <w:tcW w:w="1210" w:type="dxa"/>
          </w:tcPr>
          <w:p w:rsidR="00FA38BF" w:rsidRDefault="00BE3DFA">
            <w:pPr>
              <w:pStyle w:val="TableParagraph"/>
              <w:spacing w:line="249" w:lineRule="exact"/>
            </w:pPr>
            <w:r>
              <w:rPr>
                <w:spacing w:val="-2"/>
              </w:rPr>
              <w:t>2.1.14.2.</w:t>
            </w:r>
          </w:p>
        </w:tc>
        <w:tc>
          <w:tcPr>
            <w:tcW w:w="3495" w:type="dxa"/>
          </w:tcPr>
          <w:p w:rsidR="00FA38BF" w:rsidRDefault="00BE3DFA">
            <w:pPr>
              <w:pStyle w:val="TableParagraph"/>
              <w:ind w:left="109" w:right="166"/>
              <w:rPr>
                <w:sz w:val="20"/>
              </w:rPr>
            </w:pPr>
            <w:r>
              <w:rPr>
                <w:sz w:val="20"/>
              </w:rPr>
              <w:t>по всем карточкам кроме Белкарт Премиум, Maestro, Visa Electron, VISA</w:t>
            </w:r>
            <w:r>
              <w:rPr>
                <w:spacing w:val="-12"/>
                <w:sz w:val="20"/>
              </w:rPr>
              <w:t xml:space="preserve"> </w:t>
            </w:r>
            <w:r>
              <w:rPr>
                <w:sz w:val="20"/>
              </w:rPr>
              <w:t>VIRTUON,</w:t>
            </w:r>
            <w:r>
              <w:rPr>
                <w:spacing w:val="-10"/>
                <w:sz w:val="20"/>
              </w:rPr>
              <w:t xml:space="preserve"> </w:t>
            </w:r>
            <w:r>
              <w:rPr>
                <w:sz w:val="20"/>
              </w:rPr>
              <w:t>Mastercard</w:t>
            </w:r>
            <w:r>
              <w:rPr>
                <w:spacing w:val="-11"/>
                <w:sz w:val="20"/>
              </w:rPr>
              <w:t xml:space="preserve"> </w:t>
            </w:r>
            <w:r>
              <w:rPr>
                <w:sz w:val="20"/>
              </w:rPr>
              <w:t>Standard Virtual, Visa Classic, Mastercard Standard, Visa Rewards, Visa Gold,</w:t>
            </w:r>
          </w:p>
          <w:p w:rsidR="00FA38BF" w:rsidRDefault="00BE3DFA">
            <w:pPr>
              <w:pStyle w:val="TableParagraph"/>
              <w:spacing w:line="215" w:lineRule="exact"/>
              <w:ind w:left="109"/>
              <w:rPr>
                <w:sz w:val="20"/>
              </w:rPr>
            </w:pPr>
            <w:r>
              <w:rPr>
                <w:sz w:val="20"/>
              </w:rPr>
              <w:t>Mastercard</w:t>
            </w:r>
            <w:r>
              <w:rPr>
                <w:spacing w:val="-7"/>
                <w:sz w:val="20"/>
              </w:rPr>
              <w:t xml:space="preserve"> </w:t>
            </w:r>
            <w:r>
              <w:rPr>
                <w:spacing w:val="-4"/>
                <w:sz w:val="20"/>
              </w:rPr>
              <w:t>Gold</w:t>
            </w:r>
          </w:p>
        </w:tc>
        <w:tc>
          <w:tcPr>
            <w:tcW w:w="4234"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17"/>
              <w:jc w:val="center"/>
            </w:pPr>
            <w:r>
              <w:t>включено</w:t>
            </w:r>
            <w:r>
              <w:rPr>
                <w:spacing w:val="-10"/>
              </w:rPr>
              <w:t xml:space="preserve"> </w:t>
            </w:r>
            <w:r>
              <w:t>в</w:t>
            </w:r>
            <w:r>
              <w:rPr>
                <w:spacing w:val="-5"/>
              </w:rPr>
              <w:t xml:space="preserve"> </w:t>
            </w:r>
            <w:r>
              <w:t xml:space="preserve">стоимость </w:t>
            </w:r>
            <w:r>
              <w:rPr>
                <w:spacing w:val="-2"/>
              </w:rPr>
              <w:t>обслуживания</w:t>
            </w:r>
          </w:p>
        </w:tc>
        <w:tc>
          <w:tcPr>
            <w:tcW w:w="5852" w:type="dxa"/>
          </w:tcPr>
          <w:p w:rsidR="00FA38BF" w:rsidRDefault="00FA38BF">
            <w:pPr>
              <w:pStyle w:val="TableParagraph"/>
              <w:ind w:left="0"/>
              <w:rPr>
                <w:sz w:val="18"/>
              </w:rPr>
            </w:pPr>
          </w:p>
        </w:tc>
      </w:tr>
    </w:tbl>
    <w:p w:rsidR="00FA38BF" w:rsidRDefault="00FA38BF">
      <w:pPr>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268"/>
        </w:trPr>
        <w:tc>
          <w:tcPr>
            <w:tcW w:w="1210" w:type="dxa"/>
          </w:tcPr>
          <w:p w:rsidR="00FA38BF" w:rsidRDefault="00BE3DFA">
            <w:pPr>
              <w:pStyle w:val="TableParagraph"/>
              <w:spacing w:before="1" w:line="248" w:lineRule="exact"/>
              <w:ind w:left="321"/>
            </w:pPr>
            <w:r>
              <w:t>№</w:t>
            </w:r>
            <w:r>
              <w:rPr>
                <w:spacing w:val="2"/>
              </w:rPr>
              <w:t xml:space="preserve"> </w:t>
            </w:r>
            <w:r>
              <w:rPr>
                <w:spacing w:val="-5"/>
              </w:rPr>
              <w:t>п/п</w:t>
            </w:r>
          </w:p>
        </w:tc>
        <w:tc>
          <w:tcPr>
            <w:tcW w:w="3495" w:type="dxa"/>
          </w:tcPr>
          <w:p w:rsidR="00FA38BF" w:rsidRDefault="00BE3DFA">
            <w:pPr>
              <w:pStyle w:val="TableParagraph"/>
              <w:spacing w:before="1" w:line="248" w:lineRule="exact"/>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1" w:line="248" w:lineRule="exact"/>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1" w:line="248" w:lineRule="exact"/>
              <w:ind w:left="2" w:right="4"/>
              <w:jc w:val="center"/>
            </w:pPr>
            <w:r>
              <w:rPr>
                <w:spacing w:val="-2"/>
              </w:rPr>
              <w:t>Примечание:</w:t>
            </w:r>
          </w:p>
        </w:tc>
      </w:tr>
      <w:tr w:rsidR="00FA38BF">
        <w:trPr>
          <w:trHeight w:val="8692"/>
        </w:trPr>
        <w:tc>
          <w:tcPr>
            <w:tcW w:w="1210" w:type="dxa"/>
          </w:tcPr>
          <w:p w:rsidR="00FA38BF" w:rsidRDefault="00BE3DFA">
            <w:pPr>
              <w:pStyle w:val="TableParagraph"/>
              <w:spacing w:line="244" w:lineRule="exact"/>
            </w:pPr>
            <w:r>
              <w:rPr>
                <w:spacing w:val="-2"/>
              </w:rPr>
              <w:t>2.1.15.</w:t>
            </w:r>
          </w:p>
        </w:tc>
        <w:tc>
          <w:tcPr>
            <w:tcW w:w="3495" w:type="dxa"/>
          </w:tcPr>
          <w:p w:rsidR="00FA38BF" w:rsidRDefault="00BE3DFA">
            <w:pPr>
              <w:pStyle w:val="TableParagraph"/>
              <w:ind w:left="109"/>
            </w:pPr>
            <w:r>
              <w:t xml:space="preserve">«SMS-оповещение» клиента о движении денежных средств по карточному счету, а также совершенных операциях с </w:t>
            </w:r>
            <w:r>
              <w:rPr>
                <w:spacing w:val="-2"/>
              </w:rPr>
              <w:t xml:space="preserve">использованием </w:t>
            </w:r>
            <w:r>
              <w:t>карточки/платежного</w:t>
            </w:r>
            <w:r>
              <w:rPr>
                <w:spacing w:val="-14"/>
              </w:rPr>
              <w:t xml:space="preserve"> </w:t>
            </w:r>
            <w:r>
              <w:t>стикера</w:t>
            </w:r>
            <w:r>
              <w:rPr>
                <w:spacing w:val="-14"/>
              </w:rPr>
              <w:t xml:space="preserve"> </w:t>
            </w:r>
            <w:r>
              <w:t>при сумме операции от 10.00 BYN / 3 USD / 3 EUR / 300 RUB</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67"/>
              <w:ind w:left="0"/>
            </w:pPr>
          </w:p>
          <w:p w:rsidR="00FA38BF" w:rsidRDefault="00BE3DFA">
            <w:pPr>
              <w:pStyle w:val="TableParagraph"/>
              <w:ind w:left="1078"/>
            </w:pPr>
            <w:r>
              <w:t>3.99</w:t>
            </w:r>
            <w:r>
              <w:rPr>
                <w:spacing w:val="-3"/>
              </w:rPr>
              <w:t xml:space="preserve"> </w:t>
            </w:r>
            <w:r>
              <w:t>BYN</w:t>
            </w:r>
            <w:r>
              <w:rPr>
                <w:spacing w:val="-2"/>
              </w:rPr>
              <w:t xml:space="preserve"> ежемесячно</w:t>
            </w:r>
          </w:p>
        </w:tc>
        <w:tc>
          <w:tcPr>
            <w:tcW w:w="5852" w:type="dxa"/>
          </w:tcPr>
          <w:p w:rsidR="00FA38BF" w:rsidRDefault="00BE3DFA">
            <w:pPr>
              <w:pStyle w:val="TableParagraph"/>
              <w:ind w:left="103" w:right="92"/>
              <w:jc w:val="both"/>
              <w:rPr>
                <w:sz w:val="18"/>
              </w:rPr>
            </w:pPr>
            <w:r>
              <w:rPr>
                <w:sz w:val="18"/>
              </w:rPr>
              <w:t>В рамках услуги «SMS-оповещение» клиенту направляется SMS- сообщение (за исключением операций, совершаемых посредством системы «СберБанк Онлайн»).</w:t>
            </w:r>
          </w:p>
          <w:p w:rsidR="00FA38BF" w:rsidRDefault="00BE3DFA">
            <w:pPr>
              <w:pStyle w:val="TableParagraph"/>
              <w:ind w:left="103" w:right="92"/>
              <w:jc w:val="both"/>
              <w:rPr>
                <w:sz w:val="18"/>
              </w:rPr>
            </w:pPr>
            <w:r>
              <w:rPr>
                <w:sz w:val="18"/>
              </w:rPr>
              <w:t>Ограничение по сумме операции устанавливается для операций, совершаемых на территории Республики Беларусь. Сп</w:t>
            </w:r>
            <w:r>
              <w:rPr>
                <w:sz w:val="18"/>
              </w:rPr>
              <w:t>исание вознаграждения</w:t>
            </w:r>
            <w:r>
              <w:rPr>
                <w:spacing w:val="-3"/>
                <w:sz w:val="18"/>
              </w:rPr>
              <w:t xml:space="preserve"> </w:t>
            </w:r>
            <w:r>
              <w:rPr>
                <w:sz w:val="18"/>
              </w:rPr>
              <w:t>со</w:t>
            </w:r>
            <w:r>
              <w:rPr>
                <w:spacing w:val="-5"/>
                <w:sz w:val="18"/>
              </w:rPr>
              <w:t xml:space="preserve"> </w:t>
            </w:r>
            <w:r>
              <w:rPr>
                <w:sz w:val="18"/>
              </w:rPr>
              <w:t>счетов в долларах</w:t>
            </w:r>
            <w:r>
              <w:rPr>
                <w:spacing w:val="-1"/>
                <w:sz w:val="18"/>
              </w:rPr>
              <w:t xml:space="preserve"> </w:t>
            </w:r>
            <w:r>
              <w:rPr>
                <w:sz w:val="18"/>
              </w:rPr>
              <w:t>США,</w:t>
            </w:r>
            <w:r>
              <w:rPr>
                <w:spacing w:val="-3"/>
                <w:sz w:val="18"/>
              </w:rPr>
              <w:t xml:space="preserve"> </w:t>
            </w:r>
            <w:r>
              <w:rPr>
                <w:sz w:val="18"/>
              </w:rPr>
              <w:t>евро</w:t>
            </w:r>
            <w:r>
              <w:rPr>
                <w:spacing w:val="-5"/>
                <w:sz w:val="18"/>
              </w:rPr>
              <w:t xml:space="preserve"> </w:t>
            </w:r>
            <w:r>
              <w:rPr>
                <w:sz w:val="18"/>
              </w:rPr>
              <w:t>или</w:t>
            </w:r>
            <w:r>
              <w:rPr>
                <w:spacing w:val="-7"/>
                <w:sz w:val="18"/>
              </w:rPr>
              <w:t xml:space="preserve"> </w:t>
            </w:r>
            <w:r>
              <w:rPr>
                <w:sz w:val="18"/>
              </w:rPr>
              <w:t>российских</w:t>
            </w:r>
            <w:r>
              <w:rPr>
                <w:spacing w:val="-1"/>
                <w:sz w:val="18"/>
              </w:rPr>
              <w:t xml:space="preserve"> </w:t>
            </w:r>
            <w:r>
              <w:rPr>
                <w:sz w:val="18"/>
              </w:rPr>
              <w:t xml:space="preserve">рублях осуществляется по курсу Национального банка Республики Беларусь на день взимания вознаграждения. При сумме операции от 10.00 BYN и более для счетов в белорусских рублях; от 3 USD и </w:t>
            </w:r>
            <w:r>
              <w:rPr>
                <w:sz w:val="18"/>
              </w:rPr>
              <w:t>более для счетов в долларах США; от 3 EUR</w:t>
            </w:r>
            <w:r>
              <w:rPr>
                <w:spacing w:val="-1"/>
                <w:sz w:val="18"/>
              </w:rPr>
              <w:t xml:space="preserve"> </w:t>
            </w:r>
            <w:r>
              <w:rPr>
                <w:sz w:val="18"/>
              </w:rPr>
              <w:t>и более для</w:t>
            </w:r>
            <w:r>
              <w:rPr>
                <w:spacing w:val="-2"/>
                <w:sz w:val="18"/>
              </w:rPr>
              <w:t xml:space="preserve"> </w:t>
            </w:r>
            <w:r>
              <w:rPr>
                <w:sz w:val="18"/>
              </w:rPr>
              <w:t>счетов в евро; от 300 RUB и</w:t>
            </w:r>
            <w:r>
              <w:rPr>
                <w:spacing w:val="-1"/>
                <w:sz w:val="18"/>
              </w:rPr>
              <w:t xml:space="preserve"> </w:t>
            </w:r>
            <w:r>
              <w:rPr>
                <w:sz w:val="18"/>
              </w:rPr>
              <w:t>более для счетов в российских рублях.</w:t>
            </w:r>
          </w:p>
          <w:p w:rsidR="00FA38BF" w:rsidRDefault="00BE3DFA">
            <w:pPr>
              <w:pStyle w:val="TableParagraph"/>
              <w:ind w:left="103" w:right="93"/>
              <w:jc w:val="both"/>
              <w:rPr>
                <w:sz w:val="18"/>
              </w:rPr>
            </w:pPr>
            <w:r>
              <w:rPr>
                <w:sz w:val="18"/>
              </w:rPr>
              <w:t>Вознаграждение за услугу «SMS-оповещение» взимается по истечении календарного</w:t>
            </w:r>
            <w:r>
              <w:rPr>
                <w:spacing w:val="-5"/>
                <w:sz w:val="18"/>
              </w:rPr>
              <w:t xml:space="preserve"> </w:t>
            </w:r>
            <w:r>
              <w:rPr>
                <w:sz w:val="18"/>
              </w:rPr>
              <w:t>месяца,</w:t>
            </w:r>
            <w:r>
              <w:rPr>
                <w:spacing w:val="-3"/>
                <w:sz w:val="18"/>
              </w:rPr>
              <w:t xml:space="preserve"> </w:t>
            </w:r>
            <w:r>
              <w:rPr>
                <w:sz w:val="18"/>
              </w:rPr>
              <w:t>в</w:t>
            </w:r>
            <w:r>
              <w:rPr>
                <w:spacing w:val="-5"/>
                <w:sz w:val="18"/>
              </w:rPr>
              <w:t xml:space="preserve"> </w:t>
            </w:r>
            <w:r>
              <w:rPr>
                <w:sz w:val="18"/>
              </w:rPr>
              <w:t>котором</w:t>
            </w:r>
            <w:r>
              <w:rPr>
                <w:spacing w:val="-1"/>
                <w:sz w:val="18"/>
              </w:rPr>
              <w:t xml:space="preserve"> </w:t>
            </w:r>
            <w:r>
              <w:rPr>
                <w:sz w:val="18"/>
              </w:rPr>
              <w:t>она действовала</w:t>
            </w:r>
            <w:r>
              <w:rPr>
                <w:spacing w:val="-5"/>
                <w:sz w:val="18"/>
              </w:rPr>
              <w:t xml:space="preserve"> </w:t>
            </w:r>
            <w:r>
              <w:rPr>
                <w:sz w:val="18"/>
              </w:rPr>
              <w:t>(была</w:t>
            </w:r>
            <w:r>
              <w:rPr>
                <w:spacing w:val="-5"/>
                <w:sz w:val="18"/>
              </w:rPr>
              <w:t xml:space="preserve"> </w:t>
            </w:r>
            <w:r>
              <w:rPr>
                <w:sz w:val="18"/>
              </w:rPr>
              <w:t>подключена)</w:t>
            </w:r>
            <w:r>
              <w:rPr>
                <w:spacing w:val="-4"/>
                <w:sz w:val="18"/>
              </w:rPr>
              <w:t xml:space="preserve"> </w:t>
            </w:r>
            <w:r>
              <w:rPr>
                <w:sz w:val="18"/>
              </w:rPr>
              <w:t>при от</w:t>
            </w:r>
            <w:r>
              <w:rPr>
                <w:sz w:val="18"/>
              </w:rPr>
              <w:t>правке</w:t>
            </w:r>
            <w:r>
              <w:rPr>
                <w:spacing w:val="80"/>
                <w:sz w:val="18"/>
              </w:rPr>
              <w:t xml:space="preserve">   </w:t>
            </w:r>
            <w:r>
              <w:rPr>
                <w:sz w:val="18"/>
              </w:rPr>
              <w:t>клиенту</w:t>
            </w:r>
            <w:r>
              <w:rPr>
                <w:spacing w:val="79"/>
                <w:sz w:val="18"/>
              </w:rPr>
              <w:t xml:space="preserve">   </w:t>
            </w:r>
            <w:r>
              <w:rPr>
                <w:sz w:val="18"/>
              </w:rPr>
              <w:t>хотя</w:t>
            </w:r>
            <w:r>
              <w:rPr>
                <w:spacing w:val="80"/>
                <w:sz w:val="18"/>
              </w:rPr>
              <w:t xml:space="preserve">   </w:t>
            </w:r>
            <w:r>
              <w:rPr>
                <w:sz w:val="18"/>
              </w:rPr>
              <w:t>бы</w:t>
            </w:r>
            <w:r>
              <w:rPr>
                <w:spacing w:val="80"/>
                <w:sz w:val="18"/>
              </w:rPr>
              <w:t xml:space="preserve">   </w:t>
            </w:r>
            <w:r>
              <w:rPr>
                <w:sz w:val="18"/>
              </w:rPr>
              <w:t>одного</w:t>
            </w:r>
            <w:r>
              <w:rPr>
                <w:spacing w:val="80"/>
                <w:sz w:val="18"/>
              </w:rPr>
              <w:t xml:space="preserve">   </w:t>
            </w:r>
            <w:r>
              <w:rPr>
                <w:sz w:val="18"/>
              </w:rPr>
              <w:t>SMS-сообщения. В т.ч. распространяется на линейку банковских платежных карточек/платежных стикеров без нанесения имени держателя.</w:t>
            </w:r>
          </w:p>
          <w:p w:rsidR="00FA38BF" w:rsidRDefault="00BE3DFA">
            <w:pPr>
              <w:pStyle w:val="TableParagraph"/>
              <w:ind w:left="103" w:right="95"/>
              <w:jc w:val="both"/>
              <w:rPr>
                <w:sz w:val="18"/>
              </w:rPr>
            </w:pPr>
            <w:r>
              <w:rPr>
                <w:sz w:val="18"/>
              </w:rPr>
              <w:t>К одной банковской платежной карточке/платежному стикеру</w:t>
            </w:r>
            <w:r>
              <w:rPr>
                <w:spacing w:val="80"/>
                <w:sz w:val="18"/>
              </w:rPr>
              <w:t xml:space="preserve"> </w:t>
            </w:r>
            <w:r>
              <w:rPr>
                <w:sz w:val="18"/>
              </w:rPr>
              <w:t>держатель карточки/платежного стикера может подключить до трех телефонных номеров, либо, наоборот, к нескольким банковским платежным карточкам/платежным стикерам, выпущенным к одному счету, может быть подключен один номер телефона. В таких случаях держател</w:t>
            </w:r>
            <w:r>
              <w:rPr>
                <w:sz w:val="18"/>
              </w:rPr>
              <w:t>ь банковской платежной карточки/платежного стикера оплачивает соответствующее количество услуг «SMS-оповещение» в зависимости от количества подключенных банковских платежных карточек/платежных стикеров и/или количества номеров телефонов, подключенных к одн</w:t>
            </w:r>
            <w:r>
              <w:rPr>
                <w:sz w:val="18"/>
              </w:rPr>
              <w:t>ой карточке/платежному стикеру (если иное не предусмотрено условиями продукта).</w:t>
            </w:r>
          </w:p>
          <w:p w:rsidR="00FA38BF" w:rsidRDefault="00BE3DFA">
            <w:pPr>
              <w:pStyle w:val="TableParagraph"/>
              <w:ind w:left="103" w:right="97"/>
              <w:jc w:val="both"/>
              <w:rPr>
                <w:sz w:val="18"/>
              </w:rPr>
            </w:pPr>
            <w:r>
              <w:rPr>
                <w:sz w:val="18"/>
              </w:rPr>
              <w:t>Вознаграждение по карточке, выпущенной в рамках условий банковского продукта:</w:t>
            </w:r>
            <w:r>
              <w:rPr>
                <w:spacing w:val="-1"/>
                <w:sz w:val="18"/>
              </w:rPr>
              <w:t xml:space="preserve"> </w:t>
            </w:r>
            <w:r>
              <w:rPr>
                <w:sz w:val="18"/>
              </w:rPr>
              <w:t>банковская платежная карточка «Детская карта», по карточке Белкарт Премиум, выпущенной в рамках условий банковского продукта «Баланс+ с базовым счетом», включено в стоимость обслуживания карточки в течение срока ее действия и дополнительному взиманию не по</w:t>
            </w:r>
            <w:r>
              <w:rPr>
                <w:sz w:val="18"/>
              </w:rPr>
              <w:t>длежит.</w:t>
            </w:r>
          </w:p>
          <w:p w:rsidR="00FA38BF" w:rsidRDefault="00BE3DFA">
            <w:pPr>
              <w:pStyle w:val="TableParagraph"/>
              <w:ind w:left="103" w:right="94"/>
              <w:jc w:val="both"/>
              <w:rPr>
                <w:sz w:val="18"/>
              </w:rPr>
            </w:pPr>
            <w:r>
              <w:rPr>
                <w:sz w:val="18"/>
              </w:rPr>
              <w:t>По операциям, совершенным в системе «СберБанк Онлайн» в рамках услуг «Автоматическая оплата» и «Автоматическая оплата МТС», при пополнении банковских платежных карточек/платежных стикеров через устройства Банка (инфокиоски и банкоматы с функцией Ca</w:t>
            </w:r>
            <w:r>
              <w:rPr>
                <w:sz w:val="18"/>
              </w:rPr>
              <w:t>sh-in), а</w:t>
            </w:r>
            <w:r>
              <w:rPr>
                <w:spacing w:val="40"/>
                <w:sz w:val="18"/>
              </w:rPr>
              <w:t xml:space="preserve"> </w:t>
            </w:r>
            <w:r>
              <w:rPr>
                <w:sz w:val="18"/>
              </w:rPr>
              <w:t>также при отправке и получении переводов с карточки/платежного стикера</w:t>
            </w:r>
            <w:r>
              <w:rPr>
                <w:spacing w:val="68"/>
                <w:w w:val="150"/>
                <w:sz w:val="18"/>
              </w:rPr>
              <w:t xml:space="preserve"> </w:t>
            </w:r>
            <w:r>
              <w:rPr>
                <w:sz w:val="18"/>
              </w:rPr>
              <w:t>на</w:t>
            </w:r>
            <w:r>
              <w:rPr>
                <w:spacing w:val="63"/>
                <w:w w:val="150"/>
                <w:sz w:val="18"/>
              </w:rPr>
              <w:t xml:space="preserve"> </w:t>
            </w:r>
            <w:r>
              <w:rPr>
                <w:sz w:val="18"/>
              </w:rPr>
              <w:t>карточку/платежный</w:t>
            </w:r>
            <w:r>
              <w:rPr>
                <w:spacing w:val="62"/>
                <w:w w:val="150"/>
                <w:sz w:val="18"/>
              </w:rPr>
              <w:t xml:space="preserve"> </w:t>
            </w:r>
            <w:r>
              <w:rPr>
                <w:sz w:val="18"/>
              </w:rPr>
              <w:t>стикер,</w:t>
            </w:r>
            <w:r>
              <w:rPr>
                <w:spacing w:val="70"/>
                <w:w w:val="150"/>
                <w:sz w:val="18"/>
              </w:rPr>
              <w:t xml:space="preserve"> </w:t>
            </w:r>
            <w:r>
              <w:rPr>
                <w:sz w:val="18"/>
              </w:rPr>
              <w:t>которые</w:t>
            </w:r>
            <w:r>
              <w:rPr>
                <w:spacing w:val="68"/>
                <w:w w:val="150"/>
                <w:sz w:val="18"/>
              </w:rPr>
              <w:t xml:space="preserve"> </w:t>
            </w:r>
            <w:r>
              <w:rPr>
                <w:sz w:val="18"/>
              </w:rPr>
              <w:t>инициированы</w:t>
            </w:r>
            <w:r>
              <w:rPr>
                <w:spacing w:val="66"/>
                <w:w w:val="150"/>
                <w:sz w:val="18"/>
              </w:rPr>
              <w:t xml:space="preserve"> </w:t>
            </w:r>
            <w:r>
              <w:rPr>
                <w:spacing w:val="-10"/>
                <w:sz w:val="18"/>
              </w:rPr>
              <w:t>в</w:t>
            </w:r>
          </w:p>
          <w:p w:rsidR="00FA38BF" w:rsidRDefault="00BE3DFA">
            <w:pPr>
              <w:pStyle w:val="TableParagraph"/>
              <w:spacing w:line="244" w:lineRule="auto"/>
              <w:ind w:left="103" w:right="95"/>
              <w:jc w:val="both"/>
              <w:rPr>
                <w:sz w:val="18"/>
              </w:rPr>
            </w:pPr>
            <w:r>
              <w:rPr>
                <w:sz w:val="18"/>
              </w:rPr>
              <w:t>«СберБанк Онлайн» (включая денежные переводы физических лиц (по номеру</w:t>
            </w:r>
            <w:r>
              <w:rPr>
                <w:spacing w:val="43"/>
                <w:sz w:val="18"/>
              </w:rPr>
              <w:t xml:space="preserve"> </w:t>
            </w:r>
            <w:r>
              <w:rPr>
                <w:sz w:val="18"/>
              </w:rPr>
              <w:t>телефона)</w:t>
            </w:r>
            <w:r>
              <w:rPr>
                <w:spacing w:val="49"/>
                <w:sz w:val="18"/>
              </w:rPr>
              <w:t xml:space="preserve"> </w:t>
            </w:r>
            <w:r>
              <w:rPr>
                <w:sz w:val="18"/>
              </w:rPr>
              <w:t>в</w:t>
            </w:r>
            <w:r>
              <w:rPr>
                <w:spacing w:val="52"/>
                <w:sz w:val="18"/>
              </w:rPr>
              <w:t xml:space="preserve"> </w:t>
            </w:r>
            <w:r>
              <w:rPr>
                <w:sz w:val="18"/>
              </w:rPr>
              <w:t>российских</w:t>
            </w:r>
            <w:r>
              <w:rPr>
                <w:spacing w:val="52"/>
                <w:sz w:val="18"/>
              </w:rPr>
              <w:t xml:space="preserve"> </w:t>
            </w:r>
            <w:r>
              <w:rPr>
                <w:sz w:val="18"/>
              </w:rPr>
              <w:t>рублях</w:t>
            </w:r>
            <w:r>
              <w:rPr>
                <w:spacing w:val="52"/>
                <w:sz w:val="18"/>
              </w:rPr>
              <w:t xml:space="preserve"> </w:t>
            </w:r>
            <w:r>
              <w:rPr>
                <w:sz w:val="18"/>
              </w:rPr>
              <w:t>в</w:t>
            </w:r>
            <w:r>
              <w:rPr>
                <w:spacing w:val="52"/>
                <w:sz w:val="18"/>
              </w:rPr>
              <w:t xml:space="preserve"> </w:t>
            </w:r>
            <w:r>
              <w:rPr>
                <w:sz w:val="18"/>
              </w:rPr>
              <w:t>ПАО</w:t>
            </w:r>
            <w:r>
              <w:rPr>
                <w:spacing w:val="51"/>
                <w:sz w:val="18"/>
              </w:rPr>
              <w:t xml:space="preserve"> </w:t>
            </w:r>
            <w:r>
              <w:rPr>
                <w:sz w:val="18"/>
              </w:rPr>
              <w:t>Сбербанк</w:t>
            </w:r>
            <w:r>
              <w:rPr>
                <w:spacing w:val="50"/>
                <w:sz w:val="18"/>
              </w:rPr>
              <w:t xml:space="preserve"> </w:t>
            </w:r>
            <w:r>
              <w:rPr>
                <w:sz w:val="18"/>
              </w:rPr>
              <w:t>в</w:t>
            </w:r>
            <w:r>
              <w:rPr>
                <w:spacing w:val="52"/>
                <w:sz w:val="18"/>
              </w:rPr>
              <w:t xml:space="preserve"> </w:t>
            </w:r>
            <w:r>
              <w:rPr>
                <w:spacing w:val="-2"/>
                <w:sz w:val="18"/>
              </w:rPr>
              <w:t>сист</w:t>
            </w:r>
            <w:r>
              <w:rPr>
                <w:spacing w:val="-2"/>
                <w:sz w:val="18"/>
              </w:rPr>
              <w:t>еме</w:t>
            </w:r>
          </w:p>
          <w:p w:rsidR="00FA38BF" w:rsidRDefault="00BE3DFA">
            <w:pPr>
              <w:pStyle w:val="TableParagraph"/>
              <w:spacing w:line="186" w:lineRule="exact"/>
              <w:ind w:left="103"/>
              <w:jc w:val="both"/>
              <w:rPr>
                <w:sz w:val="18"/>
              </w:rPr>
            </w:pPr>
            <w:r>
              <w:rPr>
                <w:sz w:val="18"/>
              </w:rPr>
              <w:t>«Сбербанк</w:t>
            </w:r>
            <w:r>
              <w:rPr>
                <w:spacing w:val="-7"/>
                <w:sz w:val="18"/>
              </w:rPr>
              <w:t xml:space="preserve"> </w:t>
            </w:r>
            <w:r>
              <w:rPr>
                <w:sz w:val="18"/>
              </w:rPr>
              <w:t>Онлайн»),</w:t>
            </w:r>
            <w:r>
              <w:rPr>
                <w:spacing w:val="-2"/>
                <w:sz w:val="18"/>
              </w:rPr>
              <w:t xml:space="preserve"> </w:t>
            </w:r>
            <w:r>
              <w:rPr>
                <w:sz w:val="18"/>
              </w:rPr>
              <w:t>отправка</w:t>
            </w:r>
            <w:r>
              <w:rPr>
                <w:spacing w:val="-5"/>
                <w:sz w:val="18"/>
              </w:rPr>
              <w:t xml:space="preserve"> </w:t>
            </w:r>
            <w:r>
              <w:rPr>
                <w:sz w:val="18"/>
              </w:rPr>
              <w:t>уведомлений</w:t>
            </w:r>
            <w:r>
              <w:rPr>
                <w:spacing w:val="-5"/>
                <w:sz w:val="18"/>
              </w:rPr>
              <w:t xml:space="preserve"> </w:t>
            </w:r>
            <w:r>
              <w:rPr>
                <w:sz w:val="18"/>
              </w:rPr>
              <w:t>не</w:t>
            </w:r>
            <w:r>
              <w:rPr>
                <w:spacing w:val="-9"/>
                <w:sz w:val="18"/>
              </w:rPr>
              <w:t xml:space="preserve"> </w:t>
            </w:r>
            <w:r>
              <w:rPr>
                <w:spacing w:val="-2"/>
                <w:sz w:val="18"/>
              </w:rPr>
              <w:t>осуществляется.</w:t>
            </w:r>
          </w:p>
        </w:tc>
      </w:tr>
    </w:tbl>
    <w:p w:rsidR="00FA38BF" w:rsidRDefault="00FA38BF">
      <w:pPr>
        <w:spacing w:line="186" w:lineRule="exact"/>
        <w:jc w:val="both"/>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455"/>
        </w:trPr>
        <w:tc>
          <w:tcPr>
            <w:tcW w:w="1210" w:type="dxa"/>
          </w:tcPr>
          <w:p w:rsidR="00FA38BF" w:rsidRDefault="00BE3DFA">
            <w:pPr>
              <w:pStyle w:val="TableParagraph"/>
              <w:spacing w:before="97"/>
              <w:ind w:left="321"/>
            </w:pPr>
            <w:r>
              <w:t>№</w:t>
            </w:r>
            <w:r>
              <w:rPr>
                <w:spacing w:val="2"/>
              </w:rPr>
              <w:t xml:space="preserve"> </w:t>
            </w:r>
            <w:r>
              <w:rPr>
                <w:spacing w:val="-5"/>
              </w:rPr>
              <w:t>п/п</w:t>
            </w:r>
          </w:p>
        </w:tc>
        <w:tc>
          <w:tcPr>
            <w:tcW w:w="3495" w:type="dxa"/>
          </w:tcPr>
          <w:p w:rsidR="00FA38BF" w:rsidRDefault="00BE3DFA">
            <w:pPr>
              <w:pStyle w:val="TableParagraph"/>
              <w:spacing w:before="97"/>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97"/>
              <w:ind w:left="17" w:right="10"/>
              <w:jc w:val="center"/>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97"/>
              <w:ind w:left="2" w:right="4"/>
              <w:jc w:val="center"/>
            </w:pPr>
            <w:r>
              <w:rPr>
                <w:spacing w:val="-2"/>
              </w:rPr>
              <w:t>Примечание:</w:t>
            </w:r>
          </w:p>
        </w:tc>
      </w:tr>
      <w:tr w:rsidR="00FA38BF">
        <w:trPr>
          <w:trHeight w:val="8596"/>
        </w:trPr>
        <w:tc>
          <w:tcPr>
            <w:tcW w:w="1210" w:type="dxa"/>
          </w:tcPr>
          <w:p w:rsidR="00FA38BF" w:rsidRDefault="00BE3DFA">
            <w:pPr>
              <w:pStyle w:val="TableParagraph"/>
              <w:spacing w:line="249" w:lineRule="exact"/>
            </w:pPr>
            <w:r>
              <w:rPr>
                <w:spacing w:val="-2"/>
              </w:rPr>
              <w:t>2.1.16.</w:t>
            </w:r>
          </w:p>
        </w:tc>
        <w:tc>
          <w:tcPr>
            <w:tcW w:w="3495" w:type="dxa"/>
          </w:tcPr>
          <w:p w:rsidR="00FA38BF" w:rsidRDefault="00BE3DFA">
            <w:pPr>
              <w:pStyle w:val="TableParagraph"/>
              <w:ind w:left="109" w:right="166"/>
            </w:pPr>
            <w:r>
              <w:t>«SMS-оповещение» клиента о движении денежных средств по карточному счету, а также совершенных приходных операциях с использованием карточки/платежного</w:t>
            </w:r>
            <w:r>
              <w:rPr>
                <w:spacing w:val="-14"/>
              </w:rPr>
              <w:t xml:space="preserve"> </w:t>
            </w:r>
            <w:r>
              <w:t>стикера</w:t>
            </w:r>
            <w:r>
              <w:rPr>
                <w:spacing w:val="-14"/>
              </w:rPr>
              <w:t xml:space="preserve"> </w:t>
            </w:r>
            <w:r>
              <w:t>без ограничения суммы операции</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1078"/>
            </w:pPr>
            <w:r>
              <w:t>1.00</w:t>
            </w:r>
            <w:r>
              <w:rPr>
                <w:spacing w:val="-3"/>
              </w:rPr>
              <w:t xml:space="preserve"> </w:t>
            </w:r>
            <w:r>
              <w:t>BYN</w:t>
            </w:r>
            <w:r>
              <w:rPr>
                <w:spacing w:val="-2"/>
              </w:rPr>
              <w:t xml:space="preserve"> ежемесячно</w:t>
            </w:r>
          </w:p>
        </w:tc>
        <w:tc>
          <w:tcPr>
            <w:tcW w:w="5852" w:type="dxa"/>
          </w:tcPr>
          <w:p w:rsidR="00FA38BF" w:rsidRDefault="00BE3DFA">
            <w:pPr>
              <w:pStyle w:val="TableParagraph"/>
              <w:spacing w:line="237" w:lineRule="auto"/>
              <w:ind w:left="103" w:right="97"/>
              <w:jc w:val="both"/>
              <w:rPr>
                <w:sz w:val="21"/>
              </w:rPr>
            </w:pPr>
            <w:r>
              <w:rPr>
                <w:sz w:val="21"/>
              </w:rPr>
              <w:t>В рамках услуги «SMS-оповещение» клиенту направляется SMS-сообщение (за исключением операций, совершаемых посредством системы «СберБанк Онлайн»).</w:t>
            </w:r>
          </w:p>
          <w:p w:rsidR="00FA38BF" w:rsidRDefault="00BE3DFA">
            <w:pPr>
              <w:pStyle w:val="TableParagraph"/>
              <w:ind w:left="103" w:right="94"/>
              <w:jc w:val="both"/>
              <w:rPr>
                <w:sz w:val="21"/>
              </w:rPr>
            </w:pPr>
            <w:r>
              <w:rPr>
                <w:sz w:val="21"/>
              </w:rPr>
              <w:t xml:space="preserve">Списание вознаграждения со счетов в долларах США, евро или российских рублях осуществляется по курсу Национального банка Республики Беларусь на день взимания </w:t>
            </w:r>
            <w:r>
              <w:rPr>
                <w:spacing w:val="-2"/>
                <w:sz w:val="21"/>
              </w:rPr>
              <w:t>вознаграждения.</w:t>
            </w:r>
          </w:p>
          <w:p w:rsidR="00FA38BF" w:rsidRDefault="00BE3DFA">
            <w:pPr>
              <w:pStyle w:val="TableParagraph"/>
              <w:spacing w:before="2"/>
              <w:ind w:left="103" w:right="98"/>
              <w:jc w:val="both"/>
              <w:rPr>
                <w:sz w:val="21"/>
              </w:rPr>
            </w:pPr>
            <w:r>
              <w:rPr>
                <w:sz w:val="21"/>
              </w:rPr>
              <w:t>Вознаграждение за услугу «SMS-оповещение» взимается по истечении календарного меся</w:t>
            </w:r>
            <w:r>
              <w:rPr>
                <w:sz w:val="21"/>
              </w:rPr>
              <w:t xml:space="preserve">ца, в котором она действовала (была подключена) при отправке клиенту хотя бы одного </w:t>
            </w:r>
            <w:r>
              <w:rPr>
                <w:spacing w:val="-2"/>
                <w:sz w:val="21"/>
              </w:rPr>
              <w:t>SMS-сообщения.</w:t>
            </w:r>
          </w:p>
          <w:p w:rsidR="00FA38BF" w:rsidRDefault="00BE3DFA">
            <w:pPr>
              <w:pStyle w:val="TableParagraph"/>
              <w:ind w:left="103" w:right="96"/>
              <w:jc w:val="both"/>
              <w:rPr>
                <w:sz w:val="21"/>
              </w:rPr>
            </w:pPr>
            <w:r>
              <w:rPr>
                <w:sz w:val="21"/>
              </w:rPr>
              <w:t>В т.ч. распространяется на линейку банковских платежных карточек/платежных стикеров без нанесения имени</w:t>
            </w:r>
            <w:r>
              <w:rPr>
                <w:spacing w:val="40"/>
                <w:sz w:val="21"/>
              </w:rPr>
              <w:t xml:space="preserve"> </w:t>
            </w:r>
            <w:r>
              <w:rPr>
                <w:spacing w:val="-2"/>
                <w:sz w:val="21"/>
              </w:rPr>
              <w:t>держателя.</w:t>
            </w:r>
          </w:p>
          <w:p w:rsidR="00FA38BF" w:rsidRDefault="00BE3DFA">
            <w:pPr>
              <w:pStyle w:val="TableParagraph"/>
              <w:ind w:left="103" w:right="95"/>
              <w:jc w:val="both"/>
              <w:rPr>
                <w:sz w:val="21"/>
              </w:rPr>
            </w:pPr>
            <w:r>
              <w:rPr>
                <w:sz w:val="21"/>
              </w:rPr>
              <w:t>К</w:t>
            </w:r>
            <w:r>
              <w:rPr>
                <w:spacing w:val="-2"/>
                <w:sz w:val="21"/>
              </w:rPr>
              <w:t xml:space="preserve"> </w:t>
            </w:r>
            <w:r>
              <w:rPr>
                <w:sz w:val="21"/>
              </w:rPr>
              <w:t>одной банковской платежной карточке/плат</w:t>
            </w:r>
            <w:r>
              <w:rPr>
                <w:sz w:val="21"/>
              </w:rPr>
              <w:t>ежному</w:t>
            </w:r>
            <w:r>
              <w:rPr>
                <w:spacing w:val="-1"/>
                <w:sz w:val="21"/>
              </w:rPr>
              <w:t xml:space="preserve"> </w:t>
            </w:r>
            <w:r>
              <w:rPr>
                <w:sz w:val="21"/>
              </w:rPr>
              <w:t>стикеру держатель карточки/платежного стикера может подключить</w:t>
            </w:r>
            <w:r>
              <w:rPr>
                <w:spacing w:val="40"/>
                <w:sz w:val="21"/>
              </w:rPr>
              <w:t xml:space="preserve"> </w:t>
            </w:r>
            <w:r>
              <w:rPr>
                <w:sz w:val="21"/>
              </w:rPr>
              <w:t>до трех телефонных номеров, либо, наоборот, к нескольким банковским платежным карточкам/платежным стикерам, выпущенным к одному счету, может быть подключен один номер телефона. В таких с</w:t>
            </w:r>
            <w:r>
              <w:rPr>
                <w:sz w:val="21"/>
              </w:rPr>
              <w:t>лучаях держатель банковской платежной карточки/платежного стикера оплачивает соответствующее количество услуг «SMS-оповещение» в зависимости от количества подключенных банковских платежных карточек/платежных стикеров и/или количества номеров телефонов, под</w:t>
            </w:r>
            <w:r>
              <w:rPr>
                <w:sz w:val="21"/>
              </w:rPr>
              <w:t>ключенных к одной карточке/платежному стикеру (если иное не предусмотрено условиями продукта).</w:t>
            </w:r>
          </w:p>
          <w:p w:rsidR="00FA38BF" w:rsidRDefault="00BE3DFA">
            <w:pPr>
              <w:pStyle w:val="TableParagraph"/>
              <w:ind w:left="103" w:right="94"/>
              <w:jc w:val="both"/>
              <w:rPr>
                <w:sz w:val="21"/>
              </w:rPr>
            </w:pPr>
            <w:r>
              <w:rPr>
                <w:sz w:val="21"/>
              </w:rPr>
              <w:t>При пополнении банковских платежных карточек/платежных стикеров через устройства Банка (инфокиоски и банкоматы с функцией Cash-in), а также при получении перевод</w:t>
            </w:r>
            <w:r>
              <w:rPr>
                <w:sz w:val="21"/>
              </w:rPr>
              <w:t xml:space="preserve">ов с карточки/платежного стикера на карточку/платежный стикер, которые инициированы в «СберБанк Онлайн» (включая денежные переводы физических лиц (по номеру телефона) в российских рублях в ПАО Сбербанк в системе «Сбербанк Онлайн»), отправка уведомлений не </w:t>
            </w:r>
            <w:r>
              <w:rPr>
                <w:sz w:val="21"/>
              </w:rPr>
              <w:t>осуществляется.</w:t>
            </w:r>
          </w:p>
        </w:tc>
      </w:tr>
    </w:tbl>
    <w:p w:rsidR="00FA38BF" w:rsidRDefault="00FA38BF">
      <w:pPr>
        <w:jc w:val="both"/>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4234"/>
        <w:gridCol w:w="5852"/>
      </w:tblGrid>
      <w:tr w:rsidR="00FA38BF">
        <w:trPr>
          <w:trHeight w:val="373"/>
        </w:trPr>
        <w:tc>
          <w:tcPr>
            <w:tcW w:w="1210" w:type="dxa"/>
          </w:tcPr>
          <w:p w:rsidR="00FA38BF" w:rsidRDefault="00BE3DFA">
            <w:pPr>
              <w:pStyle w:val="TableParagraph"/>
              <w:spacing w:before="58"/>
              <w:ind w:left="321"/>
            </w:pPr>
            <w:r>
              <w:t>№</w:t>
            </w:r>
            <w:r>
              <w:rPr>
                <w:spacing w:val="2"/>
              </w:rPr>
              <w:t xml:space="preserve"> </w:t>
            </w:r>
            <w:r>
              <w:rPr>
                <w:spacing w:val="-5"/>
              </w:rPr>
              <w:t>п/п</w:t>
            </w:r>
          </w:p>
        </w:tc>
        <w:tc>
          <w:tcPr>
            <w:tcW w:w="3495" w:type="dxa"/>
          </w:tcPr>
          <w:p w:rsidR="00FA38BF" w:rsidRDefault="00BE3DFA">
            <w:pPr>
              <w:pStyle w:val="TableParagraph"/>
              <w:spacing w:before="58"/>
              <w:ind w:left="589"/>
            </w:pPr>
            <w:r>
              <w:t>Наименование</w:t>
            </w:r>
            <w:r>
              <w:rPr>
                <w:spacing w:val="-10"/>
              </w:rPr>
              <w:t xml:space="preserve"> </w:t>
            </w:r>
            <w:r>
              <w:rPr>
                <w:spacing w:val="-2"/>
              </w:rPr>
              <w:t>операции</w:t>
            </w:r>
          </w:p>
        </w:tc>
        <w:tc>
          <w:tcPr>
            <w:tcW w:w="4234" w:type="dxa"/>
          </w:tcPr>
          <w:p w:rsidR="00FA38BF" w:rsidRDefault="00BE3DFA">
            <w:pPr>
              <w:pStyle w:val="TableParagraph"/>
              <w:spacing w:before="58"/>
              <w:ind w:left="517"/>
            </w:pPr>
            <w:r>
              <w:t>Основной</w:t>
            </w:r>
            <w:r>
              <w:rPr>
                <w:spacing w:val="-5"/>
              </w:rPr>
              <w:t xml:space="preserve"> </w:t>
            </w:r>
            <w:r>
              <w:t>размер</w:t>
            </w:r>
            <w:r>
              <w:rPr>
                <w:spacing w:val="-6"/>
              </w:rPr>
              <w:t xml:space="preserve"> </w:t>
            </w:r>
            <w:r>
              <w:rPr>
                <w:spacing w:val="-2"/>
              </w:rPr>
              <w:t>вознаграждения</w:t>
            </w:r>
          </w:p>
        </w:tc>
        <w:tc>
          <w:tcPr>
            <w:tcW w:w="5852" w:type="dxa"/>
          </w:tcPr>
          <w:p w:rsidR="00FA38BF" w:rsidRDefault="00BE3DFA">
            <w:pPr>
              <w:pStyle w:val="TableParagraph"/>
              <w:spacing w:before="58"/>
              <w:ind w:left="2" w:right="4"/>
              <w:jc w:val="center"/>
            </w:pPr>
            <w:r>
              <w:rPr>
                <w:spacing w:val="-2"/>
              </w:rPr>
              <w:t>Примечание:</w:t>
            </w:r>
          </w:p>
        </w:tc>
      </w:tr>
      <w:tr w:rsidR="00FA38BF">
        <w:trPr>
          <w:trHeight w:val="8519"/>
        </w:trPr>
        <w:tc>
          <w:tcPr>
            <w:tcW w:w="1210" w:type="dxa"/>
          </w:tcPr>
          <w:p w:rsidR="00FA38BF" w:rsidRDefault="00BE3DFA">
            <w:pPr>
              <w:pStyle w:val="TableParagraph"/>
              <w:spacing w:line="249" w:lineRule="exact"/>
            </w:pPr>
            <w:r>
              <w:rPr>
                <w:spacing w:val="-2"/>
              </w:rPr>
              <w:t>2.1.17.</w:t>
            </w:r>
          </w:p>
        </w:tc>
        <w:tc>
          <w:tcPr>
            <w:tcW w:w="3495" w:type="dxa"/>
          </w:tcPr>
          <w:p w:rsidR="00FA38BF" w:rsidRDefault="00BE3DFA">
            <w:pPr>
              <w:pStyle w:val="TableParagraph"/>
              <w:ind w:left="109"/>
            </w:pPr>
            <w:r>
              <w:t xml:space="preserve">«SMS-оповещение» клиента о движении денежных средств по карточному счету, а также совершенных операциях с </w:t>
            </w:r>
            <w:r>
              <w:rPr>
                <w:spacing w:val="-2"/>
              </w:rPr>
              <w:t xml:space="preserve">использованием </w:t>
            </w:r>
            <w:r>
              <w:t>карточки/платежного</w:t>
            </w:r>
            <w:r>
              <w:rPr>
                <w:spacing w:val="-14"/>
              </w:rPr>
              <w:t xml:space="preserve"> </w:t>
            </w:r>
            <w:r>
              <w:t>стикера</w:t>
            </w:r>
            <w:r>
              <w:rPr>
                <w:spacing w:val="-14"/>
              </w:rPr>
              <w:t xml:space="preserve"> </w:t>
            </w:r>
            <w:r>
              <w:t>без ограничения суммы операции</w:t>
            </w:r>
          </w:p>
        </w:tc>
        <w:tc>
          <w:tcPr>
            <w:tcW w:w="423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9"/>
              <w:ind w:left="0"/>
            </w:pPr>
          </w:p>
          <w:p w:rsidR="00FA38BF" w:rsidRDefault="00BE3DFA">
            <w:pPr>
              <w:pStyle w:val="TableParagraph"/>
              <w:spacing w:line="251" w:lineRule="exact"/>
              <w:ind w:left="1078"/>
            </w:pPr>
            <w:r>
              <w:t>4.49</w:t>
            </w:r>
            <w:r>
              <w:rPr>
                <w:spacing w:val="-3"/>
              </w:rPr>
              <w:t xml:space="preserve"> </w:t>
            </w:r>
            <w:r>
              <w:t>BYN</w:t>
            </w:r>
            <w:r>
              <w:rPr>
                <w:spacing w:val="-2"/>
              </w:rPr>
              <w:t xml:space="preserve"> ежемесячно</w:t>
            </w:r>
          </w:p>
          <w:p w:rsidR="00FA38BF" w:rsidRDefault="00BE3DFA">
            <w:pPr>
              <w:pStyle w:val="TableParagraph"/>
              <w:spacing w:line="251" w:lineRule="exact"/>
              <w:ind w:left="1021"/>
            </w:pPr>
            <w:r>
              <w:t>0.99</w:t>
            </w:r>
            <w:r>
              <w:rPr>
                <w:spacing w:val="-3"/>
              </w:rPr>
              <w:t xml:space="preserve"> </w:t>
            </w:r>
            <w:r>
              <w:t>BYN</w:t>
            </w:r>
            <w:r>
              <w:rPr>
                <w:spacing w:val="-3"/>
              </w:rPr>
              <w:t xml:space="preserve"> </w:t>
            </w:r>
            <w:r>
              <w:rPr>
                <w:spacing w:val="-2"/>
              </w:rPr>
              <w:t>ежемесячно*</w:t>
            </w:r>
          </w:p>
        </w:tc>
        <w:tc>
          <w:tcPr>
            <w:tcW w:w="5852" w:type="dxa"/>
          </w:tcPr>
          <w:p w:rsidR="00FA38BF" w:rsidRDefault="00BE3DFA">
            <w:pPr>
              <w:pStyle w:val="TableParagraph"/>
              <w:ind w:left="103" w:right="99"/>
              <w:jc w:val="both"/>
              <w:rPr>
                <w:sz w:val="19"/>
              </w:rPr>
            </w:pPr>
            <w:r>
              <w:rPr>
                <w:sz w:val="19"/>
              </w:rPr>
              <w:t>В рамках услуги «SMS-оповещение» клиенту направляется SMS- сообщение (за исключением операций, совершаемых посредством системы «СберБанк Онлайн»).</w:t>
            </w:r>
          </w:p>
          <w:p w:rsidR="00FA38BF" w:rsidRDefault="00BE3DFA">
            <w:pPr>
              <w:pStyle w:val="TableParagraph"/>
              <w:ind w:left="103" w:right="106"/>
              <w:jc w:val="both"/>
              <w:rPr>
                <w:sz w:val="19"/>
              </w:rPr>
            </w:pPr>
            <w:r>
              <w:rPr>
                <w:sz w:val="19"/>
              </w:rPr>
              <w:t>Списание вознаграждения со счетов в долларах США, евро или российских рублях осуществляется по курсу Национального банка Республики Беларусь на день взимания вознаграждения.</w:t>
            </w:r>
          </w:p>
          <w:p w:rsidR="00FA38BF" w:rsidRDefault="00BE3DFA">
            <w:pPr>
              <w:pStyle w:val="TableParagraph"/>
              <w:ind w:left="103" w:right="97"/>
              <w:jc w:val="both"/>
              <w:rPr>
                <w:sz w:val="19"/>
              </w:rPr>
            </w:pPr>
            <w:r>
              <w:rPr>
                <w:sz w:val="19"/>
              </w:rPr>
              <w:t>Вознаграждение за услугу «SMS-оповещение» взимается по истечении календарного меся</w:t>
            </w:r>
            <w:r>
              <w:rPr>
                <w:sz w:val="19"/>
              </w:rPr>
              <w:t>ца, в котором она действовала (была подключена) при отправке</w:t>
            </w:r>
            <w:r>
              <w:rPr>
                <w:spacing w:val="-2"/>
                <w:sz w:val="19"/>
              </w:rPr>
              <w:t xml:space="preserve"> </w:t>
            </w:r>
            <w:r>
              <w:rPr>
                <w:sz w:val="19"/>
              </w:rPr>
              <w:t>клиенту хотя бы одного</w:t>
            </w:r>
            <w:r>
              <w:rPr>
                <w:spacing w:val="-3"/>
                <w:sz w:val="19"/>
              </w:rPr>
              <w:t xml:space="preserve"> </w:t>
            </w:r>
            <w:r>
              <w:rPr>
                <w:sz w:val="19"/>
              </w:rPr>
              <w:t>SMS-сообщения. В т.ч. распространяется на линейку банковских платежных карточек/платежных стикеров без нанесения имени держателя.</w:t>
            </w:r>
          </w:p>
          <w:p w:rsidR="00FA38BF" w:rsidRDefault="00BE3DFA">
            <w:pPr>
              <w:pStyle w:val="TableParagraph"/>
              <w:ind w:left="103" w:right="97"/>
              <w:jc w:val="both"/>
              <w:rPr>
                <w:sz w:val="19"/>
              </w:rPr>
            </w:pPr>
            <w:r>
              <w:rPr>
                <w:sz w:val="19"/>
              </w:rPr>
              <w:t>К одной банковской платежной карточке/плат</w:t>
            </w:r>
            <w:r>
              <w:rPr>
                <w:sz w:val="19"/>
              </w:rPr>
              <w:t>ежному стикеру держатель карточки/платежного стикера может подключить до трех телефонных номеров, либо, наоборот, к нескольким банковским платежным карточкам/платежным стикерам, выпущенным к одному счету, может быть подключен один номер телефона. В таких</w:t>
            </w:r>
            <w:r>
              <w:rPr>
                <w:spacing w:val="80"/>
                <w:sz w:val="19"/>
              </w:rPr>
              <w:t xml:space="preserve"> </w:t>
            </w:r>
            <w:r>
              <w:rPr>
                <w:sz w:val="19"/>
              </w:rPr>
              <w:t>с</w:t>
            </w:r>
            <w:r>
              <w:rPr>
                <w:sz w:val="19"/>
              </w:rPr>
              <w:t>лучаях держатель банковской платежной карточки/платежного стикера оплачивает соответствующее количество услуг «SMS- оповещение» в зависимости от количества подключенных банковских платежных карточек/платежных стикеров и/или количества номеров телефонов, по</w:t>
            </w:r>
            <w:r>
              <w:rPr>
                <w:sz w:val="19"/>
              </w:rPr>
              <w:t>дключенных к одной карточке/платежному стикеру (если иное не предусмотрено условиями продукта).</w:t>
            </w:r>
          </w:p>
          <w:p w:rsidR="00FA38BF" w:rsidRDefault="00BE3DFA">
            <w:pPr>
              <w:pStyle w:val="TableParagraph"/>
              <w:ind w:left="103" w:right="105"/>
              <w:jc w:val="both"/>
              <w:rPr>
                <w:sz w:val="19"/>
              </w:rPr>
            </w:pPr>
            <w:r>
              <w:rPr>
                <w:sz w:val="19"/>
              </w:rPr>
              <w:t>Вознаграждение по карточке Белкарт Премиум, выпущенной в рамках условий банковского продукта «Баланс+ с базовым счетом», включено в стоимость обслуживания карто</w:t>
            </w:r>
            <w:r>
              <w:rPr>
                <w:sz w:val="19"/>
              </w:rPr>
              <w:t>чки в течение срока ее действия и дополнительному взиманию не подлежит.</w:t>
            </w:r>
          </w:p>
          <w:p w:rsidR="00FA38BF" w:rsidRDefault="00BE3DFA">
            <w:pPr>
              <w:pStyle w:val="TableParagraph"/>
              <w:ind w:left="103" w:right="96"/>
              <w:jc w:val="both"/>
              <w:rPr>
                <w:sz w:val="19"/>
              </w:rPr>
            </w:pPr>
            <w:r>
              <w:rPr>
                <w:sz w:val="19"/>
              </w:rPr>
              <w:t>По операциям, совершенным в системе «СберБанк Онлайн» в</w:t>
            </w:r>
            <w:r>
              <w:rPr>
                <w:spacing w:val="40"/>
                <w:sz w:val="19"/>
              </w:rPr>
              <w:t xml:space="preserve"> </w:t>
            </w:r>
            <w:r>
              <w:rPr>
                <w:sz w:val="19"/>
              </w:rPr>
              <w:t>рамках услуг «Автоматическая оплата» и «Автоматическая оплата МТС», при пополнении банковских платежных карточек/платежных стике</w:t>
            </w:r>
            <w:r>
              <w:rPr>
                <w:sz w:val="19"/>
              </w:rPr>
              <w:t>ров через устройства Банка (инфокиоски и банкоматы с функцией Cash-in), а также при отправке и получении переводов с карточки/платежного стикера на карточку/платежный стикер, которые инициированы в «СберБанк Онлайн» (включая денежные переводы физических ли</w:t>
            </w:r>
            <w:r>
              <w:rPr>
                <w:sz w:val="19"/>
              </w:rPr>
              <w:t>ц (по номеру телефона) в российских</w:t>
            </w:r>
            <w:r>
              <w:rPr>
                <w:spacing w:val="40"/>
                <w:sz w:val="19"/>
              </w:rPr>
              <w:t xml:space="preserve"> </w:t>
            </w:r>
            <w:r>
              <w:rPr>
                <w:sz w:val="19"/>
              </w:rPr>
              <w:t>рублях в ПАО Сбербанк в системе «Сбербанк Онлайн»), отправка уведомлений не осуществляется.</w:t>
            </w:r>
          </w:p>
          <w:p w:rsidR="00FA38BF" w:rsidRDefault="00BE3DFA">
            <w:pPr>
              <w:pStyle w:val="TableParagraph"/>
              <w:spacing w:line="216" w:lineRule="exact"/>
              <w:ind w:left="103" w:right="107"/>
              <w:jc w:val="both"/>
              <w:rPr>
                <w:sz w:val="19"/>
              </w:rPr>
            </w:pPr>
            <w:r>
              <w:rPr>
                <w:sz w:val="19"/>
              </w:rPr>
              <w:t xml:space="preserve">*Вознаграждение применяется по карточному продукту «Детская </w:t>
            </w:r>
            <w:r>
              <w:rPr>
                <w:spacing w:val="-2"/>
                <w:sz w:val="19"/>
              </w:rPr>
              <w:t>карта».</w:t>
            </w:r>
          </w:p>
        </w:tc>
      </w:tr>
    </w:tbl>
    <w:p w:rsidR="00FA38BF" w:rsidRDefault="00FA38BF">
      <w:pPr>
        <w:spacing w:line="216" w:lineRule="exact"/>
        <w:jc w:val="both"/>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503"/>
        </w:trPr>
        <w:tc>
          <w:tcPr>
            <w:tcW w:w="14792" w:type="dxa"/>
            <w:gridSpan w:val="6"/>
          </w:tcPr>
          <w:p w:rsidR="00FA38BF" w:rsidRDefault="00BE3DFA">
            <w:pPr>
              <w:pStyle w:val="TableParagraph"/>
              <w:spacing w:line="244" w:lineRule="exact"/>
              <w:ind w:left="239"/>
            </w:pPr>
            <w:bookmarkStart w:id="29" w:name="RANGE!A66"/>
            <w:bookmarkStart w:id="30" w:name="раздел2_2"/>
            <w:bookmarkStart w:id="31" w:name="_bookmark11"/>
            <w:bookmarkEnd w:id="29"/>
            <w:bookmarkEnd w:id="30"/>
            <w:bookmarkEnd w:id="31"/>
            <w:r>
              <w:t>2.2.</w:t>
            </w:r>
            <w:r>
              <w:rPr>
                <w:spacing w:val="41"/>
              </w:rPr>
              <w:t xml:space="preserve"> </w:t>
            </w:r>
            <w:r>
              <w:t>ОПЕРАЦИИ</w:t>
            </w:r>
            <w:r>
              <w:rPr>
                <w:spacing w:val="-6"/>
              </w:rPr>
              <w:t xml:space="preserve"> </w:t>
            </w:r>
            <w:r>
              <w:t>СО</w:t>
            </w:r>
            <w:r>
              <w:rPr>
                <w:spacing w:val="-6"/>
              </w:rPr>
              <w:t xml:space="preserve"> </w:t>
            </w:r>
            <w:r>
              <w:t>СЧЕТОМ</w:t>
            </w:r>
            <w:r>
              <w:rPr>
                <w:spacing w:val="-9"/>
              </w:rPr>
              <w:t xml:space="preserve"> </w:t>
            </w:r>
            <w:r>
              <w:t>С</w:t>
            </w:r>
            <w:r>
              <w:rPr>
                <w:spacing w:val="-4"/>
              </w:rPr>
              <w:t xml:space="preserve"> </w:t>
            </w:r>
            <w:r>
              <w:t>ИСПОЛЬЗОВАНИЕМ</w:t>
            </w:r>
            <w:r>
              <w:rPr>
                <w:spacing w:val="-5"/>
              </w:rPr>
              <w:t xml:space="preserve"> </w:t>
            </w:r>
            <w:r>
              <w:t>БАНКОВСКОЙ</w:t>
            </w:r>
            <w:r>
              <w:rPr>
                <w:spacing w:val="-6"/>
              </w:rPr>
              <w:t xml:space="preserve"> </w:t>
            </w:r>
            <w:r>
              <w:t>ПЛАТЕЖНОЙ</w:t>
            </w:r>
            <w:r>
              <w:rPr>
                <w:spacing w:val="-6"/>
              </w:rPr>
              <w:t xml:space="preserve"> </w:t>
            </w:r>
            <w:r>
              <w:t>КАРТОЧКИ/ПЛАТЕЖНОГО</w:t>
            </w:r>
            <w:r>
              <w:rPr>
                <w:spacing w:val="-6"/>
              </w:rPr>
              <w:t xml:space="preserve"> </w:t>
            </w:r>
            <w:r>
              <w:t>СТИКЕРА</w:t>
            </w:r>
            <w:r>
              <w:rPr>
                <w:spacing w:val="-10"/>
              </w:rPr>
              <w:t xml:space="preserve"> </w:t>
            </w:r>
            <w:r>
              <w:t>ДЛЯ</w:t>
            </w:r>
            <w:r>
              <w:rPr>
                <w:spacing w:val="-4"/>
              </w:rPr>
              <w:t xml:space="preserve"> </w:t>
            </w:r>
            <w:r>
              <w:rPr>
                <w:spacing w:val="-2"/>
              </w:rPr>
              <w:t>ФИЗИЧЕСКИХ</w:t>
            </w:r>
          </w:p>
          <w:p w:rsidR="00FA38BF" w:rsidRDefault="00BE3DFA">
            <w:pPr>
              <w:pStyle w:val="TableParagraph"/>
              <w:spacing w:before="1" w:line="238" w:lineRule="exact"/>
              <w:ind w:left="2625"/>
            </w:pPr>
            <w:r>
              <w:t>ЛИЦ,</w:t>
            </w:r>
            <w:r>
              <w:rPr>
                <w:spacing w:val="-7"/>
              </w:rPr>
              <w:t xml:space="preserve"> </w:t>
            </w:r>
            <w:r>
              <w:t>УСЛУГИ</w:t>
            </w:r>
            <w:r>
              <w:rPr>
                <w:spacing w:val="-8"/>
              </w:rPr>
              <w:t xml:space="preserve"> </w:t>
            </w:r>
            <w:r>
              <w:t>ДИСТАНЦИОННОГО</w:t>
            </w:r>
            <w:r>
              <w:rPr>
                <w:spacing w:val="-7"/>
              </w:rPr>
              <w:t xml:space="preserve"> </w:t>
            </w:r>
            <w:r>
              <w:t>БАНКОВСКОГО</w:t>
            </w:r>
            <w:r>
              <w:rPr>
                <w:spacing w:val="-7"/>
              </w:rPr>
              <w:t xml:space="preserve"> </w:t>
            </w:r>
            <w:r>
              <w:t>ОБСЛУЖИВАНИЯ,</w:t>
            </w:r>
            <w:r>
              <w:rPr>
                <w:spacing w:val="-5"/>
              </w:rPr>
              <w:t xml:space="preserve"> </w:t>
            </w:r>
            <w:r>
              <w:t>ПРОЧИЕ</w:t>
            </w:r>
            <w:r>
              <w:rPr>
                <w:spacing w:val="-6"/>
              </w:rPr>
              <w:t xml:space="preserve"> </w:t>
            </w:r>
            <w:r>
              <w:rPr>
                <w:spacing w:val="-2"/>
              </w:rPr>
              <w:t>ОПЕРАЦИИ</w:t>
            </w:r>
          </w:p>
        </w:tc>
      </w:tr>
      <w:tr w:rsidR="00FA38BF">
        <w:trPr>
          <w:trHeight w:val="3037"/>
        </w:trPr>
        <w:tc>
          <w:tcPr>
            <w:tcW w:w="1210" w:type="dxa"/>
          </w:tcPr>
          <w:p w:rsidR="00FA38BF" w:rsidRDefault="00BE3DFA">
            <w:pPr>
              <w:pStyle w:val="TableParagraph"/>
              <w:spacing w:line="249" w:lineRule="exact"/>
            </w:pPr>
            <w:r>
              <w:rPr>
                <w:spacing w:val="-2"/>
              </w:rPr>
              <w:t>2.2.1.</w:t>
            </w:r>
          </w:p>
        </w:tc>
        <w:tc>
          <w:tcPr>
            <w:tcW w:w="3495" w:type="dxa"/>
          </w:tcPr>
          <w:p w:rsidR="00FA38BF" w:rsidRDefault="00BE3DFA">
            <w:pPr>
              <w:pStyle w:val="TableParagraph"/>
              <w:ind w:left="109" w:right="111"/>
            </w:pPr>
            <w:r>
              <w:t xml:space="preserve">Зачисление на счет денежных средств, поступивших/списанных от/с юридических лиц, </w:t>
            </w:r>
            <w:r>
              <w:rPr>
                <w:spacing w:val="-2"/>
              </w:rPr>
              <w:t xml:space="preserve">индивидуальных </w:t>
            </w:r>
            <w:r>
              <w:t>предпринимателей – плательщиков при отсутствии/вне рамок договора между Банком и плательщиком; поступивших от иного</w:t>
            </w:r>
            <w:r>
              <w:rPr>
                <w:spacing w:val="-11"/>
              </w:rPr>
              <w:t xml:space="preserve"> </w:t>
            </w:r>
            <w:r>
              <w:t>физического</w:t>
            </w:r>
            <w:r>
              <w:rPr>
                <w:spacing w:val="-11"/>
              </w:rPr>
              <w:t xml:space="preserve"> </w:t>
            </w:r>
            <w:r>
              <w:t>лица</w:t>
            </w:r>
            <w:r>
              <w:rPr>
                <w:spacing w:val="-4"/>
              </w:rPr>
              <w:t xml:space="preserve"> </w:t>
            </w:r>
            <w:r>
              <w:t>со</w:t>
            </w:r>
            <w:r>
              <w:rPr>
                <w:spacing w:val="-11"/>
              </w:rPr>
              <w:t xml:space="preserve"> </w:t>
            </w:r>
            <w:r>
              <w:t>счета</w:t>
            </w:r>
            <w:r>
              <w:rPr>
                <w:spacing w:val="-4"/>
              </w:rPr>
              <w:t xml:space="preserve"> </w:t>
            </w:r>
            <w:r>
              <w:t>в Банке; по</w:t>
            </w:r>
            <w:r>
              <w:t>ступивших от физического лица из другого</w:t>
            </w:r>
          </w:p>
          <w:p w:rsidR="00FA38BF" w:rsidRDefault="00BE3DFA">
            <w:pPr>
              <w:pStyle w:val="TableParagraph"/>
              <w:spacing w:line="238" w:lineRule="exact"/>
              <w:ind w:left="109"/>
            </w:pPr>
            <w:r>
              <w:rPr>
                <w:spacing w:val="-2"/>
              </w:rPr>
              <w:t>банка:</w:t>
            </w:r>
          </w:p>
        </w:tc>
        <w:tc>
          <w:tcPr>
            <w:tcW w:w="1733" w:type="dxa"/>
          </w:tcPr>
          <w:p w:rsidR="00FA38BF" w:rsidRDefault="00FA38BF">
            <w:pPr>
              <w:pStyle w:val="TableParagraph"/>
              <w:ind w:left="0"/>
            </w:pPr>
          </w:p>
        </w:tc>
        <w:tc>
          <w:tcPr>
            <w:tcW w:w="1186" w:type="dxa"/>
          </w:tcPr>
          <w:p w:rsidR="00FA38BF" w:rsidRDefault="00FA38BF">
            <w:pPr>
              <w:pStyle w:val="TableParagraph"/>
              <w:ind w:left="0"/>
            </w:pPr>
          </w:p>
        </w:tc>
        <w:tc>
          <w:tcPr>
            <w:tcW w:w="1316" w:type="dxa"/>
          </w:tcPr>
          <w:p w:rsidR="00FA38BF" w:rsidRDefault="00FA38BF">
            <w:pPr>
              <w:pStyle w:val="TableParagraph"/>
              <w:ind w:left="0"/>
            </w:pPr>
          </w:p>
        </w:tc>
        <w:tc>
          <w:tcPr>
            <w:tcW w:w="5852" w:type="dxa"/>
            <w:vMerge w:val="restart"/>
          </w:tcPr>
          <w:p w:rsidR="00FA38BF" w:rsidRDefault="00BE3DFA">
            <w:pPr>
              <w:pStyle w:val="TableParagraph"/>
              <w:ind w:left="102" w:right="95"/>
              <w:jc w:val="both"/>
            </w:pPr>
            <w:r>
              <w:t>Вознаграждение взимается с получателя средств, в том числе за операции зачисления заработной платы, приравненных к ней выплат, пенсий, пособий, других перечислений получателям, вытекающих из трудовых, граж</w:t>
            </w:r>
            <w:r>
              <w:t>данско-правовых отношений. Вознаграждение не взимается за зачисление на счет денежных средств, поступивших по исполнительным документам в счет погашения иска, выставленного Банком, поступивших в счет исполнения обязательств умершего клиента, а также при вы</w:t>
            </w:r>
            <w:r>
              <w:t>даче кредита Банком в случае, когда кредитополучателем и получателем средств является одно</w:t>
            </w:r>
            <w:r>
              <w:rPr>
                <w:spacing w:val="40"/>
              </w:rPr>
              <w:t xml:space="preserve"> </w:t>
            </w:r>
            <w:r>
              <w:t>и тоже лицо.</w:t>
            </w:r>
          </w:p>
          <w:p w:rsidR="00FA38BF" w:rsidRDefault="00BE3DFA">
            <w:pPr>
              <w:pStyle w:val="TableParagraph"/>
              <w:ind w:left="102" w:right="98"/>
              <w:jc w:val="both"/>
            </w:pPr>
            <w:r>
              <w:t>Вознаграждение не взимается с получателя средств за операции зачисления заработной платы, и приравненных к ней выплат (в т.ч. алиментов), пенсий, пособи</w:t>
            </w:r>
            <w:r>
              <w:t>й, стипендий на текущие (расчетные) банковские счета с базовыми условиями обслуживания.</w:t>
            </w:r>
          </w:p>
          <w:p w:rsidR="00FA38BF" w:rsidRDefault="00BE3DFA">
            <w:pPr>
              <w:pStyle w:val="TableParagraph"/>
              <w:ind w:left="102" w:right="100"/>
              <w:jc w:val="both"/>
            </w:pPr>
            <w:r>
              <w:t>Вознаграждение не взимается с получателя средств за операции зачисления денежных средств по выплате возмещения банковских вкладов (депозитов) Агентством</w:t>
            </w:r>
            <w:r>
              <w:rPr>
                <w:spacing w:val="40"/>
              </w:rPr>
              <w:t xml:space="preserve"> </w:t>
            </w:r>
            <w:r>
              <w:t>по</w:t>
            </w:r>
            <w:r>
              <w:rPr>
                <w:spacing w:val="67"/>
                <w:w w:val="150"/>
              </w:rPr>
              <w:t xml:space="preserve"> </w:t>
            </w:r>
            <w:r>
              <w:t>гарантированному</w:t>
            </w:r>
            <w:r>
              <w:rPr>
                <w:spacing w:val="68"/>
                <w:w w:val="150"/>
              </w:rPr>
              <w:t xml:space="preserve"> </w:t>
            </w:r>
            <w:r>
              <w:t>возмещению</w:t>
            </w:r>
            <w:r>
              <w:rPr>
                <w:spacing w:val="70"/>
                <w:w w:val="150"/>
              </w:rPr>
              <w:t xml:space="preserve"> </w:t>
            </w:r>
            <w:r>
              <w:t>банковских</w:t>
            </w:r>
            <w:r>
              <w:rPr>
                <w:spacing w:val="68"/>
                <w:w w:val="150"/>
              </w:rPr>
              <w:t xml:space="preserve"> </w:t>
            </w:r>
            <w:r>
              <w:rPr>
                <w:spacing w:val="-2"/>
              </w:rPr>
              <w:t>вкладов</w:t>
            </w:r>
          </w:p>
          <w:p w:rsidR="00FA38BF" w:rsidRDefault="00BE3DFA">
            <w:pPr>
              <w:pStyle w:val="TableParagraph"/>
              <w:spacing w:line="238" w:lineRule="exact"/>
              <w:ind w:left="102"/>
              <w:jc w:val="both"/>
            </w:pPr>
            <w:r>
              <w:t>(депозитов)</w:t>
            </w:r>
            <w:r>
              <w:rPr>
                <w:spacing w:val="-10"/>
              </w:rPr>
              <w:t xml:space="preserve"> </w:t>
            </w:r>
            <w:r>
              <w:t>физических</w:t>
            </w:r>
            <w:r>
              <w:rPr>
                <w:spacing w:val="-8"/>
              </w:rPr>
              <w:t xml:space="preserve"> </w:t>
            </w:r>
            <w:r>
              <w:rPr>
                <w:spacing w:val="-4"/>
              </w:rPr>
              <w:t>лиц.</w:t>
            </w:r>
          </w:p>
        </w:tc>
      </w:tr>
      <w:tr w:rsidR="00FA38BF">
        <w:trPr>
          <w:trHeight w:val="1007"/>
        </w:trPr>
        <w:tc>
          <w:tcPr>
            <w:tcW w:w="1210" w:type="dxa"/>
          </w:tcPr>
          <w:p w:rsidR="00FA38BF" w:rsidRDefault="00BE3DFA">
            <w:pPr>
              <w:pStyle w:val="TableParagraph"/>
              <w:spacing w:line="244" w:lineRule="exact"/>
            </w:pPr>
            <w:r>
              <w:rPr>
                <w:spacing w:val="-2"/>
              </w:rPr>
              <w:t>2.2.1.1.</w:t>
            </w:r>
          </w:p>
        </w:tc>
        <w:tc>
          <w:tcPr>
            <w:tcW w:w="3495" w:type="dxa"/>
          </w:tcPr>
          <w:p w:rsidR="00FA38BF" w:rsidRDefault="00BE3DFA">
            <w:pPr>
              <w:pStyle w:val="TableParagraph"/>
              <w:spacing w:line="242" w:lineRule="auto"/>
              <w:ind w:left="109" w:right="166"/>
            </w:pPr>
            <w:r>
              <w:t>до</w:t>
            </w:r>
            <w:r>
              <w:rPr>
                <w:spacing w:val="-11"/>
              </w:rPr>
              <w:t xml:space="preserve"> </w:t>
            </w:r>
            <w:r>
              <w:t>100.00</w:t>
            </w:r>
            <w:r>
              <w:rPr>
                <w:spacing w:val="-7"/>
              </w:rPr>
              <w:t xml:space="preserve"> </w:t>
            </w:r>
            <w:r>
              <w:t>BYN</w:t>
            </w:r>
            <w:r>
              <w:rPr>
                <w:spacing w:val="-8"/>
              </w:rPr>
              <w:t xml:space="preserve"> </w:t>
            </w:r>
            <w:r>
              <w:t>включительно</w:t>
            </w:r>
            <w:r>
              <w:rPr>
                <w:spacing w:val="-11"/>
              </w:rPr>
              <w:t xml:space="preserve"> </w:t>
            </w:r>
            <w:r>
              <w:t>или в эквиваленте иностранной</w:t>
            </w:r>
          </w:p>
          <w:p w:rsidR="00FA38BF" w:rsidRDefault="00BE3DFA">
            <w:pPr>
              <w:pStyle w:val="TableParagraph"/>
              <w:spacing w:line="250" w:lineRule="exact"/>
              <w:ind w:left="109"/>
            </w:pPr>
            <w:r>
              <w:t>валюты</w:t>
            </w:r>
            <w:r>
              <w:rPr>
                <w:spacing w:val="-11"/>
              </w:rPr>
              <w:t xml:space="preserve"> </w:t>
            </w:r>
            <w:r>
              <w:t>по</w:t>
            </w:r>
            <w:r>
              <w:rPr>
                <w:spacing w:val="-12"/>
              </w:rPr>
              <w:t xml:space="preserve"> </w:t>
            </w:r>
            <w:r>
              <w:t>курсу</w:t>
            </w:r>
            <w:r>
              <w:rPr>
                <w:spacing w:val="-12"/>
              </w:rPr>
              <w:t xml:space="preserve"> </w:t>
            </w:r>
            <w:r>
              <w:t>Национального банка Республики Беларусь</w:t>
            </w:r>
          </w:p>
        </w:tc>
        <w:tc>
          <w:tcPr>
            <w:tcW w:w="1733" w:type="dxa"/>
          </w:tcPr>
          <w:p w:rsidR="00FA38BF" w:rsidRDefault="00FA38BF">
            <w:pPr>
              <w:pStyle w:val="TableParagraph"/>
              <w:spacing w:before="117"/>
              <w:ind w:left="0"/>
            </w:pPr>
          </w:p>
          <w:p w:rsidR="00FA38BF" w:rsidRDefault="00BE3DFA">
            <w:pPr>
              <w:pStyle w:val="TableParagraph"/>
              <w:ind w:left="109" w:right="109"/>
              <w:jc w:val="center"/>
            </w:pPr>
            <w:r>
              <w:t>10%</w:t>
            </w:r>
            <w:r>
              <w:rPr>
                <w:spacing w:val="-5"/>
              </w:rPr>
              <w:t xml:space="preserve"> </w:t>
            </w:r>
            <w:r>
              <w:t>от</w:t>
            </w:r>
            <w:r>
              <w:rPr>
                <w:spacing w:val="-1"/>
              </w:rPr>
              <w:t xml:space="preserve"> </w:t>
            </w:r>
            <w:r>
              <w:rPr>
                <w:spacing w:val="-4"/>
              </w:rPr>
              <w:t>суммы</w:t>
            </w:r>
          </w:p>
        </w:tc>
        <w:tc>
          <w:tcPr>
            <w:tcW w:w="1186" w:type="dxa"/>
          </w:tcPr>
          <w:p w:rsidR="00FA38BF" w:rsidRDefault="00FA38BF">
            <w:pPr>
              <w:pStyle w:val="TableParagraph"/>
              <w:spacing w:before="117"/>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spacing w:before="117"/>
              <w:ind w:left="0"/>
            </w:pPr>
          </w:p>
          <w:p w:rsidR="00FA38BF" w:rsidRDefault="00BE3DFA">
            <w:pPr>
              <w:pStyle w:val="TableParagraph"/>
              <w:ind w:left="11"/>
              <w:jc w:val="center"/>
            </w:pPr>
            <w:r>
              <w:rPr>
                <w:spacing w:val="-10"/>
              </w:rPr>
              <w:t>-</w:t>
            </w:r>
          </w:p>
        </w:tc>
        <w:tc>
          <w:tcPr>
            <w:tcW w:w="5852" w:type="dxa"/>
            <w:vMerge/>
            <w:tcBorders>
              <w:top w:val="nil"/>
            </w:tcBorders>
          </w:tcPr>
          <w:p w:rsidR="00FA38BF" w:rsidRDefault="00FA38BF">
            <w:pPr>
              <w:rPr>
                <w:sz w:val="2"/>
                <w:szCs w:val="2"/>
              </w:rPr>
            </w:pPr>
          </w:p>
        </w:tc>
      </w:tr>
      <w:tr w:rsidR="00FA38BF">
        <w:trPr>
          <w:trHeight w:val="1498"/>
        </w:trPr>
        <w:tc>
          <w:tcPr>
            <w:tcW w:w="1210" w:type="dxa"/>
          </w:tcPr>
          <w:p w:rsidR="00FA38BF" w:rsidRDefault="00BE3DFA">
            <w:pPr>
              <w:pStyle w:val="TableParagraph"/>
              <w:spacing w:line="246" w:lineRule="exact"/>
            </w:pPr>
            <w:r>
              <w:rPr>
                <w:spacing w:val="-2"/>
              </w:rPr>
              <w:t>2.2.1.2.</w:t>
            </w:r>
          </w:p>
        </w:tc>
        <w:tc>
          <w:tcPr>
            <w:tcW w:w="3495" w:type="dxa"/>
          </w:tcPr>
          <w:p w:rsidR="00FA38BF" w:rsidRDefault="00BE3DFA">
            <w:pPr>
              <w:pStyle w:val="TableParagraph"/>
              <w:ind w:left="109" w:right="166"/>
            </w:pPr>
            <w:r>
              <w:t>свыше 100.00 BYN или в эквиваленте</w:t>
            </w:r>
            <w:r>
              <w:rPr>
                <w:spacing w:val="-14"/>
              </w:rPr>
              <w:t xml:space="preserve"> </w:t>
            </w:r>
            <w:r>
              <w:t>иностранной</w:t>
            </w:r>
            <w:r>
              <w:rPr>
                <w:spacing w:val="-14"/>
              </w:rPr>
              <w:t xml:space="preserve"> </w:t>
            </w:r>
            <w:r>
              <w:t>валюты по курсу Национального банка Республики Беларусь</w:t>
            </w:r>
          </w:p>
        </w:tc>
        <w:tc>
          <w:tcPr>
            <w:tcW w:w="1733" w:type="dxa"/>
          </w:tcPr>
          <w:p w:rsidR="00FA38BF" w:rsidRDefault="00FA38BF">
            <w:pPr>
              <w:pStyle w:val="TableParagraph"/>
              <w:ind w:left="0"/>
            </w:pPr>
          </w:p>
          <w:p w:rsidR="00FA38BF" w:rsidRDefault="00FA38BF">
            <w:pPr>
              <w:pStyle w:val="TableParagraph"/>
              <w:spacing w:before="110"/>
              <w:ind w:left="0"/>
            </w:pPr>
          </w:p>
          <w:p w:rsidR="00FA38BF" w:rsidRDefault="00BE3DFA">
            <w:pPr>
              <w:pStyle w:val="TableParagraph"/>
              <w:ind w:left="109" w:right="107"/>
              <w:jc w:val="center"/>
            </w:pPr>
            <w:r>
              <w:t>2%</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spacing w:before="238"/>
              <w:ind w:left="0"/>
            </w:pPr>
          </w:p>
          <w:p w:rsidR="00FA38BF" w:rsidRDefault="00BE3DFA">
            <w:pPr>
              <w:pStyle w:val="TableParagraph"/>
              <w:spacing w:before="1" w:line="251" w:lineRule="exact"/>
              <w:ind w:left="339"/>
            </w:pPr>
            <w:r>
              <w:rPr>
                <w:spacing w:val="-2"/>
              </w:rPr>
              <w:t>10.00</w:t>
            </w:r>
          </w:p>
          <w:p w:rsidR="00FA38BF" w:rsidRDefault="00BE3DFA">
            <w:pPr>
              <w:pStyle w:val="TableParagraph"/>
              <w:spacing w:line="251" w:lineRule="exact"/>
              <w:ind w:left="358"/>
            </w:pPr>
            <w:r>
              <w:rPr>
                <w:spacing w:val="-5"/>
              </w:rPr>
              <w:t>BYN</w:t>
            </w:r>
          </w:p>
        </w:tc>
        <w:tc>
          <w:tcPr>
            <w:tcW w:w="1316" w:type="dxa"/>
          </w:tcPr>
          <w:p w:rsidR="00FA38BF" w:rsidRDefault="00FA38BF">
            <w:pPr>
              <w:pStyle w:val="TableParagraph"/>
              <w:spacing w:before="238"/>
              <w:ind w:left="0"/>
            </w:pPr>
          </w:p>
          <w:p w:rsidR="00FA38BF" w:rsidRDefault="00BE3DFA">
            <w:pPr>
              <w:pStyle w:val="TableParagraph"/>
              <w:spacing w:before="1" w:line="251" w:lineRule="exact"/>
              <w:ind w:left="353"/>
            </w:pPr>
            <w:r>
              <w:rPr>
                <w:spacing w:val="-2"/>
              </w:rPr>
              <w:t>650.00</w:t>
            </w:r>
          </w:p>
          <w:p w:rsidR="00FA38BF" w:rsidRDefault="00BE3DFA">
            <w:pPr>
              <w:pStyle w:val="TableParagraph"/>
              <w:spacing w:line="251" w:lineRule="exact"/>
              <w:ind w:left="425"/>
            </w:pPr>
            <w:r>
              <w:rPr>
                <w:spacing w:val="-5"/>
              </w:rPr>
              <w:t>BYN</w:t>
            </w:r>
          </w:p>
        </w:tc>
        <w:tc>
          <w:tcPr>
            <w:tcW w:w="5852" w:type="dxa"/>
            <w:vMerge/>
            <w:tcBorders>
              <w:top w:val="nil"/>
            </w:tcBorders>
          </w:tcPr>
          <w:p w:rsidR="00FA38BF" w:rsidRDefault="00FA38BF">
            <w:pPr>
              <w:rPr>
                <w:sz w:val="2"/>
                <w:szCs w:val="2"/>
              </w:rPr>
            </w:pPr>
          </w:p>
        </w:tc>
      </w:tr>
      <w:tr w:rsidR="00FA38BF">
        <w:trPr>
          <w:trHeight w:val="2020"/>
        </w:trPr>
        <w:tc>
          <w:tcPr>
            <w:tcW w:w="1210" w:type="dxa"/>
          </w:tcPr>
          <w:p w:rsidR="00FA38BF" w:rsidRDefault="00BE3DFA">
            <w:pPr>
              <w:pStyle w:val="TableParagraph"/>
              <w:spacing w:line="244" w:lineRule="exact"/>
            </w:pPr>
            <w:r>
              <w:rPr>
                <w:spacing w:val="-2"/>
              </w:rPr>
              <w:t>2.2.2.</w:t>
            </w:r>
          </w:p>
        </w:tc>
        <w:tc>
          <w:tcPr>
            <w:tcW w:w="3495" w:type="dxa"/>
          </w:tcPr>
          <w:p w:rsidR="00FA38BF" w:rsidRDefault="00BE3DFA">
            <w:pPr>
              <w:pStyle w:val="TableParagraph"/>
              <w:spacing w:line="242" w:lineRule="auto"/>
              <w:ind w:left="109" w:right="119"/>
            </w:pPr>
            <w:r>
              <w:t>Представление выписки по счету клиента за период (кроме текущего</w:t>
            </w:r>
            <w:r>
              <w:rPr>
                <w:spacing w:val="-14"/>
              </w:rPr>
              <w:t xml:space="preserve"> </w:t>
            </w:r>
            <w:r>
              <w:t>и/или</w:t>
            </w:r>
            <w:r>
              <w:rPr>
                <w:spacing w:val="-14"/>
              </w:rPr>
              <w:t xml:space="preserve"> </w:t>
            </w:r>
            <w:r>
              <w:t>предшествующего календарного месяца)</w:t>
            </w:r>
          </w:p>
        </w:tc>
        <w:tc>
          <w:tcPr>
            <w:tcW w:w="1733"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411"/>
            </w:pPr>
            <w:r>
              <w:t>7.00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tabs>
                <w:tab w:val="left" w:pos="2132"/>
                <w:tab w:val="left" w:pos="4080"/>
                <w:tab w:val="left" w:pos="5141"/>
              </w:tabs>
              <w:spacing w:line="242" w:lineRule="auto"/>
              <w:ind w:left="102" w:right="99"/>
              <w:jc w:val="both"/>
            </w:pPr>
            <w:r>
              <w:t xml:space="preserve">Вознаграждение взимается при обращении клиента в </w:t>
            </w:r>
            <w:r>
              <w:rPr>
                <w:spacing w:val="-2"/>
              </w:rPr>
              <w:t>подразделение</w:t>
            </w:r>
            <w:r>
              <w:tab/>
            </w:r>
            <w:r>
              <w:rPr>
                <w:spacing w:val="-2"/>
              </w:rPr>
              <w:t>региональной</w:t>
            </w:r>
            <w:r>
              <w:tab/>
            </w:r>
            <w:r>
              <w:rPr>
                <w:spacing w:val="-4"/>
              </w:rPr>
              <w:t>сети</w:t>
            </w:r>
            <w:r>
              <w:tab/>
            </w:r>
            <w:r>
              <w:rPr>
                <w:spacing w:val="-2"/>
              </w:rPr>
              <w:t xml:space="preserve">Банка. </w:t>
            </w:r>
            <w:r>
              <w:t>Вознаграждение не взимается:</w:t>
            </w:r>
          </w:p>
          <w:p w:rsidR="00FA38BF" w:rsidRDefault="00BE3DFA">
            <w:pPr>
              <w:pStyle w:val="TableParagraph"/>
              <w:numPr>
                <w:ilvl w:val="0"/>
                <w:numId w:val="89"/>
              </w:numPr>
              <w:tabs>
                <w:tab w:val="left" w:pos="341"/>
              </w:tabs>
              <w:ind w:left="102" w:right="102" w:firstLine="0"/>
              <w:jc w:val="both"/>
            </w:pPr>
            <w:r>
              <w:t>за</w:t>
            </w:r>
            <w:r>
              <w:rPr>
                <w:spacing w:val="-6"/>
              </w:rPr>
              <w:t xml:space="preserve"> </w:t>
            </w:r>
            <w:r>
              <w:t>предоставление</w:t>
            </w:r>
            <w:r>
              <w:rPr>
                <w:spacing w:val="-10"/>
              </w:rPr>
              <w:t xml:space="preserve"> </w:t>
            </w:r>
            <w:r>
              <w:t>выписки</w:t>
            </w:r>
            <w:r>
              <w:rPr>
                <w:spacing w:val="-2"/>
              </w:rPr>
              <w:t xml:space="preserve"> </w:t>
            </w:r>
            <w:r>
              <w:t>за</w:t>
            </w:r>
            <w:r>
              <w:rPr>
                <w:spacing w:val="-1"/>
              </w:rPr>
              <w:t xml:space="preserve"> </w:t>
            </w:r>
            <w:r>
              <w:t>любой</w:t>
            </w:r>
            <w:r>
              <w:rPr>
                <w:spacing w:val="-2"/>
              </w:rPr>
              <w:t xml:space="preserve"> </w:t>
            </w:r>
            <w:r>
              <w:t>период</w:t>
            </w:r>
            <w:r>
              <w:rPr>
                <w:spacing w:val="-6"/>
              </w:rPr>
              <w:t xml:space="preserve"> </w:t>
            </w:r>
            <w:r>
              <w:t>по</w:t>
            </w:r>
            <w:r>
              <w:rPr>
                <w:spacing w:val="-8"/>
              </w:rPr>
              <w:t xml:space="preserve"> </w:t>
            </w:r>
            <w:r>
              <w:t xml:space="preserve">текущим (расчетным) банковским счетам с базовыми условиями </w:t>
            </w:r>
            <w:r>
              <w:rPr>
                <w:spacing w:val="-2"/>
              </w:rPr>
              <w:t>обслуживания;</w:t>
            </w:r>
          </w:p>
          <w:p w:rsidR="00FA38BF" w:rsidRDefault="00BE3DFA">
            <w:pPr>
              <w:pStyle w:val="TableParagraph"/>
              <w:numPr>
                <w:ilvl w:val="0"/>
                <w:numId w:val="89"/>
              </w:numPr>
              <w:tabs>
                <w:tab w:val="left" w:pos="432"/>
              </w:tabs>
              <w:spacing w:line="250" w:lineRule="exact"/>
              <w:ind w:left="102" w:right="99" w:firstLine="0"/>
              <w:jc w:val="both"/>
            </w:pPr>
            <w:r>
              <w:t>по счетам лица, зачисленного в дом-интернат, при предъявлении приказа о зачислении в дом-интернат.</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607"/>
        </w:trPr>
        <w:tc>
          <w:tcPr>
            <w:tcW w:w="1210" w:type="dxa"/>
          </w:tcPr>
          <w:p w:rsidR="00FA38BF" w:rsidRDefault="00BE3DFA">
            <w:pPr>
              <w:pStyle w:val="TableParagraph"/>
              <w:spacing w:line="244" w:lineRule="exact"/>
            </w:pPr>
            <w:r>
              <w:rPr>
                <w:spacing w:val="-2"/>
              </w:rPr>
              <w:t>2.2.3.</w:t>
            </w:r>
          </w:p>
        </w:tc>
        <w:tc>
          <w:tcPr>
            <w:tcW w:w="3495" w:type="dxa"/>
          </w:tcPr>
          <w:p w:rsidR="00FA38BF" w:rsidRDefault="00BE3DFA">
            <w:pPr>
              <w:pStyle w:val="TableParagraph"/>
              <w:ind w:left="109" w:right="66"/>
            </w:pPr>
            <w:r>
              <w:t>Перевод денежных средств со счета по реквизитам, указанным держателем карточки/платежного стикера,</w:t>
            </w:r>
            <w:r>
              <w:rPr>
                <w:spacing w:val="-9"/>
              </w:rPr>
              <w:t xml:space="preserve"> </w:t>
            </w:r>
            <w:r>
              <w:t>в</w:t>
            </w:r>
            <w:r>
              <w:rPr>
                <w:spacing w:val="-10"/>
              </w:rPr>
              <w:t xml:space="preserve"> </w:t>
            </w:r>
            <w:r>
              <w:t>дистанционных</w:t>
            </w:r>
            <w:r>
              <w:rPr>
                <w:spacing w:val="-14"/>
              </w:rPr>
              <w:t xml:space="preserve"> </w:t>
            </w:r>
            <w:r>
              <w:t xml:space="preserve">каналах </w:t>
            </w:r>
            <w:r>
              <w:rPr>
                <w:spacing w:val="-2"/>
              </w:rPr>
              <w:t>обслуживания</w:t>
            </w:r>
          </w:p>
        </w:tc>
        <w:tc>
          <w:tcPr>
            <w:tcW w:w="1733"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13" w:right="106"/>
              <w:jc w:val="center"/>
            </w:pPr>
            <w:r>
              <w:t>0,8%</w:t>
            </w:r>
            <w:r>
              <w:rPr>
                <w:spacing w:val="-2"/>
              </w:rPr>
              <w:t xml:space="preserve"> </w:t>
            </w:r>
            <w:r>
              <w:t xml:space="preserve">от </w:t>
            </w:r>
            <w:r>
              <w:rPr>
                <w:spacing w:val="-4"/>
              </w:rPr>
              <w:t>суммы</w:t>
            </w:r>
          </w:p>
        </w:tc>
        <w:tc>
          <w:tcPr>
            <w:tcW w:w="1186"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37"/>
            </w:pPr>
            <w:r>
              <w:t>2.00</w:t>
            </w:r>
            <w:r>
              <w:rPr>
                <w:spacing w:val="4"/>
              </w:rPr>
              <w:t xml:space="preserve"> </w:t>
            </w:r>
            <w:r>
              <w:rPr>
                <w:spacing w:val="-5"/>
              </w:rPr>
              <w:t>BYN</w:t>
            </w:r>
          </w:p>
        </w:tc>
        <w:tc>
          <w:tcPr>
            <w:tcW w:w="1316"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204"/>
            </w:pPr>
            <w:r>
              <w:t>6.50</w:t>
            </w:r>
            <w:r>
              <w:rPr>
                <w:spacing w:val="4"/>
              </w:rPr>
              <w:t xml:space="preserve"> </w:t>
            </w:r>
            <w:r>
              <w:rPr>
                <w:spacing w:val="-5"/>
              </w:rPr>
              <w:t>BYN</w:t>
            </w:r>
          </w:p>
        </w:tc>
        <w:tc>
          <w:tcPr>
            <w:tcW w:w="5852" w:type="dxa"/>
          </w:tcPr>
          <w:p w:rsidR="00FA38BF" w:rsidRDefault="00BE3DFA">
            <w:pPr>
              <w:pStyle w:val="TableParagraph"/>
              <w:ind w:left="102" w:right="97"/>
              <w:jc w:val="both"/>
              <w:rPr>
                <w:sz w:val="20"/>
              </w:rPr>
            </w:pPr>
            <w:r>
              <w:rPr>
                <w:sz w:val="20"/>
              </w:rPr>
              <w:t>Вознаграждение не взимается за перевод денежных средств с текущего (расчетного) банковского счета с базовыми условиями обслуживания по реквизитам, указанным держателем карточки/платежного стикера, в дистанционных каналах обслуживания с зачислением денежных</w:t>
            </w:r>
            <w:r>
              <w:rPr>
                <w:sz w:val="20"/>
              </w:rPr>
              <w:t xml:space="preserve"> средств на счета юридических</w:t>
            </w:r>
            <w:r>
              <w:rPr>
                <w:spacing w:val="57"/>
                <w:sz w:val="20"/>
              </w:rPr>
              <w:t xml:space="preserve">   </w:t>
            </w:r>
            <w:r>
              <w:rPr>
                <w:sz w:val="20"/>
              </w:rPr>
              <w:t>лиц,</w:t>
            </w:r>
            <w:r>
              <w:rPr>
                <w:spacing w:val="58"/>
                <w:sz w:val="20"/>
              </w:rPr>
              <w:t xml:space="preserve">   </w:t>
            </w:r>
            <w:r>
              <w:rPr>
                <w:sz w:val="20"/>
              </w:rPr>
              <w:t>индивидуальных</w:t>
            </w:r>
            <w:r>
              <w:rPr>
                <w:spacing w:val="58"/>
                <w:sz w:val="20"/>
              </w:rPr>
              <w:t xml:space="preserve">   </w:t>
            </w:r>
            <w:r>
              <w:rPr>
                <w:spacing w:val="-2"/>
                <w:sz w:val="20"/>
              </w:rPr>
              <w:t>предпринимателей,</w:t>
            </w:r>
          </w:p>
          <w:p w:rsidR="00FA38BF" w:rsidRDefault="00BE3DFA">
            <w:pPr>
              <w:pStyle w:val="TableParagraph"/>
              <w:spacing w:line="212" w:lineRule="exact"/>
              <w:ind w:left="102"/>
              <w:jc w:val="both"/>
              <w:rPr>
                <w:sz w:val="20"/>
              </w:rPr>
            </w:pPr>
            <w:r>
              <w:rPr>
                <w:sz w:val="20"/>
              </w:rPr>
              <w:t>физических</w:t>
            </w:r>
            <w:r>
              <w:rPr>
                <w:spacing w:val="-7"/>
                <w:sz w:val="20"/>
              </w:rPr>
              <w:t xml:space="preserve"> </w:t>
            </w:r>
            <w:r>
              <w:rPr>
                <w:sz w:val="20"/>
              </w:rPr>
              <w:t>лиц,</w:t>
            </w:r>
            <w:r>
              <w:rPr>
                <w:spacing w:val="-5"/>
                <w:sz w:val="20"/>
              </w:rPr>
              <w:t xml:space="preserve"> </w:t>
            </w:r>
            <w:r>
              <w:rPr>
                <w:sz w:val="20"/>
              </w:rPr>
              <w:t>открытые</w:t>
            </w:r>
            <w:r>
              <w:rPr>
                <w:spacing w:val="-9"/>
                <w:sz w:val="20"/>
              </w:rPr>
              <w:t xml:space="preserve"> </w:t>
            </w:r>
            <w:r>
              <w:rPr>
                <w:sz w:val="20"/>
              </w:rPr>
              <w:t>в</w:t>
            </w:r>
            <w:r>
              <w:rPr>
                <w:spacing w:val="-5"/>
                <w:sz w:val="20"/>
              </w:rPr>
              <w:t xml:space="preserve"> </w:t>
            </w:r>
            <w:r>
              <w:rPr>
                <w:spacing w:val="-2"/>
                <w:sz w:val="20"/>
              </w:rPr>
              <w:t>Банке.</w:t>
            </w:r>
          </w:p>
        </w:tc>
      </w:tr>
      <w:tr w:rsidR="00FA38BF">
        <w:trPr>
          <w:trHeight w:val="2068"/>
        </w:trPr>
        <w:tc>
          <w:tcPr>
            <w:tcW w:w="1210" w:type="dxa"/>
          </w:tcPr>
          <w:p w:rsidR="00FA38BF" w:rsidRDefault="00BE3DFA">
            <w:pPr>
              <w:pStyle w:val="TableParagraph"/>
              <w:spacing w:line="249" w:lineRule="exact"/>
            </w:pPr>
            <w:r>
              <w:rPr>
                <w:spacing w:val="-2"/>
              </w:rPr>
              <w:t>2.2.4.</w:t>
            </w:r>
          </w:p>
        </w:tc>
        <w:tc>
          <w:tcPr>
            <w:tcW w:w="3495" w:type="dxa"/>
          </w:tcPr>
          <w:p w:rsidR="00FA38BF" w:rsidRDefault="00BE3DFA">
            <w:pPr>
              <w:pStyle w:val="TableParagraph"/>
              <w:ind w:left="109" w:right="166"/>
            </w:pPr>
            <w:r>
              <w:t>Предоставление информации о доступной сумме на счете в банкоматах и системах дистанционного банковского обслуживания, включая мобильные</w:t>
            </w:r>
            <w:r>
              <w:rPr>
                <w:spacing w:val="-14"/>
              </w:rPr>
              <w:t xml:space="preserve"> </w:t>
            </w:r>
            <w:r>
              <w:t>приложения,</w:t>
            </w:r>
            <w:r>
              <w:rPr>
                <w:spacing w:val="-14"/>
              </w:rPr>
              <w:t xml:space="preserve"> </w:t>
            </w:r>
            <w:r>
              <w:t>других банков (за 1 запрос)</w:t>
            </w:r>
          </w:p>
        </w:tc>
        <w:tc>
          <w:tcPr>
            <w:tcW w:w="1733"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411"/>
            </w:pPr>
            <w:r>
              <w:t>3.00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6"/>
              <w:jc w:val="both"/>
              <w:rPr>
                <w:sz w:val="20"/>
              </w:rPr>
            </w:pPr>
            <w:r>
              <w:rPr>
                <w:sz w:val="20"/>
              </w:rPr>
              <w:t>Вознаграждение включено в стоимость обслуживания карточек: Visa Platinum, Mastercard Platinum, Visa Infinite, Mastercard World Black Edition, Ultra Card, Белкарт Максимум (Ultra Card 2.0), Белкарт</w:t>
            </w:r>
            <w:r>
              <w:rPr>
                <w:spacing w:val="-4"/>
                <w:sz w:val="20"/>
              </w:rPr>
              <w:t xml:space="preserve"> </w:t>
            </w:r>
            <w:r>
              <w:rPr>
                <w:sz w:val="20"/>
              </w:rPr>
              <w:t>Максимум</w:t>
            </w:r>
            <w:r>
              <w:rPr>
                <w:spacing w:val="-1"/>
                <w:sz w:val="20"/>
              </w:rPr>
              <w:t xml:space="preserve"> </w:t>
            </w:r>
            <w:r>
              <w:rPr>
                <w:sz w:val="20"/>
              </w:rPr>
              <w:t>(СберМаксимум)</w:t>
            </w:r>
            <w:r>
              <w:rPr>
                <w:spacing w:val="-3"/>
                <w:sz w:val="20"/>
              </w:rPr>
              <w:t xml:space="preserve"> </w:t>
            </w:r>
            <w:r>
              <w:rPr>
                <w:sz w:val="20"/>
              </w:rPr>
              <w:t>в</w:t>
            </w:r>
            <w:r>
              <w:rPr>
                <w:spacing w:val="-2"/>
                <w:sz w:val="20"/>
              </w:rPr>
              <w:t xml:space="preserve"> </w:t>
            </w:r>
            <w:r>
              <w:rPr>
                <w:sz w:val="20"/>
              </w:rPr>
              <w:t>течение</w:t>
            </w:r>
            <w:r>
              <w:rPr>
                <w:spacing w:val="-6"/>
                <w:sz w:val="20"/>
              </w:rPr>
              <w:t xml:space="preserve"> </w:t>
            </w:r>
            <w:r>
              <w:rPr>
                <w:sz w:val="20"/>
              </w:rPr>
              <w:t>срока</w:t>
            </w:r>
            <w:r>
              <w:rPr>
                <w:spacing w:val="-1"/>
                <w:sz w:val="20"/>
              </w:rPr>
              <w:t xml:space="preserve"> </w:t>
            </w:r>
            <w:r>
              <w:rPr>
                <w:sz w:val="20"/>
              </w:rPr>
              <w:t>их</w:t>
            </w:r>
            <w:r>
              <w:rPr>
                <w:spacing w:val="-3"/>
                <w:sz w:val="20"/>
              </w:rPr>
              <w:t xml:space="preserve"> </w:t>
            </w:r>
            <w:r>
              <w:rPr>
                <w:sz w:val="20"/>
              </w:rPr>
              <w:t>действия и дополнительному взиманию не подлежит.</w:t>
            </w:r>
          </w:p>
          <w:p w:rsidR="00FA38BF" w:rsidRDefault="00BE3DFA">
            <w:pPr>
              <w:pStyle w:val="TableParagraph"/>
              <w:spacing w:line="237" w:lineRule="auto"/>
              <w:ind w:left="102" w:right="104"/>
              <w:jc w:val="both"/>
              <w:rPr>
                <w:sz w:val="20"/>
              </w:rPr>
            </w:pPr>
            <w:r>
              <w:rPr>
                <w:sz w:val="20"/>
              </w:rPr>
              <w:t>Вознаграждение не взимается за первую операцию предоставления информации о доступной сумме на счете в банкоматах</w:t>
            </w:r>
            <w:r>
              <w:rPr>
                <w:spacing w:val="50"/>
                <w:sz w:val="20"/>
              </w:rPr>
              <w:t xml:space="preserve"> </w:t>
            </w:r>
            <w:r>
              <w:rPr>
                <w:sz w:val="20"/>
              </w:rPr>
              <w:t>других</w:t>
            </w:r>
            <w:r>
              <w:rPr>
                <w:spacing w:val="50"/>
                <w:sz w:val="20"/>
              </w:rPr>
              <w:t xml:space="preserve"> </w:t>
            </w:r>
            <w:r>
              <w:rPr>
                <w:sz w:val="20"/>
              </w:rPr>
              <w:t>банков</w:t>
            </w:r>
            <w:r>
              <w:rPr>
                <w:spacing w:val="51"/>
                <w:sz w:val="20"/>
              </w:rPr>
              <w:t xml:space="preserve"> </w:t>
            </w:r>
            <w:r>
              <w:rPr>
                <w:sz w:val="20"/>
              </w:rPr>
              <w:t>после</w:t>
            </w:r>
            <w:r>
              <w:rPr>
                <w:spacing w:val="52"/>
                <w:sz w:val="20"/>
              </w:rPr>
              <w:t xml:space="preserve"> </w:t>
            </w:r>
            <w:r>
              <w:rPr>
                <w:sz w:val="20"/>
              </w:rPr>
              <w:t>установки</w:t>
            </w:r>
            <w:r>
              <w:rPr>
                <w:spacing w:val="49"/>
                <w:sz w:val="20"/>
              </w:rPr>
              <w:t xml:space="preserve"> </w:t>
            </w:r>
            <w:r>
              <w:rPr>
                <w:sz w:val="20"/>
              </w:rPr>
              <w:t>или</w:t>
            </w:r>
            <w:r>
              <w:rPr>
                <w:spacing w:val="48"/>
                <w:sz w:val="20"/>
              </w:rPr>
              <w:t xml:space="preserve"> </w:t>
            </w:r>
            <w:r>
              <w:rPr>
                <w:sz w:val="20"/>
              </w:rPr>
              <w:t>смены</w:t>
            </w:r>
            <w:r>
              <w:rPr>
                <w:spacing w:val="50"/>
                <w:sz w:val="20"/>
              </w:rPr>
              <w:t xml:space="preserve"> </w:t>
            </w:r>
            <w:r>
              <w:rPr>
                <w:spacing w:val="-4"/>
                <w:sz w:val="20"/>
              </w:rPr>
              <w:t>ПИН-</w:t>
            </w:r>
          </w:p>
          <w:p w:rsidR="00FA38BF" w:rsidRDefault="00BE3DFA">
            <w:pPr>
              <w:pStyle w:val="TableParagraph"/>
              <w:spacing w:before="1" w:line="215" w:lineRule="exact"/>
              <w:ind w:left="102"/>
              <w:rPr>
                <w:sz w:val="20"/>
              </w:rPr>
            </w:pPr>
            <w:r>
              <w:rPr>
                <w:spacing w:val="-2"/>
                <w:sz w:val="20"/>
              </w:rPr>
              <w:t>кода.</w:t>
            </w:r>
          </w:p>
        </w:tc>
      </w:tr>
      <w:tr w:rsidR="00FA38BF">
        <w:trPr>
          <w:trHeight w:val="762"/>
        </w:trPr>
        <w:tc>
          <w:tcPr>
            <w:tcW w:w="1210" w:type="dxa"/>
          </w:tcPr>
          <w:p w:rsidR="00FA38BF" w:rsidRDefault="00BE3DFA">
            <w:pPr>
              <w:pStyle w:val="TableParagraph"/>
              <w:spacing w:line="249" w:lineRule="exact"/>
            </w:pPr>
            <w:r>
              <w:rPr>
                <w:spacing w:val="-2"/>
              </w:rPr>
              <w:t>2.2.5.</w:t>
            </w:r>
          </w:p>
        </w:tc>
        <w:tc>
          <w:tcPr>
            <w:tcW w:w="3495" w:type="dxa"/>
          </w:tcPr>
          <w:p w:rsidR="00FA38BF" w:rsidRDefault="00BE3DFA">
            <w:pPr>
              <w:pStyle w:val="TableParagraph"/>
              <w:spacing w:line="249" w:lineRule="exact"/>
              <w:ind w:left="109"/>
            </w:pPr>
            <w:r>
              <w:t>Пересылка</w:t>
            </w:r>
            <w:r>
              <w:rPr>
                <w:spacing w:val="-5"/>
              </w:rPr>
              <w:t xml:space="preserve"> </w:t>
            </w:r>
            <w:r>
              <w:rPr>
                <w:spacing w:val="-2"/>
              </w:rPr>
              <w:t>карточки/платежного</w:t>
            </w:r>
          </w:p>
          <w:p w:rsidR="00FA38BF" w:rsidRDefault="00BE3DFA">
            <w:pPr>
              <w:pStyle w:val="TableParagraph"/>
              <w:spacing w:line="250" w:lineRule="atLeast"/>
              <w:ind w:left="109" w:right="166"/>
            </w:pPr>
            <w:r>
              <w:t>стикера</w:t>
            </w:r>
            <w:r>
              <w:rPr>
                <w:spacing w:val="-6"/>
              </w:rPr>
              <w:t xml:space="preserve"> </w:t>
            </w:r>
            <w:r>
              <w:t>между</w:t>
            </w:r>
            <w:r>
              <w:rPr>
                <w:spacing w:val="-12"/>
              </w:rPr>
              <w:t xml:space="preserve"> </w:t>
            </w:r>
            <w:r>
              <w:t>РД/</w:t>
            </w:r>
            <w:r>
              <w:rPr>
                <w:spacing w:val="-7"/>
              </w:rPr>
              <w:t xml:space="preserve"> </w:t>
            </w:r>
            <w:r>
              <w:t>ДО</w:t>
            </w:r>
            <w:r>
              <w:rPr>
                <w:spacing w:val="-9"/>
              </w:rPr>
              <w:t xml:space="preserve"> </w:t>
            </w:r>
            <w:r>
              <w:t>по заявлению клиента</w:t>
            </w:r>
          </w:p>
        </w:tc>
        <w:tc>
          <w:tcPr>
            <w:tcW w:w="1733" w:type="dxa"/>
          </w:tcPr>
          <w:p w:rsidR="00FA38BF" w:rsidRDefault="00BE3DFA">
            <w:pPr>
              <w:pStyle w:val="TableParagraph"/>
              <w:spacing w:before="250"/>
              <w:ind w:left="411"/>
            </w:pPr>
            <w:r>
              <w:t>3.00</w:t>
            </w:r>
            <w:r>
              <w:rPr>
                <w:spacing w:val="4"/>
              </w:rPr>
              <w:t xml:space="preserve"> </w:t>
            </w:r>
            <w:r>
              <w:rPr>
                <w:spacing w:val="-5"/>
              </w:rPr>
              <w:t>BYN</w:t>
            </w:r>
          </w:p>
        </w:tc>
        <w:tc>
          <w:tcPr>
            <w:tcW w:w="1186" w:type="dxa"/>
          </w:tcPr>
          <w:p w:rsidR="00FA38BF" w:rsidRDefault="00BE3DFA">
            <w:pPr>
              <w:pStyle w:val="TableParagraph"/>
              <w:spacing w:before="250"/>
              <w:ind w:left="9" w:right="1"/>
              <w:jc w:val="center"/>
            </w:pPr>
            <w:r>
              <w:rPr>
                <w:spacing w:val="-10"/>
              </w:rPr>
              <w:t>-</w:t>
            </w:r>
          </w:p>
        </w:tc>
        <w:tc>
          <w:tcPr>
            <w:tcW w:w="1316" w:type="dxa"/>
          </w:tcPr>
          <w:p w:rsidR="00FA38BF" w:rsidRDefault="00BE3DFA">
            <w:pPr>
              <w:pStyle w:val="TableParagraph"/>
              <w:spacing w:before="250"/>
              <w:ind w:left="11"/>
              <w:jc w:val="center"/>
            </w:pPr>
            <w:r>
              <w:rPr>
                <w:spacing w:val="-10"/>
              </w:rPr>
              <w:t>-</w:t>
            </w:r>
          </w:p>
        </w:tc>
        <w:tc>
          <w:tcPr>
            <w:tcW w:w="5852" w:type="dxa"/>
          </w:tcPr>
          <w:p w:rsidR="00FA38BF" w:rsidRDefault="00BE3DFA">
            <w:pPr>
              <w:pStyle w:val="TableParagraph"/>
              <w:spacing w:line="232" w:lineRule="exact"/>
              <w:ind w:left="102"/>
              <w:rPr>
                <w:sz w:val="21"/>
              </w:rPr>
            </w:pPr>
            <w:r>
              <w:rPr>
                <w:sz w:val="21"/>
              </w:rPr>
              <w:t>Вознаграждение</w:t>
            </w:r>
            <w:r>
              <w:rPr>
                <w:spacing w:val="-9"/>
                <w:sz w:val="21"/>
              </w:rPr>
              <w:t xml:space="preserve"> </w:t>
            </w:r>
            <w:r>
              <w:rPr>
                <w:sz w:val="21"/>
              </w:rPr>
              <w:t>включает</w:t>
            </w:r>
            <w:r>
              <w:rPr>
                <w:spacing w:val="-7"/>
                <w:sz w:val="21"/>
              </w:rPr>
              <w:t xml:space="preserve"> </w:t>
            </w:r>
            <w:r>
              <w:rPr>
                <w:sz w:val="21"/>
              </w:rPr>
              <w:t>в</w:t>
            </w:r>
            <w:r>
              <w:rPr>
                <w:spacing w:val="-5"/>
                <w:sz w:val="21"/>
              </w:rPr>
              <w:t xml:space="preserve"> </w:t>
            </w:r>
            <w:r>
              <w:rPr>
                <w:sz w:val="21"/>
              </w:rPr>
              <w:t>себя</w:t>
            </w:r>
            <w:r>
              <w:rPr>
                <w:spacing w:val="-6"/>
                <w:sz w:val="21"/>
              </w:rPr>
              <w:t xml:space="preserve"> </w:t>
            </w:r>
            <w:r>
              <w:rPr>
                <w:spacing w:val="-4"/>
                <w:sz w:val="21"/>
              </w:rPr>
              <w:t>НДС.</w:t>
            </w:r>
          </w:p>
        </w:tc>
      </w:tr>
      <w:tr w:rsidR="00FA38BF">
        <w:trPr>
          <w:trHeight w:val="249"/>
        </w:trPr>
        <w:tc>
          <w:tcPr>
            <w:tcW w:w="1210" w:type="dxa"/>
          </w:tcPr>
          <w:p w:rsidR="00FA38BF" w:rsidRDefault="00BE3DFA">
            <w:pPr>
              <w:pStyle w:val="TableParagraph"/>
              <w:spacing w:line="229" w:lineRule="exact"/>
            </w:pPr>
            <w:r>
              <w:rPr>
                <w:spacing w:val="-2"/>
              </w:rPr>
              <w:t>2.2.6.</w:t>
            </w:r>
          </w:p>
        </w:tc>
        <w:tc>
          <w:tcPr>
            <w:tcW w:w="3495" w:type="dxa"/>
          </w:tcPr>
          <w:p w:rsidR="00FA38BF" w:rsidRDefault="00BE3DFA">
            <w:pPr>
              <w:pStyle w:val="TableParagraph"/>
              <w:spacing w:line="229" w:lineRule="exact"/>
              <w:ind w:left="109"/>
            </w:pPr>
            <w:r>
              <w:rPr>
                <w:spacing w:val="-2"/>
              </w:rPr>
              <w:t>Смена</w:t>
            </w:r>
            <w:r>
              <w:rPr>
                <w:spacing w:val="15"/>
              </w:rPr>
              <w:t xml:space="preserve"> </w:t>
            </w:r>
            <w:r>
              <w:rPr>
                <w:spacing w:val="-2"/>
              </w:rPr>
              <w:t>ПИН-кода/e-</w:t>
            </w:r>
            <w:r>
              <w:rPr>
                <w:spacing w:val="-4"/>
              </w:rPr>
              <w:t>PIN:</w:t>
            </w:r>
          </w:p>
        </w:tc>
        <w:tc>
          <w:tcPr>
            <w:tcW w:w="1733" w:type="dxa"/>
          </w:tcPr>
          <w:p w:rsidR="00FA38BF" w:rsidRDefault="00FA38BF">
            <w:pPr>
              <w:pStyle w:val="TableParagraph"/>
              <w:ind w:left="0"/>
              <w:rPr>
                <w:sz w:val="18"/>
              </w:rPr>
            </w:pP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FA38BF">
            <w:pPr>
              <w:pStyle w:val="TableParagraph"/>
              <w:ind w:left="0"/>
              <w:rPr>
                <w:sz w:val="18"/>
              </w:rPr>
            </w:pPr>
          </w:p>
        </w:tc>
      </w:tr>
      <w:tr w:rsidR="00FA38BF">
        <w:trPr>
          <w:trHeight w:val="1381"/>
        </w:trPr>
        <w:tc>
          <w:tcPr>
            <w:tcW w:w="1210" w:type="dxa"/>
          </w:tcPr>
          <w:p w:rsidR="00FA38BF" w:rsidRDefault="00BE3DFA">
            <w:pPr>
              <w:pStyle w:val="TableParagraph"/>
              <w:spacing w:line="249" w:lineRule="exact"/>
            </w:pPr>
            <w:r>
              <w:rPr>
                <w:spacing w:val="-2"/>
              </w:rPr>
              <w:t>2.2.6.1.</w:t>
            </w:r>
          </w:p>
        </w:tc>
        <w:tc>
          <w:tcPr>
            <w:tcW w:w="3495" w:type="dxa"/>
          </w:tcPr>
          <w:p w:rsidR="00FA38BF" w:rsidRDefault="00BE3DFA">
            <w:pPr>
              <w:pStyle w:val="TableParagraph"/>
              <w:spacing w:line="242" w:lineRule="auto"/>
              <w:ind w:left="109" w:right="166"/>
            </w:pPr>
            <w:r>
              <w:t>в</w:t>
            </w:r>
            <w:r>
              <w:rPr>
                <w:spacing w:val="-8"/>
              </w:rPr>
              <w:t xml:space="preserve"> </w:t>
            </w:r>
            <w:r>
              <w:t>банкоматах</w:t>
            </w:r>
            <w:r>
              <w:rPr>
                <w:spacing w:val="-12"/>
              </w:rPr>
              <w:t xml:space="preserve"> </w:t>
            </w:r>
            <w:r>
              <w:t>по</w:t>
            </w:r>
            <w:r>
              <w:rPr>
                <w:spacing w:val="-13"/>
              </w:rPr>
              <w:t xml:space="preserve"> </w:t>
            </w:r>
            <w:r>
              <w:t>инициативе клиента (за 1 запрос)</w:t>
            </w:r>
          </w:p>
        </w:tc>
        <w:tc>
          <w:tcPr>
            <w:tcW w:w="1733"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411"/>
            </w:pPr>
            <w:r>
              <w:t>5.00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5"/>
              <w:jc w:val="both"/>
              <w:rPr>
                <w:sz w:val="20"/>
              </w:rPr>
            </w:pPr>
            <w:r>
              <w:rPr>
                <w:sz w:val="20"/>
              </w:rPr>
              <w:t>Вознаграждение включено в стоимость обслуживания карточек: Visa</w:t>
            </w:r>
            <w:r>
              <w:rPr>
                <w:spacing w:val="-2"/>
                <w:sz w:val="20"/>
              </w:rPr>
              <w:t xml:space="preserve"> </w:t>
            </w:r>
            <w:r>
              <w:rPr>
                <w:sz w:val="20"/>
              </w:rPr>
              <w:t>Platinum,</w:t>
            </w:r>
            <w:r>
              <w:rPr>
                <w:spacing w:val="-5"/>
                <w:sz w:val="20"/>
              </w:rPr>
              <w:t xml:space="preserve"> </w:t>
            </w:r>
            <w:r>
              <w:rPr>
                <w:sz w:val="20"/>
              </w:rPr>
              <w:t>Mastercard</w:t>
            </w:r>
            <w:r>
              <w:rPr>
                <w:spacing w:val="-8"/>
                <w:sz w:val="20"/>
              </w:rPr>
              <w:t xml:space="preserve"> </w:t>
            </w:r>
            <w:r>
              <w:rPr>
                <w:sz w:val="20"/>
              </w:rPr>
              <w:t>Platinum,</w:t>
            </w:r>
            <w:r>
              <w:rPr>
                <w:spacing w:val="-2"/>
                <w:sz w:val="20"/>
              </w:rPr>
              <w:t xml:space="preserve"> </w:t>
            </w:r>
            <w:r>
              <w:rPr>
                <w:sz w:val="20"/>
              </w:rPr>
              <w:t>Visa</w:t>
            </w:r>
            <w:r>
              <w:rPr>
                <w:spacing w:val="-6"/>
                <w:sz w:val="20"/>
              </w:rPr>
              <w:t xml:space="preserve"> </w:t>
            </w:r>
            <w:r>
              <w:rPr>
                <w:sz w:val="20"/>
              </w:rPr>
              <w:t>Infinite,</w:t>
            </w:r>
            <w:r>
              <w:rPr>
                <w:spacing w:val="-2"/>
                <w:sz w:val="20"/>
              </w:rPr>
              <w:t xml:space="preserve"> </w:t>
            </w:r>
            <w:r>
              <w:rPr>
                <w:sz w:val="20"/>
              </w:rPr>
              <w:t>Visa</w:t>
            </w:r>
            <w:r>
              <w:rPr>
                <w:spacing w:val="-2"/>
                <w:sz w:val="20"/>
              </w:rPr>
              <w:t xml:space="preserve"> </w:t>
            </w:r>
            <w:r>
              <w:rPr>
                <w:sz w:val="20"/>
              </w:rPr>
              <w:t>Infinite</w:t>
            </w:r>
            <w:r>
              <w:rPr>
                <w:spacing w:val="-6"/>
                <w:sz w:val="20"/>
              </w:rPr>
              <w:t xml:space="preserve"> </w:t>
            </w:r>
            <w:r>
              <w:rPr>
                <w:sz w:val="20"/>
              </w:rPr>
              <w:t>Ultra, Mastercard World Black Edition, Ultra Card, Белкарт Максимум (Ultra Card 2.0), Белкарт Максимум (СберМаксимум), Белкарт Преми</w:t>
            </w:r>
            <w:r>
              <w:rPr>
                <w:sz w:val="20"/>
              </w:rPr>
              <w:t>ум</w:t>
            </w:r>
            <w:r>
              <w:rPr>
                <w:spacing w:val="47"/>
                <w:sz w:val="20"/>
              </w:rPr>
              <w:t xml:space="preserve">  </w:t>
            </w:r>
            <w:r>
              <w:rPr>
                <w:sz w:val="20"/>
              </w:rPr>
              <w:t>(Элитный)</w:t>
            </w:r>
            <w:r>
              <w:rPr>
                <w:spacing w:val="55"/>
                <w:w w:val="150"/>
                <w:sz w:val="20"/>
              </w:rPr>
              <w:t xml:space="preserve">   </w:t>
            </w:r>
            <w:r>
              <w:rPr>
                <w:sz w:val="20"/>
              </w:rPr>
              <w:t>в</w:t>
            </w:r>
            <w:r>
              <w:rPr>
                <w:spacing w:val="47"/>
                <w:sz w:val="20"/>
              </w:rPr>
              <w:t xml:space="preserve">  </w:t>
            </w:r>
            <w:r>
              <w:rPr>
                <w:sz w:val="20"/>
              </w:rPr>
              <w:t>течение</w:t>
            </w:r>
            <w:r>
              <w:rPr>
                <w:spacing w:val="47"/>
                <w:sz w:val="20"/>
              </w:rPr>
              <w:t xml:space="preserve">  </w:t>
            </w:r>
            <w:r>
              <w:rPr>
                <w:sz w:val="20"/>
              </w:rPr>
              <w:t>срока</w:t>
            </w:r>
            <w:r>
              <w:rPr>
                <w:spacing w:val="49"/>
                <w:sz w:val="20"/>
              </w:rPr>
              <w:t xml:space="preserve">  </w:t>
            </w:r>
            <w:r>
              <w:rPr>
                <w:sz w:val="20"/>
              </w:rPr>
              <w:t>их</w:t>
            </w:r>
            <w:r>
              <w:rPr>
                <w:spacing w:val="49"/>
                <w:sz w:val="20"/>
              </w:rPr>
              <w:t xml:space="preserve">  </w:t>
            </w:r>
            <w:r>
              <w:rPr>
                <w:sz w:val="20"/>
              </w:rPr>
              <w:t>действия</w:t>
            </w:r>
            <w:r>
              <w:rPr>
                <w:spacing w:val="48"/>
                <w:sz w:val="20"/>
              </w:rPr>
              <w:t xml:space="preserve">  </w:t>
            </w:r>
            <w:r>
              <w:rPr>
                <w:spacing w:val="-10"/>
                <w:sz w:val="20"/>
              </w:rPr>
              <w:t>и</w:t>
            </w:r>
          </w:p>
          <w:p w:rsidR="00FA38BF" w:rsidRDefault="00BE3DFA">
            <w:pPr>
              <w:pStyle w:val="TableParagraph"/>
              <w:spacing w:line="215" w:lineRule="exact"/>
              <w:ind w:left="102"/>
              <w:jc w:val="both"/>
              <w:rPr>
                <w:sz w:val="20"/>
              </w:rPr>
            </w:pPr>
            <w:r>
              <w:rPr>
                <w:sz w:val="20"/>
              </w:rPr>
              <w:t>дополнительному</w:t>
            </w:r>
            <w:r>
              <w:rPr>
                <w:spacing w:val="-13"/>
                <w:sz w:val="20"/>
              </w:rPr>
              <w:t xml:space="preserve"> </w:t>
            </w:r>
            <w:r>
              <w:rPr>
                <w:sz w:val="20"/>
              </w:rPr>
              <w:t>взиманию</w:t>
            </w:r>
            <w:r>
              <w:rPr>
                <w:spacing w:val="-11"/>
                <w:sz w:val="20"/>
              </w:rPr>
              <w:t xml:space="preserve"> </w:t>
            </w:r>
            <w:r>
              <w:rPr>
                <w:sz w:val="20"/>
              </w:rPr>
              <w:t>не</w:t>
            </w:r>
            <w:r>
              <w:rPr>
                <w:spacing w:val="-9"/>
                <w:sz w:val="20"/>
              </w:rPr>
              <w:t xml:space="preserve"> </w:t>
            </w:r>
            <w:r>
              <w:rPr>
                <w:spacing w:val="-2"/>
                <w:sz w:val="20"/>
              </w:rPr>
              <w:t>подлежит.</w:t>
            </w:r>
          </w:p>
        </w:tc>
      </w:tr>
      <w:tr w:rsidR="00FA38BF">
        <w:trPr>
          <w:trHeight w:val="2068"/>
        </w:trPr>
        <w:tc>
          <w:tcPr>
            <w:tcW w:w="1210" w:type="dxa"/>
          </w:tcPr>
          <w:p w:rsidR="00FA38BF" w:rsidRDefault="00BE3DFA">
            <w:pPr>
              <w:pStyle w:val="TableParagraph"/>
              <w:spacing w:line="249" w:lineRule="exact"/>
            </w:pPr>
            <w:r>
              <w:rPr>
                <w:spacing w:val="-2"/>
              </w:rPr>
              <w:t>2.2.6.2.</w:t>
            </w:r>
          </w:p>
        </w:tc>
        <w:tc>
          <w:tcPr>
            <w:tcW w:w="3495" w:type="dxa"/>
          </w:tcPr>
          <w:p w:rsidR="00FA38BF" w:rsidRDefault="00BE3DFA">
            <w:pPr>
              <w:pStyle w:val="TableParagraph"/>
              <w:spacing w:line="237" w:lineRule="auto"/>
              <w:ind w:left="109"/>
            </w:pPr>
            <w:r>
              <w:t>в</w:t>
            </w:r>
            <w:r>
              <w:rPr>
                <w:spacing w:val="-5"/>
              </w:rPr>
              <w:t xml:space="preserve"> </w:t>
            </w:r>
            <w:r>
              <w:t>системе</w:t>
            </w:r>
            <w:r>
              <w:rPr>
                <w:spacing w:val="-12"/>
              </w:rPr>
              <w:t xml:space="preserve"> </w:t>
            </w:r>
            <w:r>
              <w:t>«Сбербанк</w:t>
            </w:r>
            <w:r>
              <w:rPr>
                <w:spacing w:val="-8"/>
              </w:rPr>
              <w:t xml:space="preserve"> </w:t>
            </w:r>
            <w:r>
              <w:t>Онлайн»</w:t>
            </w:r>
            <w:r>
              <w:rPr>
                <w:spacing w:val="-10"/>
              </w:rPr>
              <w:t xml:space="preserve"> </w:t>
            </w:r>
            <w:r>
              <w:t>по инициативе</w:t>
            </w:r>
            <w:r>
              <w:rPr>
                <w:spacing w:val="-9"/>
              </w:rPr>
              <w:t xml:space="preserve"> </w:t>
            </w:r>
            <w:r>
              <w:t>клиента</w:t>
            </w:r>
            <w:r>
              <w:rPr>
                <w:spacing w:val="1"/>
              </w:rPr>
              <w:t xml:space="preserve"> </w:t>
            </w:r>
            <w:r>
              <w:t>(за</w:t>
            </w:r>
            <w:r>
              <w:rPr>
                <w:spacing w:val="-4"/>
              </w:rPr>
              <w:t xml:space="preserve"> </w:t>
            </w:r>
            <w:r>
              <w:t>1</w:t>
            </w:r>
            <w:r>
              <w:rPr>
                <w:spacing w:val="-2"/>
              </w:rPr>
              <w:t xml:space="preserve"> запрос)</w:t>
            </w:r>
          </w:p>
        </w:tc>
        <w:tc>
          <w:tcPr>
            <w:tcW w:w="1733"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411"/>
            </w:pPr>
            <w:r>
              <w:t>3.00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5"/>
              <w:jc w:val="both"/>
              <w:rPr>
                <w:sz w:val="20"/>
              </w:rPr>
            </w:pPr>
            <w:r>
              <w:rPr>
                <w:sz w:val="20"/>
              </w:rPr>
              <w:t>Вознаграждение включено в стоимость обслуживания карточек: Visa</w:t>
            </w:r>
            <w:r>
              <w:rPr>
                <w:spacing w:val="-2"/>
                <w:sz w:val="20"/>
              </w:rPr>
              <w:t xml:space="preserve"> </w:t>
            </w:r>
            <w:r>
              <w:rPr>
                <w:sz w:val="20"/>
              </w:rPr>
              <w:t>Platinum,</w:t>
            </w:r>
            <w:r>
              <w:rPr>
                <w:spacing w:val="-5"/>
                <w:sz w:val="20"/>
              </w:rPr>
              <w:t xml:space="preserve"> </w:t>
            </w:r>
            <w:r>
              <w:rPr>
                <w:sz w:val="20"/>
              </w:rPr>
              <w:t>Mastercard</w:t>
            </w:r>
            <w:r>
              <w:rPr>
                <w:spacing w:val="-8"/>
                <w:sz w:val="20"/>
              </w:rPr>
              <w:t xml:space="preserve"> </w:t>
            </w:r>
            <w:r>
              <w:rPr>
                <w:sz w:val="20"/>
              </w:rPr>
              <w:t>Platinum,</w:t>
            </w:r>
            <w:r>
              <w:rPr>
                <w:spacing w:val="-2"/>
                <w:sz w:val="20"/>
              </w:rPr>
              <w:t xml:space="preserve"> </w:t>
            </w:r>
            <w:r>
              <w:rPr>
                <w:sz w:val="20"/>
              </w:rPr>
              <w:t>Visa</w:t>
            </w:r>
            <w:r>
              <w:rPr>
                <w:spacing w:val="-6"/>
                <w:sz w:val="20"/>
              </w:rPr>
              <w:t xml:space="preserve"> </w:t>
            </w:r>
            <w:r>
              <w:rPr>
                <w:sz w:val="20"/>
              </w:rPr>
              <w:t>Infinite,</w:t>
            </w:r>
            <w:r>
              <w:rPr>
                <w:spacing w:val="-2"/>
                <w:sz w:val="20"/>
              </w:rPr>
              <w:t xml:space="preserve"> </w:t>
            </w:r>
            <w:r>
              <w:rPr>
                <w:sz w:val="20"/>
              </w:rPr>
              <w:t>Visa</w:t>
            </w:r>
            <w:r>
              <w:rPr>
                <w:spacing w:val="-2"/>
                <w:sz w:val="20"/>
              </w:rPr>
              <w:t xml:space="preserve"> </w:t>
            </w:r>
            <w:r>
              <w:rPr>
                <w:sz w:val="20"/>
              </w:rPr>
              <w:t>Infinite</w:t>
            </w:r>
            <w:r>
              <w:rPr>
                <w:spacing w:val="-6"/>
                <w:sz w:val="20"/>
              </w:rPr>
              <w:t xml:space="preserve"> </w:t>
            </w:r>
            <w:r>
              <w:rPr>
                <w:sz w:val="20"/>
              </w:rPr>
              <w:t>Ultra, Mastercard World Black Edition, Ultra Card, Белкарт Максимум (Ultra Card 2.0), Белкарт Максимум (СберМаксимум), Белкарт Премиум (Элитный) в течение срока их действия и дополнительному взиманию не подлежит.</w:t>
            </w:r>
          </w:p>
          <w:p w:rsidR="00FA38BF" w:rsidRDefault="00BE3DFA">
            <w:pPr>
              <w:pStyle w:val="TableParagraph"/>
              <w:spacing w:line="230" w:lineRule="exact"/>
              <w:ind w:left="102" w:right="99"/>
              <w:jc w:val="both"/>
              <w:rPr>
                <w:sz w:val="20"/>
              </w:rPr>
            </w:pPr>
            <w:r>
              <w:rPr>
                <w:sz w:val="20"/>
              </w:rPr>
              <w:t>Вознаграждение применяется к карточкам/плат</w:t>
            </w:r>
            <w:r>
              <w:rPr>
                <w:sz w:val="20"/>
              </w:rPr>
              <w:t>ежным стикерам ОАО «Сбер Банк» эмитированным в рамках Процессингового центра ОАО «Сбер Банк».</w:t>
            </w:r>
          </w:p>
        </w:tc>
      </w:tr>
    </w:tbl>
    <w:p w:rsidR="00FA38BF" w:rsidRDefault="00FA38BF">
      <w:pPr>
        <w:spacing w:line="230" w:lineRule="exac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655"/>
        </w:trPr>
        <w:tc>
          <w:tcPr>
            <w:tcW w:w="1210" w:type="dxa"/>
          </w:tcPr>
          <w:p w:rsidR="00FA38BF" w:rsidRDefault="00BE3DFA">
            <w:pPr>
              <w:pStyle w:val="TableParagraph"/>
              <w:spacing w:line="244" w:lineRule="exact"/>
            </w:pPr>
            <w:r>
              <w:rPr>
                <w:spacing w:val="-2"/>
              </w:rPr>
              <w:t>2.2.7.</w:t>
            </w:r>
          </w:p>
        </w:tc>
        <w:tc>
          <w:tcPr>
            <w:tcW w:w="3495" w:type="dxa"/>
          </w:tcPr>
          <w:p w:rsidR="00FA38BF" w:rsidRDefault="00BE3DFA">
            <w:pPr>
              <w:pStyle w:val="TableParagraph"/>
              <w:ind w:left="109" w:right="166"/>
            </w:pPr>
            <w:r>
              <w:t xml:space="preserve">Срочное переоформление </w:t>
            </w:r>
            <w:r>
              <w:rPr>
                <w:spacing w:val="-2"/>
              </w:rPr>
              <w:t xml:space="preserve">(оформление) </w:t>
            </w:r>
            <w:r>
              <w:t>карточки/платежного</w:t>
            </w:r>
            <w:r>
              <w:rPr>
                <w:spacing w:val="-14"/>
              </w:rPr>
              <w:t xml:space="preserve"> </w:t>
            </w:r>
            <w:r>
              <w:t>стикера</w:t>
            </w:r>
            <w:r>
              <w:rPr>
                <w:spacing w:val="-14"/>
              </w:rPr>
              <w:t xml:space="preserve"> </w:t>
            </w:r>
            <w:r>
              <w:t>по заявлению клиента (в течение одного рабочего дня, не считая дня подачи заявления)</w:t>
            </w:r>
          </w:p>
        </w:tc>
        <w:tc>
          <w:tcPr>
            <w:tcW w:w="1733" w:type="dxa"/>
          </w:tcPr>
          <w:p w:rsidR="00FA38BF" w:rsidRDefault="00FA38BF">
            <w:pPr>
              <w:pStyle w:val="TableParagraph"/>
              <w:ind w:left="0"/>
            </w:pPr>
          </w:p>
          <w:p w:rsidR="00FA38BF" w:rsidRDefault="00FA38BF">
            <w:pPr>
              <w:pStyle w:val="TableParagraph"/>
              <w:spacing w:before="186"/>
              <w:ind w:left="0"/>
            </w:pPr>
          </w:p>
          <w:p w:rsidR="00FA38BF" w:rsidRDefault="00BE3DFA">
            <w:pPr>
              <w:pStyle w:val="TableParagraph"/>
              <w:ind w:left="358"/>
            </w:pPr>
            <w:r>
              <w:t>25.00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spacing w:before="186"/>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186"/>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7"/>
              <w:jc w:val="both"/>
              <w:rPr>
                <w:sz w:val="18"/>
              </w:rPr>
            </w:pPr>
            <w:r>
              <w:rPr>
                <w:sz w:val="18"/>
              </w:rPr>
              <w:t>Услуга по срочному переоформлению (оформлению) карточки/платежного стикера предоставляется только клиентам структурных подразделений Банка, расположенных в г. Минске. Вознаграждение взимается дополнительно к плате за переоформление (обслуживание) карточки/</w:t>
            </w:r>
            <w:r>
              <w:rPr>
                <w:sz w:val="18"/>
              </w:rPr>
              <w:t>платежного стикера.</w:t>
            </w:r>
          </w:p>
          <w:p w:rsidR="00FA38BF" w:rsidRDefault="00BE3DFA">
            <w:pPr>
              <w:pStyle w:val="TableParagraph"/>
              <w:ind w:left="102" w:right="97"/>
              <w:jc w:val="both"/>
              <w:rPr>
                <w:sz w:val="18"/>
              </w:rPr>
            </w:pPr>
            <w:r>
              <w:rPr>
                <w:sz w:val="18"/>
              </w:rPr>
              <w:t>Вознаграждение за срочное переоформление карточки/платежного стикера</w:t>
            </w:r>
            <w:r>
              <w:rPr>
                <w:spacing w:val="35"/>
                <w:sz w:val="18"/>
              </w:rPr>
              <w:t xml:space="preserve"> </w:t>
            </w:r>
            <w:r>
              <w:rPr>
                <w:sz w:val="18"/>
              </w:rPr>
              <w:t>не</w:t>
            </w:r>
            <w:r>
              <w:rPr>
                <w:spacing w:val="35"/>
                <w:sz w:val="18"/>
              </w:rPr>
              <w:t xml:space="preserve"> </w:t>
            </w:r>
            <w:r>
              <w:rPr>
                <w:sz w:val="18"/>
              </w:rPr>
              <w:t>взимается</w:t>
            </w:r>
            <w:r>
              <w:rPr>
                <w:spacing w:val="37"/>
                <w:sz w:val="18"/>
              </w:rPr>
              <w:t xml:space="preserve"> </w:t>
            </w:r>
            <w:r>
              <w:rPr>
                <w:sz w:val="18"/>
              </w:rPr>
              <w:t>в</w:t>
            </w:r>
            <w:r>
              <w:rPr>
                <w:spacing w:val="35"/>
                <w:sz w:val="18"/>
              </w:rPr>
              <w:t xml:space="preserve"> </w:t>
            </w:r>
            <w:r>
              <w:rPr>
                <w:sz w:val="18"/>
              </w:rPr>
              <w:t>случае</w:t>
            </w:r>
            <w:r>
              <w:rPr>
                <w:spacing w:val="40"/>
                <w:sz w:val="18"/>
              </w:rPr>
              <w:t xml:space="preserve"> </w:t>
            </w:r>
            <w:r>
              <w:rPr>
                <w:sz w:val="18"/>
              </w:rPr>
              <w:t>дефекта</w:t>
            </w:r>
            <w:r>
              <w:rPr>
                <w:spacing w:val="35"/>
                <w:sz w:val="18"/>
              </w:rPr>
              <w:t xml:space="preserve"> </w:t>
            </w:r>
            <w:r>
              <w:rPr>
                <w:sz w:val="18"/>
              </w:rPr>
              <w:t>карточки/платежного</w:t>
            </w:r>
            <w:r>
              <w:rPr>
                <w:spacing w:val="35"/>
                <w:sz w:val="18"/>
              </w:rPr>
              <w:t xml:space="preserve"> </w:t>
            </w:r>
            <w:r>
              <w:rPr>
                <w:sz w:val="18"/>
              </w:rPr>
              <w:t>стикера,</w:t>
            </w:r>
          </w:p>
          <w:p w:rsidR="00FA38BF" w:rsidRDefault="00BE3DFA">
            <w:pPr>
              <w:pStyle w:val="TableParagraph"/>
              <w:spacing w:line="191" w:lineRule="exact"/>
              <w:ind w:left="102"/>
              <w:jc w:val="both"/>
              <w:rPr>
                <w:sz w:val="18"/>
              </w:rPr>
            </w:pPr>
            <w:r>
              <w:rPr>
                <w:sz w:val="18"/>
              </w:rPr>
              <w:t>возникшего</w:t>
            </w:r>
            <w:r>
              <w:rPr>
                <w:spacing w:val="-5"/>
                <w:sz w:val="18"/>
              </w:rPr>
              <w:t xml:space="preserve"> </w:t>
            </w:r>
            <w:r>
              <w:rPr>
                <w:sz w:val="18"/>
              </w:rPr>
              <w:t>не по</w:t>
            </w:r>
            <w:r>
              <w:rPr>
                <w:spacing w:val="-4"/>
                <w:sz w:val="18"/>
              </w:rPr>
              <w:t xml:space="preserve"> </w:t>
            </w:r>
            <w:r>
              <w:rPr>
                <w:sz w:val="18"/>
              </w:rPr>
              <w:t xml:space="preserve">вине </w:t>
            </w:r>
            <w:r>
              <w:rPr>
                <w:spacing w:val="-2"/>
                <w:sz w:val="18"/>
              </w:rPr>
              <w:t>держателя.</w:t>
            </w:r>
          </w:p>
        </w:tc>
      </w:tr>
      <w:tr w:rsidR="00FA38BF">
        <w:trPr>
          <w:trHeight w:val="973"/>
        </w:trPr>
        <w:tc>
          <w:tcPr>
            <w:tcW w:w="1210" w:type="dxa"/>
          </w:tcPr>
          <w:p w:rsidR="00FA38BF" w:rsidRDefault="00BE3DFA">
            <w:pPr>
              <w:pStyle w:val="TableParagraph"/>
              <w:spacing w:line="244" w:lineRule="exact"/>
            </w:pPr>
            <w:r>
              <w:rPr>
                <w:spacing w:val="-2"/>
              </w:rPr>
              <w:t>2.2.8.</w:t>
            </w:r>
          </w:p>
        </w:tc>
        <w:tc>
          <w:tcPr>
            <w:tcW w:w="3495" w:type="dxa"/>
          </w:tcPr>
          <w:p w:rsidR="00FA38BF" w:rsidRDefault="00BE3DFA">
            <w:pPr>
              <w:pStyle w:val="TableParagraph"/>
              <w:ind w:left="109" w:right="111"/>
              <w:rPr>
                <w:sz w:val="21"/>
              </w:rPr>
            </w:pPr>
            <w:r>
              <w:rPr>
                <w:sz w:val="21"/>
              </w:rPr>
              <w:t>Разблокировка</w:t>
            </w:r>
            <w:r>
              <w:rPr>
                <w:spacing w:val="-14"/>
                <w:sz w:val="21"/>
              </w:rPr>
              <w:t xml:space="preserve"> </w:t>
            </w:r>
            <w:r>
              <w:rPr>
                <w:sz w:val="21"/>
              </w:rPr>
              <w:t>карточки</w:t>
            </w:r>
            <w:r>
              <w:t>/</w:t>
            </w:r>
            <w:r>
              <w:rPr>
                <w:sz w:val="20"/>
              </w:rPr>
              <w:t>платежного стикера</w:t>
            </w:r>
            <w:r>
              <w:rPr>
                <w:sz w:val="21"/>
              </w:rPr>
              <w:t>, заблокированной(го) в результате неправильно введенного</w:t>
            </w:r>
          </w:p>
          <w:p w:rsidR="00FA38BF" w:rsidRDefault="00BE3DFA">
            <w:pPr>
              <w:pStyle w:val="TableParagraph"/>
              <w:spacing w:line="227" w:lineRule="exact"/>
              <w:ind w:left="109"/>
              <w:rPr>
                <w:sz w:val="21"/>
              </w:rPr>
            </w:pPr>
            <w:r>
              <w:rPr>
                <w:spacing w:val="-2"/>
                <w:sz w:val="21"/>
              </w:rPr>
              <w:t>ПИН-</w:t>
            </w:r>
            <w:r>
              <w:rPr>
                <w:spacing w:val="-4"/>
                <w:sz w:val="21"/>
              </w:rPr>
              <w:t>кода</w:t>
            </w:r>
          </w:p>
        </w:tc>
        <w:tc>
          <w:tcPr>
            <w:tcW w:w="1733" w:type="dxa"/>
          </w:tcPr>
          <w:p w:rsidR="00FA38BF" w:rsidRDefault="00FA38BF">
            <w:pPr>
              <w:pStyle w:val="TableParagraph"/>
              <w:spacing w:before="103"/>
              <w:ind w:left="0"/>
            </w:pPr>
          </w:p>
          <w:p w:rsidR="00FA38BF" w:rsidRDefault="00BE3DFA">
            <w:pPr>
              <w:pStyle w:val="TableParagraph"/>
              <w:ind w:left="411"/>
            </w:pPr>
            <w:r>
              <w:t>3.00</w:t>
            </w:r>
            <w:r>
              <w:rPr>
                <w:spacing w:val="4"/>
              </w:rPr>
              <w:t xml:space="preserve"> </w:t>
            </w:r>
            <w:r>
              <w:rPr>
                <w:spacing w:val="-5"/>
              </w:rPr>
              <w:t>BYN</w:t>
            </w:r>
          </w:p>
        </w:tc>
        <w:tc>
          <w:tcPr>
            <w:tcW w:w="1186" w:type="dxa"/>
          </w:tcPr>
          <w:p w:rsidR="00FA38BF" w:rsidRDefault="00FA38BF">
            <w:pPr>
              <w:pStyle w:val="TableParagraph"/>
              <w:spacing w:before="103"/>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spacing w:before="103"/>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tabs>
                <w:tab w:val="left" w:pos="1888"/>
                <w:tab w:val="left" w:pos="3322"/>
                <w:tab w:val="left" w:pos="3884"/>
              </w:tabs>
              <w:spacing w:line="242" w:lineRule="auto"/>
              <w:ind w:left="102" w:right="101"/>
            </w:pPr>
            <w:r>
              <w:rPr>
                <w:spacing w:val="-2"/>
              </w:rPr>
              <w:t>Вознаграждение</w:t>
            </w:r>
            <w:r>
              <w:tab/>
            </w:r>
            <w:r>
              <w:rPr>
                <w:spacing w:val="-2"/>
              </w:rPr>
              <w:t>применяется</w:t>
            </w:r>
            <w:r>
              <w:tab/>
            </w:r>
            <w:r>
              <w:rPr>
                <w:spacing w:val="-4"/>
              </w:rPr>
              <w:t>для</w:t>
            </w:r>
            <w:r>
              <w:tab/>
            </w:r>
            <w:r>
              <w:rPr>
                <w:spacing w:val="-2"/>
              </w:rPr>
              <w:t>карточек/</w:t>
            </w:r>
            <w:r>
              <w:rPr>
                <w:spacing w:val="-2"/>
                <w:sz w:val="20"/>
              </w:rPr>
              <w:t xml:space="preserve">платежных </w:t>
            </w:r>
            <w:r>
              <w:rPr>
                <w:sz w:val="20"/>
              </w:rPr>
              <w:t>стикеров</w:t>
            </w:r>
            <w:r>
              <w:rPr>
                <w:spacing w:val="37"/>
                <w:sz w:val="20"/>
              </w:rPr>
              <w:t xml:space="preserve">  </w:t>
            </w:r>
            <w:r>
              <w:t>ОАО</w:t>
            </w:r>
            <w:r>
              <w:rPr>
                <w:spacing w:val="36"/>
              </w:rPr>
              <w:t xml:space="preserve">  </w:t>
            </w:r>
            <w:r>
              <w:t>«Сбер</w:t>
            </w:r>
            <w:r>
              <w:rPr>
                <w:spacing w:val="35"/>
              </w:rPr>
              <w:t xml:space="preserve">  </w:t>
            </w:r>
            <w:r>
              <w:t>Банк»,</w:t>
            </w:r>
            <w:r>
              <w:rPr>
                <w:spacing w:val="38"/>
              </w:rPr>
              <w:t xml:space="preserve">  </w:t>
            </w:r>
            <w:r>
              <w:t>обслуживаемых</w:t>
            </w:r>
            <w:r>
              <w:rPr>
                <w:spacing w:val="34"/>
              </w:rPr>
              <w:t xml:space="preserve">  </w:t>
            </w:r>
            <w:r>
              <w:t>в</w:t>
            </w:r>
            <w:r>
              <w:rPr>
                <w:spacing w:val="36"/>
              </w:rPr>
              <w:t xml:space="preserve">  </w:t>
            </w:r>
            <w:r>
              <w:rPr>
                <w:spacing w:val="-5"/>
              </w:rPr>
              <w:t>ОАО</w:t>
            </w:r>
          </w:p>
          <w:p w:rsidR="00FA38BF" w:rsidRDefault="00BE3DFA">
            <w:pPr>
              <w:pStyle w:val="TableParagraph"/>
              <w:spacing w:line="251" w:lineRule="exact"/>
              <w:ind w:left="102"/>
            </w:pPr>
            <w:r>
              <w:t>«Банковский</w:t>
            </w:r>
            <w:r>
              <w:rPr>
                <w:spacing w:val="-8"/>
              </w:rPr>
              <w:t xml:space="preserve"> </w:t>
            </w:r>
            <w:r>
              <w:t>процессинговый</w:t>
            </w:r>
            <w:r>
              <w:rPr>
                <w:spacing w:val="-8"/>
              </w:rPr>
              <w:t xml:space="preserve"> </w:t>
            </w:r>
            <w:r>
              <w:rPr>
                <w:spacing w:val="-2"/>
              </w:rPr>
              <w:t>центр».</w:t>
            </w:r>
          </w:p>
        </w:tc>
      </w:tr>
      <w:tr w:rsidR="00FA38BF">
        <w:trPr>
          <w:trHeight w:val="762"/>
        </w:trPr>
        <w:tc>
          <w:tcPr>
            <w:tcW w:w="1210" w:type="dxa"/>
          </w:tcPr>
          <w:p w:rsidR="00FA38BF" w:rsidRDefault="00BE3DFA">
            <w:pPr>
              <w:pStyle w:val="TableParagraph"/>
              <w:spacing w:line="249" w:lineRule="exact"/>
            </w:pPr>
            <w:r>
              <w:rPr>
                <w:spacing w:val="-2"/>
              </w:rPr>
              <w:t>2.2.9.</w:t>
            </w:r>
          </w:p>
        </w:tc>
        <w:tc>
          <w:tcPr>
            <w:tcW w:w="3495" w:type="dxa"/>
          </w:tcPr>
          <w:p w:rsidR="00FA38BF" w:rsidRDefault="00BE3DFA">
            <w:pPr>
              <w:pStyle w:val="TableParagraph"/>
              <w:spacing w:line="249" w:lineRule="exact"/>
              <w:ind w:left="109"/>
            </w:pPr>
            <w:r>
              <w:t>Занесение</w:t>
            </w:r>
            <w:r>
              <w:rPr>
                <w:spacing w:val="-13"/>
              </w:rPr>
              <w:t xml:space="preserve"> </w:t>
            </w:r>
            <w:r>
              <w:rPr>
                <w:spacing w:val="-2"/>
              </w:rPr>
              <w:t>карточки/платежного</w:t>
            </w:r>
          </w:p>
          <w:p w:rsidR="00FA38BF" w:rsidRDefault="00BE3DFA">
            <w:pPr>
              <w:pStyle w:val="TableParagraph"/>
              <w:spacing w:line="250" w:lineRule="atLeast"/>
              <w:ind w:left="109"/>
            </w:pPr>
            <w:r>
              <w:t>стикера в стоп-лист по письменному</w:t>
            </w:r>
            <w:r>
              <w:rPr>
                <w:spacing w:val="-14"/>
              </w:rPr>
              <w:t xml:space="preserve"> </w:t>
            </w:r>
            <w:r>
              <w:t>заявлению</w:t>
            </w:r>
            <w:r>
              <w:rPr>
                <w:spacing w:val="-14"/>
              </w:rPr>
              <w:t xml:space="preserve"> </w:t>
            </w:r>
            <w:r>
              <w:t>клиента</w:t>
            </w:r>
          </w:p>
        </w:tc>
        <w:tc>
          <w:tcPr>
            <w:tcW w:w="1733" w:type="dxa"/>
          </w:tcPr>
          <w:p w:rsidR="00FA38BF" w:rsidRDefault="00BE3DFA">
            <w:pPr>
              <w:pStyle w:val="TableParagraph"/>
              <w:spacing w:before="250"/>
              <w:ind w:left="411"/>
            </w:pPr>
            <w:r>
              <w:t>1.00</w:t>
            </w:r>
            <w:r>
              <w:rPr>
                <w:spacing w:val="4"/>
              </w:rPr>
              <w:t xml:space="preserve"> </w:t>
            </w:r>
            <w:r>
              <w:rPr>
                <w:spacing w:val="-5"/>
              </w:rPr>
              <w:t>BYN</w:t>
            </w:r>
          </w:p>
        </w:tc>
        <w:tc>
          <w:tcPr>
            <w:tcW w:w="1186" w:type="dxa"/>
          </w:tcPr>
          <w:p w:rsidR="00FA38BF" w:rsidRDefault="00BE3DFA">
            <w:pPr>
              <w:pStyle w:val="TableParagraph"/>
              <w:spacing w:before="250"/>
              <w:ind w:left="9" w:right="1"/>
              <w:jc w:val="center"/>
            </w:pPr>
            <w:r>
              <w:rPr>
                <w:spacing w:val="-10"/>
              </w:rPr>
              <w:t>-</w:t>
            </w:r>
          </w:p>
        </w:tc>
        <w:tc>
          <w:tcPr>
            <w:tcW w:w="1316" w:type="dxa"/>
          </w:tcPr>
          <w:p w:rsidR="00FA38BF" w:rsidRDefault="00BE3DFA">
            <w:pPr>
              <w:pStyle w:val="TableParagraph"/>
              <w:spacing w:before="250"/>
              <w:ind w:left="11"/>
              <w:jc w:val="center"/>
            </w:pPr>
            <w:r>
              <w:rPr>
                <w:spacing w:val="-10"/>
              </w:rPr>
              <w:t>-</w:t>
            </w:r>
          </w:p>
        </w:tc>
        <w:tc>
          <w:tcPr>
            <w:tcW w:w="5852" w:type="dxa"/>
          </w:tcPr>
          <w:p w:rsidR="00FA38BF" w:rsidRDefault="00FA38BF">
            <w:pPr>
              <w:pStyle w:val="TableParagraph"/>
              <w:ind w:left="0"/>
              <w:rPr>
                <w:sz w:val="18"/>
              </w:rPr>
            </w:pPr>
          </w:p>
        </w:tc>
      </w:tr>
      <w:tr w:rsidR="00FA38BF">
        <w:trPr>
          <w:trHeight w:val="873"/>
        </w:trPr>
        <w:tc>
          <w:tcPr>
            <w:tcW w:w="1210" w:type="dxa"/>
          </w:tcPr>
          <w:p w:rsidR="00FA38BF" w:rsidRDefault="00BE3DFA">
            <w:pPr>
              <w:pStyle w:val="TableParagraph"/>
              <w:spacing w:line="244" w:lineRule="exact"/>
            </w:pPr>
            <w:r>
              <w:rPr>
                <w:spacing w:val="-2"/>
              </w:rPr>
              <w:t>2.2.10.</w:t>
            </w:r>
          </w:p>
        </w:tc>
        <w:tc>
          <w:tcPr>
            <w:tcW w:w="3495" w:type="dxa"/>
          </w:tcPr>
          <w:p w:rsidR="00FA38BF" w:rsidRDefault="00BE3DFA">
            <w:pPr>
              <w:pStyle w:val="TableParagraph"/>
              <w:spacing w:line="242" w:lineRule="auto"/>
              <w:ind w:left="109"/>
              <w:rPr>
                <w:sz w:val="19"/>
              </w:rPr>
            </w:pPr>
            <w:r>
              <w:rPr>
                <w:sz w:val="19"/>
              </w:rPr>
              <w:t>Перечисление денежных средств с карточек/платежных</w:t>
            </w:r>
            <w:r>
              <w:rPr>
                <w:spacing w:val="-12"/>
                <w:sz w:val="19"/>
              </w:rPr>
              <w:t xml:space="preserve"> </w:t>
            </w:r>
            <w:r>
              <w:rPr>
                <w:sz w:val="19"/>
              </w:rPr>
              <w:t>стикеров</w:t>
            </w:r>
            <w:r>
              <w:rPr>
                <w:spacing w:val="-12"/>
                <w:sz w:val="19"/>
              </w:rPr>
              <w:t xml:space="preserve"> </w:t>
            </w:r>
            <w:r>
              <w:rPr>
                <w:sz w:val="19"/>
              </w:rPr>
              <w:t>ОАО</w:t>
            </w:r>
          </w:p>
          <w:p w:rsidR="00FA38BF" w:rsidRDefault="00BE3DFA">
            <w:pPr>
              <w:pStyle w:val="TableParagraph"/>
              <w:spacing w:line="214" w:lineRule="exact"/>
              <w:ind w:left="109"/>
              <w:rPr>
                <w:sz w:val="19"/>
              </w:rPr>
            </w:pPr>
            <w:r>
              <w:rPr>
                <w:sz w:val="19"/>
              </w:rPr>
              <w:t>«Сбер</w:t>
            </w:r>
            <w:r>
              <w:rPr>
                <w:spacing w:val="-3"/>
                <w:sz w:val="19"/>
              </w:rPr>
              <w:t xml:space="preserve"> </w:t>
            </w:r>
            <w:r>
              <w:rPr>
                <w:sz w:val="19"/>
              </w:rPr>
              <w:t>Банк»</w:t>
            </w:r>
            <w:r>
              <w:rPr>
                <w:spacing w:val="-7"/>
                <w:sz w:val="19"/>
              </w:rPr>
              <w:t xml:space="preserve"> </w:t>
            </w:r>
            <w:r>
              <w:rPr>
                <w:sz w:val="19"/>
              </w:rPr>
              <w:t>на</w:t>
            </w:r>
            <w:r>
              <w:rPr>
                <w:spacing w:val="-1"/>
                <w:sz w:val="19"/>
              </w:rPr>
              <w:t xml:space="preserve"> </w:t>
            </w:r>
            <w:r>
              <w:rPr>
                <w:sz w:val="19"/>
              </w:rPr>
              <w:t>банковские</w:t>
            </w:r>
            <w:r>
              <w:rPr>
                <w:spacing w:val="-6"/>
                <w:sz w:val="19"/>
              </w:rPr>
              <w:t xml:space="preserve"> </w:t>
            </w:r>
            <w:r>
              <w:rPr>
                <w:spacing w:val="-2"/>
                <w:sz w:val="19"/>
              </w:rPr>
              <w:t>платежные</w:t>
            </w:r>
          </w:p>
          <w:p w:rsidR="00FA38BF" w:rsidRDefault="00BE3DFA">
            <w:pPr>
              <w:pStyle w:val="TableParagraph"/>
              <w:spacing w:line="205" w:lineRule="exact"/>
              <w:ind w:left="109"/>
              <w:rPr>
                <w:sz w:val="19"/>
              </w:rPr>
            </w:pPr>
            <w:r>
              <w:rPr>
                <w:spacing w:val="-2"/>
                <w:sz w:val="19"/>
              </w:rPr>
              <w:t>карточки/платежные</w:t>
            </w:r>
            <w:r>
              <w:rPr>
                <w:spacing w:val="20"/>
                <w:sz w:val="19"/>
              </w:rPr>
              <w:t xml:space="preserve"> </w:t>
            </w:r>
            <w:r>
              <w:rPr>
                <w:spacing w:val="-2"/>
                <w:sz w:val="19"/>
              </w:rPr>
              <w:t>стикеры:</w:t>
            </w:r>
          </w:p>
        </w:tc>
        <w:tc>
          <w:tcPr>
            <w:tcW w:w="1733" w:type="dxa"/>
          </w:tcPr>
          <w:p w:rsidR="00FA38BF" w:rsidRDefault="00FA38BF">
            <w:pPr>
              <w:pStyle w:val="TableParagraph"/>
              <w:ind w:left="0"/>
              <w:rPr>
                <w:sz w:val="18"/>
              </w:rPr>
            </w:pP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FA38BF">
            <w:pPr>
              <w:pStyle w:val="TableParagraph"/>
              <w:ind w:left="0"/>
              <w:rPr>
                <w:sz w:val="18"/>
              </w:rPr>
            </w:pPr>
          </w:p>
        </w:tc>
      </w:tr>
      <w:tr w:rsidR="00FA38BF">
        <w:trPr>
          <w:trHeight w:val="618"/>
        </w:trPr>
        <w:tc>
          <w:tcPr>
            <w:tcW w:w="1210" w:type="dxa"/>
          </w:tcPr>
          <w:p w:rsidR="00FA38BF" w:rsidRDefault="00BE3DFA">
            <w:pPr>
              <w:pStyle w:val="TableParagraph"/>
              <w:spacing w:line="244" w:lineRule="exact"/>
            </w:pPr>
            <w:r>
              <w:rPr>
                <w:spacing w:val="-2"/>
              </w:rPr>
              <w:t>2.2.10.1.</w:t>
            </w:r>
          </w:p>
        </w:tc>
        <w:tc>
          <w:tcPr>
            <w:tcW w:w="3495" w:type="dxa"/>
          </w:tcPr>
          <w:p w:rsidR="00FA38BF" w:rsidRDefault="00BE3DFA">
            <w:pPr>
              <w:pStyle w:val="TableParagraph"/>
              <w:ind w:left="109"/>
              <w:rPr>
                <w:sz w:val="20"/>
              </w:rPr>
            </w:pPr>
            <w:r>
              <w:rPr>
                <w:sz w:val="20"/>
              </w:rPr>
              <w:t>эмитированные</w:t>
            </w:r>
            <w:r>
              <w:rPr>
                <w:spacing w:val="-13"/>
                <w:sz w:val="20"/>
              </w:rPr>
              <w:t xml:space="preserve"> </w:t>
            </w:r>
            <w:r>
              <w:rPr>
                <w:sz w:val="20"/>
              </w:rPr>
              <w:t>банками</w:t>
            </w:r>
            <w:r>
              <w:rPr>
                <w:spacing w:val="-12"/>
                <w:sz w:val="20"/>
              </w:rPr>
              <w:t xml:space="preserve"> </w:t>
            </w:r>
            <w:r>
              <w:rPr>
                <w:sz w:val="20"/>
              </w:rPr>
              <w:t>Республики Беларусь при сумме операции:</w:t>
            </w:r>
          </w:p>
        </w:tc>
        <w:tc>
          <w:tcPr>
            <w:tcW w:w="1733" w:type="dxa"/>
          </w:tcPr>
          <w:p w:rsidR="00FA38BF" w:rsidRDefault="00FA38BF">
            <w:pPr>
              <w:pStyle w:val="TableParagraph"/>
              <w:ind w:left="0"/>
              <w:rPr>
                <w:sz w:val="18"/>
              </w:rPr>
            </w:pP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BE3DFA">
            <w:pPr>
              <w:pStyle w:val="TableParagraph"/>
              <w:ind w:left="102"/>
              <w:rPr>
                <w:sz w:val="18"/>
              </w:rPr>
            </w:pPr>
            <w:r>
              <w:rPr>
                <w:sz w:val="18"/>
              </w:rPr>
              <w:t>Операции</w:t>
            </w:r>
            <w:r>
              <w:rPr>
                <w:spacing w:val="31"/>
                <w:sz w:val="18"/>
              </w:rPr>
              <w:t xml:space="preserve"> </w:t>
            </w:r>
            <w:r>
              <w:rPr>
                <w:sz w:val="18"/>
              </w:rPr>
              <w:t>по</w:t>
            </w:r>
            <w:r>
              <w:rPr>
                <w:spacing w:val="27"/>
                <w:sz w:val="18"/>
              </w:rPr>
              <w:t xml:space="preserve"> </w:t>
            </w:r>
            <w:r>
              <w:rPr>
                <w:sz w:val="18"/>
              </w:rPr>
              <w:t>перечислению</w:t>
            </w:r>
            <w:r>
              <w:rPr>
                <w:spacing w:val="25"/>
                <w:sz w:val="18"/>
              </w:rPr>
              <w:t xml:space="preserve"> </w:t>
            </w:r>
            <w:r>
              <w:rPr>
                <w:sz w:val="18"/>
              </w:rPr>
              <w:t>денежных</w:t>
            </w:r>
            <w:r>
              <w:rPr>
                <w:spacing w:val="32"/>
                <w:sz w:val="18"/>
              </w:rPr>
              <w:t xml:space="preserve"> </w:t>
            </w:r>
            <w:r>
              <w:rPr>
                <w:sz w:val="18"/>
              </w:rPr>
              <w:t>средств</w:t>
            </w:r>
            <w:r>
              <w:rPr>
                <w:spacing w:val="32"/>
                <w:sz w:val="18"/>
              </w:rPr>
              <w:t xml:space="preserve"> </w:t>
            </w:r>
            <w:r>
              <w:rPr>
                <w:sz w:val="18"/>
              </w:rPr>
              <w:t>с</w:t>
            </w:r>
            <w:r>
              <w:rPr>
                <w:spacing w:val="28"/>
                <w:sz w:val="18"/>
              </w:rPr>
              <w:t xml:space="preserve"> </w:t>
            </w:r>
            <w:r>
              <w:rPr>
                <w:sz w:val="18"/>
              </w:rPr>
              <w:t>карточки/платежного стикера</w:t>
            </w:r>
            <w:r>
              <w:rPr>
                <w:spacing w:val="28"/>
                <w:sz w:val="18"/>
              </w:rPr>
              <w:t xml:space="preserve"> </w:t>
            </w:r>
            <w:r>
              <w:rPr>
                <w:sz w:val="18"/>
              </w:rPr>
              <w:t>на</w:t>
            </w:r>
            <w:r>
              <w:rPr>
                <w:spacing w:val="28"/>
                <w:sz w:val="18"/>
              </w:rPr>
              <w:t xml:space="preserve"> </w:t>
            </w:r>
            <w:r>
              <w:rPr>
                <w:sz w:val="18"/>
              </w:rPr>
              <w:t>карточку/платежный</w:t>
            </w:r>
            <w:r>
              <w:rPr>
                <w:spacing w:val="26"/>
                <w:sz w:val="18"/>
              </w:rPr>
              <w:t xml:space="preserve"> </w:t>
            </w:r>
            <w:r>
              <w:rPr>
                <w:sz w:val="18"/>
              </w:rPr>
              <w:t>стикер,</w:t>
            </w:r>
            <w:r>
              <w:rPr>
                <w:spacing w:val="26"/>
                <w:sz w:val="18"/>
              </w:rPr>
              <w:t xml:space="preserve"> </w:t>
            </w:r>
            <w:r>
              <w:rPr>
                <w:sz w:val="18"/>
              </w:rPr>
              <w:t>эмитированную(го)</w:t>
            </w:r>
            <w:r>
              <w:rPr>
                <w:spacing w:val="24"/>
                <w:sz w:val="18"/>
              </w:rPr>
              <w:t xml:space="preserve"> </w:t>
            </w:r>
            <w:r>
              <w:rPr>
                <w:sz w:val="18"/>
              </w:rPr>
              <w:t>к</w:t>
            </w:r>
            <w:r>
              <w:rPr>
                <w:spacing w:val="26"/>
                <w:sz w:val="18"/>
              </w:rPr>
              <w:t xml:space="preserve"> </w:t>
            </w:r>
            <w:r>
              <w:rPr>
                <w:spacing w:val="-2"/>
                <w:sz w:val="18"/>
              </w:rPr>
              <w:t>другому</w:t>
            </w:r>
          </w:p>
          <w:p w:rsidR="00FA38BF" w:rsidRDefault="00BE3DFA">
            <w:pPr>
              <w:pStyle w:val="TableParagraph"/>
              <w:spacing w:line="190" w:lineRule="exact"/>
              <w:ind w:left="102"/>
              <w:rPr>
                <w:sz w:val="18"/>
              </w:rPr>
            </w:pPr>
            <w:r>
              <w:rPr>
                <w:sz w:val="18"/>
              </w:rPr>
              <w:t>счету,</w:t>
            </w:r>
            <w:r>
              <w:rPr>
                <w:spacing w:val="38"/>
                <w:sz w:val="18"/>
              </w:rPr>
              <w:t xml:space="preserve"> </w:t>
            </w:r>
            <w:r>
              <w:rPr>
                <w:sz w:val="18"/>
              </w:rPr>
              <w:t>осуществляются</w:t>
            </w:r>
            <w:r>
              <w:rPr>
                <w:spacing w:val="-6"/>
                <w:sz w:val="18"/>
              </w:rPr>
              <w:t xml:space="preserve"> </w:t>
            </w:r>
            <w:r>
              <w:rPr>
                <w:sz w:val="18"/>
              </w:rPr>
              <w:t>в</w:t>
            </w:r>
            <w:r>
              <w:rPr>
                <w:spacing w:val="-9"/>
                <w:sz w:val="18"/>
              </w:rPr>
              <w:t xml:space="preserve"> </w:t>
            </w:r>
            <w:r>
              <w:rPr>
                <w:sz w:val="18"/>
              </w:rPr>
              <w:t>белорусских</w:t>
            </w:r>
            <w:r>
              <w:rPr>
                <w:spacing w:val="-5"/>
                <w:sz w:val="18"/>
              </w:rPr>
              <w:t xml:space="preserve"> </w:t>
            </w:r>
            <w:r>
              <w:rPr>
                <w:spacing w:val="-2"/>
                <w:sz w:val="18"/>
              </w:rPr>
              <w:t>рублях.</w:t>
            </w:r>
          </w:p>
        </w:tc>
      </w:tr>
      <w:tr w:rsidR="00FA38BF">
        <w:trPr>
          <w:trHeight w:val="508"/>
        </w:trPr>
        <w:tc>
          <w:tcPr>
            <w:tcW w:w="1210" w:type="dxa"/>
          </w:tcPr>
          <w:p w:rsidR="00FA38BF" w:rsidRDefault="00BE3DFA">
            <w:pPr>
              <w:pStyle w:val="TableParagraph"/>
              <w:spacing w:line="249" w:lineRule="exact"/>
            </w:pPr>
            <w:r>
              <w:rPr>
                <w:spacing w:val="-2"/>
              </w:rPr>
              <w:t>2.2.10.1.1.</w:t>
            </w:r>
          </w:p>
        </w:tc>
        <w:tc>
          <w:tcPr>
            <w:tcW w:w="3495" w:type="dxa"/>
          </w:tcPr>
          <w:p w:rsidR="00FA38BF" w:rsidRDefault="00BE3DFA">
            <w:pPr>
              <w:pStyle w:val="TableParagraph"/>
              <w:spacing w:line="249" w:lineRule="exact"/>
              <w:ind w:left="109"/>
            </w:pPr>
            <w:r>
              <w:t>до</w:t>
            </w:r>
            <w:r>
              <w:rPr>
                <w:spacing w:val="-7"/>
              </w:rPr>
              <w:t xml:space="preserve"> </w:t>
            </w:r>
            <w:r>
              <w:t>200.00</w:t>
            </w:r>
            <w:r>
              <w:rPr>
                <w:spacing w:val="-1"/>
              </w:rPr>
              <w:t xml:space="preserve"> </w:t>
            </w:r>
            <w:r>
              <w:t>BYN</w:t>
            </w:r>
            <w:r>
              <w:rPr>
                <w:spacing w:val="-2"/>
              </w:rPr>
              <w:t xml:space="preserve"> включительно</w:t>
            </w:r>
          </w:p>
        </w:tc>
        <w:tc>
          <w:tcPr>
            <w:tcW w:w="1733" w:type="dxa"/>
          </w:tcPr>
          <w:p w:rsidR="00FA38BF" w:rsidRDefault="00BE3DFA">
            <w:pPr>
              <w:pStyle w:val="TableParagraph"/>
              <w:spacing w:line="249" w:lineRule="exact"/>
              <w:ind w:left="113" w:right="106"/>
              <w:jc w:val="center"/>
            </w:pPr>
            <w:r>
              <w:t>0,9%</w:t>
            </w:r>
            <w:r>
              <w:rPr>
                <w:spacing w:val="-2"/>
              </w:rPr>
              <w:t xml:space="preserve"> </w:t>
            </w:r>
            <w:r>
              <w:t xml:space="preserve">от </w:t>
            </w:r>
            <w:r>
              <w:rPr>
                <w:spacing w:val="-4"/>
              </w:rPr>
              <w:t>суммы</w:t>
            </w:r>
          </w:p>
          <w:p w:rsidR="00FA38BF" w:rsidRDefault="00BE3DFA">
            <w:pPr>
              <w:pStyle w:val="TableParagraph"/>
              <w:spacing w:before="1" w:line="238" w:lineRule="exact"/>
              <w:ind w:left="109" w:right="110"/>
              <w:jc w:val="center"/>
            </w:pPr>
            <w:r>
              <w:t>+ 2.00</w:t>
            </w:r>
            <w:r>
              <w:rPr>
                <w:spacing w:val="1"/>
              </w:rPr>
              <w:t xml:space="preserve"> </w:t>
            </w:r>
            <w:r>
              <w:rPr>
                <w:spacing w:val="-5"/>
              </w:rPr>
              <w:t>BYN</w:t>
            </w:r>
          </w:p>
        </w:tc>
        <w:tc>
          <w:tcPr>
            <w:tcW w:w="1186" w:type="dxa"/>
          </w:tcPr>
          <w:p w:rsidR="00FA38BF" w:rsidRDefault="00BE3DFA">
            <w:pPr>
              <w:pStyle w:val="TableParagraph"/>
              <w:spacing w:before="121"/>
              <w:ind w:left="9" w:right="1"/>
              <w:jc w:val="center"/>
            </w:pPr>
            <w:r>
              <w:rPr>
                <w:spacing w:val="-10"/>
              </w:rPr>
              <w:t>-</w:t>
            </w:r>
          </w:p>
        </w:tc>
        <w:tc>
          <w:tcPr>
            <w:tcW w:w="1316" w:type="dxa"/>
          </w:tcPr>
          <w:p w:rsidR="00FA38BF" w:rsidRDefault="00BE3DFA">
            <w:pPr>
              <w:pStyle w:val="TableParagraph"/>
              <w:spacing w:before="121"/>
              <w:ind w:left="11"/>
              <w:jc w:val="center"/>
            </w:pPr>
            <w:r>
              <w:rPr>
                <w:spacing w:val="-10"/>
              </w:rPr>
              <w:t>-</w:t>
            </w:r>
          </w:p>
        </w:tc>
        <w:tc>
          <w:tcPr>
            <w:tcW w:w="5852" w:type="dxa"/>
          </w:tcPr>
          <w:p w:rsidR="00FA38BF" w:rsidRDefault="00FA38BF">
            <w:pPr>
              <w:pStyle w:val="TableParagraph"/>
              <w:ind w:left="0"/>
              <w:rPr>
                <w:sz w:val="18"/>
              </w:rPr>
            </w:pPr>
          </w:p>
        </w:tc>
      </w:tr>
      <w:tr w:rsidR="00FA38BF">
        <w:trPr>
          <w:trHeight w:val="503"/>
        </w:trPr>
        <w:tc>
          <w:tcPr>
            <w:tcW w:w="1210" w:type="dxa"/>
          </w:tcPr>
          <w:p w:rsidR="00FA38BF" w:rsidRDefault="00BE3DFA">
            <w:pPr>
              <w:pStyle w:val="TableParagraph"/>
              <w:spacing w:line="244" w:lineRule="exact"/>
            </w:pPr>
            <w:r>
              <w:rPr>
                <w:spacing w:val="-2"/>
              </w:rPr>
              <w:t>2.2.10.1.2.</w:t>
            </w:r>
          </w:p>
        </w:tc>
        <w:tc>
          <w:tcPr>
            <w:tcW w:w="3495" w:type="dxa"/>
          </w:tcPr>
          <w:p w:rsidR="00FA38BF" w:rsidRDefault="00BE3DFA">
            <w:pPr>
              <w:pStyle w:val="TableParagraph"/>
              <w:spacing w:line="244" w:lineRule="exact"/>
              <w:ind w:left="109"/>
            </w:pPr>
            <w:r>
              <w:t>свыше</w:t>
            </w:r>
            <w:r>
              <w:rPr>
                <w:spacing w:val="-6"/>
              </w:rPr>
              <w:t xml:space="preserve"> </w:t>
            </w:r>
            <w:r>
              <w:t>200.00</w:t>
            </w:r>
            <w:r>
              <w:rPr>
                <w:spacing w:val="2"/>
              </w:rPr>
              <w:t xml:space="preserve"> </w:t>
            </w:r>
            <w:r>
              <w:rPr>
                <w:spacing w:val="-5"/>
              </w:rPr>
              <w:t>BYN</w:t>
            </w:r>
          </w:p>
        </w:tc>
        <w:tc>
          <w:tcPr>
            <w:tcW w:w="1733" w:type="dxa"/>
          </w:tcPr>
          <w:p w:rsidR="00FA38BF" w:rsidRDefault="00BE3DFA">
            <w:pPr>
              <w:pStyle w:val="TableParagraph"/>
              <w:spacing w:line="244" w:lineRule="exact"/>
              <w:ind w:left="113" w:right="106"/>
              <w:jc w:val="center"/>
            </w:pPr>
            <w:r>
              <w:t>1,5%</w:t>
            </w:r>
            <w:r>
              <w:rPr>
                <w:spacing w:val="-2"/>
              </w:rPr>
              <w:t xml:space="preserve"> </w:t>
            </w:r>
            <w:r>
              <w:t xml:space="preserve">от </w:t>
            </w:r>
            <w:r>
              <w:rPr>
                <w:spacing w:val="-4"/>
              </w:rPr>
              <w:t>суммы</w:t>
            </w:r>
          </w:p>
          <w:p w:rsidR="00FA38BF" w:rsidRDefault="00BE3DFA">
            <w:pPr>
              <w:pStyle w:val="TableParagraph"/>
              <w:spacing w:before="1" w:line="238" w:lineRule="exact"/>
              <w:ind w:left="109" w:right="110"/>
              <w:jc w:val="center"/>
            </w:pPr>
            <w:r>
              <w:t>+ 2.50</w:t>
            </w:r>
            <w:r>
              <w:rPr>
                <w:spacing w:val="1"/>
              </w:rPr>
              <w:t xml:space="preserve"> </w:t>
            </w:r>
            <w:r>
              <w:rPr>
                <w:spacing w:val="-5"/>
              </w:rPr>
              <w:t>BYN</w:t>
            </w: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FA38BF">
            <w:pPr>
              <w:pStyle w:val="TableParagraph"/>
              <w:ind w:left="0"/>
              <w:rPr>
                <w:sz w:val="18"/>
              </w:rPr>
            </w:pPr>
          </w:p>
        </w:tc>
      </w:tr>
      <w:tr w:rsidR="00FA38BF">
        <w:trPr>
          <w:trHeight w:val="623"/>
        </w:trPr>
        <w:tc>
          <w:tcPr>
            <w:tcW w:w="1210" w:type="dxa"/>
          </w:tcPr>
          <w:p w:rsidR="00FA38BF" w:rsidRDefault="00BE3DFA">
            <w:pPr>
              <w:pStyle w:val="TableParagraph"/>
              <w:spacing w:line="249" w:lineRule="exact"/>
            </w:pPr>
            <w:r>
              <w:rPr>
                <w:spacing w:val="-2"/>
              </w:rPr>
              <w:t>2.2.10.2.</w:t>
            </w:r>
          </w:p>
        </w:tc>
        <w:tc>
          <w:tcPr>
            <w:tcW w:w="3495" w:type="dxa"/>
          </w:tcPr>
          <w:p w:rsidR="00FA38BF" w:rsidRDefault="00BE3DFA">
            <w:pPr>
              <w:pStyle w:val="TableParagraph"/>
              <w:ind w:left="109"/>
              <w:rPr>
                <w:sz w:val="20"/>
              </w:rPr>
            </w:pPr>
            <w:r>
              <w:rPr>
                <w:sz w:val="20"/>
              </w:rPr>
              <w:t>эмитированные банками- нерезидентами</w:t>
            </w:r>
            <w:r>
              <w:rPr>
                <w:spacing w:val="-13"/>
                <w:sz w:val="20"/>
              </w:rPr>
              <w:t xml:space="preserve"> </w:t>
            </w:r>
            <w:r>
              <w:rPr>
                <w:sz w:val="20"/>
              </w:rPr>
              <w:t>при</w:t>
            </w:r>
            <w:r>
              <w:rPr>
                <w:spacing w:val="-12"/>
                <w:sz w:val="20"/>
              </w:rPr>
              <w:t xml:space="preserve"> </w:t>
            </w:r>
            <w:r>
              <w:rPr>
                <w:sz w:val="20"/>
              </w:rPr>
              <w:t>сумме</w:t>
            </w:r>
            <w:r>
              <w:rPr>
                <w:spacing w:val="-13"/>
                <w:sz w:val="20"/>
              </w:rPr>
              <w:t xml:space="preserve"> </w:t>
            </w:r>
            <w:r>
              <w:rPr>
                <w:sz w:val="20"/>
              </w:rPr>
              <w:t>операции:</w:t>
            </w:r>
          </w:p>
        </w:tc>
        <w:tc>
          <w:tcPr>
            <w:tcW w:w="1733" w:type="dxa"/>
          </w:tcPr>
          <w:p w:rsidR="00FA38BF" w:rsidRDefault="00FA38BF">
            <w:pPr>
              <w:pStyle w:val="TableParagraph"/>
              <w:ind w:left="0"/>
              <w:rPr>
                <w:sz w:val="18"/>
              </w:rPr>
            </w:pP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BE3DFA">
            <w:pPr>
              <w:pStyle w:val="TableParagraph"/>
              <w:ind w:left="102"/>
              <w:rPr>
                <w:sz w:val="18"/>
              </w:rPr>
            </w:pPr>
            <w:r>
              <w:rPr>
                <w:sz w:val="18"/>
              </w:rPr>
              <w:t>Операции</w:t>
            </w:r>
            <w:r>
              <w:rPr>
                <w:spacing w:val="31"/>
                <w:sz w:val="18"/>
              </w:rPr>
              <w:t xml:space="preserve"> </w:t>
            </w:r>
            <w:r>
              <w:rPr>
                <w:sz w:val="18"/>
              </w:rPr>
              <w:t>по</w:t>
            </w:r>
            <w:r>
              <w:rPr>
                <w:spacing w:val="27"/>
                <w:sz w:val="18"/>
              </w:rPr>
              <w:t xml:space="preserve"> </w:t>
            </w:r>
            <w:r>
              <w:rPr>
                <w:sz w:val="18"/>
              </w:rPr>
              <w:t>перечислению</w:t>
            </w:r>
            <w:r>
              <w:rPr>
                <w:spacing w:val="25"/>
                <w:sz w:val="18"/>
              </w:rPr>
              <w:t xml:space="preserve"> </w:t>
            </w:r>
            <w:r>
              <w:rPr>
                <w:sz w:val="18"/>
              </w:rPr>
              <w:t>денежных</w:t>
            </w:r>
            <w:r>
              <w:rPr>
                <w:spacing w:val="32"/>
                <w:sz w:val="18"/>
              </w:rPr>
              <w:t xml:space="preserve"> </w:t>
            </w:r>
            <w:r>
              <w:rPr>
                <w:sz w:val="18"/>
              </w:rPr>
              <w:t>средств</w:t>
            </w:r>
            <w:r>
              <w:rPr>
                <w:spacing w:val="32"/>
                <w:sz w:val="18"/>
              </w:rPr>
              <w:t xml:space="preserve"> </w:t>
            </w:r>
            <w:r>
              <w:rPr>
                <w:sz w:val="18"/>
              </w:rPr>
              <w:t>с</w:t>
            </w:r>
            <w:r>
              <w:rPr>
                <w:spacing w:val="28"/>
                <w:sz w:val="18"/>
              </w:rPr>
              <w:t xml:space="preserve"> </w:t>
            </w:r>
            <w:r>
              <w:rPr>
                <w:sz w:val="18"/>
              </w:rPr>
              <w:t>карточки/платежного стикера</w:t>
            </w:r>
            <w:r>
              <w:rPr>
                <w:spacing w:val="28"/>
                <w:sz w:val="18"/>
              </w:rPr>
              <w:t xml:space="preserve"> </w:t>
            </w:r>
            <w:r>
              <w:rPr>
                <w:sz w:val="18"/>
              </w:rPr>
              <w:t>на</w:t>
            </w:r>
            <w:r>
              <w:rPr>
                <w:spacing w:val="28"/>
                <w:sz w:val="18"/>
              </w:rPr>
              <w:t xml:space="preserve"> </w:t>
            </w:r>
            <w:r>
              <w:rPr>
                <w:sz w:val="18"/>
              </w:rPr>
              <w:t>карточку/платежный</w:t>
            </w:r>
            <w:r>
              <w:rPr>
                <w:spacing w:val="26"/>
                <w:sz w:val="18"/>
              </w:rPr>
              <w:t xml:space="preserve"> </w:t>
            </w:r>
            <w:r>
              <w:rPr>
                <w:sz w:val="18"/>
              </w:rPr>
              <w:t>стикер,</w:t>
            </w:r>
            <w:r>
              <w:rPr>
                <w:spacing w:val="26"/>
                <w:sz w:val="18"/>
              </w:rPr>
              <w:t xml:space="preserve"> </w:t>
            </w:r>
            <w:r>
              <w:rPr>
                <w:sz w:val="18"/>
              </w:rPr>
              <w:t>эмитированную(го)</w:t>
            </w:r>
            <w:r>
              <w:rPr>
                <w:spacing w:val="24"/>
                <w:sz w:val="18"/>
              </w:rPr>
              <w:t xml:space="preserve"> </w:t>
            </w:r>
            <w:r>
              <w:rPr>
                <w:sz w:val="18"/>
              </w:rPr>
              <w:t>к</w:t>
            </w:r>
            <w:r>
              <w:rPr>
                <w:spacing w:val="26"/>
                <w:sz w:val="18"/>
              </w:rPr>
              <w:t xml:space="preserve"> </w:t>
            </w:r>
            <w:r>
              <w:rPr>
                <w:spacing w:val="-2"/>
                <w:sz w:val="18"/>
              </w:rPr>
              <w:t>другому</w:t>
            </w:r>
          </w:p>
          <w:p w:rsidR="00FA38BF" w:rsidRDefault="00BE3DFA">
            <w:pPr>
              <w:pStyle w:val="TableParagraph"/>
              <w:spacing w:line="195" w:lineRule="exact"/>
              <w:ind w:left="102"/>
              <w:rPr>
                <w:sz w:val="18"/>
              </w:rPr>
            </w:pPr>
            <w:r>
              <w:rPr>
                <w:sz w:val="18"/>
              </w:rPr>
              <w:t>счету,</w:t>
            </w:r>
            <w:r>
              <w:rPr>
                <w:spacing w:val="-6"/>
                <w:sz w:val="18"/>
              </w:rPr>
              <w:t xml:space="preserve"> </w:t>
            </w:r>
            <w:r>
              <w:rPr>
                <w:sz w:val="18"/>
              </w:rPr>
              <w:t>осуществляются</w:t>
            </w:r>
            <w:r>
              <w:rPr>
                <w:spacing w:val="-9"/>
                <w:sz w:val="18"/>
              </w:rPr>
              <w:t xml:space="preserve"> </w:t>
            </w:r>
            <w:r>
              <w:rPr>
                <w:sz w:val="18"/>
              </w:rPr>
              <w:t>в</w:t>
            </w:r>
            <w:r>
              <w:rPr>
                <w:spacing w:val="-7"/>
                <w:sz w:val="18"/>
              </w:rPr>
              <w:t xml:space="preserve"> </w:t>
            </w:r>
            <w:r>
              <w:rPr>
                <w:sz w:val="18"/>
              </w:rPr>
              <w:t>белорусских</w:t>
            </w:r>
            <w:r>
              <w:rPr>
                <w:spacing w:val="-8"/>
                <w:sz w:val="18"/>
              </w:rPr>
              <w:t xml:space="preserve"> </w:t>
            </w:r>
            <w:r>
              <w:rPr>
                <w:spacing w:val="-2"/>
                <w:sz w:val="18"/>
              </w:rPr>
              <w:t>рублях.</w:t>
            </w:r>
          </w:p>
        </w:tc>
      </w:tr>
      <w:tr w:rsidR="00FA38BF">
        <w:trPr>
          <w:trHeight w:val="503"/>
        </w:trPr>
        <w:tc>
          <w:tcPr>
            <w:tcW w:w="1210" w:type="dxa"/>
          </w:tcPr>
          <w:p w:rsidR="00FA38BF" w:rsidRDefault="00BE3DFA">
            <w:pPr>
              <w:pStyle w:val="TableParagraph"/>
              <w:spacing w:line="244" w:lineRule="exact"/>
            </w:pPr>
            <w:r>
              <w:rPr>
                <w:spacing w:val="-2"/>
              </w:rPr>
              <w:t>2.2.10.2.1.</w:t>
            </w:r>
          </w:p>
        </w:tc>
        <w:tc>
          <w:tcPr>
            <w:tcW w:w="3495" w:type="dxa"/>
          </w:tcPr>
          <w:p w:rsidR="00FA38BF" w:rsidRDefault="00BE3DFA">
            <w:pPr>
              <w:pStyle w:val="TableParagraph"/>
              <w:spacing w:line="244" w:lineRule="exact"/>
              <w:ind w:left="109"/>
            </w:pPr>
            <w:r>
              <w:t>до</w:t>
            </w:r>
            <w:r>
              <w:rPr>
                <w:spacing w:val="-7"/>
              </w:rPr>
              <w:t xml:space="preserve"> </w:t>
            </w:r>
            <w:r>
              <w:t>200.00</w:t>
            </w:r>
            <w:r>
              <w:rPr>
                <w:spacing w:val="-1"/>
              </w:rPr>
              <w:t xml:space="preserve"> </w:t>
            </w:r>
            <w:r>
              <w:t>BYN</w:t>
            </w:r>
            <w:r>
              <w:rPr>
                <w:spacing w:val="-2"/>
              </w:rPr>
              <w:t xml:space="preserve"> включительно</w:t>
            </w:r>
          </w:p>
        </w:tc>
        <w:tc>
          <w:tcPr>
            <w:tcW w:w="1733" w:type="dxa"/>
          </w:tcPr>
          <w:p w:rsidR="00FA38BF" w:rsidRDefault="00BE3DFA">
            <w:pPr>
              <w:pStyle w:val="TableParagraph"/>
              <w:spacing w:line="244" w:lineRule="exact"/>
              <w:ind w:left="113" w:right="106"/>
              <w:jc w:val="center"/>
            </w:pPr>
            <w:r>
              <w:t>0,9%</w:t>
            </w:r>
            <w:r>
              <w:rPr>
                <w:spacing w:val="-2"/>
              </w:rPr>
              <w:t xml:space="preserve"> </w:t>
            </w:r>
            <w:r>
              <w:t xml:space="preserve">от </w:t>
            </w:r>
            <w:r>
              <w:rPr>
                <w:spacing w:val="-4"/>
              </w:rPr>
              <w:t>суммы</w:t>
            </w:r>
          </w:p>
          <w:p w:rsidR="00FA38BF" w:rsidRDefault="00BE3DFA">
            <w:pPr>
              <w:pStyle w:val="TableParagraph"/>
              <w:spacing w:before="1" w:line="238" w:lineRule="exact"/>
              <w:ind w:left="109" w:right="110"/>
              <w:jc w:val="center"/>
            </w:pPr>
            <w:r>
              <w:t>+ 4.00</w:t>
            </w:r>
            <w:r>
              <w:rPr>
                <w:spacing w:val="1"/>
              </w:rPr>
              <w:t xml:space="preserve"> </w:t>
            </w:r>
            <w:r>
              <w:rPr>
                <w:spacing w:val="-5"/>
              </w:rPr>
              <w:t>BYN</w:t>
            </w:r>
          </w:p>
        </w:tc>
        <w:tc>
          <w:tcPr>
            <w:tcW w:w="1186" w:type="dxa"/>
          </w:tcPr>
          <w:p w:rsidR="00FA38BF" w:rsidRDefault="00BE3DFA">
            <w:pPr>
              <w:pStyle w:val="TableParagraph"/>
              <w:spacing w:before="121"/>
              <w:ind w:left="9" w:right="1"/>
              <w:jc w:val="center"/>
            </w:pPr>
            <w:r>
              <w:rPr>
                <w:spacing w:val="-10"/>
              </w:rPr>
              <w:t>-</w:t>
            </w:r>
          </w:p>
        </w:tc>
        <w:tc>
          <w:tcPr>
            <w:tcW w:w="1316" w:type="dxa"/>
          </w:tcPr>
          <w:p w:rsidR="00FA38BF" w:rsidRDefault="00BE3DFA">
            <w:pPr>
              <w:pStyle w:val="TableParagraph"/>
              <w:spacing w:before="121"/>
              <w:ind w:left="11"/>
              <w:jc w:val="center"/>
            </w:pPr>
            <w:r>
              <w:rPr>
                <w:spacing w:val="-10"/>
              </w:rPr>
              <w:t>-</w:t>
            </w:r>
          </w:p>
        </w:tc>
        <w:tc>
          <w:tcPr>
            <w:tcW w:w="5852"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2"/>
              </w:rPr>
              <w:t>2.2.10.2.2.</w:t>
            </w:r>
          </w:p>
        </w:tc>
        <w:tc>
          <w:tcPr>
            <w:tcW w:w="3495" w:type="dxa"/>
          </w:tcPr>
          <w:p w:rsidR="00FA38BF" w:rsidRDefault="00BE3DFA">
            <w:pPr>
              <w:pStyle w:val="TableParagraph"/>
              <w:spacing w:line="249" w:lineRule="exact"/>
              <w:ind w:left="109"/>
            </w:pPr>
            <w:r>
              <w:t>свыше</w:t>
            </w:r>
            <w:r>
              <w:rPr>
                <w:spacing w:val="-6"/>
              </w:rPr>
              <w:t xml:space="preserve"> </w:t>
            </w:r>
            <w:r>
              <w:t>200.00</w:t>
            </w:r>
            <w:r>
              <w:rPr>
                <w:spacing w:val="2"/>
              </w:rPr>
              <w:t xml:space="preserve"> </w:t>
            </w:r>
            <w:r>
              <w:rPr>
                <w:spacing w:val="-5"/>
              </w:rPr>
              <w:t>BYN</w:t>
            </w:r>
          </w:p>
        </w:tc>
        <w:tc>
          <w:tcPr>
            <w:tcW w:w="1733" w:type="dxa"/>
          </w:tcPr>
          <w:p w:rsidR="00FA38BF" w:rsidRDefault="00BE3DFA">
            <w:pPr>
              <w:pStyle w:val="TableParagraph"/>
              <w:spacing w:line="249" w:lineRule="exact"/>
              <w:ind w:left="113" w:right="106"/>
              <w:jc w:val="center"/>
            </w:pPr>
            <w:r>
              <w:t>1,5%</w:t>
            </w:r>
            <w:r>
              <w:rPr>
                <w:spacing w:val="-2"/>
              </w:rPr>
              <w:t xml:space="preserve"> </w:t>
            </w:r>
            <w:r>
              <w:t xml:space="preserve">от </w:t>
            </w:r>
            <w:r>
              <w:rPr>
                <w:spacing w:val="-4"/>
              </w:rPr>
              <w:t>суммы</w:t>
            </w:r>
          </w:p>
          <w:p w:rsidR="00FA38BF" w:rsidRDefault="00BE3DFA">
            <w:pPr>
              <w:pStyle w:val="TableParagraph"/>
              <w:spacing w:before="1" w:line="238" w:lineRule="exact"/>
              <w:ind w:left="109" w:right="110"/>
              <w:jc w:val="center"/>
            </w:pPr>
            <w:r>
              <w:t>+ 4.50</w:t>
            </w:r>
            <w:r>
              <w:rPr>
                <w:spacing w:val="1"/>
              </w:rPr>
              <w:t xml:space="preserve"> </w:t>
            </w:r>
            <w:r>
              <w:rPr>
                <w:spacing w:val="-5"/>
              </w:rPr>
              <w:t>BYN</w:t>
            </w:r>
          </w:p>
        </w:tc>
        <w:tc>
          <w:tcPr>
            <w:tcW w:w="1186" w:type="dxa"/>
          </w:tcPr>
          <w:p w:rsidR="00FA38BF" w:rsidRDefault="00FA38BF">
            <w:pPr>
              <w:pStyle w:val="TableParagraph"/>
              <w:ind w:left="0"/>
              <w:rPr>
                <w:sz w:val="18"/>
              </w:rPr>
            </w:pPr>
          </w:p>
        </w:tc>
        <w:tc>
          <w:tcPr>
            <w:tcW w:w="1316" w:type="dxa"/>
          </w:tcPr>
          <w:p w:rsidR="00FA38BF" w:rsidRDefault="00FA38BF">
            <w:pPr>
              <w:pStyle w:val="TableParagraph"/>
              <w:ind w:left="0"/>
              <w:rPr>
                <w:sz w:val="18"/>
              </w:rPr>
            </w:pPr>
          </w:p>
        </w:tc>
        <w:tc>
          <w:tcPr>
            <w:tcW w:w="5852" w:type="dxa"/>
          </w:tcPr>
          <w:p w:rsidR="00FA38BF" w:rsidRDefault="00FA38BF">
            <w:pPr>
              <w:pStyle w:val="TableParagraph"/>
              <w:ind w:left="0"/>
              <w:rPr>
                <w:sz w:val="18"/>
              </w:rPr>
            </w:pPr>
          </w:p>
        </w:tc>
      </w:tr>
      <w:tr w:rsidR="00FA38BF">
        <w:trPr>
          <w:trHeight w:val="825"/>
        </w:trPr>
        <w:tc>
          <w:tcPr>
            <w:tcW w:w="1210" w:type="dxa"/>
          </w:tcPr>
          <w:p w:rsidR="00FA38BF" w:rsidRDefault="00BE3DFA">
            <w:pPr>
              <w:pStyle w:val="TableParagraph"/>
              <w:spacing w:line="244" w:lineRule="exact"/>
            </w:pPr>
            <w:r>
              <w:rPr>
                <w:spacing w:val="-2"/>
              </w:rPr>
              <w:t>2.2.10.3.</w:t>
            </w:r>
          </w:p>
        </w:tc>
        <w:tc>
          <w:tcPr>
            <w:tcW w:w="3495" w:type="dxa"/>
          </w:tcPr>
          <w:p w:rsidR="00FA38BF" w:rsidRDefault="00BE3DFA">
            <w:pPr>
              <w:pStyle w:val="TableParagraph"/>
              <w:ind w:left="109"/>
              <w:rPr>
                <w:sz w:val="18"/>
              </w:rPr>
            </w:pPr>
            <w:r>
              <w:rPr>
                <w:sz w:val="18"/>
              </w:rPr>
              <w:t>эмитированные банками Республики Беларусь и банками-нерезидентами совершенные</w:t>
            </w:r>
            <w:r>
              <w:rPr>
                <w:spacing w:val="-11"/>
                <w:sz w:val="18"/>
              </w:rPr>
              <w:t xml:space="preserve"> </w:t>
            </w:r>
            <w:r>
              <w:rPr>
                <w:sz w:val="18"/>
              </w:rPr>
              <w:t>в</w:t>
            </w:r>
            <w:r>
              <w:rPr>
                <w:spacing w:val="-11"/>
                <w:sz w:val="18"/>
              </w:rPr>
              <w:t xml:space="preserve"> </w:t>
            </w:r>
            <w:r>
              <w:rPr>
                <w:sz w:val="18"/>
              </w:rPr>
              <w:t>устройствах</w:t>
            </w:r>
            <w:r>
              <w:rPr>
                <w:spacing w:val="-7"/>
                <w:sz w:val="18"/>
              </w:rPr>
              <w:t xml:space="preserve"> </w:t>
            </w:r>
            <w:r>
              <w:rPr>
                <w:sz w:val="18"/>
              </w:rPr>
              <w:t>и</w:t>
            </w:r>
            <w:r>
              <w:rPr>
                <w:spacing w:val="-8"/>
                <w:sz w:val="18"/>
              </w:rPr>
              <w:t xml:space="preserve"> </w:t>
            </w:r>
            <w:r>
              <w:rPr>
                <w:sz w:val="18"/>
              </w:rPr>
              <w:t>сервисах</w:t>
            </w:r>
          </w:p>
          <w:p w:rsidR="00FA38BF" w:rsidRDefault="00BE3DFA">
            <w:pPr>
              <w:pStyle w:val="TableParagraph"/>
              <w:spacing w:line="189" w:lineRule="exact"/>
              <w:ind w:left="109"/>
              <w:rPr>
                <w:sz w:val="18"/>
              </w:rPr>
            </w:pPr>
            <w:r>
              <w:rPr>
                <w:sz w:val="18"/>
              </w:rPr>
              <w:t>других</w:t>
            </w:r>
            <w:r>
              <w:rPr>
                <w:spacing w:val="-2"/>
                <w:sz w:val="18"/>
              </w:rPr>
              <w:t xml:space="preserve"> банков</w:t>
            </w:r>
          </w:p>
        </w:tc>
        <w:tc>
          <w:tcPr>
            <w:tcW w:w="1733" w:type="dxa"/>
          </w:tcPr>
          <w:p w:rsidR="00FA38BF" w:rsidRDefault="00FA38BF">
            <w:pPr>
              <w:pStyle w:val="TableParagraph"/>
              <w:spacing w:before="26"/>
              <w:ind w:left="0"/>
            </w:pPr>
          </w:p>
          <w:p w:rsidR="00FA38BF" w:rsidRDefault="00BE3DFA">
            <w:pPr>
              <w:pStyle w:val="TableParagraph"/>
              <w:ind w:left="113" w:right="106"/>
              <w:jc w:val="center"/>
            </w:pPr>
            <w:r>
              <w:t>2,5%</w:t>
            </w:r>
            <w:r>
              <w:rPr>
                <w:spacing w:val="-2"/>
              </w:rPr>
              <w:t xml:space="preserve"> </w:t>
            </w:r>
            <w:r>
              <w:t xml:space="preserve">от </w:t>
            </w:r>
            <w:r>
              <w:rPr>
                <w:spacing w:val="-4"/>
              </w:rPr>
              <w:t>суммы</w:t>
            </w:r>
          </w:p>
        </w:tc>
        <w:tc>
          <w:tcPr>
            <w:tcW w:w="1186" w:type="dxa"/>
          </w:tcPr>
          <w:p w:rsidR="00FA38BF" w:rsidRDefault="00FA38BF">
            <w:pPr>
              <w:pStyle w:val="TableParagraph"/>
              <w:spacing w:before="26"/>
              <w:ind w:left="0"/>
            </w:pPr>
          </w:p>
          <w:p w:rsidR="00FA38BF" w:rsidRDefault="00BE3DFA">
            <w:pPr>
              <w:pStyle w:val="TableParagraph"/>
              <w:ind w:left="137"/>
            </w:pPr>
            <w:r>
              <w:t>2.00</w:t>
            </w:r>
            <w:r>
              <w:rPr>
                <w:spacing w:val="4"/>
              </w:rPr>
              <w:t xml:space="preserve"> </w:t>
            </w:r>
            <w:r>
              <w:rPr>
                <w:spacing w:val="-5"/>
              </w:rPr>
              <w:t>BYN</w:t>
            </w:r>
          </w:p>
        </w:tc>
        <w:tc>
          <w:tcPr>
            <w:tcW w:w="1316" w:type="dxa"/>
          </w:tcPr>
          <w:p w:rsidR="00FA38BF" w:rsidRDefault="00FA38BF">
            <w:pPr>
              <w:pStyle w:val="TableParagraph"/>
              <w:ind w:left="0"/>
              <w:rPr>
                <w:sz w:val="18"/>
              </w:rPr>
            </w:pPr>
          </w:p>
        </w:tc>
        <w:tc>
          <w:tcPr>
            <w:tcW w:w="5852" w:type="dxa"/>
          </w:tcPr>
          <w:p w:rsidR="00FA38BF" w:rsidRDefault="00BE3DFA">
            <w:pPr>
              <w:pStyle w:val="TableParagraph"/>
              <w:tabs>
                <w:tab w:val="left" w:pos="1629"/>
                <w:tab w:val="left" w:pos="2061"/>
                <w:tab w:val="left" w:pos="3295"/>
                <w:tab w:val="left" w:pos="3832"/>
                <w:tab w:val="left" w:pos="5013"/>
              </w:tabs>
              <w:ind w:left="102" w:right="99"/>
              <w:rPr>
                <w:sz w:val="18"/>
              </w:rPr>
            </w:pPr>
            <w:r>
              <w:rPr>
                <w:spacing w:val="-2"/>
                <w:sz w:val="18"/>
              </w:rPr>
              <w:t>Вознаграждение</w:t>
            </w:r>
            <w:r>
              <w:rPr>
                <w:sz w:val="18"/>
              </w:rPr>
              <w:tab/>
            </w:r>
            <w:r>
              <w:rPr>
                <w:spacing w:val="-6"/>
                <w:sz w:val="18"/>
              </w:rPr>
              <w:t>не</w:t>
            </w:r>
            <w:r>
              <w:rPr>
                <w:sz w:val="18"/>
              </w:rPr>
              <w:tab/>
            </w:r>
            <w:r>
              <w:rPr>
                <w:spacing w:val="-2"/>
                <w:sz w:val="18"/>
              </w:rPr>
              <w:t>применяется</w:t>
            </w:r>
            <w:r>
              <w:rPr>
                <w:sz w:val="18"/>
              </w:rPr>
              <w:tab/>
            </w:r>
            <w:r>
              <w:rPr>
                <w:spacing w:val="-4"/>
                <w:sz w:val="18"/>
              </w:rPr>
              <w:t>при</w:t>
            </w:r>
            <w:r>
              <w:rPr>
                <w:sz w:val="18"/>
              </w:rPr>
              <w:tab/>
            </w:r>
            <w:r>
              <w:rPr>
                <w:spacing w:val="-2"/>
                <w:sz w:val="18"/>
              </w:rPr>
              <w:t>совершении</w:t>
            </w:r>
            <w:r>
              <w:rPr>
                <w:sz w:val="18"/>
              </w:rPr>
              <w:tab/>
            </w:r>
            <w:r>
              <w:rPr>
                <w:spacing w:val="-2"/>
                <w:sz w:val="18"/>
              </w:rPr>
              <w:t xml:space="preserve">операций </w:t>
            </w:r>
            <w:r>
              <w:rPr>
                <w:sz w:val="18"/>
              </w:rPr>
              <w:t>перечисления</w:t>
            </w:r>
            <w:r>
              <w:rPr>
                <w:spacing w:val="49"/>
                <w:sz w:val="18"/>
              </w:rPr>
              <w:t xml:space="preserve"> </w:t>
            </w:r>
            <w:r>
              <w:rPr>
                <w:sz w:val="18"/>
              </w:rPr>
              <w:t>денежных</w:t>
            </w:r>
            <w:r>
              <w:rPr>
                <w:spacing w:val="46"/>
                <w:sz w:val="18"/>
              </w:rPr>
              <w:t xml:space="preserve"> </w:t>
            </w:r>
            <w:r>
              <w:rPr>
                <w:sz w:val="18"/>
              </w:rPr>
              <w:t>средств</w:t>
            </w:r>
            <w:r>
              <w:rPr>
                <w:spacing w:val="47"/>
                <w:sz w:val="18"/>
              </w:rPr>
              <w:t xml:space="preserve"> </w:t>
            </w:r>
            <w:r>
              <w:rPr>
                <w:sz w:val="18"/>
              </w:rPr>
              <w:t>(переводов)</w:t>
            </w:r>
            <w:r>
              <w:rPr>
                <w:spacing w:val="54"/>
                <w:sz w:val="18"/>
              </w:rPr>
              <w:t xml:space="preserve"> </w:t>
            </w:r>
            <w:r>
              <w:rPr>
                <w:sz w:val="18"/>
              </w:rPr>
              <w:t>с</w:t>
            </w:r>
            <w:r>
              <w:rPr>
                <w:spacing w:val="47"/>
                <w:sz w:val="18"/>
              </w:rPr>
              <w:t xml:space="preserve"> </w:t>
            </w:r>
            <w:r>
              <w:rPr>
                <w:sz w:val="18"/>
              </w:rPr>
              <w:t>использованием</w:t>
            </w:r>
            <w:r>
              <w:rPr>
                <w:spacing w:val="51"/>
                <w:sz w:val="18"/>
              </w:rPr>
              <w:t xml:space="preserve"> </w:t>
            </w:r>
            <w:r>
              <w:rPr>
                <w:spacing w:val="-5"/>
                <w:sz w:val="18"/>
              </w:rPr>
              <w:t>АИС</w:t>
            </w:r>
          </w:p>
          <w:p w:rsidR="00FA38BF" w:rsidRDefault="00BE3DFA">
            <w:pPr>
              <w:pStyle w:val="TableParagraph"/>
              <w:spacing w:line="206" w:lineRule="exact"/>
              <w:ind w:left="102"/>
              <w:rPr>
                <w:sz w:val="18"/>
              </w:rPr>
            </w:pPr>
            <w:r>
              <w:rPr>
                <w:sz w:val="18"/>
              </w:rPr>
              <w:t>«Расчет»</w:t>
            </w:r>
            <w:r>
              <w:rPr>
                <w:spacing w:val="-7"/>
                <w:sz w:val="18"/>
              </w:rPr>
              <w:t xml:space="preserve"> </w:t>
            </w:r>
            <w:r>
              <w:rPr>
                <w:spacing w:val="-2"/>
                <w:sz w:val="18"/>
              </w:rPr>
              <w:t>(ЕРИП).</w:t>
            </w:r>
          </w:p>
        </w:tc>
      </w:tr>
    </w:tbl>
    <w:p w:rsidR="00FA38BF" w:rsidRDefault="00FA38BF">
      <w:pPr>
        <w:spacing w:line="206" w:lineRule="exact"/>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516"/>
        </w:trPr>
        <w:tc>
          <w:tcPr>
            <w:tcW w:w="1210" w:type="dxa"/>
          </w:tcPr>
          <w:p w:rsidR="00FA38BF" w:rsidRDefault="00BE3DFA">
            <w:pPr>
              <w:pStyle w:val="TableParagraph"/>
              <w:spacing w:line="244" w:lineRule="exact"/>
            </w:pPr>
            <w:r>
              <w:rPr>
                <w:spacing w:val="-2"/>
              </w:rPr>
              <w:t>2.2.11.</w:t>
            </w:r>
          </w:p>
        </w:tc>
        <w:tc>
          <w:tcPr>
            <w:tcW w:w="3495" w:type="dxa"/>
          </w:tcPr>
          <w:p w:rsidR="00FA38BF" w:rsidRDefault="00BE3DFA">
            <w:pPr>
              <w:pStyle w:val="TableParagraph"/>
              <w:ind w:left="109" w:right="127"/>
            </w:pPr>
            <w:r>
              <w:t>Выдача в банкоматах ОАО «Сбер Банк» наличной иностранной валюты по банковским платежным</w:t>
            </w:r>
            <w:r>
              <w:rPr>
                <w:spacing w:val="-14"/>
              </w:rPr>
              <w:t xml:space="preserve"> </w:t>
            </w:r>
            <w:r>
              <w:t>карточкам/платежным стикерам, эмитированным</w:t>
            </w:r>
          </w:p>
          <w:p w:rsidR="00FA38BF" w:rsidRDefault="00BE3DFA">
            <w:pPr>
              <w:pStyle w:val="TableParagraph"/>
              <w:spacing w:line="238" w:lineRule="exact"/>
              <w:ind w:left="109"/>
            </w:pPr>
            <w:r>
              <w:t>другими</w:t>
            </w:r>
            <w:r>
              <w:rPr>
                <w:spacing w:val="-3"/>
              </w:rPr>
              <w:t xml:space="preserve"> </w:t>
            </w:r>
            <w:r>
              <w:rPr>
                <w:spacing w:val="-2"/>
              </w:rPr>
              <w:t>банками</w:t>
            </w:r>
          </w:p>
        </w:tc>
        <w:tc>
          <w:tcPr>
            <w:tcW w:w="1733"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09" w:right="107"/>
              <w:jc w:val="center"/>
            </w:pPr>
            <w:r>
              <w:t>4%</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FA38BF">
            <w:pPr>
              <w:pStyle w:val="TableParagraph"/>
              <w:ind w:left="0"/>
              <w:rPr>
                <w:sz w:val="20"/>
              </w:rPr>
            </w:pPr>
          </w:p>
        </w:tc>
      </w:tr>
      <w:tr w:rsidR="00FA38BF">
        <w:trPr>
          <w:trHeight w:val="1607"/>
        </w:trPr>
        <w:tc>
          <w:tcPr>
            <w:tcW w:w="1210" w:type="dxa"/>
          </w:tcPr>
          <w:p w:rsidR="00FA38BF" w:rsidRDefault="00BE3DFA">
            <w:pPr>
              <w:pStyle w:val="TableParagraph"/>
              <w:spacing w:line="249" w:lineRule="exact"/>
            </w:pPr>
            <w:r>
              <w:rPr>
                <w:spacing w:val="-2"/>
              </w:rPr>
              <w:t>2.2.12.</w:t>
            </w:r>
          </w:p>
        </w:tc>
        <w:tc>
          <w:tcPr>
            <w:tcW w:w="3495" w:type="dxa"/>
          </w:tcPr>
          <w:p w:rsidR="00FA38BF" w:rsidRDefault="00BE3DFA">
            <w:pPr>
              <w:pStyle w:val="TableParagraph"/>
              <w:ind w:left="109" w:right="166"/>
              <w:rPr>
                <w:sz w:val="20"/>
              </w:rPr>
            </w:pPr>
            <w:r>
              <w:rPr>
                <w:sz w:val="20"/>
              </w:rPr>
              <w:t>Выдача наличных денежных средств в кассах Банка с использованием карточек</w:t>
            </w:r>
            <w:r>
              <w:rPr>
                <w:spacing w:val="-13"/>
                <w:sz w:val="20"/>
              </w:rPr>
              <w:t xml:space="preserve"> </w:t>
            </w:r>
            <w:r>
              <w:rPr>
                <w:sz w:val="20"/>
              </w:rPr>
              <w:t>международных</w:t>
            </w:r>
            <w:r>
              <w:rPr>
                <w:spacing w:val="-12"/>
                <w:sz w:val="20"/>
              </w:rPr>
              <w:t xml:space="preserve"> </w:t>
            </w:r>
            <w:r>
              <w:rPr>
                <w:sz w:val="20"/>
              </w:rPr>
              <w:t>платежных систем Visa International, Mastercard International, МИР (в том числе по карточкам,</w:t>
            </w:r>
            <w:r>
              <w:rPr>
                <w:spacing w:val="-7"/>
                <w:sz w:val="20"/>
              </w:rPr>
              <w:t xml:space="preserve"> </w:t>
            </w:r>
            <w:r>
              <w:rPr>
                <w:sz w:val="20"/>
              </w:rPr>
              <w:t>эмитированным</w:t>
            </w:r>
            <w:r>
              <w:rPr>
                <w:spacing w:val="-4"/>
                <w:sz w:val="20"/>
              </w:rPr>
              <w:t xml:space="preserve"> </w:t>
            </w:r>
            <w:r>
              <w:rPr>
                <w:sz w:val="20"/>
              </w:rPr>
              <w:t>банками,</w:t>
            </w:r>
          </w:p>
          <w:p w:rsidR="00FA38BF" w:rsidRDefault="00BE3DFA">
            <w:pPr>
              <w:pStyle w:val="TableParagraph"/>
              <w:spacing w:line="212" w:lineRule="exact"/>
              <w:ind w:left="109"/>
              <w:rPr>
                <w:sz w:val="20"/>
              </w:rPr>
            </w:pPr>
            <w:r>
              <w:rPr>
                <w:sz w:val="20"/>
              </w:rPr>
              <w:t>входящими</w:t>
            </w:r>
            <w:r>
              <w:rPr>
                <w:spacing w:val="-7"/>
                <w:sz w:val="20"/>
              </w:rPr>
              <w:t xml:space="preserve"> </w:t>
            </w:r>
            <w:r>
              <w:rPr>
                <w:sz w:val="20"/>
              </w:rPr>
              <w:t>в</w:t>
            </w:r>
            <w:r>
              <w:rPr>
                <w:spacing w:val="-4"/>
                <w:sz w:val="20"/>
              </w:rPr>
              <w:t xml:space="preserve"> </w:t>
            </w:r>
            <w:r>
              <w:rPr>
                <w:sz w:val="20"/>
              </w:rPr>
              <w:t>группу</w:t>
            </w:r>
            <w:r>
              <w:rPr>
                <w:spacing w:val="-12"/>
                <w:sz w:val="20"/>
              </w:rPr>
              <w:t xml:space="preserve"> </w:t>
            </w:r>
            <w:r>
              <w:rPr>
                <w:sz w:val="20"/>
              </w:rPr>
              <w:t>ПАО</w:t>
            </w:r>
            <w:r>
              <w:rPr>
                <w:spacing w:val="-5"/>
                <w:sz w:val="20"/>
              </w:rPr>
              <w:t xml:space="preserve"> </w:t>
            </w:r>
            <w:r>
              <w:rPr>
                <w:spacing w:val="-2"/>
                <w:sz w:val="20"/>
              </w:rPr>
              <w:t>Сбербанк):</w:t>
            </w:r>
          </w:p>
        </w:tc>
        <w:tc>
          <w:tcPr>
            <w:tcW w:w="1733" w:type="dxa"/>
          </w:tcPr>
          <w:p w:rsidR="00FA38BF" w:rsidRDefault="00FA38BF">
            <w:pPr>
              <w:pStyle w:val="TableParagraph"/>
              <w:ind w:left="0"/>
              <w:rPr>
                <w:sz w:val="20"/>
              </w:rPr>
            </w:pP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FA38BF">
            <w:pPr>
              <w:pStyle w:val="TableParagraph"/>
              <w:ind w:left="0"/>
              <w:rPr>
                <w:sz w:val="20"/>
              </w:rPr>
            </w:pPr>
          </w:p>
        </w:tc>
      </w:tr>
      <w:tr w:rsidR="00FA38BF">
        <w:trPr>
          <w:trHeight w:val="542"/>
        </w:trPr>
        <w:tc>
          <w:tcPr>
            <w:tcW w:w="1210" w:type="dxa"/>
          </w:tcPr>
          <w:p w:rsidR="00FA38BF" w:rsidRDefault="00BE3DFA">
            <w:pPr>
              <w:pStyle w:val="TableParagraph"/>
              <w:spacing w:line="249" w:lineRule="exact"/>
            </w:pPr>
            <w:r>
              <w:rPr>
                <w:spacing w:val="-2"/>
              </w:rPr>
              <w:t>2.2.12.1.</w:t>
            </w:r>
          </w:p>
        </w:tc>
        <w:tc>
          <w:tcPr>
            <w:tcW w:w="3495" w:type="dxa"/>
          </w:tcPr>
          <w:p w:rsidR="00FA38BF" w:rsidRDefault="00BE3DFA">
            <w:pPr>
              <w:pStyle w:val="TableParagraph"/>
              <w:spacing w:line="242" w:lineRule="auto"/>
              <w:ind w:left="109" w:right="492"/>
            </w:pPr>
            <w:r>
              <w:t>по</w:t>
            </w:r>
            <w:r>
              <w:rPr>
                <w:spacing w:val="-14"/>
              </w:rPr>
              <w:t xml:space="preserve"> </w:t>
            </w:r>
            <w:r>
              <w:t>карточкам,</w:t>
            </w:r>
            <w:r>
              <w:rPr>
                <w:spacing w:val="-14"/>
              </w:rPr>
              <w:t xml:space="preserve"> </w:t>
            </w:r>
            <w:r>
              <w:t xml:space="preserve">эмитированным </w:t>
            </w:r>
            <w:r>
              <w:rPr>
                <w:spacing w:val="-2"/>
              </w:rPr>
              <w:t>банками-резидентами</w:t>
            </w:r>
          </w:p>
        </w:tc>
        <w:tc>
          <w:tcPr>
            <w:tcW w:w="1733" w:type="dxa"/>
          </w:tcPr>
          <w:p w:rsidR="00FA38BF" w:rsidRDefault="00BE3DFA">
            <w:pPr>
              <w:pStyle w:val="TableParagraph"/>
              <w:spacing w:before="140"/>
              <w:ind w:left="109" w:right="107"/>
              <w:jc w:val="center"/>
            </w:pPr>
            <w:r>
              <w:t>4%</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9" w:lineRule="exact"/>
            </w:pPr>
            <w:r>
              <w:rPr>
                <w:spacing w:val="-2"/>
              </w:rPr>
              <w:t>2.2.12.2.</w:t>
            </w:r>
          </w:p>
        </w:tc>
        <w:tc>
          <w:tcPr>
            <w:tcW w:w="3495" w:type="dxa"/>
          </w:tcPr>
          <w:p w:rsidR="00FA38BF" w:rsidRDefault="00BE3DFA">
            <w:pPr>
              <w:pStyle w:val="TableParagraph"/>
              <w:spacing w:line="250" w:lineRule="exact"/>
              <w:ind w:left="109" w:right="492"/>
            </w:pPr>
            <w:r>
              <w:t>по</w:t>
            </w:r>
            <w:r>
              <w:rPr>
                <w:spacing w:val="-14"/>
              </w:rPr>
              <w:t xml:space="preserve"> </w:t>
            </w:r>
            <w:r>
              <w:t>карточкам,</w:t>
            </w:r>
            <w:r>
              <w:rPr>
                <w:spacing w:val="-14"/>
              </w:rPr>
              <w:t xml:space="preserve"> </w:t>
            </w:r>
            <w:r>
              <w:t xml:space="preserve">эмитированным </w:t>
            </w:r>
            <w:r>
              <w:rPr>
                <w:spacing w:val="-2"/>
              </w:rPr>
              <w:t>банками-нерезидентами</w:t>
            </w:r>
          </w:p>
        </w:tc>
        <w:tc>
          <w:tcPr>
            <w:tcW w:w="1733" w:type="dxa"/>
          </w:tcPr>
          <w:p w:rsidR="00FA38BF" w:rsidRDefault="00BE3DFA">
            <w:pPr>
              <w:pStyle w:val="TableParagraph"/>
              <w:spacing w:before="121"/>
              <w:ind w:left="109" w:right="107"/>
              <w:jc w:val="center"/>
            </w:pPr>
            <w:r>
              <w:t>4%</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BE3DFA">
            <w:pPr>
              <w:pStyle w:val="TableParagraph"/>
              <w:spacing w:line="250" w:lineRule="exact"/>
              <w:ind w:left="102"/>
            </w:pPr>
            <w:r>
              <w:t>Выдача</w:t>
            </w:r>
            <w:r>
              <w:rPr>
                <w:spacing w:val="-10"/>
              </w:rPr>
              <w:t xml:space="preserve"> </w:t>
            </w:r>
            <w:r>
              <w:t>наличных</w:t>
            </w:r>
            <w:r>
              <w:rPr>
                <w:spacing w:val="-8"/>
              </w:rPr>
              <w:t xml:space="preserve"> </w:t>
            </w:r>
            <w:r>
              <w:t>денежных</w:t>
            </w:r>
            <w:r>
              <w:rPr>
                <w:spacing w:val="-8"/>
              </w:rPr>
              <w:t xml:space="preserve"> </w:t>
            </w:r>
            <w:r>
              <w:t>средств</w:t>
            </w:r>
            <w:r>
              <w:rPr>
                <w:spacing w:val="-7"/>
              </w:rPr>
              <w:t xml:space="preserve"> </w:t>
            </w:r>
            <w:r>
              <w:t>осуществляется</w:t>
            </w:r>
            <w:r>
              <w:rPr>
                <w:spacing w:val="-9"/>
              </w:rPr>
              <w:t xml:space="preserve"> </w:t>
            </w:r>
            <w:r>
              <w:t>в белорусских рублях и российских рублях.</w:t>
            </w:r>
          </w:p>
        </w:tc>
      </w:tr>
      <w:tr w:rsidR="00FA38BF">
        <w:trPr>
          <w:trHeight w:val="1266"/>
        </w:trPr>
        <w:tc>
          <w:tcPr>
            <w:tcW w:w="1210" w:type="dxa"/>
          </w:tcPr>
          <w:p w:rsidR="00FA38BF" w:rsidRDefault="00BE3DFA">
            <w:pPr>
              <w:pStyle w:val="TableParagraph"/>
              <w:spacing w:line="249" w:lineRule="exact"/>
            </w:pPr>
            <w:r>
              <w:rPr>
                <w:spacing w:val="-2"/>
              </w:rPr>
              <w:t>2.2.13.</w:t>
            </w:r>
          </w:p>
        </w:tc>
        <w:tc>
          <w:tcPr>
            <w:tcW w:w="3495" w:type="dxa"/>
          </w:tcPr>
          <w:p w:rsidR="00FA38BF" w:rsidRDefault="00BE3DFA">
            <w:pPr>
              <w:pStyle w:val="TableParagraph"/>
              <w:ind w:left="109"/>
            </w:pPr>
            <w:r>
              <w:t>Выдача наличных денежных средств в кассах Банка с использованием</w:t>
            </w:r>
            <w:r>
              <w:rPr>
                <w:spacing w:val="-14"/>
              </w:rPr>
              <w:t xml:space="preserve"> </w:t>
            </w:r>
            <w:r>
              <w:t>карточек</w:t>
            </w:r>
            <w:r>
              <w:rPr>
                <w:spacing w:val="-14"/>
              </w:rPr>
              <w:t xml:space="preserve"> </w:t>
            </w:r>
            <w:r>
              <w:t>Белкарт (по карточкам, эмитированным</w:t>
            </w:r>
          </w:p>
          <w:p w:rsidR="00FA38BF" w:rsidRDefault="00BE3DFA">
            <w:pPr>
              <w:pStyle w:val="TableParagraph"/>
              <w:spacing w:line="238" w:lineRule="exact"/>
              <w:ind w:left="109"/>
            </w:pPr>
            <w:r>
              <w:t>другими</w:t>
            </w:r>
            <w:r>
              <w:rPr>
                <w:spacing w:val="-3"/>
              </w:rPr>
              <w:t xml:space="preserve"> </w:t>
            </w:r>
            <w:r>
              <w:rPr>
                <w:spacing w:val="-2"/>
              </w:rPr>
              <w:t>банками)</w:t>
            </w:r>
          </w:p>
        </w:tc>
        <w:tc>
          <w:tcPr>
            <w:tcW w:w="1733" w:type="dxa"/>
          </w:tcPr>
          <w:p w:rsidR="00FA38BF" w:rsidRDefault="00FA38BF">
            <w:pPr>
              <w:pStyle w:val="TableParagraph"/>
              <w:spacing w:before="251"/>
              <w:ind w:left="0"/>
            </w:pPr>
          </w:p>
          <w:p w:rsidR="00FA38BF" w:rsidRDefault="00BE3DFA">
            <w:pPr>
              <w:pStyle w:val="TableParagraph"/>
              <w:spacing w:before="1"/>
              <w:ind w:left="109" w:right="107"/>
              <w:jc w:val="center"/>
            </w:pPr>
            <w:r>
              <w:t>4%</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spacing w:before="251"/>
              <w:ind w:left="0"/>
            </w:pPr>
          </w:p>
          <w:p w:rsidR="00FA38BF" w:rsidRDefault="00BE3DFA">
            <w:pPr>
              <w:pStyle w:val="TableParagraph"/>
              <w:spacing w:before="1"/>
              <w:ind w:left="9" w:right="1"/>
              <w:jc w:val="center"/>
            </w:pPr>
            <w:r>
              <w:rPr>
                <w:spacing w:val="-10"/>
              </w:rPr>
              <w:t>-</w:t>
            </w:r>
          </w:p>
        </w:tc>
        <w:tc>
          <w:tcPr>
            <w:tcW w:w="1316" w:type="dxa"/>
          </w:tcPr>
          <w:p w:rsidR="00FA38BF" w:rsidRDefault="00FA38BF">
            <w:pPr>
              <w:pStyle w:val="TableParagraph"/>
              <w:spacing w:before="251"/>
              <w:ind w:left="0"/>
            </w:pPr>
          </w:p>
          <w:p w:rsidR="00FA38BF" w:rsidRDefault="00BE3DFA">
            <w:pPr>
              <w:pStyle w:val="TableParagraph"/>
              <w:spacing w:before="1"/>
              <w:ind w:left="11"/>
              <w:jc w:val="center"/>
            </w:pPr>
            <w:r>
              <w:rPr>
                <w:spacing w:val="-10"/>
              </w:rPr>
              <w:t>-</w:t>
            </w:r>
          </w:p>
        </w:tc>
        <w:tc>
          <w:tcPr>
            <w:tcW w:w="5852" w:type="dxa"/>
          </w:tcPr>
          <w:p w:rsidR="00FA38BF" w:rsidRDefault="00FA38BF">
            <w:pPr>
              <w:pStyle w:val="TableParagraph"/>
              <w:ind w:left="0"/>
              <w:rPr>
                <w:sz w:val="20"/>
              </w:rPr>
            </w:pPr>
          </w:p>
        </w:tc>
      </w:tr>
      <w:tr w:rsidR="00FA38BF">
        <w:trPr>
          <w:trHeight w:val="1689"/>
        </w:trPr>
        <w:tc>
          <w:tcPr>
            <w:tcW w:w="1210" w:type="dxa"/>
          </w:tcPr>
          <w:p w:rsidR="00FA38BF" w:rsidRDefault="00BE3DFA">
            <w:pPr>
              <w:pStyle w:val="TableParagraph"/>
              <w:spacing w:line="249" w:lineRule="exact"/>
            </w:pPr>
            <w:r>
              <w:rPr>
                <w:spacing w:val="-2"/>
              </w:rPr>
              <w:t>2.2.14.</w:t>
            </w:r>
          </w:p>
        </w:tc>
        <w:tc>
          <w:tcPr>
            <w:tcW w:w="3495" w:type="dxa"/>
          </w:tcPr>
          <w:p w:rsidR="00FA38BF" w:rsidRDefault="00BE3DFA">
            <w:pPr>
              <w:pStyle w:val="TableParagraph"/>
              <w:ind w:left="109" w:right="166"/>
            </w:pPr>
            <w:r>
              <w:t>Перевод в российских рублях с карточек/платежных стикеров, эмитированных</w:t>
            </w:r>
            <w:r>
              <w:rPr>
                <w:spacing w:val="40"/>
              </w:rPr>
              <w:t xml:space="preserve"> </w:t>
            </w:r>
            <w:r>
              <w:t>Банком, в системе</w:t>
            </w:r>
            <w:r>
              <w:rPr>
                <w:spacing w:val="-13"/>
              </w:rPr>
              <w:t xml:space="preserve"> </w:t>
            </w:r>
            <w:r>
              <w:t>«Сбербанк-онлайн»</w:t>
            </w:r>
            <w:r>
              <w:rPr>
                <w:spacing w:val="33"/>
              </w:rPr>
              <w:t xml:space="preserve"> </w:t>
            </w:r>
            <w:r>
              <w:t>на счета получателей, открытые в банках</w:t>
            </w:r>
            <w:r>
              <w:rPr>
                <w:spacing w:val="-2"/>
              </w:rPr>
              <w:t xml:space="preserve"> </w:t>
            </w:r>
            <w:r>
              <w:t>Российской Федерации:</w:t>
            </w:r>
          </w:p>
        </w:tc>
        <w:tc>
          <w:tcPr>
            <w:tcW w:w="1733" w:type="dxa"/>
          </w:tcPr>
          <w:p w:rsidR="00FA38BF" w:rsidRDefault="00FA38BF">
            <w:pPr>
              <w:pStyle w:val="TableParagraph"/>
              <w:ind w:left="0"/>
              <w:rPr>
                <w:sz w:val="20"/>
              </w:rPr>
            </w:pP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BE3DFA">
            <w:pPr>
              <w:pStyle w:val="TableParagraph"/>
              <w:ind w:left="102" w:right="99"/>
              <w:jc w:val="both"/>
              <w:rPr>
                <w:sz w:val="21"/>
              </w:rPr>
            </w:pPr>
            <w:r>
              <w:rPr>
                <w:sz w:val="21"/>
              </w:rPr>
              <w:t>Отправка перевода осуществляется по системе Sber Finline на счета физических и юридических лиц. Списание суммы перевода и вознаграждения за ее выполнение со счетов в валюте, отличной от валюты перевода, осуществляется по курсу, установленному Банком для о</w:t>
            </w:r>
            <w:r>
              <w:rPr>
                <w:sz w:val="21"/>
              </w:rPr>
              <w:t>пераций с банковскими платежными</w:t>
            </w:r>
            <w:r>
              <w:rPr>
                <w:spacing w:val="59"/>
                <w:sz w:val="21"/>
              </w:rPr>
              <w:t xml:space="preserve"> </w:t>
            </w:r>
            <w:r>
              <w:rPr>
                <w:sz w:val="21"/>
              </w:rPr>
              <w:t>карточками/платежными</w:t>
            </w:r>
            <w:r>
              <w:rPr>
                <w:spacing w:val="59"/>
                <w:sz w:val="21"/>
              </w:rPr>
              <w:t xml:space="preserve"> </w:t>
            </w:r>
            <w:r>
              <w:rPr>
                <w:sz w:val="21"/>
              </w:rPr>
              <w:t>стикерами</w:t>
            </w:r>
            <w:r>
              <w:rPr>
                <w:spacing w:val="59"/>
                <w:sz w:val="21"/>
              </w:rPr>
              <w:t xml:space="preserve"> </w:t>
            </w:r>
            <w:r>
              <w:rPr>
                <w:sz w:val="21"/>
              </w:rPr>
              <w:t>на</w:t>
            </w:r>
            <w:r>
              <w:rPr>
                <w:spacing w:val="55"/>
                <w:sz w:val="21"/>
              </w:rPr>
              <w:t xml:space="preserve"> </w:t>
            </w:r>
            <w:r>
              <w:rPr>
                <w:sz w:val="21"/>
              </w:rPr>
              <w:t>дату</w:t>
            </w:r>
            <w:r>
              <w:rPr>
                <w:spacing w:val="53"/>
                <w:sz w:val="21"/>
              </w:rPr>
              <w:t xml:space="preserve"> </w:t>
            </w:r>
            <w:r>
              <w:rPr>
                <w:spacing w:val="-10"/>
                <w:sz w:val="21"/>
              </w:rPr>
              <w:t>и</w:t>
            </w:r>
          </w:p>
          <w:p w:rsidR="00FA38BF" w:rsidRDefault="00BE3DFA">
            <w:pPr>
              <w:pStyle w:val="TableParagraph"/>
              <w:spacing w:line="229" w:lineRule="exact"/>
              <w:ind w:left="102"/>
              <w:jc w:val="both"/>
              <w:rPr>
                <w:sz w:val="21"/>
              </w:rPr>
            </w:pPr>
            <w:r>
              <w:rPr>
                <w:sz w:val="21"/>
              </w:rPr>
              <w:t>время</w:t>
            </w:r>
            <w:r>
              <w:rPr>
                <w:spacing w:val="-9"/>
                <w:sz w:val="21"/>
              </w:rPr>
              <w:t xml:space="preserve"> </w:t>
            </w:r>
            <w:r>
              <w:rPr>
                <w:sz w:val="21"/>
              </w:rPr>
              <w:t>совершения</w:t>
            </w:r>
            <w:r>
              <w:rPr>
                <w:spacing w:val="-7"/>
                <w:sz w:val="21"/>
              </w:rPr>
              <w:t xml:space="preserve"> </w:t>
            </w:r>
            <w:r>
              <w:rPr>
                <w:sz w:val="21"/>
              </w:rPr>
              <w:t>операции</w:t>
            </w:r>
            <w:r>
              <w:rPr>
                <w:spacing w:val="-5"/>
                <w:sz w:val="21"/>
              </w:rPr>
              <w:t xml:space="preserve"> </w:t>
            </w:r>
            <w:r>
              <w:rPr>
                <w:sz w:val="21"/>
              </w:rPr>
              <w:t>в</w:t>
            </w:r>
            <w:r>
              <w:rPr>
                <w:spacing w:val="-5"/>
                <w:sz w:val="21"/>
              </w:rPr>
              <w:t xml:space="preserve"> </w:t>
            </w:r>
            <w:r>
              <w:rPr>
                <w:sz w:val="21"/>
              </w:rPr>
              <w:t>системе</w:t>
            </w:r>
            <w:r>
              <w:rPr>
                <w:spacing w:val="-9"/>
                <w:sz w:val="21"/>
              </w:rPr>
              <w:t xml:space="preserve"> </w:t>
            </w:r>
            <w:r>
              <w:rPr>
                <w:sz w:val="21"/>
              </w:rPr>
              <w:t>«Сбербанк</w:t>
            </w:r>
            <w:r>
              <w:rPr>
                <w:spacing w:val="-7"/>
                <w:sz w:val="21"/>
              </w:rPr>
              <w:t xml:space="preserve"> </w:t>
            </w:r>
            <w:r>
              <w:rPr>
                <w:spacing w:val="-2"/>
                <w:sz w:val="21"/>
              </w:rPr>
              <w:t>Онлайн».</w:t>
            </w:r>
          </w:p>
        </w:tc>
      </w:tr>
      <w:tr w:rsidR="00FA38BF">
        <w:trPr>
          <w:trHeight w:val="508"/>
        </w:trPr>
        <w:tc>
          <w:tcPr>
            <w:tcW w:w="1210" w:type="dxa"/>
          </w:tcPr>
          <w:p w:rsidR="00FA38BF" w:rsidRDefault="00BE3DFA">
            <w:pPr>
              <w:pStyle w:val="TableParagraph"/>
              <w:spacing w:line="249" w:lineRule="exact"/>
            </w:pPr>
            <w:r>
              <w:rPr>
                <w:spacing w:val="-2"/>
              </w:rPr>
              <w:t>2.2.14.1.</w:t>
            </w:r>
          </w:p>
        </w:tc>
        <w:tc>
          <w:tcPr>
            <w:tcW w:w="3495" w:type="dxa"/>
          </w:tcPr>
          <w:p w:rsidR="00FA38BF" w:rsidRDefault="00BE3DFA">
            <w:pPr>
              <w:pStyle w:val="TableParagraph"/>
              <w:spacing w:line="249" w:lineRule="exact"/>
              <w:ind w:left="109"/>
            </w:pPr>
            <w:r>
              <w:t>со</w:t>
            </w:r>
            <w:r>
              <w:rPr>
                <w:spacing w:val="-7"/>
              </w:rPr>
              <w:t xml:space="preserve"> </w:t>
            </w:r>
            <w:r>
              <w:t>счетов</w:t>
            </w:r>
            <w:r>
              <w:rPr>
                <w:spacing w:val="-1"/>
              </w:rPr>
              <w:t xml:space="preserve"> </w:t>
            </w:r>
            <w:r>
              <w:rPr>
                <w:spacing w:val="-2"/>
              </w:rPr>
              <w:t>плательщиков-</w:t>
            </w:r>
          </w:p>
          <w:p w:rsidR="00FA38BF" w:rsidRDefault="00BE3DFA">
            <w:pPr>
              <w:pStyle w:val="TableParagraph"/>
              <w:spacing w:before="1" w:line="238" w:lineRule="exact"/>
              <w:ind w:left="109"/>
            </w:pPr>
            <w:r>
              <w:t>резидентов</w:t>
            </w:r>
            <w:r>
              <w:rPr>
                <w:spacing w:val="-9"/>
              </w:rPr>
              <w:t xml:space="preserve"> </w:t>
            </w:r>
            <w:r>
              <w:t>Республики</w:t>
            </w:r>
            <w:r>
              <w:rPr>
                <w:spacing w:val="-7"/>
              </w:rPr>
              <w:t xml:space="preserve"> </w:t>
            </w:r>
            <w:r>
              <w:rPr>
                <w:spacing w:val="-2"/>
              </w:rPr>
              <w:t>Беларусь</w:t>
            </w:r>
          </w:p>
        </w:tc>
        <w:tc>
          <w:tcPr>
            <w:tcW w:w="1733" w:type="dxa"/>
          </w:tcPr>
          <w:p w:rsidR="00FA38BF" w:rsidRDefault="00BE3DFA">
            <w:pPr>
              <w:pStyle w:val="TableParagraph"/>
              <w:spacing w:before="121"/>
              <w:ind w:left="116" w:right="106"/>
              <w:jc w:val="center"/>
            </w:pPr>
            <w:r>
              <w:t>1200</w:t>
            </w:r>
            <w:r>
              <w:rPr>
                <w:spacing w:val="2"/>
              </w:rPr>
              <w:t xml:space="preserve"> </w:t>
            </w:r>
            <w:r>
              <w:rPr>
                <w:spacing w:val="-5"/>
              </w:rPr>
              <w:t>RUB</w:t>
            </w:r>
          </w:p>
        </w:tc>
        <w:tc>
          <w:tcPr>
            <w:tcW w:w="1186" w:type="dxa"/>
          </w:tcPr>
          <w:p w:rsidR="00FA38BF" w:rsidRDefault="00BE3DFA">
            <w:pPr>
              <w:pStyle w:val="TableParagraph"/>
              <w:spacing w:before="121"/>
              <w:ind w:left="9" w:right="1"/>
              <w:jc w:val="center"/>
            </w:pPr>
            <w:r>
              <w:rPr>
                <w:spacing w:val="-10"/>
              </w:rPr>
              <w:t>-</w:t>
            </w:r>
          </w:p>
        </w:tc>
        <w:tc>
          <w:tcPr>
            <w:tcW w:w="1316" w:type="dxa"/>
          </w:tcPr>
          <w:p w:rsidR="00FA38BF" w:rsidRDefault="00BE3DFA">
            <w:pPr>
              <w:pStyle w:val="TableParagraph"/>
              <w:spacing w:before="121"/>
              <w:ind w:left="11"/>
              <w:jc w:val="center"/>
            </w:pPr>
            <w:r>
              <w:rPr>
                <w:spacing w:val="-10"/>
              </w:rPr>
              <w:t>-</w:t>
            </w:r>
          </w:p>
        </w:tc>
        <w:tc>
          <w:tcPr>
            <w:tcW w:w="5852" w:type="dxa"/>
          </w:tcPr>
          <w:p w:rsidR="00FA38BF" w:rsidRDefault="00FA38BF">
            <w:pPr>
              <w:pStyle w:val="TableParagraph"/>
              <w:ind w:left="0"/>
              <w:rPr>
                <w:sz w:val="20"/>
              </w:rPr>
            </w:pPr>
          </w:p>
        </w:tc>
      </w:tr>
      <w:tr w:rsidR="00FA38BF">
        <w:trPr>
          <w:trHeight w:val="757"/>
        </w:trPr>
        <w:tc>
          <w:tcPr>
            <w:tcW w:w="1210" w:type="dxa"/>
          </w:tcPr>
          <w:p w:rsidR="00FA38BF" w:rsidRDefault="00BE3DFA">
            <w:pPr>
              <w:pStyle w:val="TableParagraph"/>
              <w:spacing w:line="249" w:lineRule="exact"/>
            </w:pPr>
            <w:r>
              <w:rPr>
                <w:spacing w:val="-2"/>
              </w:rPr>
              <w:t>2.2.14.2.</w:t>
            </w:r>
          </w:p>
        </w:tc>
        <w:tc>
          <w:tcPr>
            <w:tcW w:w="3495" w:type="dxa"/>
          </w:tcPr>
          <w:p w:rsidR="00FA38BF" w:rsidRDefault="00BE3DFA">
            <w:pPr>
              <w:pStyle w:val="TableParagraph"/>
              <w:spacing w:line="237" w:lineRule="auto"/>
              <w:ind w:left="109" w:right="940"/>
            </w:pPr>
            <w:r>
              <w:t>со счетов плательщиков- нерезидентов</w:t>
            </w:r>
            <w:r>
              <w:rPr>
                <w:spacing w:val="-14"/>
              </w:rPr>
              <w:t xml:space="preserve"> </w:t>
            </w:r>
            <w:r>
              <w:t>Республики</w:t>
            </w:r>
          </w:p>
          <w:p w:rsidR="00FA38BF" w:rsidRDefault="00BE3DFA">
            <w:pPr>
              <w:pStyle w:val="TableParagraph"/>
              <w:spacing w:line="238" w:lineRule="exact"/>
              <w:ind w:left="109"/>
            </w:pPr>
            <w:r>
              <w:rPr>
                <w:spacing w:val="-2"/>
              </w:rPr>
              <w:t>Беларусь</w:t>
            </w:r>
          </w:p>
        </w:tc>
        <w:tc>
          <w:tcPr>
            <w:tcW w:w="1733" w:type="dxa"/>
          </w:tcPr>
          <w:p w:rsidR="00FA38BF" w:rsidRDefault="00BE3DFA">
            <w:pPr>
              <w:pStyle w:val="TableParagraph"/>
              <w:spacing w:before="245"/>
              <w:ind w:left="114" w:right="106"/>
              <w:jc w:val="center"/>
            </w:pPr>
            <w:r>
              <w:rPr>
                <w:spacing w:val="-5"/>
              </w:rPr>
              <w:t>1%</w:t>
            </w:r>
          </w:p>
        </w:tc>
        <w:tc>
          <w:tcPr>
            <w:tcW w:w="1186" w:type="dxa"/>
          </w:tcPr>
          <w:p w:rsidR="00FA38BF" w:rsidRDefault="00BE3DFA">
            <w:pPr>
              <w:pStyle w:val="TableParagraph"/>
              <w:spacing w:before="245"/>
              <w:ind w:left="9"/>
              <w:jc w:val="center"/>
            </w:pPr>
            <w:r>
              <w:t>1200</w:t>
            </w:r>
            <w:r>
              <w:rPr>
                <w:spacing w:val="2"/>
              </w:rPr>
              <w:t xml:space="preserve"> </w:t>
            </w:r>
            <w:r>
              <w:rPr>
                <w:spacing w:val="-5"/>
              </w:rPr>
              <w:t>RUB</w:t>
            </w:r>
          </w:p>
        </w:tc>
        <w:tc>
          <w:tcPr>
            <w:tcW w:w="1316" w:type="dxa"/>
          </w:tcPr>
          <w:p w:rsidR="00FA38BF" w:rsidRDefault="00BE3DFA">
            <w:pPr>
              <w:pStyle w:val="TableParagraph"/>
              <w:spacing w:before="245"/>
              <w:ind w:left="11" w:right="3"/>
              <w:jc w:val="center"/>
            </w:pPr>
            <w:r>
              <w:t>12500</w:t>
            </w:r>
            <w:r>
              <w:rPr>
                <w:spacing w:val="2"/>
              </w:rPr>
              <w:t xml:space="preserve"> </w:t>
            </w:r>
            <w:r>
              <w:rPr>
                <w:spacing w:val="-5"/>
              </w:rPr>
              <w:t>RUB</w:t>
            </w:r>
          </w:p>
        </w:tc>
        <w:tc>
          <w:tcPr>
            <w:tcW w:w="5852"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204"/>
        </w:trPr>
        <w:tc>
          <w:tcPr>
            <w:tcW w:w="1210" w:type="dxa"/>
          </w:tcPr>
          <w:p w:rsidR="00FA38BF" w:rsidRDefault="00BE3DFA">
            <w:pPr>
              <w:pStyle w:val="TableParagraph"/>
              <w:spacing w:line="244" w:lineRule="exact"/>
            </w:pPr>
            <w:r>
              <w:rPr>
                <w:spacing w:val="-2"/>
              </w:rPr>
              <w:t>2.2.15.</w:t>
            </w:r>
          </w:p>
        </w:tc>
        <w:tc>
          <w:tcPr>
            <w:tcW w:w="3495" w:type="dxa"/>
          </w:tcPr>
          <w:p w:rsidR="00FA38BF" w:rsidRDefault="00BE3DFA">
            <w:pPr>
              <w:pStyle w:val="TableParagraph"/>
              <w:ind w:left="109" w:right="166"/>
              <w:rPr>
                <w:sz w:val="21"/>
              </w:rPr>
            </w:pPr>
            <w:r>
              <w:rPr>
                <w:sz w:val="21"/>
              </w:rPr>
              <w:t>Зачисление денежных средств, возвращенных банком- нерезидентом</w:t>
            </w:r>
            <w:r>
              <w:rPr>
                <w:spacing w:val="-13"/>
                <w:sz w:val="21"/>
              </w:rPr>
              <w:t xml:space="preserve"> </w:t>
            </w:r>
            <w:r>
              <w:rPr>
                <w:sz w:val="21"/>
              </w:rPr>
              <w:t>по</w:t>
            </w:r>
            <w:r>
              <w:rPr>
                <w:spacing w:val="-13"/>
                <w:sz w:val="21"/>
              </w:rPr>
              <w:t xml:space="preserve"> </w:t>
            </w:r>
            <w:r>
              <w:rPr>
                <w:sz w:val="21"/>
              </w:rPr>
              <w:t>неисполненному переводу,</w:t>
            </w:r>
            <w:r>
              <w:rPr>
                <w:spacing w:val="-5"/>
                <w:sz w:val="21"/>
              </w:rPr>
              <w:t xml:space="preserve"> </w:t>
            </w:r>
            <w:r>
              <w:rPr>
                <w:sz w:val="21"/>
              </w:rPr>
              <w:t>ранее</w:t>
            </w:r>
            <w:r>
              <w:rPr>
                <w:spacing w:val="-10"/>
                <w:sz w:val="21"/>
              </w:rPr>
              <w:t xml:space="preserve"> </w:t>
            </w:r>
            <w:r>
              <w:rPr>
                <w:spacing w:val="-2"/>
                <w:sz w:val="21"/>
              </w:rPr>
              <w:t>осуществленному</w:t>
            </w:r>
          </w:p>
          <w:p w:rsidR="00FA38BF" w:rsidRDefault="00BE3DFA">
            <w:pPr>
              <w:pStyle w:val="TableParagraph"/>
              <w:spacing w:line="228" w:lineRule="exact"/>
              <w:ind w:left="109"/>
              <w:rPr>
                <w:sz w:val="21"/>
              </w:rPr>
            </w:pPr>
            <w:r>
              <w:rPr>
                <w:sz w:val="21"/>
              </w:rPr>
              <w:t>клиентом</w:t>
            </w:r>
            <w:r>
              <w:rPr>
                <w:spacing w:val="-7"/>
                <w:sz w:val="21"/>
              </w:rPr>
              <w:t xml:space="preserve"> </w:t>
            </w:r>
            <w:r>
              <w:rPr>
                <w:sz w:val="21"/>
              </w:rPr>
              <w:t>в</w:t>
            </w:r>
            <w:r>
              <w:rPr>
                <w:spacing w:val="-3"/>
                <w:sz w:val="21"/>
              </w:rPr>
              <w:t xml:space="preserve"> </w:t>
            </w:r>
            <w:r>
              <w:rPr>
                <w:spacing w:val="-4"/>
                <w:sz w:val="21"/>
              </w:rPr>
              <w:t>Банке</w:t>
            </w:r>
          </w:p>
        </w:tc>
        <w:tc>
          <w:tcPr>
            <w:tcW w:w="1733" w:type="dxa"/>
          </w:tcPr>
          <w:p w:rsidR="00FA38BF" w:rsidRDefault="00FA38BF">
            <w:pPr>
              <w:pStyle w:val="TableParagraph"/>
              <w:spacing w:before="218"/>
              <w:ind w:left="0"/>
            </w:pPr>
          </w:p>
          <w:p w:rsidR="00FA38BF" w:rsidRDefault="00BE3DFA">
            <w:pPr>
              <w:pStyle w:val="TableParagraph"/>
              <w:ind w:left="411"/>
            </w:pPr>
            <w:r>
              <w:t>5.00</w:t>
            </w:r>
            <w:r>
              <w:rPr>
                <w:spacing w:val="4"/>
              </w:rPr>
              <w:t xml:space="preserve"> </w:t>
            </w:r>
            <w:r>
              <w:rPr>
                <w:spacing w:val="-5"/>
              </w:rPr>
              <w:t>BYN</w:t>
            </w:r>
          </w:p>
        </w:tc>
        <w:tc>
          <w:tcPr>
            <w:tcW w:w="1186" w:type="dxa"/>
          </w:tcPr>
          <w:p w:rsidR="00FA38BF" w:rsidRDefault="00FA38BF">
            <w:pPr>
              <w:pStyle w:val="TableParagraph"/>
              <w:spacing w:before="218"/>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spacing w:before="218"/>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tabs>
                <w:tab w:val="left" w:pos="5365"/>
              </w:tabs>
              <w:ind w:left="102" w:right="106"/>
              <w:jc w:val="both"/>
              <w:rPr>
                <w:sz w:val="19"/>
              </w:rPr>
            </w:pPr>
            <w:r>
              <w:rPr>
                <w:sz w:val="19"/>
              </w:rPr>
              <w:t>Вознаграждение взимается с получателя средств.</w:t>
            </w:r>
            <w:r>
              <w:rPr>
                <w:spacing w:val="40"/>
                <w:sz w:val="19"/>
              </w:rPr>
              <w:t xml:space="preserve"> </w:t>
            </w:r>
            <w:r>
              <w:rPr>
                <w:sz w:val="19"/>
              </w:rPr>
              <w:t>При расчете эквивалента</w:t>
            </w:r>
            <w:r>
              <w:rPr>
                <w:spacing w:val="80"/>
                <w:sz w:val="19"/>
              </w:rPr>
              <w:t xml:space="preserve">  </w:t>
            </w:r>
            <w:r>
              <w:rPr>
                <w:sz w:val="19"/>
              </w:rPr>
              <w:t>валюты,</w:t>
            </w:r>
            <w:r>
              <w:rPr>
                <w:spacing w:val="80"/>
                <w:sz w:val="19"/>
              </w:rPr>
              <w:t xml:space="preserve">  </w:t>
            </w:r>
            <w:r>
              <w:rPr>
                <w:sz w:val="19"/>
              </w:rPr>
              <w:t>используется</w:t>
            </w:r>
            <w:r>
              <w:rPr>
                <w:spacing w:val="80"/>
                <w:sz w:val="19"/>
              </w:rPr>
              <w:t xml:space="preserve">  </w:t>
            </w:r>
            <w:r>
              <w:rPr>
                <w:sz w:val="19"/>
              </w:rPr>
              <w:t>официальный</w:t>
            </w:r>
            <w:r>
              <w:rPr>
                <w:sz w:val="19"/>
              </w:rPr>
              <w:tab/>
            </w:r>
            <w:r>
              <w:rPr>
                <w:spacing w:val="-4"/>
                <w:sz w:val="19"/>
              </w:rPr>
              <w:t xml:space="preserve">курс </w:t>
            </w:r>
            <w:r>
              <w:rPr>
                <w:sz w:val="19"/>
              </w:rPr>
              <w:t>Национального банка Республики Беларусь на дату зачисления.</w:t>
            </w:r>
          </w:p>
        </w:tc>
      </w:tr>
      <w:tr w:rsidR="00FA38BF">
        <w:trPr>
          <w:trHeight w:val="1415"/>
        </w:trPr>
        <w:tc>
          <w:tcPr>
            <w:tcW w:w="1210" w:type="dxa"/>
          </w:tcPr>
          <w:p w:rsidR="00FA38BF" w:rsidRDefault="00BE3DFA">
            <w:pPr>
              <w:pStyle w:val="TableParagraph"/>
              <w:spacing w:line="249" w:lineRule="exact"/>
            </w:pPr>
            <w:r>
              <w:rPr>
                <w:spacing w:val="-2"/>
              </w:rPr>
              <w:t>2.2.16.</w:t>
            </w:r>
          </w:p>
        </w:tc>
        <w:tc>
          <w:tcPr>
            <w:tcW w:w="3495" w:type="dxa"/>
          </w:tcPr>
          <w:p w:rsidR="00FA38BF" w:rsidRDefault="00BE3DFA">
            <w:pPr>
              <w:pStyle w:val="TableParagraph"/>
              <w:ind w:left="109"/>
              <w:rPr>
                <w:sz w:val="20"/>
              </w:rPr>
            </w:pPr>
            <w:r>
              <w:rPr>
                <w:sz w:val="20"/>
              </w:rPr>
              <w:t>Перевод в долларах США с карточек/платежных стикеров, эмитированных</w:t>
            </w:r>
            <w:r>
              <w:rPr>
                <w:spacing w:val="37"/>
                <w:sz w:val="20"/>
              </w:rPr>
              <w:t xml:space="preserve"> </w:t>
            </w:r>
            <w:r>
              <w:rPr>
                <w:sz w:val="20"/>
              </w:rPr>
              <w:t>Банком,</w:t>
            </w:r>
            <w:r>
              <w:rPr>
                <w:spacing w:val="32"/>
                <w:sz w:val="20"/>
              </w:rPr>
              <w:t xml:space="preserve"> </w:t>
            </w:r>
            <w:r>
              <w:rPr>
                <w:sz w:val="20"/>
              </w:rPr>
              <w:t>в</w:t>
            </w:r>
            <w:r>
              <w:rPr>
                <w:spacing w:val="-6"/>
                <w:sz w:val="20"/>
              </w:rPr>
              <w:t xml:space="preserve"> </w:t>
            </w:r>
            <w:r>
              <w:rPr>
                <w:sz w:val="20"/>
              </w:rPr>
              <w:t>системе</w:t>
            </w:r>
          </w:p>
          <w:p w:rsidR="00FA38BF" w:rsidRDefault="00BE3DFA">
            <w:pPr>
              <w:pStyle w:val="TableParagraph"/>
              <w:ind w:left="109"/>
              <w:rPr>
                <w:sz w:val="20"/>
              </w:rPr>
            </w:pPr>
            <w:r>
              <w:rPr>
                <w:sz w:val="20"/>
              </w:rPr>
              <w:t>«Сбербанк-онлайн»</w:t>
            </w:r>
            <w:r>
              <w:rPr>
                <w:spacing w:val="40"/>
                <w:sz w:val="20"/>
              </w:rPr>
              <w:t xml:space="preserve"> </w:t>
            </w:r>
            <w:r>
              <w:rPr>
                <w:sz w:val="20"/>
              </w:rPr>
              <w:t>на счета получателей,</w:t>
            </w:r>
            <w:r>
              <w:rPr>
                <w:spacing w:val="-7"/>
                <w:sz w:val="20"/>
              </w:rPr>
              <w:t xml:space="preserve"> </w:t>
            </w:r>
            <w:r>
              <w:rPr>
                <w:sz w:val="20"/>
              </w:rPr>
              <w:t>открытые</w:t>
            </w:r>
            <w:r>
              <w:rPr>
                <w:spacing w:val="-11"/>
                <w:sz w:val="20"/>
              </w:rPr>
              <w:t xml:space="preserve"> </w:t>
            </w:r>
            <w:r>
              <w:rPr>
                <w:sz w:val="20"/>
              </w:rPr>
              <w:t>в</w:t>
            </w:r>
            <w:r>
              <w:rPr>
                <w:spacing w:val="-8"/>
                <w:sz w:val="20"/>
              </w:rPr>
              <w:t xml:space="preserve"> </w:t>
            </w:r>
            <w:r>
              <w:rPr>
                <w:sz w:val="20"/>
              </w:rPr>
              <w:t>банках</w:t>
            </w:r>
            <w:r>
              <w:rPr>
                <w:spacing w:val="-12"/>
                <w:sz w:val="20"/>
              </w:rPr>
              <w:t xml:space="preserve"> </w:t>
            </w:r>
            <w:r>
              <w:rPr>
                <w:sz w:val="20"/>
              </w:rPr>
              <w:t>за пределами Республики Беларусь</w:t>
            </w:r>
          </w:p>
        </w:tc>
        <w:tc>
          <w:tcPr>
            <w:tcW w:w="1733" w:type="dxa"/>
          </w:tcPr>
          <w:p w:rsidR="00FA38BF" w:rsidRDefault="00FA38BF">
            <w:pPr>
              <w:pStyle w:val="TableParagraph"/>
              <w:ind w:left="0"/>
            </w:pPr>
          </w:p>
          <w:p w:rsidR="00FA38BF" w:rsidRDefault="00FA38BF">
            <w:pPr>
              <w:pStyle w:val="TableParagraph"/>
              <w:spacing w:before="70"/>
              <w:ind w:left="0"/>
            </w:pPr>
          </w:p>
          <w:p w:rsidR="00FA38BF" w:rsidRDefault="00BE3DFA">
            <w:pPr>
              <w:pStyle w:val="TableParagraph"/>
              <w:spacing w:before="1"/>
              <w:ind w:left="114" w:right="106"/>
              <w:jc w:val="center"/>
            </w:pPr>
            <w:r>
              <w:t>15</w:t>
            </w:r>
            <w:r>
              <w:rPr>
                <w:spacing w:val="2"/>
              </w:rPr>
              <w:t xml:space="preserve"> </w:t>
            </w:r>
            <w:r>
              <w:rPr>
                <w:spacing w:val="-5"/>
              </w:rPr>
              <w:t>USD</w:t>
            </w:r>
          </w:p>
        </w:tc>
        <w:tc>
          <w:tcPr>
            <w:tcW w:w="1186" w:type="dxa"/>
          </w:tcPr>
          <w:p w:rsidR="00FA38BF" w:rsidRDefault="00FA38BF">
            <w:pPr>
              <w:pStyle w:val="TableParagraph"/>
              <w:ind w:left="0"/>
            </w:pPr>
          </w:p>
          <w:p w:rsidR="00FA38BF" w:rsidRDefault="00FA38BF">
            <w:pPr>
              <w:pStyle w:val="TableParagraph"/>
              <w:spacing w:before="70"/>
              <w:ind w:left="0"/>
            </w:pPr>
          </w:p>
          <w:p w:rsidR="00FA38BF" w:rsidRDefault="00BE3DFA">
            <w:pPr>
              <w:pStyle w:val="TableParagraph"/>
              <w:spacing w:before="1"/>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70"/>
              <w:ind w:left="0"/>
            </w:pPr>
          </w:p>
          <w:p w:rsidR="00FA38BF" w:rsidRDefault="00BE3DFA">
            <w:pPr>
              <w:pStyle w:val="TableParagraph"/>
              <w:spacing w:before="1"/>
              <w:ind w:left="11"/>
              <w:jc w:val="center"/>
            </w:pPr>
            <w:r>
              <w:rPr>
                <w:spacing w:val="-10"/>
              </w:rPr>
              <w:t>-</w:t>
            </w:r>
          </w:p>
        </w:tc>
        <w:tc>
          <w:tcPr>
            <w:tcW w:w="5852" w:type="dxa"/>
          </w:tcPr>
          <w:p w:rsidR="00FA38BF" w:rsidRDefault="00BE3DFA">
            <w:pPr>
              <w:pStyle w:val="TableParagraph"/>
              <w:spacing w:before="48"/>
              <w:ind w:left="102" w:right="100"/>
              <w:jc w:val="both"/>
              <w:rPr>
                <w:sz w:val="19"/>
              </w:rPr>
            </w:pPr>
            <w:r>
              <w:rPr>
                <w:sz w:val="19"/>
              </w:rPr>
              <w:t>Отправка перевода осуществляется по системе SWIFT на счета физических и юридических лиц. Списание суммы перевода и вознаграждения за ее выполнение со счетов в валюте, отличной от валюты перевода, осуществляется</w:t>
            </w:r>
            <w:r>
              <w:rPr>
                <w:spacing w:val="-2"/>
                <w:sz w:val="19"/>
              </w:rPr>
              <w:t xml:space="preserve"> </w:t>
            </w:r>
            <w:r>
              <w:rPr>
                <w:sz w:val="19"/>
              </w:rPr>
              <w:t>по</w:t>
            </w:r>
            <w:r>
              <w:rPr>
                <w:spacing w:val="-5"/>
                <w:sz w:val="19"/>
              </w:rPr>
              <w:t xml:space="preserve"> </w:t>
            </w:r>
            <w:r>
              <w:rPr>
                <w:sz w:val="19"/>
              </w:rPr>
              <w:t>курсу, установленному</w:t>
            </w:r>
            <w:r>
              <w:rPr>
                <w:spacing w:val="-5"/>
                <w:sz w:val="19"/>
              </w:rPr>
              <w:t xml:space="preserve"> </w:t>
            </w:r>
            <w:r>
              <w:rPr>
                <w:sz w:val="19"/>
              </w:rPr>
              <w:t>Банком д</w:t>
            </w:r>
            <w:r>
              <w:rPr>
                <w:sz w:val="19"/>
              </w:rPr>
              <w:t>ля операций с банковскими платежными карточками/платежными стикерами на дату совершения операции.</w:t>
            </w:r>
          </w:p>
        </w:tc>
      </w:tr>
      <w:tr w:rsidR="00FA38BF">
        <w:trPr>
          <w:trHeight w:val="1406"/>
        </w:trPr>
        <w:tc>
          <w:tcPr>
            <w:tcW w:w="1210" w:type="dxa"/>
          </w:tcPr>
          <w:p w:rsidR="00FA38BF" w:rsidRDefault="00BE3DFA">
            <w:pPr>
              <w:pStyle w:val="TableParagraph"/>
              <w:spacing w:line="249" w:lineRule="exact"/>
            </w:pPr>
            <w:r>
              <w:rPr>
                <w:spacing w:val="-2"/>
              </w:rPr>
              <w:t>2.2.17.</w:t>
            </w:r>
          </w:p>
        </w:tc>
        <w:tc>
          <w:tcPr>
            <w:tcW w:w="3495" w:type="dxa"/>
          </w:tcPr>
          <w:p w:rsidR="00FA38BF" w:rsidRDefault="00BE3DFA">
            <w:pPr>
              <w:pStyle w:val="TableParagraph"/>
              <w:ind w:left="109"/>
              <w:rPr>
                <w:sz w:val="20"/>
              </w:rPr>
            </w:pPr>
            <w:r>
              <w:rPr>
                <w:sz w:val="20"/>
              </w:rPr>
              <w:t>Перевод</w:t>
            </w:r>
            <w:r>
              <w:rPr>
                <w:spacing w:val="-10"/>
                <w:sz w:val="20"/>
              </w:rPr>
              <w:t xml:space="preserve"> </w:t>
            </w:r>
            <w:r>
              <w:rPr>
                <w:sz w:val="20"/>
              </w:rPr>
              <w:t>в</w:t>
            </w:r>
            <w:r>
              <w:rPr>
                <w:spacing w:val="-7"/>
                <w:sz w:val="20"/>
              </w:rPr>
              <w:t xml:space="preserve"> </w:t>
            </w:r>
            <w:r>
              <w:rPr>
                <w:sz w:val="20"/>
              </w:rPr>
              <w:t>евро</w:t>
            </w:r>
            <w:r>
              <w:rPr>
                <w:spacing w:val="-12"/>
                <w:sz w:val="20"/>
              </w:rPr>
              <w:t xml:space="preserve"> </w:t>
            </w:r>
            <w:r>
              <w:rPr>
                <w:sz w:val="20"/>
              </w:rPr>
              <w:t>с</w:t>
            </w:r>
            <w:r>
              <w:rPr>
                <w:spacing w:val="-11"/>
                <w:sz w:val="20"/>
              </w:rPr>
              <w:t xml:space="preserve"> </w:t>
            </w:r>
            <w:r>
              <w:rPr>
                <w:sz w:val="20"/>
              </w:rPr>
              <w:t>карточек/платежных стикеров, эмитированных</w:t>
            </w:r>
            <w:r>
              <w:rPr>
                <w:spacing w:val="40"/>
                <w:sz w:val="20"/>
              </w:rPr>
              <w:t xml:space="preserve"> </w:t>
            </w:r>
            <w:r>
              <w:rPr>
                <w:sz w:val="20"/>
              </w:rPr>
              <w:t>Банком,</w:t>
            </w:r>
            <w:r>
              <w:rPr>
                <w:spacing w:val="40"/>
                <w:sz w:val="20"/>
              </w:rPr>
              <w:t xml:space="preserve"> </w:t>
            </w:r>
            <w:r>
              <w:rPr>
                <w:sz w:val="20"/>
              </w:rPr>
              <w:t>в системе</w:t>
            </w:r>
            <w:r>
              <w:rPr>
                <w:spacing w:val="-4"/>
                <w:sz w:val="20"/>
              </w:rPr>
              <w:t xml:space="preserve"> </w:t>
            </w:r>
            <w:r>
              <w:rPr>
                <w:sz w:val="20"/>
              </w:rPr>
              <w:t>«Сбербанк-онлайн»</w:t>
            </w:r>
            <w:r>
              <w:rPr>
                <w:spacing w:val="40"/>
                <w:sz w:val="20"/>
              </w:rPr>
              <w:t xml:space="preserve"> </w:t>
            </w:r>
            <w:r>
              <w:rPr>
                <w:sz w:val="20"/>
              </w:rPr>
              <w:t>на</w:t>
            </w:r>
            <w:r>
              <w:rPr>
                <w:spacing w:val="-4"/>
                <w:sz w:val="20"/>
              </w:rPr>
              <w:t xml:space="preserve"> </w:t>
            </w:r>
            <w:r>
              <w:rPr>
                <w:sz w:val="20"/>
              </w:rPr>
              <w:t>счета получателей, открытые в банках за пределами Республики Беларусь</w:t>
            </w:r>
          </w:p>
        </w:tc>
        <w:tc>
          <w:tcPr>
            <w:tcW w:w="1733"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111" w:right="106"/>
              <w:jc w:val="center"/>
            </w:pPr>
            <w:r>
              <w:t>15</w:t>
            </w:r>
            <w:r>
              <w:rPr>
                <w:spacing w:val="2"/>
              </w:rPr>
              <w:t xml:space="preserve"> </w:t>
            </w:r>
            <w:r>
              <w:rPr>
                <w:spacing w:val="-5"/>
              </w:rPr>
              <w:t>EUR</w:t>
            </w:r>
          </w:p>
        </w:tc>
        <w:tc>
          <w:tcPr>
            <w:tcW w:w="1186"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spacing w:before="43"/>
              <w:ind w:left="102" w:right="100"/>
              <w:jc w:val="both"/>
              <w:rPr>
                <w:sz w:val="19"/>
              </w:rPr>
            </w:pPr>
            <w:r>
              <w:rPr>
                <w:sz w:val="19"/>
              </w:rPr>
              <w:t>Отправка перевода осуществляется по системе SWIFT на счета физических и юридических лиц. Списание суммы перевода и вознаграждения за ее выполнение со счетов в валюте, отличной от валюты перевода, осуществляется</w:t>
            </w:r>
            <w:r>
              <w:rPr>
                <w:spacing w:val="-2"/>
                <w:sz w:val="19"/>
              </w:rPr>
              <w:t xml:space="preserve"> </w:t>
            </w:r>
            <w:r>
              <w:rPr>
                <w:sz w:val="19"/>
              </w:rPr>
              <w:t>по</w:t>
            </w:r>
            <w:r>
              <w:rPr>
                <w:spacing w:val="-5"/>
                <w:sz w:val="19"/>
              </w:rPr>
              <w:t xml:space="preserve"> </w:t>
            </w:r>
            <w:r>
              <w:rPr>
                <w:sz w:val="19"/>
              </w:rPr>
              <w:t>курсу, установленному</w:t>
            </w:r>
            <w:r>
              <w:rPr>
                <w:spacing w:val="-5"/>
                <w:sz w:val="19"/>
              </w:rPr>
              <w:t xml:space="preserve"> </w:t>
            </w:r>
            <w:r>
              <w:rPr>
                <w:sz w:val="19"/>
              </w:rPr>
              <w:t xml:space="preserve">Банком для операций </w:t>
            </w:r>
            <w:r>
              <w:rPr>
                <w:sz w:val="19"/>
              </w:rPr>
              <w:t>с банковскими платежными карточками/платежными стикерами на дату совершения операции.</w:t>
            </w:r>
          </w:p>
        </w:tc>
      </w:tr>
      <w:tr w:rsidR="00FA38BF">
        <w:trPr>
          <w:trHeight w:val="1607"/>
        </w:trPr>
        <w:tc>
          <w:tcPr>
            <w:tcW w:w="1210" w:type="dxa"/>
          </w:tcPr>
          <w:p w:rsidR="00FA38BF" w:rsidRDefault="00BE3DFA">
            <w:pPr>
              <w:pStyle w:val="TableParagraph"/>
              <w:spacing w:line="249" w:lineRule="exact"/>
            </w:pPr>
            <w:r>
              <w:rPr>
                <w:spacing w:val="-2"/>
              </w:rPr>
              <w:t>2.2.18.</w:t>
            </w:r>
          </w:p>
        </w:tc>
        <w:tc>
          <w:tcPr>
            <w:tcW w:w="3495" w:type="dxa"/>
          </w:tcPr>
          <w:p w:rsidR="00FA38BF" w:rsidRDefault="00BE3DFA">
            <w:pPr>
              <w:pStyle w:val="TableParagraph"/>
              <w:ind w:left="109"/>
              <w:rPr>
                <w:sz w:val="20"/>
              </w:rPr>
            </w:pPr>
            <w:r>
              <w:rPr>
                <w:sz w:val="20"/>
              </w:rPr>
              <w:t>Выяснение в Международной платежной</w:t>
            </w:r>
            <w:r>
              <w:rPr>
                <w:spacing w:val="-11"/>
                <w:sz w:val="20"/>
              </w:rPr>
              <w:t xml:space="preserve"> </w:t>
            </w:r>
            <w:r>
              <w:rPr>
                <w:sz w:val="20"/>
              </w:rPr>
              <w:t>системе</w:t>
            </w:r>
            <w:r>
              <w:rPr>
                <w:spacing w:val="-12"/>
                <w:sz w:val="20"/>
              </w:rPr>
              <w:t xml:space="preserve"> </w:t>
            </w:r>
            <w:r>
              <w:rPr>
                <w:sz w:val="20"/>
              </w:rPr>
              <w:t>по</w:t>
            </w:r>
            <w:r>
              <w:rPr>
                <w:spacing w:val="-9"/>
                <w:sz w:val="20"/>
              </w:rPr>
              <w:t xml:space="preserve"> </w:t>
            </w:r>
            <w:r>
              <w:rPr>
                <w:sz w:val="20"/>
              </w:rPr>
              <w:t>одной</w:t>
            </w:r>
            <w:r>
              <w:rPr>
                <w:spacing w:val="-11"/>
                <w:sz w:val="20"/>
              </w:rPr>
              <w:t xml:space="preserve"> </w:t>
            </w:r>
            <w:r>
              <w:rPr>
                <w:sz w:val="20"/>
              </w:rPr>
              <w:t xml:space="preserve">спорной </w:t>
            </w:r>
            <w:r>
              <w:rPr>
                <w:spacing w:val="-2"/>
                <w:sz w:val="20"/>
              </w:rPr>
              <w:t>операции:</w:t>
            </w:r>
          </w:p>
          <w:p w:rsidR="00FA38BF" w:rsidRDefault="00BE3DFA">
            <w:pPr>
              <w:pStyle w:val="TableParagraph"/>
              <w:numPr>
                <w:ilvl w:val="0"/>
                <w:numId w:val="88"/>
              </w:numPr>
              <w:tabs>
                <w:tab w:val="left" w:pos="228"/>
              </w:tabs>
              <w:ind w:right="172" w:firstLine="0"/>
              <w:rPr>
                <w:sz w:val="20"/>
              </w:rPr>
            </w:pPr>
            <w:r>
              <w:rPr>
                <w:sz w:val="20"/>
              </w:rPr>
              <w:t>правомерности (корректности) списания</w:t>
            </w:r>
            <w:r>
              <w:rPr>
                <w:spacing w:val="-10"/>
                <w:sz w:val="20"/>
              </w:rPr>
              <w:t xml:space="preserve"> </w:t>
            </w:r>
            <w:r>
              <w:rPr>
                <w:sz w:val="20"/>
              </w:rPr>
              <w:t>денежных</w:t>
            </w:r>
            <w:r>
              <w:rPr>
                <w:spacing w:val="-9"/>
                <w:sz w:val="20"/>
              </w:rPr>
              <w:t xml:space="preserve"> </w:t>
            </w:r>
            <w:r>
              <w:rPr>
                <w:sz w:val="20"/>
              </w:rPr>
              <w:t>средств</w:t>
            </w:r>
            <w:r>
              <w:rPr>
                <w:spacing w:val="-8"/>
                <w:sz w:val="20"/>
              </w:rPr>
              <w:t xml:space="preserve"> </w:t>
            </w:r>
            <w:r>
              <w:rPr>
                <w:sz w:val="20"/>
              </w:rPr>
              <w:t>со</w:t>
            </w:r>
            <w:r>
              <w:rPr>
                <w:spacing w:val="-13"/>
                <w:sz w:val="20"/>
              </w:rPr>
              <w:t xml:space="preserve"> </w:t>
            </w:r>
            <w:r>
              <w:rPr>
                <w:sz w:val="20"/>
              </w:rPr>
              <w:t>счета;</w:t>
            </w:r>
          </w:p>
          <w:p w:rsidR="00FA38BF" w:rsidRDefault="00BE3DFA">
            <w:pPr>
              <w:pStyle w:val="TableParagraph"/>
              <w:numPr>
                <w:ilvl w:val="0"/>
                <w:numId w:val="88"/>
              </w:numPr>
              <w:tabs>
                <w:tab w:val="left" w:pos="228"/>
              </w:tabs>
              <w:spacing w:line="226" w:lineRule="exact"/>
              <w:ind w:left="228" w:hanging="119"/>
              <w:rPr>
                <w:sz w:val="20"/>
              </w:rPr>
            </w:pPr>
            <w:r>
              <w:rPr>
                <w:spacing w:val="-2"/>
                <w:sz w:val="20"/>
              </w:rPr>
              <w:t>причин</w:t>
            </w:r>
            <w:r>
              <w:rPr>
                <w:spacing w:val="2"/>
                <w:sz w:val="20"/>
              </w:rPr>
              <w:t xml:space="preserve"> </w:t>
            </w:r>
            <w:r>
              <w:rPr>
                <w:spacing w:val="-2"/>
                <w:sz w:val="20"/>
              </w:rPr>
              <w:t>отсутствия</w:t>
            </w:r>
            <w:r>
              <w:rPr>
                <w:spacing w:val="4"/>
                <w:sz w:val="20"/>
              </w:rPr>
              <w:t xml:space="preserve"> </w:t>
            </w:r>
            <w:r>
              <w:rPr>
                <w:spacing w:val="-2"/>
                <w:sz w:val="20"/>
              </w:rPr>
              <w:t>зачисления</w:t>
            </w:r>
          </w:p>
          <w:p w:rsidR="00FA38BF" w:rsidRDefault="00BE3DFA">
            <w:pPr>
              <w:pStyle w:val="TableParagraph"/>
              <w:spacing w:line="215" w:lineRule="exact"/>
              <w:ind w:left="109"/>
              <w:rPr>
                <w:sz w:val="20"/>
              </w:rPr>
            </w:pPr>
            <w:r>
              <w:rPr>
                <w:sz w:val="20"/>
              </w:rPr>
              <w:t>денежных</w:t>
            </w:r>
            <w:r>
              <w:rPr>
                <w:spacing w:val="-9"/>
                <w:sz w:val="20"/>
              </w:rPr>
              <w:t xml:space="preserve"> </w:t>
            </w:r>
            <w:r>
              <w:rPr>
                <w:sz w:val="20"/>
              </w:rPr>
              <w:t>средств</w:t>
            </w:r>
            <w:r>
              <w:rPr>
                <w:spacing w:val="-6"/>
                <w:sz w:val="20"/>
              </w:rPr>
              <w:t xml:space="preserve"> </w:t>
            </w:r>
            <w:r>
              <w:rPr>
                <w:sz w:val="20"/>
              </w:rPr>
              <w:t>на</w:t>
            </w:r>
            <w:r>
              <w:rPr>
                <w:spacing w:val="-5"/>
                <w:sz w:val="20"/>
              </w:rPr>
              <w:t xml:space="preserve"> </w:t>
            </w:r>
            <w:r>
              <w:rPr>
                <w:spacing w:val="-4"/>
                <w:sz w:val="20"/>
              </w:rPr>
              <w:t>счет</w:t>
            </w:r>
          </w:p>
        </w:tc>
        <w:tc>
          <w:tcPr>
            <w:tcW w:w="1733"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358"/>
            </w:pPr>
            <w:r>
              <w:t>60.00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1"/>
              <w:jc w:val="center"/>
            </w:pPr>
            <w:r>
              <w:rPr>
                <w:spacing w:val="-10"/>
              </w:rPr>
              <w:t>-</w:t>
            </w:r>
          </w:p>
        </w:tc>
        <w:tc>
          <w:tcPr>
            <w:tcW w:w="5852" w:type="dxa"/>
          </w:tcPr>
          <w:p w:rsidR="00FA38BF" w:rsidRDefault="00BE3DFA">
            <w:pPr>
              <w:pStyle w:val="TableParagraph"/>
              <w:spacing w:line="242" w:lineRule="auto"/>
              <w:ind w:left="102"/>
              <w:rPr>
                <w:sz w:val="19"/>
              </w:rPr>
            </w:pPr>
            <w:r>
              <w:rPr>
                <w:sz w:val="19"/>
              </w:rPr>
              <w:t>Вознаграждение</w:t>
            </w:r>
            <w:r>
              <w:rPr>
                <w:spacing w:val="40"/>
                <w:sz w:val="19"/>
              </w:rPr>
              <w:t xml:space="preserve"> </w:t>
            </w:r>
            <w:r>
              <w:rPr>
                <w:sz w:val="19"/>
              </w:rPr>
              <w:t>не</w:t>
            </w:r>
            <w:r>
              <w:rPr>
                <w:spacing w:val="40"/>
                <w:sz w:val="19"/>
              </w:rPr>
              <w:t xml:space="preserve"> </w:t>
            </w:r>
            <w:r>
              <w:rPr>
                <w:sz w:val="19"/>
              </w:rPr>
              <w:t>взимается</w:t>
            </w:r>
            <w:r>
              <w:rPr>
                <w:spacing w:val="80"/>
                <w:sz w:val="19"/>
              </w:rPr>
              <w:t xml:space="preserve"> </w:t>
            </w:r>
            <w:r>
              <w:rPr>
                <w:sz w:val="19"/>
              </w:rPr>
              <w:t>только</w:t>
            </w:r>
            <w:r>
              <w:rPr>
                <w:spacing w:val="40"/>
                <w:sz w:val="19"/>
              </w:rPr>
              <w:t xml:space="preserve"> </w:t>
            </w:r>
            <w:r>
              <w:rPr>
                <w:sz w:val="19"/>
              </w:rPr>
              <w:t>по</w:t>
            </w:r>
            <w:r>
              <w:rPr>
                <w:spacing w:val="80"/>
                <w:sz w:val="19"/>
              </w:rPr>
              <w:t xml:space="preserve"> </w:t>
            </w:r>
            <w:r>
              <w:rPr>
                <w:sz w:val="19"/>
              </w:rPr>
              <w:t>операции,</w:t>
            </w:r>
            <w:r>
              <w:rPr>
                <w:spacing w:val="80"/>
                <w:sz w:val="19"/>
              </w:rPr>
              <w:t xml:space="preserve"> </w:t>
            </w:r>
            <w:r>
              <w:rPr>
                <w:sz w:val="19"/>
              </w:rPr>
              <w:t>заявленной клиентом как несанкционированная.</w:t>
            </w:r>
          </w:p>
        </w:tc>
      </w:tr>
      <w:tr w:rsidR="00FA38BF">
        <w:trPr>
          <w:trHeight w:val="2303"/>
        </w:trPr>
        <w:tc>
          <w:tcPr>
            <w:tcW w:w="1210" w:type="dxa"/>
          </w:tcPr>
          <w:p w:rsidR="00FA38BF" w:rsidRDefault="00BE3DFA">
            <w:pPr>
              <w:pStyle w:val="TableParagraph"/>
              <w:spacing w:line="249" w:lineRule="exact"/>
            </w:pPr>
            <w:r>
              <w:rPr>
                <w:spacing w:val="-2"/>
              </w:rPr>
              <w:t>2.2.19.</w:t>
            </w:r>
          </w:p>
        </w:tc>
        <w:tc>
          <w:tcPr>
            <w:tcW w:w="3495" w:type="dxa"/>
          </w:tcPr>
          <w:p w:rsidR="00FA38BF" w:rsidRDefault="00BE3DFA">
            <w:pPr>
              <w:pStyle w:val="TableParagraph"/>
              <w:ind w:left="109"/>
            </w:pPr>
            <w:r>
              <w:t>Отправка денежных переводов физических лиц (по номеру телефона)</w:t>
            </w:r>
            <w:r>
              <w:rPr>
                <w:spacing w:val="-10"/>
              </w:rPr>
              <w:t xml:space="preserve"> </w:t>
            </w:r>
            <w:r>
              <w:t>в</w:t>
            </w:r>
            <w:r>
              <w:rPr>
                <w:spacing w:val="-8"/>
              </w:rPr>
              <w:t xml:space="preserve"> </w:t>
            </w:r>
            <w:r>
              <w:t>российских</w:t>
            </w:r>
            <w:r>
              <w:rPr>
                <w:spacing w:val="-9"/>
              </w:rPr>
              <w:t xml:space="preserve"> </w:t>
            </w:r>
            <w:r>
              <w:t>рублях</w:t>
            </w:r>
            <w:r>
              <w:rPr>
                <w:spacing w:val="-9"/>
              </w:rPr>
              <w:t xml:space="preserve"> </w:t>
            </w:r>
            <w:r>
              <w:t>в ПАО Сбербанк в системе</w:t>
            </w:r>
          </w:p>
          <w:p w:rsidR="00FA38BF" w:rsidRDefault="00BE3DFA">
            <w:pPr>
              <w:pStyle w:val="TableParagraph"/>
              <w:ind w:left="109"/>
            </w:pPr>
            <w:r>
              <w:t>«Сбербанк</w:t>
            </w:r>
            <w:r>
              <w:rPr>
                <w:spacing w:val="-8"/>
              </w:rPr>
              <w:t xml:space="preserve"> </w:t>
            </w:r>
            <w:r>
              <w:rPr>
                <w:spacing w:val="-2"/>
              </w:rPr>
              <w:t>Онлайн»</w:t>
            </w:r>
          </w:p>
        </w:tc>
        <w:tc>
          <w:tcPr>
            <w:tcW w:w="1733"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
              <w:ind w:left="0"/>
            </w:pPr>
          </w:p>
          <w:p w:rsidR="00FA38BF" w:rsidRDefault="00BE3DFA">
            <w:pPr>
              <w:pStyle w:val="TableParagraph"/>
              <w:ind w:left="109" w:right="107"/>
              <w:jc w:val="center"/>
            </w:pPr>
            <w:r>
              <w:t>1%</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
              <w:ind w:left="0"/>
            </w:pPr>
          </w:p>
          <w:p w:rsidR="00FA38BF" w:rsidRDefault="00BE3DFA">
            <w:pPr>
              <w:pStyle w:val="TableParagraph"/>
              <w:ind w:left="9" w:right="9"/>
              <w:jc w:val="center"/>
            </w:pPr>
            <w:r>
              <w:t>30</w:t>
            </w:r>
            <w:r>
              <w:rPr>
                <w:spacing w:val="2"/>
              </w:rPr>
              <w:t xml:space="preserve"> </w:t>
            </w:r>
            <w:r>
              <w:rPr>
                <w:spacing w:val="-5"/>
              </w:rPr>
              <w:t>RUB</w:t>
            </w:r>
          </w:p>
        </w:tc>
        <w:tc>
          <w:tcPr>
            <w:tcW w:w="131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9"/>
              <w:jc w:val="both"/>
              <w:rPr>
                <w:sz w:val="20"/>
              </w:rPr>
            </w:pPr>
            <w:r>
              <w:rPr>
                <w:sz w:val="20"/>
              </w:rPr>
              <w:t>Списание</w:t>
            </w:r>
            <w:r>
              <w:rPr>
                <w:spacing w:val="-1"/>
                <w:sz w:val="20"/>
              </w:rPr>
              <w:t xml:space="preserve"> </w:t>
            </w:r>
            <w:r>
              <w:rPr>
                <w:sz w:val="20"/>
              </w:rPr>
              <w:t>суммы</w:t>
            </w:r>
            <w:r>
              <w:rPr>
                <w:spacing w:val="-4"/>
                <w:sz w:val="20"/>
              </w:rPr>
              <w:t xml:space="preserve"> </w:t>
            </w:r>
            <w:r>
              <w:rPr>
                <w:sz w:val="20"/>
              </w:rPr>
              <w:t>перевода</w:t>
            </w:r>
            <w:r>
              <w:rPr>
                <w:spacing w:val="-1"/>
                <w:sz w:val="20"/>
              </w:rPr>
              <w:t xml:space="preserve"> </w:t>
            </w:r>
            <w:r>
              <w:rPr>
                <w:sz w:val="20"/>
              </w:rPr>
              <w:t>и</w:t>
            </w:r>
            <w:r>
              <w:rPr>
                <w:spacing w:val="-5"/>
                <w:sz w:val="20"/>
              </w:rPr>
              <w:t xml:space="preserve"> </w:t>
            </w:r>
            <w:r>
              <w:rPr>
                <w:sz w:val="20"/>
              </w:rPr>
              <w:t>вознаграждения</w:t>
            </w:r>
            <w:r>
              <w:rPr>
                <w:spacing w:val="-4"/>
                <w:sz w:val="20"/>
              </w:rPr>
              <w:t xml:space="preserve"> </w:t>
            </w:r>
            <w:r>
              <w:rPr>
                <w:sz w:val="20"/>
              </w:rPr>
              <w:t>за</w:t>
            </w:r>
            <w:r>
              <w:rPr>
                <w:spacing w:val="-1"/>
                <w:sz w:val="20"/>
              </w:rPr>
              <w:t xml:space="preserve"> </w:t>
            </w:r>
            <w:r>
              <w:rPr>
                <w:sz w:val="20"/>
              </w:rPr>
              <w:t>ее</w:t>
            </w:r>
            <w:r>
              <w:rPr>
                <w:spacing w:val="-6"/>
                <w:sz w:val="20"/>
              </w:rPr>
              <w:t xml:space="preserve"> </w:t>
            </w:r>
            <w:r>
              <w:rPr>
                <w:sz w:val="20"/>
              </w:rPr>
              <w:t>выполнение</w:t>
            </w:r>
            <w:r>
              <w:rPr>
                <w:spacing w:val="-6"/>
                <w:sz w:val="20"/>
              </w:rPr>
              <w:t xml:space="preserve"> </w:t>
            </w:r>
            <w:r>
              <w:rPr>
                <w:sz w:val="20"/>
              </w:rPr>
              <w:t>со счетов в валюте, отличной от валюты перевода, осуществляется по курсу, установленному Банком для операций с банковскими платежными карточками/платежными стикерами на дату</w:t>
            </w:r>
            <w:r>
              <w:rPr>
                <w:spacing w:val="-2"/>
                <w:sz w:val="20"/>
              </w:rPr>
              <w:t xml:space="preserve"> </w:t>
            </w:r>
            <w:r>
              <w:rPr>
                <w:sz w:val="20"/>
              </w:rPr>
              <w:t>и время совершения операции.</w:t>
            </w:r>
          </w:p>
          <w:p w:rsidR="00FA38BF" w:rsidRDefault="00BE3DFA">
            <w:pPr>
              <w:pStyle w:val="TableParagraph"/>
              <w:spacing w:line="230" w:lineRule="atLeast"/>
              <w:ind w:left="102" w:right="101"/>
              <w:jc w:val="both"/>
              <w:rPr>
                <w:sz w:val="20"/>
              </w:rPr>
            </w:pPr>
            <w:r>
              <w:rPr>
                <w:sz w:val="20"/>
              </w:rPr>
              <w:t>Вознаграждение не взимается при осуществлении перевод</w:t>
            </w:r>
            <w:r>
              <w:rPr>
                <w:sz w:val="20"/>
              </w:rPr>
              <w:t>ов в рамках пакетов услуг с партнерами Банка (подробная информация о пакетах услуг размещена на официальном сайте ОАО «Сбер Банк» в разделе «СберПрайм» https://www.sber- bank.by/sberprime и в Центре клиентской поддержки).</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2.2.20.</w:t>
            </w:r>
          </w:p>
        </w:tc>
        <w:tc>
          <w:tcPr>
            <w:tcW w:w="3495" w:type="dxa"/>
          </w:tcPr>
          <w:p w:rsidR="00FA38BF" w:rsidRDefault="00BE3DFA">
            <w:pPr>
              <w:pStyle w:val="TableParagraph"/>
              <w:ind w:left="109"/>
            </w:pPr>
            <w:r>
              <w:t>Получение в Центре клиентской поддержки Банка</w:t>
            </w:r>
            <w:r>
              <w:rPr>
                <w:spacing w:val="-2"/>
              </w:rPr>
              <w:t xml:space="preserve"> </w:t>
            </w:r>
            <w:r>
              <w:t>информации</w:t>
            </w:r>
            <w:r>
              <w:rPr>
                <w:spacing w:val="-3"/>
              </w:rPr>
              <w:t xml:space="preserve"> </w:t>
            </w:r>
            <w:r>
              <w:t>об остатке денежных средств на карточке/платежном</w:t>
            </w:r>
            <w:r>
              <w:rPr>
                <w:spacing w:val="-14"/>
              </w:rPr>
              <w:t xml:space="preserve"> </w:t>
            </w:r>
            <w:r>
              <w:t>стикере</w:t>
            </w:r>
            <w:r>
              <w:rPr>
                <w:spacing w:val="-14"/>
              </w:rPr>
              <w:t xml:space="preserve"> </w:t>
            </w:r>
            <w:r>
              <w:t>(за</w:t>
            </w:r>
            <w:r>
              <w:rPr>
                <w:spacing w:val="-9"/>
              </w:rPr>
              <w:t xml:space="preserve"> </w:t>
            </w:r>
            <w:r>
              <w:t>1</w:t>
            </w:r>
          </w:p>
          <w:p w:rsidR="00FA38BF" w:rsidRDefault="00BE3DFA">
            <w:pPr>
              <w:pStyle w:val="TableParagraph"/>
              <w:spacing w:line="238" w:lineRule="exact"/>
              <w:ind w:left="109"/>
            </w:pPr>
            <w:r>
              <w:rPr>
                <w:spacing w:val="-2"/>
              </w:rPr>
              <w:t>запрос)</w:t>
            </w:r>
          </w:p>
        </w:tc>
        <w:tc>
          <w:tcPr>
            <w:tcW w:w="1733" w:type="dxa"/>
          </w:tcPr>
          <w:p w:rsidR="00FA38BF" w:rsidRDefault="00FA38BF">
            <w:pPr>
              <w:pStyle w:val="TableParagraph"/>
              <w:spacing w:before="247"/>
              <w:ind w:left="0"/>
            </w:pPr>
          </w:p>
          <w:p w:rsidR="00FA38BF" w:rsidRDefault="00BE3DFA">
            <w:pPr>
              <w:pStyle w:val="TableParagraph"/>
              <w:ind w:left="411"/>
            </w:pPr>
            <w:r>
              <w:t>3.00</w:t>
            </w:r>
            <w:r>
              <w:rPr>
                <w:spacing w:val="4"/>
              </w:rPr>
              <w:t xml:space="preserve"> </w:t>
            </w:r>
            <w:r>
              <w:rPr>
                <w:spacing w:val="-5"/>
              </w:rPr>
              <w:t>BYN</w:t>
            </w:r>
          </w:p>
        </w:tc>
        <w:tc>
          <w:tcPr>
            <w:tcW w:w="1186" w:type="dxa"/>
          </w:tcPr>
          <w:p w:rsidR="00FA38BF" w:rsidRDefault="00FA38BF">
            <w:pPr>
              <w:pStyle w:val="TableParagraph"/>
              <w:spacing w:before="247"/>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spacing w:before="247"/>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spacing w:line="242" w:lineRule="auto"/>
              <w:ind w:left="102" w:right="97"/>
              <w:jc w:val="both"/>
            </w:pPr>
            <w:r>
              <w:t>Вознаграждение применяется к карточкам/платежным стикерам ОАО «Сбер Банк», эмитированным в рамках Процессингового центра ОАО «Сбер Банк»</w:t>
            </w:r>
          </w:p>
        </w:tc>
      </w:tr>
      <w:tr w:rsidR="00FA38BF">
        <w:trPr>
          <w:trHeight w:val="1381"/>
        </w:trPr>
        <w:tc>
          <w:tcPr>
            <w:tcW w:w="1210" w:type="dxa"/>
          </w:tcPr>
          <w:p w:rsidR="00FA38BF" w:rsidRDefault="00BE3DFA">
            <w:pPr>
              <w:pStyle w:val="TableParagraph"/>
              <w:spacing w:line="249" w:lineRule="exact"/>
            </w:pPr>
            <w:r>
              <w:rPr>
                <w:spacing w:val="-2"/>
              </w:rPr>
              <w:t>2.2.21.</w:t>
            </w:r>
          </w:p>
        </w:tc>
        <w:tc>
          <w:tcPr>
            <w:tcW w:w="3495" w:type="dxa"/>
          </w:tcPr>
          <w:p w:rsidR="00FA38BF" w:rsidRDefault="00BE3DFA">
            <w:pPr>
              <w:pStyle w:val="TableParagraph"/>
              <w:ind w:left="109" w:right="166"/>
              <w:rPr>
                <w:sz w:val="20"/>
              </w:rPr>
            </w:pPr>
            <w:r>
              <w:rPr>
                <w:sz w:val="20"/>
              </w:rPr>
              <w:t>Разблокировка</w:t>
            </w:r>
            <w:r>
              <w:rPr>
                <w:spacing w:val="-13"/>
                <w:sz w:val="20"/>
              </w:rPr>
              <w:t xml:space="preserve"> </w:t>
            </w:r>
            <w:r>
              <w:rPr>
                <w:sz w:val="20"/>
              </w:rPr>
              <w:t>в</w:t>
            </w:r>
            <w:r>
              <w:rPr>
                <w:spacing w:val="-12"/>
                <w:sz w:val="20"/>
              </w:rPr>
              <w:t xml:space="preserve"> </w:t>
            </w:r>
            <w:r>
              <w:rPr>
                <w:sz w:val="20"/>
              </w:rPr>
              <w:t>Центре</w:t>
            </w:r>
            <w:r>
              <w:rPr>
                <w:spacing w:val="-13"/>
                <w:sz w:val="20"/>
              </w:rPr>
              <w:t xml:space="preserve"> </w:t>
            </w:r>
            <w:r>
              <w:rPr>
                <w:sz w:val="20"/>
              </w:rPr>
              <w:t>клиентской поддержки Банка карточки/платежного стикера, заблокированной(го) в результате неправильно введенного ПИН-кода</w:t>
            </w:r>
          </w:p>
          <w:p w:rsidR="00FA38BF" w:rsidRDefault="00BE3DFA">
            <w:pPr>
              <w:pStyle w:val="TableParagraph"/>
              <w:spacing w:line="215" w:lineRule="exact"/>
              <w:ind w:left="109"/>
              <w:rPr>
                <w:sz w:val="20"/>
              </w:rPr>
            </w:pPr>
            <w:r>
              <w:rPr>
                <w:sz w:val="20"/>
              </w:rPr>
              <w:t>(за</w:t>
            </w:r>
            <w:r>
              <w:rPr>
                <w:spacing w:val="-1"/>
                <w:sz w:val="20"/>
              </w:rPr>
              <w:t xml:space="preserve"> </w:t>
            </w:r>
            <w:r>
              <w:rPr>
                <w:sz w:val="20"/>
              </w:rPr>
              <w:t>1</w:t>
            </w:r>
            <w:r>
              <w:rPr>
                <w:spacing w:val="-2"/>
                <w:sz w:val="20"/>
              </w:rPr>
              <w:t xml:space="preserve"> запрос)</w:t>
            </w:r>
          </w:p>
        </w:tc>
        <w:tc>
          <w:tcPr>
            <w:tcW w:w="1733"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411"/>
            </w:pPr>
            <w:r>
              <w:t>4.00</w:t>
            </w:r>
            <w:r>
              <w:rPr>
                <w:spacing w:val="4"/>
              </w:rPr>
              <w:t xml:space="preserve"> </w:t>
            </w:r>
            <w:r>
              <w:rPr>
                <w:spacing w:val="-5"/>
              </w:rPr>
              <w:t>BYN</w:t>
            </w:r>
          </w:p>
        </w:tc>
        <w:tc>
          <w:tcPr>
            <w:tcW w:w="1186"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7"/>
              <w:jc w:val="both"/>
            </w:pPr>
            <w:r>
              <w:t>Вознаграждение применяется к карточкам/платежным стикерам ОАО «Сбер Банк», эмитированным в рамках Процессингового центра ОАО «Сбер Банк»</w:t>
            </w:r>
          </w:p>
        </w:tc>
      </w:tr>
      <w:tr w:rsidR="00FA38BF">
        <w:trPr>
          <w:trHeight w:val="1146"/>
        </w:trPr>
        <w:tc>
          <w:tcPr>
            <w:tcW w:w="1210" w:type="dxa"/>
          </w:tcPr>
          <w:p w:rsidR="00FA38BF" w:rsidRDefault="00BE3DFA">
            <w:pPr>
              <w:pStyle w:val="TableParagraph"/>
              <w:spacing w:line="249" w:lineRule="exact"/>
            </w:pPr>
            <w:r>
              <w:rPr>
                <w:spacing w:val="-2"/>
              </w:rPr>
              <w:t>2.2.22.</w:t>
            </w:r>
          </w:p>
        </w:tc>
        <w:tc>
          <w:tcPr>
            <w:tcW w:w="3495" w:type="dxa"/>
          </w:tcPr>
          <w:p w:rsidR="00FA38BF" w:rsidRDefault="00BE3DFA">
            <w:pPr>
              <w:pStyle w:val="TableParagraph"/>
              <w:spacing w:line="237" w:lineRule="auto"/>
              <w:ind w:left="109" w:right="155"/>
              <w:rPr>
                <w:sz w:val="20"/>
              </w:rPr>
            </w:pPr>
            <w:r>
              <w:rPr>
                <w:sz w:val="20"/>
              </w:rPr>
              <w:t>Изменение в Центре клиентской поддержки Банка клиентских лимитов по карточке/платежному стикеру</w:t>
            </w:r>
            <w:r>
              <w:rPr>
                <w:spacing w:val="-13"/>
                <w:sz w:val="20"/>
              </w:rPr>
              <w:t xml:space="preserve"> </w:t>
            </w:r>
            <w:r>
              <w:rPr>
                <w:sz w:val="20"/>
              </w:rPr>
              <w:t>(включая</w:t>
            </w:r>
            <w:r>
              <w:rPr>
                <w:spacing w:val="-12"/>
                <w:sz w:val="20"/>
              </w:rPr>
              <w:t xml:space="preserve"> </w:t>
            </w:r>
            <w:r>
              <w:rPr>
                <w:sz w:val="20"/>
              </w:rPr>
              <w:t>регион</w:t>
            </w:r>
            <w:r>
              <w:rPr>
                <w:spacing w:val="-13"/>
                <w:sz w:val="20"/>
              </w:rPr>
              <w:t xml:space="preserve"> </w:t>
            </w:r>
            <w:r>
              <w:rPr>
                <w:sz w:val="20"/>
              </w:rPr>
              <w:t>совершения</w:t>
            </w:r>
          </w:p>
          <w:p w:rsidR="00FA38BF" w:rsidRDefault="00BE3DFA">
            <w:pPr>
              <w:pStyle w:val="TableParagraph"/>
              <w:spacing w:before="1" w:line="215" w:lineRule="exact"/>
              <w:ind w:left="109"/>
              <w:rPr>
                <w:sz w:val="20"/>
              </w:rPr>
            </w:pPr>
            <w:r>
              <w:rPr>
                <w:sz w:val="20"/>
              </w:rPr>
              <w:t>операции)</w:t>
            </w:r>
            <w:r>
              <w:rPr>
                <w:spacing w:val="-3"/>
                <w:sz w:val="20"/>
              </w:rPr>
              <w:t xml:space="preserve"> </w:t>
            </w:r>
            <w:r>
              <w:rPr>
                <w:sz w:val="20"/>
              </w:rPr>
              <w:t>(за</w:t>
            </w:r>
            <w:r>
              <w:rPr>
                <w:spacing w:val="-5"/>
                <w:sz w:val="20"/>
              </w:rPr>
              <w:t xml:space="preserve"> </w:t>
            </w:r>
            <w:r>
              <w:rPr>
                <w:sz w:val="20"/>
              </w:rPr>
              <w:t>1</w:t>
            </w:r>
            <w:r>
              <w:rPr>
                <w:spacing w:val="-6"/>
                <w:sz w:val="20"/>
              </w:rPr>
              <w:t xml:space="preserve"> </w:t>
            </w:r>
            <w:r>
              <w:rPr>
                <w:spacing w:val="-2"/>
                <w:sz w:val="20"/>
              </w:rPr>
              <w:t>запрос)</w:t>
            </w:r>
          </w:p>
        </w:tc>
        <w:tc>
          <w:tcPr>
            <w:tcW w:w="1733" w:type="dxa"/>
          </w:tcPr>
          <w:p w:rsidR="00FA38BF" w:rsidRDefault="00FA38BF">
            <w:pPr>
              <w:pStyle w:val="TableParagraph"/>
              <w:spacing w:before="189"/>
              <w:ind w:left="0"/>
            </w:pPr>
          </w:p>
          <w:p w:rsidR="00FA38BF" w:rsidRDefault="00BE3DFA">
            <w:pPr>
              <w:pStyle w:val="TableParagraph"/>
              <w:ind w:left="411"/>
            </w:pPr>
            <w:r>
              <w:t>3.00</w:t>
            </w:r>
            <w:r>
              <w:rPr>
                <w:spacing w:val="4"/>
              </w:rPr>
              <w:t xml:space="preserve"> </w:t>
            </w:r>
            <w:r>
              <w:rPr>
                <w:spacing w:val="-5"/>
              </w:rPr>
              <w:t>BYN</w:t>
            </w:r>
          </w:p>
        </w:tc>
        <w:tc>
          <w:tcPr>
            <w:tcW w:w="1186" w:type="dxa"/>
          </w:tcPr>
          <w:p w:rsidR="00FA38BF" w:rsidRDefault="00FA38BF">
            <w:pPr>
              <w:pStyle w:val="TableParagraph"/>
              <w:spacing w:before="189"/>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spacing w:before="189"/>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ind w:left="102" w:right="97"/>
              <w:jc w:val="both"/>
            </w:pPr>
            <w:r>
              <w:t>Вознаграждение применяется к карточкам/платежным стикерам ОАО «Сбер Банк», эмитированным в рамках Процессингового центра ОАО «Сбер Банк»</w:t>
            </w:r>
          </w:p>
        </w:tc>
      </w:tr>
      <w:tr w:rsidR="00FA38BF">
        <w:trPr>
          <w:trHeight w:val="1266"/>
        </w:trPr>
        <w:tc>
          <w:tcPr>
            <w:tcW w:w="1210" w:type="dxa"/>
          </w:tcPr>
          <w:p w:rsidR="00FA38BF" w:rsidRDefault="00BE3DFA">
            <w:pPr>
              <w:pStyle w:val="TableParagraph"/>
              <w:spacing w:line="249" w:lineRule="exact"/>
            </w:pPr>
            <w:r>
              <w:rPr>
                <w:spacing w:val="-2"/>
              </w:rPr>
              <w:t>2.2.23.</w:t>
            </w:r>
          </w:p>
        </w:tc>
        <w:tc>
          <w:tcPr>
            <w:tcW w:w="3495" w:type="dxa"/>
          </w:tcPr>
          <w:p w:rsidR="00FA38BF" w:rsidRDefault="00BE3DFA">
            <w:pPr>
              <w:pStyle w:val="TableParagraph"/>
              <w:ind w:left="109" w:right="520"/>
            </w:pPr>
            <w:r>
              <w:t>Разблокировка в Центре клиентской поддержки Банка карточки/платежного</w:t>
            </w:r>
            <w:r>
              <w:rPr>
                <w:spacing w:val="-14"/>
              </w:rPr>
              <w:t xml:space="preserve"> </w:t>
            </w:r>
            <w:r>
              <w:t>стикера, заблокированной(го) по</w:t>
            </w:r>
          </w:p>
          <w:p w:rsidR="00FA38BF" w:rsidRDefault="00BE3DFA">
            <w:pPr>
              <w:pStyle w:val="TableParagraph"/>
              <w:spacing w:line="238" w:lineRule="exact"/>
              <w:ind w:left="109"/>
            </w:pPr>
            <w:r>
              <w:t>инициативе</w:t>
            </w:r>
            <w:r>
              <w:rPr>
                <w:spacing w:val="-9"/>
              </w:rPr>
              <w:t xml:space="preserve"> </w:t>
            </w:r>
            <w:r>
              <w:rPr>
                <w:spacing w:val="-2"/>
              </w:rPr>
              <w:t>клиента</w:t>
            </w:r>
          </w:p>
        </w:tc>
        <w:tc>
          <w:tcPr>
            <w:tcW w:w="1733" w:type="dxa"/>
          </w:tcPr>
          <w:p w:rsidR="00FA38BF" w:rsidRDefault="00FA38BF">
            <w:pPr>
              <w:pStyle w:val="TableParagraph"/>
              <w:spacing w:before="251"/>
              <w:ind w:left="0"/>
            </w:pPr>
          </w:p>
          <w:p w:rsidR="00FA38BF" w:rsidRDefault="00BE3DFA">
            <w:pPr>
              <w:pStyle w:val="TableParagraph"/>
              <w:spacing w:before="1"/>
              <w:ind w:left="411"/>
            </w:pPr>
            <w:r>
              <w:t>3.00</w:t>
            </w:r>
            <w:r>
              <w:rPr>
                <w:spacing w:val="4"/>
              </w:rPr>
              <w:t xml:space="preserve"> </w:t>
            </w:r>
            <w:r>
              <w:rPr>
                <w:spacing w:val="-5"/>
              </w:rPr>
              <w:t>BYN</w:t>
            </w:r>
          </w:p>
        </w:tc>
        <w:tc>
          <w:tcPr>
            <w:tcW w:w="1186" w:type="dxa"/>
          </w:tcPr>
          <w:p w:rsidR="00FA38BF" w:rsidRDefault="00FA38BF">
            <w:pPr>
              <w:pStyle w:val="TableParagraph"/>
              <w:spacing w:before="251"/>
              <w:ind w:left="0"/>
            </w:pPr>
          </w:p>
          <w:p w:rsidR="00FA38BF" w:rsidRDefault="00BE3DFA">
            <w:pPr>
              <w:pStyle w:val="TableParagraph"/>
              <w:spacing w:before="1"/>
              <w:ind w:left="9" w:right="1"/>
              <w:jc w:val="center"/>
            </w:pPr>
            <w:r>
              <w:rPr>
                <w:spacing w:val="-10"/>
              </w:rPr>
              <w:t>-</w:t>
            </w:r>
          </w:p>
        </w:tc>
        <w:tc>
          <w:tcPr>
            <w:tcW w:w="1316" w:type="dxa"/>
          </w:tcPr>
          <w:p w:rsidR="00FA38BF" w:rsidRDefault="00FA38BF">
            <w:pPr>
              <w:pStyle w:val="TableParagraph"/>
              <w:spacing w:before="251"/>
              <w:ind w:left="0"/>
            </w:pPr>
          </w:p>
          <w:p w:rsidR="00FA38BF" w:rsidRDefault="00BE3DFA">
            <w:pPr>
              <w:pStyle w:val="TableParagraph"/>
              <w:spacing w:before="1"/>
              <w:ind w:left="11"/>
              <w:jc w:val="center"/>
            </w:pPr>
            <w:r>
              <w:rPr>
                <w:spacing w:val="-10"/>
              </w:rPr>
              <w:t>-</w:t>
            </w:r>
          </w:p>
        </w:tc>
        <w:tc>
          <w:tcPr>
            <w:tcW w:w="5852" w:type="dxa"/>
          </w:tcPr>
          <w:p w:rsidR="00FA38BF" w:rsidRDefault="00FA38BF">
            <w:pPr>
              <w:pStyle w:val="TableParagraph"/>
              <w:ind w:left="0"/>
              <w:rPr>
                <w:sz w:val="20"/>
              </w:rPr>
            </w:pPr>
          </w:p>
        </w:tc>
      </w:tr>
      <w:tr w:rsidR="00FA38BF">
        <w:trPr>
          <w:trHeight w:val="758"/>
        </w:trPr>
        <w:tc>
          <w:tcPr>
            <w:tcW w:w="1210" w:type="dxa"/>
          </w:tcPr>
          <w:p w:rsidR="00FA38BF" w:rsidRDefault="00BE3DFA">
            <w:pPr>
              <w:pStyle w:val="TableParagraph"/>
              <w:spacing w:line="249" w:lineRule="exact"/>
            </w:pPr>
            <w:r>
              <w:rPr>
                <w:spacing w:val="-2"/>
              </w:rPr>
              <w:t>2.2.24.</w:t>
            </w:r>
          </w:p>
        </w:tc>
        <w:tc>
          <w:tcPr>
            <w:tcW w:w="3495" w:type="dxa"/>
          </w:tcPr>
          <w:p w:rsidR="00FA38BF" w:rsidRDefault="00BE3DFA">
            <w:pPr>
              <w:pStyle w:val="TableParagraph"/>
              <w:ind w:left="109" w:right="166"/>
              <w:rPr>
                <w:sz w:val="20"/>
              </w:rPr>
            </w:pPr>
            <w:r>
              <w:rPr>
                <w:sz w:val="20"/>
              </w:rPr>
              <w:t>Подключение и редактирование услуги</w:t>
            </w:r>
            <w:r>
              <w:rPr>
                <w:spacing w:val="-13"/>
                <w:sz w:val="20"/>
              </w:rPr>
              <w:t xml:space="preserve"> </w:t>
            </w:r>
            <w:r>
              <w:rPr>
                <w:sz w:val="20"/>
              </w:rPr>
              <w:t>«SMS-оповещение»</w:t>
            </w:r>
            <w:r>
              <w:rPr>
                <w:spacing w:val="-12"/>
                <w:sz w:val="20"/>
              </w:rPr>
              <w:t xml:space="preserve"> </w:t>
            </w:r>
            <w:r>
              <w:rPr>
                <w:sz w:val="20"/>
              </w:rPr>
              <w:t>в</w:t>
            </w:r>
            <w:r>
              <w:rPr>
                <w:spacing w:val="-11"/>
                <w:sz w:val="20"/>
              </w:rPr>
              <w:t xml:space="preserve"> </w:t>
            </w:r>
            <w:r>
              <w:rPr>
                <w:sz w:val="20"/>
              </w:rPr>
              <w:t>Центре клиентской поддержки Банка</w:t>
            </w:r>
          </w:p>
        </w:tc>
        <w:tc>
          <w:tcPr>
            <w:tcW w:w="1733" w:type="dxa"/>
          </w:tcPr>
          <w:p w:rsidR="00FA38BF" w:rsidRDefault="00BE3DFA">
            <w:pPr>
              <w:pStyle w:val="TableParagraph"/>
              <w:spacing w:before="245"/>
              <w:ind w:left="411"/>
            </w:pPr>
            <w:r>
              <w:t>4.00</w:t>
            </w:r>
            <w:r>
              <w:rPr>
                <w:spacing w:val="4"/>
              </w:rPr>
              <w:t xml:space="preserve"> </w:t>
            </w:r>
            <w:r>
              <w:rPr>
                <w:spacing w:val="-5"/>
              </w:rPr>
              <w:t>BYN</w:t>
            </w:r>
          </w:p>
        </w:tc>
        <w:tc>
          <w:tcPr>
            <w:tcW w:w="1186" w:type="dxa"/>
          </w:tcPr>
          <w:p w:rsidR="00FA38BF" w:rsidRDefault="00BE3DFA">
            <w:pPr>
              <w:pStyle w:val="TableParagraph"/>
              <w:spacing w:before="245"/>
              <w:ind w:left="9" w:right="1"/>
              <w:jc w:val="center"/>
            </w:pPr>
            <w:r>
              <w:rPr>
                <w:spacing w:val="-10"/>
              </w:rPr>
              <w:t>-</w:t>
            </w:r>
          </w:p>
        </w:tc>
        <w:tc>
          <w:tcPr>
            <w:tcW w:w="1316" w:type="dxa"/>
          </w:tcPr>
          <w:p w:rsidR="00FA38BF" w:rsidRDefault="00BE3DFA">
            <w:pPr>
              <w:pStyle w:val="TableParagraph"/>
              <w:spacing w:before="245"/>
              <w:ind w:left="11"/>
              <w:jc w:val="center"/>
            </w:pPr>
            <w:r>
              <w:rPr>
                <w:spacing w:val="-10"/>
              </w:rPr>
              <w:t>-</w:t>
            </w:r>
          </w:p>
        </w:tc>
        <w:tc>
          <w:tcPr>
            <w:tcW w:w="5852" w:type="dxa"/>
          </w:tcPr>
          <w:p w:rsidR="00FA38BF" w:rsidRDefault="00BE3DFA">
            <w:pPr>
              <w:pStyle w:val="TableParagraph"/>
              <w:spacing w:line="237" w:lineRule="auto"/>
              <w:ind w:left="102"/>
            </w:pPr>
            <w:r>
              <w:t>Подключение</w:t>
            </w:r>
            <w:r>
              <w:rPr>
                <w:spacing w:val="40"/>
              </w:rPr>
              <w:t xml:space="preserve"> </w:t>
            </w:r>
            <w:r>
              <w:t>на</w:t>
            </w:r>
            <w:r>
              <w:rPr>
                <w:spacing w:val="40"/>
              </w:rPr>
              <w:t xml:space="preserve"> </w:t>
            </w:r>
            <w:r>
              <w:t>новый</w:t>
            </w:r>
            <w:r>
              <w:rPr>
                <w:spacing w:val="40"/>
              </w:rPr>
              <w:t xml:space="preserve"> </w:t>
            </w:r>
            <w:r>
              <w:t>номер</w:t>
            </w:r>
            <w:r>
              <w:rPr>
                <w:spacing w:val="40"/>
              </w:rPr>
              <w:t xml:space="preserve"> </w:t>
            </w:r>
            <w:r>
              <w:t>телефона</w:t>
            </w:r>
            <w:r>
              <w:rPr>
                <w:spacing w:val="40"/>
              </w:rPr>
              <w:t xml:space="preserve"> </w:t>
            </w:r>
            <w:r>
              <w:t>осуществляется только</w:t>
            </w:r>
            <w:r>
              <w:rPr>
                <w:spacing w:val="68"/>
                <w:w w:val="150"/>
              </w:rPr>
              <w:t xml:space="preserve"> </w:t>
            </w:r>
            <w:r>
              <w:t>на</w:t>
            </w:r>
            <w:r>
              <w:rPr>
                <w:spacing w:val="71"/>
                <w:w w:val="150"/>
              </w:rPr>
              <w:t xml:space="preserve"> </w:t>
            </w:r>
            <w:r>
              <w:t>номер,</w:t>
            </w:r>
            <w:r>
              <w:rPr>
                <w:spacing w:val="75"/>
                <w:w w:val="150"/>
              </w:rPr>
              <w:t xml:space="preserve"> </w:t>
            </w:r>
            <w:r>
              <w:t>зарегистрированный</w:t>
            </w:r>
            <w:r>
              <w:rPr>
                <w:spacing w:val="70"/>
                <w:w w:val="150"/>
              </w:rPr>
              <w:t xml:space="preserve"> </w:t>
            </w:r>
            <w:r>
              <w:t>в</w:t>
            </w:r>
            <w:r>
              <w:rPr>
                <w:spacing w:val="74"/>
                <w:w w:val="150"/>
              </w:rPr>
              <w:t xml:space="preserve"> </w:t>
            </w:r>
            <w:r>
              <w:t>CRM-</w:t>
            </w:r>
            <w:r>
              <w:rPr>
                <w:spacing w:val="-2"/>
              </w:rPr>
              <w:t>системе</w:t>
            </w:r>
          </w:p>
          <w:p w:rsidR="00FA38BF" w:rsidRDefault="00BE3DFA">
            <w:pPr>
              <w:pStyle w:val="TableParagraph"/>
              <w:spacing w:line="238" w:lineRule="exact"/>
              <w:ind w:left="102"/>
            </w:pPr>
            <w:r>
              <w:rPr>
                <w:spacing w:val="-2"/>
              </w:rPr>
              <w:t>Банка.</w:t>
            </w:r>
          </w:p>
        </w:tc>
      </w:tr>
      <w:tr w:rsidR="00FA38BF">
        <w:trPr>
          <w:trHeight w:val="1382"/>
        </w:trPr>
        <w:tc>
          <w:tcPr>
            <w:tcW w:w="1210" w:type="dxa"/>
          </w:tcPr>
          <w:p w:rsidR="00FA38BF" w:rsidRDefault="00BE3DFA">
            <w:pPr>
              <w:pStyle w:val="TableParagraph"/>
              <w:spacing w:line="249" w:lineRule="exact"/>
            </w:pPr>
            <w:r>
              <w:rPr>
                <w:spacing w:val="-2"/>
              </w:rPr>
              <w:t>2.2.25.</w:t>
            </w:r>
          </w:p>
        </w:tc>
        <w:tc>
          <w:tcPr>
            <w:tcW w:w="3495" w:type="dxa"/>
          </w:tcPr>
          <w:p w:rsidR="00FA38BF" w:rsidRDefault="00BE3DFA">
            <w:pPr>
              <w:pStyle w:val="TableParagraph"/>
              <w:ind w:left="109" w:right="166"/>
              <w:rPr>
                <w:sz w:val="20"/>
              </w:rPr>
            </w:pPr>
            <w:r>
              <w:rPr>
                <w:sz w:val="20"/>
              </w:rPr>
              <w:t>Перечисление</w:t>
            </w:r>
            <w:r>
              <w:rPr>
                <w:spacing w:val="-13"/>
                <w:sz w:val="20"/>
              </w:rPr>
              <w:t xml:space="preserve"> </w:t>
            </w:r>
            <w:r>
              <w:rPr>
                <w:sz w:val="20"/>
              </w:rPr>
              <w:t>денежных</w:t>
            </w:r>
            <w:r>
              <w:rPr>
                <w:spacing w:val="-12"/>
                <w:sz w:val="20"/>
              </w:rPr>
              <w:t xml:space="preserve"> </w:t>
            </w:r>
            <w:r>
              <w:rPr>
                <w:sz w:val="20"/>
              </w:rPr>
              <w:t>средств</w:t>
            </w:r>
            <w:r>
              <w:rPr>
                <w:spacing w:val="-12"/>
                <w:sz w:val="20"/>
              </w:rPr>
              <w:t xml:space="preserve"> </w:t>
            </w:r>
            <w:r>
              <w:rPr>
                <w:sz w:val="20"/>
              </w:rPr>
              <w:t>в устройствах самообслуживания с функцией приёма наличных денежных средств на банковские</w:t>
            </w:r>
          </w:p>
          <w:p w:rsidR="00FA38BF" w:rsidRDefault="00BE3DFA">
            <w:pPr>
              <w:pStyle w:val="TableParagraph"/>
              <w:spacing w:line="230" w:lineRule="atLeast"/>
              <w:ind w:left="109" w:right="605"/>
              <w:rPr>
                <w:sz w:val="20"/>
              </w:rPr>
            </w:pPr>
            <w:r>
              <w:rPr>
                <w:sz w:val="20"/>
              </w:rPr>
              <w:t>платежные</w:t>
            </w:r>
            <w:r>
              <w:rPr>
                <w:spacing w:val="-13"/>
                <w:sz w:val="20"/>
              </w:rPr>
              <w:t xml:space="preserve"> </w:t>
            </w:r>
            <w:r>
              <w:rPr>
                <w:sz w:val="20"/>
              </w:rPr>
              <w:t>карточки/п</w:t>
            </w:r>
            <w:r>
              <w:rPr>
                <w:sz w:val="20"/>
              </w:rPr>
              <w:t xml:space="preserve">латежные </w:t>
            </w:r>
            <w:r>
              <w:rPr>
                <w:spacing w:val="-2"/>
                <w:sz w:val="20"/>
              </w:rPr>
              <w:t>стикеры:</w:t>
            </w:r>
          </w:p>
        </w:tc>
        <w:tc>
          <w:tcPr>
            <w:tcW w:w="1733" w:type="dxa"/>
          </w:tcPr>
          <w:p w:rsidR="00FA38BF" w:rsidRDefault="00FA38BF">
            <w:pPr>
              <w:pStyle w:val="TableParagraph"/>
              <w:ind w:left="0"/>
              <w:rPr>
                <w:sz w:val="20"/>
              </w:rPr>
            </w:pPr>
          </w:p>
        </w:tc>
        <w:tc>
          <w:tcPr>
            <w:tcW w:w="1186" w:type="dxa"/>
          </w:tcPr>
          <w:p w:rsidR="00FA38BF" w:rsidRDefault="00FA38BF">
            <w:pPr>
              <w:pStyle w:val="TableParagraph"/>
              <w:ind w:left="0"/>
              <w:rPr>
                <w:sz w:val="20"/>
              </w:rPr>
            </w:pPr>
          </w:p>
        </w:tc>
        <w:tc>
          <w:tcPr>
            <w:tcW w:w="1316" w:type="dxa"/>
          </w:tcPr>
          <w:p w:rsidR="00FA38BF" w:rsidRDefault="00FA38BF">
            <w:pPr>
              <w:pStyle w:val="TableParagraph"/>
              <w:ind w:left="0"/>
              <w:rPr>
                <w:sz w:val="20"/>
              </w:rPr>
            </w:pPr>
          </w:p>
        </w:tc>
        <w:tc>
          <w:tcPr>
            <w:tcW w:w="5852"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9" w:lineRule="exact"/>
            </w:pPr>
            <w:r>
              <w:rPr>
                <w:spacing w:val="-2"/>
              </w:rPr>
              <w:t>2.2.25.1.</w:t>
            </w:r>
          </w:p>
        </w:tc>
        <w:tc>
          <w:tcPr>
            <w:tcW w:w="3495" w:type="dxa"/>
          </w:tcPr>
          <w:p w:rsidR="00FA38BF" w:rsidRDefault="00BE3DFA">
            <w:pPr>
              <w:pStyle w:val="TableParagraph"/>
              <w:spacing w:line="250" w:lineRule="exact"/>
              <w:ind w:left="109" w:right="985"/>
            </w:pPr>
            <w:r>
              <w:t>эмитированные</w:t>
            </w:r>
            <w:r>
              <w:rPr>
                <w:spacing w:val="-14"/>
              </w:rPr>
              <w:t xml:space="preserve"> </w:t>
            </w:r>
            <w:r>
              <w:t xml:space="preserve">банками- </w:t>
            </w:r>
            <w:r>
              <w:rPr>
                <w:spacing w:val="-2"/>
              </w:rPr>
              <w:t>резидентами</w:t>
            </w:r>
          </w:p>
        </w:tc>
        <w:tc>
          <w:tcPr>
            <w:tcW w:w="1733" w:type="dxa"/>
          </w:tcPr>
          <w:p w:rsidR="00FA38BF" w:rsidRDefault="00BE3DFA">
            <w:pPr>
              <w:pStyle w:val="TableParagraph"/>
              <w:spacing w:before="121"/>
              <w:ind w:left="113" w:right="106"/>
              <w:jc w:val="center"/>
            </w:pPr>
            <w:r>
              <w:t>1,5%</w:t>
            </w:r>
            <w:r>
              <w:rPr>
                <w:spacing w:val="-2"/>
              </w:rPr>
              <w:t xml:space="preserve"> </w:t>
            </w:r>
            <w:r>
              <w:t xml:space="preserve">от </w:t>
            </w:r>
            <w:r>
              <w:rPr>
                <w:spacing w:val="-4"/>
              </w:rPr>
              <w:t>суммы</w:t>
            </w:r>
          </w:p>
        </w:tc>
        <w:tc>
          <w:tcPr>
            <w:tcW w:w="1186" w:type="dxa"/>
          </w:tcPr>
          <w:p w:rsidR="00FA38BF" w:rsidRDefault="00BE3DFA">
            <w:pPr>
              <w:pStyle w:val="TableParagraph"/>
              <w:spacing w:before="121"/>
              <w:ind w:left="137"/>
            </w:pPr>
            <w:r>
              <w:t>3.00</w:t>
            </w:r>
            <w:r>
              <w:rPr>
                <w:spacing w:val="4"/>
              </w:rPr>
              <w:t xml:space="preserve"> </w:t>
            </w:r>
            <w:r>
              <w:rPr>
                <w:spacing w:val="-5"/>
              </w:rPr>
              <w:t>BYN</w:t>
            </w:r>
          </w:p>
        </w:tc>
        <w:tc>
          <w:tcPr>
            <w:tcW w:w="1316" w:type="dxa"/>
          </w:tcPr>
          <w:p w:rsidR="00FA38BF" w:rsidRDefault="00BE3DFA">
            <w:pPr>
              <w:pStyle w:val="TableParagraph"/>
              <w:spacing w:before="121"/>
              <w:ind w:left="11"/>
              <w:jc w:val="center"/>
            </w:pPr>
            <w:r>
              <w:rPr>
                <w:spacing w:val="-10"/>
              </w:rPr>
              <w:t>-</w:t>
            </w:r>
          </w:p>
        </w:tc>
        <w:tc>
          <w:tcPr>
            <w:tcW w:w="5852"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2"/>
              </w:rPr>
              <w:t>2.2.25.2.</w:t>
            </w:r>
          </w:p>
        </w:tc>
        <w:tc>
          <w:tcPr>
            <w:tcW w:w="3495" w:type="dxa"/>
          </w:tcPr>
          <w:p w:rsidR="00FA38BF" w:rsidRDefault="00BE3DFA">
            <w:pPr>
              <w:pStyle w:val="TableParagraph"/>
              <w:spacing w:line="249" w:lineRule="exact"/>
              <w:ind w:left="109"/>
            </w:pPr>
            <w:r>
              <w:t>эмитированные</w:t>
            </w:r>
            <w:r>
              <w:rPr>
                <w:spacing w:val="-12"/>
              </w:rPr>
              <w:t xml:space="preserve"> </w:t>
            </w:r>
            <w:r>
              <w:rPr>
                <w:spacing w:val="-2"/>
              </w:rPr>
              <w:t>банками-</w:t>
            </w:r>
          </w:p>
          <w:p w:rsidR="00FA38BF" w:rsidRDefault="00BE3DFA">
            <w:pPr>
              <w:pStyle w:val="TableParagraph"/>
              <w:spacing w:before="1" w:line="238" w:lineRule="exact"/>
              <w:ind w:left="109"/>
            </w:pPr>
            <w:r>
              <w:rPr>
                <w:spacing w:val="-2"/>
              </w:rPr>
              <w:t>нерезидентами</w:t>
            </w:r>
          </w:p>
        </w:tc>
        <w:tc>
          <w:tcPr>
            <w:tcW w:w="1733" w:type="dxa"/>
          </w:tcPr>
          <w:p w:rsidR="00FA38BF" w:rsidRDefault="00BE3DFA">
            <w:pPr>
              <w:pStyle w:val="TableParagraph"/>
              <w:spacing w:before="121"/>
              <w:ind w:left="113" w:right="106"/>
              <w:jc w:val="center"/>
            </w:pPr>
            <w:r>
              <w:t>1,5%</w:t>
            </w:r>
            <w:r>
              <w:rPr>
                <w:spacing w:val="-2"/>
              </w:rPr>
              <w:t xml:space="preserve"> </w:t>
            </w:r>
            <w:r>
              <w:t xml:space="preserve">от </w:t>
            </w:r>
            <w:r>
              <w:rPr>
                <w:spacing w:val="-4"/>
              </w:rPr>
              <w:t>суммы</w:t>
            </w:r>
          </w:p>
        </w:tc>
        <w:tc>
          <w:tcPr>
            <w:tcW w:w="1186" w:type="dxa"/>
          </w:tcPr>
          <w:p w:rsidR="00FA38BF" w:rsidRDefault="00BE3DFA">
            <w:pPr>
              <w:pStyle w:val="TableParagraph"/>
              <w:spacing w:before="121"/>
              <w:ind w:left="137"/>
            </w:pPr>
            <w:r>
              <w:t>3.00</w:t>
            </w:r>
            <w:r>
              <w:rPr>
                <w:spacing w:val="4"/>
              </w:rPr>
              <w:t xml:space="preserve"> </w:t>
            </w:r>
            <w:r>
              <w:rPr>
                <w:spacing w:val="-5"/>
              </w:rPr>
              <w:t>BYN</w:t>
            </w:r>
          </w:p>
        </w:tc>
        <w:tc>
          <w:tcPr>
            <w:tcW w:w="1316" w:type="dxa"/>
          </w:tcPr>
          <w:p w:rsidR="00FA38BF" w:rsidRDefault="00BE3DFA">
            <w:pPr>
              <w:pStyle w:val="TableParagraph"/>
              <w:spacing w:before="121"/>
              <w:ind w:left="11"/>
              <w:jc w:val="center"/>
            </w:pPr>
            <w:r>
              <w:rPr>
                <w:spacing w:val="-10"/>
              </w:rPr>
              <w:t>-</w:t>
            </w:r>
          </w:p>
        </w:tc>
        <w:tc>
          <w:tcPr>
            <w:tcW w:w="5852"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95"/>
        <w:gridCol w:w="1733"/>
        <w:gridCol w:w="1186"/>
        <w:gridCol w:w="1316"/>
        <w:gridCol w:w="5852"/>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95" w:type="dxa"/>
          </w:tcPr>
          <w:p w:rsidR="00FA38BF" w:rsidRDefault="00BE3DFA">
            <w:pPr>
              <w:pStyle w:val="TableParagraph"/>
              <w:spacing w:before="250"/>
              <w:ind w:left="589"/>
            </w:pPr>
            <w:r>
              <w:t>Наименование</w:t>
            </w:r>
            <w:r>
              <w:rPr>
                <w:spacing w:val="-10"/>
              </w:rPr>
              <w:t xml:space="preserve"> </w:t>
            </w:r>
            <w:r>
              <w:rPr>
                <w:spacing w:val="-2"/>
              </w:rPr>
              <w:t>операции</w:t>
            </w:r>
          </w:p>
        </w:tc>
        <w:tc>
          <w:tcPr>
            <w:tcW w:w="1733" w:type="dxa"/>
          </w:tcPr>
          <w:p w:rsidR="00FA38BF" w:rsidRDefault="00BE3DFA">
            <w:pPr>
              <w:pStyle w:val="TableParagraph"/>
              <w:spacing w:line="242" w:lineRule="auto"/>
              <w:ind w:left="109" w:right="106"/>
              <w:jc w:val="center"/>
            </w:pPr>
            <w:r>
              <w:rPr>
                <w:spacing w:val="-2"/>
              </w:rPr>
              <w:t>Основной размер</w:t>
            </w:r>
          </w:p>
          <w:p w:rsidR="00FA38BF" w:rsidRDefault="00BE3DFA">
            <w:pPr>
              <w:pStyle w:val="TableParagraph"/>
              <w:spacing w:line="236" w:lineRule="exact"/>
              <w:ind w:left="7"/>
              <w:jc w:val="center"/>
            </w:pPr>
            <w:r>
              <w:rPr>
                <w:spacing w:val="-2"/>
              </w:rPr>
              <w:t>вознаграждения</w:t>
            </w:r>
          </w:p>
        </w:tc>
        <w:tc>
          <w:tcPr>
            <w:tcW w:w="1186" w:type="dxa"/>
          </w:tcPr>
          <w:p w:rsidR="00FA38BF" w:rsidRDefault="00BE3DFA">
            <w:pPr>
              <w:pStyle w:val="TableParagraph"/>
              <w:spacing w:line="249" w:lineRule="exact"/>
              <w:ind w:left="377"/>
            </w:pPr>
            <w:r>
              <w:rPr>
                <w:spacing w:val="-5"/>
              </w:rPr>
              <w:t>MIN</w:t>
            </w:r>
          </w:p>
          <w:p w:rsidR="00FA38BF" w:rsidRDefault="00BE3DFA">
            <w:pPr>
              <w:pStyle w:val="TableParagraph"/>
              <w:spacing w:line="250" w:lineRule="atLeast"/>
              <w:ind w:left="353" w:right="255" w:hanging="82"/>
            </w:pPr>
            <w:r>
              <w:rPr>
                <w:spacing w:val="-2"/>
              </w:rPr>
              <w:t>размер возн.</w:t>
            </w:r>
          </w:p>
        </w:tc>
        <w:tc>
          <w:tcPr>
            <w:tcW w:w="1316" w:type="dxa"/>
          </w:tcPr>
          <w:p w:rsidR="00FA38BF" w:rsidRDefault="00BE3DFA">
            <w:pPr>
              <w:pStyle w:val="TableParagraph"/>
              <w:spacing w:line="249" w:lineRule="exact"/>
              <w:ind w:left="401"/>
            </w:pPr>
            <w:r>
              <w:rPr>
                <w:spacing w:val="-5"/>
              </w:rPr>
              <w:t>MAX</w:t>
            </w:r>
          </w:p>
          <w:p w:rsidR="00FA38BF" w:rsidRDefault="00BE3DFA">
            <w:pPr>
              <w:pStyle w:val="TableParagraph"/>
              <w:spacing w:line="250" w:lineRule="atLeast"/>
              <w:ind w:left="420" w:right="318" w:hanging="82"/>
            </w:pPr>
            <w:r>
              <w:rPr>
                <w:spacing w:val="-2"/>
              </w:rPr>
              <w:t>размер возн.</w:t>
            </w:r>
          </w:p>
        </w:tc>
        <w:tc>
          <w:tcPr>
            <w:tcW w:w="5852" w:type="dxa"/>
          </w:tcPr>
          <w:p w:rsidR="00FA38BF" w:rsidRDefault="00BE3DFA">
            <w:pPr>
              <w:pStyle w:val="TableParagraph"/>
              <w:spacing w:before="250"/>
              <w:ind w:left="0" w:right="4"/>
              <w:jc w:val="center"/>
            </w:pPr>
            <w:r>
              <w:rPr>
                <w:spacing w:val="-2"/>
              </w:rPr>
              <w:t>Примечание:</w:t>
            </w:r>
          </w:p>
        </w:tc>
      </w:tr>
      <w:tr w:rsidR="00FA38BF">
        <w:trPr>
          <w:trHeight w:val="1516"/>
        </w:trPr>
        <w:tc>
          <w:tcPr>
            <w:tcW w:w="1210" w:type="dxa"/>
          </w:tcPr>
          <w:p w:rsidR="00FA38BF" w:rsidRDefault="00BE3DFA">
            <w:pPr>
              <w:pStyle w:val="TableParagraph"/>
              <w:spacing w:line="244" w:lineRule="exact"/>
            </w:pPr>
            <w:r>
              <w:rPr>
                <w:spacing w:val="-2"/>
              </w:rPr>
              <w:t>2.2.26.</w:t>
            </w:r>
          </w:p>
        </w:tc>
        <w:tc>
          <w:tcPr>
            <w:tcW w:w="3495" w:type="dxa"/>
          </w:tcPr>
          <w:p w:rsidR="00FA38BF" w:rsidRDefault="00BE3DFA">
            <w:pPr>
              <w:pStyle w:val="TableParagraph"/>
              <w:ind w:left="109" w:right="120"/>
            </w:pPr>
            <w:r>
              <w:t>Зачисление на карточку/платежный</w:t>
            </w:r>
            <w:r>
              <w:rPr>
                <w:spacing w:val="-14"/>
              </w:rPr>
              <w:t xml:space="preserve"> </w:t>
            </w:r>
            <w:r>
              <w:t>стикер</w:t>
            </w:r>
            <w:r>
              <w:rPr>
                <w:spacing w:val="-14"/>
              </w:rPr>
              <w:t xml:space="preserve"> </w:t>
            </w:r>
            <w:r>
              <w:t>Банка по ее номеру</w:t>
            </w:r>
            <w:r>
              <w:rPr>
                <w:spacing w:val="40"/>
              </w:rPr>
              <w:t xml:space="preserve"> </w:t>
            </w:r>
            <w:r>
              <w:t>денежных средств, перечисленных с карточки/платежного стикера</w:t>
            </w:r>
          </w:p>
          <w:p w:rsidR="00FA38BF" w:rsidRDefault="00BE3DFA">
            <w:pPr>
              <w:pStyle w:val="TableParagraph"/>
              <w:spacing w:line="238" w:lineRule="exact"/>
              <w:ind w:left="109"/>
            </w:pPr>
            <w:r>
              <w:t>банка</w:t>
            </w:r>
            <w:r>
              <w:rPr>
                <w:spacing w:val="-1"/>
              </w:rPr>
              <w:t xml:space="preserve"> </w:t>
            </w:r>
            <w:r>
              <w:t>-</w:t>
            </w:r>
            <w:r>
              <w:rPr>
                <w:spacing w:val="-4"/>
              </w:rPr>
              <w:t xml:space="preserve"> </w:t>
            </w:r>
            <w:r>
              <w:rPr>
                <w:spacing w:val="-2"/>
              </w:rPr>
              <w:t>нерезидента</w:t>
            </w:r>
          </w:p>
        </w:tc>
        <w:tc>
          <w:tcPr>
            <w:tcW w:w="1733"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09" w:right="107"/>
              <w:jc w:val="center"/>
            </w:pPr>
            <w:r>
              <w:t>2%</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1"/>
              <w:jc w:val="center"/>
            </w:pPr>
            <w:r>
              <w:rPr>
                <w:spacing w:val="-10"/>
              </w:rPr>
              <w:t>-</w:t>
            </w:r>
          </w:p>
        </w:tc>
        <w:tc>
          <w:tcPr>
            <w:tcW w:w="5852" w:type="dxa"/>
          </w:tcPr>
          <w:p w:rsidR="00FA38BF" w:rsidRDefault="00BE3DFA">
            <w:pPr>
              <w:pStyle w:val="TableParagraph"/>
              <w:ind w:left="102" w:right="98"/>
              <w:jc w:val="both"/>
            </w:pPr>
            <w:r>
              <w:t>Вознаграждение взимается по официальному курсу НСПК на</w:t>
            </w:r>
            <w:r>
              <w:rPr>
                <w:spacing w:val="-2"/>
              </w:rPr>
              <w:t xml:space="preserve"> </w:t>
            </w:r>
            <w:r>
              <w:t>момент</w:t>
            </w:r>
            <w:r>
              <w:rPr>
                <w:spacing w:val="-1"/>
              </w:rPr>
              <w:t xml:space="preserve"> </w:t>
            </w:r>
            <w:r>
              <w:t>совершения</w:t>
            </w:r>
            <w:r>
              <w:rPr>
                <w:spacing w:val="-1"/>
              </w:rPr>
              <w:t xml:space="preserve"> </w:t>
            </w:r>
            <w:r>
              <w:t>операции,</w:t>
            </w:r>
            <w:r>
              <w:rPr>
                <w:spacing w:val="-2"/>
              </w:rPr>
              <w:t xml:space="preserve"> </w:t>
            </w:r>
            <w:r>
              <w:t>для</w:t>
            </w:r>
            <w:r>
              <w:rPr>
                <w:spacing w:val="-6"/>
              </w:rPr>
              <w:t xml:space="preserve"> </w:t>
            </w:r>
            <w:r>
              <w:t>счетов в</w:t>
            </w:r>
            <w:r>
              <w:rPr>
                <w:spacing w:val="-7"/>
              </w:rPr>
              <w:t xml:space="preserve"> </w:t>
            </w:r>
            <w:r>
              <w:t>иностранной валюте дополнительно применяется курс Банка по платежным карточкам/платежным стикерам.</w:t>
            </w:r>
          </w:p>
        </w:tc>
      </w:tr>
      <w:tr w:rsidR="00FA38BF">
        <w:trPr>
          <w:trHeight w:val="2025"/>
        </w:trPr>
        <w:tc>
          <w:tcPr>
            <w:tcW w:w="1210" w:type="dxa"/>
          </w:tcPr>
          <w:p w:rsidR="00FA38BF" w:rsidRDefault="00BE3DFA">
            <w:pPr>
              <w:pStyle w:val="TableParagraph"/>
              <w:spacing w:line="249" w:lineRule="exact"/>
            </w:pPr>
            <w:r>
              <w:rPr>
                <w:spacing w:val="-2"/>
              </w:rPr>
              <w:t>2.2.27.</w:t>
            </w:r>
          </w:p>
        </w:tc>
        <w:tc>
          <w:tcPr>
            <w:tcW w:w="3495" w:type="dxa"/>
          </w:tcPr>
          <w:p w:rsidR="00FA38BF" w:rsidRDefault="00BE3DFA">
            <w:pPr>
              <w:pStyle w:val="TableParagraph"/>
              <w:ind w:left="109" w:right="166"/>
            </w:pPr>
            <w:r>
              <w:t>Вознаграждение</w:t>
            </w:r>
            <w:r>
              <w:rPr>
                <w:spacing w:val="-14"/>
              </w:rPr>
              <w:t xml:space="preserve"> </w:t>
            </w:r>
            <w:r>
              <w:t>за</w:t>
            </w:r>
            <w:r>
              <w:rPr>
                <w:spacing w:val="-8"/>
              </w:rPr>
              <w:t xml:space="preserve"> </w:t>
            </w:r>
            <w:r>
              <w:t>операцию</w:t>
            </w:r>
            <w:r>
              <w:rPr>
                <w:spacing w:val="-11"/>
              </w:rPr>
              <w:t xml:space="preserve"> </w:t>
            </w:r>
            <w:r>
              <w:t>по карточкам платежной системы МИР банков-нерезидентов</w:t>
            </w:r>
            <w:r>
              <w:rPr>
                <w:spacing w:val="40"/>
              </w:rPr>
              <w:t xml:space="preserve"> </w:t>
            </w:r>
            <w:r>
              <w:t>в устройствах самообслуживания Банка при проведении безналичных платежей с использованием АИС «Расчет»</w:t>
            </w:r>
          </w:p>
          <w:p w:rsidR="00FA38BF" w:rsidRDefault="00BE3DFA">
            <w:pPr>
              <w:pStyle w:val="TableParagraph"/>
              <w:spacing w:line="238" w:lineRule="exact"/>
              <w:ind w:left="109"/>
            </w:pPr>
            <w:r>
              <w:rPr>
                <w:spacing w:val="-2"/>
              </w:rPr>
              <w:t>(ЕРИП)</w:t>
            </w:r>
          </w:p>
        </w:tc>
        <w:tc>
          <w:tcPr>
            <w:tcW w:w="1733"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09" w:right="107"/>
              <w:jc w:val="center"/>
            </w:pPr>
            <w:r>
              <w:t>3%</w:t>
            </w:r>
            <w:r>
              <w:rPr>
                <w:spacing w:val="-3"/>
              </w:rPr>
              <w:t xml:space="preserve"> </w:t>
            </w:r>
            <w:r>
              <w:t>от</w:t>
            </w:r>
            <w:r>
              <w:rPr>
                <w:spacing w:val="-1"/>
              </w:rPr>
              <w:t xml:space="preserve"> </w:t>
            </w:r>
            <w:r>
              <w:rPr>
                <w:spacing w:val="-2"/>
              </w:rPr>
              <w:t>суммы</w:t>
            </w:r>
          </w:p>
        </w:tc>
        <w:tc>
          <w:tcPr>
            <w:tcW w:w="11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9" w:right="1"/>
              <w:jc w:val="center"/>
            </w:pPr>
            <w:r>
              <w:rPr>
                <w:spacing w:val="-10"/>
              </w:rPr>
              <w:t>-</w:t>
            </w:r>
          </w:p>
        </w:tc>
        <w:tc>
          <w:tcPr>
            <w:tcW w:w="131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1"/>
              <w:jc w:val="center"/>
            </w:pPr>
            <w:r>
              <w:rPr>
                <w:spacing w:val="-10"/>
              </w:rPr>
              <w:t>-</w:t>
            </w:r>
          </w:p>
        </w:tc>
        <w:tc>
          <w:tcPr>
            <w:tcW w:w="5852" w:type="dxa"/>
          </w:tcPr>
          <w:p w:rsidR="00FA38BF" w:rsidRDefault="00BE3DFA">
            <w:pPr>
              <w:pStyle w:val="TableParagraph"/>
              <w:tabs>
                <w:tab w:val="left" w:pos="1912"/>
                <w:tab w:val="left" w:pos="3117"/>
                <w:tab w:val="left" w:pos="3582"/>
                <w:tab w:val="left" w:pos="4485"/>
                <w:tab w:val="left" w:pos="5636"/>
              </w:tabs>
              <w:spacing w:line="237" w:lineRule="auto"/>
              <w:ind w:left="102" w:right="98"/>
            </w:pPr>
            <w:r>
              <w:rPr>
                <w:spacing w:val="-2"/>
              </w:rPr>
              <w:t>Вознаграждение</w:t>
            </w:r>
            <w:r>
              <w:tab/>
            </w:r>
            <w:r>
              <w:rPr>
                <w:spacing w:val="-2"/>
              </w:rPr>
              <w:t>взимается</w:t>
            </w:r>
            <w:r>
              <w:tab/>
            </w:r>
            <w:r>
              <w:rPr>
                <w:spacing w:val="-6"/>
              </w:rPr>
              <w:t>от</w:t>
            </w:r>
            <w:r>
              <w:tab/>
            </w:r>
            <w:r>
              <w:rPr>
                <w:spacing w:val="-4"/>
              </w:rPr>
              <w:t>суммы</w:t>
            </w:r>
            <w:r>
              <w:tab/>
            </w:r>
            <w:r>
              <w:rPr>
                <w:spacing w:val="-2"/>
              </w:rPr>
              <w:t>операции</w:t>
            </w:r>
            <w:r>
              <w:tab/>
            </w:r>
            <w:r>
              <w:rPr>
                <w:spacing w:val="-10"/>
              </w:rPr>
              <w:t xml:space="preserve">в </w:t>
            </w:r>
            <w:r>
              <w:t>белорусских рублях.</w:t>
            </w:r>
          </w:p>
        </w:tc>
      </w:tr>
    </w:tbl>
    <w:p w:rsidR="00FA38BF" w:rsidRDefault="00FA38BF">
      <w:pPr>
        <w:spacing w:line="237" w:lineRule="auto"/>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3637"/>
      </w:tblGrid>
      <w:tr w:rsidR="00FA38BF">
        <w:trPr>
          <w:trHeight w:val="253"/>
        </w:trPr>
        <w:tc>
          <w:tcPr>
            <w:tcW w:w="14789" w:type="dxa"/>
            <w:gridSpan w:val="2"/>
          </w:tcPr>
          <w:p w:rsidR="00FA38BF" w:rsidRDefault="00BE3DFA">
            <w:pPr>
              <w:pStyle w:val="TableParagraph"/>
              <w:spacing w:line="234" w:lineRule="exact"/>
              <w:ind w:left="15" w:right="6"/>
              <w:jc w:val="center"/>
            </w:pPr>
            <w:bookmarkStart w:id="32" w:name="примечанглава2"/>
            <w:bookmarkStart w:id="33" w:name="_bookmark12"/>
            <w:bookmarkEnd w:id="32"/>
            <w:bookmarkEnd w:id="33"/>
            <w:r>
              <w:t>ПРИМЕЧАНИЯ</w:t>
            </w:r>
            <w:r>
              <w:rPr>
                <w:spacing w:val="-4"/>
              </w:rPr>
              <w:t xml:space="preserve"> </w:t>
            </w:r>
            <w:r>
              <w:t>К</w:t>
            </w:r>
            <w:r>
              <w:rPr>
                <w:spacing w:val="-8"/>
              </w:rPr>
              <w:t xml:space="preserve"> </w:t>
            </w:r>
            <w:r>
              <w:t>ГЛАВЕ</w:t>
            </w:r>
            <w:r>
              <w:rPr>
                <w:spacing w:val="-4"/>
              </w:rPr>
              <w:t xml:space="preserve"> </w:t>
            </w:r>
            <w:r>
              <w:rPr>
                <w:spacing w:val="-10"/>
              </w:rPr>
              <w:t>2</w:t>
            </w:r>
          </w:p>
        </w:tc>
      </w:tr>
      <w:tr w:rsidR="00FA38BF">
        <w:trPr>
          <w:trHeight w:val="253"/>
        </w:trPr>
        <w:tc>
          <w:tcPr>
            <w:tcW w:w="1152" w:type="dxa"/>
          </w:tcPr>
          <w:p w:rsidR="00FA38BF" w:rsidRDefault="00BE3DFA">
            <w:pPr>
              <w:pStyle w:val="TableParagraph"/>
              <w:spacing w:line="234" w:lineRule="exact"/>
              <w:ind w:left="297"/>
            </w:pPr>
            <w:r>
              <w:t>№</w:t>
            </w:r>
            <w:r>
              <w:rPr>
                <w:spacing w:val="2"/>
              </w:rPr>
              <w:t xml:space="preserve"> </w:t>
            </w:r>
            <w:r>
              <w:rPr>
                <w:spacing w:val="-5"/>
              </w:rPr>
              <w:t>п/п</w:t>
            </w:r>
          </w:p>
        </w:tc>
        <w:tc>
          <w:tcPr>
            <w:tcW w:w="13637" w:type="dxa"/>
          </w:tcPr>
          <w:p w:rsidR="00FA38BF" w:rsidRDefault="00BE3DFA">
            <w:pPr>
              <w:pStyle w:val="TableParagraph"/>
              <w:spacing w:line="234" w:lineRule="exact"/>
              <w:ind w:left="11"/>
              <w:jc w:val="center"/>
            </w:pPr>
            <w:r>
              <w:rPr>
                <w:spacing w:val="-2"/>
              </w:rPr>
              <w:t>Примечание</w:t>
            </w:r>
          </w:p>
        </w:tc>
      </w:tr>
      <w:tr w:rsidR="00FA38BF">
        <w:trPr>
          <w:trHeight w:val="1516"/>
        </w:trPr>
        <w:tc>
          <w:tcPr>
            <w:tcW w:w="1152" w:type="dxa"/>
          </w:tcPr>
          <w:p w:rsidR="00FA38BF" w:rsidRDefault="00BE3DFA">
            <w:pPr>
              <w:pStyle w:val="TableParagraph"/>
              <w:spacing w:line="249" w:lineRule="exact"/>
            </w:pPr>
            <w:bookmarkStart w:id="34" w:name="глава2прим1"/>
            <w:bookmarkStart w:id="35" w:name="_bookmark13"/>
            <w:bookmarkEnd w:id="34"/>
            <w:bookmarkEnd w:id="35"/>
            <w:r>
              <w:rPr>
                <w:spacing w:val="-10"/>
              </w:rPr>
              <w:t>1</w:t>
            </w:r>
          </w:p>
        </w:tc>
        <w:tc>
          <w:tcPr>
            <w:tcW w:w="13637" w:type="dxa"/>
          </w:tcPr>
          <w:p w:rsidR="00FA38BF" w:rsidRDefault="00BE3DFA">
            <w:pPr>
              <w:pStyle w:val="TableParagraph"/>
              <w:ind w:right="93"/>
              <w:jc w:val="both"/>
            </w:pPr>
            <w:r>
              <w:t>Уплаченный клиентом единовременный платеж не подлежит перерасчету и возврату в случае прекращения использования карточки до истечения</w:t>
            </w:r>
            <w:r>
              <w:rPr>
                <w:spacing w:val="40"/>
              </w:rPr>
              <w:t xml:space="preserve"> </w:t>
            </w:r>
            <w:r>
              <w:t>ее</w:t>
            </w:r>
            <w:r>
              <w:rPr>
                <w:spacing w:val="40"/>
              </w:rPr>
              <w:t xml:space="preserve"> </w:t>
            </w:r>
            <w:r>
              <w:t>срока</w:t>
            </w:r>
            <w:r>
              <w:rPr>
                <w:spacing w:val="40"/>
              </w:rPr>
              <w:t xml:space="preserve"> </w:t>
            </w:r>
            <w:r>
              <w:t>действия,</w:t>
            </w:r>
            <w:r>
              <w:rPr>
                <w:spacing w:val="40"/>
              </w:rPr>
              <w:t xml:space="preserve"> </w:t>
            </w:r>
            <w:r>
              <w:t>независимо</w:t>
            </w:r>
            <w:r>
              <w:rPr>
                <w:spacing w:val="40"/>
              </w:rPr>
              <w:t xml:space="preserve"> </w:t>
            </w:r>
            <w:r>
              <w:t>от</w:t>
            </w:r>
            <w:r>
              <w:rPr>
                <w:spacing w:val="40"/>
              </w:rPr>
              <w:t xml:space="preserve"> </w:t>
            </w:r>
            <w:r>
              <w:t>оснований,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w:t>
            </w:r>
            <w:r>
              <w:rPr>
                <w:spacing w:val="40"/>
              </w:rPr>
              <w:t xml:space="preserve"> </w:t>
            </w:r>
            <w:r>
              <w:t>отсутствии</w:t>
            </w:r>
            <w:r>
              <w:rPr>
                <w:spacing w:val="40"/>
              </w:rPr>
              <w:t xml:space="preserve"> </w:t>
            </w:r>
            <w:r>
              <w:t>операций</w:t>
            </w:r>
            <w:r>
              <w:rPr>
                <w:spacing w:val="40"/>
              </w:rPr>
              <w:t xml:space="preserve"> </w:t>
            </w:r>
            <w:r>
              <w:t>с</w:t>
            </w:r>
            <w:r>
              <w:rPr>
                <w:spacing w:val="40"/>
              </w:rPr>
              <w:t xml:space="preserve"> </w:t>
            </w:r>
            <w:r>
              <w:t>использованием</w:t>
            </w:r>
            <w:r>
              <w:rPr>
                <w:spacing w:val="40"/>
              </w:rPr>
              <w:t xml:space="preserve"> </w:t>
            </w:r>
            <w:r>
              <w:t>карточки.</w:t>
            </w:r>
            <w:r>
              <w:rPr>
                <w:spacing w:val="40"/>
              </w:rPr>
              <w:t xml:space="preserve"> </w:t>
            </w:r>
            <w:r>
              <w:t>Ежемесячное вознаграждение за пользование карточками взимается с клиентов в размере, установленном в описании карточки. Уплаченный клиентом ежемесячный платеж не подлежит перерасчету и возврату в случае пр</w:t>
            </w:r>
            <w:r>
              <w:t>екращения использования карточки до истечения ее срока действия,</w:t>
            </w:r>
            <w:r>
              <w:rPr>
                <w:spacing w:val="26"/>
              </w:rPr>
              <w:t xml:space="preserve"> </w:t>
            </w:r>
            <w:r>
              <w:t>независимо</w:t>
            </w:r>
            <w:r>
              <w:rPr>
                <w:spacing w:val="23"/>
              </w:rPr>
              <w:t xml:space="preserve"> </w:t>
            </w:r>
            <w:r>
              <w:t>от</w:t>
            </w:r>
            <w:r>
              <w:rPr>
                <w:spacing w:val="27"/>
              </w:rPr>
              <w:t xml:space="preserve"> </w:t>
            </w:r>
            <w:r>
              <w:t>оснований,</w:t>
            </w:r>
            <w:r>
              <w:rPr>
                <w:spacing w:val="26"/>
              </w:rPr>
              <w:t xml:space="preserve"> </w:t>
            </w:r>
            <w:r>
              <w:t>в</w:t>
            </w:r>
            <w:r>
              <w:rPr>
                <w:spacing w:val="25"/>
              </w:rPr>
              <w:t xml:space="preserve"> </w:t>
            </w:r>
            <w:r>
              <w:t>том</w:t>
            </w:r>
            <w:r>
              <w:rPr>
                <w:spacing w:val="27"/>
              </w:rPr>
              <w:t xml:space="preserve"> </w:t>
            </w:r>
            <w:r>
              <w:t>числе</w:t>
            </w:r>
            <w:r>
              <w:rPr>
                <w:spacing w:val="21"/>
              </w:rPr>
              <w:t xml:space="preserve"> </w:t>
            </w:r>
            <w:r>
              <w:t>при</w:t>
            </w:r>
            <w:r>
              <w:rPr>
                <w:spacing w:val="25"/>
              </w:rPr>
              <w:t xml:space="preserve"> </w:t>
            </w:r>
            <w:r>
              <w:t>отсутствии</w:t>
            </w:r>
            <w:r>
              <w:rPr>
                <w:spacing w:val="25"/>
              </w:rPr>
              <w:t xml:space="preserve"> </w:t>
            </w:r>
            <w:r>
              <w:t>в</w:t>
            </w:r>
            <w:r>
              <w:rPr>
                <w:spacing w:val="28"/>
              </w:rPr>
              <w:t xml:space="preserve"> </w:t>
            </w:r>
            <w:r>
              <w:t>отчетном</w:t>
            </w:r>
            <w:r>
              <w:rPr>
                <w:spacing w:val="27"/>
              </w:rPr>
              <w:t xml:space="preserve"> </w:t>
            </w:r>
            <w:r>
              <w:t>периоде</w:t>
            </w:r>
            <w:r>
              <w:rPr>
                <w:spacing w:val="26"/>
              </w:rPr>
              <w:t xml:space="preserve"> </w:t>
            </w:r>
            <w:r>
              <w:t>операций</w:t>
            </w:r>
            <w:r>
              <w:rPr>
                <w:spacing w:val="29"/>
              </w:rPr>
              <w:t xml:space="preserve"> </w:t>
            </w:r>
            <w:r>
              <w:t>с</w:t>
            </w:r>
            <w:r>
              <w:rPr>
                <w:spacing w:val="21"/>
              </w:rPr>
              <w:t xml:space="preserve"> </w:t>
            </w:r>
            <w:r>
              <w:t>использованием</w:t>
            </w:r>
            <w:r>
              <w:rPr>
                <w:spacing w:val="27"/>
              </w:rPr>
              <w:t xml:space="preserve"> </w:t>
            </w:r>
            <w:r>
              <w:t>карточки.</w:t>
            </w:r>
            <w:r>
              <w:rPr>
                <w:spacing w:val="29"/>
              </w:rPr>
              <w:t xml:space="preserve"> </w:t>
            </w:r>
            <w:r>
              <w:t>Начисление</w:t>
            </w:r>
            <w:r>
              <w:rPr>
                <w:spacing w:val="21"/>
              </w:rPr>
              <w:t xml:space="preserve"> </w:t>
            </w:r>
            <w:r>
              <w:t>и</w:t>
            </w:r>
          </w:p>
          <w:p w:rsidR="00FA38BF" w:rsidRDefault="00BE3DFA">
            <w:pPr>
              <w:pStyle w:val="TableParagraph"/>
              <w:spacing w:line="235" w:lineRule="exact"/>
              <w:jc w:val="both"/>
            </w:pPr>
            <w:r>
              <w:t>взимание</w:t>
            </w:r>
            <w:r>
              <w:rPr>
                <w:spacing w:val="-13"/>
              </w:rPr>
              <w:t xml:space="preserve"> </w:t>
            </w:r>
            <w:r>
              <w:t>вознаграждения</w:t>
            </w:r>
            <w:r>
              <w:rPr>
                <w:spacing w:val="-5"/>
              </w:rPr>
              <w:t xml:space="preserve"> </w:t>
            </w:r>
            <w:r>
              <w:t>за</w:t>
            </w:r>
            <w:r>
              <w:rPr>
                <w:spacing w:val="-6"/>
              </w:rPr>
              <w:t xml:space="preserve"> </w:t>
            </w:r>
            <w:r>
              <w:t>пользование</w:t>
            </w:r>
            <w:r>
              <w:rPr>
                <w:spacing w:val="-10"/>
              </w:rPr>
              <w:t xml:space="preserve"> </w:t>
            </w:r>
            <w:r>
              <w:t>карточкой</w:t>
            </w:r>
            <w:r>
              <w:rPr>
                <w:spacing w:val="-2"/>
              </w:rPr>
              <w:t xml:space="preserve"> </w:t>
            </w:r>
            <w:r>
              <w:t>осуществляется</w:t>
            </w:r>
            <w:r>
              <w:rPr>
                <w:spacing w:val="-5"/>
              </w:rPr>
              <w:t xml:space="preserve"> </w:t>
            </w:r>
            <w:r>
              <w:t>начиная</w:t>
            </w:r>
            <w:r>
              <w:rPr>
                <w:spacing w:val="-5"/>
              </w:rPr>
              <w:t xml:space="preserve"> </w:t>
            </w:r>
            <w:r>
              <w:t>с</w:t>
            </w:r>
            <w:r>
              <w:rPr>
                <w:spacing w:val="-6"/>
              </w:rPr>
              <w:t xml:space="preserve"> </w:t>
            </w:r>
            <w:r>
              <w:t>третьего</w:t>
            </w:r>
            <w:r>
              <w:rPr>
                <w:spacing w:val="-9"/>
              </w:rPr>
              <w:t xml:space="preserve"> </w:t>
            </w:r>
            <w:r>
              <w:t>рабочего</w:t>
            </w:r>
            <w:r>
              <w:rPr>
                <w:spacing w:val="-8"/>
              </w:rPr>
              <w:t xml:space="preserve"> </w:t>
            </w:r>
            <w:r>
              <w:t>дня</w:t>
            </w:r>
            <w:r>
              <w:rPr>
                <w:spacing w:val="-5"/>
              </w:rPr>
              <w:t xml:space="preserve"> </w:t>
            </w:r>
            <w:r>
              <w:rPr>
                <w:spacing w:val="-2"/>
              </w:rPr>
              <w:t>месяца.</w:t>
            </w:r>
          </w:p>
        </w:tc>
      </w:tr>
      <w:tr w:rsidR="00FA38BF">
        <w:trPr>
          <w:trHeight w:val="508"/>
        </w:trPr>
        <w:tc>
          <w:tcPr>
            <w:tcW w:w="1152" w:type="dxa"/>
          </w:tcPr>
          <w:p w:rsidR="00FA38BF" w:rsidRDefault="00BE3DFA">
            <w:pPr>
              <w:pStyle w:val="TableParagraph"/>
              <w:spacing w:line="249" w:lineRule="exact"/>
            </w:pPr>
            <w:bookmarkStart w:id="36" w:name="глава2прим2"/>
            <w:bookmarkStart w:id="37" w:name="_bookmark14"/>
            <w:bookmarkEnd w:id="36"/>
            <w:bookmarkEnd w:id="37"/>
            <w:r>
              <w:rPr>
                <w:spacing w:val="-10"/>
              </w:rPr>
              <w:t>2</w:t>
            </w:r>
          </w:p>
        </w:tc>
        <w:tc>
          <w:tcPr>
            <w:tcW w:w="13637" w:type="dxa"/>
          </w:tcPr>
          <w:p w:rsidR="00FA38BF" w:rsidRDefault="00BE3DFA">
            <w:pPr>
              <w:pStyle w:val="TableParagraph"/>
              <w:spacing w:line="249" w:lineRule="exact"/>
            </w:pPr>
            <w:r>
              <w:t>Вознаграждение</w:t>
            </w:r>
            <w:r>
              <w:rPr>
                <w:spacing w:val="59"/>
              </w:rPr>
              <w:t xml:space="preserve"> </w:t>
            </w:r>
            <w:r>
              <w:t>не</w:t>
            </w:r>
            <w:r>
              <w:rPr>
                <w:spacing w:val="61"/>
              </w:rPr>
              <w:t xml:space="preserve"> </w:t>
            </w:r>
            <w:r>
              <w:t>взимается</w:t>
            </w:r>
            <w:r>
              <w:rPr>
                <w:spacing w:val="68"/>
              </w:rPr>
              <w:t xml:space="preserve"> </w:t>
            </w:r>
            <w:r>
              <w:t>при</w:t>
            </w:r>
            <w:r>
              <w:rPr>
                <w:spacing w:val="65"/>
              </w:rPr>
              <w:t xml:space="preserve"> </w:t>
            </w:r>
            <w:r>
              <w:t>оформлении</w:t>
            </w:r>
            <w:r>
              <w:rPr>
                <w:spacing w:val="65"/>
              </w:rPr>
              <w:t xml:space="preserve"> </w:t>
            </w:r>
            <w:r>
              <w:t>одной</w:t>
            </w:r>
            <w:r>
              <w:rPr>
                <w:spacing w:val="70"/>
              </w:rPr>
              <w:t xml:space="preserve"> </w:t>
            </w:r>
            <w:r>
              <w:t>карточки</w:t>
            </w:r>
            <w:r>
              <w:rPr>
                <w:spacing w:val="70"/>
              </w:rPr>
              <w:t xml:space="preserve"> </w:t>
            </w:r>
            <w:r>
              <w:t>к</w:t>
            </w:r>
            <w:r>
              <w:rPr>
                <w:spacing w:val="63"/>
              </w:rPr>
              <w:t xml:space="preserve"> </w:t>
            </w:r>
            <w:r>
              <w:t>текущему</w:t>
            </w:r>
            <w:r>
              <w:rPr>
                <w:spacing w:val="63"/>
              </w:rPr>
              <w:t xml:space="preserve"> </w:t>
            </w:r>
            <w:r>
              <w:t>(расчетному)</w:t>
            </w:r>
            <w:r>
              <w:rPr>
                <w:spacing w:val="67"/>
              </w:rPr>
              <w:t xml:space="preserve"> </w:t>
            </w:r>
            <w:r>
              <w:t>банковскому</w:t>
            </w:r>
            <w:r>
              <w:rPr>
                <w:spacing w:val="64"/>
              </w:rPr>
              <w:t xml:space="preserve"> </w:t>
            </w:r>
            <w:r>
              <w:t>счету</w:t>
            </w:r>
            <w:r>
              <w:rPr>
                <w:spacing w:val="63"/>
              </w:rPr>
              <w:t xml:space="preserve"> </w:t>
            </w:r>
            <w:r>
              <w:t>с</w:t>
            </w:r>
            <w:r>
              <w:rPr>
                <w:spacing w:val="66"/>
              </w:rPr>
              <w:t xml:space="preserve"> </w:t>
            </w:r>
            <w:r>
              <w:t>базовыми</w:t>
            </w:r>
            <w:r>
              <w:rPr>
                <w:spacing w:val="71"/>
              </w:rPr>
              <w:t xml:space="preserve"> </w:t>
            </w:r>
            <w:r>
              <w:rPr>
                <w:spacing w:val="-2"/>
              </w:rPr>
              <w:t>условиями</w:t>
            </w:r>
          </w:p>
          <w:p w:rsidR="00FA38BF" w:rsidRDefault="00BE3DFA">
            <w:pPr>
              <w:pStyle w:val="TableParagraph"/>
              <w:spacing w:before="1" w:line="238" w:lineRule="exact"/>
            </w:pPr>
            <w:r>
              <w:t>обслуживания,</w:t>
            </w:r>
            <w:r>
              <w:rPr>
                <w:spacing w:val="-10"/>
              </w:rPr>
              <w:t xml:space="preserve"> </w:t>
            </w:r>
            <w:r>
              <w:t>а</w:t>
            </w:r>
            <w:r>
              <w:rPr>
                <w:spacing w:val="-7"/>
              </w:rPr>
              <w:t xml:space="preserve"> </w:t>
            </w:r>
            <w:r>
              <w:t>также</w:t>
            </w:r>
            <w:r>
              <w:rPr>
                <w:spacing w:val="-11"/>
              </w:rPr>
              <w:t xml:space="preserve"> </w:t>
            </w:r>
            <w:r>
              <w:t>при</w:t>
            </w:r>
            <w:r>
              <w:rPr>
                <w:spacing w:val="-4"/>
              </w:rPr>
              <w:t xml:space="preserve"> </w:t>
            </w:r>
            <w:r>
              <w:t>оформлении</w:t>
            </w:r>
            <w:r>
              <w:rPr>
                <w:spacing w:val="-4"/>
              </w:rPr>
              <w:t xml:space="preserve"> </w:t>
            </w:r>
            <w:r>
              <w:t>цифровой</w:t>
            </w:r>
            <w:r>
              <w:rPr>
                <w:spacing w:val="-3"/>
              </w:rPr>
              <w:t xml:space="preserve"> </w:t>
            </w:r>
            <w:r>
              <w:t>(виртуальной)</w:t>
            </w:r>
            <w:r>
              <w:rPr>
                <w:spacing w:val="-6"/>
              </w:rPr>
              <w:t xml:space="preserve"> </w:t>
            </w:r>
            <w:r>
              <w:rPr>
                <w:spacing w:val="-2"/>
              </w:rPr>
              <w:t>карточки.</w:t>
            </w:r>
          </w:p>
        </w:tc>
      </w:tr>
      <w:tr w:rsidR="00FA38BF">
        <w:trPr>
          <w:trHeight w:val="5058"/>
        </w:trPr>
        <w:tc>
          <w:tcPr>
            <w:tcW w:w="1152" w:type="dxa"/>
          </w:tcPr>
          <w:p w:rsidR="00FA38BF" w:rsidRDefault="00BE3DFA">
            <w:pPr>
              <w:pStyle w:val="TableParagraph"/>
              <w:spacing w:line="249" w:lineRule="exact"/>
            </w:pPr>
            <w:bookmarkStart w:id="38" w:name="глава2прим3"/>
            <w:bookmarkStart w:id="39" w:name="_bookmark15"/>
            <w:bookmarkEnd w:id="38"/>
            <w:bookmarkEnd w:id="39"/>
            <w:r>
              <w:rPr>
                <w:spacing w:val="-10"/>
              </w:rPr>
              <w:t>3</w:t>
            </w:r>
          </w:p>
        </w:tc>
        <w:tc>
          <w:tcPr>
            <w:tcW w:w="13637" w:type="dxa"/>
          </w:tcPr>
          <w:p w:rsidR="00FA38BF" w:rsidRDefault="00BE3DFA">
            <w:pPr>
              <w:pStyle w:val="TableParagraph"/>
              <w:spacing w:line="237" w:lineRule="auto"/>
              <w:ind w:right="99"/>
              <w:jc w:val="both"/>
            </w:pPr>
            <w:r>
              <w:t>По карточкам/платежным стикерам, выпущенным в рамках Процессингового центра ОАО «Сбер Банк», со счетом в белорусских рублях вознаграждение взимается:</w:t>
            </w:r>
          </w:p>
          <w:p w:rsidR="00FA38BF" w:rsidRDefault="00BE3DFA">
            <w:pPr>
              <w:pStyle w:val="TableParagraph"/>
              <w:numPr>
                <w:ilvl w:val="0"/>
                <w:numId w:val="87"/>
              </w:numPr>
              <w:tabs>
                <w:tab w:val="left" w:pos="267"/>
              </w:tabs>
              <w:ind w:right="89" w:firstLine="0"/>
              <w:jc w:val="both"/>
            </w:pPr>
            <w:r>
              <w:t>если сумма снятия наличных белорусских рублей (без учета сумм снятия наличных белорусских рублей в банкома</w:t>
            </w:r>
            <w:r>
              <w:t>тах Банка) в течение календарного месяца накопительно превышает 150.00 BYN, за исключением основных карточек/платежных стикеров, выпущенных в рамках пакетов услуг «Классический 2.0», «Статусный 2.0», «Элитный 2.0», «Сфера», «Блэк», «Классический»*, «Статус</w:t>
            </w:r>
            <w:r>
              <w:t>ный»*, «Элитный»*, «Visa Signature», «Compass» с использованием карточки Mastercard World (ComPass), «Compass Premium»,</w:t>
            </w:r>
            <w:r>
              <w:rPr>
                <w:spacing w:val="74"/>
              </w:rPr>
              <w:t xml:space="preserve"> </w:t>
            </w:r>
            <w:r>
              <w:t>«Compass Black Edition», «СберКарта»,</w:t>
            </w:r>
          </w:p>
          <w:p w:rsidR="00FA38BF" w:rsidRDefault="00BE3DFA">
            <w:pPr>
              <w:pStyle w:val="TableParagraph"/>
              <w:spacing w:line="251" w:lineRule="exact"/>
              <w:jc w:val="both"/>
            </w:pPr>
            <w:r>
              <w:t>«Сбербанк</w:t>
            </w:r>
            <w:r>
              <w:rPr>
                <w:spacing w:val="-11"/>
              </w:rPr>
              <w:t xml:space="preserve"> </w:t>
            </w:r>
            <w:r>
              <w:t>Первый»,</w:t>
            </w:r>
            <w:r>
              <w:rPr>
                <w:spacing w:val="-5"/>
              </w:rPr>
              <w:t xml:space="preserve"> </w:t>
            </w:r>
            <w:r>
              <w:t>«СберПервый»,</w:t>
            </w:r>
            <w:r>
              <w:rPr>
                <w:spacing w:val="-6"/>
              </w:rPr>
              <w:t xml:space="preserve"> </w:t>
            </w:r>
            <w:r>
              <w:t>«Премиум»,</w:t>
            </w:r>
            <w:r>
              <w:rPr>
                <w:spacing w:val="-5"/>
              </w:rPr>
              <w:t xml:space="preserve"> </w:t>
            </w:r>
            <w:r>
              <w:t>«СберМаксимум»,</w:t>
            </w:r>
            <w:r>
              <w:rPr>
                <w:spacing w:val="-5"/>
              </w:rPr>
              <w:t xml:space="preserve"> </w:t>
            </w:r>
            <w:r>
              <w:t>«Ultra</w:t>
            </w:r>
            <w:r>
              <w:rPr>
                <w:spacing w:val="-9"/>
              </w:rPr>
              <w:t xml:space="preserve"> </w:t>
            </w:r>
            <w:r>
              <w:t>Card</w:t>
            </w:r>
            <w:r>
              <w:rPr>
                <w:spacing w:val="-11"/>
              </w:rPr>
              <w:t xml:space="preserve"> </w:t>
            </w:r>
            <w:r>
              <w:t>2.0»,</w:t>
            </w:r>
            <w:r>
              <w:rPr>
                <w:spacing w:val="-6"/>
              </w:rPr>
              <w:t xml:space="preserve"> </w:t>
            </w:r>
            <w:r>
              <w:t>карточки</w:t>
            </w:r>
            <w:r>
              <w:rPr>
                <w:spacing w:val="-5"/>
              </w:rPr>
              <w:t xml:space="preserve"> </w:t>
            </w:r>
            <w:r>
              <w:t>«Ultra</w:t>
            </w:r>
            <w:r>
              <w:rPr>
                <w:spacing w:val="-8"/>
              </w:rPr>
              <w:t xml:space="preserve"> </w:t>
            </w:r>
            <w:r>
              <w:rPr>
                <w:spacing w:val="-2"/>
              </w:rPr>
              <w:t>Card</w:t>
            </w:r>
            <w:r>
              <w:rPr>
                <w:spacing w:val="-2"/>
              </w:rPr>
              <w:t>»;</w:t>
            </w:r>
          </w:p>
          <w:p w:rsidR="00FA38BF" w:rsidRDefault="00BE3DFA">
            <w:pPr>
              <w:pStyle w:val="TableParagraph"/>
              <w:numPr>
                <w:ilvl w:val="0"/>
                <w:numId w:val="87"/>
              </w:numPr>
              <w:tabs>
                <w:tab w:val="left" w:pos="272"/>
              </w:tabs>
              <w:ind w:right="100" w:firstLine="0"/>
              <w:jc w:val="both"/>
            </w:pPr>
            <w:r>
              <w:t>если сумма снятия наличных белорусских рублей в банкоматах других банков (без учета сумм снятия наличных белорусских рублей в банкоматах Банка) в течение календарного месяца накопительно превышает:</w:t>
            </w:r>
          </w:p>
          <w:p w:rsidR="00FA38BF" w:rsidRDefault="00BE3DFA">
            <w:pPr>
              <w:pStyle w:val="TableParagraph"/>
              <w:spacing w:before="1"/>
              <w:ind w:right="89"/>
              <w:jc w:val="both"/>
            </w:pPr>
            <w:r>
              <w:t>500.00 BYN по основной карточке в пакетах услуг «Классический»*, «Классический 2.0», «Compass» с использованием карточки Mastercard World (ComPass), «Compass Premium» с использованием карточки Mastercard World;</w:t>
            </w:r>
          </w:p>
          <w:p w:rsidR="00FA38BF" w:rsidRDefault="00BE3DFA">
            <w:pPr>
              <w:pStyle w:val="TableParagraph"/>
              <w:ind w:right="97"/>
              <w:jc w:val="both"/>
            </w:pPr>
            <w:r>
              <w:t xml:space="preserve">1 000.00 BYN по основной карточке/платежному </w:t>
            </w:r>
            <w:r>
              <w:t xml:space="preserve">стикеру в пакетах услуг «Статусный»*, «Статусный 2.0», «СберКарта», «СберКарта </w:t>
            </w:r>
            <w:r>
              <w:rPr>
                <w:spacing w:val="-2"/>
              </w:rPr>
              <w:t>Молодежная»;</w:t>
            </w:r>
          </w:p>
          <w:p w:rsidR="00FA38BF" w:rsidRDefault="00BE3DFA">
            <w:pPr>
              <w:pStyle w:val="TableParagraph"/>
              <w:spacing w:before="1" w:line="251" w:lineRule="exact"/>
            </w:pPr>
            <w:r>
              <w:t>1</w:t>
            </w:r>
            <w:r>
              <w:rPr>
                <w:spacing w:val="11"/>
              </w:rPr>
              <w:t xml:space="preserve"> </w:t>
            </w:r>
            <w:r>
              <w:t>500.00</w:t>
            </w:r>
            <w:r>
              <w:rPr>
                <w:spacing w:val="9"/>
              </w:rPr>
              <w:t xml:space="preserve"> </w:t>
            </w:r>
            <w:r>
              <w:t>BYN</w:t>
            </w:r>
            <w:r>
              <w:rPr>
                <w:spacing w:val="12"/>
              </w:rPr>
              <w:t xml:space="preserve"> </w:t>
            </w:r>
            <w:r>
              <w:t>по</w:t>
            </w:r>
            <w:r>
              <w:rPr>
                <w:spacing w:val="9"/>
              </w:rPr>
              <w:t xml:space="preserve"> </w:t>
            </w:r>
            <w:r>
              <w:t>основной</w:t>
            </w:r>
            <w:r>
              <w:rPr>
                <w:spacing w:val="16"/>
              </w:rPr>
              <w:t xml:space="preserve"> </w:t>
            </w:r>
            <w:r>
              <w:t>карточке</w:t>
            </w:r>
            <w:r>
              <w:rPr>
                <w:spacing w:val="7"/>
              </w:rPr>
              <w:t xml:space="preserve"> </w:t>
            </w:r>
            <w:r>
              <w:t>в</w:t>
            </w:r>
            <w:r>
              <w:rPr>
                <w:spacing w:val="11"/>
              </w:rPr>
              <w:t xml:space="preserve"> </w:t>
            </w:r>
            <w:r>
              <w:t>пакетах</w:t>
            </w:r>
            <w:r>
              <w:rPr>
                <w:spacing w:val="13"/>
              </w:rPr>
              <w:t xml:space="preserve"> </w:t>
            </w:r>
            <w:r>
              <w:t>услуг</w:t>
            </w:r>
            <w:r>
              <w:rPr>
                <w:spacing w:val="14"/>
              </w:rPr>
              <w:t xml:space="preserve"> </w:t>
            </w:r>
            <w:r>
              <w:t>«Элитный»*</w:t>
            </w:r>
            <w:r>
              <w:rPr>
                <w:spacing w:val="6"/>
              </w:rPr>
              <w:t xml:space="preserve"> </w:t>
            </w:r>
            <w:r>
              <w:t>(за</w:t>
            </w:r>
            <w:r>
              <w:rPr>
                <w:spacing w:val="11"/>
              </w:rPr>
              <w:t xml:space="preserve"> </w:t>
            </w:r>
            <w:r>
              <w:t>исключением</w:t>
            </w:r>
            <w:r>
              <w:rPr>
                <w:spacing w:val="14"/>
              </w:rPr>
              <w:t xml:space="preserve"> </w:t>
            </w:r>
            <w:r>
              <w:t>карточки</w:t>
            </w:r>
            <w:r>
              <w:rPr>
                <w:spacing w:val="14"/>
              </w:rPr>
              <w:t xml:space="preserve"> </w:t>
            </w:r>
            <w:r>
              <w:t>Белкарт</w:t>
            </w:r>
            <w:r>
              <w:rPr>
                <w:spacing w:val="14"/>
              </w:rPr>
              <w:t xml:space="preserve"> </w:t>
            </w:r>
            <w:r>
              <w:t>Премиум</w:t>
            </w:r>
            <w:r>
              <w:rPr>
                <w:spacing w:val="13"/>
              </w:rPr>
              <w:t xml:space="preserve"> </w:t>
            </w:r>
            <w:r>
              <w:t>(Элитный)),</w:t>
            </w:r>
            <w:r>
              <w:rPr>
                <w:spacing w:val="12"/>
              </w:rPr>
              <w:t xml:space="preserve"> </w:t>
            </w:r>
            <w:r>
              <w:t>«Элитный</w:t>
            </w:r>
            <w:r>
              <w:rPr>
                <w:spacing w:val="11"/>
              </w:rPr>
              <w:t xml:space="preserve"> </w:t>
            </w:r>
            <w:r>
              <w:rPr>
                <w:spacing w:val="-2"/>
              </w:rPr>
              <w:t>2.0»,</w:t>
            </w:r>
          </w:p>
          <w:p w:rsidR="00FA38BF" w:rsidRDefault="00BE3DFA">
            <w:pPr>
              <w:pStyle w:val="TableParagraph"/>
              <w:spacing w:line="251" w:lineRule="exact"/>
            </w:pPr>
            <w:r>
              <w:t>«Сфера»,</w:t>
            </w:r>
            <w:r>
              <w:rPr>
                <w:spacing w:val="-6"/>
              </w:rPr>
              <w:t xml:space="preserve"> </w:t>
            </w:r>
            <w:r>
              <w:t>«Compass</w:t>
            </w:r>
            <w:r>
              <w:rPr>
                <w:spacing w:val="-9"/>
              </w:rPr>
              <w:t xml:space="preserve"> </w:t>
            </w:r>
            <w:r>
              <w:t>Premium»</w:t>
            </w:r>
            <w:r>
              <w:rPr>
                <w:spacing w:val="-5"/>
              </w:rPr>
              <w:t xml:space="preserve"> </w:t>
            </w:r>
            <w:r>
              <w:t>с</w:t>
            </w:r>
            <w:r>
              <w:rPr>
                <w:spacing w:val="-8"/>
              </w:rPr>
              <w:t xml:space="preserve"> </w:t>
            </w:r>
            <w:r>
              <w:t>использованием</w:t>
            </w:r>
            <w:r>
              <w:rPr>
                <w:spacing w:val="-5"/>
              </w:rPr>
              <w:t xml:space="preserve"> </w:t>
            </w:r>
            <w:r>
              <w:t>карточки</w:t>
            </w:r>
            <w:r>
              <w:rPr>
                <w:spacing w:val="-4"/>
              </w:rPr>
              <w:t xml:space="preserve"> </w:t>
            </w:r>
            <w:r>
              <w:t>Mastercard</w:t>
            </w:r>
            <w:r>
              <w:rPr>
                <w:spacing w:val="-9"/>
              </w:rPr>
              <w:t xml:space="preserve"> </w:t>
            </w:r>
            <w:r>
              <w:rPr>
                <w:spacing w:val="-2"/>
              </w:rPr>
              <w:t>Platinum;</w:t>
            </w:r>
          </w:p>
          <w:p w:rsidR="00FA38BF" w:rsidRDefault="00BE3DFA">
            <w:pPr>
              <w:pStyle w:val="TableParagraph"/>
              <w:spacing w:before="1"/>
            </w:pPr>
            <w:r>
              <w:t>2</w:t>
            </w:r>
            <w:r>
              <w:rPr>
                <w:spacing w:val="-5"/>
              </w:rPr>
              <w:t xml:space="preserve"> </w:t>
            </w:r>
            <w:r>
              <w:t>500.00</w:t>
            </w:r>
            <w:r>
              <w:rPr>
                <w:spacing w:val="-3"/>
              </w:rPr>
              <w:t xml:space="preserve"> </w:t>
            </w:r>
            <w:r>
              <w:t>BYN</w:t>
            </w:r>
            <w:r>
              <w:rPr>
                <w:spacing w:val="-3"/>
              </w:rPr>
              <w:t xml:space="preserve"> </w:t>
            </w:r>
            <w:r>
              <w:t>по</w:t>
            </w:r>
            <w:r>
              <w:rPr>
                <w:spacing w:val="-7"/>
              </w:rPr>
              <w:t xml:space="preserve"> </w:t>
            </w:r>
            <w:r>
              <w:t>основной</w:t>
            </w:r>
            <w:r>
              <w:rPr>
                <w:spacing w:val="-1"/>
              </w:rPr>
              <w:t xml:space="preserve"> </w:t>
            </w:r>
            <w:r>
              <w:t>карточке</w:t>
            </w:r>
            <w:r>
              <w:rPr>
                <w:spacing w:val="-9"/>
              </w:rPr>
              <w:t xml:space="preserve"> </w:t>
            </w:r>
            <w:r>
              <w:t>Белкарт</w:t>
            </w:r>
            <w:r>
              <w:rPr>
                <w:spacing w:val="-3"/>
              </w:rPr>
              <w:t xml:space="preserve"> </w:t>
            </w:r>
            <w:r>
              <w:t>Премиум</w:t>
            </w:r>
            <w:r>
              <w:rPr>
                <w:spacing w:val="-3"/>
              </w:rPr>
              <w:t xml:space="preserve"> </w:t>
            </w:r>
            <w:r>
              <w:t>(Элитный)</w:t>
            </w:r>
            <w:r>
              <w:rPr>
                <w:spacing w:val="-8"/>
              </w:rPr>
              <w:t xml:space="preserve"> </w:t>
            </w:r>
            <w:r>
              <w:t>в</w:t>
            </w:r>
            <w:r>
              <w:rPr>
                <w:spacing w:val="-5"/>
              </w:rPr>
              <w:t xml:space="preserve"> </w:t>
            </w:r>
            <w:r>
              <w:t>пакете</w:t>
            </w:r>
            <w:r>
              <w:rPr>
                <w:spacing w:val="-9"/>
              </w:rPr>
              <w:t xml:space="preserve"> </w:t>
            </w:r>
            <w:r>
              <w:t>услуг</w:t>
            </w:r>
            <w:r>
              <w:rPr>
                <w:spacing w:val="-2"/>
              </w:rPr>
              <w:t xml:space="preserve"> «Элитный»;</w:t>
            </w:r>
          </w:p>
          <w:p w:rsidR="00FA38BF" w:rsidRDefault="00BE3DFA">
            <w:pPr>
              <w:pStyle w:val="TableParagraph"/>
              <w:spacing w:before="2" w:line="251" w:lineRule="exact"/>
            </w:pPr>
            <w:r>
              <w:t>3000.00</w:t>
            </w:r>
            <w:r>
              <w:rPr>
                <w:spacing w:val="-12"/>
              </w:rPr>
              <w:t xml:space="preserve"> </w:t>
            </w:r>
            <w:r>
              <w:t>BYN</w:t>
            </w:r>
            <w:r>
              <w:rPr>
                <w:spacing w:val="-6"/>
              </w:rPr>
              <w:t xml:space="preserve"> </w:t>
            </w:r>
            <w:r>
              <w:t>по</w:t>
            </w:r>
            <w:r>
              <w:rPr>
                <w:spacing w:val="-10"/>
              </w:rPr>
              <w:t xml:space="preserve"> </w:t>
            </w:r>
            <w:r>
              <w:t>основной</w:t>
            </w:r>
            <w:r>
              <w:rPr>
                <w:spacing w:val="-4"/>
              </w:rPr>
              <w:t xml:space="preserve"> </w:t>
            </w:r>
            <w:r>
              <w:t>карточке/платежному</w:t>
            </w:r>
            <w:r>
              <w:rPr>
                <w:spacing w:val="-9"/>
              </w:rPr>
              <w:t xml:space="preserve"> </w:t>
            </w:r>
            <w:r>
              <w:t>стикеру</w:t>
            </w:r>
            <w:r>
              <w:rPr>
                <w:spacing w:val="-9"/>
              </w:rPr>
              <w:t xml:space="preserve"> </w:t>
            </w:r>
            <w:r>
              <w:t>в</w:t>
            </w:r>
            <w:r>
              <w:rPr>
                <w:spacing w:val="-5"/>
              </w:rPr>
              <w:t xml:space="preserve"> </w:t>
            </w:r>
            <w:r>
              <w:t>пакетах</w:t>
            </w:r>
            <w:r>
              <w:rPr>
                <w:spacing w:val="-5"/>
              </w:rPr>
              <w:t xml:space="preserve"> </w:t>
            </w:r>
            <w:r>
              <w:t>услуг</w:t>
            </w:r>
            <w:r>
              <w:rPr>
                <w:spacing w:val="-4"/>
              </w:rPr>
              <w:t xml:space="preserve"> </w:t>
            </w:r>
            <w:r>
              <w:t>«Ultra</w:t>
            </w:r>
            <w:r>
              <w:rPr>
                <w:spacing w:val="-8"/>
              </w:rPr>
              <w:t xml:space="preserve"> </w:t>
            </w:r>
            <w:r>
              <w:t>Card»,</w:t>
            </w:r>
            <w:r>
              <w:rPr>
                <w:spacing w:val="-2"/>
              </w:rPr>
              <w:t xml:space="preserve"> </w:t>
            </w:r>
            <w:r>
              <w:t>«Сбербанк</w:t>
            </w:r>
            <w:r>
              <w:rPr>
                <w:spacing w:val="-7"/>
              </w:rPr>
              <w:t xml:space="preserve"> </w:t>
            </w:r>
            <w:r>
              <w:t>Первый»,</w:t>
            </w:r>
            <w:r>
              <w:rPr>
                <w:spacing w:val="-4"/>
              </w:rPr>
              <w:t xml:space="preserve"> </w:t>
            </w:r>
            <w:r>
              <w:t>«СберПервый»,</w:t>
            </w:r>
            <w:r>
              <w:rPr>
                <w:spacing w:val="-3"/>
              </w:rPr>
              <w:t xml:space="preserve"> </w:t>
            </w:r>
            <w:r>
              <w:rPr>
                <w:spacing w:val="-2"/>
              </w:rPr>
              <w:t>«Премиум»;</w:t>
            </w:r>
          </w:p>
          <w:p w:rsidR="00FA38BF" w:rsidRDefault="00BE3DFA">
            <w:pPr>
              <w:pStyle w:val="TableParagraph"/>
              <w:spacing w:line="251" w:lineRule="exact"/>
            </w:pPr>
            <w:r>
              <w:t>без</w:t>
            </w:r>
            <w:r>
              <w:rPr>
                <w:spacing w:val="26"/>
              </w:rPr>
              <w:t xml:space="preserve"> </w:t>
            </w:r>
            <w:r>
              <w:t>ограничений</w:t>
            </w:r>
            <w:r>
              <w:rPr>
                <w:spacing w:val="26"/>
              </w:rPr>
              <w:t xml:space="preserve"> </w:t>
            </w:r>
            <w:r>
              <w:t>по</w:t>
            </w:r>
            <w:r>
              <w:rPr>
                <w:spacing w:val="25"/>
              </w:rPr>
              <w:t xml:space="preserve"> </w:t>
            </w:r>
            <w:r>
              <w:t>сумме</w:t>
            </w:r>
            <w:r>
              <w:rPr>
                <w:spacing w:val="22"/>
              </w:rPr>
              <w:t xml:space="preserve"> </w:t>
            </w:r>
            <w:r>
              <w:t>по</w:t>
            </w:r>
            <w:r>
              <w:rPr>
                <w:spacing w:val="25"/>
              </w:rPr>
              <w:t xml:space="preserve"> </w:t>
            </w:r>
            <w:r>
              <w:t>основной</w:t>
            </w:r>
            <w:r>
              <w:rPr>
                <w:spacing w:val="30"/>
              </w:rPr>
              <w:t xml:space="preserve"> </w:t>
            </w:r>
            <w:r>
              <w:t>карточке/платежному</w:t>
            </w:r>
            <w:r>
              <w:rPr>
                <w:spacing w:val="24"/>
              </w:rPr>
              <w:t xml:space="preserve"> </w:t>
            </w:r>
            <w:r>
              <w:t>стикеру</w:t>
            </w:r>
            <w:r>
              <w:rPr>
                <w:spacing w:val="26"/>
              </w:rPr>
              <w:t xml:space="preserve"> </w:t>
            </w:r>
            <w:r>
              <w:t>в</w:t>
            </w:r>
            <w:r>
              <w:rPr>
                <w:spacing w:val="25"/>
              </w:rPr>
              <w:t xml:space="preserve"> </w:t>
            </w:r>
            <w:r>
              <w:t>пакетах</w:t>
            </w:r>
            <w:r>
              <w:rPr>
                <w:spacing w:val="28"/>
              </w:rPr>
              <w:t xml:space="preserve"> </w:t>
            </w:r>
            <w:r>
              <w:t>услуг</w:t>
            </w:r>
            <w:r>
              <w:rPr>
                <w:spacing w:val="29"/>
              </w:rPr>
              <w:t xml:space="preserve"> </w:t>
            </w:r>
            <w:r>
              <w:t>«Compass</w:t>
            </w:r>
            <w:r>
              <w:rPr>
                <w:spacing w:val="29"/>
              </w:rPr>
              <w:t xml:space="preserve"> </w:t>
            </w:r>
            <w:r>
              <w:t>Black</w:t>
            </w:r>
            <w:r>
              <w:rPr>
                <w:spacing w:val="25"/>
              </w:rPr>
              <w:t xml:space="preserve"> </w:t>
            </w:r>
            <w:r>
              <w:t>Edition»,</w:t>
            </w:r>
            <w:r>
              <w:rPr>
                <w:spacing w:val="31"/>
              </w:rPr>
              <w:t xml:space="preserve"> </w:t>
            </w:r>
            <w:r>
              <w:t>«Блэк»,</w:t>
            </w:r>
            <w:r>
              <w:rPr>
                <w:spacing w:val="31"/>
              </w:rPr>
              <w:t xml:space="preserve"> </w:t>
            </w:r>
            <w:r>
              <w:t>«Ultra</w:t>
            </w:r>
            <w:r>
              <w:rPr>
                <w:spacing w:val="27"/>
              </w:rPr>
              <w:t xml:space="preserve"> </w:t>
            </w:r>
            <w:r>
              <w:t>Card</w:t>
            </w:r>
            <w:r>
              <w:rPr>
                <w:spacing w:val="25"/>
              </w:rPr>
              <w:t xml:space="preserve"> </w:t>
            </w:r>
            <w:r>
              <w:rPr>
                <w:spacing w:val="-2"/>
              </w:rPr>
              <w:t>2.0»,</w:t>
            </w:r>
          </w:p>
          <w:p w:rsidR="00FA38BF" w:rsidRDefault="00BE3DFA">
            <w:pPr>
              <w:pStyle w:val="TableParagraph"/>
              <w:spacing w:before="1"/>
            </w:pPr>
            <w:r>
              <w:rPr>
                <w:spacing w:val="-2"/>
              </w:rPr>
              <w:t>«СберМаксимум».</w:t>
            </w:r>
          </w:p>
          <w:p w:rsidR="00FA38BF" w:rsidRDefault="00BE3DFA">
            <w:pPr>
              <w:pStyle w:val="TableParagraph"/>
              <w:spacing w:before="1" w:line="238" w:lineRule="exact"/>
            </w:pPr>
            <w:r>
              <w:t>*по</w:t>
            </w:r>
            <w:r>
              <w:rPr>
                <w:spacing w:val="-9"/>
              </w:rPr>
              <w:t xml:space="preserve"> </w:t>
            </w:r>
            <w:r>
              <w:t>карточкам,</w:t>
            </w:r>
            <w:r>
              <w:rPr>
                <w:spacing w:val="-2"/>
              </w:rPr>
              <w:t xml:space="preserve"> </w:t>
            </w:r>
            <w:r>
              <w:t>оформленным</w:t>
            </w:r>
            <w:r>
              <w:rPr>
                <w:spacing w:val="-4"/>
              </w:rPr>
              <w:t xml:space="preserve"> </w:t>
            </w:r>
            <w:r>
              <w:t>с</w:t>
            </w:r>
            <w:r>
              <w:rPr>
                <w:spacing w:val="-5"/>
              </w:rPr>
              <w:t xml:space="preserve"> </w:t>
            </w:r>
            <w:r>
              <w:rPr>
                <w:spacing w:val="-2"/>
              </w:rPr>
              <w:t>07.10.2021.</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3007"/>
      </w:pPr>
      <w:bookmarkStart w:id="40" w:name="глава3"/>
      <w:bookmarkStart w:id="41" w:name="_bookmark16"/>
      <w:bookmarkEnd w:id="40"/>
      <w:bookmarkEnd w:id="41"/>
      <w:r>
        <w:t>ГЛАВА</w:t>
      </w:r>
      <w:r>
        <w:rPr>
          <w:spacing w:val="-14"/>
        </w:rPr>
        <w:t xml:space="preserve"> </w:t>
      </w:r>
      <w:r>
        <w:t>3.</w:t>
      </w:r>
      <w:r>
        <w:rPr>
          <w:spacing w:val="-8"/>
        </w:rPr>
        <w:t xml:space="preserve"> </w:t>
      </w:r>
      <w:r>
        <w:t>ПАКЕТЫ</w:t>
      </w:r>
      <w:r>
        <w:rPr>
          <w:spacing w:val="-9"/>
        </w:rPr>
        <w:t xml:space="preserve"> </w:t>
      </w:r>
      <w:r>
        <w:t>ОПЕРАЦИЙ</w:t>
      </w:r>
      <w:r>
        <w:rPr>
          <w:spacing w:val="-6"/>
        </w:rPr>
        <w:t xml:space="preserve"> </w:t>
      </w:r>
      <w:r>
        <w:t>ПО</w:t>
      </w:r>
      <w:r>
        <w:rPr>
          <w:spacing w:val="-9"/>
        </w:rPr>
        <w:t xml:space="preserve"> </w:t>
      </w:r>
      <w:r>
        <w:t>ОБСЛУЖИВАНИЮ</w:t>
      </w:r>
      <w:r>
        <w:rPr>
          <w:spacing w:val="-9"/>
        </w:rPr>
        <w:t xml:space="preserve"> </w:t>
      </w:r>
      <w:r>
        <w:t>ФИЗИЧЕСКИХ</w:t>
      </w:r>
      <w:r>
        <w:rPr>
          <w:spacing w:val="-10"/>
        </w:rPr>
        <w:t xml:space="preserve"> </w:t>
      </w:r>
      <w:r>
        <w:rPr>
          <w:spacing w:val="-5"/>
        </w:rPr>
        <w:t>ЛИЦ</w:t>
      </w:r>
    </w:p>
    <w:p w:rsidR="00FA38BF" w:rsidRDefault="00FA38BF">
      <w:pPr>
        <w:pStyle w:val="a3"/>
        <w:spacing w:before="4"/>
      </w:pPr>
    </w:p>
    <w:p w:rsidR="00FA38BF" w:rsidRDefault="00BE3DFA">
      <w:pPr>
        <w:pStyle w:val="a3"/>
        <w:spacing w:before="0"/>
        <w:ind w:left="295" w:firstLine="1272"/>
      </w:pPr>
      <w:bookmarkStart w:id="42" w:name="глава3общиеполож"/>
      <w:bookmarkStart w:id="43" w:name="_bookmark17"/>
      <w:bookmarkEnd w:id="42"/>
      <w:bookmarkEnd w:id="43"/>
      <w:r>
        <w:t>ОБЩИЕ ПОЛОЖЕНИЯ И ПОРЯДОК ПРИМЕНЕНИЯ ПАКЕТОВ ОПЕРАЦИЙ С ИСПОЛЬЗОВАНИЕМ БАНКОВСКИХ</w:t>
      </w:r>
      <w:r>
        <w:rPr>
          <w:spacing w:val="-7"/>
        </w:rPr>
        <w:t xml:space="preserve"> </w:t>
      </w:r>
      <w:r>
        <w:t>ПЛАТЕЖНЫХ</w:t>
      </w:r>
      <w:r>
        <w:rPr>
          <w:spacing w:val="-7"/>
        </w:rPr>
        <w:t xml:space="preserve"> </w:t>
      </w:r>
      <w:r>
        <w:t>КАРТОЧЕК/ПЛАТЕЖНЫХ</w:t>
      </w:r>
      <w:r>
        <w:rPr>
          <w:spacing w:val="-7"/>
        </w:rPr>
        <w:t xml:space="preserve"> </w:t>
      </w:r>
      <w:r>
        <w:t>СТИКЕРОВ</w:t>
      </w:r>
      <w:r>
        <w:rPr>
          <w:spacing w:val="-6"/>
        </w:rPr>
        <w:t xml:space="preserve"> </w:t>
      </w:r>
      <w:r>
        <w:t>ПО</w:t>
      </w:r>
      <w:r>
        <w:rPr>
          <w:spacing w:val="-7"/>
        </w:rPr>
        <w:t xml:space="preserve"> </w:t>
      </w:r>
      <w:r>
        <w:t>ОБСЛУЖИВАНИЮ</w:t>
      </w:r>
      <w:r>
        <w:rPr>
          <w:spacing w:val="-6"/>
        </w:rPr>
        <w:t xml:space="preserve"> </w:t>
      </w:r>
      <w:r>
        <w:t>ФИЗИЧЕСКИХ</w:t>
      </w:r>
      <w:r>
        <w:rPr>
          <w:spacing w:val="-7"/>
        </w:rPr>
        <w:t xml:space="preserve"> </w:t>
      </w:r>
      <w:r>
        <w:t>ЛИЦ</w:t>
      </w:r>
    </w:p>
    <w:p w:rsidR="00FA38BF" w:rsidRDefault="00BE3DFA">
      <w:pPr>
        <w:pStyle w:val="a4"/>
        <w:numPr>
          <w:ilvl w:val="0"/>
          <w:numId w:val="86"/>
        </w:numPr>
        <w:tabs>
          <w:tab w:val="left" w:pos="1291"/>
        </w:tabs>
        <w:spacing w:before="321"/>
        <w:ind w:right="213" w:firstLine="710"/>
        <w:jc w:val="both"/>
        <w:rPr>
          <w:sz w:val="28"/>
        </w:rPr>
      </w:pPr>
      <w:r>
        <w:rPr>
          <w:sz w:val="28"/>
        </w:rPr>
        <w:t xml:space="preserve">Пакеты операций с использованием банковских платежных карточек/платежных стикеров (далее </w:t>
      </w:r>
      <w:r>
        <w:rPr>
          <w:sz w:val="28"/>
        </w:rPr>
        <w:t>– пакеты) являются неотъемлемой частью Сборника вознаграждений и разработаны с учетом требований законодательства Республики Беларусь и локальных нормативных правовых актов Банка.</w:t>
      </w:r>
    </w:p>
    <w:p w:rsidR="00FA38BF" w:rsidRDefault="00BE3DFA">
      <w:pPr>
        <w:pStyle w:val="a4"/>
        <w:numPr>
          <w:ilvl w:val="0"/>
          <w:numId w:val="86"/>
        </w:numPr>
        <w:tabs>
          <w:tab w:val="left" w:pos="1300"/>
        </w:tabs>
        <w:ind w:right="215" w:firstLine="710"/>
        <w:jc w:val="both"/>
        <w:rPr>
          <w:sz w:val="28"/>
        </w:rPr>
      </w:pPr>
      <w:r>
        <w:rPr>
          <w:sz w:val="28"/>
        </w:rPr>
        <w:t>Настоящий порядок определяют основные принципы применения пакетов и взимания</w:t>
      </w:r>
      <w:r>
        <w:rPr>
          <w:sz w:val="28"/>
        </w:rPr>
        <w:t xml:space="preserve"> вознаграждений, за осуществляемые Банком операции с использованием банковских</w:t>
      </w:r>
      <w:r>
        <w:rPr>
          <w:spacing w:val="-4"/>
          <w:sz w:val="28"/>
        </w:rPr>
        <w:t xml:space="preserve"> </w:t>
      </w:r>
      <w:r>
        <w:rPr>
          <w:sz w:val="28"/>
        </w:rPr>
        <w:t>платежных</w:t>
      </w:r>
      <w:r>
        <w:rPr>
          <w:spacing w:val="-4"/>
          <w:sz w:val="28"/>
        </w:rPr>
        <w:t xml:space="preserve"> </w:t>
      </w:r>
      <w:r>
        <w:rPr>
          <w:sz w:val="28"/>
        </w:rPr>
        <w:t>карточек/платежных</w:t>
      </w:r>
      <w:r>
        <w:rPr>
          <w:spacing w:val="-3"/>
          <w:sz w:val="28"/>
        </w:rPr>
        <w:t xml:space="preserve"> </w:t>
      </w:r>
      <w:r>
        <w:rPr>
          <w:sz w:val="28"/>
        </w:rPr>
        <w:t>стикеров, включенные в указанные пакеты.</w:t>
      </w:r>
    </w:p>
    <w:p w:rsidR="00FA38BF" w:rsidRDefault="00BE3DFA">
      <w:pPr>
        <w:pStyle w:val="a4"/>
        <w:numPr>
          <w:ilvl w:val="0"/>
          <w:numId w:val="86"/>
        </w:numPr>
        <w:tabs>
          <w:tab w:val="left" w:pos="1225"/>
        </w:tabs>
        <w:spacing w:line="321" w:lineRule="exact"/>
        <w:ind w:left="1225" w:hanging="282"/>
        <w:jc w:val="both"/>
        <w:rPr>
          <w:sz w:val="28"/>
        </w:rPr>
      </w:pPr>
      <w:r>
        <w:rPr>
          <w:sz w:val="28"/>
        </w:rPr>
        <w:t>Для</w:t>
      </w:r>
      <w:r>
        <w:rPr>
          <w:spacing w:val="-8"/>
          <w:sz w:val="28"/>
        </w:rPr>
        <w:t xml:space="preserve"> </w:t>
      </w:r>
      <w:r>
        <w:rPr>
          <w:sz w:val="28"/>
        </w:rPr>
        <w:t>пакетов</w:t>
      </w:r>
      <w:r>
        <w:rPr>
          <w:spacing w:val="-10"/>
          <w:sz w:val="28"/>
        </w:rPr>
        <w:t xml:space="preserve"> </w:t>
      </w:r>
      <w:r>
        <w:rPr>
          <w:sz w:val="28"/>
        </w:rPr>
        <w:t>применяются</w:t>
      </w:r>
      <w:r>
        <w:rPr>
          <w:spacing w:val="-7"/>
          <w:sz w:val="28"/>
        </w:rPr>
        <w:t xml:space="preserve"> </w:t>
      </w:r>
      <w:r>
        <w:rPr>
          <w:sz w:val="28"/>
        </w:rPr>
        <w:t>следующие</w:t>
      </w:r>
      <w:r>
        <w:rPr>
          <w:spacing w:val="-4"/>
          <w:sz w:val="28"/>
        </w:rPr>
        <w:t xml:space="preserve"> </w:t>
      </w:r>
      <w:r>
        <w:rPr>
          <w:spacing w:val="-2"/>
          <w:sz w:val="28"/>
        </w:rPr>
        <w:t>правила:</w:t>
      </w:r>
    </w:p>
    <w:p w:rsidR="00FA38BF" w:rsidRDefault="00BE3DFA">
      <w:pPr>
        <w:pStyle w:val="a4"/>
        <w:numPr>
          <w:ilvl w:val="1"/>
          <w:numId w:val="86"/>
        </w:numPr>
        <w:tabs>
          <w:tab w:val="left" w:pos="1436"/>
        </w:tabs>
        <w:spacing w:line="322" w:lineRule="exact"/>
        <w:ind w:left="1436" w:hanging="493"/>
        <w:jc w:val="both"/>
        <w:rPr>
          <w:sz w:val="28"/>
        </w:rPr>
      </w:pPr>
      <w:r>
        <w:rPr>
          <w:sz w:val="28"/>
        </w:rPr>
        <w:t>Стоимость</w:t>
      </w:r>
      <w:r>
        <w:rPr>
          <w:spacing w:val="-11"/>
          <w:sz w:val="28"/>
        </w:rPr>
        <w:t xml:space="preserve"> </w:t>
      </w:r>
      <w:r>
        <w:rPr>
          <w:sz w:val="28"/>
        </w:rPr>
        <w:t>пакета</w:t>
      </w:r>
      <w:r>
        <w:rPr>
          <w:spacing w:val="-2"/>
          <w:sz w:val="28"/>
        </w:rPr>
        <w:t xml:space="preserve"> </w:t>
      </w:r>
      <w:r>
        <w:rPr>
          <w:sz w:val="28"/>
        </w:rPr>
        <w:t>указывается</w:t>
      </w:r>
      <w:r>
        <w:rPr>
          <w:spacing w:val="-7"/>
          <w:sz w:val="28"/>
        </w:rPr>
        <w:t xml:space="preserve"> </w:t>
      </w:r>
      <w:r>
        <w:rPr>
          <w:sz w:val="28"/>
        </w:rPr>
        <w:t>без</w:t>
      </w:r>
      <w:r>
        <w:rPr>
          <w:spacing w:val="-7"/>
          <w:sz w:val="28"/>
        </w:rPr>
        <w:t xml:space="preserve"> </w:t>
      </w:r>
      <w:r>
        <w:rPr>
          <w:sz w:val="28"/>
        </w:rPr>
        <w:t>учета</w:t>
      </w:r>
      <w:r>
        <w:rPr>
          <w:spacing w:val="-7"/>
          <w:sz w:val="28"/>
        </w:rPr>
        <w:t xml:space="preserve"> </w:t>
      </w:r>
      <w:r>
        <w:rPr>
          <w:spacing w:val="-4"/>
          <w:sz w:val="28"/>
        </w:rPr>
        <w:t>НДС.</w:t>
      </w:r>
    </w:p>
    <w:p w:rsidR="00FA38BF" w:rsidRDefault="00BE3DFA">
      <w:pPr>
        <w:pStyle w:val="a4"/>
        <w:numPr>
          <w:ilvl w:val="1"/>
          <w:numId w:val="86"/>
        </w:numPr>
        <w:tabs>
          <w:tab w:val="left" w:pos="1435"/>
        </w:tabs>
        <w:ind w:left="232" w:right="222" w:firstLine="710"/>
        <w:jc w:val="both"/>
        <w:rPr>
          <w:sz w:val="28"/>
        </w:rPr>
      </w:pPr>
      <w:r>
        <w:rPr>
          <w:sz w:val="28"/>
        </w:rPr>
        <w:t>Оформление</w:t>
      </w:r>
      <w:r>
        <w:rPr>
          <w:spacing w:val="-2"/>
          <w:sz w:val="28"/>
        </w:rPr>
        <w:t xml:space="preserve"> </w:t>
      </w:r>
      <w:r>
        <w:rPr>
          <w:sz w:val="28"/>
        </w:rPr>
        <w:t>клиенту</w:t>
      </w:r>
      <w:r>
        <w:rPr>
          <w:spacing w:val="-4"/>
          <w:sz w:val="28"/>
        </w:rPr>
        <w:t xml:space="preserve"> </w:t>
      </w:r>
      <w:r>
        <w:rPr>
          <w:sz w:val="28"/>
        </w:rPr>
        <w:t>карточек/платежных</w:t>
      </w:r>
      <w:r>
        <w:rPr>
          <w:spacing w:val="-8"/>
          <w:sz w:val="28"/>
        </w:rPr>
        <w:t xml:space="preserve"> </w:t>
      </w:r>
      <w:r>
        <w:rPr>
          <w:sz w:val="28"/>
        </w:rPr>
        <w:t>стикеров, входящих</w:t>
      </w:r>
      <w:r>
        <w:rPr>
          <w:spacing w:val="-8"/>
          <w:sz w:val="28"/>
        </w:rPr>
        <w:t xml:space="preserve"> </w:t>
      </w:r>
      <w:r>
        <w:rPr>
          <w:sz w:val="28"/>
        </w:rPr>
        <w:t>в</w:t>
      </w:r>
      <w:r>
        <w:rPr>
          <w:spacing w:val="-1"/>
          <w:sz w:val="28"/>
        </w:rPr>
        <w:t xml:space="preserve"> </w:t>
      </w:r>
      <w:r>
        <w:rPr>
          <w:sz w:val="28"/>
        </w:rPr>
        <w:t>пакет,</w:t>
      </w:r>
      <w:r>
        <w:rPr>
          <w:spacing w:val="-1"/>
          <w:sz w:val="28"/>
        </w:rPr>
        <w:t xml:space="preserve"> </w:t>
      </w:r>
      <w:r>
        <w:rPr>
          <w:sz w:val="28"/>
        </w:rPr>
        <w:t>осуществляется</w:t>
      </w:r>
      <w:r>
        <w:rPr>
          <w:spacing w:val="-2"/>
          <w:sz w:val="28"/>
        </w:rPr>
        <w:t xml:space="preserve"> </w:t>
      </w:r>
      <w:r>
        <w:rPr>
          <w:sz w:val="28"/>
        </w:rPr>
        <w:t>Банком</w:t>
      </w:r>
      <w:r>
        <w:rPr>
          <w:spacing w:val="-2"/>
          <w:sz w:val="28"/>
        </w:rPr>
        <w:t xml:space="preserve"> </w:t>
      </w:r>
      <w:r>
        <w:rPr>
          <w:sz w:val="28"/>
        </w:rPr>
        <w:t>в</w:t>
      </w:r>
      <w:r>
        <w:rPr>
          <w:spacing w:val="-5"/>
          <w:sz w:val="28"/>
        </w:rPr>
        <w:t xml:space="preserve"> </w:t>
      </w:r>
      <w:r>
        <w:rPr>
          <w:sz w:val="28"/>
        </w:rPr>
        <w:t>соответствии с условиями пакетов.</w:t>
      </w:r>
    </w:p>
    <w:p w:rsidR="00FA38BF" w:rsidRDefault="00BE3DFA">
      <w:pPr>
        <w:pStyle w:val="a4"/>
        <w:numPr>
          <w:ilvl w:val="1"/>
          <w:numId w:val="86"/>
        </w:numPr>
        <w:tabs>
          <w:tab w:val="left" w:pos="1593"/>
        </w:tabs>
        <w:spacing w:before="3"/>
        <w:ind w:left="232" w:right="214" w:firstLine="710"/>
        <w:jc w:val="both"/>
        <w:rPr>
          <w:sz w:val="28"/>
        </w:rPr>
      </w:pPr>
      <w:r>
        <w:rPr>
          <w:sz w:val="28"/>
        </w:rPr>
        <w:t>Вознаграждение за пользование пакетами операций взимается с клиентов ежемесячно в размере, установленном в описании пакета. Уплаченный клиентом ежемеся</w:t>
      </w:r>
      <w:r>
        <w:rPr>
          <w:sz w:val="28"/>
        </w:rPr>
        <w:t>чный платеж не подлежит перерасчету и возврату в случае прекращения использования карточки/платежного стикера до истечения ее срока действия, независимо от оснований, в том числе при отсутствии в отчетном периоде операций с использованием карточки/платежно</w:t>
      </w:r>
      <w:r>
        <w:rPr>
          <w:sz w:val="28"/>
        </w:rPr>
        <w:t>го стикера.</w:t>
      </w:r>
    </w:p>
    <w:p w:rsidR="00FA38BF" w:rsidRDefault="00BE3DFA">
      <w:pPr>
        <w:pStyle w:val="a3"/>
        <w:spacing w:before="0"/>
        <w:ind w:left="232" w:right="211" w:firstLine="710"/>
        <w:jc w:val="both"/>
      </w:pPr>
      <w:r>
        <w:t xml:space="preserve">Начисление и взимание вознаграждения за пользование пакетом осуществляется начиная с третьего рабочего дня </w:t>
      </w:r>
      <w:r>
        <w:rPr>
          <w:spacing w:val="-2"/>
        </w:rPr>
        <w:t>месяца.</w:t>
      </w:r>
    </w:p>
    <w:p w:rsidR="00FA38BF" w:rsidRDefault="00BE3DFA">
      <w:pPr>
        <w:pStyle w:val="a4"/>
        <w:numPr>
          <w:ilvl w:val="1"/>
          <w:numId w:val="86"/>
        </w:numPr>
        <w:tabs>
          <w:tab w:val="left" w:pos="1435"/>
        </w:tabs>
        <w:ind w:left="232" w:right="220" w:firstLine="710"/>
        <w:jc w:val="both"/>
        <w:rPr>
          <w:sz w:val="28"/>
        </w:rPr>
      </w:pPr>
      <w:r>
        <w:rPr>
          <w:sz w:val="28"/>
        </w:rPr>
        <w:t>При</w:t>
      </w:r>
      <w:r>
        <w:rPr>
          <w:spacing w:val="-4"/>
          <w:sz w:val="28"/>
        </w:rPr>
        <w:t xml:space="preserve"> </w:t>
      </w:r>
      <w:r>
        <w:rPr>
          <w:sz w:val="28"/>
        </w:rPr>
        <w:t>совершении</w:t>
      </w:r>
      <w:r>
        <w:rPr>
          <w:spacing w:val="-4"/>
          <w:sz w:val="28"/>
        </w:rPr>
        <w:t xml:space="preserve"> </w:t>
      </w:r>
      <w:r>
        <w:rPr>
          <w:sz w:val="28"/>
        </w:rPr>
        <w:t>банковских</w:t>
      </w:r>
      <w:r>
        <w:rPr>
          <w:spacing w:val="-8"/>
          <w:sz w:val="28"/>
        </w:rPr>
        <w:t xml:space="preserve"> </w:t>
      </w:r>
      <w:r>
        <w:rPr>
          <w:sz w:val="28"/>
        </w:rPr>
        <w:t>операций,</w:t>
      </w:r>
      <w:r>
        <w:rPr>
          <w:spacing w:val="-1"/>
          <w:sz w:val="28"/>
        </w:rPr>
        <w:t xml:space="preserve"> </w:t>
      </w:r>
      <w:r>
        <w:rPr>
          <w:sz w:val="28"/>
        </w:rPr>
        <w:t>не</w:t>
      </w:r>
      <w:r>
        <w:rPr>
          <w:spacing w:val="-2"/>
          <w:sz w:val="28"/>
        </w:rPr>
        <w:t xml:space="preserve"> </w:t>
      </w:r>
      <w:r>
        <w:rPr>
          <w:sz w:val="28"/>
        </w:rPr>
        <w:t>включенных</w:t>
      </w:r>
      <w:r>
        <w:rPr>
          <w:spacing w:val="-4"/>
          <w:sz w:val="28"/>
        </w:rPr>
        <w:t xml:space="preserve"> </w:t>
      </w:r>
      <w:r>
        <w:rPr>
          <w:sz w:val="28"/>
        </w:rPr>
        <w:t>в</w:t>
      </w:r>
      <w:r>
        <w:rPr>
          <w:spacing w:val="-5"/>
          <w:sz w:val="28"/>
        </w:rPr>
        <w:t xml:space="preserve"> </w:t>
      </w:r>
      <w:r>
        <w:rPr>
          <w:sz w:val="28"/>
        </w:rPr>
        <w:t>пакеты,</w:t>
      </w:r>
      <w:r>
        <w:rPr>
          <w:spacing w:val="-1"/>
          <w:sz w:val="28"/>
        </w:rPr>
        <w:t xml:space="preserve"> </w:t>
      </w:r>
      <w:r>
        <w:rPr>
          <w:sz w:val="28"/>
        </w:rPr>
        <w:t>вознаграждение</w:t>
      </w:r>
      <w:r>
        <w:rPr>
          <w:spacing w:val="-2"/>
          <w:sz w:val="28"/>
        </w:rPr>
        <w:t xml:space="preserve"> </w:t>
      </w:r>
      <w:r>
        <w:rPr>
          <w:sz w:val="28"/>
        </w:rPr>
        <w:t>уплачивается в</w:t>
      </w:r>
      <w:r>
        <w:rPr>
          <w:spacing w:val="-5"/>
          <w:sz w:val="28"/>
        </w:rPr>
        <w:t xml:space="preserve"> </w:t>
      </w:r>
      <w:r>
        <w:rPr>
          <w:sz w:val="28"/>
        </w:rPr>
        <w:t>соответствии с действующим Сборником во</w:t>
      </w:r>
      <w:r>
        <w:rPr>
          <w:sz w:val="28"/>
        </w:rPr>
        <w:t>знаграждений.</w:t>
      </w:r>
    </w:p>
    <w:p w:rsidR="00FA38BF" w:rsidRDefault="00BE3DFA">
      <w:pPr>
        <w:pStyle w:val="a4"/>
        <w:numPr>
          <w:ilvl w:val="1"/>
          <w:numId w:val="86"/>
        </w:numPr>
        <w:tabs>
          <w:tab w:val="left" w:pos="1436"/>
        </w:tabs>
        <w:spacing w:line="321" w:lineRule="exact"/>
        <w:ind w:left="1436" w:hanging="493"/>
        <w:jc w:val="both"/>
        <w:rPr>
          <w:sz w:val="28"/>
        </w:rPr>
      </w:pPr>
      <w:r>
        <w:rPr>
          <w:sz w:val="28"/>
        </w:rPr>
        <w:t>Пакеты</w:t>
      </w:r>
      <w:r>
        <w:rPr>
          <w:spacing w:val="-8"/>
          <w:sz w:val="28"/>
        </w:rPr>
        <w:t xml:space="preserve"> </w:t>
      </w:r>
      <w:r>
        <w:rPr>
          <w:sz w:val="28"/>
        </w:rPr>
        <w:t>применяются</w:t>
      </w:r>
      <w:r>
        <w:rPr>
          <w:spacing w:val="-6"/>
          <w:sz w:val="28"/>
        </w:rPr>
        <w:t xml:space="preserve"> </w:t>
      </w:r>
      <w:r>
        <w:rPr>
          <w:sz w:val="28"/>
        </w:rPr>
        <w:t>с</w:t>
      </w:r>
      <w:r>
        <w:rPr>
          <w:spacing w:val="-6"/>
          <w:sz w:val="28"/>
        </w:rPr>
        <w:t xml:space="preserve"> </w:t>
      </w:r>
      <w:r>
        <w:rPr>
          <w:sz w:val="28"/>
        </w:rPr>
        <w:t>учетом</w:t>
      </w:r>
      <w:r>
        <w:rPr>
          <w:spacing w:val="-6"/>
          <w:sz w:val="28"/>
        </w:rPr>
        <w:t xml:space="preserve"> </w:t>
      </w:r>
      <w:r>
        <w:rPr>
          <w:sz w:val="28"/>
        </w:rPr>
        <w:t>настоящих</w:t>
      </w:r>
      <w:r>
        <w:rPr>
          <w:spacing w:val="-11"/>
          <w:sz w:val="28"/>
        </w:rPr>
        <w:t xml:space="preserve"> </w:t>
      </w:r>
      <w:r>
        <w:rPr>
          <w:sz w:val="28"/>
        </w:rPr>
        <w:t>общих</w:t>
      </w:r>
      <w:r>
        <w:rPr>
          <w:spacing w:val="-11"/>
          <w:sz w:val="28"/>
        </w:rPr>
        <w:t xml:space="preserve"> </w:t>
      </w:r>
      <w:r>
        <w:rPr>
          <w:sz w:val="28"/>
        </w:rPr>
        <w:t>положений</w:t>
      </w:r>
      <w:r>
        <w:rPr>
          <w:spacing w:val="-7"/>
          <w:sz w:val="28"/>
        </w:rPr>
        <w:t xml:space="preserve"> </w:t>
      </w:r>
      <w:r>
        <w:rPr>
          <w:sz w:val="28"/>
        </w:rPr>
        <w:t>и</w:t>
      </w:r>
      <w:r>
        <w:rPr>
          <w:spacing w:val="-7"/>
          <w:sz w:val="28"/>
        </w:rPr>
        <w:t xml:space="preserve"> </w:t>
      </w:r>
      <w:r>
        <w:rPr>
          <w:sz w:val="28"/>
        </w:rPr>
        <w:t>примечаний,</w:t>
      </w:r>
      <w:r>
        <w:rPr>
          <w:spacing w:val="-2"/>
          <w:sz w:val="28"/>
        </w:rPr>
        <w:t xml:space="preserve"> </w:t>
      </w:r>
      <w:r>
        <w:rPr>
          <w:sz w:val="28"/>
        </w:rPr>
        <w:t>предусмотренных</w:t>
      </w:r>
      <w:r>
        <w:rPr>
          <w:spacing w:val="-11"/>
          <w:sz w:val="28"/>
        </w:rPr>
        <w:t xml:space="preserve"> </w:t>
      </w:r>
      <w:r>
        <w:rPr>
          <w:spacing w:val="-2"/>
          <w:sz w:val="28"/>
        </w:rPr>
        <w:t>пакетами.</w:t>
      </w:r>
    </w:p>
    <w:p w:rsidR="00FA38BF" w:rsidRDefault="00BE3DFA">
      <w:pPr>
        <w:pStyle w:val="a4"/>
        <w:numPr>
          <w:ilvl w:val="1"/>
          <w:numId w:val="86"/>
        </w:numPr>
        <w:tabs>
          <w:tab w:val="left" w:pos="1449"/>
        </w:tabs>
        <w:ind w:left="232" w:right="216" w:firstLine="710"/>
        <w:jc w:val="both"/>
        <w:rPr>
          <w:sz w:val="28"/>
        </w:rPr>
      </w:pPr>
      <w:r>
        <w:rPr>
          <w:sz w:val="28"/>
        </w:rPr>
        <w:t>При переходе с одного пакета услуг на другой, новое вознаграждение за пользование Пакетом применяется в следующем порядке: при осуществлении переход</w:t>
      </w:r>
      <w:r>
        <w:rPr>
          <w:sz w:val="28"/>
        </w:rPr>
        <w:t>а до взимания комиссии за пользование Пакетом в соответствии с п. 3.3, новое вознаграждение применяется в месяце изменения Пакета в полном объеме, при осуществлении перехода</w:t>
      </w:r>
      <w:r>
        <w:rPr>
          <w:spacing w:val="40"/>
          <w:sz w:val="28"/>
        </w:rPr>
        <w:t xml:space="preserve"> </w:t>
      </w:r>
      <w:r>
        <w:rPr>
          <w:sz w:val="28"/>
        </w:rPr>
        <w:t>после взимания комиссии за пользование Пакетом, новое вознаграждение применяется в</w:t>
      </w:r>
      <w:r>
        <w:rPr>
          <w:sz w:val="28"/>
        </w:rPr>
        <w:t xml:space="preserve"> месяце, следующем за </w:t>
      </w:r>
      <w:r>
        <w:rPr>
          <w:spacing w:val="-2"/>
          <w:sz w:val="28"/>
        </w:rPr>
        <w:t>переходом.</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1"/>
          <w:numId w:val="86"/>
        </w:numPr>
        <w:tabs>
          <w:tab w:val="left" w:pos="1454"/>
        </w:tabs>
        <w:ind w:left="232" w:right="221" w:firstLine="710"/>
        <w:jc w:val="both"/>
        <w:rPr>
          <w:sz w:val="28"/>
        </w:rPr>
      </w:pPr>
      <w:r>
        <w:rPr>
          <w:sz w:val="28"/>
        </w:rPr>
        <w:t>Ограничение по минимальной сумме, начиная с которой осуществляется SMS-оповещение, распространяется только на операции, совершаемые на территории Республики Беларусь.</w:t>
      </w:r>
    </w:p>
    <w:p w:rsidR="00FA38BF" w:rsidRDefault="00BE3DFA">
      <w:pPr>
        <w:pStyle w:val="a4"/>
        <w:numPr>
          <w:ilvl w:val="1"/>
          <w:numId w:val="86"/>
        </w:numPr>
        <w:tabs>
          <w:tab w:val="left" w:pos="1444"/>
        </w:tabs>
        <w:spacing w:before="4"/>
        <w:ind w:left="232" w:right="215" w:firstLine="710"/>
        <w:jc w:val="both"/>
        <w:rPr>
          <w:sz w:val="28"/>
        </w:rPr>
      </w:pPr>
      <w:r>
        <w:rPr>
          <w:sz w:val="28"/>
        </w:rPr>
        <w:t>При снижении в течение календарного месяца ограничения по минимальной сумме информирования (хотя бы 1 раз) применяется размер вознаграждения по предоставлению SMS-оповещения при сумме операции от 10.00 BYN / 3 USD / 3 EUR / 300 RUB в размере 3.99 BYN ежеме</w:t>
      </w:r>
      <w:r>
        <w:rPr>
          <w:sz w:val="28"/>
        </w:rPr>
        <w:t>сячно.</w:t>
      </w:r>
    </w:p>
    <w:p w:rsidR="00FA38BF" w:rsidRDefault="00BE3DFA">
      <w:pPr>
        <w:pStyle w:val="a4"/>
        <w:numPr>
          <w:ilvl w:val="1"/>
          <w:numId w:val="86"/>
        </w:numPr>
        <w:tabs>
          <w:tab w:val="left" w:pos="1535"/>
        </w:tabs>
        <w:ind w:left="232" w:right="219" w:firstLine="710"/>
        <w:jc w:val="both"/>
        <w:rPr>
          <w:sz w:val="28"/>
        </w:rPr>
      </w:pPr>
      <w:r>
        <w:rPr>
          <w:sz w:val="28"/>
        </w:rPr>
        <w:t>При отсутствии оплаты ежемесячного вознаграждения за пользование пакетами услуг оказание услуг, включенных в пакет осуществляется в соответствии со Сборником вознаграждений.</w:t>
      </w:r>
    </w:p>
    <w:p w:rsidR="00FA38BF" w:rsidRDefault="00BE3DFA">
      <w:pPr>
        <w:pStyle w:val="a4"/>
        <w:numPr>
          <w:ilvl w:val="1"/>
          <w:numId w:val="86"/>
        </w:numPr>
        <w:tabs>
          <w:tab w:val="left" w:pos="1641"/>
        </w:tabs>
        <w:ind w:left="232" w:right="217" w:firstLine="710"/>
        <w:jc w:val="both"/>
        <w:rPr>
          <w:sz w:val="28"/>
        </w:rPr>
      </w:pPr>
      <w:r>
        <w:rPr>
          <w:sz w:val="28"/>
        </w:rPr>
        <w:t>По пакетам услуг, указанным в п. 3.2.4 – 3.2.6, 3.2.12 – 3.2.14 взимание еж</w:t>
      </w:r>
      <w:r>
        <w:rPr>
          <w:sz w:val="28"/>
        </w:rPr>
        <w:t>емесячного вознаграждения производится в следующем порядке:</w:t>
      </w:r>
    </w:p>
    <w:p w:rsidR="00FA38BF" w:rsidRDefault="00BE3DFA">
      <w:pPr>
        <w:pStyle w:val="a4"/>
        <w:numPr>
          <w:ilvl w:val="2"/>
          <w:numId w:val="86"/>
        </w:numPr>
        <w:tabs>
          <w:tab w:val="left" w:pos="1814"/>
        </w:tabs>
        <w:ind w:right="214" w:firstLine="710"/>
        <w:jc w:val="both"/>
        <w:rPr>
          <w:sz w:val="28"/>
        </w:rPr>
      </w:pPr>
      <w:r>
        <w:rPr>
          <w:sz w:val="28"/>
        </w:rPr>
        <w:t>при выдаче карточек/платежных стикеров до 3 рабочего дня текущего месяца в соответствии с п. 3.3 – 3 рабочий день месяца выдачи карточек/платежных стикеров;</w:t>
      </w:r>
    </w:p>
    <w:p w:rsidR="00FA38BF" w:rsidRDefault="00BE3DFA">
      <w:pPr>
        <w:pStyle w:val="a4"/>
        <w:numPr>
          <w:ilvl w:val="2"/>
          <w:numId w:val="86"/>
        </w:numPr>
        <w:tabs>
          <w:tab w:val="left" w:pos="1809"/>
        </w:tabs>
        <w:ind w:right="216" w:firstLine="710"/>
        <w:jc w:val="both"/>
        <w:rPr>
          <w:sz w:val="28"/>
        </w:rPr>
      </w:pPr>
      <w:r>
        <w:rPr>
          <w:sz w:val="28"/>
        </w:rPr>
        <w:t xml:space="preserve">при выдаче карточек/платежных стикеров </w:t>
      </w:r>
      <w:r>
        <w:rPr>
          <w:sz w:val="28"/>
        </w:rPr>
        <w:t>начиная с 3 рабочего дня по последний рабочий день текущего месяца в соответствии с п.3.3 – 3 рабочий день месяца, следующего за месяцем выдачи карточек/платежных стикеров.</w:t>
      </w:r>
    </w:p>
    <w:p w:rsidR="00FA38BF" w:rsidRDefault="00BE3DFA">
      <w:pPr>
        <w:pStyle w:val="a4"/>
        <w:numPr>
          <w:ilvl w:val="1"/>
          <w:numId w:val="86"/>
        </w:numPr>
        <w:tabs>
          <w:tab w:val="left" w:pos="1650"/>
        </w:tabs>
        <w:spacing w:line="242" w:lineRule="auto"/>
        <w:ind w:left="232" w:right="213" w:firstLine="710"/>
        <w:jc w:val="both"/>
        <w:rPr>
          <w:sz w:val="28"/>
        </w:rPr>
      </w:pPr>
      <w:r>
        <w:rPr>
          <w:sz w:val="28"/>
        </w:rPr>
        <w:t>По пакетам услуг, указанным в п. 3.1.1 – 3.1.6, 3.2.1 – 3.2.3, 3.2.7 – 3.2.12, 3.2.</w:t>
      </w:r>
      <w:r>
        <w:rPr>
          <w:sz w:val="28"/>
        </w:rPr>
        <w:t>15 – 3.2.22, взимание ежемесячного вознаграждения в случае невыполнения условий, при которых ежемесячное вознаграждение за пакет</w:t>
      </w:r>
      <w:r>
        <w:rPr>
          <w:spacing w:val="40"/>
          <w:sz w:val="28"/>
        </w:rPr>
        <w:t xml:space="preserve"> </w:t>
      </w:r>
      <w:r>
        <w:rPr>
          <w:sz w:val="28"/>
        </w:rPr>
        <w:t>услуг не взимается, производится в следующем порядке:</w:t>
      </w:r>
    </w:p>
    <w:p w:rsidR="00FA38BF" w:rsidRDefault="00BE3DFA">
      <w:pPr>
        <w:pStyle w:val="a4"/>
        <w:numPr>
          <w:ilvl w:val="2"/>
          <w:numId w:val="86"/>
        </w:numPr>
        <w:tabs>
          <w:tab w:val="left" w:pos="1814"/>
        </w:tabs>
        <w:ind w:right="214" w:firstLine="710"/>
        <w:jc w:val="both"/>
        <w:rPr>
          <w:sz w:val="28"/>
        </w:rPr>
      </w:pPr>
      <w:r>
        <w:rPr>
          <w:sz w:val="28"/>
        </w:rPr>
        <w:t xml:space="preserve">при выдаче карточек/платежных стикеров до 3 рабочего дня текущего месяца </w:t>
      </w:r>
      <w:r>
        <w:rPr>
          <w:sz w:val="28"/>
        </w:rPr>
        <w:t>в соответствии с п. 3.3 – 3 рабочий день месяца, следующего за месяцем выдачи карточек/платежных стикеров;</w:t>
      </w:r>
    </w:p>
    <w:p w:rsidR="00FA38BF" w:rsidRDefault="00BE3DFA">
      <w:pPr>
        <w:pStyle w:val="a4"/>
        <w:numPr>
          <w:ilvl w:val="2"/>
          <w:numId w:val="86"/>
        </w:numPr>
        <w:tabs>
          <w:tab w:val="left" w:pos="1809"/>
        </w:tabs>
        <w:ind w:right="215" w:firstLine="710"/>
        <w:jc w:val="both"/>
        <w:rPr>
          <w:sz w:val="28"/>
        </w:rPr>
      </w:pPr>
      <w:r>
        <w:rPr>
          <w:sz w:val="28"/>
        </w:rPr>
        <w:t xml:space="preserve">при выдаче карточек/платежных стикеров начиная с 3 рабочего дня по последний рабочий день текущего месяца в соответствии с п.3.3 – 3 рабочий день второго месяца, следующего за месяцем выдачи карточек/платежных </w:t>
      </w:r>
      <w:r>
        <w:rPr>
          <w:spacing w:val="-2"/>
          <w:sz w:val="28"/>
        </w:rPr>
        <w:t>стикеров.</w:t>
      </w:r>
    </w:p>
    <w:p w:rsidR="00FA38BF" w:rsidRDefault="00BE3DFA">
      <w:pPr>
        <w:pStyle w:val="a4"/>
        <w:numPr>
          <w:ilvl w:val="1"/>
          <w:numId w:val="86"/>
        </w:numPr>
        <w:tabs>
          <w:tab w:val="left" w:pos="1612"/>
        </w:tabs>
        <w:ind w:left="232" w:right="220" w:firstLine="710"/>
        <w:jc w:val="both"/>
        <w:rPr>
          <w:sz w:val="28"/>
        </w:rPr>
      </w:pPr>
      <w:r>
        <w:rPr>
          <w:sz w:val="28"/>
        </w:rPr>
        <w:t>При оформлении второго и последующег</w:t>
      </w:r>
      <w:r>
        <w:rPr>
          <w:sz w:val="28"/>
        </w:rPr>
        <w:t>о пакета одного вида взимается дополнительное единовременное вознаграждение в размере 20.00 BYN за каждый вновь оформляемый пакет.</w:t>
      </w:r>
    </w:p>
    <w:p w:rsidR="00FA38BF" w:rsidRDefault="00BE3DFA">
      <w:pPr>
        <w:pStyle w:val="a4"/>
        <w:numPr>
          <w:ilvl w:val="1"/>
          <w:numId w:val="86"/>
        </w:numPr>
        <w:tabs>
          <w:tab w:val="left" w:pos="1603"/>
        </w:tabs>
        <w:ind w:left="232" w:right="219" w:firstLine="710"/>
        <w:jc w:val="both"/>
        <w:rPr>
          <w:sz w:val="28"/>
        </w:rPr>
      </w:pPr>
      <w:r>
        <w:rPr>
          <w:sz w:val="28"/>
        </w:rPr>
        <w:t>Переоформление банковской платежной карточки/платежного стикера в пакете услуг в случае утери/кражи карточки/платежного стике</w:t>
      </w:r>
      <w:r>
        <w:rPr>
          <w:sz w:val="28"/>
        </w:rPr>
        <w:t>ра, утраты ПИН-кода, дефекта карточки/платежного стикера по вине держателя, изменения фамилии держателя карточки/платежного стикера, компрометации карточки/платежного стикера по вине держателя осуществляется на срок, не превышающий срок действия переоформл</w:t>
      </w:r>
      <w:r>
        <w:rPr>
          <w:sz w:val="28"/>
        </w:rPr>
        <w:t>яемой карточки/платежного стикера (при отсутствии технической возможности допускается переоформление на иной срок).</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5" w:firstLine="710"/>
        <w:jc w:val="both"/>
      </w:pPr>
      <w:r>
        <w:t>Переоформление банковской платежной карточки/платежного стикера в</w:t>
      </w:r>
      <w:r>
        <w:rPr>
          <w:spacing w:val="-1"/>
        </w:rPr>
        <w:t xml:space="preserve"> </w:t>
      </w:r>
      <w:r>
        <w:t>пакете услуг, изъятой или оставленной по вине держате</w:t>
      </w:r>
      <w:r>
        <w:t>ля в устройстве самообслуживания, осуществляется в соответствии с п. 2.1.8.</w:t>
      </w:r>
    </w:p>
    <w:p w:rsidR="00FA38BF" w:rsidRDefault="00BE3DFA">
      <w:pPr>
        <w:pStyle w:val="a3"/>
        <w:spacing w:before="4"/>
        <w:ind w:left="232" w:right="211" w:firstLine="710"/>
        <w:jc w:val="both"/>
      </w:pPr>
      <w:r>
        <w:t xml:space="preserve">По карточкам/платежным стикерам в пакете услуг, до конца срока действия которых осталось менее 12 месяцев, а также по карточкам/платежным стикерам, автоматически продлённым Банком </w:t>
      </w:r>
      <w:r>
        <w:t>по сроку действия, переоформление осуществляется на максимально доступный срок действия карточного продукта/платежного стикера.</w:t>
      </w:r>
    </w:p>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90" w:type="dxa"/>
            <w:gridSpan w:val="3"/>
          </w:tcPr>
          <w:p w:rsidR="00FA38BF" w:rsidRDefault="00BE3DFA">
            <w:pPr>
              <w:pStyle w:val="TableParagraph"/>
              <w:spacing w:line="234" w:lineRule="exact"/>
              <w:ind w:left="1439"/>
            </w:pPr>
            <w:bookmarkStart w:id="44" w:name="RANGE!A36"/>
            <w:bookmarkStart w:id="45" w:name="раздел3_1"/>
            <w:bookmarkStart w:id="46" w:name="_bookmark18"/>
            <w:bookmarkEnd w:id="44"/>
            <w:bookmarkEnd w:id="45"/>
            <w:bookmarkEnd w:id="46"/>
            <w:r>
              <w:t>3.1.</w:t>
            </w:r>
            <w:r>
              <w:rPr>
                <w:spacing w:val="-8"/>
              </w:rPr>
              <w:t xml:space="preserve"> </w:t>
            </w:r>
            <w:r>
              <w:t>ПАКЕТЫ</w:t>
            </w:r>
            <w:r>
              <w:rPr>
                <w:spacing w:val="-7"/>
              </w:rPr>
              <w:t xml:space="preserve"> </w:t>
            </w:r>
            <w:r>
              <w:t>УСЛУГ</w:t>
            </w:r>
            <w:r>
              <w:rPr>
                <w:spacing w:val="-2"/>
              </w:rPr>
              <w:t xml:space="preserve"> </w:t>
            </w:r>
            <w:r>
              <w:t>ДЛЯ</w:t>
            </w:r>
            <w:r>
              <w:rPr>
                <w:spacing w:val="-6"/>
              </w:rPr>
              <w:t xml:space="preserve"> </w:t>
            </w:r>
            <w:r>
              <w:t>ФИЗИЧЕСКИХ</w:t>
            </w:r>
            <w:r>
              <w:rPr>
                <w:spacing w:val="-4"/>
              </w:rPr>
              <w:t xml:space="preserve"> </w:t>
            </w:r>
            <w:r>
              <w:t>ЛИЦ,</w:t>
            </w:r>
            <w:r>
              <w:rPr>
                <w:spacing w:val="-9"/>
              </w:rPr>
              <w:t xml:space="preserve"> </w:t>
            </w:r>
            <w:r>
              <w:t>К</w:t>
            </w:r>
            <w:r>
              <w:rPr>
                <w:spacing w:val="-3"/>
              </w:rPr>
              <w:t xml:space="preserve"> </w:t>
            </w:r>
            <w:r>
              <w:t>КОТОРЫМ</w:t>
            </w:r>
            <w:r>
              <w:rPr>
                <w:spacing w:val="-7"/>
              </w:rPr>
              <w:t xml:space="preserve"> </w:t>
            </w:r>
            <w:r>
              <w:t>ПРОИЗВОДИТСЯ</w:t>
            </w:r>
            <w:r>
              <w:rPr>
                <w:spacing w:val="-2"/>
              </w:rPr>
              <w:t xml:space="preserve"> </w:t>
            </w:r>
            <w:r>
              <w:t>ПОДКЛЮЧЕНИЕ</w:t>
            </w:r>
            <w:r>
              <w:rPr>
                <w:spacing w:val="-8"/>
              </w:rPr>
              <w:t xml:space="preserve"> </w:t>
            </w:r>
            <w:r>
              <w:t>КЛИЕНТОВ</w:t>
            </w:r>
            <w:r>
              <w:rPr>
                <w:spacing w:val="-7"/>
              </w:rPr>
              <w:t xml:space="preserve"> </w:t>
            </w:r>
            <w:r>
              <w:rPr>
                <w:spacing w:val="-2"/>
              </w:rPr>
              <w:t>БАНКОМ</w:t>
            </w:r>
          </w:p>
        </w:tc>
      </w:tr>
      <w:tr w:rsidR="00FA38BF">
        <w:trPr>
          <w:trHeight w:val="263"/>
        </w:trPr>
        <w:tc>
          <w:tcPr>
            <w:tcW w:w="989" w:type="dxa"/>
          </w:tcPr>
          <w:p w:rsidR="00FA38BF" w:rsidRDefault="00BE3DFA">
            <w:pPr>
              <w:pStyle w:val="TableParagraph"/>
              <w:spacing w:line="244" w:lineRule="exact"/>
            </w:pPr>
            <w:r>
              <w:rPr>
                <w:spacing w:val="-2"/>
              </w:rPr>
              <w:t>3.1.1.</w:t>
            </w:r>
          </w:p>
        </w:tc>
        <w:tc>
          <w:tcPr>
            <w:tcW w:w="9538" w:type="dxa"/>
          </w:tcPr>
          <w:p w:rsidR="00FA38BF" w:rsidRDefault="00BE3DFA">
            <w:pPr>
              <w:pStyle w:val="TableParagraph"/>
              <w:spacing w:before="1" w:line="243" w:lineRule="exact"/>
            </w:pPr>
            <w:r>
              <w:rPr>
                <w:noProof/>
                <w:lang w:eastAsia="ru-RU"/>
              </w:rPr>
              <mc:AlternateContent>
                <mc:Choice Requires="wpg">
                  <w:drawing>
                    <wp:anchor distT="0" distB="0" distL="0" distR="0" simplePos="0" relativeHeight="467265536" behindDoc="1" locked="0" layoutInCell="1" allowOverlap="1">
                      <wp:simplePos x="0" y="0"/>
                      <wp:positionH relativeFrom="column">
                        <wp:posOffset>5135879</wp:posOffset>
                      </wp:positionH>
                      <wp:positionV relativeFrom="paragraph">
                        <wp:posOffset>82290</wp:posOffset>
                      </wp:positionV>
                      <wp:extent cx="45720" cy="31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13" name="Graphic 13"/>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FE4875C" id="Group 12" o:spid="_x0000_s1026" style="position:absolute;margin-left:404.4pt;margin-top:6.5pt;width:3.6pt;height:.25pt;z-index:-36050944;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">
                      <v:shape id="Graphic 13"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" path="m45720,l,,,3048r45720,l45720,xe" fillcolor="blue" stroked="f">
                        <v:path arrowok="t"/>
                      </v:shape>
                    </v:group>
                  </w:pict>
                </mc:Fallback>
              </mc:AlternateContent>
            </w:r>
            <w:r>
              <w:t>Оформление</w:t>
            </w:r>
            <w:r>
              <w:rPr>
                <w:spacing w:val="-15"/>
              </w:rPr>
              <w:t xml:space="preserve"> </w:t>
            </w:r>
            <w:r>
              <w:t>пластиковой</w:t>
            </w:r>
            <w:r>
              <w:rPr>
                <w:spacing w:val="-4"/>
              </w:rPr>
              <w:t xml:space="preserve"> </w:t>
            </w:r>
            <w:r>
              <w:t>карточки/платежного</w:t>
            </w:r>
            <w:r>
              <w:rPr>
                <w:spacing w:val="-11"/>
              </w:rPr>
              <w:t xml:space="preserve"> </w:t>
            </w:r>
            <w:r>
              <w:t>стикера</w:t>
            </w:r>
            <w:r>
              <w:rPr>
                <w:spacing w:val="-3"/>
              </w:rPr>
              <w:t xml:space="preserve"> </w:t>
            </w:r>
            <w:r>
              <w:t>в</w:t>
            </w:r>
            <w:r>
              <w:rPr>
                <w:spacing w:val="-8"/>
              </w:rPr>
              <w:t xml:space="preserve"> </w:t>
            </w:r>
            <w:r>
              <w:t>пакете</w:t>
            </w:r>
            <w:r>
              <w:rPr>
                <w:spacing w:val="-8"/>
              </w:rPr>
              <w:t xml:space="preserve"> </w:t>
            </w:r>
            <w:r>
              <w:t>услуг</w:t>
            </w:r>
            <w:r>
              <w:rPr>
                <w:spacing w:val="-6"/>
              </w:rPr>
              <w:t xml:space="preserve"> </w:t>
            </w:r>
            <w:r>
              <w:rPr>
                <w:spacing w:val="-2"/>
              </w:rPr>
              <w:t>«СберКарта»</w:t>
            </w:r>
            <w:hyperlink w:anchor="_bookmark21" w:history="1">
              <w:r>
                <w:rPr>
                  <w:color w:val="0000FF"/>
                  <w:spacing w:val="-2"/>
                  <w:vertAlign w:val="superscript"/>
                </w:rPr>
                <w:t>1</w:t>
              </w:r>
            </w:hyperlink>
          </w:p>
        </w:tc>
        <w:tc>
          <w:tcPr>
            <w:tcW w:w="4263" w:type="dxa"/>
          </w:tcPr>
          <w:p w:rsidR="00FA38BF" w:rsidRDefault="00BE3DFA">
            <w:pPr>
              <w:pStyle w:val="TableParagraph"/>
              <w:spacing w:before="1" w:line="243" w:lineRule="exact"/>
              <w:ind w:left="1626"/>
            </w:pPr>
            <w:r>
              <w:t>25.00</w:t>
            </w:r>
            <w:r>
              <w:rPr>
                <w:spacing w:val="4"/>
              </w:rPr>
              <w:t xml:space="preserve"> </w:t>
            </w:r>
            <w:r>
              <w:rPr>
                <w:spacing w:val="-5"/>
              </w:rPr>
              <w:t>BYN</w:t>
            </w:r>
          </w:p>
        </w:tc>
      </w:tr>
      <w:tr w:rsidR="00FA38BF">
        <w:trPr>
          <w:trHeight w:val="278"/>
        </w:trPr>
        <w:tc>
          <w:tcPr>
            <w:tcW w:w="989" w:type="dxa"/>
          </w:tcPr>
          <w:p w:rsidR="00FA38BF" w:rsidRDefault="00BE3DFA">
            <w:pPr>
              <w:pStyle w:val="TableParagraph"/>
              <w:spacing w:line="249" w:lineRule="exact"/>
            </w:pPr>
            <w:r>
              <w:rPr>
                <w:spacing w:val="-2"/>
              </w:rPr>
              <w:t>3.1.1.1.</w:t>
            </w:r>
          </w:p>
        </w:tc>
        <w:tc>
          <w:tcPr>
            <w:tcW w:w="9538" w:type="dxa"/>
          </w:tcPr>
          <w:p w:rsidR="00FA38BF" w:rsidRDefault="00BE3DFA">
            <w:pPr>
              <w:pStyle w:val="TableParagraph"/>
              <w:spacing w:before="5" w:line="252" w:lineRule="exact"/>
            </w:pPr>
            <w:r>
              <w:rPr>
                <w:noProof/>
                <w:lang w:eastAsia="ru-RU"/>
              </w:rPr>
              <mc:AlternateContent>
                <mc:Choice Requires="wpg">
                  <w:drawing>
                    <wp:anchor distT="0" distB="0" distL="0" distR="0" simplePos="0" relativeHeight="467266048" behindDoc="1" locked="0" layoutInCell="1" allowOverlap="1">
                      <wp:simplePos x="0" y="0"/>
                      <wp:positionH relativeFrom="column">
                        <wp:posOffset>3557015</wp:posOffset>
                      </wp:positionH>
                      <wp:positionV relativeFrom="paragraph">
                        <wp:posOffset>84829</wp:posOffset>
                      </wp:positionV>
                      <wp:extent cx="45720" cy="31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15" name="Graphic 15"/>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43DA490" id="Group 14" o:spid="_x0000_s1026" style="position:absolute;margin-left:280.1pt;margin-top:6.7pt;width:3.6pt;height:.25pt;z-index:-36050432;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">
                      <v:shape id="Graphic 15"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" path="m45720,l,,,3048r45720,l45720,xe" fillcolor="blue" stroked="f">
                        <v:path arrowok="t"/>
                      </v:shape>
                    </v:group>
                  </w:pict>
                </mc:Fallback>
              </mc:AlternateContent>
            </w: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«СберКарта»</w:t>
            </w:r>
            <w:hyperlink w:anchor="_bookmark22" w:history="1">
              <w:r>
                <w:rPr>
                  <w:color w:val="0000FF"/>
                  <w:spacing w:val="-2"/>
                  <w:vertAlign w:val="superscript"/>
                </w:rPr>
                <w:t>2</w:t>
              </w:r>
            </w:hyperlink>
          </w:p>
        </w:tc>
        <w:tc>
          <w:tcPr>
            <w:tcW w:w="4263" w:type="dxa"/>
          </w:tcPr>
          <w:p w:rsidR="00FA38BF" w:rsidRDefault="00BE3DFA">
            <w:pPr>
              <w:pStyle w:val="TableParagraph"/>
              <w:spacing w:before="5" w:line="252" w:lineRule="exact"/>
              <w:ind w:left="1679"/>
            </w:pPr>
            <w:r>
              <w:t>3.99</w:t>
            </w:r>
            <w:r>
              <w:rPr>
                <w:spacing w:val="3"/>
              </w:rPr>
              <w:t xml:space="preserve"> </w:t>
            </w:r>
            <w:r>
              <w:rPr>
                <w:spacing w:val="-5"/>
              </w:rPr>
              <w:t>BYN</w:t>
            </w:r>
          </w:p>
        </w:tc>
      </w:tr>
      <w:tr w:rsidR="00FA38BF">
        <w:trPr>
          <w:trHeight w:val="964"/>
        </w:trPr>
        <w:tc>
          <w:tcPr>
            <w:tcW w:w="989" w:type="dxa"/>
          </w:tcPr>
          <w:p w:rsidR="00FA38BF" w:rsidRDefault="00BE3DFA">
            <w:pPr>
              <w:pStyle w:val="TableParagraph"/>
              <w:spacing w:line="244" w:lineRule="exact"/>
            </w:pPr>
            <w:r>
              <w:rPr>
                <w:spacing w:val="-2"/>
              </w:rPr>
              <w:t>3.1.1.2.</w:t>
            </w:r>
          </w:p>
        </w:tc>
        <w:tc>
          <w:tcPr>
            <w:tcW w:w="9538" w:type="dxa"/>
          </w:tcPr>
          <w:p w:rsidR="00FA38BF" w:rsidRDefault="00BE3DFA">
            <w:pPr>
              <w:pStyle w:val="TableParagraph"/>
              <w:spacing w:line="237" w:lineRule="auto"/>
              <w:ind w:right="165"/>
              <w:rPr>
                <w:sz w:val="21"/>
              </w:rPr>
            </w:pPr>
            <w:r>
              <w:rPr>
                <w:sz w:val="21"/>
              </w:rPr>
              <w:t>Переоформление пластиковой карточки/платежного стикера в пакете услуг «СберКарта» в случае утери/кражи</w:t>
            </w:r>
            <w:r>
              <w:rPr>
                <w:spacing w:val="-5"/>
                <w:sz w:val="21"/>
              </w:rPr>
              <w:t xml:space="preserve"> </w:t>
            </w:r>
            <w:r>
              <w:rPr>
                <w:sz w:val="21"/>
              </w:rPr>
              <w:t>карточки/платежного</w:t>
            </w:r>
            <w:r>
              <w:rPr>
                <w:spacing w:val="-11"/>
                <w:sz w:val="21"/>
              </w:rPr>
              <w:t xml:space="preserve"> </w:t>
            </w:r>
            <w:r>
              <w:rPr>
                <w:sz w:val="21"/>
              </w:rPr>
              <w:t>стикера,</w:t>
            </w:r>
            <w:r>
              <w:rPr>
                <w:spacing w:val="-7"/>
                <w:sz w:val="21"/>
              </w:rPr>
              <w:t xml:space="preserve"> </w:t>
            </w:r>
            <w:r>
              <w:rPr>
                <w:sz w:val="21"/>
              </w:rPr>
              <w:t>утраты</w:t>
            </w:r>
            <w:r>
              <w:rPr>
                <w:spacing w:val="-5"/>
                <w:sz w:val="21"/>
              </w:rPr>
              <w:t xml:space="preserve"> </w:t>
            </w:r>
            <w:r>
              <w:rPr>
                <w:sz w:val="21"/>
              </w:rPr>
              <w:t>ПИН-кода,</w:t>
            </w:r>
            <w:r>
              <w:rPr>
                <w:spacing w:val="-7"/>
                <w:sz w:val="21"/>
              </w:rPr>
              <w:t xml:space="preserve"> </w:t>
            </w:r>
            <w:r>
              <w:rPr>
                <w:sz w:val="21"/>
              </w:rPr>
              <w:t>дефекта</w:t>
            </w:r>
            <w:r>
              <w:rPr>
                <w:spacing w:val="-5"/>
                <w:sz w:val="21"/>
              </w:rPr>
              <w:t xml:space="preserve"> </w:t>
            </w:r>
            <w:r>
              <w:rPr>
                <w:sz w:val="21"/>
              </w:rPr>
              <w:t>карточки/платежного</w:t>
            </w:r>
            <w:r>
              <w:rPr>
                <w:spacing w:val="-7"/>
                <w:sz w:val="21"/>
              </w:rPr>
              <w:t xml:space="preserve"> </w:t>
            </w:r>
            <w:r>
              <w:rPr>
                <w:sz w:val="21"/>
              </w:rPr>
              <w:t>стикера по вине держателя, изменения фамилии держателя карточки/платежного стикера, компрометации</w:t>
            </w:r>
          </w:p>
          <w:p w:rsidR="00FA38BF" w:rsidRDefault="00BE3DFA">
            <w:pPr>
              <w:pStyle w:val="TableParagraph"/>
              <w:spacing w:line="229" w:lineRule="exact"/>
              <w:rPr>
                <w:sz w:val="21"/>
              </w:rPr>
            </w:pPr>
            <w:r>
              <w:rPr>
                <w:sz w:val="21"/>
              </w:rPr>
              <w:t>карточки/платежного</w:t>
            </w:r>
            <w:r>
              <w:rPr>
                <w:spacing w:val="-12"/>
                <w:sz w:val="21"/>
              </w:rPr>
              <w:t xml:space="preserve"> </w:t>
            </w:r>
            <w:r>
              <w:rPr>
                <w:sz w:val="21"/>
              </w:rPr>
              <w:t>стикера</w:t>
            </w:r>
            <w:r>
              <w:rPr>
                <w:spacing w:val="-4"/>
                <w:sz w:val="21"/>
              </w:rPr>
              <w:t xml:space="preserve"> </w:t>
            </w:r>
            <w:r>
              <w:rPr>
                <w:sz w:val="21"/>
              </w:rPr>
              <w:t>по</w:t>
            </w:r>
            <w:r>
              <w:rPr>
                <w:spacing w:val="-9"/>
                <w:sz w:val="21"/>
              </w:rPr>
              <w:t xml:space="preserve"> </w:t>
            </w:r>
            <w:r>
              <w:rPr>
                <w:sz w:val="21"/>
              </w:rPr>
              <w:t>вине</w:t>
            </w:r>
            <w:r>
              <w:rPr>
                <w:spacing w:val="-7"/>
                <w:sz w:val="21"/>
              </w:rPr>
              <w:t xml:space="preserve"> </w:t>
            </w:r>
            <w:r>
              <w:rPr>
                <w:sz w:val="21"/>
              </w:rPr>
              <w:t>держателя,</w:t>
            </w:r>
            <w:r>
              <w:rPr>
                <w:spacing w:val="-5"/>
                <w:sz w:val="21"/>
              </w:rPr>
              <w:t xml:space="preserve"> </w:t>
            </w:r>
            <w:r>
              <w:rPr>
                <w:sz w:val="21"/>
              </w:rPr>
              <w:t>в</w:t>
            </w:r>
            <w:r>
              <w:rPr>
                <w:spacing w:val="-4"/>
                <w:sz w:val="21"/>
              </w:rPr>
              <w:t xml:space="preserve"> </w:t>
            </w:r>
            <w:r>
              <w:rPr>
                <w:sz w:val="21"/>
              </w:rPr>
              <w:t>том</w:t>
            </w:r>
            <w:r>
              <w:rPr>
                <w:spacing w:val="-4"/>
                <w:sz w:val="21"/>
              </w:rPr>
              <w:t xml:space="preserve"> </w:t>
            </w:r>
            <w:r>
              <w:rPr>
                <w:spacing w:val="-2"/>
                <w:sz w:val="21"/>
              </w:rPr>
              <w:t>числе:</w:t>
            </w:r>
          </w:p>
        </w:tc>
        <w:tc>
          <w:tcPr>
            <w:tcW w:w="4263" w:type="dxa"/>
          </w:tcPr>
          <w:p w:rsidR="00FA38BF" w:rsidRDefault="00FA38BF">
            <w:pPr>
              <w:pStyle w:val="TableParagraph"/>
              <w:spacing w:before="98"/>
              <w:ind w:left="0"/>
            </w:pPr>
          </w:p>
          <w:p w:rsidR="00FA38BF" w:rsidRDefault="00BE3DFA">
            <w:pPr>
              <w:pStyle w:val="TableParagraph"/>
              <w:ind w:left="1626"/>
            </w:pPr>
            <w:r>
              <w:t>20.00</w:t>
            </w:r>
            <w:r>
              <w:rPr>
                <w:spacing w:val="4"/>
              </w:rPr>
              <w:t xml:space="preserve"> </w:t>
            </w:r>
            <w:r>
              <w:rPr>
                <w:spacing w:val="-5"/>
              </w:rPr>
              <w:t>BYN</w:t>
            </w:r>
          </w:p>
        </w:tc>
      </w:tr>
      <w:tr w:rsidR="00FA38BF">
        <w:trPr>
          <w:trHeight w:val="484"/>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2" w:lineRule="exact"/>
              <w:rPr>
                <w:sz w:val="21"/>
              </w:rPr>
            </w:pPr>
            <w:r>
              <w:rPr>
                <w:sz w:val="21"/>
              </w:rPr>
              <w:t>если</w:t>
            </w:r>
            <w:r>
              <w:rPr>
                <w:spacing w:val="-4"/>
                <w:sz w:val="21"/>
              </w:rPr>
              <w:t xml:space="preserve"> </w:t>
            </w:r>
            <w:r>
              <w:rPr>
                <w:sz w:val="21"/>
              </w:rPr>
              <w:t>до</w:t>
            </w:r>
            <w:r>
              <w:rPr>
                <w:spacing w:val="-10"/>
                <w:sz w:val="21"/>
              </w:rPr>
              <w:t xml:space="preserve"> </w:t>
            </w:r>
            <w:r>
              <w:rPr>
                <w:sz w:val="21"/>
              </w:rPr>
              <w:t>конца</w:t>
            </w:r>
            <w:r>
              <w:rPr>
                <w:spacing w:val="-4"/>
                <w:sz w:val="21"/>
              </w:rPr>
              <w:t xml:space="preserve"> </w:t>
            </w:r>
            <w:r>
              <w:rPr>
                <w:sz w:val="21"/>
              </w:rPr>
              <w:t>срока</w:t>
            </w:r>
            <w:r>
              <w:rPr>
                <w:spacing w:val="-3"/>
                <w:sz w:val="21"/>
              </w:rPr>
              <w:t xml:space="preserve"> </w:t>
            </w:r>
            <w:r>
              <w:rPr>
                <w:sz w:val="21"/>
              </w:rPr>
              <w:t>действия</w:t>
            </w:r>
            <w:r>
              <w:rPr>
                <w:spacing w:val="-7"/>
                <w:sz w:val="21"/>
              </w:rPr>
              <w:t xml:space="preserve"> </w:t>
            </w:r>
            <w:r>
              <w:rPr>
                <w:sz w:val="21"/>
              </w:rPr>
              <w:t>карточки/платежного</w:t>
            </w:r>
            <w:r>
              <w:rPr>
                <w:spacing w:val="-10"/>
                <w:sz w:val="21"/>
              </w:rPr>
              <w:t xml:space="preserve"> </w:t>
            </w:r>
            <w:r>
              <w:rPr>
                <w:sz w:val="21"/>
              </w:rPr>
              <w:t>стикера</w:t>
            </w:r>
            <w:r>
              <w:rPr>
                <w:spacing w:val="-4"/>
                <w:sz w:val="21"/>
              </w:rPr>
              <w:t xml:space="preserve"> </w:t>
            </w:r>
            <w:r>
              <w:rPr>
                <w:sz w:val="21"/>
              </w:rPr>
              <w:t>осталось</w:t>
            </w:r>
            <w:r>
              <w:rPr>
                <w:spacing w:val="-6"/>
                <w:sz w:val="21"/>
              </w:rPr>
              <w:t xml:space="preserve"> </w:t>
            </w:r>
            <w:r>
              <w:rPr>
                <w:sz w:val="21"/>
              </w:rPr>
              <w:t>менее</w:t>
            </w:r>
            <w:r>
              <w:rPr>
                <w:spacing w:val="-8"/>
                <w:sz w:val="21"/>
              </w:rPr>
              <w:t xml:space="preserve"> </w:t>
            </w:r>
            <w:r>
              <w:rPr>
                <w:sz w:val="21"/>
              </w:rPr>
              <w:t>12</w:t>
            </w:r>
            <w:r>
              <w:rPr>
                <w:spacing w:val="-5"/>
                <w:sz w:val="21"/>
              </w:rPr>
              <w:t xml:space="preserve"> </w:t>
            </w:r>
            <w:r>
              <w:rPr>
                <w:sz w:val="21"/>
              </w:rPr>
              <w:t>месяцев,</w:t>
            </w:r>
            <w:r>
              <w:rPr>
                <w:spacing w:val="-6"/>
                <w:sz w:val="21"/>
              </w:rPr>
              <w:t xml:space="preserve"> </w:t>
            </w:r>
            <w:r>
              <w:rPr>
                <w:sz w:val="21"/>
              </w:rPr>
              <w:t>а</w:t>
            </w:r>
            <w:r>
              <w:rPr>
                <w:spacing w:val="-3"/>
                <w:sz w:val="21"/>
              </w:rPr>
              <w:t xml:space="preserve"> </w:t>
            </w:r>
            <w:r>
              <w:rPr>
                <w:sz w:val="21"/>
              </w:rPr>
              <w:t>также</w:t>
            </w:r>
            <w:r>
              <w:rPr>
                <w:spacing w:val="-8"/>
                <w:sz w:val="21"/>
              </w:rPr>
              <w:t xml:space="preserve"> </w:t>
            </w:r>
            <w:r>
              <w:rPr>
                <w:spacing w:val="-4"/>
                <w:sz w:val="21"/>
              </w:rPr>
              <w:t>если</w:t>
            </w:r>
          </w:p>
          <w:p w:rsidR="00FA38BF" w:rsidRDefault="00BE3DFA">
            <w:pPr>
              <w:pStyle w:val="TableParagraph"/>
              <w:spacing w:line="233" w:lineRule="exact"/>
              <w:rPr>
                <w:sz w:val="21"/>
              </w:rPr>
            </w:pPr>
            <w:r>
              <w:rPr>
                <w:sz w:val="21"/>
              </w:rPr>
              <w:t>карточка/платежный</w:t>
            </w:r>
            <w:r>
              <w:rPr>
                <w:spacing w:val="-10"/>
                <w:sz w:val="21"/>
              </w:rPr>
              <w:t xml:space="preserve"> </w:t>
            </w:r>
            <w:r>
              <w:rPr>
                <w:sz w:val="21"/>
              </w:rPr>
              <w:t>стикер</w:t>
            </w:r>
            <w:r>
              <w:rPr>
                <w:spacing w:val="-13"/>
                <w:sz w:val="21"/>
              </w:rPr>
              <w:t xml:space="preserve"> </w:t>
            </w:r>
            <w:r>
              <w:rPr>
                <w:sz w:val="21"/>
              </w:rPr>
              <w:t>ранее</w:t>
            </w:r>
            <w:r>
              <w:rPr>
                <w:spacing w:val="-11"/>
                <w:sz w:val="21"/>
              </w:rPr>
              <w:t xml:space="preserve"> </w:t>
            </w:r>
            <w:r>
              <w:rPr>
                <w:sz w:val="21"/>
              </w:rPr>
              <w:t>была</w:t>
            </w:r>
            <w:r>
              <w:rPr>
                <w:spacing w:val="-8"/>
                <w:sz w:val="21"/>
              </w:rPr>
              <w:t xml:space="preserve"> </w:t>
            </w:r>
            <w:r>
              <w:rPr>
                <w:sz w:val="21"/>
              </w:rPr>
              <w:t>автоматически</w:t>
            </w:r>
            <w:r>
              <w:rPr>
                <w:spacing w:val="-7"/>
                <w:sz w:val="21"/>
              </w:rPr>
              <w:t xml:space="preserve"> </w:t>
            </w:r>
            <w:r>
              <w:rPr>
                <w:sz w:val="21"/>
              </w:rPr>
              <w:t>продлена</w:t>
            </w:r>
            <w:r>
              <w:rPr>
                <w:spacing w:val="-7"/>
                <w:sz w:val="21"/>
              </w:rPr>
              <w:t xml:space="preserve"> </w:t>
            </w:r>
            <w:r>
              <w:rPr>
                <w:spacing w:val="-2"/>
                <w:sz w:val="21"/>
              </w:rPr>
              <w:t>Банком</w:t>
            </w:r>
          </w:p>
        </w:tc>
        <w:tc>
          <w:tcPr>
            <w:tcW w:w="4263" w:type="dxa"/>
          </w:tcPr>
          <w:p w:rsidR="00FA38BF" w:rsidRDefault="00BE3DFA">
            <w:pPr>
              <w:pStyle w:val="TableParagraph"/>
              <w:spacing w:before="111"/>
              <w:ind w:left="1626"/>
            </w:pPr>
            <w:r>
              <w:t>25.00</w:t>
            </w:r>
            <w:r>
              <w:rPr>
                <w:spacing w:val="4"/>
              </w:rPr>
              <w:t xml:space="preserve"> </w:t>
            </w:r>
            <w:r>
              <w:rPr>
                <w:spacing w:val="-5"/>
              </w:rPr>
              <w:t>BYN</w:t>
            </w:r>
          </w:p>
        </w:tc>
      </w:tr>
      <w:tr w:rsidR="00FA38BF">
        <w:trPr>
          <w:trHeight w:val="249"/>
        </w:trPr>
        <w:tc>
          <w:tcPr>
            <w:tcW w:w="989" w:type="dxa"/>
          </w:tcPr>
          <w:p w:rsidR="00FA38BF" w:rsidRDefault="00BE3DFA">
            <w:pPr>
              <w:pStyle w:val="TableParagraph"/>
              <w:spacing w:line="229" w:lineRule="exact"/>
            </w:pPr>
            <w:r>
              <w:rPr>
                <w:spacing w:val="-2"/>
              </w:rPr>
              <w:t>3.1.1.3.</w:t>
            </w:r>
          </w:p>
        </w:tc>
        <w:tc>
          <w:tcPr>
            <w:tcW w:w="9538" w:type="dxa"/>
          </w:tcPr>
          <w:p w:rsidR="00FA38BF" w:rsidRDefault="00BE3DFA">
            <w:pPr>
              <w:pStyle w:val="TableParagraph"/>
              <w:spacing w:line="229" w:lineRule="exact"/>
            </w:pPr>
            <w:r>
              <w:t>Смена</w:t>
            </w:r>
            <w:r>
              <w:rPr>
                <w:spacing w:val="-8"/>
              </w:rPr>
              <w:t xml:space="preserve"> </w:t>
            </w:r>
            <w:r>
              <w:t>ПИН-кода/e-PIN</w:t>
            </w:r>
            <w:r>
              <w:rPr>
                <w:spacing w:val="-9"/>
              </w:rPr>
              <w:t xml:space="preserve"> </w:t>
            </w:r>
            <w:r>
              <w:t>по</w:t>
            </w:r>
            <w:r>
              <w:rPr>
                <w:spacing w:val="-12"/>
              </w:rPr>
              <w:t xml:space="preserve"> </w:t>
            </w:r>
            <w:r>
              <w:t>основной</w:t>
            </w:r>
            <w:r>
              <w:rPr>
                <w:spacing w:val="-6"/>
              </w:rPr>
              <w:t xml:space="preserve"> </w:t>
            </w:r>
            <w:r>
              <w:t>карточке/платежному</w:t>
            </w:r>
            <w:r>
              <w:rPr>
                <w:spacing w:val="-12"/>
              </w:rPr>
              <w:t xml:space="preserve"> </w:t>
            </w:r>
            <w:r>
              <w:rPr>
                <w:spacing w:val="-2"/>
              </w:rPr>
              <w:t>стикеру:</w:t>
            </w:r>
          </w:p>
        </w:tc>
        <w:tc>
          <w:tcPr>
            <w:tcW w:w="4263" w:type="dxa"/>
          </w:tcPr>
          <w:p w:rsidR="00FA38BF" w:rsidRDefault="00FA38BF">
            <w:pPr>
              <w:pStyle w:val="TableParagraph"/>
              <w:ind w:left="0"/>
              <w:rPr>
                <w:sz w:val="18"/>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34" w:lineRule="exact"/>
              <w:ind w:left="1679"/>
            </w:pPr>
            <w:r>
              <w:t>5.00</w:t>
            </w:r>
            <w:r>
              <w:rPr>
                <w:spacing w:val="4"/>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1679"/>
            </w:pPr>
            <w:r>
              <w:t>3.00</w:t>
            </w:r>
            <w:r>
              <w:rPr>
                <w:spacing w:val="4"/>
              </w:rPr>
              <w:t xml:space="preserve"> </w:t>
            </w:r>
            <w:r>
              <w:rPr>
                <w:spacing w:val="-5"/>
              </w:rPr>
              <w:t>BYN</w:t>
            </w:r>
          </w:p>
        </w:tc>
      </w:tr>
      <w:tr w:rsidR="00FA38BF">
        <w:trPr>
          <w:trHeight w:val="503"/>
        </w:trPr>
        <w:tc>
          <w:tcPr>
            <w:tcW w:w="989" w:type="dxa"/>
          </w:tcPr>
          <w:p w:rsidR="00FA38BF" w:rsidRDefault="00BE3DFA">
            <w:pPr>
              <w:pStyle w:val="TableParagraph"/>
              <w:spacing w:line="249" w:lineRule="exact"/>
            </w:pPr>
            <w:r>
              <w:rPr>
                <w:spacing w:val="-2"/>
              </w:rPr>
              <w:t>3.1.1.4.</w:t>
            </w:r>
          </w:p>
        </w:tc>
        <w:tc>
          <w:tcPr>
            <w:tcW w:w="9538" w:type="dxa"/>
          </w:tcPr>
          <w:p w:rsidR="00FA38BF" w:rsidRDefault="00BE3DFA">
            <w:pPr>
              <w:pStyle w:val="TableParagraph"/>
              <w:spacing w:line="250" w:lineRule="exact"/>
            </w:pPr>
            <w:r>
              <w:t>Снятие</w:t>
            </w:r>
            <w:r>
              <w:rPr>
                <w:spacing w:val="-10"/>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8"/>
              </w:rPr>
              <w:t xml:space="preserve"> </w:t>
            </w:r>
            <w:r>
              <w:t>счета</w:t>
            </w:r>
            <w:r>
              <w:rPr>
                <w:spacing w:val="-1"/>
              </w:rPr>
              <w:t xml:space="preserve"> </w:t>
            </w:r>
            <w:r>
              <w:t>в</w:t>
            </w:r>
            <w:r>
              <w:rPr>
                <w:spacing w:val="-3"/>
              </w:rPr>
              <w:t xml:space="preserve"> </w:t>
            </w:r>
            <w:r>
              <w:t>белорусских</w:t>
            </w:r>
            <w:r>
              <w:rPr>
                <w:spacing w:val="-4"/>
              </w:rPr>
              <w:t xml:space="preserve"> </w:t>
            </w:r>
            <w:r>
              <w:t>рублях</w:t>
            </w:r>
            <w:r>
              <w:rPr>
                <w:spacing w:val="-4"/>
              </w:rPr>
              <w:t xml:space="preserve"> </w:t>
            </w:r>
            <w:r>
              <w:t>по</w:t>
            </w:r>
            <w:r>
              <w:rPr>
                <w:spacing w:val="-8"/>
              </w:rPr>
              <w:t xml:space="preserve"> </w:t>
            </w:r>
            <w:r>
              <w:t>основной карточке/платежному стикеру:</w:t>
            </w:r>
          </w:p>
        </w:tc>
        <w:tc>
          <w:tcPr>
            <w:tcW w:w="4263" w:type="dxa"/>
          </w:tcPr>
          <w:p w:rsidR="00FA38BF" w:rsidRDefault="00FA38BF">
            <w:pPr>
              <w:pStyle w:val="TableParagraph"/>
              <w:ind w:left="0"/>
              <w:rPr>
                <w:sz w:val="20"/>
              </w:rPr>
            </w:pPr>
          </w:p>
        </w:tc>
      </w:tr>
      <w:tr w:rsidR="00FA38BF">
        <w:trPr>
          <w:trHeight w:val="724"/>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38" w:right="126"/>
              <w:jc w:val="center"/>
              <w:rPr>
                <w:sz w:val="21"/>
              </w:rPr>
            </w:pPr>
            <w:r>
              <w:rPr>
                <w:sz w:val="21"/>
              </w:rPr>
              <w:t>4%</w:t>
            </w:r>
            <w:r>
              <w:rPr>
                <w:spacing w:val="-5"/>
                <w:sz w:val="21"/>
              </w:rPr>
              <w:t xml:space="preserve"> </w:t>
            </w:r>
            <w:r>
              <w:rPr>
                <w:sz w:val="21"/>
              </w:rPr>
              <w:t>от</w:t>
            </w:r>
            <w:r>
              <w:rPr>
                <w:spacing w:val="-6"/>
                <w:sz w:val="21"/>
              </w:rPr>
              <w:t xml:space="preserve"> </w:t>
            </w:r>
            <w:r>
              <w:rPr>
                <w:sz w:val="21"/>
              </w:rPr>
              <w:t>суммы min</w:t>
            </w:r>
            <w:r>
              <w:rPr>
                <w:spacing w:val="-10"/>
                <w:sz w:val="21"/>
              </w:rPr>
              <w:t xml:space="preserve"> </w:t>
            </w:r>
            <w:r>
              <w:rPr>
                <w:sz w:val="21"/>
              </w:rPr>
              <w:t>5.00</w:t>
            </w:r>
            <w:r>
              <w:rPr>
                <w:spacing w:val="-6"/>
                <w:sz w:val="21"/>
              </w:rPr>
              <w:t xml:space="preserve"> </w:t>
            </w:r>
            <w:r>
              <w:rPr>
                <w:sz w:val="21"/>
              </w:rPr>
              <w:t>BYN</w:t>
            </w:r>
            <w:r>
              <w:rPr>
                <w:spacing w:val="-5"/>
                <w:sz w:val="21"/>
              </w:rPr>
              <w:t xml:space="preserve"> </w:t>
            </w:r>
            <w:r>
              <w:rPr>
                <w:sz w:val="21"/>
              </w:rPr>
              <w:t>при</w:t>
            </w:r>
            <w:r>
              <w:rPr>
                <w:spacing w:val="40"/>
                <w:sz w:val="21"/>
              </w:rPr>
              <w:t xml:space="preserve"> </w:t>
            </w:r>
            <w:r>
              <w:rPr>
                <w:sz w:val="21"/>
              </w:rPr>
              <w:t>сумме снятия в течение календарного месяца</w:t>
            </w:r>
          </w:p>
          <w:p w:rsidR="00FA38BF" w:rsidRDefault="00BE3DFA">
            <w:pPr>
              <w:pStyle w:val="TableParagraph"/>
              <w:spacing w:line="229" w:lineRule="exact"/>
              <w:ind w:left="138" w:right="127"/>
              <w:jc w:val="center"/>
              <w:rPr>
                <w:sz w:val="21"/>
              </w:rPr>
            </w:pPr>
            <w:r>
              <w:rPr>
                <w:sz w:val="21"/>
              </w:rPr>
              <w:t>накопительно</w:t>
            </w:r>
            <w:r>
              <w:rPr>
                <w:spacing w:val="-9"/>
                <w:sz w:val="21"/>
              </w:rPr>
              <w:t xml:space="preserve"> </w:t>
            </w:r>
            <w:r>
              <w:rPr>
                <w:sz w:val="21"/>
              </w:rPr>
              <w:t>свыше</w:t>
            </w:r>
            <w:r>
              <w:rPr>
                <w:spacing w:val="-6"/>
                <w:sz w:val="21"/>
              </w:rPr>
              <w:t xml:space="preserve"> </w:t>
            </w:r>
            <w:r>
              <w:rPr>
                <w:sz w:val="21"/>
              </w:rPr>
              <w:t>1000.00</w:t>
            </w:r>
            <w:r>
              <w:rPr>
                <w:spacing w:val="-3"/>
                <w:sz w:val="21"/>
              </w:rPr>
              <w:t xml:space="preserve"> </w:t>
            </w:r>
            <w:r>
              <w:rPr>
                <w:spacing w:val="-5"/>
                <w:sz w:val="21"/>
              </w:rPr>
              <w:t>BYN</w:t>
            </w:r>
          </w:p>
        </w:tc>
      </w:tr>
      <w:tr w:rsidR="00FA38BF">
        <w:trPr>
          <w:trHeight w:val="508"/>
        </w:trPr>
        <w:tc>
          <w:tcPr>
            <w:tcW w:w="989" w:type="dxa"/>
          </w:tcPr>
          <w:p w:rsidR="00FA38BF" w:rsidRDefault="00BE3DFA">
            <w:pPr>
              <w:pStyle w:val="TableParagraph"/>
              <w:spacing w:line="249" w:lineRule="exact"/>
            </w:pPr>
            <w:r>
              <w:rPr>
                <w:spacing w:val="-2"/>
              </w:rPr>
              <w:t>3.1.1.5.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8"/>
              </w:rPr>
              <w:t xml:space="preserve"> </w:t>
            </w:r>
            <w:r>
              <w:t>счета в</w:t>
            </w:r>
            <w:r>
              <w:rPr>
                <w:spacing w:val="-6"/>
              </w:rPr>
              <w:t xml:space="preserve"> </w:t>
            </w:r>
            <w:r>
              <w:t>белорусских</w:t>
            </w:r>
            <w:r>
              <w:rPr>
                <w:spacing w:val="-3"/>
              </w:rPr>
              <w:t xml:space="preserve"> </w:t>
            </w:r>
            <w:r>
              <w:t>рублях</w:t>
            </w:r>
            <w:r>
              <w:rPr>
                <w:spacing w:val="-3"/>
              </w:rPr>
              <w:t xml:space="preserve"> </w:t>
            </w:r>
            <w:r>
              <w:t>по</w:t>
            </w:r>
            <w:r>
              <w:rPr>
                <w:spacing w:val="-7"/>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before="24"/>
              <w:ind w:left="139" w:right="122"/>
              <w:jc w:val="center"/>
              <w:rPr>
                <w:sz w:val="20"/>
              </w:rPr>
            </w:pPr>
            <w:r>
              <w:rPr>
                <w:sz w:val="20"/>
              </w:rPr>
              <w:t>4%</w:t>
            </w:r>
            <w:r>
              <w:rPr>
                <w:spacing w:val="-5"/>
                <w:sz w:val="20"/>
              </w:rPr>
              <w:t xml:space="preserve"> </w:t>
            </w:r>
            <w:r>
              <w:rPr>
                <w:sz w:val="20"/>
              </w:rPr>
              <w:t>от</w:t>
            </w:r>
            <w:r>
              <w:rPr>
                <w:spacing w:val="-4"/>
                <w:sz w:val="20"/>
              </w:rPr>
              <w:t xml:space="preserve"> </w:t>
            </w:r>
            <w:r>
              <w:rPr>
                <w:sz w:val="20"/>
              </w:rPr>
              <w:t>суммы</w:t>
            </w:r>
            <w:r>
              <w:rPr>
                <w:spacing w:val="-8"/>
                <w:sz w:val="20"/>
              </w:rPr>
              <w:t xml:space="preserve"> </w:t>
            </w:r>
            <w:r>
              <w:rPr>
                <w:sz w:val="20"/>
              </w:rPr>
              <w:t>min</w:t>
            </w:r>
            <w:r>
              <w:rPr>
                <w:spacing w:val="-3"/>
                <w:sz w:val="20"/>
              </w:rPr>
              <w:t xml:space="preserve"> </w:t>
            </w:r>
            <w:r>
              <w:rPr>
                <w:sz w:val="20"/>
              </w:rPr>
              <w:t>5.00</w:t>
            </w:r>
            <w:r>
              <w:rPr>
                <w:spacing w:val="-7"/>
                <w:sz w:val="20"/>
              </w:rPr>
              <w:t xml:space="preserve"> </w:t>
            </w:r>
            <w:r>
              <w:rPr>
                <w:sz w:val="20"/>
              </w:rPr>
              <w:t>BYN</w:t>
            </w:r>
            <w:r>
              <w:rPr>
                <w:spacing w:val="-4"/>
                <w:sz w:val="20"/>
              </w:rPr>
              <w:t xml:space="preserve"> </w:t>
            </w:r>
            <w:r>
              <w:rPr>
                <w:sz w:val="20"/>
              </w:rPr>
              <w:t>(согласно</w:t>
            </w:r>
            <w:r>
              <w:rPr>
                <w:spacing w:val="-7"/>
                <w:sz w:val="20"/>
              </w:rPr>
              <w:t xml:space="preserve"> </w:t>
            </w:r>
            <w:r>
              <w:rPr>
                <w:sz w:val="20"/>
              </w:rPr>
              <w:t>п.</w:t>
            </w:r>
            <w:r>
              <w:rPr>
                <w:spacing w:val="-1"/>
                <w:sz w:val="20"/>
              </w:rPr>
              <w:t xml:space="preserve"> </w:t>
            </w:r>
            <w:r>
              <w:rPr>
                <w:spacing w:val="-2"/>
                <w:sz w:val="20"/>
              </w:rPr>
              <w:t>2.1.9)</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29"/>
              <w:ind w:left="138" w:right="124"/>
              <w:jc w:val="center"/>
              <w:rPr>
                <w:sz w:val="19"/>
              </w:rPr>
            </w:pPr>
            <w:r>
              <w:rPr>
                <w:sz w:val="19"/>
              </w:rPr>
              <w:t>8%</w:t>
            </w:r>
            <w:r>
              <w:rPr>
                <w:spacing w:val="-4"/>
                <w:sz w:val="19"/>
              </w:rPr>
              <w:t xml:space="preserve"> </w:t>
            </w:r>
            <w:r>
              <w:rPr>
                <w:sz w:val="19"/>
              </w:rPr>
              <w:t>от</w:t>
            </w:r>
            <w:r>
              <w:rPr>
                <w:spacing w:val="-3"/>
                <w:sz w:val="19"/>
              </w:rPr>
              <w:t xml:space="preserve"> </w:t>
            </w:r>
            <w:r>
              <w:rPr>
                <w:sz w:val="19"/>
              </w:rPr>
              <w:t>суммы</w:t>
            </w:r>
            <w:r>
              <w:rPr>
                <w:spacing w:val="-2"/>
                <w:sz w:val="19"/>
              </w:rPr>
              <w:t xml:space="preserve"> </w:t>
            </w:r>
            <w:r>
              <w:rPr>
                <w:sz w:val="19"/>
              </w:rPr>
              <w:t>min</w:t>
            </w:r>
            <w:r>
              <w:rPr>
                <w:spacing w:val="-1"/>
                <w:sz w:val="19"/>
              </w:rPr>
              <w:t xml:space="preserve"> </w:t>
            </w:r>
            <w:r>
              <w:rPr>
                <w:sz w:val="19"/>
              </w:rPr>
              <w:t>5.00</w:t>
            </w:r>
            <w:r>
              <w:rPr>
                <w:spacing w:val="-2"/>
                <w:sz w:val="19"/>
              </w:rPr>
              <w:t xml:space="preserve"> </w:t>
            </w:r>
            <w:r>
              <w:rPr>
                <w:sz w:val="19"/>
              </w:rPr>
              <w:t>BYN</w:t>
            </w:r>
            <w:r>
              <w:rPr>
                <w:spacing w:val="-1"/>
                <w:sz w:val="19"/>
              </w:rPr>
              <w:t xml:space="preserve"> </w:t>
            </w:r>
            <w:r>
              <w:rPr>
                <w:sz w:val="19"/>
              </w:rPr>
              <w:t>(согласно</w:t>
            </w:r>
            <w:r>
              <w:rPr>
                <w:spacing w:val="-7"/>
                <w:sz w:val="19"/>
              </w:rPr>
              <w:t xml:space="preserve"> </w:t>
            </w:r>
            <w:r>
              <w:rPr>
                <w:sz w:val="19"/>
              </w:rPr>
              <w:t>п.</w:t>
            </w:r>
            <w:r>
              <w:rPr>
                <w:spacing w:val="-1"/>
                <w:sz w:val="19"/>
              </w:rPr>
              <w:t xml:space="preserve"> </w:t>
            </w:r>
            <w:r>
              <w:rPr>
                <w:spacing w:val="-2"/>
                <w:sz w:val="19"/>
              </w:rPr>
              <w:t>2.1.10)</w:t>
            </w:r>
          </w:p>
        </w:tc>
      </w:tr>
      <w:tr w:rsidR="00FA38BF">
        <w:trPr>
          <w:trHeight w:val="503"/>
        </w:trPr>
        <w:tc>
          <w:tcPr>
            <w:tcW w:w="989" w:type="dxa"/>
          </w:tcPr>
          <w:p w:rsidR="00FA38BF" w:rsidRDefault="00BE3DFA">
            <w:pPr>
              <w:pStyle w:val="TableParagraph"/>
              <w:spacing w:line="244" w:lineRule="exact"/>
            </w:pPr>
            <w:r>
              <w:rPr>
                <w:spacing w:val="-2"/>
              </w:rPr>
              <w:t>3.1.1.6.</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13"/>
              </w:rPr>
              <w:t xml:space="preserve"> </w:t>
            </w:r>
            <w:r>
              <w:t>карточке/платежному</w:t>
            </w:r>
            <w:r>
              <w:rPr>
                <w:spacing w:val="-13"/>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9"/>
              <w:ind w:left="138" w:right="124"/>
              <w:jc w:val="center"/>
              <w:rPr>
                <w:sz w:val="19"/>
              </w:rPr>
            </w:pPr>
            <w:r>
              <w:rPr>
                <w:sz w:val="19"/>
              </w:rPr>
              <w:t>4%</w:t>
            </w:r>
            <w:r>
              <w:rPr>
                <w:spacing w:val="-4"/>
                <w:sz w:val="19"/>
              </w:rPr>
              <w:t xml:space="preserve"> </w:t>
            </w:r>
            <w:r>
              <w:rPr>
                <w:sz w:val="19"/>
              </w:rPr>
              <w:t>от</w:t>
            </w:r>
            <w:r>
              <w:rPr>
                <w:spacing w:val="-3"/>
                <w:sz w:val="19"/>
              </w:rPr>
              <w:t xml:space="preserve"> </w:t>
            </w:r>
            <w:r>
              <w:rPr>
                <w:sz w:val="19"/>
              </w:rPr>
              <w:t>суммы</w:t>
            </w:r>
            <w:r>
              <w:rPr>
                <w:spacing w:val="-2"/>
                <w:sz w:val="19"/>
              </w:rPr>
              <w:t xml:space="preserve"> </w:t>
            </w:r>
            <w:r>
              <w:rPr>
                <w:sz w:val="19"/>
              </w:rPr>
              <w:t>min</w:t>
            </w:r>
            <w:r>
              <w:rPr>
                <w:spacing w:val="-1"/>
                <w:sz w:val="19"/>
              </w:rPr>
              <w:t xml:space="preserve"> </w:t>
            </w:r>
            <w:r>
              <w:rPr>
                <w:sz w:val="19"/>
              </w:rPr>
              <w:t>5.00</w:t>
            </w:r>
            <w:r>
              <w:rPr>
                <w:spacing w:val="-2"/>
                <w:sz w:val="19"/>
              </w:rPr>
              <w:t xml:space="preserve"> </w:t>
            </w:r>
            <w:r>
              <w:rPr>
                <w:sz w:val="19"/>
              </w:rPr>
              <w:t>BYN</w:t>
            </w:r>
            <w:r>
              <w:rPr>
                <w:spacing w:val="-1"/>
                <w:sz w:val="19"/>
              </w:rPr>
              <w:t xml:space="preserve"> </w:t>
            </w:r>
            <w:r>
              <w:rPr>
                <w:sz w:val="19"/>
              </w:rPr>
              <w:t>(согласно</w:t>
            </w:r>
            <w:r>
              <w:rPr>
                <w:spacing w:val="-7"/>
                <w:sz w:val="19"/>
              </w:rPr>
              <w:t xml:space="preserve"> </w:t>
            </w:r>
            <w:r>
              <w:rPr>
                <w:sz w:val="19"/>
              </w:rPr>
              <w:t>п.</w:t>
            </w:r>
            <w:r>
              <w:rPr>
                <w:spacing w:val="-1"/>
                <w:sz w:val="19"/>
              </w:rPr>
              <w:t xml:space="preserve"> </w:t>
            </w:r>
            <w:r>
              <w:rPr>
                <w:spacing w:val="-2"/>
                <w:sz w:val="19"/>
              </w:rPr>
              <w:t>2.1.10)</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686"/>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5" w:lineRule="auto"/>
              <w:rPr>
                <w:sz w:val="20"/>
              </w:rPr>
            </w:pPr>
            <w:r>
              <w:rPr>
                <w:sz w:val="20"/>
              </w:rPr>
              <w:t>Обслуживание</w:t>
            </w:r>
            <w:r>
              <w:rPr>
                <w:spacing w:val="-6"/>
                <w:sz w:val="20"/>
              </w:rPr>
              <w:t xml:space="preserve"> </w:t>
            </w:r>
            <w:r>
              <w:rPr>
                <w:sz w:val="20"/>
              </w:rPr>
              <w:t>одной</w:t>
            </w:r>
            <w:r>
              <w:rPr>
                <w:spacing w:val="-6"/>
                <w:sz w:val="20"/>
              </w:rPr>
              <w:t xml:space="preserve"> </w:t>
            </w:r>
            <w:r>
              <w:rPr>
                <w:sz w:val="20"/>
              </w:rPr>
              <w:t>основной</w:t>
            </w:r>
            <w:r>
              <w:rPr>
                <w:spacing w:val="-6"/>
                <w:sz w:val="20"/>
              </w:rPr>
              <w:t xml:space="preserve"> </w:t>
            </w:r>
            <w:r>
              <w:rPr>
                <w:sz w:val="20"/>
              </w:rPr>
              <w:t>банковской</w:t>
            </w:r>
            <w:r>
              <w:rPr>
                <w:spacing w:val="-6"/>
                <w:sz w:val="20"/>
              </w:rPr>
              <w:t xml:space="preserve"> </w:t>
            </w:r>
            <w:r>
              <w:rPr>
                <w:sz w:val="20"/>
              </w:rPr>
              <w:t>платежной</w:t>
            </w:r>
            <w:r>
              <w:rPr>
                <w:spacing w:val="-6"/>
                <w:sz w:val="20"/>
              </w:rPr>
              <w:t xml:space="preserve"> </w:t>
            </w:r>
            <w:r>
              <w:rPr>
                <w:sz w:val="20"/>
              </w:rPr>
              <w:t>карточки:</w:t>
            </w:r>
            <w:r>
              <w:rPr>
                <w:spacing w:val="-3"/>
                <w:sz w:val="20"/>
              </w:rPr>
              <w:t xml:space="preserve"> </w:t>
            </w:r>
            <w:r>
              <w:rPr>
                <w:sz w:val="20"/>
              </w:rPr>
              <w:t>Белкарт</w:t>
            </w:r>
            <w:r>
              <w:rPr>
                <w:spacing w:val="-5"/>
                <w:sz w:val="20"/>
              </w:rPr>
              <w:t xml:space="preserve"> </w:t>
            </w:r>
            <w:r>
              <w:rPr>
                <w:sz w:val="20"/>
              </w:rPr>
              <w:t>Премиум</w:t>
            </w:r>
            <w:r>
              <w:rPr>
                <w:spacing w:val="-2"/>
                <w:sz w:val="20"/>
              </w:rPr>
              <w:t xml:space="preserve"> </w:t>
            </w:r>
            <w:r>
              <w:rPr>
                <w:sz w:val="20"/>
              </w:rPr>
              <w:t>с</w:t>
            </w:r>
            <w:r>
              <w:rPr>
                <w:spacing w:val="-6"/>
                <w:sz w:val="20"/>
              </w:rPr>
              <w:t xml:space="preserve"> </w:t>
            </w:r>
            <w:r>
              <w:rPr>
                <w:sz w:val="20"/>
              </w:rPr>
              <w:t>нанесением</w:t>
            </w:r>
            <w:r>
              <w:rPr>
                <w:spacing w:val="-2"/>
                <w:sz w:val="20"/>
              </w:rPr>
              <w:t xml:space="preserve"> </w:t>
            </w:r>
            <w:r>
              <w:rPr>
                <w:sz w:val="20"/>
              </w:rPr>
              <w:t>имени держателя либо Белкарт Премиум Momentum либо обслуживание одного основного стикера Белкарт</w:t>
            </w:r>
          </w:p>
          <w:p w:rsidR="00FA38BF" w:rsidRDefault="00BE3DFA">
            <w:pPr>
              <w:pStyle w:val="TableParagraph"/>
              <w:spacing w:line="215" w:lineRule="exact"/>
              <w:rPr>
                <w:sz w:val="20"/>
              </w:rPr>
            </w:pPr>
            <w:r>
              <w:rPr>
                <w:spacing w:val="-2"/>
                <w:sz w:val="20"/>
              </w:rPr>
              <w:t>Премиум</w:t>
            </w:r>
          </w:p>
        </w:tc>
        <w:tc>
          <w:tcPr>
            <w:tcW w:w="4263" w:type="dxa"/>
          </w:tcPr>
          <w:p w:rsidR="00FA38BF" w:rsidRDefault="00BE3DFA">
            <w:pPr>
              <w:pStyle w:val="TableParagraph"/>
              <w:spacing w:before="212"/>
              <w:ind w:left="8"/>
              <w:jc w:val="center"/>
            </w:pPr>
            <w:r>
              <w:t>Включено</w:t>
            </w:r>
            <w:r>
              <w:rPr>
                <w:spacing w:val="-8"/>
              </w:rPr>
              <w:t xml:space="preserve"> </w:t>
            </w:r>
            <w:r>
              <w:t xml:space="preserve">в </w:t>
            </w:r>
            <w:r>
              <w:rPr>
                <w:spacing w:val="-4"/>
              </w:rPr>
              <w:t>пакет</w:t>
            </w:r>
          </w:p>
        </w:tc>
      </w:tr>
      <w:tr w:rsidR="00FA38BF">
        <w:trPr>
          <w:trHeight w:val="484"/>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2" w:lineRule="exact"/>
              <w:rPr>
                <w:sz w:val="21"/>
              </w:rPr>
            </w:pPr>
            <w:r>
              <w:rPr>
                <w:sz w:val="21"/>
              </w:rPr>
              <w:t>«SMS-оповещение»</w:t>
            </w:r>
            <w:r>
              <w:rPr>
                <w:spacing w:val="-10"/>
                <w:sz w:val="21"/>
              </w:rPr>
              <w:t xml:space="preserve"> </w:t>
            </w:r>
            <w:r>
              <w:rPr>
                <w:sz w:val="21"/>
              </w:rPr>
              <w:t>клиента</w:t>
            </w:r>
            <w:r>
              <w:rPr>
                <w:spacing w:val="-5"/>
                <w:sz w:val="21"/>
              </w:rPr>
              <w:t xml:space="preserve"> </w:t>
            </w:r>
            <w:r>
              <w:rPr>
                <w:sz w:val="21"/>
              </w:rPr>
              <w:t>о</w:t>
            </w:r>
            <w:r>
              <w:rPr>
                <w:spacing w:val="-12"/>
                <w:sz w:val="21"/>
              </w:rPr>
              <w:t xml:space="preserve"> </w:t>
            </w:r>
            <w:r>
              <w:rPr>
                <w:sz w:val="21"/>
              </w:rPr>
              <w:t>совершенных</w:t>
            </w:r>
            <w:r>
              <w:rPr>
                <w:spacing w:val="-7"/>
                <w:sz w:val="21"/>
              </w:rPr>
              <w:t xml:space="preserve"> </w:t>
            </w:r>
            <w:r>
              <w:rPr>
                <w:sz w:val="21"/>
              </w:rPr>
              <w:t>операциях</w:t>
            </w:r>
            <w:r>
              <w:rPr>
                <w:spacing w:val="-7"/>
                <w:sz w:val="21"/>
              </w:rPr>
              <w:t xml:space="preserve"> </w:t>
            </w:r>
            <w:r>
              <w:rPr>
                <w:sz w:val="21"/>
              </w:rPr>
              <w:t>с</w:t>
            </w:r>
            <w:r>
              <w:rPr>
                <w:spacing w:val="-10"/>
                <w:sz w:val="21"/>
              </w:rPr>
              <w:t xml:space="preserve"> </w:t>
            </w:r>
            <w:r>
              <w:rPr>
                <w:sz w:val="21"/>
              </w:rPr>
              <w:t>использованием</w:t>
            </w:r>
            <w:r>
              <w:rPr>
                <w:spacing w:val="-7"/>
                <w:sz w:val="21"/>
              </w:rPr>
              <w:t xml:space="preserve"> </w:t>
            </w:r>
            <w:r>
              <w:rPr>
                <w:spacing w:val="-2"/>
                <w:sz w:val="21"/>
              </w:rPr>
              <w:t>карточки/платежного</w:t>
            </w:r>
          </w:p>
          <w:p w:rsidR="00FA38BF" w:rsidRDefault="00BE3DFA">
            <w:pPr>
              <w:pStyle w:val="TableParagraph"/>
              <w:spacing w:before="3" w:line="229" w:lineRule="exact"/>
              <w:rPr>
                <w:sz w:val="21"/>
              </w:rPr>
            </w:pPr>
            <w:r>
              <w:rPr>
                <w:sz w:val="21"/>
              </w:rPr>
              <w:t>стикера</w:t>
            </w:r>
            <w:r>
              <w:rPr>
                <w:spacing w:val="-3"/>
                <w:sz w:val="21"/>
              </w:rPr>
              <w:t xml:space="preserve"> </w:t>
            </w:r>
            <w:r>
              <w:rPr>
                <w:sz w:val="21"/>
              </w:rPr>
              <w:t>при</w:t>
            </w:r>
            <w:r>
              <w:rPr>
                <w:spacing w:val="-1"/>
                <w:sz w:val="21"/>
              </w:rPr>
              <w:t xml:space="preserve"> </w:t>
            </w:r>
            <w:r>
              <w:rPr>
                <w:sz w:val="21"/>
              </w:rPr>
              <w:t>сумме</w:t>
            </w:r>
            <w:r>
              <w:rPr>
                <w:spacing w:val="-6"/>
                <w:sz w:val="21"/>
              </w:rPr>
              <w:t xml:space="preserve"> </w:t>
            </w:r>
            <w:r>
              <w:rPr>
                <w:sz w:val="21"/>
              </w:rPr>
              <w:t>операции</w:t>
            </w:r>
            <w:r>
              <w:rPr>
                <w:spacing w:val="-1"/>
                <w:sz w:val="21"/>
              </w:rPr>
              <w:t xml:space="preserve"> </w:t>
            </w:r>
            <w:r>
              <w:rPr>
                <w:sz w:val="21"/>
              </w:rPr>
              <w:t>от</w:t>
            </w:r>
            <w:r>
              <w:rPr>
                <w:spacing w:val="-3"/>
                <w:sz w:val="21"/>
              </w:rPr>
              <w:t xml:space="preserve"> </w:t>
            </w:r>
            <w:r>
              <w:rPr>
                <w:sz w:val="21"/>
              </w:rPr>
              <w:t>10.00</w:t>
            </w:r>
            <w:r>
              <w:rPr>
                <w:spacing w:val="-3"/>
                <w:sz w:val="21"/>
              </w:rPr>
              <w:t xml:space="preserve"> </w:t>
            </w:r>
            <w:r>
              <w:rPr>
                <w:sz w:val="21"/>
              </w:rPr>
              <w:t>BYN</w:t>
            </w:r>
            <w:r>
              <w:rPr>
                <w:spacing w:val="-2"/>
                <w:sz w:val="21"/>
              </w:rPr>
              <w:t xml:space="preserve"> </w:t>
            </w:r>
            <w:r>
              <w:rPr>
                <w:sz w:val="21"/>
              </w:rPr>
              <w:t>/</w:t>
            </w:r>
            <w:r>
              <w:rPr>
                <w:spacing w:val="-4"/>
                <w:sz w:val="21"/>
              </w:rPr>
              <w:t xml:space="preserve"> </w:t>
            </w:r>
            <w:r>
              <w:rPr>
                <w:sz w:val="21"/>
              </w:rPr>
              <w:t>3</w:t>
            </w:r>
            <w:r>
              <w:rPr>
                <w:spacing w:val="-2"/>
                <w:sz w:val="21"/>
              </w:rPr>
              <w:t xml:space="preserve"> </w:t>
            </w:r>
            <w:r>
              <w:rPr>
                <w:sz w:val="21"/>
              </w:rPr>
              <w:t>USD</w:t>
            </w:r>
            <w:r>
              <w:rPr>
                <w:spacing w:val="-2"/>
                <w:sz w:val="21"/>
              </w:rPr>
              <w:t xml:space="preserve"> </w:t>
            </w:r>
            <w:r>
              <w:rPr>
                <w:sz w:val="21"/>
              </w:rPr>
              <w:t>/</w:t>
            </w:r>
            <w:r>
              <w:rPr>
                <w:spacing w:val="-4"/>
                <w:sz w:val="21"/>
              </w:rPr>
              <w:t xml:space="preserve"> </w:t>
            </w:r>
            <w:r>
              <w:rPr>
                <w:sz w:val="21"/>
              </w:rPr>
              <w:t>3</w:t>
            </w:r>
            <w:r>
              <w:rPr>
                <w:spacing w:val="-7"/>
                <w:sz w:val="21"/>
              </w:rPr>
              <w:t xml:space="preserve"> </w:t>
            </w:r>
            <w:r>
              <w:rPr>
                <w:sz w:val="21"/>
              </w:rPr>
              <w:t>EUR</w:t>
            </w:r>
            <w:r>
              <w:rPr>
                <w:spacing w:val="-5"/>
                <w:sz w:val="21"/>
              </w:rPr>
              <w:t xml:space="preserve"> </w:t>
            </w:r>
            <w:r>
              <w:rPr>
                <w:sz w:val="21"/>
              </w:rPr>
              <w:t>/</w:t>
            </w:r>
            <w:r>
              <w:rPr>
                <w:spacing w:val="-4"/>
                <w:sz w:val="21"/>
              </w:rPr>
              <w:t xml:space="preserve"> </w:t>
            </w:r>
            <w:r>
              <w:rPr>
                <w:sz w:val="21"/>
              </w:rPr>
              <w:t>300</w:t>
            </w:r>
            <w:r>
              <w:rPr>
                <w:spacing w:val="-2"/>
                <w:sz w:val="21"/>
              </w:rPr>
              <w:t xml:space="preserve"> </w:t>
            </w:r>
            <w:r>
              <w:rPr>
                <w:spacing w:val="-5"/>
                <w:sz w:val="21"/>
              </w:rPr>
              <w:t>RUB</w:t>
            </w:r>
          </w:p>
        </w:tc>
        <w:tc>
          <w:tcPr>
            <w:tcW w:w="4263" w:type="dxa"/>
          </w:tcPr>
          <w:p w:rsidR="00FA38BF" w:rsidRDefault="00BE3DFA">
            <w:pPr>
              <w:pStyle w:val="TableParagraph"/>
              <w:spacing w:before="111"/>
              <w:ind w:left="1679"/>
            </w:pPr>
            <w:r>
              <w:t>2.00</w:t>
            </w:r>
            <w:r>
              <w:rPr>
                <w:spacing w:val="4"/>
              </w:rPr>
              <w:t xml:space="preserve"> </w:t>
            </w:r>
            <w:r>
              <w:rPr>
                <w:spacing w:val="-5"/>
              </w:rPr>
              <w:t>BYN</w:t>
            </w:r>
          </w:p>
        </w:tc>
      </w:tr>
      <w:tr w:rsidR="00FA38BF">
        <w:trPr>
          <w:trHeight w:val="263"/>
        </w:trPr>
        <w:tc>
          <w:tcPr>
            <w:tcW w:w="989" w:type="dxa"/>
          </w:tcPr>
          <w:p w:rsidR="00FA38BF" w:rsidRDefault="00BE3DFA">
            <w:pPr>
              <w:pStyle w:val="TableParagraph"/>
              <w:spacing w:line="244" w:lineRule="exact"/>
            </w:pPr>
            <w:r>
              <w:rPr>
                <w:spacing w:val="-2"/>
              </w:rPr>
              <w:t>3.1.2.</w:t>
            </w:r>
          </w:p>
        </w:tc>
        <w:tc>
          <w:tcPr>
            <w:tcW w:w="9538" w:type="dxa"/>
          </w:tcPr>
          <w:p w:rsidR="00FA38BF" w:rsidRDefault="00BE3DFA">
            <w:pPr>
              <w:pStyle w:val="TableParagraph"/>
              <w:spacing w:before="1" w:line="243" w:lineRule="exact"/>
            </w:pPr>
            <w:r>
              <w:rPr>
                <w:noProof/>
                <w:lang w:eastAsia="ru-RU"/>
              </w:rPr>
              <mc:AlternateContent>
                <mc:Choice Requires="wpg">
                  <w:drawing>
                    <wp:anchor distT="0" distB="0" distL="0" distR="0" simplePos="0" relativeHeight="467266560" behindDoc="1" locked="0" layoutInCell="1" allowOverlap="1">
                      <wp:simplePos x="0" y="0"/>
                      <wp:positionH relativeFrom="column">
                        <wp:posOffset>5788152</wp:posOffset>
                      </wp:positionH>
                      <wp:positionV relativeFrom="paragraph">
                        <wp:posOffset>82290</wp:posOffset>
                      </wp:positionV>
                      <wp:extent cx="45720" cy="31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17" name="Graphic 17"/>
                              <wps:cNvSpPr/>
                              <wps:spPr>
                                <a:xfrm>
                                  <a:off x="0" y="0"/>
                                  <a:ext cx="45720" cy="3175"/>
                                </a:xfrm>
                                <a:custGeom>
                                  <a:avLst/>
                                  <a:gdLst/>
                                  <a:ahLst/>
                                  <a:cxnLst/>
                                  <a:rect l="l" t="t" r="r" b="b"/>
                                  <a:pathLst>
                                    <a:path w="45720" h="3175">
                                      <a:moveTo>
                                        <a:pt x="45720" y="0"/>
                                      </a:moveTo>
                                      <a:lnTo>
                                        <a:pt x="0" y="0"/>
                                      </a:lnTo>
                                      <a:lnTo>
                                        <a:pt x="0" y="3047"/>
                                      </a:lnTo>
                                      <a:lnTo>
                                        <a:pt x="45720" y="3047"/>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0B3F831" id="Group 16" o:spid="_x0000_s1026" style="position:absolute;margin-left:455.75pt;margin-top:6.5pt;width:3.6pt;height:.25pt;z-index:-36049920;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">
                      <v:shape id="Graphic 17"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" path="m45720,l,,,3047r45720,l45720,xe" fillcolor="blue" stroked="f">
                        <v:path arrowok="t"/>
                      </v:shape>
                    </v:group>
                  </w:pict>
                </mc:Fallback>
              </mc:AlternateContent>
            </w:r>
            <w:r>
              <w:t>Оформление</w:t>
            </w:r>
            <w:r>
              <w:rPr>
                <w:spacing w:val="-14"/>
              </w:rPr>
              <w:t xml:space="preserve"> </w:t>
            </w:r>
            <w:r>
              <w:t>пластиковой</w:t>
            </w:r>
            <w:r>
              <w:rPr>
                <w:spacing w:val="-3"/>
              </w:rPr>
              <w:t xml:space="preserve"> </w:t>
            </w:r>
            <w:r>
              <w:t>карточки</w:t>
            </w:r>
            <w:r>
              <w:rPr>
                <w:spacing w:val="-4"/>
              </w:rPr>
              <w:t xml:space="preserve"> </w:t>
            </w:r>
            <w:r>
              <w:t>Visa</w:t>
            </w:r>
            <w:r>
              <w:rPr>
                <w:spacing w:val="-3"/>
              </w:rPr>
              <w:t xml:space="preserve"> </w:t>
            </w:r>
            <w:r>
              <w:t>Infinite/Mastercard</w:t>
            </w:r>
            <w:r>
              <w:rPr>
                <w:spacing w:val="-9"/>
              </w:rPr>
              <w:t xml:space="preserve"> </w:t>
            </w:r>
            <w:r>
              <w:t>Black</w:t>
            </w:r>
            <w:r>
              <w:rPr>
                <w:spacing w:val="-9"/>
              </w:rPr>
              <w:t xml:space="preserve"> </w:t>
            </w:r>
            <w:r>
              <w:t>в</w:t>
            </w:r>
            <w:r>
              <w:rPr>
                <w:spacing w:val="-5"/>
              </w:rPr>
              <w:t xml:space="preserve"> </w:t>
            </w:r>
            <w:r>
              <w:t>пакете</w:t>
            </w:r>
            <w:r>
              <w:rPr>
                <w:spacing w:val="-11"/>
              </w:rPr>
              <w:t xml:space="preserve"> </w:t>
            </w:r>
            <w:r>
              <w:t>услуг</w:t>
            </w:r>
            <w:r>
              <w:rPr>
                <w:spacing w:val="-5"/>
              </w:rPr>
              <w:t xml:space="preserve"> </w:t>
            </w:r>
            <w:r>
              <w:rPr>
                <w:spacing w:val="-2"/>
              </w:rPr>
              <w:t>«СберПервый»</w:t>
            </w:r>
            <w:hyperlink w:anchor="_bookmark21" w:history="1">
              <w:r>
                <w:rPr>
                  <w:color w:val="0000FF"/>
                  <w:spacing w:val="-2"/>
                  <w:vertAlign w:val="superscript"/>
                </w:rPr>
                <w:t>1</w:t>
              </w:r>
            </w:hyperlink>
          </w:p>
        </w:tc>
        <w:tc>
          <w:tcPr>
            <w:tcW w:w="4263" w:type="dxa"/>
          </w:tcPr>
          <w:p w:rsidR="00FA38BF" w:rsidRDefault="00BE3DFA">
            <w:pPr>
              <w:pStyle w:val="TableParagraph"/>
              <w:spacing w:before="1" w:line="243" w:lineRule="exact"/>
              <w:ind w:left="1626"/>
            </w:pPr>
            <w:r>
              <w:t>40.00</w:t>
            </w:r>
            <w:r>
              <w:rPr>
                <w:spacing w:val="4"/>
              </w:rPr>
              <w:t xml:space="preserve"> </w:t>
            </w:r>
            <w:r>
              <w:rPr>
                <w:spacing w:val="-5"/>
              </w:rPr>
              <w:t>BYN</w:t>
            </w:r>
          </w:p>
        </w:tc>
      </w:tr>
      <w:tr w:rsidR="00FA38BF">
        <w:trPr>
          <w:trHeight w:val="254"/>
        </w:trPr>
        <w:tc>
          <w:tcPr>
            <w:tcW w:w="989" w:type="dxa"/>
          </w:tcPr>
          <w:p w:rsidR="00FA38BF" w:rsidRDefault="00BE3DFA">
            <w:pPr>
              <w:pStyle w:val="TableParagraph"/>
              <w:spacing w:line="234" w:lineRule="exact"/>
            </w:pPr>
            <w:r>
              <w:rPr>
                <w:spacing w:val="-2"/>
              </w:rPr>
              <w:t>3.1.2.1.</w:t>
            </w:r>
          </w:p>
        </w:tc>
        <w:tc>
          <w:tcPr>
            <w:tcW w:w="9538"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67072" behindDoc="1" locked="0" layoutInCell="1" allowOverlap="1">
                      <wp:simplePos x="0" y="0"/>
                      <wp:positionH relativeFrom="column">
                        <wp:posOffset>3675888</wp:posOffset>
                      </wp:positionH>
                      <wp:positionV relativeFrom="paragraph">
                        <wp:posOffset>79121</wp:posOffset>
                      </wp:positionV>
                      <wp:extent cx="45720" cy="31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19" name="Graphic 19"/>
                              <wps:cNvSpPr/>
                              <wps:spPr>
                                <a:xfrm>
                                  <a:off x="0" y="0"/>
                                  <a:ext cx="45720" cy="3175"/>
                                </a:xfrm>
                                <a:custGeom>
                                  <a:avLst/>
                                  <a:gdLst/>
                                  <a:ahLst/>
                                  <a:cxnLst/>
                                  <a:rect l="l" t="t" r="r" b="b"/>
                                  <a:pathLst>
                                    <a:path w="45720" h="3175">
                                      <a:moveTo>
                                        <a:pt x="45720" y="0"/>
                                      </a:moveTo>
                                      <a:lnTo>
                                        <a:pt x="0" y="0"/>
                                      </a:lnTo>
                                      <a:lnTo>
                                        <a:pt x="0" y="3047"/>
                                      </a:lnTo>
                                      <a:lnTo>
                                        <a:pt x="45720" y="3047"/>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21BD711" id="Group 18" o:spid="_x0000_s1026" style="position:absolute;margin-left:289.45pt;margin-top:6.25pt;width:3.6pt;height:.25pt;z-index:-36049408;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">
                      <v:shape id="Graphic 19"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" path="m45720,l,,,3047r45720,l45720,xe" fillcolor="blue" stroked="f">
                        <v:path arrowok="t"/>
                      </v:shape>
                    </v:group>
                  </w:pict>
                </mc:Fallback>
              </mc:AlternateContent>
            </w: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«СберПервый»</w:t>
            </w:r>
            <w:hyperlink w:anchor="_bookmark22" w:history="1">
              <w:r>
                <w:rPr>
                  <w:color w:val="0000FF"/>
                  <w:spacing w:val="-2"/>
                  <w:vertAlign w:val="superscript"/>
                </w:rPr>
                <w:t>3</w:t>
              </w:r>
            </w:hyperlink>
          </w:p>
        </w:tc>
        <w:tc>
          <w:tcPr>
            <w:tcW w:w="4263" w:type="dxa"/>
          </w:tcPr>
          <w:p w:rsidR="00FA38BF" w:rsidRDefault="00BE3DFA">
            <w:pPr>
              <w:pStyle w:val="TableParagraph"/>
              <w:spacing w:line="234" w:lineRule="exact"/>
              <w:ind w:left="1626"/>
            </w:pPr>
            <w:r>
              <w:t>20.00</w:t>
            </w:r>
            <w:r>
              <w:rPr>
                <w:spacing w:val="4"/>
              </w:rPr>
              <w:t xml:space="preserve"> </w:t>
            </w:r>
            <w:r>
              <w:rPr>
                <w:spacing w:val="-5"/>
              </w:rPr>
              <w:t>BYN</w:t>
            </w:r>
          </w:p>
        </w:tc>
      </w:tr>
      <w:tr w:rsidR="00FA38BF">
        <w:trPr>
          <w:trHeight w:val="724"/>
        </w:trPr>
        <w:tc>
          <w:tcPr>
            <w:tcW w:w="989" w:type="dxa"/>
          </w:tcPr>
          <w:p w:rsidR="00FA38BF" w:rsidRDefault="00BE3DFA">
            <w:pPr>
              <w:pStyle w:val="TableParagraph"/>
              <w:spacing w:line="249" w:lineRule="exact"/>
            </w:pPr>
            <w:r>
              <w:rPr>
                <w:spacing w:val="-2"/>
              </w:rPr>
              <w:t>3.1.2.2.</w:t>
            </w:r>
          </w:p>
        </w:tc>
        <w:tc>
          <w:tcPr>
            <w:tcW w:w="9538" w:type="dxa"/>
          </w:tcPr>
          <w:p w:rsidR="00FA38BF" w:rsidRDefault="00BE3DFA">
            <w:pPr>
              <w:pStyle w:val="TableParagraph"/>
              <w:spacing w:line="237" w:lineRule="auto"/>
              <w:rPr>
                <w:sz w:val="21"/>
              </w:rPr>
            </w:pPr>
            <w:r>
              <w:rPr>
                <w:sz w:val="21"/>
              </w:rPr>
              <w:t>Переоформление</w:t>
            </w:r>
            <w:r>
              <w:rPr>
                <w:spacing w:val="-6"/>
                <w:sz w:val="21"/>
              </w:rPr>
              <w:t xml:space="preserve"> </w:t>
            </w:r>
            <w:r>
              <w:rPr>
                <w:sz w:val="21"/>
              </w:rPr>
              <w:t>пластиковой</w:t>
            </w:r>
            <w:r>
              <w:rPr>
                <w:spacing w:val="-1"/>
                <w:sz w:val="21"/>
              </w:rPr>
              <w:t xml:space="preserve"> </w:t>
            </w:r>
            <w:r>
              <w:rPr>
                <w:sz w:val="21"/>
              </w:rPr>
              <w:t>карточки</w:t>
            </w:r>
            <w:r>
              <w:rPr>
                <w:spacing w:val="-1"/>
                <w:sz w:val="21"/>
              </w:rPr>
              <w:t xml:space="preserve"> </w:t>
            </w:r>
            <w:r>
              <w:rPr>
                <w:sz w:val="21"/>
              </w:rPr>
              <w:t>Visa</w:t>
            </w:r>
            <w:r>
              <w:rPr>
                <w:spacing w:val="-1"/>
                <w:sz w:val="21"/>
              </w:rPr>
              <w:t xml:space="preserve"> </w:t>
            </w:r>
            <w:r>
              <w:rPr>
                <w:sz w:val="21"/>
              </w:rPr>
              <w:t>Infinite/Mastercard</w:t>
            </w:r>
            <w:r>
              <w:rPr>
                <w:spacing w:val="-8"/>
                <w:sz w:val="21"/>
              </w:rPr>
              <w:t xml:space="preserve"> </w:t>
            </w:r>
            <w:r>
              <w:rPr>
                <w:sz w:val="21"/>
              </w:rPr>
              <w:t>Black</w:t>
            </w:r>
            <w:r>
              <w:rPr>
                <w:spacing w:val="-8"/>
                <w:sz w:val="21"/>
              </w:rPr>
              <w:t xml:space="preserve"> </w:t>
            </w:r>
            <w:r>
              <w:rPr>
                <w:sz w:val="21"/>
              </w:rPr>
              <w:t>в</w:t>
            </w:r>
            <w:r>
              <w:rPr>
                <w:spacing w:val="-2"/>
                <w:sz w:val="21"/>
              </w:rPr>
              <w:t xml:space="preserve"> </w:t>
            </w:r>
            <w:r>
              <w:rPr>
                <w:sz w:val="21"/>
              </w:rPr>
              <w:t>пакете</w:t>
            </w:r>
            <w:r>
              <w:rPr>
                <w:spacing w:val="-6"/>
                <w:sz w:val="21"/>
              </w:rPr>
              <w:t xml:space="preserve"> </w:t>
            </w:r>
            <w:r>
              <w:rPr>
                <w:sz w:val="21"/>
              </w:rPr>
              <w:t>услуг «СберПервый»</w:t>
            </w:r>
            <w:r>
              <w:rPr>
                <w:spacing w:val="-8"/>
                <w:sz w:val="21"/>
              </w:rPr>
              <w:t xml:space="preserve"> </w:t>
            </w:r>
            <w:r>
              <w:rPr>
                <w:sz w:val="21"/>
              </w:rPr>
              <w:t>в случае утери/кражи карточки, утраты ПИН-кода, дефекта карточки по вине держателя, изменения</w:t>
            </w:r>
          </w:p>
          <w:p w:rsidR="00FA38BF" w:rsidRDefault="00BE3DFA">
            <w:pPr>
              <w:pStyle w:val="TableParagraph"/>
              <w:spacing w:line="229" w:lineRule="exact"/>
              <w:rPr>
                <w:sz w:val="21"/>
              </w:rPr>
            </w:pPr>
            <w:r>
              <w:rPr>
                <w:sz w:val="21"/>
              </w:rPr>
              <w:t>фамилии</w:t>
            </w:r>
            <w:r>
              <w:rPr>
                <w:spacing w:val="-6"/>
                <w:sz w:val="21"/>
              </w:rPr>
              <w:t xml:space="preserve"> </w:t>
            </w:r>
            <w:r>
              <w:rPr>
                <w:sz w:val="21"/>
              </w:rPr>
              <w:t>держател</w:t>
            </w:r>
            <w:r>
              <w:rPr>
                <w:sz w:val="21"/>
              </w:rPr>
              <w:t>я</w:t>
            </w:r>
            <w:r>
              <w:rPr>
                <w:spacing w:val="-7"/>
                <w:sz w:val="21"/>
              </w:rPr>
              <w:t xml:space="preserve"> </w:t>
            </w:r>
            <w:r>
              <w:rPr>
                <w:sz w:val="21"/>
              </w:rPr>
              <w:t>карточки,</w:t>
            </w:r>
            <w:r>
              <w:rPr>
                <w:spacing w:val="-7"/>
                <w:sz w:val="21"/>
              </w:rPr>
              <w:t xml:space="preserve"> </w:t>
            </w:r>
            <w:r>
              <w:rPr>
                <w:sz w:val="21"/>
              </w:rPr>
              <w:t>компрометации</w:t>
            </w:r>
            <w:r>
              <w:rPr>
                <w:spacing w:val="-5"/>
                <w:sz w:val="21"/>
              </w:rPr>
              <w:t xml:space="preserve"> </w:t>
            </w:r>
            <w:r>
              <w:rPr>
                <w:sz w:val="21"/>
              </w:rPr>
              <w:t>карточки</w:t>
            </w:r>
            <w:r>
              <w:rPr>
                <w:spacing w:val="-5"/>
                <w:sz w:val="21"/>
              </w:rPr>
              <w:t xml:space="preserve"> </w:t>
            </w:r>
            <w:r>
              <w:rPr>
                <w:sz w:val="21"/>
              </w:rPr>
              <w:t>по</w:t>
            </w:r>
            <w:r>
              <w:rPr>
                <w:spacing w:val="-11"/>
                <w:sz w:val="21"/>
              </w:rPr>
              <w:t xml:space="preserve"> </w:t>
            </w:r>
            <w:r>
              <w:rPr>
                <w:sz w:val="21"/>
              </w:rPr>
              <w:t>вине</w:t>
            </w:r>
            <w:r>
              <w:rPr>
                <w:spacing w:val="-10"/>
                <w:sz w:val="21"/>
              </w:rPr>
              <w:t xml:space="preserve"> </w:t>
            </w:r>
            <w:r>
              <w:rPr>
                <w:sz w:val="21"/>
              </w:rPr>
              <w:t>держателя,</w:t>
            </w:r>
            <w:r>
              <w:rPr>
                <w:spacing w:val="-7"/>
                <w:sz w:val="21"/>
              </w:rPr>
              <w:t xml:space="preserve"> </w:t>
            </w:r>
            <w:r>
              <w:rPr>
                <w:sz w:val="21"/>
              </w:rPr>
              <w:t>в</w:t>
            </w:r>
            <w:r>
              <w:rPr>
                <w:spacing w:val="-6"/>
                <w:sz w:val="21"/>
              </w:rPr>
              <w:t xml:space="preserve"> </w:t>
            </w:r>
            <w:r>
              <w:rPr>
                <w:sz w:val="21"/>
              </w:rPr>
              <w:t>том</w:t>
            </w:r>
            <w:r>
              <w:rPr>
                <w:spacing w:val="-6"/>
                <w:sz w:val="21"/>
              </w:rPr>
              <w:t xml:space="preserve"> </w:t>
            </w:r>
            <w:r>
              <w:rPr>
                <w:spacing w:val="-2"/>
                <w:sz w:val="21"/>
              </w:rPr>
              <w:t>числе:</w:t>
            </w:r>
          </w:p>
        </w:tc>
        <w:tc>
          <w:tcPr>
            <w:tcW w:w="4263" w:type="dxa"/>
          </w:tcPr>
          <w:p w:rsidR="00FA38BF" w:rsidRDefault="00BE3DFA">
            <w:pPr>
              <w:pStyle w:val="TableParagraph"/>
              <w:spacing w:before="231"/>
              <w:ind w:left="1626"/>
            </w:pPr>
            <w:r>
              <w:t>25.00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301"/>
        </w:trPr>
        <w:tc>
          <w:tcPr>
            <w:tcW w:w="989" w:type="dxa"/>
          </w:tcPr>
          <w:p w:rsidR="00FA38BF" w:rsidRDefault="00BE3DFA">
            <w:pPr>
              <w:pStyle w:val="TableParagraph"/>
              <w:spacing w:line="249" w:lineRule="exact"/>
              <w:ind w:left="0" w:right="201"/>
              <w:jc w:val="right"/>
            </w:pPr>
            <w:r>
              <w:t>№</w:t>
            </w:r>
            <w:r>
              <w:rPr>
                <w:spacing w:val="2"/>
              </w:rPr>
              <w:t xml:space="preserve"> </w:t>
            </w:r>
            <w:r>
              <w:rPr>
                <w:spacing w:val="-5"/>
              </w:rPr>
              <w:t>п/п</w:t>
            </w:r>
          </w:p>
        </w:tc>
        <w:tc>
          <w:tcPr>
            <w:tcW w:w="9538" w:type="dxa"/>
          </w:tcPr>
          <w:p w:rsidR="00FA38BF" w:rsidRDefault="00BE3DFA">
            <w:pPr>
              <w:pStyle w:val="TableParagraph"/>
              <w:spacing w:before="20"/>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20"/>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1626"/>
            </w:pPr>
            <w:r>
              <w:t>25.00</w:t>
            </w:r>
            <w:r>
              <w:rPr>
                <w:spacing w:val="4"/>
              </w:rPr>
              <w:t xml:space="preserve"> </w:t>
            </w:r>
            <w:r>
              <w:rPr>
                <w:spacing w:val="-5"/>
              </w:rPr>
              <w:t>BYN</w:t>
            </w:r>
          </w:p>
        </w:tc>
      </w:tr>
      <w:tr w:rsidR="00FA38BF">
        <w:trPr>
          <w:trHeight w:val="292"/>
        </w:trPr>
        <w:tc>
          <w:tcPr>
            <w:tcW w:w="989" w:type="dxa"/>
          </w:tcPr>
          <w:p w:rsidR="00FA38BF" w:rsidRDefault="00BE3DFA">
            <w:pPr>
              <w:pStyle w:val="TableParagraph"/>
              <w:spacing w:line="249" w:lineRule="exact"/>
              <w:ind w:left="0" w:right="206"/>
              <w:jc w:val="right"/>
            </w:pPr>
            <w:r>
              <w:rPr>
                <w:spacing w:val="-2"/>
              </w:rPr>
              <w:t>3.1.2.3.</w:t>
            </w:r>
          </w:p>
        </w:tc>
        <w:tc>
          <w:tcPr>
            <w:tcW w:w="9538" w:type="dxa"/>
          </w:tcPr>
          <w:p w:rsidR="00FA38BF" w:rsidRDefault="00BE3DFA">
            <w:pPr>
              <w:pStyle w:val="TableParagraph"/>
              <w:spacing w:before="15"/>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758"/>
        </w:trPr>
        <w:tc>
          <w:tcPr>
            <w:tcW w:w="989" w:type="dxa"/>
          </w:tcPr>
          <w:p w:rsidR="00FA38BF" w:rsidRDefault="00BE3DFA">
            <w:pPr>
              <w:pStyle w:val="TableParagraph"/>
              <w:spacing w:line="244" w:lineRule="exact"/>
              <w:ind w:left="0" w:right="206"/>
              <w:jc w:val="right"/>
            </w:pPr>
            <w:r>
              <w:rPr>
                <w:spacing w:val="-2"/>
              </w:rPr>
              <w:t>3.1.2.4.</w:t>
            </w:r>
          </w:p>
        </w:tc>
        <w:tc>
          <w:tcPr>
            <w:tcW w:w="9538" w:type="dxa"/>
          </w:tcPr>
          <w:p w:rsidR="00FA38BF" w:rsidRDefault="00BE3DFA">
            <w:pPr>
              <w:pStyle w:val="TableParagraph"/>
              <w:spacing w:line="244" w:lineRule="exact"/>
            </w:pPr>
            <w:r>
              <w:t>Единовременное</w:t>
            </w:r>
            <w:r>
              <w:rPr>
                <w:spacing w:val="-12"/>
              </w:rPr>
              <w:t xml:space="preserve"> </w:t>
            </w:r>
            <w:r>
              <w:t>вознаграждение</w:t>
            </w:r>
            <w:r>
              <w:rPr>
                <w:spacing w:val="-11"/>
              </w:rPr>
              <w:t xml:space="preserve"> </w:t>
            </w:r>
            <w:r>
              <w:t>за</w:t>
            </w:r>
            <w:r>
              <w:rPr>
                <w:spacing w:val="-3"/>
              </w:rPr>
              <w:t xml:space="preserve"> </w:t>
            </w:r>
            <w:r>
              <w:t>расторжение</w:t>
            </w:r>
            <w:r>
              <w:rPr>
                <w:spacing w:val="-10"/>
              </w:rPr>
              <w:t xml:space="preserve"> </w:t>
            </w:r>
            <w:r>
              <w:rPr>
                <w:spacing w:val="-2"/>
              </w:rPr>
              <w:t>пакета:</w:t>
            </w:r>
          </w:p>
          <w:p w:rsidR="00FA38BF" w:rsidRDefault="00BE3DFA">
            <w:pPr>
              <w:pStyle w:val="TableParagraph"/>
              <w:numPr>
                <w:ilvl w:val="0"/>
                <w:numId w:val="85"/>
              </w:numPr>
              <w:tabs>
                <w:tab w:val="left" w:pos="277"/>
              </w:tabs>
              <w:spacing w:before="1"/>
              <w:ind w:left="277" w:hanging="167"/>
            </w:pPr>
            <w:r>
              <w:t>до</w:t>
            </w:r>
            <w:r>
              <w:rPr>
                <w:spacing w:val="-4"/>
              </w:rPr>
              <w:t xml:space="preserve"> </w:t>
            </w:r>
            <w:r>
              <w:t>3</w:t>
            </w:r>
            <w:r>
              <w:rPr>
                <w:spacing w:val="1"/>
              </w:rPr>
              <w:t xml:space="preserve"> </w:t>
            </w:r>
            <w:r>
              <w:rPr>
                <w:spacing w:val="-5"/>
              </w:rPr>
              <w:t>лет</w:t>
            </w:r>
          </w:p>
          <w:p w:rsidR="00FA38BF" w:rsidRDefault="00BE3DFA">
            <w:pPr>
              <w:pStyle w:val="TableParagraph"/>
              <w:numPr>
                <w:ilvl w:val="0"/>
                <w:numId w:val="85"/>
              </w:numPr>
              <w:tabs>
                <w:tab w:val="left" w:pos="277"/>
              </w:tabs>
              <w:spacing w:before="2" w:line="238" w:lineRule="exact"/>
              <w:ind w:left="277" w:hanging="167"/>
            </w:pPr>
            <w:r>
              <w:t>от</w:t>
            </w:r>
            <w:r>
              <w:rPr>
                <w:spacing w:val="-2"/>
              </w:rPr>
              <w:t xml:space="preserve"> </w:t>
            </w:r>
            <w:r>
              <w:t>3</w:t>
            </w:r>
            <w:r>
              <w:rPr>
                <w:spacing w:val="-1"/>
              </w:rPr>
              <w:t xml:space="preserve"> </w:t>
            </w:r>
            <w:r>
              <w:t>лет</w:t>
            </w:r>
            <w:r>
              <w:rPr>
                <w:spacing w:val="-2"/>
              </w:rPr>
              <w:t xml:space="preserve"> </w:t>
            </w:r>
            <w:r>
              <w:t>до</w:t>
            </w:r>
            <w:r>
              <w:rPr>
                <w:spacing w:val="-6"/>
              </w:rPr>
              <w:t xml:space="preserve"> </w:t>
            </w:r>
            <w:r>
              <w:t xml:space="preserve">5 </w:t>
            </w:r>
            <w:r>
              <w:rPr>
                <w:spacing w:val="-5"/>
              </w:rPr>
              <w:t>лет</w:t>
            </w:r>
          </w:p>
        </w:tc>
        <w:tc>
          <w:tcPr>
            <w:tcW w:w="4263" w:type="dxa"/>
          </w:tcPr>
          <w:p w:rsidR="00FA38BF" w:rsidRDefault="00BE3DFA">
            <w:pPr>
              <w:pStyle w:val="TableParagraph"/>
              <w:spacing w:before="245"/>
              <w:ind w:left="1568"/>
            </w:pPr>
            <w:r>
              <w:t>100.00</w:t>
            </w:r>
            <w:r>
              <w:rPr>
                <w:spacing w:val="-2"/>
              </w:rPr>
              <w:t xml:space="preserve"> </w:t>
            </w:r>
            <w:r>
              <w:rPr>
                <w:spacing w:val="-5"/>
              </w:rPr>
              <w:t>BYN</w:t>
            </w:r>
          </w:p>
          <w:p w:rsidR="00FA38BF" w:rsidRDefault="00BE3DFA">
            <w:pPr>
              <w:pStyle w:val="TableParagraph"/>
              <w:spacing w:before="2" w:line="238" w:lineRule="exact"/>
              <w:ind w:left="1679"/>
            </w:pPr>
            <w:r>
              <w:t>1.00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ind w:left="0" w:right="206"/>
              <w:jc w:val="right"/>
            </w:pPr>
            <w:r>
              <w:rPr>
                <w:spacing w:val="-2"/>
              </w:rPr>
              <w:t>3.1.2.5.</w:t>
            </w:r>
          </w:p>
        </w:tc>
        <w:tc>
          <w:tcPr>
            <w:tcW w:w="9538" w:type="dxa"/>
          </w:tcPr>
          <w:p w:rsidR="00FA38BF" w:rsidRDefault="00BE3DFA">
            <w:pPr>
              <w:pStyle w:val="TableParagraph"/>
              <w:spacing w:before="10"/>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8"/>
              <w:jc w:val="center"/>
            </w:pPr>
            <w:r>
              <w:t>накопительно</w:t>
            </w:r>
            <w:r>
              <w:rPr>
                <w:spacing w:val="-8"/>
              </w:rPr>
              <w:t xml:space="preserve"> </w:t>
            </w:r>
            <w:r>
              <w:t>свыше</w:t>
            </w:r>
            <w:r>
              <w:rPr>
                <w:spacing w:val="-8"/>
              </w:rPr>
              <w:t xml:space="preserve"> </w:t>
            </w:r>
            <w:r>
              <w:t>3000.00</w:t>
            </w:r>
            <w:r>
              <w:rPr>
                <w:spacing w:val="-5"/>
              </w:rPr>
              <w:t xml:space="preserve"> BYN</w:t>
            </w:r>
          </w:p>
        </w:tc>
      </w:tr>
      <w:tr w:rsidR="00FA38BF">
        <w:trPr>
          <w:trHeight w:val="287"/>
        </w:trPr>
        <w:tc>
          <w:tcPr>
            <w:tcW w:w="989" w:type="dxa"/>
          </w:tcPr>
          <w:p w:rsidR="00FA38BF" w:rsidRDefault="00BE3DFA">
            <w:pPr>
              <w:pStyle w:val="TableParagraph"/>
              <w:spacing w:line="249" w:lineRule="exact"/>
              <w:ind w:left="0" w:right="206"/>
              <w:jc w:val="right"/>
            </w:pPr>
            <w:r>
              <w:rPr>
                <w:spacing w:val="-2"/>
              </w:rPr>
              <w:t>3.1.2.6.</w:t>
            </w:r>
          </w:p>
        </w:tc>
        <w:tc>
          <w:tcPr>
            <w:tcW w:w="9538" w:type="dxa"/>
          </w:tcPr>
          <w:p w:rsidR="00FA38BF" w:rsidRDefault="00BE3DFA">
            <w:pPr>
              <w:pStyle w:val="TableParagraph"/>
              <w:spacing w:before="15" w:line="252"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5" w:line="252"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508"/>
        </w:trPr>
        <w:tc>
          <w:tcPr>
            <w:tcW w:w="989" w:type="dxa"/>
          </w:tcPr>
          <w:p w:rsidR="00FA38BF" w:rsidRDefault="00BE3DFA">
            <w:pPr>
              <w:pStyle w:val="TableParagraph"/>
              <w:spacing w:line="249" w:lineRule="exact"/>
              <w:ind w:left="0" w:right="206"/>
              <w:jc w:val="right"/>
            </w:pPr>
            <w:r>
              <w:rPr>
                <w:spacing w:val="-2"/>
              </w:rPr>
              <w:t>3.1.2.7.</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0"/>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479"/>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0" w:lineRule="atLeast"/>
              <w:ind w:right="165"/>
              <w:rPr>
                <w:sz w:val="20"/>
              </w:rPr>
            </w:pPr>
            <w:r>
              <w:rPr>
                <w:sz w:val="20"/>
              </w:rPr>
              <w:t>Обслуживание</w:t>
            </w:r>
            <w:r>
              <w:rPr>
                <w:spacing w:val="-5"/>
                <w:sz w:val="20"/>
              </w:rPr>
              <w:t xml:space="preserve"> </w:t>
            </w:r>
            <w:r>
              <w:rPr>
                <w:sz w:val="20"/>
              </w:rPr>
              <w:t>одной</w:t>
            </w:r>
            <w:r>
              <w:rPr>
                <w:spacing w:val="-4"/>
                <w:sz w:val="20"/>
              </w:rPr>
              <w:t xml:space="preserve"> </w:t>
            </w:r>
            <w:r>
              <w:rPr>
                <w:sz w:val="20"/>
              </w:rPr>
              <w:t>основной</w:t>
            </w:r>
            <w:r>
              <w:rPr>
                <w:spacing w:val="-4"/>
                <w:sz w:val="20"/>
              </w:rPr>
              <w:t xml:space="preserve"> </w:t>
            </w:r>
            <w:r>
              <w:rPr>
                <w:sz w:val="20"/>
              </w:rPr>
              <w:t>банковской</w:t>
            </w:r>
            <w:r>
              <w:rPr>
                <w:spacing w:val="-4"/>
                <w:sz w:val="20"/>
              </w:rPr>
              <w:t xml:space="preserve"> </w:t>
            </w:r>
            <w:r>
              <w:rPr>
                <w:sz w:val="20"/>
              </w:rPr>
              <w:t>платежной</w:t>
            </w:r>
            <w:r>
              <w:rPr>
                <w:spacing w:val="-4"/>
                <w:sz w:val="20"/>
              </w:rPr>
              <w:t xml:space="preserve"> </w:t>
            </w:r>
            <w:r>
              <w:rPr>
                <w:sz w:val="20"/>
              </w:rPr>
              <w:t>карточки</w:t>
            </w:r>
            <w:r>
              <w:rPr>
                <w:spacing w:val="-4"/>
                <w:sz w:val="20"/>
              </w:rPr>
              <w:t xml:space="preserve"> </w:t>
            </w:r>
            <w:r>
              <w:rPr>
                <w:sz w:val="20"/>
              </w:rPr>
              <w:t>(по</w:t>
            </w:r>
            <w:r>
              <w:rPr>
                <w:spacing w:val="-7"/>
                <w:sz w:val="20"/>
              </w:rPr>
              <w:t xml:space="preserve"> </w:t>
            </w:r>
            <w:r>
              <w:rPr>
                <w:sz w:val="20"/>
              </w:rPr>
              <w:t>выбору</w:t>
            </w:r>
            <w:r>
              <w:rPr>
                <w:spacing w:val="-7"/>
                <w:sz w:val="20"/>
              </w:rPr>
              <w:t xml:space="preserve"> </w:t>
            </w:r>
            <w:r>
              <w:rPr>
                <w:sz w:val="20"/>
              </w:rPr>
              <w:t>клиента):</w:t>
            </w:r>
            <w:r>
              <w:rPr>
                <w:spacing w:val="-1"/>
                <w:sz w:val="20"/>
              </w:rPr>
              <w:t xml:space="preserve"> </w:t>
            </w:r>
            <w:r>
              <w:rPr>
                <w:sz w:val="20"/>
              </w:rPr>
              <w:t>Белкарт</w:t>
            </w:r>
            <w:r>
              <w:rPr>
                <w:spacing w:val="-8"/>
                <w:sz w:val="20"/>
              </w:rPr>
              <w:t xml:space="preserve"> </w:t>
            </w:r>
            <w:r>
              <w:rPr>
                <w:sz w:val="20"/>
              </w:rPr>
              <w:t>Премиум (Ultra Card) (новые карточки с 23.06.2025 не выпускаются), Visa Infinite/Mastercard World Black Edition</w:t>
            </w:r>
          </w:p>
        </w:tc>
        <w:tc>
          <w:tcPr>
            <w:tcW w:w="4263" w:type="dxa"/>
          </w:tcPr>
          <w:p w:rsidR="00FA38BF" w:rsidRDefault="00BE3DFA">
            <w:pPr>
              <w:pStyle w:val="TableParagraph"/>
              <w:spacing w:before="106"/>
              <w:ind w:left="8"/>
              <w:jc w:val="center"/>
            </w:pPr>
            <w:r>
              <w:t>Включено</w:t>
            </w:r>
            <w:r>
              <w:rPr>
                <w:spacing w:val="-8"/>
              </w:rPr>
              <w:t xml:space="preserve"> </w:t>
            </w:r>
            <w:r>
              <w:t xml:space="preserve">в </w:t>
            </w:r>
            <w:r>
              <w:rPr>
                <w:spacing w:val="-4"/>
              </w:rPr>
              <w:t>пакет</w:t>
            </w:r>
          </w:p>
        </w:tc>
      </w:tr>
      <w:tr w:rsidR="00FA38BF">
        <w:trPr>
          <w:trHeight w:val="1377"/>
        </w:trPr>
        <w:tc>
          <w:tcPr>
            <w:tcW w:w="989" w:type="dxa"/>
          </w:tcPr>
          <w:p w:rsidR="00FA38BF" w:rsidRDefault="00FA38BF">
            <w:pPr>
              <w:pStyle w:val="TableParagraph"/>
              <w:ind w:left="0"/>
              <w:rPr>
                <w:sz w:val="20"/>
              </w:rPr>
            </w:pPr>
          </w:p>
        </w:tc>
        <w:tc>
          <w:tcPr>
            <w:tcW w:w="9538" w:type="dxa"/>
          </w:tcPr>
          <w:p w:rsidR="00FA38BF" w:rsidRDefault="00BE3DFA">
            <w:pPr>
              <w:pStyle w:val="TableParagraph"/>
              <w:ind w:right="165"/>
              <w:rPr>
                <w:sz w:val="20"/>
              </w:rPr>
            </w:pPr>
            <w:r>
              <w:rPr>
                <w:sz w:val="20"/>
              </w:rPr>
              <w:t>Обслуживание одной дополнительной банковской платежной карточки с учетом скидки: Visa Classic/Mastercard</w:t>
            </w:r>
            <w:r>
              <w:rPr>
                <w:spacing w:val="-4"/>
                <w:sz w:val="20"/>
              </w:rPr>
              <w:t xml:space="preserve"> </w:t>
            </w:r>
            <w:r>
              <w:rPr>
                <w:sz w:val="20"/>
              </w:rPr>
              <w:t>Standard/Белкарт</w:t>
            </w:r>
            <w:r>
              <w:rPr>
                <w:spacing w:val="-5"/>
                <w:sz w:val="20"/>
              </w:rPr>
              <w:t xml:space="preserve"> </w:t>
            </w:r>
            <w:r>
              <w:rPr>
                <w:sz w:val="20"/>
              </w:rPr>
              <w:t>Премиум</w:t>
            </w:r>
            <w:r>
              <w:rPr>
                <w:spacing w:val="-2"/>
                <w:sz w:val="20"/>
              </w:rPr>
              <w:t xml:space="preserve"> </w:t>
            </w:r>
            <w:r>
              <w:rPr>
                <w:sz w:val="20"/>
              </w:rPr>
              <w:t>в</w:t>
            </w:r>
            <w:r>
              <w:rPr>
                <w:spacing w:val="-3"/>
                <w:sz w:val="20"/>
              </w:rPr>
              <w:t xml:space="preserve"> </w:t>
            </w:r>
            <w:r>
              <w:rPr>
                <w:sz w:val="20"/>
              </w:rPr>
              <w:t>качестве</w:t>
            </w:r>
            <w:r>
              <w:rPr>
                <w:spacing w:val="-6"/>
                <w:sz w:val="20"/>
              </w:rPr>
              <w:t xml:space="preserve"> </w:t>
            </w:r>
            <w:r>
              <w:rPr>
                <w:sz w:val="20"/>
              </w:rPr>
              <w:t>дополнительной</w:t>
            </w:r>
            <w:r>
              <w:rPr>
                <w:spacing w:val="-5"/>
                <w:sz w:val="20"/>
              </w:rPr>
              <w:t xml:space="preserve"> </w:t>
            </w:r>
            <w:r>
              <w:rPr>
                <w:sz w:val="20"/>
              </w:rPr>
              <w:t>карточки,</w:t>
            </w:r>
            <w:r>
              <w:rPr>
                <w:spacing w:val="-2"/>
                <w:sz w:val="20"/>
              </w:rPr>
              <w:t xml:space="preserve"> </w:t>
            </w:r>
            <w:r>
              <w:rPr>
                <w:sz w:val="20"/>
              </w:rPr>
              <w:t>выпускаемой</w:t>
            </w:r>
            <w:r>
              <w:rPr>
                <w:spacing w:val="-5"/>
                <w:sz w:val="20"/>
              </w:rPr>
              <w:t xml:space="preserve"> </w:t>
            </w:r>
            <w:r>
              <w:rPr>
                <w:sz w:val="20"/>
              </w:rPr>
              <w:t>к</w:t>
            </w:r>
            <w:r>
              <w:rPr>
                <w:spacing w:val="-6"/>
                <w:sz w:val="20"/>
              </w:rPr>
              <w:t xml:space="preserve"> </w:t>
            </w:r>
            <w:r>
              <w:rPr>
                <w:sz w:val="20"/>
              </w:rPr>
              <w:t>любому из</w:t>
            </w:r>
            <w:r>
              <w:rPr>
                <w:spacing w:val="-2"/>
                <w:sz w:val="20"/>
              </w:rPr>
              <w:t xml:space="preserve"> </w:t>
            </w:r>
            <w:r>
              <w:rPr>
                <w:sz w:val="20"/>
              </w:rPr>
              <w:t>открытых</w:t>
            </w:r>
            <w:r>
              <w:rPr>
                <w:spacing w:val="-4"/>
                <w:sz w:val="20"/>
              </w:rPr>
              <w:t xml:space="preserve"> </w:t>
            </w:r>
            <w:r>
              <w:rPr>
                <w:sz w:val="20"/>
              </w:rPr>
              <w:t>клиенту</w:t>
            </w:r>
            <w:r>
              <w:rPr>
                <w:spacing w:val="-8"/>
                <w:sz w:val="20"/>
              </w:rPr>
              <w:t xml:space="preserve"> </w:t>
            </w:r>
            <w:r>
              <w:rPr>
                <w:sz w:val="20"/>
              </w:rPr>
              <w:t>счетов,</w:t>
            </w:r>
            <w:r>
              <w:rPr>
                <w:spacing w:val="-2"/>
                <w:sz w:val="20"/>
              </w:rPr>
              <w:t xml:space="preserve"> </w:t>
            </w:r>
            <w:r>
              <w:rPr>
                <w:sz w:val="20"/>
              </w:rPr>
              <w:t>предусматривающих</w:t>
            </w:r>
            <w:r>
              <w:rPr>
                <w:spacing w:val="-4"/>
                <w:sz w:val="20"/>
              </w:rPr>
              <w:t xml:space="preserve"> </w:t>
            </w:r>
            <w:r>
              <w:rPr>
                <w:sz w:val="20"/>
              </w:rPr>
              <w:t>возможность</w:t>
            </w:r>
            <w:r>
              <w:rPr>
                <w:spacing w:val="-4"/>
                <w:sz w:val="20"/>
              </w:rPr>
              <w:t xml:space="preserve"> </w:t>
            </w:r>
            <w:r>
              <w:rPr>
                <w:sz w:val="20"/>
              </w:rPr>
              <w:t>доступа</w:t>
            </w:r>
            <w:r>
              <w:rPr>
                <w:spacing w:val="-2"/>
                <w:sz w:val="20"/>
              </w:rPr>
              <w:t xml:space="preserve"> </w:t>
            </w:r>
            <w:r>
              <w:rPr>
                <w:sz w:val="20"/>
              </w:rPr>
              <w:t>к</w:t>
            </w:r>
            <w:r>
              <w:rPr>
                <w:spacing w:val="-5"/>
                <w:sz w:val="20"/>
              </w:rPr>
              <w:t xml:space="preserve"> </w:t>
            </w:r>
            <w:r>
              <w:rPr>
                <w:sz w:val="20"/>
              </w:rPr>
              <w:t>ним</w:t>
            </w:r>
            <w:r>
              <w:rPr>
                <w:spacing w:val="-2"/>
                <w:sz w:val="20"/>
              </w:rPr>
              <w:t xml:space="preserve"> </w:t>
            </w:r>
            <w:r>
              <w:rPr>
                <w:sz w:val="20"/>
              </w:rPr>
              <w:t>с</w:t>
            </w:r>
            <w:r>
              <w:rPr>
                <w:spacing w:val="-6"/>
                <w:sz w:val="20"/>
              </w:rPr>
              <w:t xml:space="preserve"> </w:t>
            </w:r>
            <w:r>
              <w:rPr>
                <w:sz w:val="20"/>
              </w:rPr>
              <w:t>использованием</w:t>
            </w:r>
            <w:r>
              <w:rPr>
                <w:spacing w:val="-3"/>
                <w:sz w:val="20"/>
              </w:rPr>
              <w:t xml:space="preserve"> </w:t>
            </w:r>
            <w:r>
              <w:rPr>
                <w:sz w:val="20"/>
              </w:rPr>
              <w:t>карточки, либо в качестве основной карточки, выпускаемой как к дополнительному счету в рамках настоящего</w:t>
            </w:r>
          </w:p>
          <w:p w:rsidR="00FA38BF" w:rsidRDefault="00BE3DFA">
            <w:pPr>
              <w:pStyle w:val="TableParagraph"/>
              <w:spacing w:line="226" w:lineRule="exact"/>
              <w:ind w:right="165"/>
              <w:rPr>
                <w:sz w:val="20"/>
              </w:rPr>
            </w:pPr>
            <w:r>
              <w:rPr>
                <w:sz w:val="20"/>
              </w:rPr>
              <w:t>Пакета, так</w:t>
            </w:r>
            <w:r>
              <w:rPr>
                <w:spacing w:val="-6"/>
                <w:sz w:val="20"/>
              </w:rPr>
              <w:t xml:space="preserve"> </w:t>
            </w:r>
            <w:r>
              <w:rPr>
                <w:sz w:val="20"/>
              </w:rPr>
              <w:t>и</w:t>
            </w:r>
            <w:r>
              <w:rPr>
                <w:spacing w:val="-2"/>
                <w:sz w:val="20"/>
              </w:rPr>
              <w:t xml:space="preserve"> </w:t>
            </w:r>
            <w:r>
              <w:rPr>
                <w:sz w:val="20"/>
              </w:rPr>
              <w:t>к</w:t>
            </w:r>
            <w:r>
              <w:rPr>
                <w:spacing w:val="-6"/>
                <w:sz w:val="20"/>
              </w:rPr>
              <w:t xml:space="preserve"> </w:t>
            </w:r>
            <w:r>
              <w:rPr>
                <w:sz w:val="20"/>
              </w:rPr>
              <w:t>любому</w:t>
            </w:r>
            <w:r>
              <w:rPr>
                <w:spacing w:val="-9"/>
                <w:sz w:val="20"/>
              </w:rPr>
              <w:t xml:space="preserve"> </w:t>
            </w:r>
            <w:r>
              <w:rPr>
                <w:sz w:val="20"/>
              </w:rPr>
              <w:t>иному</w:t>
            </w:r>
            <w:r>
              <w:rPr>
                <w:spacing w:val="-9"/>
                <w:sz w:val="20"/>
              </w:rPr>
              <w:t xml:space="preserve"> </w:t>
            </w:r>
            <w:r>
              <w:rPr>
                <w:sz w:val="20"/>
              </w:rPr>
              <w:t>счету</w:t>
            </w:r>
            <w:r>
              <w:rPr>
                <w:spacing w:val="-5"/>
                <w:sz w:val="20"/>
              </w:rPr>
              <w:t xml:space="preserve"> </w:t>
            </w:r>
            <w:r>
              <w:rPr>
                <w:sz w:val="20"/>
              </w:rPr>
              <w:t>клиента, в</w:t>
            </w:r>
            <w:r>
              <w:rPr>
                <w:spacing w:val="-4"/>
                <w:sz w:val="20"/>
              </w:rPr>
              <w:t xml:space="preserve"> </w:t>
            </w:r>
            <w:r>
              <w:rPr>
                <w:sz w:val="20"/>
              </w:rPr>
              <w:t>том числе</w:t>
            </w:r>
            <w:r>
              <w:rPr>
                <w:spacing w:val="-3"/>
                <w:sz w:val="20"/>
              </w:rPr>
              <w:t xml:space="preserve"> </w:t>
            </w:r>
            <w:r>
              <w:rPr>
                <w:sz w:val="20"/>
              </w:rPr>
              <w:t>новому, предусматривающему</w:t>
            </w:r>
            <w:r>
              <w:rPr>
                <w:spacing w:val="-9"/>
                <w:sz w:val="20"/>
              </w:rPr>
              <w:t xml:space="preserve"> </w:t>
            </w:r>
            <w:r>
              <w:rPr>
                <w:sz w:val="20"/>
              </w:rPr>
              <w:t>возможность доступа к нему с использованием карточки</w:t>
            </w:r>
          </w:p>
        </w:tc>
        <w:tc>
          <w:tcPr>
            <w:tcW w:w="4263" w:type="dxa"/>
          </w:tcPr>
          <w:p w:rsidR="00FA38BF" w:rsidRDefault="00FA38BF">
            <w:pPr>
              <w:pStyle w:val="TableParagraph"/>
              <w:spacing w:before="181"/>
              <w:ind w:left="0"/>
            </w:pPr>
          </w:p>
          <w:p w:rsidR="00FA38BF" w:rsidRDefault="00BE3DFA">
            <w:pPr>
              <w:pStyle w:val="TableParagraph"/>
              <w:spacing w:before="1" w:line="237" w:lineRule="auto"/>
              <w:ind w:left="483" w:hanging="178"/>
            </w:pPr>
            <w:r>
              <w:t>50%</w:t>
            </w:r>
            <w:r>
              <w:rPr>
                <w:spacing w:val="-12"/>
              </w:rPr>
              <w:t xml:space="preserve"> </w:t>
            </w:r>
            <w:r>
              <w:t>от</w:t>
            </w:r>
            <w:r>
              <w:rPr>
                <w:spacing w:val="-11"/>
              </w:rPr>
              <w:t xml:space="preserve"> </w:t>
            </w:r>
            <w:r>
              <w:t>действу</w:t>
            </w:r>
            <w:r>
              <w:t>ющего</w:t>
            </w:r>
            <w:r>
              <w:rPr>
                <w:spacing w:val="-14"/>
              </w:rPr>
              <w:t xml:space="preserve"> </w:t>
            </w:r>
            <w:r>
              <w:t>вознаграждения (согласно п. 2.1.3.1, 2.1.3.4, 2.1.3.5)</w:t>
            </w:r>
          </w:p>
        </w:tc>
      </w:tr>
      <w:tr w:rsidR="00FA38BF">
        <w:trPr>
          <w:trHeight w:val="70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0" w:lineRule="atLeast"/>
              <w:rPr>
                <w:sz w:val="20"/>
              </w:rPr>
            </w:pPr>
            <w:r>
              <w:rPr>
                <w:sz w:val="20"/>
              </w:rPr>
              <w:t>Зачисление денежных средств, поступивших от юридических лиц, индивидуальных предпринимателей – плательщиков</w:t>
            </w:r>
            <w:r>
              <w:rPr>
                <w:spacing w:val="-2"/>
                <w:sz w:val="20"/>
              </w:rPr>
              <w:t xml:space="preserve"> </w:t>
            </w:r>
            <w:r>
              <w:rPr>
                <w:sz w:val="20"/>
              </w:rPr>
              <w:t>при</w:t>
            </w:r>
            <w:r>
              <w:rPr>
                <w:spacing w:val="-5"/>
                <w:sz w:val="20"/>
              </w:rPr>
              <w:t xml:space="preserve"> </w:t>
            </w:r>
            <w:r>
              <w:rPr>
                <w:sz w:val="20"/>
              </w:rPr>
              <w:t>отсутствии</w:t>
            </w:r>
            <w:r>
              <w:rPr>
                <w:spacing w:val="-5"/>
                <w:sz w:val="20"/>
              </w:rPr>
              <w:t xml:space="preserve"> </w:t>
            </w:r>
            <w:r>
              <w:rPr>
                <w:sz w:val="20"/>
              </w:rPr>
              <w:t>договора</w:t>
            </w:r>
            <w:r>
              <w:rPr>
                <w:spacing w:val="-1"/>
                <w:sz w:val="20"/>
              </w:rPr>
              <w:t xml:space="preserve"> </w:t>
            </w:r>
            <w:r>
              <w:rPr>
                <w:sz w:val="20"/>
              </w:rPr>
              <w:t>между</w:t>
            </w:r>
            <w:r>
              <w:rPr>
                <w:spacing w:val="-11"/>
                <w:sz w:val="20"/>
              </w:rPr>
              <w:t xml:space="preserve"> </w:t>
            </w:r>
            <w:r>
              <w:rPr>
                <w:sz w:val="20"/>
              </w:rPr>
              <w:t>Банком</w:t>
            </w:r>
            <w:r>
              <w:rPr>
                <w:spacing w:val="-1"/>
                <w:sz w:val="20"/>
              </w:rPr>
              <w:t xml:space="preserve"> </w:t>
            </w:r>
            <w:r>
              <w:rPr>
                <w:sz w:val="20"/>
              </w:rPr>
              <w:t>и</w:t>
            </w:r>
            <w:r>
              <w:rPr>
                <w:spacing w:val="-5"/>
                <w:sz w:val="20"/>
              </w:rPr>
              <w:t xml:space="preserve"> </w:t>
            </w:r>
            <w:r>
              <w:rPr>
                <w:sz w:val="20"/>
              </w:rPr>
              <w:t>плательщиком;</w:t>
            </w:r>
            <w:r>
              <w:rPr>
                <w:spacing w:val="-1"/>
                <w:sz w:val="20"/>
              </w:rPr>
              <w:t xml:space="preserve"> </w:t>
            </w:r>
            <w:r>
              <w:rPr>
                <w:sz w:val="20"/>
              </w:rPr>
              <w:t>поступивших</w:t>
            </w:r>
            <w:r>
              <w:rPr>
                <w:spacing w:val="-3"/>
                <w:sz w:val="20"/>
              </w:rPr>
              <w:t xml:space="preserve"> </w:t>
            </w:r>
            <w:r>
              <w:rPr>
                <w:sz w:val="20"/>
              </w:rPr>
              <w:t>от</w:t>
            </w:r>
            <w:r>
              <w:rPr>
                <w:spacing w:val="-4"/>
                <w:sz w:val="20"/>
              </w:rPr>
              <w:t xml:space="preserve"> </w:t>
            </w:r>
            <w:r>
              <w:rPr>
                <w:sz w:val="20"/>
              </w:rPr>
              <w:t>иного</w:t>
            </w:r>
            <w:r>
              <w:rPr>
                <w:spacing w:val="-7"/>
                <w:sz w:val="20"/>
              </w:rPr>
              <w:t xml:space="preserve"> </w:t>
            </w:r>
            <w:r>
              <w:rPr>
                <w:sz w:val="20"/>
              </w:rPr>
              <w:t>физического лица со счета в Банке; поступивших от физического лица из другого Банка на основной счет Пакета</w:t>
            </w:r>
          </w:p>
        </w:tc>
        <w:tc>
          <w:tcPr>
            <w:tcW w:w="4263" w:type="dxa"/>
          </w:tcPr>
          <w:p w:rsidR="00FA38BF" w:rsidRDefault="00BE3DFA">
            <w:pPr>
              <w:pStyle w:val="TableParagraph"/>
              <w:spacing w:before="217"/>
              <w:ind w:left="8"/>
              <w:jc w:val="center"/>
            </w:pPr>
            <w:r>
              <w:t>Включено</w:t>
            </w:r>
            <w:r>
              <w:rPr>
                <w:spacing w:val="-8"/>
              </w:rPr>
              <w:t xml:space="preserve"> </w:t>
            </w:r>
            <w:r>
              <w:t xml:space="preserve">в </w:t>
            </w:r>
            <w:r>
              <w:rPr>
                <w:spacing w:val="-4"/>
              </w:rPr>
              <w:t>пакет</w:t>
            </w:r>
          </w:p>
        </w:tc>
      </w:tr>
      <w:tr w:rsidR="00FA38BF">
        <w:trPr>
          <w:trHeight w:val="685"/>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3" w:lineRule="exact"/>
              <w:rPr>
                <w:sz w:val="20"/>
              </w:rPr>
            </w:pPr>
            <w:r>
              <w:rPr>
                <w:sz w:val="20"/>
              </w:rPr>
              <w:t>Банковский</w:t>
            </w:r>
            <w:r>
              <w:rPr>
                <w:spacing w:val="-11"/>
                <w:sz w:val="20"/>
              </w:rPr>
              <w:t xml:space="preserve"> </w:t>
            </w:r>
            <w:r>
              <w:rPr>
                <w:sz w:val="20"/>
              </w:rPr>
              <w:t>перевод</w:t>
            </w:r>
            <w:r>
              <w:rPr>
                <w:spacing w:val="-8"/>
                <w:sz w:val="20"/>
              </w:rPr>
              <w:t xml:space="preserve"> </w:t>
            </w:r>
            <w:r>
              <w:rPr>
                <w:sz w:val="20"/>
              </w:rPr>
              <w:t>денежных</w:t>
            </w:r>
            <w:r>
              <w:rPr>
                <w:spacing w:val="-7"/>
                <w:sz w:val="20"/>
              </w:rPr>
              <w:t xml:space="preserve"> </w:t>
            </w:r>
            <w:r>
              <w:rPr>
                <w:sz w:val="20"/>
              </w:rPr>
              <w:t>средств</w:t>
            </w:r>
            <w:r>
              <w:rPr>
                <w:spacing w:val="39"/>
                <w:sz w:val="20"/>
              </w:rPr>
              <w:t xml:space="preserve"> </w:t>
            </w:r>
            <w:r>
              <w:rPr>
                <w:sz w:val="20"/>
              </w:rPr>
              <w:t>в</w:t>
            </w:r>
            <w:r>
              <w:rPr>
                <w:spacing w:val="-10"/>
                <w:sz w:val="20"/>
              </w:rPr>
              <w:t xml:space="preserve"> </w:t>
            </w:r>
            <w:r>
              <w:rPr>
                <w:sz w:val="20"/>
              </w:rPr>
              <w:t>подразделении</w:t>
            </w:r>
            <w:r>
              <w:rPr>
                <w:spacing w:val="-5"/>
                <w:sz w:val="20"/>
              </w:rPr>
              <w:t xml:space="preserve"> </w:t>
            </w:r>
            <w:r>
              <w:rPr>
                <w:sz w:val="20"/>
              </w:rPr>
              <w:t>Банка</w:t>
            </w:r>
            <w:r>
              <w:rPr>
                <w:spacing w:val="-9"/>
                <w:sz w:val="20"/>
              </w:rPr>
              <w:t xml:space="preserve"> </w:t>
            </w:r>
            <w:r>
              <w:rPr>
                <w:sz w:val="20"/>
              </w:rPr>
              <w:t>с</w:t>
            </w:r>
            <w:r>
              <w:rPr>
                <w:spacing w:val="-9"/>
                <w:sz w:val="20"/>
              </w:rPr>
              <w:t xml:space="preserve"> </w:t>
            </w:r>
            <w:r>
              <w:rPr>
                <w:sz w:val="20"/>
              </w:rPr>
              <w:t>текущего</w:t>
            </w:r>
            <w:r>
              <w:rPr>
                <w:spacing w:val="-11"/>
                <w:sz w:val="20"/>
              </w:rPr>
              <w:t xml:space="preserve"> </w:t>
            </w:r>
            <w:r>
              <w:rPr>
                <w:sz w:val="20"/>
              </w:rPr>
              <w:t>(расчетного)</w:t>
            </w:r>
            <w:r>
              <w:rPr>
                <w:spacing w:val="-6"/>
                <w:sz w:val="20"/>
              </w:rPr>
              <w:t xml:space="preserve"> </w:t>
            </w:r>
            <w:r>
              <w:rPr>
                <w:sz w:val="20"/>
              </w:rPr>
              <w:t>счета</w:t>
            </w:r>
            <w:r>
              <w:rPr>
                <w:spacing w:val="-5"/>
                <w:sz w:val="20"/>
              </w:rPr>
              <w:t xml:space="preserve"> </w:t>
            </w:r>
            <w:r>
              <w:rPr>
                <w:spacing w:val="-2"/>
                <w:sz w:val="20"/>
              </w:rPr>
              <w:t>клиента:</w:t>
            </w:r>
          </w:p>
          <w:p w:rsidR="00FA38BF" w:rsidRDefault="00BE3DFA">
            <w:pPr>
              <w:pStyle w:val="TableParagraph"/>
              <w:numPr>
                <w:ilvl w:val="0"/>
                <w:numId w:val="84"/>
              </w:numPr>
              <w:tabs>
                <w:tab w:val="left" w:pos="262"/>
              </w:tabs>
              <w:spacing w:line="228" w:lineRule="exact"/>
              <w:ind w:left="262" w:hanging="152"/>
              <w:rPr>
                <w:sz w:val="20"/>
              </w:rPr>
            </w:pPr>
            <w:r>
              <w:rPr>
                <w:sz w:val="20"/>
              </w:rPr>
              <w:t>в</w:t>
            </w:r>
            <w:r>
              <w:rPr>
                <w:spacing w:val="-13"/>
                <w:sz w:val="20"/>
              </w:rPr>
              <w:t xml:space="preserve"> </w:t>
            </w:r>
            <w:r>
              <w:rPr>
                <w:sz w:val="20"/>
              </w:rPr>
              <w:t>пользу</w:t>
            </w:r>
            <w:r>
              <w:rPr>
                <w:spacing w:val="-13"/>
                <w:sz w:val="20"/>
              </w:rPr>
              <w:t xml:space="preserve"> </w:t>
            </w:r>
            <w:r>
              <w:rPr>
                <w:sz w:val="20"/>
              </w:rPr>
              <w:t>физического</w:t>
            </w:r>
            <w:r>
              <w:rPr>
                <w:spacing w:val="-10"/>
                <w:sz w:val="20"/>
              </w:rPr>
              <w:t xml:space="preserve"> </w:t>
            </w:r>
            <w:r>
              <w:rPr>
                <w:sz w:val="20"/>
              </w:rPr>
              <w:t>или</w:t>
            </w:r>
            <w:r>
              <w:rPr>
                <w:spacing w:val="-8"/>
                <w:sz w:val="20"/>
              </w:rPr>
              <w:t xml:space="preserve"> </w:t>
            </w:r>
            <w:r>
              <w:rPr>
                <w:sz w:val="20"/>
              </w:rPr>
              <w:t>юридического</w:t>
            </w:r>
            <w:r>
              <w:rPr>
                <w:spacing w:val="-10"/>
                <w:sz w:val="20"/>
              </w:rPr>
              <w:t xml:space="preserve"> </w:t>
            </w:r>
            <w:r>
              <w:rPr>
                <w:sz w:val="20"/>
              </w:rPr>
              <w:t>лица</w:t>
            </w:r>
            <w:r>
              <w:rPr>
                <w:spacing w:val="-5"/>
                <w:sz w:val="20"/>
              </w:rPr>
              <w:t xml:space="preserve"> </w:t>
            </w:r>
            <w:r>
              <w:rPr>
                <w:sz w:val="20"/>
              </w:rPr>
              <w:t>внутри</w:t>
            </w:r>
            <w:r>
              <w:rPr>
                <w:spacing w:val="-7"/>
                <w:sz w:val="20"/>
              </w:rPr>
              <w:t xml:space="preserve"> </w:t>
            </w:r>
            <w:r>
              <w:rPr>
                <w:spacing w:val="-2"/>
                <w:sz w:val="20"/>
              </w:rPr>
              <w:t>страны;</w:t>
            </w:r>
          </w:p>
          <w:p w:rsidR="00FA38BF" w:rsidRDefault="00BE3DFA">
            <w:pPr>
              <w:pStyle w:val="TableParagraph"/>
              <w:numPr>
                <w:ilvl w:val="0"/>
                <w:numId w:val="84"/>
              </w:numPr>
              <w:tabs>
                <w:tab w:val="left" w:pos="262"/>
              </w:tabs>
              <w:spacing w:line="215" w:lineRule="exact"/>
              <w:ind w:left="262" w:hanging="152"/>
              <w:rPr>
                <w:sz w:val="20"/>
              </w:rPr>
            </w:pPr>
            <w:r>
              <w:rPr>
                <w:sz w:val="20"/>
              </w:rPr>
              <w:t>в</w:t>
            </w:r>
            <w:r>
              <w:rPr>
                <w:spacing w:val="-9"/>
                <w:sz w:val="20"/>
              </w:rPr>
              <w:t xml:space="preserve"> </w:t>
            </w:r>
            <w:r>
              <w:rPr>
                <w:sz w:val="20"/>
              </w:rPr>
              <w:t>пользу</w:t>
            </w:r>
            <w:r>
              <w:rPr>
                <w:spacing w:val="-12"/>
                <w:sz w:val="20"/>
              </w:rPr>
              <w:t xml:space="preserve"> </w:t>
            </w:r>
            <w:r>
              <w:rPr>
                <w:sz w:val="20"/>
              </w:rPr>
              <w:t>физического</w:t>
            </w:r>
            <w:r>
              <w:rPr>
                <w:spacing w:val="-10"/>
                <w:sz w:val="20"/>
              </w:rPr>
              <w:t xml:space="preserve"> </w:t>
            </w:r>
            <w:r>
              <w:rPr>
                <w:sz w:val="20"/>
              </w:rPr>
              <w:t>или</w:t>
            </w:r>
            <w:r>
              <w:rPr>
                <w:spacing w:val="-6"/>
                <w:sz w:val="20"/>
              </w:rPr>
              <w:t xml:space="preserve"> </w:t>
            </w:r>
            <w:r>
              <w:rPr>
                <w:sz w:val="20"/>
              </w:rPr>
              <w:t>юридического</w:t>
            </w:r>
            <w:r>
              <w:rPr>
                <w:spacing w:val="-9"/>
                <w:sz w:val="20"/>
              </w:rPr>
              <w:t xml:space="preserve"> </w:t>
            </w:r>
            <w:r>
              <w:rPr>
                <w:sz w:val="20"/>
              </w:rPr>
              <w:t>лица</w:t>
            </w:r>
            <w:r>
              <w:rPr>
                <w:spacing w:val="-3"/>
                <w:sz w:val="20"/>
              </w:rPr>
              <w:t xml:space="preserve"> </w:t>
            </w:r>
            <w:r>
              <w:rPr>
                <w:sz w:val="20"/>
              </w:rPr>
              <w:t>за</w:t>
            </w:r>
            <w:r>
              <w:rPr>
                <w:spacing w:val="-3"/>
                <w:sz w:val="20"/>
              </w:rPr>
              <w:t xml:space="preserve"> </w:t>
            </w:r>
            <w:r>
              <w:rPr>
                <w:spacing w:val="-4"/>
                <w:sz w:val="20"/>
              </w:rPr>
              <w:t>рубеж</w:t>
            </w:r>
          </w:p>
        </w:tc>
        <w:tc>
          <w:tcPr>
            <w:tcW w:w="4263" w:type="dxa"/>
          </w:tcPr>
          <w:p w:rsidR="00FA38BF" w:rsidRDefault="00BE3DFA">
            <w:pPr>
              <w:pStyle w:val="TableParagraph"/>
              <w:spacing w:before="91"/>
              <w:ind w:left="191" w:firstLine="196"/>
              <w:rPr>
                <w:sz w:val="21"/>
              </w:rPr>
            </w:pPr>
            <w:r>
              <w:rPr>
                <w:sz w:val="21"/>
              </w:rPr>
              <w:t>50% от действующего вознаграждения (согласно</w:t>
            </w:r>
            <w:r>
              <w:rPr>
                <w:spacing w:val="-10"/>
                <w:sz w:val="21"/>
              </w:rPr>
              <w:t xml:space="preserve"> </w:t>
            </w:r>
            <w:r>
              <w:rPr>
                <w:sz w:val="21"/>
              </w:rPr>
              <w:t>п.</w:t>
            </w:r>
            <w:r>
              <w:rPr>
                <w:spacing w:val="-6"/>
                <w:sz w:val="21"/>
              </w:rPr>
              <w:t xml:space="preserve"> </w:t>
            </w:r>
            <w:r>
              <w:rPr>
                <w:sz w:val="21"/>
              </w:rPr>
              <w:t>1.2.2,</w:t>
            </w:r>
            <w:r>
              <w:rPr>
                <w:spacing w:val="-6"/>
                <w:sz w:val="21"/>
              </w:rPr>
              <w:t xml:space="preserve"> </w:t>
            </w:r>
            <w:r>
              <w:rPr>
                <w:sz w:val="21"/>
              </w:rPr>
              <w:t>1.2.3,</w:t>
            </w:r>
            <w:r>
              <w:rPr>
                <w:spacing w:val="-6"/>
                <w:sz w:val="21"/>
              </w:rPr>
              <w:t xml:space="preserve"> </w:t>
            </w:r>
            <w:r>
              <w:rPr>
                <w:sz w:val="21"/>
              </w:rPr>
              <w:t>1.3.3.1,</w:t>
            </w:r>
            <w:r>
              <w:rPr>
                <w:spacing w:val="-6"/>
                <w:sz w:val="21"/>
              </w:rPr>
              <w:t xml:space="preserve"> </w:t>
            </w:r>
            <w:r>
              <w:rPr>
                <w:sz w:val="21"/>
              </w:rPr>
              <w:t>1.3.4,</w:t>
            </w:r>
            <w:r>
              <w:rPr>
                <w:spacing w:val="-6"/>
                <w:sz w:val="21"/>
              </w:rPr>
              <w:t xml:space="preserve"> </w:t>
            </w:r>
            <w:r>
              <w:rPr>
                <w:sz w:val="21"/>
              </w:rPr>
              <w:t>1.3.7)</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Аренда</w:t>
            </w:r>
            <w:r>
              <w:rPr>
                <w:spacing w:val="-4"/>
              </w:rPr>
              <w:t xml:space="preserve"> </w:t>
            </w:r>
            <w:r>
              <w:t>сейфовых</w:t>
            </w:r>
            <w:r>
              <w:rPr>
                <w:spacing w:val="-6"/>
              </w:rPr>
              <w:t xml:space="preserve"> </w:t>
            </w:r>
            <w:r>
              <w:t>ячеек</w:t>
            </w:r>
            <w:r>
              <w:rPr>
                <w:spacing w:val="-7"/>
              </w:rPr>
              <w:t xml:space="preserve"> </w:t>
            </w:r>
            <w:r>
              <w:rPr>
                <w:spacing w:val="-2"/>
              </w:rPr>
              <w:t>«Премиум»</w:t>
            </w:r>
          </w:p>
        </w:tc>
        <w:tc>
          <w:tcPr>
            <w:tcW w:w="4263" w:type="dxa"/>
          </w:tcPr>
          <w:p w:rsidR="00FA38BF" w:rsidRDefault="00BE3DFA">
            <w:pPr>
              <w:pStyle w:val="TableParagraph"/>
              <w:spacing w:line="249" w:lineRule="exact"/>
              <w:ind w:left="138" w:right="126"/>
              <w:jc w:val="center"/>
            </w:pPr>
            <w:r>
              <w:t>70%</w:t>
            </w:r>
            <w:r>
              <w:rPr>
                <w:spacing w:val="-5"/>
              </w:rPr>
              <w:t xml:space="preserve"> </w:t>
            </w:r>
            <w:r>
              <w:t>от</w:t>
            </w:r>
            <w:r>
              <w:rPr>
                <w:spacing w:val="-3"/>
              </w:rPr>
              <w:t xml:space="preserve"> </w:t>
            </w:r>
            <w:r>
              <w:t>действующего</w:t>
            </w:r>
            <w:r>
              <w:rPr>
                <w:spacing w:val="-7"/>
              </w:rPr>
              <w:t xml:space="preserve"> </w:t>
            </w:r>
            <w:r>
              <w:rPr>
                <w:spacing w:val="-2"/>
              </w:rPr>
              <w:t>вознаграждения</w:t>
            </w:r>
          </w:p>
          <w:p w:rsidR="00FA38BF" w:rsidRDefault="00BE3DFA">
            <w:pPr>
              <w:pStyle w:val="TableParagraph"/>
              <w:spacing w:before="1" w:line="238" w:lineRule="exact"/>
              <w:ind w:left="138" w:right="124"/>
              <w:jc w:val="center"/>
            </w:pPr>
            <w:r>
              <w:t>(согласно</w:t>
            </w:r>
            <w:r>
              <w:rPr>
                <w:spacing w:val="-7"/>
              </w:rPr>
              <w:t xml:space="preserve"> </w:t>
            </w:r>
            <w:r>
              <w:t>п.</w:t>
            </w:r>
            <w:r>
              <w:rPr>
                <w:spacing w:val="-1"/>
              </w:rPr>
              <w:t xml:space="preserve"> </w:t>
            </w:r>
            <w:r>
              <w:rPr>
                <w:spacing w:val="-2"/>
              </w:rPr>
              <w:t>1.5.2)</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«SMS-оповещение»</w:t>
            </w:r>
            <w:r>
              <w:rPr>
                <w:spacing w:val="-11"/>
              </w:rPr>
              <w:t xml:space="preserve"> </w:t>
            </w:r>
            <w:r>
              <w:t>по</w:t>
            </w:r>
            <w:r>
              <w:rPr>
                <w:spacing w:val="-9"/>
              </w:rPr>
              <w:t xml:space="preserve"> </w:t>
            </w:r>
            <w:r>
              <w:t>карточке,</w:t>
            </w:r>
            <w:r>
              <w:rPr>
                <w:spacing w:val="-2"/>
              </w:rPr>
              <w:t xml:space="preserve"> </w:t>
            </w:r>
            <w:r>
              <w:t>выданной</w:t>
            </w:r>
            <w:r>
              <w:rPr>
                <w:spacing w:val="-3"/>
              </w:rPr>
              <w:t xml:space="preserve"> </w:t>
            </w:r>
            <w:r>
              <w:t>к</w:t>
            </w:r>
            <w:r>
              <w:rPr>
                <w:spacing w:val="-10"/>
              </w:rPr>
              <w:t xml:space="preserve"> </w:t>
            </w:r>
            <w:r>
              <w:t>текущему</w:t>
            </w:r>
            <w:r>
              <w:rPr>
                <w:spacing w:val="-8"/>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5"/>
              </w:rPr>
              <w:t xml:space="preserve"> </w:t>
            </w:r>
            <w:r>
              <w:t>10.00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3 USD</w:t>
            </w:r>
            <w:r>
              <w:rPr>
                <w:spacing w:val="-1"/>
              </w:rPr>
              <w:t xml:space="preserve"> </w:t>
            </w:r>
            <w:r>
              <w:t>/</w:t>
            </w:r>
            <w:r>
              <w:rPr>
                <w:spacing w:val="1"/>
              </w:rPr>
              <w:t xml:space="preserve"> </w:t>
            </w:r>
            <w:r>
              <w:t>3</w:t>
            </w:r>
            <w:r>
              <w:rPr>
                <w:spacing w:val="-4"/>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3.1.3.</w:t>
            </w:r>
          </w:p>
        </w:tc>
        <w:tc>
          <w:tcPr>
            <w:tcW w:w="9538"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67584" behindDoc="1" locked="0" layoutInCell="1" allowOverlap="1">
                      <wp:simplePos x="0" y="0"/>
                      <wp:positionH relativeFrom="column">
                        <wp:posOffset>3505200</wp:posOffset>
                      </wp:positionH>
                      <wp:positionV relativeFrom="paragraph">
                        <wp:posOffset>79121</wp:posOffset>
                      </wp:positionV>
                      <wp:extent cx="45720" cy="31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21" name="Graphic 21"/>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8C2E565" id="Group 20" o:spid="_x0000_s1026" style="position:absolute;margin-left:276pt;margin-top:6.25pt;width:3.6pt;height:.25pt;z-index:-36048896;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">
                      <v:shape id="Graphic 21"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" path="m45720,l,,,3048r45720,l45720,xe" fillcolor="blue" stroked="f">
                        <v:path arrowok="t"/>
                      </v:shape>
                    </v:group>
                  </w:pict>
                </mc:Fallback>
              </mc:AlternateContent>
            </w:r>
            <w:r>
              <w:t>Ежемесячное</w:t>
            </w:r>
            <w:r>
              <w:rPr>
                <w:spacing w:val="-11"/>
              </w:rPr>
              <w:t xml:space="preserve"> </w:t>
            </w:r>
            <w:r>
              <w:t>вознаграждение</w:t>
            </w:r>
            <w:r>
              <w:rPr>
                <w:spacing w:val="-9"/>
              </w:rPr>
              <w:t xml:space="preserve"> </w:t>
            </w:r>
            <w:r>
              <w:t>за</w:t>
            </w:r>
            <w:r>
              <w:rPr>
                <w:spacing w:val="-1"/>
              </w:rPr>
              <w:t xml:space="preserve"> </w:t>
            </w:r>
            <w:r>
              <w:t>пакет</w:t>
            </w:r>
            <w:r>
              <w:rPr>
                <w:spacing w:val="-5"/>
              </w:rPr>
              <w:t xml:space="preserve"> </w:t>
            </w:r>
            <w:r>
              <w:t>услуг</w:t>
            </w:r>
            <w:r>
              <w:rPr>
                <w:spacing w:val="-4"/>
              </w:rPr>
              <w:t xml:space="preserve"> </w:t>
            </w:r>
            <w:r>
              <w:t>«Ultra</w:t>
            </w:r>
            <w:r>
              <w:rPr>
                <w:spacing w:val="-9"/>
              </w:rPr>
              <w:t xml:space="preserve"> </w:t>
            </w:r>
            <w:r>
              <w:rPr>
                <w:spacing w:val="-2"/>
              </w:rPr>
              <w:t>Card»</w:t>
            </w:r>
            <w:hyperlink w:anchor="_bookmark23" w:history="1">
              <w:r>
                <w:rPr>
                  <w:color w:val="0000FF"/>
                  <w:spacing w:val="-2"/>
                  <w:vertAlign w:val="superscript"/>
                </w:rPr>
                <w:t>4</w:t>
              </w:r>
            </w:hyperlink>
          </w:p>
        </w:tc>
        <w:tc>
          <w:tcPr>
            <w:tcW w:w="4263" w:type="dxa"/>
          </w:tcPr>
          <w:p w:rsidR="00FA38BF" w:rsidRDefault="00BE3DFA">
            <w:pPr>
              <w:pStyle w:val="TableParagraph"/>
              <w:spacing w:line="234" w:lineRule="exact"/>
              <w:ind w:left="1626"/>
            </w:pPr>
            <w:r>
              <w:t>15.00</w:t>
            </w:r>
            <w:r>
              <w:rPr>
                <w:spacing w:val="4"/>
              </w:rPr>
              <w:t xml:space="preserve"> </w:t>
            </w:r>
            <w:r>
              <w:rPr>
                <w:spacing w:val="-5"/>
              </w:rPr>
              <w:t>BYN</w:t>
            </w:r>
          </w:p>
        </w:tc>
      </w:tr>
      <w:tr w:rsidR="00FA38BF">
        <w:trPr>
          <w:trHeight w:val="503"/>
        </w:trPr>
        <w:tc>
          <w:tcPr>
            <w:tcW w:w="989" w:type="dxa"/>
          </w:tcPr>
          <w:p w:rsidR="00FA38BF" w:rsidRDefault="00BE3DFA">
            <w:pPr>
              <w:pStyle w:val="TableParagraph"/>
              <w:spacing w:line="249" w:lineRule="exact"/>
            </w:pPr>
            <w:r>
              <w:rPr>
                <w:spacing w:val="-2"/>
              </w:rPr>
              <w:t>3.1.3.1.</w:t>
            </w:r>
          </w:p>
        </w:tc>
        <w:tc>
          <w:tcPr>
            <w:tcW w:w="9538" w:type="dxa"/>
          </w:tcPr>
          <w:p w:rsidR="00FA38BF" w:rsidRDefault="00BE3DFA">
            <w:pPr>
              <w:pStyle w:val="TableParagraph"/>
              <w:spacing w:line="250" w:lineRule="exact"/>
            </w:pPr>
            <w:r>
              <w:t>Единовременное</w:t>
            </w:r>
            <w:r>
              <w:rPr>
                <w:spacing w:val="-11"/>
              </w:rPr>
              <w:t xml:space="preserve"> </w:t>
            </w:r>
            <w:r>
              <w:t>вознаграждение</w:t>
            </w:r>
            <w:r>
              <w:rPr>
                <w:spacing w:val="-11"/>
              </w:rPr>
              <w:t xml:space="preserve"> </w:t>
            </w:r>
            <w:r>
              <w:t>за</w:t>
            </w:r>
            <w:r>
              <w:rPr>
                <w:spacing w:val="-6"/>
              </w:rPr>
              <w:t xml:space="preserve"> </w:t>
            </w:r>
            <w:r>
              <w:t>поддержку</w:t>
            </w:r>
            <w:r>
              <w:rPr>
                <w:spacing w:val="-9"/>
              </w:rPr>
              <w:t xml:space="preserve"> </w:t>
            </w:r>
            <w:r>
              <w:t>доступа</w:t>
            </w:r>
            <w:r>
              <w:rPr>
                <w:spacing w:val="-2"/>
              </w:rPr>
              <w:t xml:space="preserve"> </w:t>
            </w:r>
            <w:r>
              <w:t>владельца</w:t>
            </w:r>
            <w:r>
              <w:rPr>
                <w:spacing w:val="-2"/>
              </w:rPr>
              <w:t xml:space="preserve"> </w:t>
            </w:r>
            <w:r>
              <w:t>карточки</w:t>
            </w:r>
            <w:r>
              <w:rPr>
                <w:spacing w:val="-3"/>
              </w:rPr>
              <w:t xml:space="preserve"> </w:t>
            </w:r>
            <w:r>
              <w:t>в</w:t>
            </w:r>
            <w:r>
              <w:rPr>
                <w:spacing w:val="-3"/>
              </w:rPr>
              <w:t xml:space="preserve"> </w:t>
            </w:r>
            <w:r>
              <w:t>бизнес-залы аэропортов и железнодорожных вокзалов</w:t>
            </w:r>
          </w:p>
        </w:tc>
        <w:tc>
          <w:tcPr>
            <w:tcW w:w="4263" w:type="dxa"/>
          </w:tcPr>
          <w:p w:rsidR="00FA38BF" w:rsidRDefault="00BE3DFA">
            <w:pPr>
              <w:pStyle w:val="TableParagraph"/>
              <w:spacing w:before="121"/>
              <w:ind w:left="1031"/>
            </w:pPr>
            <w:r>
              <w:t>30.00</w:t>
            </w:r>
            <w:r>
              <w:rPr>
                <w:spacing w:val="-4"/>
              </w:rPr>
              <w:t xml:space="preserve"> </w:t>
            </w:r>
            <w:r>
              <w:t>BYN</w:t>
            </w:r>
            <w:r>
              <w:rPr>
                <w:spacing w:val="-3"/>
              </w:rPr>
              <w:t xml:space="preserve"> </w:t>
            </w:r>
            <w:r>
              <w:t>(в</w:t>
            </w:r>
            <w:r>
              <w:rPr>
                <w:spacing w:val="-1"/>
              </w:rPr>
              <w:t xml:space="preserve"> </w:t>
            </w:r>
            <w:r>
              <w:t>т.ч.</w:t>
            </w:r>
            <w:r>
              <w:rPr>
                <w:spacing w:val="1"/>
              </w:rPr>
              <w:t xml:space="preserve"> </w:t>
            </w:r>
            <w:r>
              <w:rPr>
                <w:spacing w:val="-4"/>
              </w:rPr>
              <w:t>НДС)</w:t>
            </w:r>
          </w:p>
        </w:tc>
      </w:tr>
      <w:tr w:rsidR="00FA38BF">
        <w:trPr>
          <w:trHeight w:val="690"/>
        </w:trPr>
        <w:tc>
          <w:tcPr>
            <w:tcW w:w="989" w:type="dxa"/>
          </w:tcPr>
          <w:p w:rsidR="00FA38BF" w:rsidRDefault="00FA38BF">
            <w:pPr>
              <w:pStyle w:val="TableParagraph"/>
              <w:ind w:left="0"/>
              <w:rPr>
                <w:sz w:val="20"/>
              </w:rPr>
            </w:pPr>
          </w:p>
        </w:tc>
        <w:tc>
          <w:tcPr>
            <w:tcW w:w="9538" w:type="dxa"/>
          </w:tcPr>
          <w:p w:rsidR="00FA38BF" w:rsidRDefault="00BE3DFA">
            <w:pPr>
              <w:pStyle w:val="TableParagraph"/>
              <w:rPr>
                <w:sz w:val="20"/>
              </w:rPr>
            </w:pPr>
            <w:r>
              <w:rPr>
                <w:sz w:val="20"/>
              </w:rPr>
              <w:t>Единовременное вознаграждение за поддержку доступа владельца карточки в бизнес-залы аэропортов и железнодорожных</w:t>
            </w:r>
            <w:r>
              <w:rPr>
                <w:spacing w:val="-3"/>
                <w:sz w:val="20"/>
              </w:rPr>
              <w:t xml:space="preserve"> </w:t>
            </w:r>
            <w:r>
              <w:rPr>
                <w:sz w:val="20"/>
              </w:rPr>
              <w:t>вокзалов</w:t>
            </w:r>
            <w:r>
              <w:rPr>
                <w:spacing w:val="-2"/>
                <w:sz w:val="20"/>
              </w:rPr>
              <w:t xml:space="preserve"> </w:t>
            </w:r>
            <w:r>
              <w:rPr>
                <w:sz w:val="20"/>
              </w:rPr>
              <w:t>при</w:t>
            </w:r>
            <w:r>
              <w:rPr>
                <w:spacing w:val="-5"/>
                <w:sz w:val="20"/>
              </w:rPr>
              <w:t xml:space="preserve"> </w:t>
            </w:r>
            <w:r>
              <w:rPr>
                <w:sz w:val="20"/>
              </w:rPr>
              <w:t>переоформлении</w:t>
            </w:r>
            <w:r>
              <w:rPr>
                <w:spacing w:val="-5"/>
                <w:sz w:val="20"/>
              </w:rPr>
              <w:t xml:space="preserve"> </w:t>
            </w:r>
            <w:r>
              <w:rPr>
                <w:sz w:val="20"/>
              </w:rPr>
              <w:t>пластиковой</w:t>
            </w:r>
            <w:r>
              <w:rPr>
                <w:spacing w:val="-5"/>
                <w:sz w:val="20"/>
              </w:rPr>
              <w:t xml:space="preserve"> </w:t>
            </w:r>
            <w:r>
              <w:rPr>
                <w:sz w:val="20"/>
              </w:rPr>
              <w:t>карточки</w:t>
            </w:r>
            <w:r>
              <w:rPr>
                <w:spacing w:val="40"/>
                <w:sz w:val="20"/>
              </w:rPr>
              <w:t xml:space="preserve"> </w:t>
            </w:r>
            <w:r>
              <w:rPr>
                <w:sz w:val="20"/>
              </w:rPr>
              <w:t>Белкарт</w:t>
            </w:r>
            <w:r>
              <w:rPr>
                <w:spacing w:val="-4"/>
                <w:sz w:val="20"/>
              </w:rPr>
              <w:t xml:space="preserve"> </w:t>
            </w:r>
            <w:r>
              <w:rPr>
                <w:sz w:val="20"/>
              </w:rPr>
              <w:t>Премиум</w:t>
            </w:r>
            <w:r>
              <w:rPr>
                <w:spacing w:val="-1"/>
                <w:sz w:val="20"/>
              </w:rPr>
              <w:t xml:space="preserve"> </w:t>
            </w:r>
            <w:r>
              <w:rPr>
                <w:sz w:val="20"/>
              </w:rPr>
              <w:t>(Ultra</w:t>
            </w:r>
            <w:r>
              <w:rPr>
                <w:spacing w:val="-6"/>
                <w:sz w:val="20"/>
              </w:rPr>
              <w:t xml:space="preserve"> </w:t>
            </w:r>
            <w:r>
              <w:rPr>
                <w:sz w:val="20"/>
              </w:rPr>
              <w:t>Card)</w:t>
            </w:r>
            <w:r>
              <w:rPr>
                <w:spacing w:val="-7"/>
                <w:sz w:val="20"/>
              </w:rPr>
              <w:t xml:space="preserve"> </w:t>
            </w:r>
            <w:r>
              <w:rPr>
                <w:sz w:val="20"/>
              </w:rPr>
              <w:t>на</w:t>
            </w:r>
          </w:p>
          <w:p w:rsidR="00FA38BF" w:rsidRDefault="00BE3DFA">
            <w:pPr>
              <w:pStyle w:val="TableParagraph"/>
              <w:spacing w:line="215" w:lineRule="exact"/>
              <w:rPr>
                <w:sz w:val="20"/>
              </w:rPr>
            </w:pPr>
            <w:r>
              <w:rPr>
                <w:sz w:val="20"/>
              </w:rPr>
              <w:t>Белкарт</w:t>
            </w:r>
            <w:r>
              <w:rPr>
                <w:spacing w:val="-11"/>
                <w:sz w:val="20"/>
              </w:rPr>
              <w:t xml:space="preserve"> </w:t>
            </w:r>
            <w:r>
              <w:rPr>
                <w:sz w:val="20"/>
              </w:rPr>
              <w:t>Максимум</w:t>
            </w:r>
            <w:r>
              <w:rPr>
                <w:spacing w:val="-6"/>
                <w:sz w:val="20"/>
              </w:rPr>
              <w:t xml:space="preserve"> </w:t>
            </w:r>
            <w:r>
              <w:rPr>
                <w:sz w:val="20"/>
              </w:rPr>
              <w:t>(Ultra</w:t>
            </w:r>
            <w:r>
              <w:rPr>
                <w:spacing w:val="-5"/>
                <w:sz w:val="20"/>
              </w:rPr>
              <w:t xml:space="preserve"> </w:t>
            </w:r>
            <w:r>
              <w:rPr>
                <w:sz w:val="20"/>
              </w:rPr>
              <w:t>Card)</w:t>
            </w:r>
            <w:r>
              <w:rPr>
                <w:spacing w:val="-12"/>
                <w:sz w:val="20"/>
              </w:rPr>
              <w:t xml:space="preserve"> </w:t>
            </w:r>
            <w:r>
              <w:rPr>
                <w:sz w:val="20"/>
              </w:rPr>
              <w:t>на</w:t>
            </w:r>
            <w:r>
              <w:rPr>
                <w:spacing w:val="-10"/>
                <w:sz w:val="20"/>
              </w:rPr>
              <w:t xml:space="preserve"> </w:t>
            </w:r>
            <w:r>
              <w:rPr>
                <w:sz w:val="20"/>
              </w:rPr>
              <w:t>максимально</w:t>
            </w:r>
            <w:r>
              <w:rPr>
                <w:spacing w:val="-11"/>
                <w:sz w:val="20"/>
              </w:rPr>
              <w:t xml:space="preserve"> </w:t>
            </w:r>
            <w:r>
              <w:rPr>
                <w:sz w:val="20"/>
              </w:rPr>
              <w:t>доступный</w:t>
            </w:r>
            <w:r>
              <w:rPr>
                <w:spacing w:val="-10"/>
                <w:sz w:val="20"/>
              </w:rPr>
              <w:t xml:space="preserve"> </w:t>
            </w:r>
            <w:r>
              <w:rPr>
                <w:sz w:val="20"/>
              </w:rPr>
              <w:t>срок</w:t>
            </w:r>
            <w:r>
              <w:rPr>
                <w:spacing w:val="-9"/>
                <w:sz w:val="20"/>
              </w:rPr>
              <w:t xml:space="preserve"> </w:t>
            </w:r>
            <w:r>
              <w:rPr>
                <w:sz w:val="20"/>
              </w:rPr>
              <w:t>действия</w:t>
            </w:r>
            <w:r>
              <w:rPr>
                <w:spacing w:val="-8"/>
                <w:sz w:val="20"/>
              </w:rPr>
              <w:t xml:space="preserve"> </w:t>
            </w:r>
            <w:r>
              <w:rPr>
                <w:sz w:val="20"/>
              </w:rPr>
              <w:t>карточного</w:t>
            </w:r>
            <w:r>
              <w:rPr>
                <w:spacing w:val="-11"/>
                <w:sz w:val="20"/>
              </w:rPr>
              <w:t xml:space="preserve"> </w:t>
            </w:r>
            <w:r>
              <w:rPr>
                <w:spacing w:val="-2"/>
                <w:sz w:val="20"/>
              </w:rPr>
              <w:t>продукта</w:t>
            </w:r>
          </w:p>
        </w:tc>
        <w:tc>
          <w:tcPr>
            <w:tcW w:w="4263" w:type="dxa"/>
          </w:tcPr>
          <w:p w:rsidR="00FA38BF" w:rsidRDefault="00BE3DFA">
            <w:pPr>
              <w:pStyle w:val="TableParagraph"/>
              <w:spacing w:before="217"/>
              <w:ind w:left="1031"/>
            </w:pPr>
            <w:r>
              <w:t>15.00</w:t>
            </w:r>
            <w:r>
              <w:rPr>
                <w:spacing w:val="-4"/>
              </w:rPr>
              <w:t xml:space="preserve"> </w:t>
            </w:r>
            <w:r>
              <w:t>BYN</w:t>
            </w:r>
            <w:r>
              <w:rPr>
                <w:spacing w:val="-3"/>
              </w:rPr>
              <w:t xml:space="preserve"> </w:t>
            </w:r>
            <w:r>
              <w:t>(в</w:t>
            </w:r>
            <w:r>
              <w:rPr>
                <w:spacing w:val="-1"/>
              </w:rPr>
              <w:t xml:space="preserve"> </w:t>
            </w:r>
            <w:r>
              <w:t>т.ч.</w:t>
            </w:r>
            <w:r>
              <w:rPr>
                <w:spacing w:val="1"/>
              </w:rPr>
              <w:t xml:space="preserve"> </w:t>
            </w:r>
            <w:r>
              <w:rPr>
                <w:spacing w:val="-4"/>
              </w:rPr>
              <w:t>НДС)</w:t>
            </w:r>
          </w:p>
        </w:tc>
      </w:tr>
      <w:tr w:rsidR="00FA38BF">
        <w:trPr>
          <w:trHeight w:val="254"/>
        </w:trPr>
        <w:tc>
          <w:tcPr>
            <w:tcW w:w="989" w:type="dxa"/>
          </w:tcPr>
          <w:p w:rsidR="00FA38BF" w:rsidRDefault="00BE3DFA">
            <w:pPr>
              <w:pStyle w:val="TableParagraph"/>
              <w:spacing w:line="234" w:lineRule="exact"/>
            </w:pPr>
            <w:r>
              <w:rPr>
                <w:spacing w:val="-2"/>
              </w:rPr>
              <w:t>3.1.3.2.</w:t>
            </w:r>
          </w:p>
        </w:tc>
        <w:tc>
          <w:tcPr>
            <w:tcW w:w="9538" w:type="dxa"/>
          </w:tcPr>
          <w:p w:rsidR="00FA38BF" w:rsidRDefault="00BE3DFA">
            <w:pPr>
              <w:pStyle w:val="TableParagraph"/>
              <w:spacing w:line="234" w:lineRule="exact"/>
            </w:pPr>
            <w:r>
              <w:t>Оформление</w:t>
            </w:r>
            <w:r>
              <w:rPr>
                <w:spacing w:val="-12"/>
              </w:rPr>
              <w:t xml:space="preserve"> </w:t>
            </w:r>
            <w:r>
              <w:t>платежного</w:t>
            </w:r>
            <w:r>
              <w:rPr>
                <w:spacing w:val="-8"/>
              </w:rPr>
              <w:t xml:space="preserve"> </w:t>
            </w:r>
            <w:r>
              <w:t>стикера</w:t>
            </w:r>
            <w:r>
              <w:rPr>
                <w:spacing w:val="-1"/>
              </w:rPr>
              <w:t xml:space="preserve"> </w:t>
            </w:r>
            <w:r>
              <w:t>в</w:t>
            </w:r>
            <w:r>
              <w:rPr>
                <w:spacing w:val="-6"/>
              </w:rPr>
              <w:t xml:space="preserve"> </w:t>
            </w:r>
            <w:r>
              <w:t>пакете</w:t>
            </w:r>
            <w:r>
              <w:rPr>
                <w:spacing w:val="-5"/>
              </w:rPr>
              <w:t xml:space="preserve"> </w:t>
            </w:r>
            <w:r>
              <w:t>услуг</w:t>
            </w:r>
            <w:r>
              <w:rPr>
                <w:spacing w:val="-3"/>
              </w:rPr>
              <w:t xml:space="preserve"> </w:t>
            </w:r>
            <w:r>
              <w:t>«Ultra</w:t>
            </w:r>
            <w:r>
              <w:rPr>
                <w:spacing w:val="-5"/>
              </w:rPr>
              <w:t xml:space="preserve"> </w:t>
            </w:r>
            <w:r>
              <w:rPr>
                <w:spacing w:val="-2"/>
              </w:rPr>
              <w:t>Card»</w:t>
            </w:r>
          </w:p>
        </w:tc>
        <w:tc>
          <w:tcPr>
            <w:tcW w:w="4263" w:type="dxa"/>
          </w:tcPr>
          <w:p w:rsidR="00FA38BF" w:rsidRDefault="00BE3DFA">
            <w:pPr>
              <w:pStyle w:val="TableParagraph"/>
              <w:spacing w:line="234" w:lineRule="exact"/>
              <w:ind w:left="1626"/>
            </w:pPr>
            <w:r>
              <w:t>30.00</w:t>
            </w:r>
            <w:r>
              <w:rPr>
                <w:spacing w:val="4"/>
              </w:rPr>
              <w:t xml:space="preserve"> </w:t>
            </w:r>
            <w:r>
              <w:rPr>
                <w:spacing w:val="-5"/>
              </w:rPr>
              <w:t>BYN</w:t>
            </w:r>
          </w:p>
        </w:tc>
      </w:tr>
      <w:tr w:rsidR="00FA38BF">
        <w:trPr>
          <w:trHeight w:val="921"/>
        </w:trPr>
        <w:tc>
          <w:tcPr>
            <w:tcW w:w="989" w:type="dxa"/>
          </w:tcPr>
          <w:p w:rsidR="00FA38BF" w:rsidRDefault="00BE3DFA">
            <w:pPr>
              <w:pStyle w:val="TableParagraph"/>
              <w:spacing w:line="249" w:lineRule="exact"/>
            </w:pPr>
            <w:r>
              <w:rPr>
                <w:spacing w:val="-2"/>
              </w:rPr>
              <w:t>3.1.3.3.</w:t>
            </w:r>
          </w:p>
        </w:tc>
        <w:tc>
          <w:tcPr>
            <w:tcW w:w="9538" w:type="dxa"/>
          </w:tcPr>
          <w:p w:rsidR="00FA38BF" w:rsidRDefault="00BE3DFA">
            <w:pPr>
              <w:pStyle w:val="TableParagraph"/>
              <w:ind w:right="165"/>
              <w:rPr>
                <w:sz w:val="20"/>
              </w:rPr>
            </w:pPr>
            <w:r>
              <w:rPr>
                <w:sz w:val="20"/>
              </w:rPr>
              <w:t>Переоформление</w:t>
            </w:r>
            <w:r>
              <w:rPr>
                <w:spacing w:val="-6"/>
                <w:sz w:val="20"/>
              </w:rPr>
              <w:t xml:space="preserve"> </w:t>
            </w:r>
            <w:r>
              <w:rPr>
                <w:sz w:val="20"/>
              </w:rPr>
              <w:t>пластиковой</w:t>
            </w:r>
            <w:r>
              <w:rPr>
                <w:spacing w:val="-5"/>
                <w:sz w:val="20"/>
              </w:rPr>
              <w:t xml:space="preserve"> </w:t>
            </w:r>
            <w:r>
              <w:rPr>
                <w:sz w:val="20"/>
              </w:rPr>
              <w:t>карточки/платежного</w:t>
            </w:r>
            <w:r>
              <w:rPr>
                <w:spacing w:val="-8"/>
                <w:sz w:val="20"/>
              </w:rPr>
              <w:t xml:space="preserve"> </w:t>
            </w:r>
            <w:r>
              <w:rPr>
                <w:sz w:val="20"/>
              </w:rPr>
              <w:t>стикера</w:t>
            </w:r>
            <w:r>
              <w:rPr>
                <w:spacing w:val="-2"/>
                <w:sz w:val="20"/>
              </w:rPr>
              <w:t xml:space="preserve"> </w:t>
            </w:r>
            <w:r>
              <w:rPr>
                <w:sz w:val="20"/>
              </w:rPr>
              <w:t>Белкарт</w:t>
            </w:r>
            <w:r>
              <w:rPr>
                <w:spacing w:val="-4"/>
                <w:sz w:val="20"/>
              </w:rPr>
              <w:t xml:space="preserve"> </w:t>
            </w:r>
            <w:r>
              <w:rPr>
                <w:sz w:val="20"/>
              </w:rPr>
              <w:t>Максимум</w:t>
            </w:r>
            <w:r>
              <w:rPr>
                <w:spacing w:val="-1"/>
                <w:sz w:val="20"/>
              </w:rPr>
              <w:t xml:space="preserve"> </w:t>
            </w:r>
            <w:r>
              <w:rPr>
                <w:sz w:val="20"/>
              </w:rPr>
              <w:t>в</w:t>
            </w:r>
            <w:r>
              <w:rPr>
                <w:spacing w:val="-2"/>
                <w:sz w:val="20"/>
              </w:rPr>
              <w:t xml:space="preserve"> </w:t>
            </w:r>
            <w:r>
              <w:rPr>
                <w:sz w:val="20"/>
              </w:rPr>
              <w:t>пакете</w:t>
            </w:r>
            <w:r>
              <w:rPr>
                <w:spacing w:val="-1"/>
                <w:sz w:val="20"/>
              </w:rPr>
              <w:t xml:space="preserve"> </w:t>
            </w:r>
            <w:r>
              <w:rPr>
                <w:sz w:val="20"/>
              </w:rPr>
              <w:t>услуг</w:t>
            </w:r>
            <w:r>
              <w:rPr>
                <w:spacing w:val="-4"/>
                <w:sz w:val="20"/>
              </w:rPr>
              <w:t xml:space="preserve"> </w:t>
            </w:r>
            <w:r>
              <w:rPr>
                <w:sz w:val="20"/>
              </w:rPr>
              <w:t>«Ultra</w:t>
            </w:r>
            <w:r>
              <w:rPr>
                <w:spacing w:val="-6"/>
                <w:sz w:val="20"/>
              </w:rPr>
              <w:t xml:space="preserve"> </w:t>
            </w:r>
            <w:r>
              <w:rPr>
                <w:sz w:val="20"/>
              </w:rPr>
              <w:t>Card» в случае утери/кражи карточки/стикера, утраты ПИН-кода, дефекта карточки/стикера по вине держателя, изменения фамилии держателя карточки/стикера, компрометации карточки/стикера по вине держателя, в</w:t>
            </w:r>
          </w:p>
          <w:p w:rsidR="00FA38BF" w:rsidRDefault="00BE3DFA">
            <w:pPr>
              <w:pStyle w:val="TableParagraph"/>
              <w:spacing w:line="215" w:lineRule="exact"/>
              <w:rPr>
                <w:sz w:val="20"/>
              </w:rPr>
            </w:pPr>
            <w:r>
              <w:rPr>
                <w:sz w:val="20"/>
              </w:rPr>
              <w:t>том</w:t>
            </w:r>
            <w:r>
              <w:rPr>
                <w:spacing w:val="-3"/>
                <w:sz w:val="20"/>
              </w:rPr>
              <w:t xml:space="preserve"> </w:t>
            </w:r>
            <w:r>
              <w:rPr>
                <w:spacing w:val="-2"/>
                <w:sz w:val="20"/>
              </w:rPr>
              <w:t>числе:</w:t>
            </w:r>
          </w:p>
        </w:tc>
        <w:tc>
          <w:tcPr>
            <w:tcW w:w="4263" w:type="dxa"/>
          </w:tcPr>
          <w:p w:rsidR="00FA38BF" w:rsidRDefault="00FA38BF">
            <w:pPr>
              <w:pStyle w:val="TableParagraph"/>
              <w:spacing w:before="74"/>
              <w:ind w:left="0"/>
            </w:pPr>
          </w:p>
          <w:p w:rsidR="00FA38BF" w:rsidRDefault="00BE3DFA">
            <w:pPr>
              <w:pStyle w:val="TableParagraph"/>
              <w:ind w:left="1626"/>
            </w:pPr>
            <w:r>
              <w:t>25.00</w:t>
            </w:r>
            <w:r>
              <w:rPr>
                <w:spacing w:val="4"/>
              </w:rPr>
              <w:t xml:space="preserve"> </w:t>
            </w:r>
            <w:r>
              <w:rPr>
                <w:spacing w:val="-5"/>
              </w:rPr>
              <w:t>BYN</w:t>
            </w:r>
          </w:p>
        </w:tc>
      </w:tr>
      <w:tr w:rsidR="00FA38BF">
        <w:trPr>
          <w:trHeight w:val="479"/>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2" w:lineRule="exact"/>
              <w:rPr>
                <w:sz w:val="21"/>
              </w:rPr>
            </w:pPr>
            <w:r>
              <w:rPr>
                <w:sz w:val="21"/>
              </w:rPr>
              <w:t>если</w:t>
            </w:r>
            <w:r>
              <w:rPr>
                <w:spacing w:val="-5"/>
                <w:sz w:val="21"/>
              </w:rPr>
              <w:t xml:space="preserve"> </w:t>
            </w:r>
            <w:r>
              <w:rPr>
                <w:sz w:val="21"/>
              </w:rPr>
              <w:t>до</w:t>
            </w:r>
            <w:r>
              <w:rPr>
                <w:spacing w:val="-10"/>
                <w:sz w:val="21"/>
              </w:rPr>
              <w:t xml:space="preserve"> </w:t>
            </w:r>
            <w:r>
              <w:rPr>
                <w:sz w:val="21"/>
              </w:rPr>
              <w:t>конца</w:t>
            </w:r>
            <w:r>
              <w:rPr>
                <w:spacing w:val="-4"/>
                <w:sz w:val="21"/>
              </w:rPr>
              <w:t xml:space="preserve"> </w:t>
            </w:r>
            <w:r>
              <w:rPr>
                <w:sz w:val="21"/>
              </w:rPr>
              <w:t>срока</w:t>
            </w:r>
            <w:r>
              <w:rPr>
                <w:spacing w:val="-4"/>
                <w:sz w:val="21"/>
              </w:rPr>
              <w:t xml:space="preserve"> </w:t>
            </w:r>
            <w:r>
              <w:rPr>
                <w:sz w:val="21"/>
              </w:rPr>
              <w:t>действия</w:t>
            </w:r>
            <w:r>
              <w:rPr>
                <w:spacing w:val="-7"/>
                <w:sz w:val="21"/>
              </w:rPr>
              <w:t xml:space="preserve"> </w:t>
            </w:r>
            <w:r>
              <w:rPr>
                <w:sz w:val="21"/>
              </w:rPr>
              <w:t>карточки/стикера</w:t>
            </w:r>
            <w:r>
              <w:rPr>
                <w:spacing w:val="-5"/>
                <w:sz w:val="21"/>
              </w:rPr>
              <w:t xml:space="preserve"> </w:t>
            </w:r>
            <w:r>
              <w:rPr>
                <w:sz w:val="21"/>
              </w:rPr>
              <w:t>Белкарт</w:t>
            </w:r>
            <w:r>
              <w:rPr>
                <w:spacing w:val="-6"/>
                <w:sz w:val="21"/>
              </w:rPr>
              <w:t xml:space="preserve"> </w:t>
            </w:r>
            <w:r>
              <w:rPr>
                <w:sz w:val="21"/>
              </w:rPr>
              <w:t>Максимум</w:t>
            </w:r>
            <w:r>
              <w:rPr>
                <w:spacing w:val="-6"/>
                <w:sz w:val="21"/>
              </w:rPr>
              <w:t xml:space="preserve"> </w:t>
            </w:r>
            <w:r>
              <w:rPr>
                <w:sz w:val="21"/>
              </w:rPr>
              <w:t>осталось</w:t>
            </w:r>
            <w:r>
              <w:rPr>
                <w:spacing w:val="-6"/>
                <w:sz w:val="21"/>
              </w:rPr>
              <w:t xml:space="preserve"> </w:t>
            </w:r>
            <w:r>
              <w:rPr>
                <w:sz w:val="21"/>
              </w:rPr>
              <w:t>менее</w:t>
            </w:r>
            <w:r>
              <w:rPr>
                <w:spacing w:val="-9"/>
                <w:sz w:val="21"/>
              </w:rPr>
              <w:t xml:space="preserve"> </w:t>
            </w:r>
            <w:r>
              <w:rPr>
                <w:sz w:val="21"/>
              </w:rPr>
              <w:t>12</w:t>
            </w:r>
            <w:r>
              <w:rPr>
                <w:spacing w:val="-6"/>
                <w:sz w:val="21"/>
              </w:rPr>
              <w:t xml:space="preserve"> </w:t>
            </w:r>
            <w:r>
              <w:rPr>
                <w:sz w:val="21"/>
              </w:rPr>
              <w:t>месяцев,</w:t>
            </w:r>
            <w:r>
              <w:rPr>
                <w:spacing w:val="-5"/>
                <w:sz w:val="21"/>
              </w:rPr>
              <w:t xml:space="preserve"> </w:t>
            </w:r>
            <w:r>
              <w:rPr>
                <w:sz w:val="21"/>
              </w:rPr>
              <w:t>а</w:t>
            </w:r>
            <w:r>
              <w:rPr>
                <w:spacing w:val="-4"/>
                <w:sz w:val="21"/>
              </w:rPr>
              <w:t xml:space="preserve"> </w:t>
            </w:r>
            <w:r>
              <w:rPr>
                <w:spacing w:val="-2"/>
                <w:sz w:val="21"/>
              </w:rPr>
              <w:t>также</w:t>
            </w:r>
          </w:p>
          <w:p w:rsidR="00FA38BF" w:rsidRDefault="00BE3DFA">
            <w:pPr>
              <w:pStyle w:val="TableParagraph"/>
              <w:spacing w:line="228" w:lineRule="exact"/>
              <w:rPr>
                <w:sz w:val="21"/>
              </w:rPr>
            </w:pPr>
            <w:r>
              <w:rPr>
                <w:sz w:val="21"/>
              </w:rPr>
              <w:t>если</w:t>
            </w:r>
            <w:r>
              <w:rPr>
                <w:spacing w:val="-9"/>
                <w:sz w:val="21"/>
              </w:rPr>
              <w:t xml:space="preserve"> </w:t>
            </w:r>
            <w:r>
              <w:rPr>
                <w:sz w:val="21"/>
              </w:rPr>
              <w:t>карточка/стикер</w:t>
            </w:r>
            <w:r>
              <w:rPr>
                <w:spacing w:val="-12"/>
                <w:sz w:val="21"/>
              </w:rPr>
              <w:t xml:space="preserve"> </w:t>
            </w:r>
            <w:r>
              <w:rPr>
                <w:sz w:val="21"/>
              </w:rPr>
              <w:t>Белкарт</w:t>
            </w:r>
            <w:r>
              <w:rPr>
                <w:spacing w:val="-9"/>
                <w:sz w:val="21"/>
              </w:rPr>
              <w:t xml:space="preserve"> </w:t>
            </w:r>
            <w:r>
              <w:rPr>
                <w:sz w:val="21"/>
              </w:rPr>
              <w:t>Максимум</w:t>
            </w:r>
            <w:r>
              <w:rPr>
                <w:spacing w:val="-8"/>
                <w:sz w:val="21"/>
              </w:rPr>
              <w:t xml:space="preserve"> </w:t>
            </w:r>
            <w:r>
              <w:rPr>
                <w:sz w:val="21"/>
              </w:rPr>
              <w:t>ранее</w:t>
            </w:r>
            <w:r>
              <w:rPr>
                <w:spacing w:val="-11"/>
                <w:sz w:val="21"/>
              </w:rPr>
              <w:t xml:space="preserve"> </w:t>
            </w:r>
            <w:r>
              <w:rPr>
                <w:sz w:val="21"/>
              </w:rPr>
              <w:t>были</w:t>
            </w:r>
            <w:r>
              <w:rPr>
                <w:spacing w:val="-7"/>
                <w:sz w:val="21"/>
              </w:rPr>
              <w:t xml:space="preserve"> </w:t>
            </w:r>
            <w:r>
              <w:rPr>
                <w:sz w:val="21"/>
              </w:rPr>
              <w:t>автоматически</w:t>
            </w:r>
            <w:r>
              <w:rPr>
                <w:spacing w:val="-6"/>
                <w:sz w:val="21"/>
              </w:rPr>
              <w:t xml:space="preserve"> </w:t>
            </w:r>
            <w:r>
              <w:rPr>
                <w:sz w:val="21"/>
              </w:rPr>
              <w:t>продлены</w:t>
            </w:r>
            <w:r>
              <w:rPr>
                <w:spacing w:val="-6"/>
                <w:sz w:val="21"/>
              </w:rPr>
              <w:t xml:space="preserve"> </w:t>
            </w:r>
            <w:r>
              <w:rPr>
                <w:spacing w:val="-2"/>
                <w:sz w:val="21"/>
              </w:rPr>
              <w:t>Банком</w:t>
            </w:r>
          </w:p>
        </w:tc>
        <w:tc>
          <w:tcPr>
            <w:tcW w:w="4263" w:type="dxa"/>
          </w:tcPr>
          <w:p w:rsidR="00FA38BF" w:rsidRDefault="00BE3DFA">
            <w:pPr>
              <w:pStyle w:val="TableParagraph"/>
              <w:spacing w:before="106"/>
              <w:ind w:left="1626"/>
            </w:pPr>
            <w:r>
              <w:t>30.00</w:t>
            </w:r>
            <w:r>
              <w:rPr>
                <w:spacing w:val="3"/>
              </w:rPr>
              <w:t xml:space="preserve"> </w:t>
            </w:r>
            <w:r>
              <w:rPr>
                <w:spacing w:val="-5"/>
              </w:rPr>
              <w:t>BYN</w:t>
            </w:r>
          </w:p>
        </w:tc>
      </w:tr>
      <w:tr w:rsidR="00FA38BF">
        <w:trPr>
          <w:trHeight w:val="253"/>
        </w:trPr>
        <w:tc>
          <w:tcPr>
            <w:tcW w:w="989" w:type="dxa"/>
          </w:tcPr>
          <w:p w:rsidR="00FA38BF" w:rsidRDefault="00BE3DFA">
            <w:pPr>
              <w:pStyle w:val="TableParagraph"/>
              <w:spacing w:line="234" w:lineRule="exact"/>
            </w:pPr>
            <w:r>
              <w:rPr>
                <w:spacing w:val="-2"/>
              </w:rPr>
              <w:t>3.1.3.4.</w:t>
            </w:r>
          </w:p>
        </w:tc>
        <w:tc>
          <w:tcPr>
            <w:tcW w:w="9538" w:type="dxa"/>
          </w:tcPr>
          <w:p w:rsidR="00FA38BF" w:rsidRDefault="00BE3DFA">
            <w:pPr>
              <w:pStyle w:val="TableParagraph"/>
              <w:spacing w:line="234" w:lineRule="exact"/>
            </w:pPr>
            <w:r>
              <w:t>Смена</w:t>
            </w:r>
            <w:r>
              <w:rPr>
                <w:spacing w:val="-8"/>
              </w:rPr>
              <w:t xml:space="preserve"> </w:t>
            </w:r>
            <w:r>
              <w:t>ПИН-кода/e-PIN</w:t>
            </w:r>
            <w:r>
              <w:rPr>
                <w:spacing w:val="-8"/>
              </w:rPr>
              <w:t xml:space="preserve"> </w:t>
            </w:r>
            <w:r>
              <w:t>по</w:t>
            </w:r>
            <w:r>
              <w:rPr>
                <w:spacing w:val="-12"/>
              </w:rPr>
              <w:t xml:space="preserve"> </w:t>
            </w:r>
            <w:r>
              <w:t>основной</w:t>
            </w:r>
            <w:r>
              <w:rPr>
                <w:spacing w:val="-7"/>
              </w:rPr>
              <w:t xml:space="preserve"> </w:t>
            </w:r>
            <w:r>
              <w:t>карточке/платежному</w:t>
            </w:r>
            <w:r>
              <w:rPr>
                <w:spacing w:val="-11"/>
              </w:rPr>
              <w:t xml:space="preserve"> </w:t>
            </w:r>
            <w:r>
              <w:rPr>
                <w:spacing w:val="-2"/>
              </w:rPr>
              <w:t>стикеру:</w:t>
            </w:r>
          </w:p>
        </w:tc>
        <w:tc>
          <w:tcPr>
            <w:tcW w:w="4263" w:type="dxa"/>
          </w:tcPr>
          <w:p w:rsidR="00FA38BF" w:rsidRDefault="00FA38BF">
            <w:pPr>
              <w:pStyle w:val="TableParagraph"/>
              <w:ind w:left="0"/>
              <w:rPr>
                <w:sz w:val="18"/>
              </w:rPr>
            </w:pP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479"/>
        </w:trPr>
        <w:tc>
          <w:tcPr>
            <w:tcW w:w="989" w:type="dxa"/>
          </w:tcPr>
          <w:p w:rsidR="00FA38BF" w:rsidRDefault="00BE3DFA">
            <w:pPr>
              <w:pStyle w:val="TableParagraph"/>
              <w:spacing w:line="244" w:lineRule="exact"/>
            </w:pPr>
            <w:r>
              <w:rPr>
                <w:spacing w:val="-2"/>
              </w:rPr>
              <w:t>3.1.3.5.</w:t>
            </w:r>
          </w:p>
        </w:tc>
        <w:tc>
          <w:tcPr>
            <w:tcW w:w="9538" w:type="dxa"/>
          </w:tcPr>
          <w:p w:rsidR="00FA38BF" w:rsidRDefault="00BE3DFA">
            <w:pPr>
              <w:pStyle w:val="TableParagraph"/>
              <w:spacing w:line="232" w:lineRule="exact"/>
              <w:rPr>
                <w:sz w:val="21"/>
              </w:rPr>
            </w:pPr>
            <w:r>
              <w:rPr>
                <w:sz w:val="21"/>
              </w:rPr>
              <w:t>Снятие</w:t>
            </w:r>
            <w:r>
              <w:rPr>
                <w:spacing w:val="-11"/>
                <w:sz w:val="21"/>
              </w:rPr>
              <w:t xml:space="preserve"> </w:t>
            </w:r>
            <w:r>
              <w:rPr>
                <w:sz w:val="21"/>
              </w:rPr>
              <w:t>наличных</w:t>
            </w:r>
            <w:r>
              <w:rPr>
                <w:spacing w:val="-6"/>
                <w:sz w:val="21"/>
              </w:rPr>
              <w:t xml:space="preserve"> </w:t>
            </w:r>
            <w:r>
              <w:rPr>
                <w:sz w:val="21"/>
              </w:rPr>
              <w:t>белорусских</w:t>
            </w:r>
            <w:r>
              <w:rPr>
                <w:spacing w:val="-2"/>
                <w:sz w:val="21"/>
              </w:rPr>
              <w:t xml:space="preserve"> </w:t>
            </w:r>
            <w:r>
              <w:rPr>
                <w:sz w:val="21"/>
              </w:rPr>
              <w:t>рублей</w:t>
            </w:r>
            <w:r>
              <w:rPr>
                <w:spacing w:val="-4"/>
                <w:sz w:val="21"/>
              </w:rPr>
              <w:t xml:space="preserve"> </w:t>
            </w:r>
            <w:r>
              <w:rPr>
                <w:sz w:val="21"/>
              </w:rPr>
              <w:t>со</w:t>
            </w:r>
            <w:r>
              <w:rPr>
                <w:spacing w:val="-10"/>
                <w:sz w:val="21"/>
              </w:rPr>
              <w:t xml:space="preserve"> </w:t>
            </w:r>
            <w:r>
              <w:rPr>
                <w:sz w:val="21"/>
              </w:rPr>
              <w:t>счета</w:t>
            </w:r>
            <w:r>
              <w:rPr>
                <w:spacing w:val="-4"/>
                <w:sz w:val="21"/>
              </w:rPr>
              <w:t xml:space="preserve"> </w:t>
            </w:r>
            <w:r>
              <w:rPr>
                <w:sz w:val="21"/>
              </w:rPr>
              <w:t>в</w:t>
            </w:r>
            <w:r>
              <w:rPr>
                <w:spacing w:val="-4"/>
                <w:sz w:val="21"/>
              </w:rPr>
              <w:t xml:space="preserve"> </w:t>
            </w:r>
            <w:r>
              <w:rPr>
                <w:sz w:val="21"/>
              </w:rPr>
              <w:t>белорусских</w:t>
            </w:r>
            <w:r>
              <w:rPr>
                <w:spacing w:val="-6"/>
                <w:sz w:val="21"/>
              </w:rPr>
              <w:t xml:space="preserve"> </w:t>
            </w:r>
            <w:r>
              <w:rPr>
                <w:sz w:val="21"/>
              </w:rPr>
              <w:t>рублях</w:t>
            </w:r>
            <w:r>
              <w:rPr>
                <w:spacing w:val="-6"/>
                <w:sz w:val="21"/>
              </w:rPr>
              <w:t xml:space="preserve"> </w:t>
            </w:r>
            <w:r>
              <w:rPr>
                <w:sz w:val="21"/>
              </w:rPr>
              <w:t>по</w:t>
            </w:r>
            <w:r>
              <w:rPr>
                <w:spacing w:val="-5"/>
                <w:sz w:val="21"/>
              </w:rPr>
              <w:t xml:space="preserve"> </w:t>
            </w:r>
            <w:r>
              <w:rPr>
                <w:spacing w:val="-2"/>
                <w:sz w:val="21"/>
              </w:rPr>
              <w:t>основной</w:t>
            </w:r>
          </w:p>
          <w:p w:rsidR="00FA38BF" w:rsidRDefault="00BE3DFA">
            <w:pPr>
              <w:pStyle w:val="TableParagraph"/>
              <w:spacing w:line="228" w:lineRule="exact"/>
              <w:rPr>
                <w:sz w:val="21"/>
              </w:rPr>
            </w:pPr>
            <w:r>
              <w:rPr>
                <w:spacing w:val="-2"/>
                <w:sz w:val="21"/>
              </w:rPr>
              <w:t>карточке/платежному</w:t>
            </w:r>
            <w:r>
              <w:rPr>
                <w:spacing w:val="17"/>
                <w:sz w:val="21"/>
              </w:rPr>
              <w:t xml:space="preserve"> </w:t>
            </w:r>
            <w:r>
              <w:rPr>
                <w:spacing w:val="-2"/>
                <w:sz w:val="21"/>
              </w:rPr>
              <w:t>стикеру:</w:t>
            </w:r>
          </w:p>
        </w:tc>
        <w:tc>
          <w:tcPr>
            <w:tcW w:w="4263" w:type="dxa"/>
          </w:tcPr>
          <w:p w:rsidR="00FA38BF" w:rsidRDefault="00FA38BF">
            <w:pPr>
              <w:pStyle w:val="TableParagraph"/>
              <w:ind w:left="0"/>
              <w:rPr>
                <w:sz w:val="20"/>
              </w:rPr>
            </w:pPr>
          </w:p>
        </w:tc>
      </w:tr>
      <w:tr w:rsidR="00FA38BF">
        <w:trPr>
          <w:trHeight w:val="76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8"/>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8"/>
              <w:jc w:val="center"/>
            </w:pPr>
            <w:r>
              <w:t>накопительно</w:t>
            </w:r>
            <w:r>
              <w:rPr>
                <w:spacing w:val="-8"/>
              </w:rPr>
              <w:t xml:space="preserve"> </w:t>
            </w:r>
            <w:r>
              <w:t>свыше</w:t>
            </w:r>
            <w:r>
              <w:rPr>
                <w:spacing w:val="-8"/>
              </w:rPr>
              <w:t xml:space="preserve"> </w:t>
            </w:r>
            <w:r>
              <w:t>3000.00</w:t>
            </w:r>
            <w:r>
              <w:rPr>
                <w:spacing w:val="-5"/>
              </w:rPr>
              <w:t xml:space="preserve"> BYN</w:t>
            </w:r>
          </w:p>
        </w:tc>
      </w:tr>
      <w:tr w:rsidR="00FA38BF">
        <w:trPr>
          <w:trHeight w:val="479"/>
        </w:trPr>
        <w:tc>
          <w:tcPr>
            <w:tcW w:w="989" w:type="dxa"/>
          </w:tcPr>
          <w:p w:rsidR="00FA38BF" w:rsidRDefault="00BE3DFA">
            <w:pPr>
              <w:pStyle w:val="TableParagraph"/>
              <w:spacing w:line="244" w:lineRule="exact"/>
            </w:pPr>
            <w:r>
              <w:rPr>
                <w:spacing w:val="-2"/>
              </w:rPr>
              <w:t>3.1.3.6.</w:t>
            </w:r>
          </w:p>
        </w:tc>
        <w:tc>
          <w:tcPr>
            <w:tcW w:w="9538" w:type="dxa"/>
          </w:tcPr>
          <w:p w:rsidR="00FA38BF" w:rsidRDefault="00BE3DFA">
            <w:pPr>
              <w:pStyle w:val="TableParagraph"/>
              <w:spacing w:line="232" w:lineRule="exact"/>
              <w:rPr>
                <w:sz w:val="21"/>
              </w:rPr>
            </w:pPr>
            <w:r>
              <w:rPr>
                <w:sz w:val="21"/>
              </w:rPr>
              <w:t>Снятие</w:t>
            </w:r>
            <w:r>
              <w:rPr>
                <w:spacing w:val="-11"/>
                <w:sz w:val="21"/>
              </w:rPr>
              <w:t xml:space="preserve"> </w:t>
            </w:r>
            <w:r>
              <w:rPr>
                <w:sz w:val="21"/>
              </w:rPr>
              <w:t>наличной</w:t>
            </w:r>
            <w:r>
              <w:rPr>
                <w:spacing w:val="-4"/>
                <w:sz w:val="21"/>
              </w:rPr>
              <w:t xml:space="preserve"> </w:t>
            </w:r>
            <w:r>
              <w:rPr>
                <w:sz w:val="21"/>
              </w:rPr>
              <w:t>иностранной</w:t>
            </w:r>
            <w:r>
              <w:rPr>
                <w:spacing w:val="-5"/>
                <w:sz w:val="21"/>
              </w:rPr>
              <w:t xml:space="preserve"> </w:t>
            </w:r>
            <w:r>
              <w:rPr>
                <w:sz w:val="21"/>
              </w:rPr>
              <w:t>валюты</w:t>
            </w:r>
            <w:r>
              <w:rPr>
                <w:spacing w:val="-4"/>
                <w:sz w:val="21"/>
              </w:rPr>
              <w:t xml:space="preserve"> </w:t>
            </w:r>
            <w:r>
              <w:rPr>
                <w:sz w:val="21"/>
              </w:rPr>
              <w:t>со</w:t>
            </w:r>
            <w:r>
              <w:rPr>
                <w:spacing w:val="-10"/>
                <w:sz w:val="21"/>
              </w:rPr>
              <w:t xml:space="preserve"> </w:t>
            </w:r>
            <w:r>
              <w:rPr>
                <w:sz w:val="21"/>
              </w:rPr>
              <w:t>счета</w:t>
            </w:r>
            <w:r>
              <w:rPr>
                <w:spacing w:val="-4"/>
                <w:sz w:val="21"/>
              </w:rPr>
              <w:t xml:space="preserve"> </w:t>
            </w:r>
            <w:r>
              <w:rPr>
                <w:sz w:val="21"/>
              </w:rPr>
              <w:t>в</w:t>
            </w:r>
            <w:r>
              <w:rPr>
                <w:spacing w:val="-6"/>
                <w:sz w:val="21"/>
              </w:rPr>
              <w:t xml:space="preserve"> </w:t>
            </w:r>
            <w:r>
              <w:rPr>
                <w:sz w:val="21"/>
              </w:rPr>
              <w:t>белорусских</w:t>
            </w:r>
            <w:r>
              <w:rPr>
                <w:spacing w:val="-6"/>
                <w:sz w:val="21"/>
              </w:rPr>
              <w:t xml:space="preserve"> </w:t>
            </w:r>
            <w:r>
              <w:rPr>
                <w:sz w:val="21"/>
              </w:rPr>
              <w:t>рублях</w:t>
            </w:r>
            <w:r>
              <w:rPr>
                <w:spacing w:val="-6"/>
                <w:sz w:val="21"/>
              </w:rPr>
              <w:t xml:space="preserve"> </w:t>
            </w:r>
            <w:r>
              <w:rPr>
                <w:sz w:val="21"/>
              </w:rPr>
              <w:t>по</w:t>
            </w:r>
            <w:r>
              <w:rPr>
                <w:spacing w:val="-5"/>
                <w:sz w:val="21"/>
              </w:rPr>
              <w:t xml:space="preserve"> </w:t>
            </w:r>
            <w:r>
              <w:rPr>
                <w:spacing w:val="-2"/>
                <w:sz w:val="21"/>
              </w:rPr>
              <w:t>основной</w:t>
            </w:r>
          </w:p>
          <w:p w:rsidR="00FA38BF" w:rsidRDefault="00BE3DFA">
            <w:pPr>
              <w:pStyle w:val="TableParagraph"/>
              <w:spacing w:line="228" w:lineRule="exact"/>
              <w:rPr>
                <w:sz w:val="21"/>
              </w:rPr>
            </w:pPr>
            <w:r>
              <w:rPr>
                <w:spacing w:val="-2"/>
                <w:sz w:val="21"/>
              </w:rPr>
              <w:t>карточке/платежному</w:t>
            </w:r>
            <w:r>
              <w:rPr>
                <w:spacing w:val="17"/>
                <w:sz w:val="21"/>
              </w:rPr>
              <w:t xml:space="preserve"> </w:t>
            </w:r>
            <w:r>
              <w:rPr>
                <w:spacing w:val="-2"/>
                <w:sz w:val="21"/>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479"/>
        </w:trPr>
        <w:tc>
          <w:tcPr>
            <w:tcW w:w="989" w:type="dxa"/>
          </w:tcPr>
          <w:p w:rsidR="00FA38BF" w:rsidRDefault="00BE3DFA">
            <w:pPr>
              <w:pStyle w:val="TableParagraph"/>
              <w:spacing w:line="249" w:lineRule="exact"/>
            </w:pPr>
            <w:r>
              <w:rPr>
                <w:spacing w:val="-2"/>
              </w:rPr>
              <w:t>3.1.3.7.</w:t>
            </w:r>
          </w:p>
        </w:tc>
        <w:tc>
          <w:tcPr>
            <w:tcW w:w="9538" w:type="dxa"/>
          </w:tcPr>
          <w:p w:rsidR="00FA38BF" w:rsidRDefault="00BE3DFA">
            <w:pPr>
              <w:pStyle w:val="TableParagraph"/>
              <w:spacing w:line="232" w:lineRule="exact"/>
              <w:rPr>
                <w:sz w:val="21"/>
              </w:rPr>
            </w:pPr>
            <w:r>
              <w:rPr>
                <w:sz w:val="21"/>
              </w:rPr>
              <w:t>Снятие</w:t>
            </w:r>
            <w:r>
              <w:rPr>
                <w:spacing w:val="-10"/>
                <w:sz w:val="21"/>
              </w:rPr>
              <w:t xml:space="preserve"> </w:t>
            </w:r>
            <w:r>
              <w:rPr>
                <w:sz w:val="21"/>
              </w:rPr>
              <w:t>наличной</w:t>
            </w:r>
            <w:r>
              <w:rPr>
                <w:spacing w:val="-5"/>
                <w:sz w:val="21"/>
              </w:rPr>
              <w:t xml:space="preserve"> </w:t>
            </w:r>
            <w:r>
              <w:rPr>
                <w:sz w:val="21"/>
              </w:rPr>
              <w:t>иностранной</w:t>
            </w:r>
            <w:r>
              <w:rPr>
                <w:spacing w:val="-5"/>
                <w:sz w:val="21"/>
              </w:rPr>
              <w:t xml:space="preserve"> </w:t>
            </w:r>
            <w:r>
              <w:rPr>
                <w:sz w:val="21"/>
              </w:rPr>
              <w:t>валюты</w:t>
            </w:r>
            <w:r>
              <w:rPr>
                <w:spacing w:val="-6"/>
                <w:sz w:val="21"/>
              </w:rPr>
              <w:t xml:space="preserve"> </w:t>
            </w:r>
            <w:r>
              <w:rPr>
                <w:sz w:val="21"/>
              </w:rPr>
              <w:t>со</w:t>
            </w:r>
            <w:r>
              <w:rPr>
                <w:spacing w:val="-11"/>
                <w:sz w:val="21"/>
              </w:rPr>
              <w:t xml:space="preserve"> </w:t>
            </w:r>
            <w:r>
              <w:rPr>
                <w:sz w:val="21"/>
              </w:rPr>
              <w:t>счетов</w:t>
            </w:r>
            <w:r>
              <w:rPr>
                <w:spacing w:val="-6"/>
                <w:sz w:val="21"/>
              </w:rPr>
              <w:t xml:space="preserve"> </w:t>
            </w:r>
            <w:r>
              <w:rPr>
                <w:sz w:val="21"/>
              </w:rPr>
              <w:t>(за</w:t>
            </w:r>
            <w:r>
              <w:rPr>
                <w:spacing w:val="-5"/>
                <w:sz w:val="21"/>
              </w:rPr>
              <w:t xml:space="preserve"> </w:t>
            </w:r>
            <w:r>
              <w:rPr>
                <w:sz w:val="21"/>
              </w:rPr>
              <w:t>исключением</w:t>
            </w:r>
            <w:r>
              <w:rPr>
                <w:spacing w:val="-7"/>
                <w:sz w:val="21"/>
              </w:rPr>
              <w:t xml:space="preserve"> </w:t>
            </w:r>
            <w:r>
              <w:rPr>
                <w:sz w:val="21"/>
              </w:rPr>
              <w:t>счета</w:t>
            </w:r>
            <w:r>
              <w:rPr>
                <w:spacing w:val="-5"/>
                <w:sz w:val="21"/>
              </w:rPr>
              <w:t xml:space="preserve"> </w:t>
            </w:r>
            <w:r>
              <w:rPr>
                <w:sz w:val="21"/>
              </w:rPr>
              <w:t>в</w:t>
            </w:r>
            <w:r>
              <w:rPr>
                <w:spacing w:val="-6"/>
                <w:sz w:val="21"/>
              </w:rPr>
              <w:t xml:space="preserve"> </w:t>
            </w:r>
            <w:r>
              <w:rPr>
                <w:sz w:val="21"/>
              </w:rPr>
              <w:t>белорусских</w:t>
            </w:r>
            <w:r>
              <w:rPr>
                <w:spacing w:val="-7"/>
                <w:sz w:val="21"/>
              </w:rPr>
              <w:t xml:space="preserve"> </w:t>
            </w:r>
            <w:r>
              <w:rPr>
                <w:sz w:val="21"/>
              </w:rPr>
              <w:t>рублях)</w:t>
            </w:r>
            <w:r>
              <w:rPr>
                <w:spacing w:val="-6"/>
                <w:sz w:val="21"/>
              </w:rPr>
              <w:t xml:space="preserve"> </w:t>
            </w:r>
            <w:r>
              <w:rPr>
                <w:spacing w:val="-5"/>
                <w:sz w:val="21"/>
              </w:rPr>
              <w:t>по</w:t>
            </w:r>
          </w:p>
          <w:p w:rsidR="00FA38BF" w:rsidRDefault="00BE3DFA">
            <w:pPr>
              <w:pStyle w:val="TableParagraph"/>
              <w:spacing w:line="228" w:lineRule="exact"/>
              <w:rPr>
                <w:sz w:val="21"/>
              </w:rPr>
            </w:pPr>
            <w:r>
              <w:rPr>
                <w:spacing w:val="-2"/>
                <w:sz w:val="21"/>
              </w:rPr>
              <w:t>основной</w:t>
            </w:r>
            <w:r>
              <w:rPr>
                <w:spacing w:val="14"/>
                <w:sz w:val="21"/>
              </w:rPr>
              <w:t xml:space="preserve"> </w:t>
            </w:r>
            <w:r>
              <w:rPr>
                <w:spacing w:val="-2"/>
                <w:sz w:val="21"/>
              </w:rPr>
              <w:t>карточке/платежному</w:t>
            </w:r>
            <w:r>
              <w:rPr>
                <w:spacing w:val="12"/>
                <w:sz w:val="21"/>
              </w:rPr>
              <w:t xml:space="preserve"> </w:t>
            </w:r>
            <w:r>
              <w:rPr>
                <w:spacing w:val="-2"/>
                <w:sz w:val="21"/>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484"/>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32" w:lineRule="exact"/>
              <w:rPr>
                <w:sz w:val="21"/>
              </w:rPr>
            </w:pPr>
            <w:r>
              <w:rPr>
                <w:sz w:val="21"/>
              </w:rPr>
              <w:t>Обслуживание</w:t>
            </w:r>
            <w:r>
              <w:rPr>
                <w:spacing w:val="-11"/>
                <w:sz w:val="21"/>
              </w:rPr>
              <w:t xml:space="preserve"> </w:t>
            </w:r>
            <w:r>
              <w:rPr>
                <w:sz w:val="21"/>
              </w:rPr>
              <w:t>одной</w:t>
            </w:r>
            <w:r>
              <w:rPr>
                <w:spacing w:val="-6"/>
                <w:sz w:val="21"/>
              </w:rPr>
              <w:t xml:space="preserve"> </w:t>
            </w:r>
            <w:r>
              <w:rPr>
                <w:sz w:val="21"/>
              </w:rPr>
              <w:t>основной</w:t>
            </w:r>
            <w:r>
              <w:rPr>
                <w:spacing w:val="-6"/>
                <w:sz w:val="21"/>
              </w:rPr>
              <w:t xml:space="preserve"> </w:t>
            </w:r>
            <w:r>
              <w:rPr>
                <w:sz w:val="21"/>
              </w:rPr>
              <w:t>банковской</w:t>
            </w:r>
            <w:r>
              <w:rPr>
                <w:spacing w:val="-6"/>
                <w:sz w:val="21"/>
              </w:rPr>
              <w:t xml:space="preserve"> </w:t>
            </w:r>
            <w:r>
              <w:rPr>
                <w:sz w:val="21"/>
              </w:rPr>
              <w:t>платежной</w:t>
            </w:r>
            <w:r>
              <w:rPr>
                <w:spacing w:val="-6"/>
                <w:sz w:val="21"/>
              </w:rPr>
              <w:t xml:space="preserve"> </w:t>
            </w:r>
            <w:r>
              <w:rPr>
                <w:sz w:val="21"/>
              </w:rPr>
              <w:t>карточки:</w:t>
            </w:r>
            <w:r>
              <w:rPr>
                <w:spacing w:val="-9"/>
                <w:sz w:val="21"/>
              </w:rPr>
              <w:t xml:space="preserve"> </w:t>
            </w:r>
            <w:r>
              <w:rPr>
                <w:sz w:val="21"/>
              </w:rPr>
              <w:t>Белкарт</w:t>
            </w:r>
            <w:r>
              <w:rPr>
                <w:spacing w:val="-9"/>
                <w:sz w:val="21"/>
              </w:rPr>
              <w:t xml:space="preserve"> </w:t>
            </w:r>
            <w:r>
              <w:rPr>
                <w:sz w:val="21"/>
              </w:rPr>
              <w:t>Премиум</w:t>
            </w:r>
            <w:r>
              <w:rPr>
                <w:spacing w:val="-7"/>
                <w:sz w:val="21"/>
              </w:rPr>
              <w:t xml:space="preserve"> </w:t>
            </w:r>
            <w:r>
              <w:rPr>
                <w:sz w:val="21"/>
              </w:rPr>
              <w:t>(Ultra</w:t>
            </w:r>
            <w:r>
              <w:rPr>
                <w:spacing w:val="-7"/>
                <w:sz w:val="21"/>
              </w:rPr>
              <w:t xml:space="preserve"> </w:t>
            </w:r>
            <w:r>
              <w:rPr>
                <w:sz w:val="21"/>
              </w:rPr>
              <w:t>Card)</w:t>
            </w:r>
            <w:r>
              <w:rPr>
                <w:spacing w:val="-6"/>
                <w:sz w:val="21"/>
              </w:rPr>
              <w:t xml:space="preserve"> </w:t>
            </w:r>
            <w:r>
              <w:rPr>
                <w:spacing w:val="-2"/>
                <w:sz w:val="21"/>
              </w:rPr>
              <w:t>(новые</w:t>
            </w:r>
          </w:p>
          <w:p w:rsidR="00FA38BF" w:rsidRDefault="00BE3DFA">
            <w:pPr>
              <w:pStyle w:val="TableParagraph"/>
              <w:spacing w:line="233" w:lineRule="exact"/>
              <w:rPr>
                <w:sz w:val="21"/>
              </w:rPr>
            </w:pPr>
            <w:r>
              <w:rPr>
                <w:sz w:val="21"/>
              </w:rPr>
              <w:t>карточки</w:t>
            </w:r>
            <w:r>
              <w:rPr>
                <w:spacing w:val="-6"/>
                <w:sz w:val="21"/>
              </w:rPr>
              <w:t xml:space="preserve"> </w:t>
            </w:r>
            <w:r>
              <w:rPr>
                <w:sz w:val="21"/>
              </w:rPr>
              <w:t>с</w:t>
            </w:r>
            <w:r>
              <w:rPr>
                <w:spacing w:val="-9"/>
                <w:sz w:val="21"/>
              </w:rPr>
              <w:t xml:space="preserve"> </w:t>
            </w:r>
            <w:r>
              <w:rPr>
                <w:sz w:val="21"/>
              </w:rPr>
              <w:t>01.10.2024</w:t>
            </w:r>
            <w:r>
              <w:rPr>
                <w:spacing w:val="-5"/>
                <w:sz w:val="21"/>
              </w:rPr>
              <w:t xml:space="preserve"> </w:t>
            </w:r>
            <w:r>
              <w:rPr>
                <w:sz w:val="21"/>
              </w:rPr>
              <w:t>не</w:t>
            </w:r>
            <w:r>
              <w:rPr>
                <w:spacing w:val="-9"/>
                <w:sz w:val="21"/>
              </w:rPr>
              <w:t xml:space="preserve"> </w:t>
            </w:r>
            <w:r>
              <w:rPr>
                <w:sz w:val="21"/>
              </w:rPr>
              <w:t>выпускаются),</w:t>
            </w:r>
            <w:r>
              <w:rPr>
                <w:spacing w:val="-5"/>
                <w:sz w:val="21"/>
              </w:rPr>
              <w:t xml:space="preserve"> </w:t>
            </w:r>
            <w:r>
              <w:rPr>
                <w:sz w:val="21"/>
              </w:rPr>
              <w:t>Белкарт</w:t>
            </w:r>
            <w:r>
              <w:rPr>
                <w:spacing w:val="-7"/>
                <w:sz w:val="21"/>
              </w:rPr>
              <w:t xml:space="preserve"> </w:t>
            </w:r>
            <w:r>
              <w:rPr>
                <w:sz w:val="21"/>
              </w:rPr>
              <w:t>Максимум</w:t>
            </w:r>
            <w:r>
              <w:rPr>
                <w:spacing w:val="-6"/>
                <w:sz w:val="21"/>
              </w:rPr>
              <w:t xml:space="preserve"> </w:t>
            </w:r>
            <w:r>
              <w:rPr>
                <w:sz w:val="21"/>
              </w:rPr>
              <w:t>(Ultra</w:t>
            </w:r>
            <w:r>
              <w:rPr>
                <w:spacing w:val="-3"/>
                <w:sz w:val="21"/>
              </w:rPr>
              <w:t xml:space="preserve"> </w:t>
            </w:r>
            <w:r>
              <w:rPr>
                <w:spacing w:val="-2"/>
                <w:sz w:val="21"/>
              </w:rPr>
              <w:t>Card)</w:t>
            </w:r>
          </w:p>
        </w:tc>
        <w:tc>
          <w:tcPr>
            <w:tcW w:w="4263" w:type="dxa"/>
          </w:tcPr>
          <w:p w:rsidR="00FA38BF" w:rsidRDefault="00BE3DFA">
            <w:pPr>
              <w:pStyle w:val="TableParagraph"/>
              <w:spacing w:before="111"/>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Обслуживание</w:t>
            </w:r>
            <w:r>
              <w:rPr>
                <w:spacing w:val="-16"/>
              </w:rPr>
              <w:t xml:space="preserve"> </w:t>
            </w:r>
            <w:r>
              <w:t>одной</w:t>
            </w:r>
            <w:r>
              <w:rPr>
                <w:spacing w:val="-7"/>
              </w:rPr>
              <w:t xml:space="preserve"> </w:t>
            </w:r>
            <w:r>
              <w:t>дополнительной</w:t>
            </w:r>
            <w:r>
              <w:rPr>
                <w:spacing w:val="-6"/>
              </w:rPr>
              <w:t xml:space="preserve"> </w:t>
            </w:r>
            <w:r>
              <w:t>банковской</w:t>
            </w:r>
            <w:r>
              <w:rPr>
                <w:spacing w:val="-7"/>
              </w:rPr>
              <w:t xml:space="preserve"> </w:t>
            </w:r>
            <w:r>
              <w:t>платежной</w:t>
            </w:r>
            <w:r>
              <w:rPr>
                <w:spacing w:val="-6"/>
              </w:rPr>
              <w:t xml:space="preserve"> </w:t>
            </w:r>
            <w:r>
              <w:t>карточки</w:t>
            </w:r>
            <w:r>
              <w:rPr>
                <w:spacing w:val="-7"/>
              </w:rPr>
              <w:t xml:space="preserve"> </w:t>
            </w:r>
            <w:r>
              <w:t>Белкарт</w:t>
            </w:r>
            <w:r>
              <w:rPr>
                <w:spacing w:val="-8"/>
              </w:rPr>
              <w:t xml:space="preserve"> </w:t>
            </w:r>
            <w:r>
              <w:rPr>
                <w:spacing w:val="-2"/>
              </w:rPr>
              <w:t>Премиум</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«SMS-оповещение»</w:t>
            </w:r>
            <w:r>
              <w:rPr>
                <w:spacing w:val="-12"/>
              </w:rPr>
              <w:t xml:space="preserve"> </w:t>
            </w:r>
            <w:r>
              <w:t>по</w:t>
            </w:r>
            <w:r>
              <w:rPr>
                <w:spacing w:val="-9"/>
              </w:rPr>
              <w:t xml:space="preserve"> </w:t>
            </w:r>
            <w:r>
              <w:t>карточке/стикеру,</w:t>
            </w:r>
            <w:r>
              <w:rPr>
                <w:spacing w:val="-4"/>
              </w:rPr>
              <w:t xml:space="preserve"> </w:t>
            </w:r>
            <w:r>
              <w:t>выданной</w:t>
            </w:r>
            <w:r>
              <w:rPr>
                <w:spacing w:val="-7"/>
              </w:rPr>
              <w:t xml:space="preserve"> </w:t>
            </w:r>
            <w:r>
              <w:t>к</w:t>
            </w:r>
            <w:r>
              <w:rPr>
                <w:spacing w:val="-7"/>
              </w:rPr>
              <w:t xml:space="preserve"> </w:t>
            </w:r>
            <w:r>
              <w:t>текущему</w:t>
            </w:r>
            <w:r>
              <w:rPr>
                <w:spacing w:val="-10"/>
              </w:rPr>
              <w:t xml:space="preserve"> </w:t>
            </w:r>
            <w:r>
              <w:t>счету,</w:t>
            </w:r>
            <w:r>
              <w:rPr>
                <w:spacing w:val="-3"/>
              </w:rPr>
              <w:t xml:space="preserve"> </w:t>
            </w:r>
            <w:r>
              <w:t>при</w:t>
            </w:r>
            <w:r>
              <w:rPr>
                <w:spacing w:val="-3"/>
              </w:rPr>
              <w:t xml:space="preserve"> </w:t>
            </w:r>
            <w:r>
              <w:t>сумме</w:t>
            </w:r>
            <w:r>
              <w:rPr>
                <w:spacing w:val="-7"/>
              </w:rPr>
              <w:t xml:space="preserve"> </w:t>
            </w:r>
            <w:r>
              <w:t>операции</w:t>
            </w:r>
            <w:r>
              <w:rPr>
                <w:spacing w:val="-3"/>
              </w:rPr>
              <w:t xml:space="preserve"> </w:t>
            </w:r>
            <w:r>
              <w:rPr>
                <w:spacing w:val="-5"/>
              </w:rPr>
              <w:t>от</w:t>
            </w:r>
          </w:p>
          <w:p w:rsidR="00FA38BF" w:rsidRDefault="00BE3DFA">
            <w:pPr>
              <w:pStyle w:val="TableParagraph"/>
              <w:spacing w:before="1" w:line="238" w:lineRule="exact"/>
            </w:pPr>
            <w:r>
              <w:t>10.00</w:t>
            </w:r>
            <w:r>
              <w:rPr>
                <w:spacing w:val="-1"/>
              </w:rPr>
              <w:t xml:space="preserve"> </w:t>
            </w:r>
            <w:r>
              <w:t>BYN</w:t>
            </w:r>
            <w:r>
              <w:rPr>
                <w:spacing w:val="-1"/>
              </w:rPr>
              <w:t xml:space="preserve"> </w:t>
            </w:r>
            <w:r>
              <w:t>/</w:t>
            </w:r>
            <w:r>
              <w:rPr>
                <w:spacing w:val="1"/>
              </w:rPr>
              <w:t xml:space="preserve"> </w:t>
            </w:r>
            <w:r>
              <w:t>3</w:t>
            </w:r>
            <w:r>
              <w:rPr>
                <w:spacing w:val="-5"/>
              </w:rPr>
              <w:t xml:space="preserve"> </w:t>
            </w:r>
            <w:r>
              <w:t>USD</w:t>
            </w:r>
            <w:r>
              <w:rPr>
                <w:spacing w:val="-1"/>
              </w:rPr>
              <w:t xml:space="preserve"> </w:t>
            </w:r>
            <w:r>
              <w:t>/</w:t>
            </w:r>
            <w:r>
              <w:rPr>
                <w:spacing w:val="1"/>
              </w:rPr>
              <w:t xml:space="preserve"> </w:t>
            </w:r>
            <w:r>
              <w:t>3</w:t>
            </w:r>
            <w:r>
              <w:rPr>
                <w:spacing w:val="-5"/>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989" w:type="dxa"/>
          </w:tcPr>
          <w:p w:rsidR="00FA38BF" w:rsidRDefault="00BE3DFA">
            <w:pPr>
              <w:pStyle w:val="TableParagraph"/>
              <w:spacing w:line="234" w:lineRule="exact"/>
            </w:pPr>
            <w:r>
              <w:rPr>
                <w:spacing w:val="-2"/>
              </w:rPr>
              <w:t>3.1.4.</w:t>
            </w:r>
          </w:p>
        </w:tc>
        <w:tc>
          <w:tcPr>
            <w:tcW w:w="9538"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68096" behindDoc="1" locked="0" layoutInCell="1" allowOverlap="1">
                      <wp:simplePos x="0" y="0"/>
                      <wp:positionH relativeFrom="column">
                        <wp:posOffset>3715511</wp:posOffset>
                      </wp:positionH>
                      <wp:positionV relativeFrom="paragraph">
                        <wp:posOffset>79121</wp:posOffset>
                      </wp:positionV>
                      <wp:extent cx="43180" cy="31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23" name="Graphic 23"/>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0BDD03A" id="Group 22" o:spid="_x0000_s1026" style="position:absolute;margin-left:292.55pt;margin-top:6.25pt;width:3.4pt;height:.25pt;z-index:-36048384;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">
                      <v:shape id="Graphic 23"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" path="m42672,l,,,3048r42672,l42672,xe" fillcolor="blue" stroked="f">
                        <v:path arrowok="t"/>
                      </v:shape>
                    </v:group>
                  </w:pict>
                </mc:Fallback>
              </mc:AlternateContent>
            </w:r>
            <w:r>
              <w:t>Ежемесячное</w:t>
            </w:r>
            <w:r>
              <w:rPr>
                <w:spacing w:val="-10"/>
              </w:rPr>
              <w:t xml:space="preserve"> </w:t>
            </w:r>
            <w:r>
              <w:t>вознаграждение</w:t>
            </w:r>
            <w:r>
              <w:rPr>
                <w:spacing w:val="-9"/>
              </w:rPr>
              <w:t xml:space="preserve"> </w:t>
            </w:r>
            <w:r>
              <w:t>за пакет</w:t>
            </w:r>
            <w:r>
              <w:rPr>
                <w:spacing w:val="-4"/>
              </w:rPr>
              <w:t xml:space="preserve"> </w:t>
            </w:r>
            <w:r>
              <w:t>услуг</w:t>
            </w:r>
            <w:r>
              <w:rPr>
                <w:spacing w:val="-3"/>
              </w:rPr>
              <w:t xml:space="preserve"> </w:t>
            </w:r>
            <w:r>
              <w:t>«Ultra</w:t>
            </w:r>
            <w:r>
              <w:rPr>
                <w:spacing w:val="-8"/>
              </w:rPr>
              <w:t xml:space="preserve"> </w:t>
            </w:r>
            <w:r>
              <w:t>Card</w:t>
            </w:r>
            <w:r>
              <w:rPr>
                <w:spacing w:val="-7"/>
              </w:rPr>
              <w:t xml:space="preserve"> </w:t>
            </w:r>
            <w:r>
              <w:rPr>
                <w:spacing w:val="-2"/>
              </w:rPr>
              <w:t>2.0»</w:t>
            </w:r>
            <w:hyperlink w:anchor="_bookmark24" w:history="1">
              <w:r>
                <w:rPr>
                  <w:color w:val="0000FF"/>
                  <w:spacing w:val="-2"/>
                  <w:vertAlign w:val="superscript"/>
                </w:rPr>
                <w:t>5</w:t>
              </w:r>
            </w:hyperlink>
          </w:p>
        </w:tc>
        <w:tc>
          <w:tcPr>
            <w:tcW w:w="4263" w:type="dxa"/>
          </w:tcPr>
          <w:p w:rsidR="00FA38BF" w:rsidRDefault="00BE3DFA">
            <w:pPr>
              <w:pStyle w:val="TableParagraph"/>
              <w:spacing w:line="234" w:lineRule="exact"/>
              <w:ind w:left="1626"/>
            </w:pPr>
            <w:r>
              <w:t>40.00</w:t>
            </w:r>
            <w:r>
              <w:rPr>
                <w:spacing w:val="3"/>
              </w:rPr>
              <w:t xml:space="preserve"> </w:t>
            </w:r>
            <w:r>
              <w:rPr>
                <w:spacing w:val="-5"/>
              </w:rPr>
              <w:t>BYN</w:t>
            </w:r>
          </w:p>
        </w:tc>
      </w:tr>
      <w:tr w:rsidR="00FA38BF">
        <w:trPr>
          <w:trHeight w:val="503"/>
        </w:trPr>
        <w:tc>
          <w:tcPr>
            <w:tcW w:w="989" w:type="dxa"/>
          </w:tcPr>
          <w:p w:rsidR="00FA38BF" w:rsidRDefault="00BE3DFA">
            <w:pPr>
              <w:pStyle w:val="TableParagraph"/>
              <w:spacing w:line="249" w:lineRule="exact"/>
            </w:pPr>
            <w:r>
              <w:rPr>
                <w:spacing w:val="-2"/>
              </w:rPr>
              <w:t>3.1.4.1.</w:t>
            </w:r>
          </w:p>
        </w:tc>
        <w:tc>
          <w:tcPr>
            <w:tcW w:w="9538" w:type="dxa"/>
          </w:tcPr>
          <w:p w:rsidR="00FA38BF" w:rsidRDefault="00BE3DFA">
            <w:pPr>
              <w:pStyle w:val="TableParagraph"/>
              <w:spacing w:line="250" w:lineRule="exact"/>
            </w:pPr>
            <w:r>
              <w:t>Единовременное</w:t>
            </w:r>
            <w:r>
              <w:rPr>
                <w:spacing w:val="-11"/>
              </w:rPr>
              <w:t xml:space="preserve"> </w:t>
            </w:r>
            <w:r>
              <w:t>вознаграждение</w:t>
            </w:r>
            <w:r>
              <w:rPr>
                <w:spacing w:val="-11"/>
              </w:rPr>
              <w:t xml:space="preserve"> </w:t>
            </w:r>
            <w:r>
              <w:t>за</w:t>
            </w:r>
            <w:r>
              <w:rPr>
                <w:spacing w:val="-6"/>
              </w:rPr>
              <w:t xml:space="preserve"> </w:t>
            </w:r>
            <w:r>
              <w:t>поддержку</w:t>
            </w:r>
            <w:r>
              <w:rPr>
                <w:spacing w:val="-9"/>
              </w:rPr>
              <w:t xml:space="preserve"> </w:t>
            </w:r>
            <w:r>
              <w:t>доступа</w:t>
            </w:r>
            <w:r>
              <w:rPr>
                <w:spacing w:val="-2"/>
              </w:rPr>
              <w:t xml:space="preserve"> </w:t>
            </w:r>
            <w:r>
              <w:t>владельца</w:t>
            </w:r>
            <w:r>
              <w:rPr>
                <w:spacing w:val="-2"/>
              </w:rPr>
              <w:t xml:space="preserve"> </w:t>
            </w:r>
            <w:r>
              <w:t>карточки</w:t>
            </w:r>
            <w:r>
              <w:rPr>
                <w:spacing w:val="-3"/>
              </w:rPr>
              <w:t xml:space="preserve"> </w:t>
            </w:r>
            <w:r>
              <w:t>в</w:t>
            </w:r>
            <w:r>
              <w:rPr>
                <w:spacing w:val="-3"/>
              </w:rPr>
              <w:t xml:space="preserve"> </w:t>
            </w:r>
            <w:r>
              <w:t>бизнес-залы аэропортов и железнодорожных вокзалов</w:t>
            </w:r>
          </w:p>
        </w:tc>
        <w:tc>
          <w:tcPr>
            <w:tcW w:w="4263" w:type="dxa"/>
          </w:tcPr>
          <w:p w:rsidR="00FA38BF" w:rsidRDefault="00BE3DFA">
            <w:pPr>
              <w:pStyle w:val="TableParagraph"/>
              <w:spacing w:before="121"/>
              <w:ind w:left="973"/>
            </w:pPr>
            <w:r>
              <w:t>100.00</w:t>
            </w:r>
            <w:r>
              <w:rPr>
                <w:spacing w:val="-8"/>
              </w:rPr>
              <w:t xml:space="preserve"> </w:t>
            </w:r>
            <w:r>
              <w:t>BYN</w:t>
            </w:r>
            <w:r>
              <w:rPr>
                <w:spacing w:val="-1"/>
              </w:rPr>
              <w:t xml:space="preserve"> </w:t>
            </w:r>
            <w:r>
              <w:t>(в т.ч.</w:t>
            </w:r>
            <w:r>
              <w:rPr>
                <w:spacing w:val="-2"/>
              </w:rPr>
              <w:t xml:space="preserve"> </w:t>
            </w:r>
            <w:r>
              <w:rPr>
                <w:spacing w:val="-4"/>
              </w:rPr>
              <w:t>НДС)</w:t>
            </w:r>
          </w:p>
        </w:tc>
      </w:tr>
      <w:tr w:rsidR="00FA38BF">
        <w:trPr>
          <w:trHeight w:val="253"/>
        </w:trPr>
        <w:tc>
          <w:tcPr>
            <w:tcW w:w="989" w:type="dxa"/>
          </w:tcPr>
          <w:p w:rsidR="00FA38BF" w:rsidRDefault="00BE3DFA">
            <w:pPr>
              <w:pStyle w:val="TableParagraph"/>
              <w:spacing w:line="234" w:lineRule="exact"/>
            </w:pPr>
            <w:r>
              <w:rPr>
                <w:spacing w:val="-2"/>
              </w:rPr>
              <w:t>3.1.4.2.</w:t>
            </w:r>
          </w:p>
        </w:tc>
        <w:tc>
          <w:tcPr>
            <w:tcW w:w="9538" w:type="dxa"/>
          </w:tcPr>
          <w:p w:rsidR="00FA38BF" w:rsidRDefault="00BE3DFA">
            <w:pPr>
              <w:pStyle w:val="TableParagraph"/>
              <w:spacing w:line="234" w:lineRule="exact"/>
            </w:pPr>
            <w:r>
              <w:t>Оформление</w:t>
            </w:r>
            <w:r>
              <w:rPr>
                <w:spacing w:val="-10"/>
              </w:rPr>
              <w:t xml:space="preserve"> </w:t>
            </w:r>
            <w:r>
              <w:t>платежного</w:t>
            </w:r>
            <w:r>
              <w:rPr>
                <w:spacing w:val="-7"/>
              </w:rPr>
              <w:t xml:space="preserve"> </w:t>
            </w:r>
            <w:r>
              <w:t>стикера в</w:t>
            </w:r>
            <w:r>
              <w:rPr>
                <w:spacing w:val="-5"/>
              </w:rPr>
              <w:t xml:space="preserve"> </w:t>
            </w:r>
            <w:r>
              <w:t>пакете</w:t>
            </w:r>
            <w:r>
              <w:rPr>
                <w:spacing w:val="-4"/>
              </w:rPr>
              <w:t xml:space="preserve"> </w:t>
            </w:r>
            <w:r>
              <w:t>услуг</w:t>
            </w:r>
            <w:r>
              <w:rPr>
                <w:spacing w:val="-3"/>
              </w:rPr>
              <w:t xml:space="preserve"> </w:t>
            </w:r>
            <w:r>
              <w:t>«Ultra</w:t>
            </w:r>
            <w:r>
              <w:rPr>
                <w:spacing w:val="-4"/>
              </w:rPr>
              <w:t xml:space="preserve"> </w:t>
            </w:r>
            <w:r>
              <w:t>Card</w:t>
            </w:r>
            <w:r>
              <w:rPr>
                <w:spacing w:val="-7"/>
              </w:rPr>
              <w:t xml:space="preserve"> </w:t>
            </w:r>
            <w:r>
              <w:rPr>
                <w:spacing w:val="-4"/>
              </w:rPr>
              <w:t>2.0»</w:t>
            </w:r>
          </w:p>
        </w:tc>
        <w:tc>
          <w:tcPr>
            <w:tcW w:w="4263" w:type="dxa"/>
          </w:tcPr>
          <w:p w:rsidR="00FA38BF" w:rsidRDefault="00BE3DFA">
            <w:pPr>
              <w:pStyle w:val="TableParagraph"/>
              <w:spacing w:line="234" w:lineRule="exact"/>
              <w:ind w:left="1626"/>
            </w:pPr>
            <w:r>
              <w:t>30.00</w:t>
            </w:r>
            <w:r>
              <w:rPr>
                <w:spacing w:val="4"/>
              </w:rPr>
              <w:t xml:space="preserve"> </w:t>
            </w:r>
            <w:r>
              <w:rPr>
                <w:spacing w:val="-5"/>
              </w:rPr>
              <w:t>BYN</w:t>
            </w:r>
          </w:p>
        </w:tc>
      </w:tr>
      <w:tr w:rsidR="00FA38BF">
        <w:trPr>
          <w:trHeight w:val="1012"/>
        </w:trPr>
        <w:tc>
          <w:tcPr>
            <w:tcW w:w="989" w:type="dxa"/>
          </w:tcPr>
          <w:p w:rsidR="00FA38BF" w:rsidRDefault="00BE3DFA">
            <w:pPr>
              <w:pStyle w:val="TableParagraph"/>
              <w:spacing w:line="249" w:lineRule="exact"/>
            </w:pPr>
            <w:r>
              <w:rPr>
                <w:spacing w:val="-2"/>
              </w:rPr>
              <w:t>3.1.4.3.</w:t>
            </w:r>
          </w:p>
        </w:tc>
        <w:tc>
          <w:tcPr>
            <w:tcW w:w="9538" w:type="dxa"/>
          </w:tcPr>
          <w:p w:rsidR="00FA38BF" w:rsidRDefault="00BE3DFA">
            <w:pPr>
              <w:pStyle w:val="TableParagraph"/>
              <w:ind w:right="102"/>
            </w:pPr>
            <w:r>
              <w:t>Переоформление пластиковой карточки/платежного стикера в пакете услуг «Ultra Card 2.0» в случае утери/кражи карточки/стикера, утраты ПИН-кода, дефекта карточки/стикера по вине держателя,</w:t>
            </w:r>
            <w:r>
              <w:rPr>
                <w:spacing w:val="-4"/>
              </w:rPr>
              <w:t xml:space="preserve"> </w:t>
            </w:r>
            <w:r>
              <w:t>изменения</w:t>
            </w:r>
            <w:r>
              <w:rPr>
                <w:spacing w:val="-6"/>
              </w:rPr>
              <w:t xml:space="preserve"> </w:t>
            </w:r>
            <w:r>
              <w:t>фамилии</w:t>
            </w:r>
            <w:r>
              <w:rPr>
                <w:spacing w:val="-8"/>
              </w:rPr>
              <w:t xml:space="preserve"> </w:t>
            </w:r>
            <w:r>
              <w:t>держателя</w:t>
            </w:r>
            <w:r>
              <w:rPr>
                <w:spacing w:val="-6"/>
              </w:rPr>
              <w:t xml:space="preserve"> </w:t>
            </w:r>
            <w:r>
              <w:t>карточки/стикера,</w:t>
            </w:r>
            <w:r>
              <w:rPr>
                <w:spacing w:val="-4"/>
              </w:rPr>
              <w:t xml:space="preserve"> </w:t>
            </w:r>
            <w:r>
              <w:t>компрометации</w:t>
            </w:r>
            <w:r>
              <w:rPr>
                <w:spacing w:val="-8"/>
              </w:rPr>
              <w:t xml:space="preserve"> </w:t>
            </w:r>
            <w:r>
              <w:t>карточки/</w:t>
            </w:r>
            <w:r>
              <w:t>стикера</w:t>
            </w:r>
            <w:r>
              <w:rPr>
                <w:spacing w:val="-3"/>
              </w:rPr>
              <w:t xml:space="preserve"> </w:t>
            </w:r>
            <w:r>
              <w:t>по</w:t>
            </w:r>
          </w:p>
          <w:p w:rsidR="00FA38BF" w:rsidRDefault="00BE3DFA">
            <w:pPr>
              <w:pStyle w:val="TableParagraph"/>
              <w:spacing w:line="237" w:lineRule="exact"/>
            </w:pPr>
            <w:r>
              <w:t>вине</w:t>
            </w:r>
            <w:r>
              <w:rPr>
                <w:spacing w:val="-9"/>
              </w:rPr>
              <w:t xml:space="preserve"> </w:t>
            </w:r>
            <w:r>
              <w:t>держателя,</w:t>
            </w:r>
            <w:r>
              <w:rPr>
                <w:spacing w:val="-1"/>
              </w:rPr>
              <w:t xml:space="preserve"> </w:t>
            </w:r>
            <w:r>
              <w:t>в</w:t>
            </w:r>
            <w:r>
              <w:rPr>
                <w:spacing w:val="-2"/>
              </w:rPr>
              <w:t xml:space="preserve"> </w:t>
            </w:r>
            <w:r>
              <w:t>том</w:t>
            </w:r>
            <w:r>
              <w:rPr>
                <w:spacing w:val="-2"/>
              </w:rPr>
              <w:t xml:space="preserve"> числе:</w:t>
            </w:r>
          </w:p>
        </w:tc>
        <w:tc>
          <w:tcPr>
            <w:tcW w:w="4263" w:type="dxa"/>
          </w:tcPr>
          <w:p w:rsidR="00FA38BF" w:rsidRDefault="00FA38BF">
            <w:pPr>
              <w:pStyle w:val="TableParagraph"/>
              <w:spacing w:before="122"/>
              <w:ind w:left="0"/>
            </w:pPr>
          </w:p>
          <w:p w:rsidR="00FA38BF" w:rsidRDefault="00BE3DFA">
            <w:pPr>
              <w:pStyle w:val="TableParagraph"/>
              <w:ind w:left="1626"/>
            </w:pPr>
            <w:r>
              <w:t>25.00</w:t>
            </w:r>
            <w:r>
              <w:rPr>
                <w:spacing w:val="4"/>
              </w:rPr>
              <w:t xml:space="preserve"> </w:t>
            </w:r>
            <w:r>
              <w:rPr>
                <w:spacing w:val="-5"/>
              </w:rPr>
              <w:t>BYN</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1568"/>
            </w:pPr>
            <w:r>
              <w:t>100.00</w:t>
            </w:r>
            <w:r>
              <w:rPr>
                <w:spacing w:val="-1"/>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если</w:t>
            </w:r>
            <w:r>
              <w:rPr>
                <w:spacing w:val="-2"/>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платежного</w:t>
            </w:r>
            <w:r>
              <w:rPr>
                <w:spacing w:val="-8"/>
              </w:rPr>
              <w:t xml:space="preserve"> </w:t>
            </w:r>
            <w:r>
              <w:t>стикера</w:t>
            </w:r>
            <w:r>
              <w:rPr>
                <w:spacing w:val="-1"/>
              </w:rPr>
              <w:t xml:space="preserve"> </w:t>
            </w:r>
            <w:r>
              <w:t>осталось</w:t>
            </w:r>
            <w:r>
              <w:rPr>
                <w:spacing w:val="-3"/>
              </w:rPr>
              <w:t xml:space="preserve"> </w:t>
            </w:r>
            <w:r>
              <w:t>менее</w:t>
            </w:r>
            <w:r>
              <w:rPr>
                <w:spacing w:val="-10"/>
              </w:rPr>
              <w:t xml:space="preserve"> </w:t>
            </w:r>
            <w:r>
              <w:t>12</w:t>
            </w:r>
            <w:r>
              <w:rPr>
                <w:spacing w:val="-4"/>
              </w:rPr>
              <w:t xml:space="preserve"> </w:t>
            </w:r>
            <w:r>
              <w:t>месяцев,</w:t>
            </w:r>
            <w:r>
              <w:rPr>
                <w:spacing w:val="-1"/>
              </w:rPr>
              <w:t xml:space="preserve"> </w:t>
            </w:r>
            <w:r>
              <w:t>а</w:t>
            </w:r>
            <w:r>
              <w:rPr>
                <w:spacing w:val="-4"/>
              </w:rPr>
              <w:t xml:space="preserve"> </w:t>
            </w:r>
            <w:r>
              <w:t>также</w:t>
            </w:r>
            <w:r>
              <w:rPr>
                <w:spacing w:val="-9"/>
              </w:rPr>
              <w:t xml:space="preserve"> </w:t>
            </w:r>
            <w:r>
              <w:rPr>
                <w:spacing w:val="-4"/>
              </w:rPr>
              <w:t>если</w:t>
            </w:r>
          </w:p>
          <w:p w:rsidR="00FA38BF" w:rsidRDefault="00BE3DFA">
            <w:pPr>
              <w:pStyle w:val="TableParagraph"/>
              <w:spacing w:before="1" w:line="238" w:lineRule="exact"/>
            </w:pPr>
            <w:r>
              <w:t>платежный</w:t>
            </w:r>
            <w:r>
              <w:rPr>
                <w:spacing w:val="-10"/>
              </w:rPr>
              <w:t xml:space="preserve"> </w:t>
            </w:r>
            <w:r>
              <w:t>стикер</w:t>
            </w:r>
            <w:r>
              <w:rPr>
                <w:spacing w:val="-4"/>
              </w:rPr>
              <w:t xml:space="preserve"> </w:t>
            </w:r>
            <w:r>
              <w:t>ранее</w:t>
            </w:r>
            <w:r>
              <w:rPr>
                <w:spacing w:val="-11"/>
              </w:rPr>
              <w:t xml:space="preserve"> </w:t>
            </w:r>
            <w:r>
              <w:t>был</w:t>
            </w:r>
            <w:r>
              <w:rPr>
                <w:spacing w:val="-5"/>
              </w:rPr>
              <w:t xml:space="preserve"> </w:t>
            </w:r>
            <w:r>
              <w:t>автоматически</w:t>
            </w:r>
            <w:r>
              <w:rPr>
                <w:spacing w:val="-3"/>
              </w:rPr>
              <w:t xml:space="preserve"> </w:t>
            </w:r>
            <w:r>
              <w:t>продлен</w:t>
            </w:r>
            <w:r>
              <w:rPr>
                <w:spacing w:val="-2"/>
              </w:rPr>
              <w:t xml:space="preserve"> Банком</w:t>
            </w:r>
          </w:p>
        </w:tc>
        <w:tc>
          <w:tcPr>
            <w:tcW w:w="4263" w:type="dxa"/>
          </w:tcPr>
          <w:p w:rsidR="00FA38BF" w:rsidRDefault="00BE3DFA">
            <w:pPr>
              <w:pStyle w:val="TableParagraph"/>
              <w:spacing w:before="121"/>
              <w:ind w:left="1626"/>
            </w:pPr>
            <w:r>
              <w:t>30.00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3.1.4.4.</w:t>
            </w:r>
          </w:p>
        </w:tc>
        <w:tc>
          <w:tcPr>
            <w:tcW w:w="9538" w:type="dxa"/>
          </w:tcPr>
          <w:p w:rsidR="00FA38BF" w:rsidRDefault="00BE3DFA">
            <w:pPr>
              <w:pStyle w:val="TableParagraph"/>
              <w:spacing w:line="249" w:lineRule="exact"/>
            </w:pPr>
            <w:r>
              <w:t>Смена</w:t>
            </w:r>
            <w:r>
              <w:rPr>
                <w:spacing w:val="-8"/>
              </w:rPr>
              <w:t xml:space="preserve"> </w:t>
            </w:r>
            <w:r>
              <w:t>ПИН-кода/e-PIN</w:t>
            </w:r>
            <w:r>
              <w:rPr>
                <w:spacing w:val="-8"/>
              </w:rPr>
              <w:t xml:space="preserve"> </w:t>
            </w:r>
            <w:r>
              <w:t>по</w:t>
            </w:r>
            <w:r>
              <w:rPr>
                <w:spacing w:val="-12"/>
              </w:rPr>
              <w:t xml:space="preserve"> </w:t>
            </w:r>
            <w:r>
              <w:t>основной</w:t>
            </w:r>
            <w:r>
              <w:rPr>
                <w:spacing w:val="-7"/>
              </w:rPr>
              <w:t xml:space="preserve"> </w:t>
            </w:r>
            <w:r>
              <w:t>карточке/платежному</w:t>
            </w:r>
            <w:r>
              <w:rPr>
                <w:spacing w:val="-11"/>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6"/>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BE3DFA">
            <w:pPr>
              <w:pStyle w:val="TableParagraph"/>
              <w:spacing w:line="249" w:lineRule="exact"/>
            </w:pPr>
            <w:r>
              <w:rPr>
                <w:spacing w:val="-2"/>
              </w:rPr>
              <w:t>3.1.4.5.</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3"/>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3"/>
              </w:rPr>
              <w:t xml:space="preserve"> </w:t>
            </w:r>
            <w:r>
              <w:t>рублях</w:t>
            </w:r>
            <w:r>
              <w:rPr>
                <w:spacing w:val="-4"/>
              </w:rPr>
              <w:t xml:space="preserve"> </w:t>
            </w:r>
            <w:r>
              <w:t>по</w:t>
            </w:r>
            <w:r>
              <w:rPr>
                <w:spacing w:val="-8"/>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BE3DFA">
            <w:pPr>
              <w:pStyle w:val="TableParagraph"/>
              <w:spacing w:line="249" w:lineRule="exact"/>
            </w:pPr>
            <w:r>
              <w:rPr>
                <w:spacing w:val="-2"/>
              </w:rPr>
              <w:t>3.1.4.6.</w:t>
            </w:r>
          </w:p>
        </w:tc>
        <w:tc>
          <w:tcPr>
            <w:tcW w:w="9538" w:type="dxa"/>
          </w:tcPr>
          <w:p w:rsidR="00FA38BF" w:rsidRDefault="00BE3DFA">
            <w:pPr>
              <w:pStyle w:val="TableParagraph"/>
              <w:spacing w:line="250" w:lineRule="exact"/>
            </w:pPr>
            <w:r>
              <w:t>Снятие</w:t>
            </w:r>
            <w:r>
              <w:rPr>
                <w:spacing w:val="-8"/>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счета в</w:t>
            </w:r>
            <w:r>
              <w:rPr>
                <w:spacing w:val="-6"/>
              </w:rPr>
              <w:t xml:space="preserve"> </w:t>
            </w:r>
            <w:r>
              <w:t>белорусских</w:t>
            </w:r>
            <w:r>
              <w:rPr>
                <w:spacing w:val="-3"/>
              </w:rPr>
              <w:t xml:space="preserve"> </w:t>
            </w:r>
            <w:r>
              <w:t>рублях</w:t>
            </w:r>
            <w:r>
              <w:rPr>
                <w:spacing w:val="-3"/>
              </w:rPr>
              <w:t xml:space="preserve"> </w:t>
            </w:r>
            <w:r>
              <w:t>по</w:t>
            </w:r>
            <w:r>
              <w:rPr>
                <w:spacing w:val="-7"/>
              </w:rPr>
              <w:t xml:space="preserve"> </w:t>
            </w:r>
            <w:r>
              <w:t>основной карточке/платежному стикеру:</w:t>
            </w:r>
          </w:p>
        </w:tc>
        <w:tc>
          <w:tcPr>
            <w:tcW w:w="4263" w:type="dxa"/>
          </w:tcPr>
          <w:p w:rsidR="00FA38BF" w:rsidRDefault="00FA38BF">
            <w:pPr>
              <w:pStyle w:val="TableParagraph"/>
              <w:ind w:left="0"/>
            </w:pP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before="15"/>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BE3DFA">
            <w:pPr>
              <w:pStyle w:val="TableParagraph"/>
              <w:spacing w:line="244" w:lineRule="exact"/>
            </w:pPr>
            <w:r>
              <w:rPr>
                <w:spacing w:val="-2"/>
              </w:rPr>
              <w:t>3.1.4.7.</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12"/>
              </w:rPr>
              <w:t xml:space="preserve"> </w:t>
            </w:r>
            <w:r>
              <w:t>карточке/платежному</w:t>
            </w:r>
            <w:r>
              <w:rPr>
                <w:spacing w:val="-13"/>
              </w:rPr>
              <w:t xml:space="preserve"> </w:t>
            </w:r>
            <w:r>
              <w:rPr>
                <w:spacing w:val="-2"/>
              </w:rPr>
              <w:t>стикеру:</w:t>
            </w:r>
          </w:p>
        </w:tc>
        <w:tc>
          <w:tcPr>
            <w:tcW w:w="4263" w:type="dxa"/>
          </w:tcPr>
          <w:p w:rsidR="00FA38BF" w:rsidRDefault="00FA38BF">
            <w:pPr>
              <w:pStyle w:val="TableParagraph"/>
              <w:ind w:left="0"/>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Обслуживание</w:t>
            </w:r>
            <w:r>
              <w:rPr>
                <w:spacing w:val="-15"/>
              </w:rPr>
              <w:t xml:space="preserve"> </w:t>
            </w:r>
            <w:r>
              <w:t>одной</w:t>
            </w:r>
            <w:r>
              <w:rPr>
                <w:spacing w:val="-5"/>
              </w:rPr>
              <w:t xml:space="preserve"> </w:t>
            </w:r>
            <w:r>
              <w:t>основной</w:t>
            </w:r>
            <w:r>
              <w:rPr>
                <w:spacing w:val="-5"/>
              </w:rPr>
              <w:t xml:space="preserve"> </w:t>
            </w:r>
            <w:r>
              <w:t>банковской</w:t>
            </w:r>
            <w:r>
              <w:rPr>
                <w:spacing w:val="-5"/>
              </w:rPr>
              <w:t xml:space="preserve"> </w:t>
            </w:r>
            <w:r>
              <w:t>платежной</w:t>
            </w:r>
            <w:r>
              <w:rPr>
                <w:spacing w:val="-5"/>
              </w:rPr>
              <w:t xml:space="preserve"> </w:t>
            </w:r>
            <w:r>
              <w:t>карточки:</w:t>
            </w:r>
            <w:r>
              <w:rPr>
                <w:spacing w:val="-10"/>
              </w:rPr>
              <w:t xml:space="preserve"> </w:t>
            </w:r>
            <w:r>
              <w:t>Белкарт</w:t>
            </w:r>
            <w:r>
              <w:rPr>
                <w:spacing w:val="-7"/>
              </w:rPr>
              <w:t xml:space="preserve"> </w:t>
            </w:r>
            <w:r>
              <w:rPr>
                <w:spacing w:val="-2"/>
              </w:rPr>
              <w:t>Максимум</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Обслуживание</w:t>
            </w:r>
            <w:r>
              <w:rPr>
                <w:spacing w:val="-16"/>
              </w:rPr>
              <w:t xml:space="preserve"> </w:t>
            </w:r>
            <w:r>
              <w:t>одной</w:t>
            </w:r>
            <w:r>
              <w:rPr>
                <w:spacing w:val="-7"/>
              </w:rPr>
              <w:t xml:space="preserve"> </w:t>
            </w:r>
            <w:r>
              <w:t>дополнительной</w:t>
            </w:r>
            <w:r>
              <w:rPr>
                <w:spacing w:val="-6"/>
              </w:rPr>
              <w:t xml:space="preserve"> </w:t>
            </w:r>
            <w:r>
              <w:t>банковской</w:t>
            </w:r>
            <w:r>
              <w:rPr>
                <w:spacing w:val="-7"/>
              </w:rPr>
              <w:t xml:space="preserve"> </w:t>
            </w:r>
            <w:r>
              <w:t>платежной</w:t>
            </w:r>
            <w:r>
              <w:rPr>
                <w:spacing w:val="-6"/>
              </w:rPr>
              <w:t xml:space="preserve"> </w:t>
            </w:r>
            <w:r>
              <w:t>карточки</w:t>
            </w:r>
            <w:r>
              <w:rPr>
                <w:spacing w:val="-7"/>
              </w:rPr>
              <w:t xml:space="preserve"> </w:t>
            </w:r>
            <w:r>
              <w:t>Белкарт</w:t>
            </w:r>
            <w:r>
              <w:rPr>
                <w:spacing w:val="-8"/>
              </w:rPr>
              <w:t xml:space="preserve"> </w:t>
            </w:r>
            <w:r>
              <w:rPr>
                <w:spacing w:val="-2"/>
              </w:rPr>
              <w:t>Премиум</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«SMS-оповещение»</w:t>
            </w:r>
            <w:r>
              <w:rPr>
                <w:spacing w:val="-12"/>
              </w:rPr>
              <w:t xml:space="preserve"> </w:t>
            </w:r>
            <w:r>
              <w:t>по</w:t>
            </w:r>
            <w:r>
              <w:rPr>
                <w:spacing w:val="-9"/>
              </w:rPr>
              <w:t xml:space="preserve"> </w:t>
            </w:r>
            <w:r>
              <w:t>карточке/стикеру,</w:t>
            </w:r>
            <w:r>
              <w:rPr>
                <w:spacing w:val="-4"/>
              </w:rPr>
              <w:t xml:space="preserve"> </w:t>
            </w:r>
            <w:r>
              <w:t>выданной</w:t>
            </w:r>
            <w:r>
              <w:rPr>
                <w:spacing w:val="-7"/>
              </w:rPr>
              <w:t xml:space="preserve"> </w:t>
            </w:r>
            <w:r>
              <w:t>к</w:t>
            </w:r>
            <w:r>
              <w:rPr>
                <w:spacing w:val="-7"/>
              </w:rPr>
              <w:t xml:space="preserve"> </w:t>
            </w:r>
            <w:r>
              <w:t>текущему</w:t>
            </w:r>
            <w:r>
              <w:rPr>
                <w:spacing w:val="-10"/>
              </w:rPr>
              <w:t xml:space="preserve"> </w:t>
            </w:r>
            <w:r>
              <w:t>счету,</w:t>
            </w:r>
            <w:r>
              <w:rPr>
                <w:spacing w:val="-3"/>
              </w:rPr>
              <w:t xml:space="preserve"> </w:t>
            </w:r>
            <w:r>
              <w:t>при</w:t>
            </w:r>
            <w:r>
              <w:rPr>
                <w:spacing w:val="-3"/>
              </w:rPr>
              <w:t xml:space="preserve"> </w:t>
            </w:r>
            <w:r>
              <w:t>сумме</w:t>
            </w:r>
            <w:r>
              <w:rPr>
                <w:spacing w:val="-7"/>
              </w:rPr>
              <w:t xml:space="preserve"> </w:t>
            </w:r>
            <w:r>
              <w:t>операции</w:t>
            </w:r>
            <w:r>
              <w:rPr>
                <w:spacing w:val="-3"/>
              </w:rPr>
              <w:t xml:space="preserve"> </w:t>
            </w:r>
            <w:r>
              <w:rPr>
                <w:spacing w:val="-5"/>
              </w:rPr>
              <w:t>от</w:t>
            </w:r>
          </w:p>
          <w:p w:rsidR="00FA38BF" w:rsidRDefault="00BE3DFA">
            <w:pPr>
              <w:pStyle w:val="TableParagraph"/>
              <w:spacing w:before="1" w:line="238" w:lineRule="exact"/>
            </w:pPr>
            <w:r>
              <w:t>10.00</w:t>
            </w:r>
            <w:r>
              <w:rPr>
                <w:spacing w:val="-1"/>
              </w:rPr>
              <w:t xml:space="preserve"> </w:t>
            </w:r>
            <w:r>
              <w:t>BYN</w:t>
            </w:r>
            <w:r>
              <w:rPr>
                <w:spacing w:val="-1"/>
              </w:rPr>
              <w:t xml:space="preserve"> </w:t>
            </w:r>
            <w:r>
              <w:t>/</w:t>
            </w:r>
            <w:r>
              <w:rPr>
                <w:spacing w:val="1"/>
              </w:rPr>
              <w:t xml:space="preserve"> </w:t>
            </w:r>
            <w:r>
              <w:t>3</w:t>
            </w:r>
            <w:r>
              <w:rPr>
                <w:spacing w:val="-5"/>
              </w:rPr>
              <w:t xml:space="preserve"> </w:t>
            </w:r>
            <w:r>
              <w:t>USD</w:t>
            </w:r>
            <w:r>
              <w:rPr>
                <w:spacing w:val="-1"/>
              </w:rPr>
              <w:t xml:space="preserve"> </w:t>
            </w:r>
            <w:r>
              <w:t>/</w:t>
            </w:r>
            <w:r>
              <w:rPr>
                <w:spacing w:val="1"/>
              </w:rPr>
              <w:t xml:space="preserve"> </w:t>
            </w:r>
            <w:r>
              <w:t>3</w:t>
            </w:r>
            <w:r>
              <w:rPr>
                <w:spacing w:val="-4"/>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3.1.5.</w:t>
            </w:r>
          </w:p>
        </w:tc>
        <w:tc>
          <w:tcPr>
            <w:tcW w:w="9538" w:type="dxa"/>
          </w:tcPr>
          <w:p w:rsidR="00FA38BF" w:rsidRDefault="00BE3DFA">
            <w:pPr>
              <w:pStyle w:val="TableParagraph"/>
              <w:spacing w:before="10"/>
            </w:pPr>
            <w:r>
              <w:rPr>
                <w:noProof/>
                <w:lang w:eastAsia="ru-RU"/>
              </w:rPr>
              <mc:AlternateContent>
                <mc:Choice Requires="wpg">
                  <w:drawing>
                    <wp:anchor distT="0" distB="0" distL="0" distR="0" simplePos="0" relativeHeight="467268608" behindDoc="1" locked="0" layoutInCell="1" allowOverlap="1">
                      <wp:simplePos x="0" y="0"/>
                      <wp:positionH relativeFrom="column">
                        <wp:posOffset>3846576</wp:posOffset>
                      </wp:positionH>
                      <wp:positionV relativeFrom="paragraph">
                        <wp:posOffset>88006</wp:posOffset>
                      </wp:positionV>
                      <wp:extent cx="45720" cy="31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25" name="Graphic 25"/>
                              <wps:cNvSpPr/>
                              <wps:spPr>
                                <a:xfrm>
                                  <a:off x="0" y="0"/>
                                  <a:ext cx="45720" cy="3175"/>
                                </a:xfrm>
                                <a:custGeom>
                                  <a:avLst/>
                                  <a:gdLst/>
                                  <a:ahLst/>
                                  <a:cxnLst/>
                                  <a:rect l="l" t="t" r="r" b="b"/>
                                  <a:pathLst>
                                    <a:path w="45720" h="3175">
                                      <a:moveTo>
                                        <a:pt x="45720" y="0"/>
                                      </a:moveTo>
                                      <a:lnTo>
                                        <a:pt x="0" y="0"/>
                                      </a:lnTo>
                                      <a:lnTo>
                                        <a:pt x="0" y="3047"/>
                                      </a:lnTo>
                                      <a:lnTo>
                                        <a:pt x="45720" y="3047"/>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D4547BD" id="Group 24" o:spid="_x0000_s1026" style="position:absolute;margin-left:302.9pt;margin-top:6.95pt;width:3.6pt;height:.25pt;z-index:-36047872;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">
                      <v:shape id="Graphic 25"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" path="m45720,l,,,3047r45720,l45720,xe" fillcolor="blue" stroked="f">
                        <v:path arrowok="t"/>
                      </v:shape>
                    </v:group>
                  </w:pict>
                </mc:Fallback>
              </mc:AlternateContent>
            </w:r>
            <w:r>
              <w:t>Ежемесячное</w:t>
            </w:r>
            <w:r>
              <w:rPr>
                <w:spacing w:val="-13"/>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«СберМаксимум»</w:t>
            </w:r>
            <w:hyperlink w:anchor="_bookmark25" w:history="1">
              <w:r>
                <w:rPr>
                  <w:color w:val="0000FF"/>
                  <w:spacing w:val="-2"/>
                  <w:vertAlign w:val="superscript"/>
                </w:rPr>
                <w:t>6</w:t>
              </w:r>
            </w:hyperlink>
          </w:p>
        </w:tc>
        <w:tc>
          <w:tcPr>
            <w:tcW w:w="4263" w:type="dxa"/>
          </w:tcPr>
          <w:p w:rsidR="00FA38BF" w:rsidRDefault="00BE3DFA">
            <w:pPr>
              <w:pStyle w:val="TableParagraph"/>
              <w:spacing w:before="10"/>
              <w:ind w:left="1568"/>
            </w:pPr>
            <w:r>
              <w:t>140.00</w:t>
            </w:r>
            <w:r>
              <w:rPr>
                <w:spacing w:val="-1"/>
              </w:rPr>
              <w:t xml:space="preserve"> </w:t>
            </w:r>
            <w:r>
              <w:rPr>
                <w:spacing w:val="-5"/>
              </w:rPr>
              <w:t>BYN</w:t>
            </w:r>
          </w:p>
        </w:tc>
      </w:tr>
      <w:tr w:rsidR="00FA38BF">
        <w:trPr>
          <w:trHeight w:val="508"/>
        </w:trPr>
        <w:tc>
          <w:tcPr>
            <w:tcW w:w="989" w:type="dxa"/>
          </w:tcPr>
          <w:p w:rsidR="00FA38BF" w:rsidRDefault="00BE3DFA">
            <w:pPr>
              <w:pStyle w:val="TableParagraph"/>
              <w:spacing w:line="249" w:lineRule="exact"/>
            </w:pPr>
            <w:r>
              <w:rPr>
                <w:spacing w:val="-2"/>
              </w:rPr>
              <w:t>3.1.5.1.</w:t>
            </w:r>
          </w:p>
        </w:tc>
        <w:tc>
          <w:tcPr>
            <w:tcW w:w="9538" w:type="dxa"/>
          </w:tcPr>
          <w:p w:rsidR="00FA38BF" w:rsidRDefault="00BE3DFA">
            <w:pPr>
              <w:pStyle w:val="TableParagraph"/>
              <w:spacing w:line="250" w:lineRule="exact"/>
            </w:pPr>
            <w:r>
              <w:t>Единовременное</w:t>
            </w:r>
            <w:r>
              <w:rPr>
                <w:spacing w:val="-11"/>
              </w:rPr>
              <w:t xml:space="preserve"> </w:t>
            </w:r>
            <w:r>
              <w:t>вознаграждение</w:t>
            </w:r>
            <w:r>
              <w:rPr>
                <w:spacing w:val="-11"/>
              </w:rPr>
              <w:t xml:space="preserve"> </w:t>
            </w:r>
            <w:r>
              <w:t>за</w:t>
            </w:r>
            <w:r>
              <w:rPr>
                <w:spacing w:val="-6"/>
              </w:rPr>
              <w:t xml:space="preserve"> </w:t>
            </w:r>
            <w:r>
              <w:t>поддержку</w:t>
            </w:r>
            <w:r>
              <w:rPr>
                <w:spacing w:val="-9"/>
              </w:rPr>
              <w:t xml:space="preserve"> </w:t>
            </w:r>
            <w:r>
              <w:t>доступа</w:t>
            </w:r>
            <w:r>
              <w:rPr>
                <w:spacing w:val="-2"/>
              </w:rPr>
              <w:t xml:space="preserve"> </w:t>
            </w:r>
            <w:r>
              <w:t>владельца</w:t>
            </w:r>
            <w:r>
              <w:rPr>
                <w:spacing w:val="-2"/>
              </w:rPr>
              <w:t xml:space="preserve"> </w:t>
            </w:r>
            <w:r>
              <w:t>карточки</w:t>
            </w:r>
            <w:r>
              <w:rPr>
                <w:spacing w:val="-3"/>
              </w:rPr>
              <w:t xml:space="preserve"> </w:t>
            </w:r>
            <w:r>
              <w:t>в</w:t>
            </w:r>
            <w:r>
              <w:rPr>
                <w:spacing w:val="-3"/>
              </w:rPr>
              <w:t xml:space="preserve"> </w:t>
            </w:r>
            <w:r>
              <w:t>бизнес-залы аэропортов и железнодорожных вокзалов</w:t>
            </w:r>
          </w:p>
        </w:tc>
        <w:tc>
          <w:tcPr>
            <w:tcW w:w="4263" w:type="dxa"/>
          </w:tcPr>
          <w:p w:rsidR="00FA38BF" w:rsidRDefault="00BE3DFA">
            <w:pPr>
              <w:pStyle w:val="TableParagraph"/>
              <w:spacing w:before="121"/>
              <w:ind w:left="973"/>
            </w:pPr>
            <w:r>
              <w:t>100.00</w:t>
            </w:r>
            <w:r>
              <w:rPr>
                <w:spacing w:val="-8"/>
              </w:rPr>
              <w:t xml:space="preserve"> </w:t>
            </w:r>
            <w:r>
              <w:t>BYN</w:t>
            </w:r>
            <w:r>
              <w:rPr>
                <w:spacing w:val="-1"/>
              </w:rPr>
              <w:t xml:space="preserve"> </w:t>
            </w:r>
            <w:r>
              <w:t>(в т.ч.</w:t>
            </w:r>
            <w:r>
              <w:rPr>
                <w:spacing w:val="-2"/>
              </w:rPr>
              <w:t xml:space="preserve"> </w:t>
            </w:r>
            <w:r>
              <w:rPr>
                <w:spacing w:val="-4"/>
              </w:rPr>
              <w:t>НДС)</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0" w:right="201"/>
              <w:jc w:val="right"/>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989" w:type="dxa"/>
          </w:tcPr>
          <w:p w:rsidR="00FA38BF" w:rsidRDefault="00BE3DFA">
            <w:pPr>
              <w:pStyle w:val="TableParagraph"/>
              <w:spacing w:line="234" w:lineRule="exact"/>
              <w:ind w:left="0" w:right="206"/>
              <w:jc w:val="right"/>
            </w:pPr>
            <w:r>
              <w:rPr>
                <w:spacing w:val="-2"/>
              </w:rPr>
              <w:t>3.1.5.2.</w:t>
            </w:r>
          </w:p>
        </w:tc>
        <w:tc>
          <w:tcPr>
            <w:tcW w:w="9538" w:type="dxa"/>
          </w:tcPr>
          <w:p w:rsidR="00FA38BF" w:rsidRDefault="00BE3DFA">
            <w:pPr>
              <w:pStyle w:val="TableParagraph"/>
              <w:spacing w:line="234" w:lineRule="exact"/>
            </w:pPr>
            <w:r>
              <w:t>Оформление</w:t>
            </w:r>
            <w:r>
              <w:rPr>
                <w:spacing w:val="-13"/>
              </w:rPr>
              <w:t xml:space="preserve"> </w:t>
            </w:r>
            <w:r>
              <w:t>платежного</w:t>
            </w:r>
            <w:r>
              <w:rPr>
                <w:spacing w:val="-8"/>
              </w:rPr>
              <w:t xml:space="preserve"> </w:t>
            </w:r>
            <w:r>
              <w:t>стикера</w:t>
            </w:r>
            <w:r>
              <w:rPr>
                <w:spacing w:val="-1"/>
              </w:rPr>
              <w:t xml:space="preserve"> </w:t>
            </w:r>
            <w:r>
              <w:t>в</w:t>
            </w:r>
            <w:r>
              <w:rPr>
                <w:spacing w:val="-6"/>
              </w:rPr>
              <w:t xml:space="preserve"> </w:t>
            </w:r>
            <w:r>
              <w:t>пакете</w:t>
            </w:r>
            <w:r>
              <w:rPr>
                <w:spacing w:val="-6"/>
              </w:rPr>
              <w:t xml:space="preserve"> </w:t>
            </w:r>
            <w:r>
              <w:t>услуг</w:t>
            </w:r>
            <w:r>
              <w:rPr>
                <w:spacing w:val="-3"/>
              </w:rPr>
              <w:t xml:space="preserve"> </w:t>
            </w:r>
            <w:r>
              <w:rPr>
                <w:spacing w:val="-2"/>
              </w:rPr>
              <w:t>«СберМаксимум»</w:t>
            </w:r>
          </w:p>
        </w:tc>
        <w:tc>
          <w:tcPr>
            <w:tcW w:w="4263" w:type="dxa"/>
          </w:tcPr>
          <w:p w:rsidR="00FA38BF" w:rsidRDefault="00BE3DFA">
            <w:pPr>
              <w:pStyle w:val="TableParagraph"/>
              <w:spacing w:line="234" w:lineRule="exact"/>
              <w:ind w:left="1626"/>
            </w:pPr>
            <w:r>
              <w:t>30.00</w:t>
            </w:r>
            <w:r>
              <w:rPr>
                <w:spacing w:val="4"/>
              </w:rPr>
              <w:t xml:space="preserve"> </w:t>
            </w:r>
            <w:r>
              <w:rPr>
                <w:spacing w:val="-5"/>
              </w:rPr>
              <w:t>BYN</w:t>
            </w:r>
          </w:p>
        </w:tc>
      </w:tr>
      <w:tr w:rsidR="00FA38BF">
        <w:trPr>
          <w:trHeight w:val="690"/>
        </w:trPr>
        <w:tc>
          <w:tcPr>
            <w:tcW w:w="989" w:type="dxa"/>
          </w:tcPr>
          <w:p w:rsidR="00FA38BF" w:rsidRDefault="00BE3DFA">
            <w:pPr>
              <w:pStyle w:val="TableParagraph"/>
              <w:spacing w:line="249" w:lineRule="exact"/>
              <w:ind w:left="0" w:right="206"/>
              <w:jc w:val="right"/>
            </w:pPr>
            <w:r>
              <w:rPr>
                <w:spacing w:val="-2"/>
              </w:rPr>
              <w:t>3.1.5.3.</w:t>
            </w:r>
          </w:p>
        </w:tc>
        <w:tc>
          <w:tcPr>
            <w:tcW w:w="9538" w:type="dxa"/>
          </w:tcPr>
          <w:p w:rsidR="00FA38BF" w:rsidRDefault="00BE3DFA">
            <w:pPr>
              <w:pStyle w:val="TableParagraph"/>
              <w:rPr>
                <w:sz w:val="20"/>
              </w:rPr>
            </w:pPr>
            <w:r>
              <w:rPr>
                <w:sz w:val="20"/>
              </w:rPr>
              <w:t>Переоформление пластиковой карточки/платежного стикера в пакете услуг «СберМаксимум» в случае утери/кражи</w:t>
            </w:r>
            <w:r>
              <w:rPr>
                <w:spacing w:val="-7"/>
                <w:sz w:val="20"/>
              </w:rPr>
              <w:t xml:space="preserve"> </w:t>
            </w:r>
            <w:r>
              <w:rPr>
                <w:sz w:val="20"/>
              </w:rPr>
              <w:t>карточки/стикера,</w:t>
            </w:r>
            <w:r>
              <w:rPr>
                <w:spacing w:val="-3"/>
                <w:sz w:val="20"/>
              </w:rPr>
              <w:t xml:space="preserve"> </w:t>
            </w:r>
            <w:r>
              <w:rPr>
                <w:sz w:val="20"/>
              </w:rPr>
              <w:t>утраты</w:t>
            </w:r>
            <w:r>
              <w:rPr>
                <w:spacing w:val="-6"/>
                <w:sz w:val="20"/>
              </w:rPr>
              <w:t xml:space="preserve"> </w:t>
            </w:r>
            <w:r>
              <w:rPr>
                <w:sz w:val="20"/>
              </w:rPr>
              <w:t>ПИН-кода,</w:t>
            </w:r>
            <w:r>
              <w:rPr>
                <w:spacing w:val="-3"/>
                <w:sz w:val="20"/>
              </w:rPr>
              <w:t xml:space="preserve"> </w:t>
            </w:r>
            <w:r>
              <w:rPr>
                <w:sz w:val="20"/>
              </w:rPr>
              <w:t>дефекта</w:t>
            </w:r>
            <w:r>
              <w:rPr>
                <w:spacing w:val="-3"/>
                <w:sz w:val="20"/>
              </w:rPr>
              <w:t xml:space="preserve"> </w:t>
            </w:r>
            <w:r>
              <w:rPr>
                <w:sz w:val="20"/>
              </w:rPr>
              <w:t>карточки/стикера</w:t>
            </w:r>
            <w:r>
              <w:rPr>
                <w:spacing w:val="-3"/>
                <w:sz w:val="20"/>
              </w:rPr>
              <w:t xml:space="preserve"> </w:t>
            </w:r>
            <w:r>
              <w:rPr>
                <w:sz w:val="20"/>
              </w:rPr>
              <w:t>по</w:t>
            </w:r>
            <w:r>
              <w:rPr>
                <w:spacing w:val="-10"/>
                <w:sz w:val="20"/>
              </w:rPr>
              <w:t xml:space="preserve"> </w:t>
            </w:r>
            <w:r>
              <w:rPr>
                <w:sz w:val="20"/>
              </w:rPr>
              <w:t>вине</w:t>
            </w:r>
            <w:r>
              <w:rPr>
                <w:spacing w:val="-8"/>
                <w:sz w:val="20"/>
              </w:rPr>
              <w:t xml:space="preserve"> </w:t>
            </w:r>
            <w:r>
              <w:rPr>
                <w:sz w:val="20"/>
              </w:rPr>
              <w:t>держателя,</w:t>
            </w:r>
            <w:r>
              <w:rPr>
                <w:spacing w:val="-3"/>
                <w:sz w:val="20"/>
              </w:rPr>
              <w:t xml:space="preserve"> </w:t>
            </w:r>
            <w:r>
              <w:rPr>
                <w:sz w:val="20"/>
              </w:rPr>
              <w:t>изменения</w:t>
            </w:r>
          </w:p>
          <w:p w:rsidR="00FA38BF" w:rsidRDefault="00BE3DFA">
            <w:pPr>
              <w:pStyle w:val="TableParagraph"/>
              <w:spacing w:line="215" w:lineRule="exact"/>
              <w:rPr>
                <w:sz w:val="20"/>
              </w:rPr>
            </w:pPr>
            <w:r>
              <w:rPr>
                <w:sz w:val="20"/>
              </w:rPr>
              <w:t>фамилии</w:t>
            </w:r>
            <w:r>
              <w:rPr>
                <w:spacing w:val="-11"/>
                <w:sz w:val="20"/>
              </w:rPr>
              <w:t xml:space="preserve"> </w:t>
            </w:r>
            <w:r>
              <w:rPr>
                <w:sz w:val="20"/>
              </w:rPr>
              <w:t>держателя</w:t>
            </w:r>
            <w:r>
              <w:rPr>
                <w:spacing w:val="-9"/>
                <w:sz w:val="20"/>
              </w:rPr>
              <w:t xml:space="preserve"> </w:t>
            </w:r>
            <w:r>
              <w:rPr>
                <w:sz w:val="20"/>
              </w:rPr>
              <w:t>карточки/стикера,</w:t>
            </w:r>
            <w:r>
              <w:rPr>
                <w:spacing w:val="-8"/>
                <w:sz w:val="20"/>
              </w:rPr>
              <w:t xml:space="preserve"> </w:t>
            </w:r>
            <w:r>
              <w:rPr>
                <w:sz w:val="20"/>
              </w:rPr>
              <w:t>компрометации</w:t>
            </w:r>
            <w:r>
              <w:rPr>
                <w:spacing w:val="-10"/>
                <w:sz w:val="20"/>
              </w:rPr>
              <w:t xml:space="preserve"> </w:t>
            </w:r>
            <w:r>
              <w:rPr>
                <w:sz w:val="20"/>
              </w:rPr>
              <w:t>карточки/стикера</w:t>
            </w:r>
            <w:r>
              <w:rPr>
                <w:spacing w:val="-7"/>
                <w:sz w:val="20"/>
              </w:rPr>
              <w:t xml:space="preserve"> </w:t>
            </w:r>
            <w:r>
              <w:rPr>
                <w:sz w:val="20"/>
              </w:rPr>
              <w:t>по</w:t>
            </w:r>
            <w:r>
              <w:rPr>
                <w:spacing w:val="-12"/>
                <w:sz w:val="20"/>
              </w:rPr>
              <w:t xml:space="preserve"> </w:t>
            </w:r>
            <w:r>
              <w:rPr>
                <w:sz w:val="20"/>
              </w:rPr>
              <w:t>вине</w:t>
            </w:r>
            <w:r>
              <w:rPr>
                <w:spacing w:val="-12"/>
                <w:sz w:val="20"/>
              </w:rPr>
              <w:t xml:space="preserve"> </w:t>
            </w:r>
            <w:r>
              <w:rPr>
                <w:sz w:val="20"/>
              </w:rPr>
              <w:t>держателя,</w:t>
            </w:r>
            <w:r>
              <w:rPr>
                <w:spacing w:val="-7"/>
                <w:sz w:val="20"/>
              </w:rPr>
              <w:t xml:space="preserve"> </w:t>
            </w:r>
            <w:r>
              <w:rPr>
                <w:sz w:val="20"/>
              </w:rPr>
              <w:t>в</w:t>
            </w:r>
            <w:r>
              <w:rPr>
                <w:spacing w:val="-8"/>
                <w:sz w:val="20"/>
              </w:rPr>
              <w:t xml:space="preserve"> </w:t>
            </w:r>
            <w:r>
              <w:rPr>
                <w:sz w:val="20"/>
              </w:rPr>
              <w:t>том</w:t>
            </w:r>
            <w:r>
              <w:rPr>
                <w:spacing w:val="-7"/>
                <w:sz w:val="20"/>
              </w:rPr>
              <w:t xml:space="preserve"> </w:t>
            </w:r>
            <w:r>
              <w:rPr>
                <w:spacing w:val="-2"/>
                <w:sz w:val="20"/>
              </w:rPr>
              <w:t>числе:</w:t>
            </w:r>
          </w:p>
        </w:tc>
        <w:tc>
          <w:tcPr>
            <w:tcW w:w="4263" w:type="dxa"/>
          </w:tcPr>
          <w:p w:rsidR="00FA38BF" w:rsidRDefault="00BE3DFA">
            <w:pPr>
              <w:pStyle w:val="TableParagraph"/>
              <w:spacing w:before="212"/>
              <w:ind w:left="1626"/>
            </w:pPr>
            <w:r>
              <w:t>25.00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1568"/>
            </w:pPr>
            <w:r>
              <w:t>100.00</w:t>
            </w:r>
            <w:r>
              <w:rPr>
                <w:spacing w:val="-1"/>
              </w:rPr>
              <w:t xml:space="preserve"> </w:t>
            </w:r>
            <w:r>
              <w:rPr>
                <w:spacing w:val="-5"/>
              </w:rPr>
              <w:t>BYN</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если</w:t>
            </w:r>
            <w:r>
              <w:rPr>
                <w:spacing w:val="-2"/>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платежного</w:t>
            </w:r>
            <w:r>
              <w:rPr>
                <w:spacing w:val="-8"/>
              </w:rPr>
              <w:t xml:space="preserve"> </w:t>
            </w:r>
            <w:r>
              <w:t>стикера</w:t>
            </w:r>
            <w:r>
              <w:rPr>
                <w:spacing w:val="-1"/>
              </w:rPr>
              <w:t xml:space="preserve"> </w:t>
            </w:r>
            <w:r>
              <w:t>осталось</w:t>
            </w:r>
            <w:r>
              <w:rPr>
                <w:spacing w:val="-3"/>
              </w:rPr>
              <w:t xml:space="preserve"> </w:t>
            </w:r>
            <w:r>
              <w:t>менее</w:t>
            </w:r>
            <w:r>
              <w:rPr>
                <w:spacing w:val="-10"/>
              </w:rPr>
              <w:t xml:space="preserve"> </w:t>
            </w:r>
            <w:r>
              <w:t>12</w:t>
            </w:r>
            <w:r>
              <w:rPr>
                <w:spacing w:val="-4"/>
              </w:rPr>
              <w:t xml:space="preserve"> </w:t>
            </w:r>
            <w:r>
              <w:t>месяцев,</w:t>
            </w:r>
            <w:r>
              <w:rPr>
                <w:spacing w:val="-1"/>
              </w:rPr>
              <w:t xml:space="preserve"> </w:t>
            </w:r>
            <w:r>
              <w:t>а</w:t>
            </w:r>
            <w:r>
              <w:rPr>
                <w:spacing w:val="-6"/>
              </w:rPr>
              <w:t xml:space="preserve"> </w:t>
            </w:r>
            <w:r>
              <w:t>также</w:t>
            </w:r>
            <w:r>
              <w:rPr>
                <w:spacing w:val="-9"/>
              </w:rPr>
              <w:t xml:space="preserve"> </w:t>
            </w:r>
            <w:r>
              <w:rPr>
                <w:spacing w:val="-4"/>
              </w:rPr>
              <w:t>если</w:t>
            </w:r>
          </w:p>
          <w:p w:rsidR="00FA38BF" w:rsidRDefault="00BE3DFA">
            <w:pPr>
              <w:pStyle w:val="TableParagraph"/>
              <w:spacing w:before="1" w:line="238" w:lineRule="exact"/>
            </w:pPr>
            <w:r>
              <w:t>платежный</w:t>
            </w:r>
            <w:r>
              <w:rPr>
                <w:spacing w:val="-10"/>
              </w:rPr>
              <w:t xml:space="preserve"> </w:t>
            </w:r>
            <w:r>
              <w:t>стикер</w:t>
            </w:r>
            <w:r>
              <w:rPr>
                <w:spacing w:val="-4"/>
              </w:rPr>
              <w:t xml:space="preserve"> </w:t>
            </w:r>
            <w:r>
              <w:t>ранее</w:t>
            </w:r>
            <w:r>
              <w:rPr>
                <w:spacing w:val="-11"/>
              </w:rPr>
              <w:t xml:space="preserve"> </w:t>
            </w:r>
            <w:r>
              <w:t>был</w:t>
            </w:r>
            <w:r>
              <w:rPr>
                <w:spacing w:val="-5"/>
              </w:rPr>
              <w:t xml:space="preserve"> </w:t>
            </w:r>
            <w:r>
              <w:t>автоматически</w:t>
            </w:r>
            <w:r>
              <w:rPr>
                <w:spacing w:val="-3"/>
              </w:rPr>
              <w:t xml:space="preserve"> </w:t>
            </w:r>
            <w:r>
              <w:t>продлен</w:t>
            </w:r>
            <w:r>
              <w:rPr>
                <w:spacing w:val="-2"/>
              </w:rPr>
              <w:t xml:space="preserve"> Банком</w:t>
            </w:r>
          </w:p>
        </w:tc>
        <w:tc>
          <w:tcPr>
            <w:tcW w:w="4263" w:type="dxa"/>
          </w:tcPr>
          <w:p w:rsidR="00FA38BF" w:rsidRDefault="00BE3DFA">
            <w:pPr>
              <w:pStyle w:val="TableParagraph"/>
              <w:spacing w:before="121"/>
              <w:ind w:left="1626"/>
            </w:pPr>
            <w:r>
              <w:t>30.00</w:t>
            </w:r>
            <w:r>
              <w:rPr>
                <w:spacing w:val="4"/>
              </w:rPr>
              <w:t xml:space="preserve"> </w:t>
            </w:r>
            <w:r>
              <w:rPr>
                <w:spacing w:val="-5"/>
              </w:rPr>
              <w:t>BYN</w:t>
            </w:r>
          </w:p>
        </w:tc>
      </w:tr>
      <w:tr w:rsidR="00FA38BF">
        <w:trPr>
          <w:trHeight w:val="254"/>
        </w:trPr>
        <w:tc>
          <w:tcPr>
            <w:tcW w:w="989" w:type="dxa"/>
          </w:tcPr>
          <w:p w:rsidR="00FA38BF" w:rsidRDefault="00BE3DFA">
            <w:pPr>
              <w:pStyle w:val="TableParagraph"/>
              <w:spacing w:line="234" w:lineRule="exact"/>
              <w:ind w:left="0" w:right="206"/>
              <w:jc w:val="right"/>
            </w:pPr>
            <w:r>
              <w:rPr>
                <w:spacing w:val="-2"/>
              </w:rPr>
              <w:t>3.1.5.4.</w:t>
            </w:r>
          </w:p>
        </w:tc>
        <w:tc>
          <w:tcPr>
            <w:tcW w:w="9538" w:type="dxa"/>
          </w:tcPr>
          <w:p w:rsidR="00FA38BF" w:rsidRDefault="00BE3DFA">
            <w:pPr>
              <w:pStyle w:val="TableParagraph"/>
              <w:spacing w:line="234" w:lineRule="exact"/>
            </w:pPr>
            <w:r>
              <w:t>Смена</w:t>
            </w:r>
            <w:r>
              <w:rPr>
                <w:spacing w:val="-8"/>
              </w:rPr>
              <w:t xml:space="preserve"> </w:t>
            </w:r>
            <w:r>
              <w:t>ПИН-кода/e-PIN</w:t>
            </w:r>
            <w:r>
              <w:rPr>
                <w:spacing w:val="-8"/>
              </w:rPr>
              <w:t xml:space="preserve"> </w:t>
            </w:r>
            <w:r>
              <w:t>по</w:t>
            </w:r>
            <w:r>
              <w:rPr>
                <w:spacing w:val="-12"/>
              </w:rPr>
              <w:t xml:space="preserve"> </w:t>
            </w:r>
            <w:r>
              <w:t>основной</w:t>
            </w:r>
            <w:r>
              <w:rPr>
                <w:spacing w:val="-7"/>
              </w:rPr>
              <w:t xml:space="preserve"> </w:t>
            </w:r>
            <w:r>
              <w:t>карточке/платежному</w:t>
            </w:r>
            <w:r>
              <w:rPr>
                <w:spacing w:val="-11"/>
              </w:rPr>
              <w:t xml:space="preserve"> </w:t>
            </w:r>
            <w:r>
              <w:rPr>
                <w:spacing w:val="-2"/>
              </w:rPr>
              <w:t>стикеру:</w:t>
            </w:r>
          </w:p>
        </w:tc>
        <w:tc>
          <w:tcPr>
            <w:tcW w:w="4263" w:type="dxa"/>
          </w:tcPr>
          <w:p w:rsidR="00FA38BF" w:rsidRDefault="00FA38BF">
            <w:pPr>
              <w:pStyle w:val="TableParagraph"/>
              <w:ind w:left="0"/>
              <w:rPr>
                <w:sz w:val="18"/>
              </w:rPr>
            </w:pP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7"/>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BE3DFA">
            <w:pPr>
              <w:pStyle w:val="TableParagraph"/>
              <w:spacing w:line="249" w:lineRule="exact"/>
              <w:ind w:left="0" w:right="206"/>
              <w:jc w:val="right"/>
            </w:pPr>
            <w:r>
              <w:rPr>
                <w:spacing w:val="-2"/>
              </w:rPr>
              <w:t>3.1.5.5.</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3"/>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3"/>
              </w:rPr>
              <w:t xml:space="preserve"> </w:t>
            </w:r>
            <w:r>
              <w:t>рублях</w:t>
            </w:r>
            <w:r>
              <w:rPr>
                <w:spacing w:val="-4"/>
              </w:rPr>
              <w:t xml:space="preserve"> </w:t>
            </w:r>
            <w:r>
              <w:t>по</w:t>
            </w:r>
            <w:r>
              <w:rPr>
                <w:spacing w:val="-8"/>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BE3DFA">
            <w:pPr>
              <w:pStyle w:val="TableParagraph"/>
              <w:spacing w:line="249" w:lineRule="exact"/>
              <w:ind w:left="0" w:right="206"/>
              <w:jc w:val="right"/>
            </w:pPr>
            <w:r>
              <w:rPr>
                <w:spacing w:val="-2"/>
              </w:rPr>
              <w:t>3.1.5.6.</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8"/>
              </w:rPr>
              <w:t xml:space="preserve"> </w:t>
            </w:r>
            <w:r>
              <w:t>счета в</w:t>
            </w:r>
            <w:r>
              <w:rPr>
                <w:spacing w:val="-6"/>
              </w:rPr>
              <w:t xml:space="preserve"> </w:t>
            </w:r>
            <w:r>
              <w:t>белорусских</w:t>
            </w:r>
            <w:r>
              <w:rPr>
                <w:spacing w:val="-3"/>
              </w:rPr>
              <w:t xml:space="preserve"> </w:t>
            </w:r>
            <w:r>
              <w:t>рублях</w:t>
            </w:r>
            <w:r>
              <w:rPr>
                <w:spacing w:val="-3"/>
              </w:rPr>
              <w:t xml:space="preserve"> </w:t>
            </w:r>
            <w:r>
              <w:t>по</w:t>
            </w:r>
            <w:r>
              <w:rPr>
                <w:spacing w:val="-7"/>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BE3DFA">
            <w:pPr>
              <w:pStyle w:val="TableParagraph"/>
              <w:spacing w:line="249" w:lineRule="exact"/>
              <w:ind w:left="0" w:right="206"/>
              <w:jc w:val="right"/>
            </w:pPr>
            <w:r>
              <w:rPr>
                <w:spacing w:val="-2"/>
              </w:rPr>
              <w:t>3.1.5.7.</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6"/>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4"/>
              </w:rPr>
              <w:t xml:space="preserve"> </w:t>
            </w:r>
            <w:r>
              <w:t>белорусских</w:t>
            </w:r>
            <w:r>
              <w:rPr>
                <w:spacing w:val="-4"/>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12"/>
              </w:rPr>
              <w:t xml:space="preserve"> </w:t>
            </w:r>
            <w:r>
              <w:t>карточке/платежному</w:t>
            </w:r>
            <w:r>
              <w:rPr>
                <w:spacing w:val="-13"/>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Обслуживание</w:t>
            </w:r>
            <w:r>
              <w:rPr>
                <w:spacing w:val="-15"/>
              </w:rPr>
              <w:t xml:space="preserve"> </w:t>
            </w:r>
            <w:r>
              <w:t>одной</w:t>
            </w:r>
            <w:r>
              <w:rPr>
                <w:spacing w:val="-5"/>
              </w:rPr>
              <w:t xml:space="preserve"> </w:t>
            </w:r>
            <w:r>
              <w:t>основной</w:t>
            </w:r>
            <w:r>
              <w:rPr>
                <w:spacing w:val="-5"/>
              </w:rPr>
              <w:t xml:space="preserve"> </w:t>
            </w:r>
            <w:r>
              <w:t>банковской</w:t>
            </w:r>
            <w:r>
              <w:rPr>
                <w:spacing w:val="-5"/>
              </w:rPr>
              <w:t xml:space="preserve"> </w:t>
            </w:r>
            <w:r>
              <w:t>платежной</w:t>
            </w:r>
            <w:r>
              <w:rPr>
                <w:spacing w:val="-5"/>
              </w:rPr>
              <w:t xml:space="preserve"> </w:t>
            </w:r>
            <w:r>
              <w:t>карточки:</w:t>
            </w:r>
            <w:r>
              <w:rPr>
                <w:spacing w:val="-9"/>
              </w:rPr>
              <w:t xml:space="preserve"> </w:t>
            </w:r>
            <w:r>
              <w:t>Белкарт</w:t>
            </w:r>
            <w:r>
              <w:rPr>
                <w:spacing w:val="-7"/>
              </w:rPr>
              <w:t xml:space="preserve"> </w:t>
            </w:r>
            <w:r>
              <w:rPr>
                <w:spacing w:val="-2"/>
              </w:rPr>
              <w:t>Максимум</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Обслуживание</w:t>
            </w:r>
            <w:r>
              <w:rPr>
                <w:spacing w:val="-16"/>
              </w:rPr>
              <w:t xml:space="preserve"> </w:t>
            </w:r>
            <w:r>
              <w:t>одной</w:t>
            </w:r>
            <w:r>
              <w:rPr>
                <w:spacing w:val="-7"/>
              </w:rPr>
              <w:t xml:space="preserve"> </w:t>
            </w:r>
            <w:r>
              <w:t>дополнительной</w:t>
            </w:r>
            <w:r>
              <w:rPr>
                <w:spacing w:val="-6"/>
              </w:rPr>
              <w:t xml:space="preserve"> </w:t>
            </w:r>
            <w:r>
              <w:t>банковской</w:t>
            </w:r>
            <w:r>
              <w:rPr>
                <w:spacing w:val="-7"/>
              </w:rPr>
              <w:t xml:space="preserve"> </w:t>
            </w:r>
            <w:r>
              <w:t>платежной</w:t>
            </w:r>
            <w:r>
              <w:rPr>
                <w:spacing w:val="-6"/>
              </w:rPr>
              <w:t xml:space="preserve"> </w:t>
            </w:r>
            <w:r>
              <w:t>карточки</w:t>
            </w:r>
            <w:r>
              <w:rPr>
                <w:spacing w:val="-7"/>
              </w:rPr>
              <w:t xml:space="preserve"> </w:t>
            </w:r>
            <w:r>
              <w:t>Белкарт</w:t>
            </w:r>
            <w:r>
              <w:rPr>
                <w:spacing w:val="-8"/>
              </w:rPr>
              <w:t xml:space="preserve"> </w:t>
            </w:r>
            <w:r>
              <w:rPr>
                <w:spacing w:val="-2"/>
              </w:rPr>
              <w:t>Премиум</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«SMS-оповещение»</w:t>
            </w:r>
            <w:r>
              <w:rPr>
                <w:spacing w:val="-12"/>
              </w:rPr>
              <w:t xml:space="preserve"> </w:t>
            </w:r>
            <w:r>
              <w:t>по</w:t>
            </w:r>
            <w:r>
              <w:rPr>
                <w:spacing w:val="-9"/>
              </w:rPr>
              <w:t xml:space="preserve"> </w:t>
            </w:r>
            <w:r>
              <w:t>карточке/стикеру,</w:t>
            </w:r>
            <w:r>
              <w:rPr>
                <w:spacing w:val="-4"/>
              </w:rPr>
              <w:t xml:space="preserve"> </w:t>
            </w:r>
            <w:r>
              <w:t>выданной</w:t>
            </w:r>
            <w:r>
              <w:rPr>
                <w:spacing w:val="-7"/>
              </w:rPr>
              <w:t xml:space="preserve"> </w:t>
            </w:r>
            <w:r>
              <w:t>к</w:t>
            </w:r>
            <w:r>
              <w:rPr>
                <w:spacing w:val="-7"/>
              </w:rPr>
              <w:t xml:space="preserve"> </w:t>
            </w:r>
            <w:r>
              <w:t>текущему</w:t>
            </w:r>
            <w:r>
              <w:rPr>
                <w:spacing w:val="-10"/>
              </w:rPr>
              <w:t xml:space="preserve"> </w:t>
            </w:r>
            <w:r>
              <w:t>счету,</w:t>
            </w:r>
            <w:r>
              <w:rPr>
                <w:spacing w:val="-3"/>
              </w:rPr>
              <w:t xml:space="preserve"> </w:t>
            </w:r>
            <w:r>
              <w:t>при</w:t>
            </w:r>
            <w:r>
              <w:rPr>
                <w:spacing w:val="-3"/>
              </w:rPr>
              <w:t xml:space="preserve"> </w:t>
            </w:r>
            <w:r>
              <w:t>сумме</w:t>
            </w:r>
            <w:r>
              <w:rPr>
                <w:spacing w:val="-7"/>
              </w:rPr>
              <w:t xml:space="preserve"> </w:t>
            </w:r>
            <w:r>
              <w:t>операции</w:t>
            </w:r>
            <w:r>
              <w:rPr>
                <w:spacing w:val="-3"/>
              </w:rPr>
              <w:t xml:space="preserve"> </w:t>
            </w:r>
            <w:r>
              <w:rPr>
                <w:spacing w:val="-5"/>
              </w:rPr>
              <w:t>от</w:t>
            </w:r>
          </w:p>
          <w:p w:rsidR="00FA38BF" w:rsidRDefault="00BE3DFA">
            <w:pPr>
              <w:pStyle w:val="TableParagraph"/>
              <w:spacing w:before="1" w:line="238" w:lineRule="exact"/>
            </w:pPr>
            <w:r>
              <w:t>10.00</w:t>
            </w:r>
            <w:r>
              <w:rPr>
                <w:spacing w:val="-1"/>
              </w:rPr>
              <w:t xml:space="preserve"> </w:t>
            </w:r>
            <w:r>
              <w:t>BYN</w:t>
            </w:r>
            <w:r>
              <w:rPr>
                <w:spacing w:val="-1"/>
              </w:rPr>
              <w:t xml:space="preserve"> </w:t>
            </w:r>
            <w:r>
              <w:t>/</w:t>
            </w:r>
            <w:r>
              <w:rPr>
                <w:spacing w:val="1"/>
              </w:rPr>
              <w:t xml:space="preserve"> </w:t>
            </w:r>
            <w:r>
              <w:t>3</w:t>
            </w:r>
            <w:r>
              <w:rPr>
                <w:spacing w:val="-5"/>
              </w:rPr>
              <w:t xml:space="preserve"> </w:t>
            </w:r>
            <w:r>
              <w:t>USD</w:t>
            </w:r>
            <w:r>
              <w:rPr>
                <w:spacing w:val="-1"/>
              </w:rPr>
              <w:t xml:space="preserve"> </w:t>
            </w:r>
            <w:r>
              <w:t>/</w:t>
            </w:r>
            <w:r>
              <w:rPr>
                <w:spacing w:val="1"/>
              </w:rPr>
              <w:t xml:space="preserve"> </w:t>
            </w:r>
            <w:r>
              <w:t>3</w:t>
            </w:r>
            <w:r>
              <w:rPr>
                <w:spacing w:val="-5"/>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rPr>
                <w:spacing w:val="-2"/>
              </w:rPr>
              <w:t>Смена</w:t>
            </w:r>
            <w:r>
              <w:rPr>
                <w:spacing w:val="15"/>
              </w:rPr>
              <w:t xml:space="preserve"> </w:t>
            </w:r>
            <w:r>
              <w:rPr>
                <w:spacing w:val="-2"/>
              </w:rPr>
              <w:t>ПИН-кода/e-</w:t>
            </w:r>
            <w:r>
              <w:rPr>
                <w:spacing w:val="-5"/>
              </w:rPr>
              <w:t>PIN</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690"/>
        </w:trPr>
        <w:tc>
          <w:tcPr>
            <w:tcW w:w="989" w:type="dxa"/>
          </w:tcPr>
          <w:p w:rsidR="00FA38BF" w:rsidRDefault="00FA38BF">
            <w:pPr>
              <w:pStyle w:val="TableParagraph"/>
              <w:ind w:left="0"/>
              <w:rPr>
                <w:sz w:val="20"/>
              </w:rPr>
            </w:pPr>
          </w:p>
        </w:tc>
        <w:tc>
          <w:tcPr>
            <w:tcW w:w="9538" w:type="dxa"/>
          </w:tcPr>
          <w:p w:rsidR="00FA38BF" w:rsidRDefault="00BE3DFA">
            <w:pPr>
              <w:pStyle w:val="TableParagraph"/>
              <w:rPr>
                <w:sz w:val="20"/>
              </w:rPr>
            </w:pPr>
            <w:r>
              <w:rPr>
                <w:sz w:val="20"/>
              </w:rPr>
              <w:t>Зачисление денежных средств, поступивших от юридических лиц, индивидуальных предпринимателей – плательщиков</w:t>
            </w:r>
            <w:r>
              <w:rPr>
                <w:spacing w:val="-2"/>
                <w:sz w:val="20"/>
              </w:rPr>
              <w:t xml:space="preserve"> </w:t>
            </w:r>
            <w:r>
              <w:rPr>
                <w:sz w:val="20"/>
              </w:rPr>
              <w:t>при</w:t>
            </w:r>
            <w:r>
              <w:rPr>
                <w:spacing w:val="-5"/>
                <w:sz w:val="20"/>
              </w:rPr>
              <w:t xml:space="preserve"> </w:t>
            </w:r>
            <w:r>
              <w:rPr>
                <w:sz w:val="20"/>
              </w:rPr>
              <w:t>отсутствии</w:t>
            </w:r>
            <w:r>
              <w:rPr>
                <w:spacing w:val="-5"/>
                <w:sz w:val="20"/>
              </w:rPr>
              <w:t xml:space="preserve"> </w:t>
            </w:r>
            <w:r>
              <w:rPr>
                <w:sz w:val="20"/>
              </w:rPr>
              <w:t>договора</w:t>
            </w:r>
            <w:r>
              <w:rPr>
                <w:spacing w:val="-1"/>
                <w:sz w:val="20"/>
              </w:rPr>
              <w:t xml:space="preserve"> </w:t>
            </w:r>
            <w:r>
              <w:rPr>
                <w:sz w:val="20"/>
              </w:rPr>
              <w:t>между</w:t>
            </w:r>
            <w:r>
              <w:rPr>
                <w:spacing w:val="-11"/>
                <w:sz w:val="20"/>
              </w:rPr>
              <w:t xml:space="preserve"> </w:t>
            </w:r>
            <w:r>
              <w:rPr>
                <w:sz w:val="20"/>
              </w:rPr>
              <w:t>Банком</w:t>
            </w:r>
            <w:r>
              <w:rPr>
                <w:spacing w:val="-1"/>
                <w:sz w:val="20"/>
              </w:rPr>
              <w:t xml:space="preserve"> </w:t>
            </w:r>
            <w:r>
              <w:rPr>
                <w:sz w:val="20"/>
              </w:rPr>
              <w:t>и</w:t>
            </w:r>
            <w:r>
              <w:rPr>
                <w:spacing w:val="-5"/>
                <w:sz w:val="20"/>
              </w:rPr>
              <w:t xml:space="preserve"> </w:t>
            </w:r>
            <w:r>
              <w:rPr>
                <w:sz w:val="20"/>
              </w:rPr>
              <w:t>плательщиком;</w:t>
            </w:r>
            <w:r>
              <w:rPr>
                <w:spacing w:val="-1"/>
                <w:sz w:val="20"/>
              </w:rPr>
              <w:t xml:space="preserve"> </w:t>
            </w:r>
            <w:r>
              <w:rPr>
                <w:sz w:val="20"/>
              </w:rPr>
              <w:t>поступивших</w:t>
            </w:r>
            <w:r>
              <w:rPr>
                <w:spacing w:val="-3"/>
                <w:sz w:val="20"/>
              </w:rPr>
              <w:t xml:space="preserve"> </w:t>
            </w:r>
            <w:r>
              <w:rPr>
                <w:sz w:val="20"/>
              </w:rPr>
              <w:t>от</w:t>
            </w:r>
            <w:r>
              <w:rPr>
                <w:spacing w:val="-4"/>
                <w:sz w:val="20"/>
              </w:rPr>
              <w:t xml:space="preserve"> </w:t>
            </w:r>
            <w:r>
              <w:rPr>
                <w:sz w:val="20"/>
              </w:rPr>
              <w:t>иного</w:t>
            </w:r>
            <w:r>
              <w:rPr>
                <w:spacing w:val="-7"/>
                <w:sz w:val="20"/>
              </w:rPr>
              <w:t xml:space="preserve"> </w:t>
            </w:r>
            <w:r>
              <w:rPr>
                <w:sz w:val="20"/>
              </w:rPr>
              <w:t>физического</w:t>
            </w:r>
          </w:p>
          <w:p w:rsidR="00FA38BF" w:rsidRDefault="00BE3DFA">
            <w:pPr>
              <w:pStyle w:val="TableParagraph"/>
              <w:spacing w:line="215" w:lineRule="exact"/>
              <w:rPr>
                <w:sz w:val="20"/>
              </w:rPr>
            </w:pPr>
            <w:r>
              <w:rPr>
                <w:sz w:val="20"/>
              </w:rPr>
              <w:t>лица</w:t>
            </w:r>
            <w:r>
              <w:rPr>
                <w:spacing w:val="-7"/>
                <w:sz w:val="20"/>
              </w:rPr>
              <w:t xml:space="preserve"> </w:t>
            </w:r>
            <w:r>
              <w:rPr>
                <w:sz w:val="20"/>
              </w:rPr>
              <w:t>со</w:t>
            </w:r>
            <w:r>
              <w:rPr>
                <w:spacing w:val="-10"/>
                <w:sz w:val="20"/>
              </w:rPr>
              <w:t xml:space="preserve"> </w:t>
            </w:r>
            <w:r>
              <w:rPr>
                <w:sz w:val="20"/>
              </w:rPr>
              <w:t>счета</w:t>
            </w:r>
            <w:r>
              <w:rPr>
                <w:spacing w:val="-4"/>
                <w:sz w:val="20"/>
              </w:rPr>
              <w:t xml:space="preserve"> </w:t>
            </w:r>
            <w:r>
              <w:rPr>
                <w:sz w:val="20"/>
              </w:rPr>
              <w:t>в</w:t>
            </w:r>
            <w:r>
              <w:rPr>
                <w:spacing w:val="-5"/>
                <w:sz w:val="20"/>
              </w:rPr>
              <w:t xml:space="preserve"> </w:t>
            </w:r>
            <w:r>
              <w:rPr>
                <w:sz w:val="20"/>
              </w:rPr>
              <w:t>Банке;</w:t>
            </w:r>
            <w:r>
              <w:rPr>
                <w:spacing w:val="-4"/>
                <w:sz w:val="20"/>
              </w:rPr>
              <w:t xml:space="preserve"> </w:t>
            </w:r>
            <w:r>
              <w:rPr>
                <w:sz w:val="20"/>
              </w:rPr>
              <w:t>поступивших</w:t>
            </w:r>
            <w:r>
              <w:rPr>
                <w:spacing w:val="-6"/>
                <w:sz w:val="20"/>
              </w:rPr>
              <w:t xml:space="preserve"> </w:t>
            </w:r>
            <w:r>
              <w:rPr>
                <w:sz w:val="20"/>
              </w:rPr>
              <w:t>от</w:t>
            </w:r>
            <w:r>
              <w:rPr>
                <w:spacing w:val="-7"/>
                <w:sz w:val="20"/>
              </w:rPr>
              <w:t xml:space="preserve"> </w:t>
            </w:r>
            <w:r>
              <w:rPr>
                <w:sz w:val="20"/>
              </w:rPr>
              <w:t>физического</w:t>
            </w:r>
            <w:r>
              <w:rPr>
                <w:spacing w:val="-10"/>
                <w:sz w:val="20"/>
              </w:rPr>
              <w:t xml:space="preserve"> </w:t>
            </w:r>
            <w:r>
              <w:rPr>
                <w:sz w:val="20"/>
              </w:rPr>
              <w:t>лица</w:t>
            </w:r>
            <w:r>
              <w:rPr>
                <w:spacing w:val="-4"/>
                <w:sz w:val="20"/>
              </w:rPr>
              <w:t xml:space="preserve"> </w:t>
            </w:r>
            <w:r>
              <w:rPr>
                <w:sz w:val="20"/>
              </w:rPr>
              <w:t>из</w:t>
            </w:r>
            <w:r>
              <w:rPr>
                <w:spacing w:val="-8"/>
                <w:sz w:val="20"/>
              </w:rPr>
              <w:t xml:space="preserve"> </w:t>
            </w:r>
            <w:r>
              <w:rPr>
                <w:sz w:val="20"/>
              </w:rPr>
              <w:t>другого</w:t>
            </w:r>
            <w:r>
              <w:rPr>
                <w:spacing w:val="-11"/>
                <w:sz w:val="20"/>
              </w:rPr>
              <w:t xml:space="preserve"> </w:t>
            </w:r>
            <w:r>
              <w:rPr>
                <w:sz w:val="20"/>
              </w:rPr>
              <w:t>Банка</w:t>
            </w:r>
            <w:r>
              <w:rPr>
                <w:spacing w:val="-4"/>
                <w:sz w:val="20"/>
              </w:rPr>
              <w:t xml:space="preserve"> </w:t>
            </w:r>
            <w:r>
              <w:rPr>
                <w:sz w:val="20"/>
              </w:rPr>
              <w:t>на</w:t>
            </w:r>
            <w:r>
              <w:rPr>
                <w:spacing w:val="-8"/>
                <w:sz w:val="20"/>
              </w:rPr>
              <w:t xml:space="preserve"> </w:t>
            </w:r>
            <w:r>
              <w:rPr>
                <w:sz w:val="20"/>
              </w:rPr>
              <w:t>основной</w:t>
            </w:r>
            <w:r>
              <w:rPr>
                <w:spacing w:val="-8"/>
                <w:sz w:val="20"/>
              </w:rPr>
              <w:t xml:space="preserve"> </w:t>
            </w:r>
            <w:r>
              <w:rPr>
                <w:sz w:val="20"/>
              </w:rPr>
              <w:t>счет</w:t>
            </w:r>
            <w:r>
              <w:rPr>
                <w:spacing w:val="-6"/>
                <w:sz w:val="20"/>
              </w:rPr>
              <w:t xml:space="preserve"> </w:t>
            </w:r>
            <w:r>
              <w:rPr>
                <w:spacing w:val="-2"/>
                <w:sz w:val="20"/>
              </w:rPr>
              <w:t>Пакета</w:t>
            </w:r>
          </w:p>
        </w:tc>
        <w:tc>
          <w:tcPr>
            <w:tcW w:w="4263" w:type="dxa"/>
          </w:tcPr>
          <w:p w:rsidR="00FA38BF" w:rsidRDefault="00BE3DFA">
            <w:pPr>
              <w:pStyle w:val="TableParagraph"/>
              <w:spacing w:before="217"/>
              <w:ind w:left="8"/>
              <w:jc w:val="center"/>
            </w:pPr>
            <w:r>
              <w:t>Включено</w:t>
            </w:r>
            <w:r>
              <w:rPr>
                <w:spacing w:val="-8"/>
              </w:rPr>
              <w:t xml:space="preserve"> </w:t>
            </w:r>
            <w:r>
              <w:t xml:space="preserve">в </w:t>
            </w:r>
            <w:r>
              <w:rPr>
                <w:spacing w:val="-4"/>
              </w:rPr>
              <w:t>пакет</w:t>
            </w:r>
          </w:p>
        </w:tc>
      </w:tr>
      <w:tr w:rsidR="00FA38BF">
        <w:trPr>
          <w:trHeight w:val="719"/>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rPr>
                <w:sz w:val="20"/>
              </w:rPr>
            </w:pPr>
            <w:r>
              <w:rPr>
                <w:sz w:val="20"/>
              </w:rPr>
              <w:t>Банковский</w:t>
            </w:r>
            <w:r>
              <w:rPr>
                <w:spacing w:val="-11"/>
                <w:sz w:val="20"/>
              </w:rPr>
              <w:t xml:space="preserve"> </w:t>
            </w:r>
            <w:r>
              <w:rPr>
                <w:sz w:val="20"/>
              </w:rPr>
              <w:t>перевод</w:t>
            </w:r>
            <w:r>
              <w:rPr>
                <w:spacing w:val="-8"/>
                <w:sz w:val="20"/>
              </w:rPr>
              <w:t xml:space="preserve"> </w:t>
            </w:r>
            <w:r>
              <w:rPr>
                <w:sz w:val="20"/>
              </w:rPr>
              <w:t>денежных</w:t>
            </w:r>
            <w:r>
              <w:rPr>
                <w:spacing w:val="-7"/>
                <w:sz w:val="20"/>
              </w:rPr>
              <w:t xml:space="preserve"> </w:t>
            </w:r>
            <w:r>
              <w:rPr>
                <w:sz w:val="20"/>
              </w:rPr>
              <w:t>средств</w:t>
            </w:r>
            <w:r>
              <w:rPr>
                <w:spacing w:val="39"/>
                <w:sz w:val="20"/>
              </w:rPr>
              <w:t xml:space="preserve"> </w:t>
            </w:r>
            <w:r>
              <w:rPr>
                <w:sz w:val="20"/>
              </w:rPr>
              <w:t>в</w:t>
            </w:r>
            <w:r>
              <w:rPr>
                <w:spacing w:val="-10"/>
                <w:sz w:val="20"/>
              </w:rPr>
              <w:t xml:space="preserve"> </w:t>
            </w:r>
            <w:r>
              <w:rPr>
                <w:sz w:val="20"/>
              </w:rPr>
              <w:t>подразделении</w:t>
            </w:r>
            <w:r>
              <w:rPr>
                <w:spacing w:val="-5"/>
                <w:sz w:val="20"/>
              </w:rPr>
              <w:t xml:space="preserve"> </w:t>
            </w:r>
            <w:r>
              <w:rPr>
                <w:sz w:val="20"/>
              </w:rPr>
              <w:t>Банка</w:t>
            </w:r>
            <w:r>
              <w:rPr>
                <w:spacing w:val="-9"/>
                <w:sz w:val="20"/>
              </w:rPr>
              <w:t xml:space="preserve"> </w:t>
            </w:r>
            <w:r>
              <w:rPr>
                <w:sz w:val="20"/>
              </w:rPr>
              <w:t>с</w:t>
            </w:r>
            <w:r>
              <w:rPr>
                <w:spacing w:val="-9"/>
                <w:sz w:val="20"/>
              </w:rPr>
              <w:t xml:space="preserve"> </w:t>
            </w:r>
            <w:r>
              <w:rPr>
                <w:sz w:val="20"/>
              </w:rPr>
              <w:t>текущего</w:t>
            </w:r>
            <w:r>
              <w:rPr>
                <w:spacing w:val="-11"/>
                <w:sz w:val="20"/>
              </w:rPr>
              <w:t xml:space="preserve"> </w:t>
            </w:r>
            <w:r>
              <w:rPr>
                <w:sz w:val="20"/>
              </w:rPr>
              <w:t>(расчетного)</w:t>
            </w:r>
            <w:r>
              <w:rPr>
                <w:spacing w:val="-6"/>
                <w:sz w:val="20"/>
              </w:rPr>
              <w:t xml:space="preserve"> </w:t>
            </w:r>
            <w:r>
              <w:rPr>
                <w:sz w:val="20"/>
              </w:rPr>
              <w:t>счета</w:t>
            </w:r>
            <w:r>
              <w:rPr>
                <w:spacing w:val="-5"/>
                <w:sz w:val="20"/>
              </w:rPr>
              <w:t xml:space="preserve"> </w:t>
            </w:r>
            <w:r>
              <w:rPr>
                <w:spacing w:val="-2"/>
                <w:sz w:val="20"/>
              </w:rPr>
              <w:t>клиента:</w:t>
            </w:r>
          </w:p>
          <w:p w:rsidR="00FA38BF" w:rsidRDefault="00BE3DFA">
            <w:pPr>
              <w:pStyle w:val="TableParagraph"/>
              <w:numPr>
                <w:ilvl w:val="0"/>
                <w:numId w:val="83"/>
              </w:numPr>
              <w:tabs>
                <w:tab w:val="left" w:pos="262"/>
              </w:tabs>
              <w:ind w:left="262" w:hanging="152"/>
              <w:rPr>
                <w:sz w:val="20"/>
              </w:rPr>
            </w:pPr>
            <w:r>
              <w:rPr>
                <w:sz w:val="20"/>
              </w:rPr>
              <w:t>в</w:t>
            </w:r>
            <w:r>
              <w:rPr>
                <w:spacing w:val="-13"/>
                <w:sz w:val="20"/>
              </w:rPr>
              <w:t xml:space="preserve"> </w:t>
            </w:r>
            <w:r>
              <w:rPr>
                <w:sz w:val="20"/>
              </w:rPr>
              <w:t>пользу</w:t>
            </w:r>
            <w:r>
              <w:rPr>
                <w:spacing w:val="-13"/>
                <w:sz w:val="20"/>
              </w:rPr>
              <w:t xml:space="preserve"> </w:t>
            </w:r>
            <w:r>
              <w:rPr>
                <w:sz w:val="20"/>
              </w:rPr>
              <w:t>физического</w:t>
            </w:r>
            <w:r>
              <w:rPr>
                <w:spacing w:val="-10"/>
                <w:sz w:val="20"/>
              </w:rPr>
              <w:t xml:space="preserve"> </w:t>
            </w:r>
            <w:r>
              <w:rPr>
                <w:sz w:val="20"/>
              </w:rPr>
              <w:t>или</w:t>
            </w:r>
            <w:r>
              <w:rPr>
                <w:spacing w:val="-8"/>
                <w:sz w:val="20"/>
              </w:rPr>
              <w:t xml:space="preserve"> </w:t>
            </w:r>
            <w:r>
              <w:rPr>
                <w:sz w:val="20"/>
              </w:rPr>
              <w:t>юридического</w:t>
            </w:r>
            <w:r>
              <w:rPr>
                <w:spacing w:val="-10"/>
                <w:sz w:val="20"/>
              </w:rPr>
              <w:t xml:space="preserve"> </w:t>
            </w:r>
            <w:r>
              <w:rPr>
                <w:sz w:val="20"/>
              </w:rPr>
              <w:t>лица</w:t>
            </w:r>
            <w:r>
              <w:rPr>
                <w:spacing w:val="-5"/>
                <w:sz w:val="20"/>
              </w:rPr>
              <w:t xml:space="preserve"> </w:t>
            </w:r>
            <w:r>
              <w:rPr>
                <w:sz w:val="20"/>
              </w:rPr>
              <w:t>внутри</w:t>
            </w:r>
            <w:r>
              <w:rPr>
                <w:spacing w:val="-7"/>
                <w:sz w:val="20"/>
              </w:rPr>
              <w:t xml:space="preserve"> </w:t>
            </w:r>
            <w:r>
              <w:rPr>
                <w:spacing w:val="-2"/>
                <w:sz w:val="20"/>
              </w:rPr>
              <w:t>страны;</w:t>
            </w:r>
          </w:p>
          <w:p w:rsidR="00FA38BF" w:rsidRDefault="00BE3DFA">
            <w:pPr>
              <w:pStyle w:val="TableParagraph"/>
              <w:numPr>
                <w:ilvl w:val="0"/>
                <w:numId w:val="83"/>
              </w:numPr>
              <w:tabs>
                <w:tab w:val="left" w:pos="262"/>
              </w:tabs>
              <w:spacing w:line="229" w:lineRule="exact"/>
              <w:ind w:left="262" w:hanging="152"/>
              <w:rPr>
                <w:sz w:val="20"/>
              </w:rPr>
            </w:pPr>
            <w:r>
              <w:rPr>
                <w:sz w:val="20"/>
              </w:rPr>
              <w:t>в</w:t>
            </w:r>
            <w:r>
              <w:rPr>
                <w:spacing w:val="-9"/>
                <w:sz w:val="20"/>
              </w:rPr>
              <w:t xml:space="preserve"> </w:t>
            </w:r>
            <w:r>
              <w:rPr>
                <w:sz w:val="20"/>
              </w:rPr>
              <w:t>пользу</w:t>
            </w:r>
            <w:r>
              <w:rPr>
                <w:spacing w:val="-12"/>
                <w:sz w:val="20"/>
              </w:rPr>
              <w:t xml:space="preserve"> </w:t>
            </w:r>
            <w:r>
              <w:rPr>
                <w:sz w:val="20"/>
              </w:rPr>
              <w:t>физического</w:t>
            </w:r>
            <w:r>
              <w:rPr>
                <w:spacing w:val="-10"/>
                <w:sz w:val="20"/>
              </w:rPr>
              <w:t xml:space="preserve"> </w:t>
            </w:r>
            <w:r>
              <w:rPr>
                <w:sz w:val="20"/>
              </w:rPr>
              <w:t>или</w:t>
            </w:r>
            <w:r>
              <w:rPr>
                <w:spacing w:val="-6"/>
                <w:sz w:val="20"/>
              </w:rPr>
              <w:t xml:space="preserve"> </w:t>
            </w:r>
            <w:r>
              <w:rPr>
                <w:sz w:val="20"/>
              </w:rPr>
              <w:t>юридического</w:t>
            </w:r>
            <w:r>
              <w:rPr>
                <w:spacing w:val="-9"/>
                <w:sz w:val="20"/>
              </w:rPr>
              <w:t xml:space="preserve"> </w:t>
            </w:r>
            <w:r>
              <w:rPr>
                <w:sz w:val="20"/>
              </w:rPr>
              <w:t>лица</w:t>
            </w:r>
            <w:r>
              <w:rPr>
                <w:spacing w:val="-3"/>
                <w:sz w:val="20"/>
              </w:rPr>
              <w:t xml:space="preserve"> </w:t>
            </w:r>
            <w:r>
              <w:rPr>
                <w:sz w:val="20"/>
              </w:rPr>
              <w:t>за</w:t>
            </w:r>
            <w:r>
              <w:rPr>
                <w:spacing w:val="-3"/>
                <w:sz w:val="20"/>
              </w:rPr>
              <w:t xml:space="preserve"> </w:t>
            </w:r>
            <w:r>
              <w:rPr>
                <w:spacing w:val="-4"/>
                <w:sz w:val="20"/>
              </w:rPr>
              <w:t>рубеж</w:t>
            </w:r>
          </w:p>
        </w:tc>
        <w:tc>
          <w:tcPr>
            <w:tcW w:w="4263" w:type="dxa"/>
          </w:tcPr>
          <w:p w:rsidR="00FA38BF" w:rsidRDefault="00BE3DFA">
            <w:pPr>
              <w:pStyle w:val="TableParagraph"/>
              <w:spacing w:before="125"/>
              <w:ind w:left="282" w:firstLine="187"/>
              <w:rPr>
                <w:sz w:val="20"/>
              </w:rPr>
            </w:pPr>
            <w:r>
              <w:rPr>
                <w:sz w:val="20"/>
              </w:rPr>
              <w:t>50% от действующего вознаграждения (согласно</w:t>
            </w:r>
            <w:r>
              <w:rPr>
                <w:spacing w:val="-9"/>
                <w:sz w:val="20"/>
              </w:rPr>
              <w:t xml:space="preserve"> </w:t>
            </w:r>
            <w:r>
              <w:rPr>
                <w:sz w:val="20"/>
              </w:rPr>
              <w:t>п.</w:t>
            </w:r>
            <w:r>
              <w:rPr>
                <w:spacing w:val="-3"/>
                <w:sz w:val="20"/>
              </w:rPr>
              <w:t xml:space="preserve"> </w:t>
            </w:r>
            <w:r>
              <w:rPr>
                <w:sz w:val="20"/>
              </w:rPr>
              <w:t>1.2.2,</w:t>
            </w:r>
            <w:r>
              <w:rPr>
                <w:spacing w:val="-3"/>
                <w:sz w:val="20"/>
              </w:rPr>
              <w:t xml:space="preserve"> </w:t>
            </w:r>
            <w:r>
              <w:rPr>
                <w:sz w:val="20"/>
              </w:rPr>
              <w:t>1.2.3,</w:t>
            </w:r>
            <w:r>
              <w:rPr>
                <w:spacing w:val="-6"/>
                <w:sz w:val="20"/>
              </w:rPr>
              <w:t xml:space="preserve"> </w:t>
            </w:r>
            <w:r>
              <w:rPr>
                <w:sz w:val="20"/>
              </w:rPr>
              <w:t>1.3.3.1,</w:t>
            </w:r>
            <w:r>
              <w:rPr>
                <w:spacing w:val="-6"/>
                <w:sz w:val="20"/>
              </w:rPr>
              <w:t xml:space="preserve"> </w:t>
            </w:r>
            <w:r>
              <w:rPr>
                <w:sz w:val="20"/>
              </w:rPr>
              <w:t>1.3.4,</w:t>
            </w:r>
            <w:r>
              <w:rPr>
                <w:spacing w:val="-6"/>
                <w:sz w:val="20"/>
              </w:rPr>
              <w:t xml:space="preserve"> </w:t>
            </w:r>
            <w:r>
              <w:rPr>
                <w:sz w:val="20"/>
              </w:rPr>
              <w:t>1.3.7)</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Аренда</w:t>
            </w:r>
            <w:r>
              <w:rPr>
                <w:spacing w:val="-7"/>
              </w:rPr>
              <w:t xml:space="preserve"> </w:t>
            </w:r>
            <w:r>
              <w:t>сейфовых</w:t>
            </w:r>
            <w:r>
              <w:rPr>
                <w:spacing w:val="-6"/>
              </w:rPr>
              <w:t xml:space="preserve"> </w:t>
            </w:r>
            <w:r>
              <w:rPr>
                <w:spacing w:val="-2"/>
              </w:rPr>
              <w:t>ячеек</w:t>
            </w:r>
          </w:p>
        </w:tc>
        <w:tc>
          <w:tcPr>
            <w:tcW w:w="4263" w:type="dxa"/>
          </w:tcPr>
          <w:p w:rsidR="00FA38BF" w:rsidRDefault="00BE3DFA">
            <w:pPr>
              <w:pStyle w:val="TableParagraph"/>
              <w:spacing w:line="225" w:lineRule="exact"/>
              <w:ind w:left="5"/>
              <w:jc w:val="center"/>
              <w:rPr>
                <w:sz w:val="20"/>
              </w:rPr>
            </w:pPr>
            <w:r>
              <w:rPr>
                <w:sz w:val="20"/>
              </w:rPr>
              <w:t>70%</w:t>
            </w:r>
            <w:r>
              <w:rPr>
                <w:spacing w:val="-6"/>
                <w:sz w:val="20"/>
              </w:rPr>
              <w:t xml:space="preserve"> </w:t>
            </w:r>
            <w:r>
              <w:rPr>
                <w:sz w:val="20"/>
              </w:rPr>
              <w:t>от</w:t>
            </w:r>
            <w:r>
              <w:rPr>
                <w:spacing w:val="-7"/>
                <w:sz w:val="20"/>
              </w:rPr>
              <w:t xml:space="preserve"> </w:t>
            </w:r>
            <w:r>
              <w:rPr>
                <w:sz w:val="20"/>
              </w:rPr>
              <w:t>действующего</w:t>
            </w:r>
            <w:r>
              <w:rPr>
                <w:spacing w:val="-9"/>
                <w:sz w:val="20"/>
              </w:rPr>
              <w:t xml:space="preserve"> </w:t>
            </w:r>
            <w:r>
              <w:rPr>
                <w:spacing w:val="-2"/>
                <w:sz w:val="20"/>
              </w:rPr>
              <w:t>вознаграждения</w:t>
            </w:r>
          </w:p>
          <w:p w:rsidR="00FA38BF" w:rsidRDefault="00BE3DFA">
            <w:pPr>
              <w:pStyle w:val="TableParagraph"/>
              <w:spacing w:line="215" w:lineRule="exact"/>
              <w:ind w:left="138" w:right="122"/>
              <w:jc w:val="center"/>
              <w:rPr>
                <w:sz w:val="20"/>
              </w:rPr>
            </w:pPr>
            <w:r>
              <w:rPr>
                <w:sz w:val="20"/>
              </w:rPr>
              <w:t>(согласно</w:t>
            </w:r>
            <w:r>
              <w:rPr>
                <w:spacing w:val="-12"/>
                <w:sz w:val="20"/>
              </w:rPr>
              <w:t xml:space="preserve"> </w:t>
            </w:r>
            <w:r>
              <w:rPr>
                <w:sz w:val="20"/>
              </w:rPr>
              <w:t>раздела</w:t>
            </w:r>
            <w:r>
              <w:rPr>
                <w:spacing w:val="-2"/>
                <w:sz w:val="20"/>
              </w:rPr>
              <w:t xml:space="preserve"> </w:t>
            </w:r>
            <w:r>
              <w:rPr>
                <w:spacing w:val="-4"/>
                <w:sz w:val="20"/>
              </w:rPr>
              <w:t>1.5)</w:t>
            </w:r>
          </w:p>
        </w:tc>
      </w:tr>
    </w:tbl>
    <w:p w:rsidR="00FA38BF" w:rsidRDefault="00FA38BF">
      <w:pPr>
        <w:spacing w:line="215" w:lineRule="exact"/>
        <w:jc w:val="cente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989" w:type="dxa"/>
          </w:tcPr>
          <w:p w:rsidR="00FA38BF" w:rsidRDefault="00BE3DFA">
            <w:pPr>
              <w:pStyle w:val="TableParagraph"/>
              <w:spacing w:line="234" w:lineRule="exact"/>
            </w:pPr>
            <w:r>
              <w:rPr>
                <w:spacing w:val="-2"/>
              </w:rPr>
              <w:t>3.1.6.</w:t>
            </w:r>
          </w:p>
        </w:tc>
        <w:tc>
          <w:tcPr>
            <w:tcW w:w="9538"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69120" behindDoc="1" locked="0" layoutInCell="1" allowOverlap="1">
                      <wp:simplePos x="0" y="0"/>
                      <wp:positionH relativeFrom="column">
                        <wp:posOffset>4355591</wp:posOffset>
                      </wp:positionH>
                      <wp:positionV relativeFrom="paragraph">
                        <wp:posOffset>79121</wp:posOffset>
                      </wp:positionV>
                      <wp:extent cx="45720" cy="31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27" name="Graphic 27"/>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0B3FCDA" id="Group 26" o:spid="_x0000_s1026" style="position:absolute;margin-left:342.95pt;margin-top:6.25pt;width:3.6pt;height:.25pt;z-index:-36047360;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">
                      <v:shape id="Graphic 27"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" path="m45720,l,,,3048r45720,l45720,xe" fillcolor="blue" stroked="f">
                        <v:path arrowok="t"/>
                      </v:shape>
                    </v:group>
                  </w:pict>
                </mc:Fallback>
              </mc:AlternateContent>
            </w:r>
            <w:r>
              <w:t>Ежемесячное</w:t>
            </w:r>
            <w:r>
              <w:rPr>
                <w:spacing w:val="-13"/>
              </w:rPr>
              <w:t xml:space="preserve"> </w:t>
            </w:r>
            <w:r>
              <w:t>вознаграждение</w:t>
            </w:r>
            <w:r>
              <w:rPr>
                <w:spacing w:val="-11"/>
              </w:rPr>
              <w:t xml:space="preserve"> </w:t>
            </w:r>
            <w:r>
              <w:t>за</w:t>
            </w:r>
            <w:r>
              <w:rPr>
                <w:spacing w:val="-3"/>
              </w:rPr>
              <w:t xml:space="preserve"> </w:t>
            </w:r>
            <w:r>
              <w:t>пакет</w:t>
            </w:r>
            <w:r>
              <w:rPr>
                <w:spacing w:val="-5"/>
              </w:rPr>
              <w:t xml:space="preserve"> </w:t>
            </w:r>
            <w:r>
              <w:t>услуг</w:t>
            </w:r>
            <w:r>
              <w:rPr>
                <w:spacing w:val="-5"/>
              </w:rPr>
              <w:t xml:space="preserve"> </w:t>
            </w:r>
            <w:r>
              <w:t>«СберКарта</w:t>
            </w:r>
            <w:r>
              <w:rPr>
                <w:spacing w:val="-6"/>
              </w:rPr>
              <w:t xml:space="preserve"> </w:t>
            </w:r>
            <w:r>
              <w:rPr>
                <w:spacing w:val="-2"/>
              </w:rPr>
              <w:t>Молодежная»</w:t>
            </w:r>
            <w:hyperlink w:anchor="_bookmark21" w:history="1">
              <w:r>
                <w:rPr>
                  <w:color w:val="0000FF"/>
                  <w:spacing w:val="-2"/>
                  <w:vertAlign w:val="superscript"/>
                </w:rPr>
                <w:t>1</w:t>
              </w:r>
            </w:hyperlink>
          </w:p>
        </w:tc>
        <w:tc>
          <w:tcPr>
            <w:tcW w:w="4263" w:type="dxa"/>
          </w:tcPr>
          <w:p w:rsidR="00FA38BF" w:rsidRDefault="00BE3DFA">
            <w:pPr>
              <w:pStyle w:val="TableParagraph"/>
              <w:spacing w:before="10" w:line="224" w:lineRule="exact"/>
              <w:ind w:left="1722"/>
              <w:rPr>
                <w:sz w:val="20"/>
              </w:rPr>
            </w:pPr>
            <w:r>
              <w:rPr>
                <w:sz w:val="20"/>
              </w:rPr>
              <w:t>1.99</w:t>
            </w:r>
            <w:r>
              <w:rPr>
                <w:spacing w:val="-1"/>
                <w:sz w:val="20"/>
              </w:rPr>
              <w:t xml:space="preserve"> </w:t>
            </w:r>
            <w:r>
              <w:rPr>
                <w:spacing w:val="-5"/>
                <w:sz w:val="20"/>
              </w:rPr>
              <w:t>BYN</w:t>
            </w:r>
          </w:p>
        </w:tc>
      </w:tr>
      <w:tr w:rsidR="00FA38BF">
        <w:trPr>
          <w:trHeight w:val="503"/>
        </w:trPr>
        <w:tc>
          <w:tcPr>
            <w:tcW w:w="989" w:type="dxa"/>
          </w:tcPr>
          <w:p w:rsidR="00FA38BF" w:rsidRDefault="00BE3DFA">
            <w:pPr>
              <w:pStyle w:val="TableParagraph"/>
              <w:spacing w:line="249" w:lineRule="exact"/>
            </w:pPr>
            <w:r>
              <w:rPr>
                <w:spacing w:val="-2"/>
              </w:rPr>
              <w:t>3.1.6.1.</w:t>
            </w:r>
          </w:p>
        </w:tc>
        <w:tc>
          <w:tcPr>
            <w:tcW w:w="9538" w:type="dxa"/>
          </w:tcPr>
          <w:p w:rsidR="00FA38BF" w:rsidRDefault="00BE3DFA">
            <w:pPr>
              <w:pStyle w:val="TableParagraph"/>
              <w:spacing w:line="250" w:lineRule="exact"/>
              <w:ind w:right="229"/>
            </w:pPr>
            <w:r>
              <w:t>Оформление</w:t>
            </w:r>
            <w:r>
              <w:rPr>
                <w:spacing w:val="-11"/>
              </w:rPr>
              <w:t xml:space="preserve"> </w:t>
            </w:r>
            <w:r>
              <w:t>пластиковой</w:t>
            </w:r>
            <w:r>
              <w:rPr>
                <w:spacing w:val="-3"/>
              </w:rPr>
              <w:t xml:space="preserve"> </w:t>
            </w:r>
            <w:r>
              <w:t>карточки/платежного</w:t>
            </w:r>
            <w:r>
              <w:rPr>
                <w:spacing w:val="-9"/>
              </w:rPr>
              <w:t xml:space="preserve"> </w:t>
            </w:r>
            <w:r>
              <w:t>стикера</w:t>
            </w:r>
            <w:r>
              <w:rPr>
                <w:spacing w:val="-2"/>
              </w:rPr>
              <w:t xml:space="preserve"> </w:t>
            </w:r>
            <w:r>
              <w:t>в</w:t>
            </w:r>
            <w:r>
              <w:rPr>
                <w:spacing w:val="-7"/>
              </w:rPr>
              <w:t xml:space="preserve"> </w:t>
            </w:r>
            <w:r>
              <w:t>пакете</w:t>
            </w:r>
            <w:r>
              <w:rPr>
                <w:spacing w:val="-7"/>
              </w:rPr>
              <w:t xml:space="preserve"> </w:t>
            </w:r>
            <w:r>
              <w:t>услуг</w:t>
            </w:r>
            <w:r>
              <w:rPr>
                <w:spacing w:val="-5"/>
              </w:rPr>
              <w:t xml:space="preserve"> </w:t>
            </w:r>
            <w:r>
              <w:t xml:space="preserve">«СберКарта </w:t>
            </w:r>
            <w:r>
              <w:rPr>
                <w:spacing w:val="-2"/>
              </w:rPr>
              <w:t>Молодежная»</w:t>
            </w:r>
            <w:hyperlink w:anchor="_bookmark44" w:history="1">
              <w:r>
                <w:rPr>
                  <w:color w:val="0000FF"/>
                  <w:spacing w:val="-2"/>
                  <w:u w:val="single" w:color="0000FF"/>
                  <w:vertAlign w:val="superscript"/>
                </w:rPr>
                <w:t>25</w:t>
              </w:r>
            </w:hyperlink>
          </w:p>
        </w:tc>
        <w:tc>
          <w:tcPr>
            <w:tcW w:w="4263" w:type="dxa"/>
          </w:tcPr>
          <w:p w:rsidR="00FA38BF" w:rsidRDefault="00BE3DFA">
            <w:pPr>
              <w:pStyle w:val="TableParagraph"/>
              <w:spacing w:before="134"/>
              <w:ind w:left="1669"/>
              <w:rPr>
                <w:sz w:val="20"/>
              </w:rPr>
            </w:pPr>
            <w:r>
              <w:rPr>
                <w:sz w:val="20"/>
              </w:rPr>
              <w:t>15.00</w:t>
            </w:r>
            <w:r>
              <w:rPr>
                <w:spacing w:val="-1"/>
                <w:sz w:val="20"/>
              </w:rPr>
              <w:t xml:space="preserve"> </w:t>
            </w:r>
            <w:r>
              <w:rPr>
                <w:spacing w:val="-5"/>
                <w:sz w:val="20"/>
              </w:rPr>
              <w:t>BYN</w:t>
            </w:r>
          </w:p>
        </w:tc>
      </w:tr>
      <w:tr w:rsidR="00FA38BF">
        <w:trPr>
          <w:trHeight w:val="921"/>
        </w:trPr>
        <w:tc>
          <w:tcPr>
            <w:tcW w:w="989" w:type="dxa"/>
          </w:tcPr>
          <w:p w:rsidR="00FA38BF" w:rsidRDefault="00BE3DFA">
            <w:pPr>
              <w:pStyle w:val="TableParagraph"/>
              <w:spacing w:line="249" w:lineRule="exact"/>
            </w:pPr>
            <w:r>
              <w:rPr>
                <w:spacing w:val="-2"/>
              </w:rPr>
              <w:t>3.1.6.2.</w:t>
            </w:r>
          </w:p>
        </w:tc>
        <w:tc>
          <w:tcPr>
            <w:tcW w:w="9538" w:type="dxa"/>
          </w:tcPr>
          <w:p w:rsidR="00FA38BF" w:rsidRDefault="00BE3DFA">
            <w:pPr>
              <w:pStyle w:val="TableParagraph"/>
              <w:rPr>
                <w:sz w:val="20"/>
              </w:rPr>
            </w:pPr>
            <w:r>
              <w:rPr>
                <w:sz w:val="20"/>
              </w:rPr>
              <w:t>Переоформление пластиковой карточки/платежного стикера в пакете услуг «СберКарта Молодежная» в случае</w:t>
            </w:r>
            <w:r>
              <w:rPr>
                <w:spacing w:val="-3"/>
                <w:sz w:val="20"/>
              </w:rPr>
              <w:t xml:space="preserve"> </w:t>
            </w:r>
            <w:r>
              <w:rPr>
                <w:sz w:val="20"/>
              </w:rPr>
              <w:t>утери/кражи</w:t>
            </w:r>
            <w:r>
              <w:rPr>
                <w:spacing w:val="-7"/>
                <w:sz w:val="20"/>
              </w:rPr>
              <w:t xml:space="preserve"> </w:t>
            </w:r>
            <w:r>
              <w:rPr>
                <w:sz w:val="20"/>
              </w:rPr>
              <w:t>карточки/платежного</w:t>
            </w:r>
            <w:r>
              <w:rPr>
                <w:spacing w:val="-9"/>
                <w:sz w:val="20"/>
              </w:rPr>
              <w:t xml:space="preserve"> </w:t>
            </w:r>
            <w:r>
              <w:rPr>
                <w:sz w:val="20"/>
              </w:rPr>
              <w:t>стикера,</w:t>
            </w:r>
            <w:r>
              <w:rPr>
                <w:spacing w:val="-3"/>
                <w:sz w:val="20"/>
              </w:rPr>
              <w:t xml:space="preserve"> </w:t>
            </w:r>
            <w:r>
              <w:rPr>
                <w:sz w:val="20"/>
              </w:rPr>
              <w:t>утраты</w:t>
            </w:r>
            <w:r>
              <w:rPr>
                <w:spacing w:val="-6"/>
                <w:sz w:val="20"/>
              </w:rPr>
              <w:t xml:space="preserve"> </w:t>
            </w:r>
            <w:r>
              <w:rPr>
                <w:sz w:val="20"/>
              </w:rPr>
              <w:t>ПИН-кода,</w:t>
            </w:r>
            <w:r>
              <w:rPr>
                <w:spacing w:val="-3"/>
                <w:sz w:val="20"/>
              </w:rPr>
              <w:t xml:space="preserve"> </w:t>
            </w:r>
            <w:r>
              <w:rPr>
                <w:sz w:val="20"/>
              </w:rPr>
              <w:t>дефекта</w:t>
            </w:r>
            <w:r>
              <w:rPr>
                <w:spacing w:val="-3"/>
                <w:sz w:val="20"/>
              </w:rPr>
              <w:t xml:space="preserve"> </w:t>
            </w:r>
            <w:r>
              <w:rPr>
                <w:sz w:val="20"/>
              </w:rPr>
              <w:t>карточки/платежного</w:t>
            </w:r>
            <w:r>
              <w:rPr>
                <w:spacing w:val="-9"/>
                <w:sz w:val="20"/>
              </w:rPr>
              <w:t xml:space="preserve"> </w:t>
            </w:r>
            <w:r>
              <w:rPr>
                <w:sz w:val="20"/>
              </w:rPr>
              <w:t>стикера по вине держателя, изменения фамилии держателя карточки/платежного стикера, компрометации</w:t>
            </w:r>
          </w:p>
          <w:p w:rsidR="00FA38BF" w:rsidRDefault="00BE3DFA">
            <w:pPr>
              <w:pStyle w:val="TableParagraph"/>
              <w:spacing w:line="215" w:lineRule="exact"/>
              <w:rPr>
                <w:sz w:val="20"/>
              </w:rPr>
            </w:pPr>
            <w:r>
              <w:rPr>
                <w:sz w:val="20"/>
              </w:rPr>
              <w:t>карточки/платежного</w:t>
            </w:r>
            <w:r>
              <w:rPr>
                <w:spacing w:val="-13"/>
                <w:sz w:val="20"/>
              </w:rPr>
              <w:t xml:space="preserve"> </w:t>
            </w:r>
            <w:r>
              <w:rPr>
                <w:sz w:val="20"/>
              </w:rPr>
              <w:t>стикера</w:t>
            </w:r>
            <w:r>
              <w:rPr>
                <w:spacing w:val="-5"/>
                <w:sz w:val="20"/>
              </w:rPr>
              <w:t xml:space="preserve"> </w:t>
            </w:r>
            <w:r>
              <w:rPr>
                <w:sz w:val="20"/>
              </w:rPr>
              <w:t>по</w:t>
            </w:r>
            <w:r>
              <w:rPr>
                <w:spacing w:val="-10"/>
                <w:sz w:val="20"/>
              </w:rPr>
              <w:t xml:space="preserve"> </w:t>
            </w:r>
            <w:r>
              <w:rPr>
                <w:sz w:val="20"/>
              </w:rPr>
              <w:t>вине</w:t>
            </w:r>
            <w:r>
              <w:rPr>
                <w:spacing w:val="-9"/>
                <w:sz w:val="20"/>
              </w:rPr>
              <w:t xml:space="preserve"> </w:t>
            </w:r>
            <w:r>
              <w:rPr>
                <w:sz w:val="20"/>
              </w:rPr>
              <w:t>держателя,</w:t>
            </w:r>
            <w:r>
              <w:rPr>
                <w:spacing w:val="-5"/>
                <w:sz w:val="20"/>
              </w:rPr>
              <w:t xml:space="preserve"> </w:t>
            </w:r>
            <w:r>
              <w:rPr>
                <w:sz w:val="20"/>
              </w:rPr>
              <w:t>в</w:t>
            </w:r>
            <w:r>
              <w:rPr>
                <w:spacing w:val="-5"/>
                <w:sz w:val="20"/>
              </w:rPr>
              <w:t xml:space="preserve"> </w:t>
            </w:r>
            <w:r>
              <w:rPr>
                <w:sz w:val="20"/>
              </w:rPr>
              <w:t>том</w:t>
            </w:r>
            <w:r>
              <w:rPr>
                <w:spacing w:val="-8"/>
                <w:sz w:val="20"/>
              </w:rPr>
              <w:t xml:space="preserve"> </w:t>
            </w:r>
            <w:r>
              <w:rPr>
                <w:spacing w:val="-2"/>
                <w:sz w:val="20"/>
              </w:rPr>
              <w:t>числе:</w:t>
            </w:r>
          </w:p>
        </w:tc>
        <w:tc>
          <w:tcPr>
            <w:tcW w:w="4263" w:type="dxa"/>
          </w:tcPr>
          <w:p w:rsidR="00FA38BF" w:rsidRDefault="00FA38BF">
            <w:pPr>
              <w:pStyle w:val="TableParagraph"/>
              <w:spacing w:before="111"/>
              <w:ind w:left="0"/>
              <w:rPr>
                <w:sz w:val="20"/>
              </w:rPr>
            </w:pPr>
          </w:p>
          <w:p w:rsidR="00FA38BF" w:rsidRDefault="00BE3DFA">
            <w:pPr>
              <w:pStyle w:val="TableParagraph"/>
              <w:ind w:left="1669"/>
              <w:rPr>
                <w:sz w:val="20"/>
              </w:rPr>
            </w:pPr>
            <w:r>
              <w:rPr>
                <w:sz w:val="20"/>
              </w:rPr>
              <w:t>15.00</w:t>
            </w:r>
            <w:r>
              <w:rPr>
                <w:spacing w:val="-1"/>
                <w:sz w:val="20"/>
              </w:rPr>
              <w:t xml:space="preserve"> </w:t>
            </w:r>
            <w:r>
              <w:rPr>
                <w:spacing w:val="-5"/>
                <w:sz w:val="20"/>
              </w:rPr>
              <w:t>BYN</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если</w:t>
            </w:r>
            <w:r>
              <w:rPr>
                <w:spacing w:val="-5"/>
              </w:rPr>
              <w:t xml:space="preserve"> </w:t>
            </w:r>
            <w:r>
              <w:t>до</w:t>
            </w:r>
            <w:r>
              <w:rPr>
                <w:spacing w:val="-9"/>
              </w:rPr>
              <w:t xml:space="preserve"> </w:t>
            </w:r>
            <w:r>
              <w:t>конца</w:t>
            </w:r>
            <w:r>
              <w:rPr>
                <w:spacing w:val="-2"/>
              </w:rPr>
              <w:t xml:space="preserve"> </w:t>
            </w:r>
            <w:r>
              <w:t>срока</w:t>
            </w:r>
            <w:r>
              <w:rPr>
                <w:spacing w:val="-2"/>
              </w:rPr>
              <w:t xml:space="preserve"> </w:t>
            </w:r>
            <w:r>
              <w:t>действия</w:t>
            </w:r>
            <w:r>
              <w:rPr>
                <w:spacing w:val="-5"/>
              </w:rPr>
              <w:t xml:space="preserve"> </w:t>
            </w:r>
            <w:r>
              <w:t>карточки/платежного</w:t>
            </w:r>
            <w:r>
              <w:rPr>
                <w:spacing w:val="-9"/>
              </w:rPr>
              <w:t xml:space="preserve"> </w:t>
            </w:r>
            <w:r>
              <w:t>стикера</w:t>
            </w:r>
            <w:r>
              <w:rPr>
                <w:spacing w:val="-2"/>
              </w:rPr>
              <w:t xml:space="preserve"> </w:t>
            </w:r>
            <w:r>
              <w:t>осталось</w:t>
            </w:r>
            <w:r>
              <w:rPr>
                <w:spacing w:val="-4"/>
              </w:rPr>
              <w:t xml:space="preserve"> </w:t>
            </w:r>
            <w:r>
              <w:t>менее</w:t>
            </w:r>
            <w:r>
              <w:rPr>
                <w:spacing w:val="-11"/>
              </w:rPr>
              <w:t xml:space="preserve"> </w:t>
            </w:r>
            <w:r>
              <w:t>12</w:t>
            </w:r>
            <w:r>
              <w:rPr>
                <w:spacing w:val="-4"/>
              </w:rPr>
              <w:t xml:space="preserve"> </w:t>
            </w:r>
            <w:r>
              <w:t>месяцев,</w:t>
            </w:r>
            <w:r>
              <w:rPr>
                <w:spacing w:val="-3"/>
              </w:rPr>
              <w:t xml:space="preserve"> </w:t>
            </w:r>
            <w:r>
              <w:t>а</w:t>
            </w:r>
            <w:r>
              <w:rPr>
                <w:spacing w:val="-1"/>
              </w:rPr>
              <w:t xml:space="preserve"> </w:t>
            </w:r>
            <w:r>
              <w:rPr>
                <w:spacing w:val="-2"/>
              </w:rPr>
              <w:t>также</w:t>
            </w:r>
          </w:p>
          <w:p w:rsidR="00FA38BF" w:rsidRDefault="00BE3DFA">
            <w:pPr>
              <w:pStyle w:val="TableParagraph"/>
              <w:spacing w:before="1" w:line="238" w:lineRule="exact"/>
            </w:pPr>
            <w:r>
              <w:t>если</w:t>
            </w:r>
            <w:r>
              <w:rPr>
                <w:spacing w:val="-7"/>
              </w:rPr>
              <w:t xml:space="preserve"> </w:t>
            </w:r>
            <w:r>
              <w:t>карточка/платежный</w:t>
            </w:r>
            <w:r>
              <w:rPr>
                <w:spacing w:val="-9"/>
              </w:rPr>
              <w:t xml:space="preserve"> </w:t>
            </w:r>
            <w:r>
              <w:t>стикер</w:t>
            </w:r>
            <w:r>
              <w:rPr>
                <w:spacing w:val="-7"/>
              </w:rPr>
              <w:t xml:space="preserve"> </w:t>
            </w:r>
            <w:r>
              <w:t>ранее</w:t>
            </w:r>
            <w:r>
              <w:rPr>
                <w:spacing w:val="-12"/>
              </w:rPr>
              <w:t xml:space="preserve"> </w:t>
            </w:r>
            <w:r>
              <w:t>была</w:t>
            </w:r>
            <w:r>
              <w:rPr>
                <w:spacing w:val="-9"/>
              </w:rPr>
              <w:t xml:space="preserve"> </w:t>
            </w:r>
            <w:r>
              <w:t>автоматически</w:t>
            </w:r>
            <w:r>
              <w:rPr>
                <w:spacing w:val="-5"/>
              </w:rPr>
              <w:t xml:space="preserve"> </w:t>
            </w:r>
            <w:r>
              <w:t>продлена</w:t>
            </w:r>
            <w:r>
              <w:rPr>
                <w:spacing w:val="-3"/>
              </w:rPr>
              <w:t xml:space="preserve"> </w:t>
            </w:r>
            <w:r>
              <w:rPr>
                <w:spacing w:val="-2"/>
              </w:rPr>
              <w:t>Банком</w:t>
            </w:r>
          </w:p>
        </w:tc>
        <w:tc>
          <w:tcPr>
            <w:tcW w:w="4263" w:type="dxa"/>
          </w:tcPr>
          <w:p w:rsidR="00FA38BF" w:rsidRDefault="00BE3DFA">
            <w:pPr>
              <w:pStyle w:val="TableParagraph"/>
              <w:spacing w:before="134"/>
              <w:ind w:left="1669"/>
              <w:rPr>
                <w:sz w:val="20"/>
              </w:rPr>
            </w:pPr>
            <w:r>
              <w:rPr>
                <w:sz w:val="20"/>
              </w:rPr>
              <w:t>15.00</w:t>
            </w:r>
            <w:r>
              <w:rPr>
                <w:spacing w:val="-1"/>
                <w:sz w:val="20"/>
              </w:rPr>
              <w:t xml:space="preserve"> </w:t>
            </w:r>
            <w:r>
              <w:rPr>
                <w:spacing w:val="-5"/>
                <w:sz w:val="20"/>
              </w:rPr>
              <w:t>BYN</w:t>
            </w:r>
          </w:p>
        </w:tc>
      </w:tr>
      <w:tr w:rsidR="00FA38BF">
        <w:trPr>
          <w:trHeight w:val="249"/>
        </w:trPr>
        <w:tc>
          <w:tcPr>
            <w:tcW w:w="989" w:type="dxa"/>
          </w:tcPr>
          <w:p w:rsidR="00FA38BF" w:rsidRDefault="00BE3DFA">
            <w:pPr>
              <w:pStyle w:val="TableParagraph"/>
              <w:spacing w:line="229" w:lineRule="exact"/>
            </w:pPr>
            <w:r>
              <w:rPr>
                <w:spacing w:val="-2"/>
              </w:rPr>
              <w:t>3.1.6.3.</w:t>
            </w:r>
          </w:p>
        </w:tc>
        <w:tc>
          <w:tcPr>
            <w:tcW w:w="9538" w:type="dxa"/>
          </w:tcPr>
          <w:p w:rsidR="00FA38BF" w:rsidRDefault="00BE3DFA">
            <w:pPr>
              <w:pStyle w:val="TableParagraph"/>
              <w:spacing w:line="229" w:lineRule="exact"/>
            </w:pPr>
            <w:r>
              <w:t>Смена</w:t>
            </w:r>
            <w:r>
              <w:rPr>
                <w:spacing w:val="-8"/>
              </w:rPr>
              <w:t xml:space="preserve"> </w:t>
            </w:r>
            <w:r>
              <w:t>ПИН-кода/e-PIN</w:t>
            </w:r>
            <w:r>
              <w:rPr>
                <w:spacing w:val="-8"/>
              </w:rPr>
              <w:t xml:space="preserve"> </w:t>
            </w:r>
            <w:r>
              <w:t>по</w:t>
            </w:r>
            <w:r>
              <w:rPr>
                <w:spacing w:val="-12"/>
              </w:rPr>
              <w:t xml:space="preserve"> </w:t>
            </w:r>
            <w:r>
              <w:t>основной</w:t>
            </w:r>
            <w:r>
              <w:rPr>
                <w:spacing w:val="-7"/>
              </w:rPr>
              <w:t xml:space="preserve"> </w:t>
            </w:r>
            <w:r>
              <w:t>карточке/платежному</w:t>
            </w:r>
            <w:r>
              <w:rPr>
                <w:spacing w:val="-11"/>
              </w:rPr>
              <w:t xml:space="preserve"> </w:t>
            </w:r>
            <w:r>
              <w:rPr>
                <w:spacing w:val="-2"/>
              </w:rPr>
              <w:t>стикеру:</w:t>
            </w:r>
          </w:p>
        </w:tc>
        <w:tc>
          <w:tcPr>
            <w:tcW w:w="4263" w:type="dxa"/>
          </w:tcPr>
          <w:p w:rsidR="00FA38BF" w:rsidRDefault="00FA38BF">
            <w:pPr>
              <w:pStyle w:val="TableParagraph"/>
              <w:ind w:left="0"/>
              <w:rPr>
                <w:sz w:val="18"/>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line="224" w:lineRule="exact"/>
              <w:ind w:left="1722"/>
              <w:rPr>
                <w:sz w:val="20"/>
              </w:rPr>
            </w:pPr>
            <w:r>
              <w:rPr>
                <w:sz w:val="20"/>
              </w:rPr>
              <w:t>5.00</w:t>
            </w:r>
            <w:r>
              <w:rPr>
                <w:spacing w:val="-1"/>
                <w:sz w:val="20"/>
              </w:rPr>
              <w:t xml:space="preserve"> </w:t>
            </w:r>
            <w:r>
              <w:rPr>
                <w:spacing w:val="-5"/>
                <w:sz w:val="20"/>
              </w:rPr>
              <w:t>BYN</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line="224" w:lineRule="exact"/>
              <w:ind w:left="1722"/>
              <w:rPr>
                <w:sz w:val="20"/>
              </w:rPr>
            </w:pPr>
            <w:r>
              <w:rPr>
                <w:sz w:val="20"/>
              </w:rPr>
              <w:t>3.00</w:t>
            </w:r>
            <w:r>
              <w:rPr>
                <w:spacing w:val="-1"/>
                <w:sz w:val="20"/>
              </w:rPr>
              <w:t xml:space="preserve"> </w:t>
            </w:r>
            <w:r>
              <w:rPr>
                <w:spacing w:val="-5"/>
                <w:sz w:val="20"/>
              </w:rPr>
              <w:t>BYN</w:t>
            </w:r>
          </w:p>
        </w:tc>
      </w:tr>
      <w:tr w:rsidR="00FA38BF">
        <w:trPr>
          <w:trHeight w:val="508"/>
        </w:trPr>
        <w:tc>
          <w:tcPr>
            <w:tcW w:w="989" w:type="dxa"/>
          </w:tcPr>
          <w:p w:rsidR="00FA38BF" w:rsidRDefault="00BE3DFA">
            <w:pPr>
              <w:pStyle w:val="TableParagraph"/>
              <w:spacing w:line="249" w:lineRule="exact"/>
            </w:pPr>
            <w:r>
              <w:rPr>
                <w:spacing w:val="-2"/>
              </w:rPr>
              <w:t>3.1.6.4.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3"/>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3"/>
              </w:rPr>
              <w:t xml:space="preserve"> </w:t>
            </w:r>
            <w:r>
              <w:t>рублях</w:t>
            </w:r>
            <w:r>
              <w:rPr>
                <w:spacing w:val="-4"/>
              </w:rPr>
              <w:t xml:space="preserve"> </w:t>
            </w:r>
            <w:r>
              <w:t>по</w:t>
            </w:r>
            <w:r>
              <w:rPr>
                <w:spacing w:val="-8"/>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686"/>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5" w:lineRule="auto"/>
              <w:ind w:left="138" w:right="122"/>
              <w:jc w:val="center"/>
              <w:rPr>
                <w:sz w:val="20"/>
              </w:rPr>
            </w:pPr>
            <w:r>
              <w:rPr>
                <w:sz w:val="20"/>
              </w:rPr>
              <w:t>4%</w:t>
            </w:r>
            <w:r>
              <w:rPr>
                <w:spacing w:val="-3"/>
                <w:sz w:val="20"/>
              </w:rPr>
              <w:t xml:space="preserve"> </w:t>
            </w:r>
            <w:r>
              <w:rPr>
                <w:sz w:val="20"/>
              </w:rPr>
              <w:t>от</w:t>
            </w:r>
            <w:r>
              <w:rPr>
                <w:spacing w:val="-4"/>
                <w:sz w:val="20"/>
              </w:rPr>
              <w:t xml:space="preserve"> </w:t>
            </w:r>
            <w:r>
              <w:rPr>
                <w:sz w:val="20"/>
              </w:rPr>
              <w:t>суммы</w:t>
            </w:r>
            <w:r>
              <w:rPr>
                <w:spacing w:val="-8"/>
                <w:sz w:val="20"/>
              </w:rPr>
              <w:t xml:space="preserve"> </w:t>
            </w:r>
            <w:r>
              <w:rPr>
                <w:sz w:val="20"/>
              </w:rPr>
              <w:t>min</w:t>
            </w:r>
            <w:r>
              <w:rPr>
                <w:spacing w:val="-2"/>
                <w:sz w:val="20"/>
              </w:rPr>
              <w:t xml:space="preserve"> </w:t>
            </w:r>
            <w:r>
              <w:rPr>
                <w:sz w:val="20"/>
              </w:rPr>
              <w:t>5.00</w:t>
            </w:r>
            <w:r>
              <w:rPr>
                <w:spacing w:val="-8"/>
                <w:sz w:val="20"/>
              </w:rPr>
              <w:t xml:space="preserve"> </w:t>
            </w:r>
            <w:r>
              <w:rPr>
                <w:sz w:val="20"/>
              </w:rPr>
              <w:t>BYN</w:t>
            </w:r>
            <w:r>
              <w:rPr>
                <w:spacing w:val="-4"/>
                <w:sz w:val="20"/>
              </w:rPr>
              <w:t xml:space="preserve"> </w:t>
            </w:r>
            <w:r>
              <w:rPr>
                <w:sz w:val="20"/>
              </w:rPr>
              <w:t>при</w:t>
            </w:r>
            <w:r>
              <w:rPr>
                <w:spacing w:val="40"/>
                <w:sz w:val="20"/>
              </w:rPr>
              <w:t xml:space="preserve"> </w:t>
            </w:r>
            <w:r>
              <w:rPr>
                <w:sz w:val="20"/>
              </w:rPr>
              <w:t>сумме</w:t>
            </w:r>
            <w:r>
              <w:rPr>
                <w:spacing w:val="-6"/>
                <w:sz w:val="20"/>
              </w:rPr>
              <w:t xml:space="preserve"> </w:t>
            </w:r>
            <w:r>
              <w:rPr>
                <w:sz w:val="20"/>
              </w:rPr>
              <w:t>снятия в течение календарного месяца накопительно</w:t>
            </w:r>
          </w:p>
          <w:p w:rsidR="00FA38BF" w:rsidRDefault="00BE3DFA">
            <w:pPr>
              <w:pStyle w:val="TableParagraph"/>
              <w:spacing w:line="215" w:lineRule="exact"/>
              <w:ind w:left="138" w:right="124"/>
              <w:jc w:val="center"/>
              <w:rPr>
                <w:sz w:val="20"/>
              </w:rPr>
            </w:pPr>
            <w:r>
              <w:rPr>
                <w:sz w:val="20"/>
              </w:rPr>
              <w:t>свыше</w:t>
            </w:r>
            <w:r>
              <w:rPr>
                <w:spacing w:val="-4"/>
                <w:sz w:val="20"/>
              </w:rPr>
              <w:t xml:space="preserve"> </w:t>
            </w:r>
            <w:r>
              <w:rPr>
                <w:sz w:val="20"/>
              </w:rPr>
              <w:t>1000.00</w:t>
            </w:r>
            <w:r>
              <w:rPr>
                <w:spacing w:val="-4"/>
                <w:sz w:val="20"/>
              </w:rPr>
              <w:t xml:space="preserve"> </w:t>
            </w:r>
            <w:r>
              <w:rPr>
                <w:spacing w:val="-5"/>
                <w:sz w:val="20"/>
              </w:rPr>
              <w:t>BYN</w:t>
            </w:r>
          </w:p>
        </w:tc>
      </w:tr>
      <w:tr w:rsidR="00FA38BF">
        <w:trPr>
          <w:trHeight w:val="508"/>
        </w:trPr>
        <w:tc>
          <w:tcPr>
            <w:tcW w:w="989" w:type="dxa"/>
          </w:tcPr>
          <w:p w:rsidR="00FA38BF" w:rsidRDefault="00BE3DFA">
            <w:pPr>
              <w:pStyle w:val="TableParagraph"/>
              <w:spacing w:line="249" w:lineRule="exact"/>
            </w:pPr>
            <w:r>
              <w:rPr>
                <w:spacing w:val="-2"/>
              </w:rPr>
              <w:t>3.1.6.5.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8"/>
              </w:rPr>
              <w:t xml:space="preserve"> </w:t>
            </w:r>
            <w:r>
              <w:t>счета в</w:t>
            </w:r>
            <w:r>
              <w:rPr>
                <w:spacing w:val="-6"/>
              </w:rPr>
              <w:t xml:space="preserve"> </w:t>
            </w:r>
            <w:r>
              <w:t>белорусских</w:t>
            </w:r>
            <w:r>
              <w:rPr>
                <w:spacing w:val="-3"/>
              </w:rPr>
              <w:t xml:space="preserve"> </w:t>
            </w:r>
            <w:r>
              <w:t>рублях</w:t>
            </w:r>
            <w:r>
              <w:rPr>
                <w:spacing w:val="-3"/>
              </w:rPr>
              <w:t xml:space="preserve"> </w:t>
            </w:r>
            <w:r>
              <w:t>по</w:t>
            </w:r>
            <w:r>
              <w:rPr>
                <w:spacing w:val="-7"/>
              </w:rPr>
              <w:t xml:space="preserve"> </w:t>
            </w:r>
            <w:r>
              <w:rPr>
                <w:spacing w:val="-2"/>
              </w:rPr>
              <w:t>основной</w:t>
            </w:r>
          </w:p>
          <w:p w:rsidR="00FA38BF" w:rsidRDefault="00BE3DFA">
            <w:pPr>
              <w:pStyle w:val="TableParagraph"/>
              <w:spacing w:before="1" w:line="238" w:lineRule="exact"/>
            </w:pPr>
            <w:r>
              <w:rPr>
                <w:spacing w:val="-2"/>
              </w:rPr>
              <w:t>карточке/платежному</w:t>
            </w:r>
            <w:r>
              <w:rPr>
                <w:spacing w:val="18"/>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7"/>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before="5" w:line="229" w:lineRule="exact"/>
              <w:ind w:left="138" w:right="122"/>
              <w:jc w:val="center"/>
              <w:rPr>
                <w:sz w:val="20"/>
              </w:rPr>
            </w:pPr>
            <w:r>
              <w:rPr>
                <w:sz w:val="20"/>
              </w:rPr>
              <w:t>4%</w:t>
            </w:r>
            <w:r>
              <w:rPr>
                <w:spacing w:val="-5"/>
                <w:sz w:val="20"/>
              </w:rPr>
              <w:t xml:space="preserve"> </w:t>
            </w:r>
            <w:r>
              <w:rPr>
                <w:sz w:val="20"/>
              </w:rPr>
              <w:t>от</w:t>
            </w:r>
            <w:r>
              <w:rPr>
                <w:spacing w:val="-4"/>
                <w:sz w:val="20"/>
              </w:rPr>
              <w:t xml:space="preserve"> </w:t>
            </w:r>
            <w:r>
              <w:rPr>
                <w:sz w:val="20"/>
              </w:rPr>
              <w:t>суммы</w:t>
            </w:r>
            <w:r>
              <w:rPr>
                <w:spacing w:val="-8"/>
                <w:sz w:val="20"/>
              </w:rPr>
              <w:t xml:space="preserve"> </w:t>
            </w:r>
            <w:r>
              <w:rPr>
                <w:sz w:val="20"/>
              </w:rPr>
              <w:t>min</w:t>
            </w:r>
            <w:r>
              <w:rPr>
                <w:spacing w:val="-3"/>
                <w:sz w:val="20"/>
              </w:rPr>
              <w:t xml:space="preserve"> </w:t>
            </w:r>
            <w:r>
              <w:rPr>
                <w:sz w:val="20"/>
              </w:rPr>
              <w:t>5.00</w:t>
            </w:r>
            <w:r>
              <w:rPr>
                <w:spacing w:val="-7"/>
                <w:sz w:val="20"/>
              </w:rPr>
              <w:t xml:space="preserve"> </w:t>
            </w:r>
            <w:r>
              <w:rPr>
                <w:sz w:val="20"/>
              </w:rPr>
              <w:t>BYN</w:t>
            </w:r>
            <w:r>
              <w:rPr>
                <w:spacing w:val="-4"/>
                <w:sz w:val="20"/>
              </w:rPr>
              <w:t xml:space="preserve"> </w:t>
            </w:r>
            <w:r>
              <w:rPr>
                <w:sz w:val="20"/>
              </w:rPr>
              <w:t>(согласно</w:t>
            </w:r>
            <w:r>
              <w:rPr>
                <w:spacing w:val="-7"/>
                <w:sz w:val="20"/>
              </w:rPr>
              <w:t xml:space="preserve"> </w:t>
            </w:r>
            <w:r>
              <w:rPr>
                <w:sz w:val="20"/>
              </w:rPr>
              <w:t>п.</w:t>
            </w:r>
            <w:r>
              <w:rPr>
                <w:spacing w:val="-1"/>
                <w:sz w:val="20"/>
              </w:rPr>
              <w:t xml:space="preserve"> </w:t>
            </w:r>
            <w:r>
              <w:rPr>
                <w:spacing w:val="-2"/>
                <w:sz w:val="20"/>
              </w:rPr>
              <w:t>2.1.9)</w:t>
            </w: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9"/>
              <w:ind w:left="138" w:right="125"/>
              <w:jc w:val="center"/>
              <w:rPr>
                <w:sz w:val="19"/>
              </w:rPr>
            </w:pPr>
            <w:r>
              <w:rPr>
                <w:sz w:val="19"/>
              </w:rPr>
              <w:t>8%</w:t>
            </w:r>
            <w:r>
              <w:rPr>
                <w:spacing w:val="-4"/>
                <w:sz w:val="19"/>
              </w:rPr>
              <w:t xml:space="preserve"> </w:t>
            </w:r>
            <w:r>
              <w:rPr>
                <w:sz w:val="19"/>
              </w:rPr>
              <w:t>от</w:t>
            </w:r>
            <w:r>
              <w:rPr>
                <w:spacing w:val="-3"/>
                <w:sz w:val="19"/>
              </w:rPr>
              <w:t xml:space="preserve"> </w:t>
            </w:r>
            <w:r>
              <w:rPr>
                <w:sz w:val="19"/>
              </w:rPr>
              <w:t>суммы</w:t>
            </w:r>
            <w:r>
              <w:rPr>
                <w:spacing w:val="-2"/>
                <w:sz w:val="19"/>
              </w:rPr>
              <w:t xml:space="preserve"> </w:t>
            </w:r>
            <w:r>
              <w:rPr>
                <w:sz w:val="19"/>
              </w:rPr>
              <w:t>min</w:t>
            </w:r>
            <w:r>
              <w:rPr>
                <w:spacing w:val="-1"/>
                <w:sz w:val="19"/>
              </w:rPr>
              <w:t xml:space="preserve"> </w:t>
            </w:r>
            <w:r>
              <w:rPr>
                <w:sz w:val="19"/>
              </w:rPr>
              <w:t>5.00</w:t>
            </w:r>
            <w:r>
              <w:rPr>
                <w:spacing w:val="-2"/>
                <w:sz w:val="19"/>
              </w:rPr>
              <w:t xml:space="preserve"> </w:t>
            </w:r>
            <w:r>
              <w:rPr>
                <w:sz w:val="19"/>
              </w:rPr>
              <w:t>BYN</w:t>
            </w:r>
            <w:r>
              <w:rPr>
                <w:spacing w:val="-1"/>
                <w:sz w:val="19"/>
              </w:rPr>
              <w:t xml:space="preserve"> </w:t>
            </w:r>
            <w:r>
              <w:rPr>
                <w:sz w:val="19"/>
              </w:rPr>
              <w:t>(согласно</w:t>
            </w:r>
            <w:r>
              <w:rPr>
                <w:spacing w:val="-7"/>
                <w:sz w:val="19"/>
              </w:rPr>
              <w:t xml:space="preserve"> </w:t>
            </w:r>
            <w:r>
              <w:rPr>
                <w:sz w:val="19"/>
              </w:rPr>
              <w:t>п.</w:t>
            </w:r>
            <w:r>
              <w:rPr>
                <w:spacing w:val="-1"/>
                <w:sz w:val="19"/>
              </w:rPr>
              <w:t xml:space="preserve"> </w:t>
            </w:r>
            <w:r>
              <w:rPr>
                <w:spacing w:val="-2"/>
                <w:sz w:val="19"/>
              </w:rPr>
              <w:t>2.1.10)</w:t>
            </w:r>
          </w:p>
        </w:tc>
      </w:tr>
      <w:tr w:rsidR="00FA38BF">
        <w:trPr>
          <w:trHeight w:val="508"/>
        </w:trPr>
        <w:tc>
          <w:tcPr>
            <w:tcW w:w="989" w:type="dxa"/>
          </w:tcPr>
          <w:p w:rsidR="00FA38BF" w:rsidRDefault="00BE3DFA">
            <w:pPr>
              <w:pStyle w:val="TableParagraph"/>
              <w:spacing w:line="249" w:lineRule="exact"/>
            </w:pPr>
            <w:r>
              <w:rPr>
                <w:spacing w:val="-2"/>
              </w:rPr>
              <w:t>3.1.6.6.</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12"/>
              </w:rPr>
              <w:t xml:space="preserve"> </w:t>
            </w:r>
            <w:r>
              <w:t>карточке/платежному</w:t>
            </w:r>
            <w:r>
              <w:rPr>
                <w:spacing w:val="-13"/>
              </w:rPr>
              <w:t xml:space="preserve"> </w:t>
            </w:r>
            <w:r>
              <w:rPr>
                <w:spacing w:val="-2"/>
              </w:rPr>
              <w:t>стикеру:</w:t>
            </w:r>
          </w:p>
        </w:tc>
        <w:tc>
          <w:tcPr>
            <w:tcW w:w="4263" w:type="dxa"/>
          </w:tcPr>
          <w:p w:rsidR="00FA38BF" w:rsidRDefault="00FA38BF">
            <w:pPr>
              <w:pStyle w:val="TableParagraph"/>
              <w:ind w:left="0"/>
              <w:rPr>
                <w:sz w:val="20"/>
              </w:rPr>
            </w:pP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9"/>
              <w:ind w:left="138" w:right="125"/>
              <w:jc w:val="center"/>
              <w:rPr>
                <w:sz w:val="19"/>
              </w:rPr>
            </w:pPr>
            <w:r>
              <w:rPr>
                <w:sz w:val="19"/>
              </w:rPr>
              <w:t>4%</w:t>
            </w:r>
            <w:r>
              <w:rPr>
                <w:spacing w:val="-4"/>
                <w:sz w:val="19"/>
              </w:rPr>
              <w:t xml:space="preserve"> </w:t>
            </w:r>
            <w:r>
              <w:rPr>
                <w:sz w:val="19"/>
              </w:rPr>
              <w:t>от</w:t>
            </w:r>
            <w:r>
              <w:rPr>
                <w:spacing w:val="-3"/>
                <w:sz w:val="19"/>
              </w:rPr>
              <w:t xml:space="preserve"> </w:t>
            </w:r>
            <w:r>
              <w:rPr>
                <w:sz w:val="19"/>
              </w:rPr>
              <w:t>суммы</w:t>
            </w:r>
            <w:r>
              <w:rPr>
                <w:spacing w:val="-2"/>
                <w:sz w:val="19"/>
              </w:rPr>
              <w:t xml:space="preserve"> </w:t>
            </w:r>
            <w:r>
              <w:rPr>
                <w:sz w:val="19"/>
              </w:rPr>
              <w:t>min</w:t>
            </w:r>
            <w:r>
              <w:rPr>
                <w:spacing w:val="-1"/>
                <w:sz w:val="19"/>
              </w:rPr>
              <w:t xml:space="preserve"> </w:t>
            </w:r>
            <w:r>
              <w:rPr>
                <w:sz w:val="19"/>
              </w:rPr>
              <w:t>5.00</w:t>
            </w:r>
            <w:r>
              <w:rPr>
                <w:spacing w:val="-2"/>
                <w:sz w:val="19"/>
              </w:rPr>
              <w:t xml:space="preserve"> </w:t>
            </w:r>
            <w:r>
              <w:rPr>
                <w:sz w:val="19"/>
              </w:rPr>
              <w:t>BYN</w:t>
            </w:r>
            <w:r>
              <w:rPr>
                <w:spacing w:val="-1"/>
                <w:sz w:val="19"/>
              </w:rPr>
              <w:t xml:space="preserve"> </w:t>
            </w:r>
            <w:r>
              <w:rPr>
                <w:sz w:val="19"/>
              </w:rPr>
              <w:t>(согласно</w:t>
            </w:r>
            <w:r>
              <w:rPr>
                <w:spacing w:val="-7"/>
                <w:sz w:val="19"/>
              </w:rPr>
              <w:t xml:space="preserve"> </w:t>
            </w:r>
            <w:r>
              <w:rPr>
                <w:sz w:val="19"/>
              </w:rPr>
              <w:t>п.</w:t>
            </w:r>
            <w:r>
              <w:rPr>
                <w:spacing w:val="-1"/>
                <w:sz w:val="19"/>
              </w:rPr>
              <w:t xml:space="preserve"> </w:t>
            </w:r>
            <w:r>
              <w:rPr>
                <w:spacing w:val="-2"/>
                <w:sz w:val="19"/>
              </w:rPr>
              <w:t>2.1.10)</w:t>
            </w: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690"/>
        </w:trPr>
        <w:tc>
          <w:tcPr>
            <w:tcW w:w="989" w:type="dxa"/>
          </w:tcPr>
          <w:p w:rsidR="00FA38BF" w:rsidRDefault="00FA38BF">
            <w:pPr>
              <w:pStyle w:val="TableParagraph"/>
              <w:ind w:left="0"/>
              <w:rPr>
                <w:sz w:val="20"/>
              </w:rPr>
            </w:pPr>
          </w:p>
        </w:tc>
        <w:tc>
          <w:tcPr>
            <w:tcW w:w="9538" w:type="dxa"/>
          </w:tcPr>
          <w:p w:rsidR="00FA38BF" w:rsidRDefault="00BE3DFA">
            <w:pPr>
              <w:pStyle w:val="TableParagraph"/>
              <w:rPr>
                <w:sz w:val="20"/>
              </w:rPr>
            </w:pPr>
            <w:r>
              <w:rPr>
                <w:sz w:val="20"/>
              </w:rPr>
              <w:t>Обслуживание</w:t>
            </w:r>
            <w:r>
              <w:rPr>
                <w:spacing w:val="-6"/>
                <w:sz w:val="20"/>
              </w:rPr>
              <w:t xml:space="preserve"> </w:t>
            </w:r>
            <w:r>
              <w:rPr>
                <w:sz w:val="20"/>
              </w:rPr>
              <w:t>одной</w:t>
            </w:r>
            <w:r>
              <w:rPr>
                <w:spacing w:val="-6"/>
                <w:sz w:val="20"/>
              </w:rPr>
              <w:t xml:space="preserve"> </w:t>
            </w:r>
            <w:r>
              <w:rPr>
                <w:sz w:val="20"/>
              </w:rPr>
              <w:t>основной</w:t>
            </w:r>
            <w:r>
              <w:rPr>
                <w:spacing w:val="-6"/>
                <w:sz w:val="20"/>
              </w:rPr>
              <w:t xml:space="preserve"> </w:t>
            </w:r>
            <w:r>
              <w:rPr>
                <w:sz w:val="20"/>
              </w:rPr>
              <w:t>банковской</w:t>
            </w:r>
            <w:r>
              <w:rPr>
                <w:spacing w:val="-6"/>
                <w:sz w:val="20"/>
              </w:rPr>
              <w:t xml:space="preserve"> </w:t>
            </w:r>
            <w:r>
              <w:rPr>
                <w:sz w:val="20"/>
              </w:rPr>
              <w:t>платежной</w:t>
            </w:r>
            <w:r>
              <w:rPr>
                <w:spacing w:val="-6"/>
                <w:sz w:val="20"/>
              </w:rPr>
              <w:t xml:space="preserve"> </w:t>
            </w:r>
            <w:r>
              <w:rPr>
                <w:sz w:val="20"/>
              </w:rPr>
              <w:t>карточки:</w:t>
            </w:r>
            <w:r>
              <w:rPr>
                <w:spacing w:val="-2"/>
                <w:sz w:val="20"/>
              </w:rPr>
              <w:t xml:space="preserve"> </w:t>
            </w:r>
            <w:r>
              <w:rPr>
                <w:sz w:val="20"/>
              </w:rPr>
              <w:t>Белкарт</w:t>
            </w:r>
            <w:r>
              <w:rPr>
                <w:spacing w:val="-5"/>
                <w:sz w:val="20"/>
              </w:rPr>
              <w:t xml:space="preserve"> </w:t>
            </w:r>
            <w:r>
              <w:rPr>
                <w:sz w:val="20"/>
              </w:rPr>
              <w:t>Премиум</w:t>
            </w:r>
            <w:r>
              <w:rPr>
                <w:spacing w:val="-2"/>
                <w:sz w:val="20"/>
              </w:rPr>
              <w:t xml:space="preserve"> </w:t>
            </w:r>
            <w:r>
              <w:rPr>
                <w:sz w:val="20"/>
              </w:rPr>
              <w:t>с</w:t>
            </w:r>
            <w:r>
              <w:rPr>
                <w:spacing w:val="-6"/>
                <w:sz w:val="20"/>
              </w:rPr>
              <w:t xml:space="preserve"> </w:t>
            </w:r>
            <w:r>
              <w:rPr>
                <w:sz w:val="20"/>
              </w:rPr>
              <w:t>нанесением</w:t>
            </w:r>
            <w:r>
              <w:rPr>
                <w:spacing w:val="-2"/>
                <w:sz w:val="20"/>
              </w:rPr>
              <w:t xml:space="preserve"> </w:t>
            </w:r>
            <w:r>
              <w:rPr>
                <w:sz w:val="20"/>
              </w:rPr>
              <w:t>имени держателя либо Белкарт Премиум Momentum либо обслуживание одного основного стикера Белкарт</w:t>
            </w:r>
          </w:p>
          <w:p w:rsidR="00FA38BF" w:rsidRDefault="00BE3DFA">
            <w:pPr>
              <w:pStyle w:val="TableParagraph"/>
              <w:spacing w:line="215" w:lineRule="exact"/>
              <w:rPr>
                <w:sz w:val="20"/>
              </w:rPr>
            </w:pPr>
            <w:r>
              <w:rPr>
                <w:spacing w:val="-2"/>
                <w:sz w:val="20"/>
              </w:rPr>
              <w:t>Премиум</w:t>
            </w:r>
          </w:p>
        </w:tc>
        <w:tc>
          <w:tcPr>
            <w:tcW w:w="4263" w:type="dxa"/>
          </w:tcPr>
          <w:p w:rsidR="00FA38BF" w:rsidRDefault="00BE3DFA">
            <w:pPr>
              <w:pStyle w:val="TableParagraph"/>
              <w:spacing w:before="226"/>
              <w:ind w:left="138" w:right="124"/>
              <w:jc w:val="center"/>
              <w:rPr>
                <w:sz w:val="20"/>
              </w:rPr>
            </w:pPr>
            <w:r>
              <w:rPr>
                <w:sz w:val="20"/>
              </w:rPr>
              <w:t>Включено</w:t>
            </w:r>
            <w:r>
              <w:rPr>
                <w:spacing w:val="-7"/>
                <w:sz w:val="20"/>
              </w:rPr>
              <w:t xml:space="preserve"> </w:t>
            </w:r>
            <w:r>
              <w:rPr>
                <w:sz w:val="20"/>
              </w:rPr>
              <w:t>в</w:t>
            </w:r>
            <w:r>
              <w:rPr>
                <w:spacing w:val="-1"/>
                <w:sz w:val="20"/>
              </w:rPr>
              <w:t xml:space="preserve"> </w:t>
            </w:r>
            <w:r>
              <w:rPr>
                <w:spacing w:val="-4"/>
                <w:sz w:val="20"/>
              </w:rPr>
              <w:t>пакет</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«SMS-оповещение»</w:t>
            </w:r>
            <w:r>
              <w:rPr>
                <w:spacing w:val="-13"/>
                <w:sz w:val="20"/>
              </w:rPr>
              <w:t xml:space="preserve"> </w:t>
            </w:r>
            <w:r>
              <w:rPr>
                <w:sz w:val="20"/>
              </w:rPr>
              <w:t>клиента</w:t>
            </w:r>
            <w:r>
              <w:rPr>
                <w:spacing w:val="-12"/>
                <w:sz w:val="20"/>
              </w:rPr>
              <w:t xml:space="preserve"> </w:t>
            </w:r>
            <w:r>
              <w:rPr>
                <w:sz w:val="20"/>
              </w:rPr>
              <w:t>о</w:t>
            </w:r>
            <w:r>
              <w:rPr>
                <w:spacing w:val="-13"/>
                <w:sz w:val="20"/>
              </w:rPr>
              <w:t xml:space="preserve"> </w:t>
            </w:r>
            <w:r>
              <w:rPr>
                <w:sz w:val="20"/>
              </w:rPr>
              <w:t>совершенных</w:t>
            </w:r>
            <w:r>
              <w:rPr>
                <w:spacing w:val="-12"/>
                <w:sz w:val="20"/>
              </w:rPr>
              <w:t xml:space="preserve"> </w:t>
            </w:r>
            <w:r>
              <w:rPr>
                <w:sz w:val="20"/>
              </w:rPr>
              <w:t>операциях</w:t>
            </w:r>
            <w:r>
              <w:rPr>
                <w:spacing w:val="-13"/>
                <w:sz w:val="20"/>
              </w:rPr>
              <w:t xml:space="preserve"> </w:t>
            </w:r>
            <w:r>
              <w:rPr>
                <w:sz w:val="20"/>
              </w:rPr>
              <w:t>с</w:t>
            </w:r>
            <w:r>
              <w:rPr>
                <w:spacing w:val="-10"/>
                <w:sz w:val="20"/>
              </w:rPr>
              <w:t xml:space="preserve"> </w:t>
            </w:r>
            <w:r>
              <w:rPr>
                <w:sz w:val="20"/>
              </w:rPr>
              <w:t>использованием</w:t>
            </w:r>
            <w:r>
              <w:rPr>
                <w:spacing w:val="-10"/>
                <w:sz w:val="20"/>
              </w:rPr>
              <w:t xml:space="preserve"> </w:t>
            </w:r>
            <w:r>
              <w:rPr>
                <w:sz w:val="20"/>
              </w:rPr>
              <w:t>карточки/платежного</w:t>
            </w:r>
            <w:r>
              <w:rPr>
                <w:spacing w:val="-12"/>
                <w:sz w:val="20"/>
              </w:rPr>
              <w:t xml:space="preserve"> </w:t>
            </w:r>
            <w:r>
              <w:rPr>
                <w:sz w:val="20"/>
              </w:rPr>
              <w:t>стикера</w:t>
            </w:r>
            <w:r>
              <w:rPr>
                <w:spacing w:val="-10"/>
                <w:sz w:val="20"/>
              </w:rPr>
              <w:t xml:space="preserve"> </w:t>
            </w:r>
            <w:r>
              <w:rPr>
                <w:spacing w:val="-5"/>
                <w:sz w:val="20"/>
              </w:rPr>
              <w:t>без</w:t>
            </w:r>
          </w:p>
          <w:p w:rsidR="00FA38BF" w:rsidRDefault="00BE3DFA">
            <w:pPr>
              <w:pStyle w:val="TableParagraph"/>
              <w:spacing w:line="215" w:lineRule="exact"/>
              <w:rPr>
                <w:sz w:val="20"/>
              </w:rPr>
            </w:pPr>
            <w:r>
              <w:rPr>
                <w:sz w:val="20"/>
              </w:rPr>
              <w:t>ограничений</w:t>
            </w:r>
            <w:r>
              <w:rPr>
                <w:spacing w:val="-8"/>
                <w:sz w:val="20"/>
              </w:rPr>
              <w:t xml:space="preserve"> </w:t>
            </w:r>
            <w:r>
              <w:rPr>
                <w:sz w:val="20"/>
              </w:rPr>
              <w:t>по</w:t>
            </w:r>
            <w:r>
              <w:rPr>
                <w:spacing w:val="-11"/>
                <w:sz w:val="20"/>
              </w:rPr>
              <w:t xml:space="preserve"> </w:t>
            </w:r>
            <w:r>
              <w:rPr>
                <w:sz w:val="20"/>
              </w:rPr>
              <w:t>сумме</w:t>
            </w:r>
            <w:r>
              <w:rPr>
                <w:spacing w:val="-8"/>
                <w:sz w:val="20"/>
              </w:rPr>
              <w:t xml:space="preserve"> </w:t>
            </w:r>
            <w:r>
              <w:rPr>
                <w:spacing w:val="-2"/>
                <w:sz w:val="20"/>
              </w:rPr>
              <w:t>операции</w:t>
            </w:r>
          </w:p>
        </w:tc>
        <w:tc>
          <w:tcPr>
            <w:tcW w:w="4263" w:type="dxa"/>
          </w:tcPr>
          <w:p w:rsidR="00FA38BF" w:rsidRDefault="00BE3DFA">
            <w:pPr>
              <w:pStyle w:val="TableParagraph"/>
              <w:spacing w:before="110"/>
              <w:ind w:left="1722"/>
              <w:rPr>
                <w:sz w:val="20"/>
              </w:rPr>
            </w:pPr>
            <w:r>
              <w:rPr>
                <w:sz w:val="20"/>
              </w:rPr>
              <w:t>2.00</w:t>
            </w:r>
            <w:r>
              <w:rPr>
                <w:spacing w:val="-1"/>
                <w:sz w:val="20"/>
              </w:rPr>
              <w:t xml:space="preserve"> </w:t>
            </w:r>
            <w:r>
              <w:rPr>
                <w:spacing w:val="-5"/>
                <w:sz w:val="20"/>
              </w:rPr>
              <w:t>BYN</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«SMS-оповещение»</w:t>
            </w:r>
            <w:r>
              <w:rPr>
                <w:spacing w:val="-13"/>
                <w:sz w:val="20"/>
              </w:rPr>
              <w:t xml:space="preserve"> </w:t>
            </w:r>
            <w:r>
              <w:rPr>
                <w:sz w:val="20"/>
              </w:rPr>
              <w:t>клиента</w:t>
            </w:r>
            <w:r>
              <w:rPr>
                <w:spacing w:val="-12"/>
                <w:sz w:val="20"/>
              </w:rPr>
              <w:t xml:space="preserve"> </w:t>
            </w:r>
            <w:r>
              <w:rPr>
                <w:sz w:val="20"/>
              </w:rPr>
              <w:t>о</w:t>
            </w:r>
            <w:r>
              <w:rPr>
                <w:spacing w:val="-13"/>
                <w:sz w:val="20"/>
              </w:rPr>
              <w:t xml:space="preserve"> </w:t>
            </w:r>
            <w:r>
              <w:rPr>
                <w:sz w:val="20"/>
              </w:rPr>
              <w:t>совершенных</w:t>
            </w:r>
            <w:r>
              <w:rPr>
                <w:spacing w:val="-12"/>
                <w:sz w:val="20"/>
              </w:rPr>
              <w:t xml:space="preserve"> </w:t>
            </w:r>
            <w:r>
              <w:rPr>
                <w:sz w:val="20"/>
              </w:rPr>
              <w:t>операциях</w:t>
            </w:r>
            <w:r>
              <w:rPr>
                <w:spacing w:val="-13"/>
                <w:sz w:val="20"/>
              </w:rPr>
              <w:t xml:space="preserve"> </w:t>
            </w:r>
            <w:r>
              <w:rPr>
                <w:sz w:val="20"/>
              </w:rPr>
              <w:t>с</w:t>
            </w:r>
            <w:r>
              <w:rPr>
                <w:spacing w:val="-10"/>
                <w:sz w:val="20"/>
              </w:rPr>
              <w:t xml:space="preserve"> </w:t>
            </w:r>
            <w:r>
              <w:rPr>
                <w:sz w:val="20"/>
              </w:rPr>
              <w:t>использованием</w:t>
            </w:r>
            <w:r>
              <w:rPr>
                <w:spacing w:val="-10"/>
                <w:sz w:val="20"/>
              </w:rPr>
              <w:t xml:space="preserve"> </w:t>
            </w:r>
            <w:r>
              <w:rPr>
                <w:sz w:val="20"/>
              </w:rPr>
              <w:t>карточки/платежного</w:t>
            </w:r>
            <w:r>
              <w:rPr>
                <w:spacing w:val="-12"/>
                <w:sz w:val="20"/>
              </w:rPr>
              <w:t xml:space="preserve"> </w:t>
            </w:r>
            <w:r>
              <w:rPr>
                <w:sz w:val="20"/>
              </w:rPr>
              <w:t>стикера</w:t>
            </w:r>
            <w:r>
              <w:rPr>
                <w:spacing w:val="-10"/>
                <w:sz w:val="20"/>
              </w:rPr>
              <w:t xml:space="preserve"> </w:t>
            </w:r>
            <w:r>
              <w:rPr>
                <w:spacing w:val="-5"/>
                <w:sz w:val="20"/>
              </w:rPr>
              <w:t>при</w:t>
            </w:r>
          </w:p>
          <w:p w:rsidR="00FA38BF" w:rsidRDefault="00BE3DFA">
            <w:pPr>
              <w:pStyle w:val="TableParagraph"/>
              <w:spacing w:line="215" w:lineRule="exact"/>
              <w:rPr>
                <w:sz w:val="20"/>
              </w:rPr>
            </w:pPr>
            <w:r>
              <w:rPr>
                <w:sz w:val="20"/>
              </w:rPr>
              <w:t>сумме</w:t>
            </w:r>
            <w:r>
              <w:rPr>
                <w:spacing w:val="-7"/>
                <w:sz w:val="20"/>
              </w:rPr>
              <w:t xml:space="preserve"> </w:t>
            </w:r>
            <w:r>
              <w:rPr>
                <w:sz w:val="20"/>
              </w:rPr>
              <w:t>операции</w:t>
            </w:r>
            <w:r>
              <w:rPr>
                <w:spacing w:val="-3"/>
                <w:sz w:val="20"/>
              </w:rPr>
              <w:t xml:space="preserve"> </w:t>
            </w:r>
            <w:r>
              <w:rPr>
                <w:sz w:val="20"/>
              </w:rPr>
              <w:t>от</w:t>
            </w:r>
            <w:r>
              <w:rPr>
                <w:spacing w:val="-2"/>
                <w:sz w:val="20"/>
              </w:rPr>
              <w:t xml:space="preserve"> </w:t>
            </w:r>
            <w:r>
              <w:rPr>
                <w:sz w:val="20"/>
              </w:rPr>
              <w:t>10.00</w:t>
            </w:r>
            <w:r>
              <w:rPr>
                <w:spacing w:val="-2"/>
                <w:sz w:val="20"/>
              </w:rPr>
              <w:t xml:space="preserve"> </w:t>
            </w:r>
            <w:r>
              <w:rPr>
                <w:sz w:val="20"/>
              </w:rPr>
              <w:t>BYN</w:t>
            </w:r>
            <w:r>
              <w:rPr>
                <w:spacing w:val="-2"/>
                <w:sz w:val="20"/>
              </w:rPr>
              <w:t xml:space="preserve"> </w:t>
            </w:r>
            <w:r>
              <w:rPr>
                <w:sz w:val="20"/>
              </w:rPr>
              <w:t>/</w:t>
            </w:r>
            <w:r>
              <w:rPr>
                <w:spacing w:val="-4"/>
                <w:sz w:val="20"/>
              </w:rPr>
              <w:t xml:space="preserve"> </w:t>
            </w:r>
            <w:r>
              <w:rPr>
                <w:sz w:val="20"/>
              </w:rPr>
              <w:t>3</w:t>
            </w:r>
            <w:r>
              <w:rPr>
                <w:spacing w:val="-7"/>
                <w:sz w:val="20"/>
              </w:rPr>
              <w:t xml:space="preserve"> </w:t>
            </w:r>
            <w:r>
              <w:rPr>
                <w:sz w:val="20"/>
              </w:rPr>
              <w:t>USD</w:t>
            </w:r>
            <w:r>
              <w:rPr>
                <w:spacing w:val="-2"/>
                <w:sz w:val="20"/>
              </w:rPr>
              <w:t xml:space="preserve"> </w:t>
            </w:r>
            <w:r>
              <w:rPr>
                <w:sz w:val="20"/>
              </w:rPr>
              <w:t>/ 3</w:t>
            </w:r>
            <w:r>
              <w:rPr>
                <w:spacing w:val="-6"/>
                <w:sz w:val="20"/>
              </w:rPr>
              <w:t xml:space="preserve"> </w:t>
            </w:r>
            <w:r>
              <w:rPr>
                <w:sz w:val="20"/>
              </w:rPr>
              <w:t>EUR</w:t>
            </w:r>
            <w:r>
              <w:rPr>
                <w:spacing w:val="-6"/>
                <w:sz w:val="20"/>
              </w:rPr>
              <w:t xml:space="preserve"> </w:t>
            </w:r>
            <w:r>
              <w:rPr>
                <w:sz w:val="20"/>
              </w:rPr>
              <w:t>/</w:t>
            </w:r>
            <w:r>
              <w:rPr>
                <w:spacing w:val="1"/>
                <w:sz w:val="20"/>
              </w:rPr>
              <w:t xml:space="preserve"> </w:t>
            </w:r>
            <w:r>
              <w:rPr>
                <w:sz w:val="20"/>
              </w:rPr>
              <w:t>300</w:t>
            </w:r>
            <w:r>
              <w:rPr>
                <w:spacing w:val="-6"/>
                <w:sz w:val="20"/>
              </w:rPr>
              <w:t xml:space="preserve"> </w:t>
            </w:r>
            <w:r>
              <w:rPr>
                <w:spacing w:val="-5"/>
                <w:sz w:val="20"/>
              </w:rPr>
              <w:t>RUB</w:t>
            </w:r>
          </w:p>
        </w:tc>
        <w:tc>
          <w:tcPr>
            <w:tcW w:w="4263" w:type="dxa"/>
          </w:tcPr>
          <w:p w:rsidR="00FA38BF" w:rsidRDefault="00BE3DFA">
            <w:pPr>
              <w:pStyle w:val="TableParagraph"/>
              <w:spacing w:before="110"/>
              <w:ind w:left="138" w:right="124"/>
              <w:jc w:val="center"/>
              <w:rPr>
                <w:sz w:val="20"/>
              </w:rPr>
            </w:pPr>
            <w:r>
              <w:rPr>
                <w:sz w:val="20"/>
              </w:rPr>
              <w:t>Включено</w:t>
            </w:r>
            <w:r>
              <w:rPr>
                <w:spacing w:val="-7"/>
                <w:sz w:val="20"/>
              </w:rPr>
              <w:t xml:space="preserve"> </w:t>
            </w:r>
            <w:r>
              <w:rPr>
                <w:sz w:val="20"/>
              </w:rPr>
              <w:t>в</w:t>
            </w:r>
            <w:r>
              <w:rPr>
                <w:spacing w:val="-1"/>
                <w:sz w:val="20"/>
              </w:rPr>
              <w:t xml:space="preserve"> </w:t>
            </w:r>
            <w:r>
              <w:rPr>
                <w:spacing w:val="-4"/>
                <w:sz w:val="20"/>
              </w:rPr>
              <w:t>пакет</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«SMS-оповещение»</w:t>
            </w:r>
            <w:r>
              <w:rPr>
                <w:spacing w:val="-13"/>
                <w:sz w:val="20"/>
              </w:rPr>
              <w:t xml:space="preserve"> </w:t>
            </w:r>
            <w:r>
              <w:rPr>
                <w:sz w:val="20"/>
              </w:rPr>
              <w:t>клиента</w:t>
            </w:r>
            <w:r>
              <w:rPr>
                <w:spacing w:val="-12"/>
                <w:sz w:val="20"/>
              </w:rPr>
              <w:t xml:space="preserve"> </w:t>
            </w:r>
            <w:r>
              <w:rPr>
                <w:sz w:val="20"/>
              </w:rPr>
              <w:t>о</w:t>
            </w:r>
            <w:r>
              <w:rPr>
                <w:spacing w:val="-13"/>
                <w:sz w:val="20"/>
              </w:rPr>
              <w:t xml:space="preserve"> </w:t>
            </w:r>
            <w:r>
              <w:rPr>
                <w:sz w:val="20"/>
              </w:rPr>
              <w:t>совершенных</w:t>
            </w:r>
            <w:r>
              <w:rPr>
                <w:spacing w:val="-12"/>
                <w:sz w:val="20"/>
              </w:rPr>
              <w:t xml:space="preserve"> </w:t>
            </w:r>
            <w:r>
              <w:rPr>
                <w:sz w:val="20"/>
              </w:rPr>
              <w:t>операциях</w:t>
            </w:r>
            <w:r>
              <w:rPr>
                <w:spacing w:val="-13"/>
                <w:sz w:val="20"/>
              </w:rPr>
              <w:t xml:space="preserve"> </w:t>
            </w:r>
            <w:r>
              <w:rPr>
                <w:sz w:val="20"/>
              </w:rPr>
              <w:t>с</w:t>
            </w:r>
            <w:r>
              <w:rPr>
                <w:spacing w:val="-10"/>
                <w:sz w:val="20"/>
              </w:rPr>
              <w:t xml:space="preserve"> </w:t>
            </w:r>
            <w:r>
              <w:rPr>
                <w:sz w:val="20"/>
              </w:rPr>
              <w:t>использованием</w:t>
            </w:r>
            <w:r>
              <w:rPr>
                <w:spacing w:val="-10"/>
                <w:sz w:val="20"/>
              </w:rPr>
              <w:t xml:space="preserve"> </w:t>
            </w:r>
            <w:r>
              <w:rPr>
                <w:sz w:val="20"/>
              </w:rPr>
              <w:t>карточки/платежного</w:t>
            </w:r>
            <w:r>
              <w:rPr>
                <w:spacing w:val="-12"/>
                <w:sz w:val="20"/>
              </w:rPr>
              <w:t xml:space="preserve"> </w:t>
            </w:r>
            <w:r>
              <w:rPr>
                <w:sz w:val="20"/>
              </w:rPr>
              <w:t>стикера</w:t>
            </w:r>
            <w:r>
              <w:rPr>
                <w:spacing w:val="-10"/>
                <w:sz w:val="20"/>
              </w:rPr>
              <w:t xml:space="preserve"> </w:t>
            </w:r>
            <w:r>
              <w:rPr>
                <w:spacing w:val="-5"/>
                <w:sz w:val="20"/>
              </w:rPr>
              <w:t>при</w:t>
            </w:r>
          </w:p>
          <w:p w:rsidR="00FA38BF" w:rsidRDefault="00BE3DFA">
            <w:pPr>
              <w:pStyle w:val="TableParagraph"/>
              <w:spacing w:line="215" w:lineRule="exact"/>
              <w:rPr>
                <w:sz w:val="20"/>
              </w:rPr>
            </w:pPr>
            <w:r>
              <w:rPr>
                <w:sz w:val="20"/>
              </w:rPr>
              <w:t>сумме</w:t>
            </w:r>
            <w:r>
              <w:rPr>
                <w:spacing w:val="-5"/>
                <w:sz w:val="20"/>
              </w:rPr>
              <w:t xml:space="preserve"> </w:t>
            </w:r>
            <w:r>
              <w:rPr>
                <w:sz w:val="20"/>
              </w:rPr>
              <w:t>операции</w:t>
            </w:r>
            <w:r>
              <w:rPr>
                <w:spacing w:val="-3"/>
                <w:sz w:val="20"/>
              </w:rPr>
              <w:t xml:space="preserve"> </w:t>
            </w:r>
            <w:r>
              <w:rPr>
                <w:sz w:val="20"/>
              </w:rPr>
              <w:t>от</w:t>
            </w:r>
            <w:r>
              <w:rPr>
                <w:spacing w:val="-2"/>
                <w:sz w:val="20"/>
              </w:rPr>
              <w:t xml:space="preserve"> </w:t>
            </w:r>
            <w:r>
              <w:rPr>
                <w:sz w:val="20"/>
              </w:rPr>
              <w:t>60.00</w:t>
            </w:r>
            <w:r>
              <w:rPr>
                <w:spacing w:val="-2"/>
                <w:sz w:val="20"/>
              </w:rPr>
              <w:t xml:space="preserve"> </w:t>
            </w:r>
            <w:r>
              <w:rPr>
                <w:sz w:val="20"/>
              </w:rPr>
              <w:t>BYN</w:t>
            </w:r>
            <w:r>
              <w:rPr>
                <w:spacing w:val="-2"/>
                <w:sz w:val="20"/>
              </w:rPr>
              <w:t xml:space="preserve"> </w:t>
            </w:r>
            <w:r>
              <w:rPr>
                <w:sz w:val="20"/>
              </w:rPr>
              <w:t>/</w:t>
            </w:r>
            <w:r>
              <w:rPr>
                <w:spacing w:val="-5"/>
                <w:sz w:val="20"/>
              </w:rPr>
              <w:t xml:space="preserve"> </w:t>
            </w:r>
            <w:r>
              <w:rPr>
                <w:sz w:val="20"/>
              </w:rPr>
              <w:t>20</w:t>
            </w:r>
            <w:r>
              <w:rPr>
                <w:spacing w:val="-6"/>
                <w:sz w:val="20"/>
              </w:rPr>
              <w:t xml:space="preserve"> </w:t>
            </w:r>
            <w:r>
              <w:rPr>
                <w:sz w:val="20"/>
              </w:rPr>
              <w:t>USD</w:t>
            </w:r>
            <w:r>
              <w:rPr>
                <w:spacing w:val="-2"/>
                <w:sz w:val="20"/>
              </w:rPr>
              <w:t xml:space="preserve"> </w:t>
            </w:r>
            <w:r>
              <w:rPr>
                <w:sz w:val="20"/>
              </w:rPr>
              <w:t>/ 20</w:t>
            </w:r>
            <w:r>
              <w:rPr>
                <w:spacing w:val="-10"/>
                <w:sz w:val="20"/>
              </w:rPr>
              <w:t xml:space="preserve"> </w:t>
            </w:r>
            <w:r>
              <w:rPr>
                <w:sz w:val="20"/>
              </w:rPr>
              <w:t>EUR</w:t>
            </w:r>
            <w:r>
              <w:rPr>
                <w:spacing w:val="-6"/>
                <w:sz w:val="20"/>
              </w:rPr>
              <w:t xml:space="preserve"> </w:t>
            </w:r>
            <w:r>
              <w:rPr>
                <w:sz w:val="20"/>
              </w:rPr>
              <w:t>/</w:t>
            </w:r>
            <w:r>
              <w:rPr>
                <w:spacing w:val="1"/>
                <w:sz w:val="20"/>
              </w:rPr>
              <w:t xml:space="preserve"> </w:t>
            </w:r>
            <w:r>
              <w:rPr>
                <w:sz w:val="20"/>
              </w:rPr>
              <w:t>1400</w:t>
            </w:r>
            <w:r>
              <w:rPr>
                <w:spacing w:val="-5"/>
                <w:sz w:val="20"/>
              </w:rPr>
              <w:t xml:space="preserve"> RUB</w:t>
            </w:r>
          </w:p>
        </w:tc>
        <w:tc>
          <w:tcPr>
            <w:tcW w:w="4263" w:type="dxa"/>
          </w:tcPr>
          <w:p w:rsidR="00FA38BF" w:rsidRDefault="00BE3DFA">
            <w:pPr>
              <w:pStyle w:val="TableParagraph"/>
              <w:spacing w:before="110"/>
              <w:ind w:left="138" w:right="124"/>
              <w:jc w:val="center"/>
              <w:rPr>
                <w:sz w:val="20"/>
              </w:rPr>
            </w:pPr>
            <w:r>
              <w:rPr>
                <w:sz w:val="20"/>
              </w:rPr>
              <w:t>Включено</w:t>
            </w:r>
            <w:r>
              <w:rPr>
                <w:spacing w:val="-7"/>
                <w:sz w:val="20"/>
              </w:rPr>
              <w:t xml:space="preserve"> </w:t>
            </w:r>
            <w:r>
              <w:rPr>
                <w:sz w:val="20"/>
              </w:rPr>
              <w:t>в</w:t>
            </w:r>
            <w:r>
              <w:rPr>
                <w:spacing w:val="-1"/>
                <w:sz w:val="20"/>
              </w:rPr>
              <w:t xml:space="preserve"> </w:t>
            </w:r>
            <w:r>
              <w:rPr>
                <w:spacing w:val="-4"/>
                <w:sz w:val="20"/>
              </w:rPr>
              <w:t>пакет</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«SMS-оповещение»</w:t>
            </w:r>
            <w:r>
              <w:rPr>
                <w:spacing w:val="-13"/>
                <w:sz w:val="20"/>
              </w:rPr>
              <w:t xml:space="preserve"> </w:t>
            </w:r>
            <w:r>
              <w:rPr>
                <w:sz w:val="20"/>
              </w:rPr>
              <w:t>клиента</w:t>
            </w:r>
            <w:r>
              <w:rPr>
                <w:spacing w:val="-12"/>
                <w:sz w:val="20"/>
              </w:rPr>
              <w:t xml:space="preserve"> </w:t>
            </w:r>
            <w:r>
              <w:rPr>
                <w:sz w:val="20"/>
              </w:rPr>
              <w:t>о</w:t>
            </w:r>
            <w:r>
              <w:rPr>
                <w:spacing w:val="-13"/>
                <w:sz w:val="20"/>
              </w:rPr>
              <w:t xml:space="preserve"> </w:t>
            </w:r>
            <w:r>
              <w:rPr>
                <w:sz w:val="20"/>
              </w:rPr>
              <w:t>совершенных</w:t>
            </w:r>
            <w:r>
              <w:rPr>
                <w:spacing w:val="-12"/>
                <w:sz w:val="20"/>
              </w:rPr>
              <w:t xml:space="preserve"> </w:t>
            </w:r>
            <w:r>
              <w:rPr>
                <w:sz w:val="20"/>
              </w:rPr>
              <w:t>операциях</w:t>
            </w:r>
            <w:r>
              <w:rPr>
                <w:spacing w:val="-13"/>
                <w:sz w:val="20"/>
              </w:rPr>
              <w:t xml:space="preserve"> </w:t>
            </w:r>
            <w:r>
              <w:rPr>
                <w:sz w:val="20"/>
              </w:rPr>
              <w:t>с</w:t>
            </w:r>
            <w:r>
              <w:rPr>
                <w:spacing w:val="-10"/>
                <w:sz w:val="20"/>
              </w:rPr>
              <w:t xml:space="preserve"> </w:t>
            </w:r>
            <w:r>
              <w:rPr>
                <w:sz w:val="20"/>
              </w:rPr>
              <w:t>использованием</w:t>
            </w:r>
            <w:r>
              <w:rPr>
                <w:spacing w:val="-10"/>
                <w:sz w:val="20"/>
              </w:rPr>
              <w:t xml:space="preserve"> </w:t>
            </w:r>
            <w:r>
              <w:rPr>
                <w:sz w:val="20"/>
              </w:rPr>
              <w:t>карточки/платежного</w:t>
            </w:r>
            <w:r>
              <w:rPr>
                <w:spacing w:val="-12"/>
                <w:sz w:val="20"/>
              </w:rPr>
              <w:t xml:space="preserve"> </w:t>
            </w:r>
            <w:r>
              <w:rPr>
                <w:sz w:val="20"/>
              </w:rPr>
              <w:t>стикера</w:t>
            </w:r>
            <w:r>
              <w:rPr>
                <w:spacing w:val="-10"/>
                <w:sz w:val="20"/>
              </w:rPr>
              <w:t xml:space="preserve"> </w:t>
            </w:r>
            <w:r>
              <w:rPr>
                <w:spacing w:val="-5"/>
                <w:sz w:val="20"/>
              </w:rPr>
              <w:t>по</w:t>
            </w:r>
          </w:p>
          <w:p w:rsidR="00FA38BF" w:rsidRDefault="00BE3DFA">
            <w:pPr>
              <w:pStyle w:val="TableParagraph"/>
              <w:spacing w:line="215" w:lineRule="exact"/>
              <w:rPr>
                <w:sz w:val="20"/>
              </w:rPr>
            </w:pPr>
            <w:r>
              <w:rPr>
                <w:sz w:val="20"/>
              </w:rPr>
              <w:t>приходным</w:t>
            </w:r>
            <w:r>
              <w:rPr>
                <w:spacing w:val="-9"/>
                <w:sz w:val="20"/>
              </w:rPr>
              <w:t xml:space="preserve"> </w:t>
            </w:r>
            <w:r>
              <w:rPr>
                <w:sz w:val="20"/>
              </w:rPr>
              <w:t>операциям</w:t>
            </w:r>
            <w:r>
              <w:rPr>
                <w:spacing w:val="-8"/>
                <w:sz w:val="20"/>
              </w:rPr>
              <w:t xml:space="preserve"> </w:t>
            </w:r>
            <w:r>
              <w:rPr>
                <w:sz w:val="20"/>
              </w:rPr>
              <w:t>без</w:t>
            </w:r>
            <w:r>
              <w:rPr>
                <w:spacing w:val="-8"/>
                <w:sz w:val="20"/>
              </w:rPr>
              <w:t xml:space="preserve"> </w:t>
            </w:r>
            <w:r>
              <w:rPr>
                <w:sz w:val="20"/>
              </w:rPr>
              <w:t>ограничений</w:t>
            </w:r>
            <w:r>
              <w:rPr>
                <w:spacing w:val="-11"/>
                <w:sz w:val="20"/>
              </w:rPr>
              <w:t xml:space="preserve"> </w:t>
            </w:r>
            <w:r>
              <w:rPr>
                <w:sz w:val="20"/>
              </w:rPr>
              <w:t>по</w:t>
            </w:r>
            <w:r>
              <w:rPr>
                <w:spacing w:val="-12"/>
                <w:sz w:val="20"/>
              </w:rPr>
              <w:t xml:space="preserve"> </w:t>
            </w:r>
            <w:r>
              <w:rPr>
                <w:spacing w:val="-4"/>
                <w:sz w:val="20"/>
              </w:rPr>
              <w:t>сумме</w:t>
            </w:r>
          </w:p>
        </w:tc>
        <w:tc>
          <w:tcPr>
            <w:tcW w:w="4263" w:type="dxa"/>
          </w:tcPr>
          <w:p w:rsidR="00FA38BF" w:rsidRDefault="00BE3DFA">
            <w:pPr>
              <w:pStyle w:val="TableParagraph"/>
              <w:spacing w:before="110"/>
              <w:ind w:left="138" w:right="124"/>
              <w:jc w:val="center"/>
              <w:rPr>
                <w:sz w:val="20"/>
              </w:rPr>
            </w:pPr>
            <w:r>
              <w:rPr>
                <w:sz w:val="20"/>
              </w:rPr>
              <w:t>Включено</w:t>
            </w:r>
            <w:r>
              <w:rPr>
                <w:spacing w:val="-7"/>
                <w:sz w:val="20"/>
              </w:rPr>
              <w:t xml:space="preserve"> </w:t>
            </w:r>
            <w:r>
              <w:rPr>
                <w:sz w:val="20"/>
              </w:rPr>
              <w:t>в</w:t>
            </w:r>
            <w:r>
              <w:rPr>
                <w:spacing w:val="-1"/>
                <w:sz w:val="20"/>
              </w:rPr>
              <w:t xml:space="preserve"> </w:t>
            </w:r>
            <w:r>
              <w:rPr>
                <w:spacing w:val="-4"/>
                <w:sz w:val="20"/>
              </w:rPr>
              <w:t>пакет</w:t>
            </w:r>
          </w:p>
        </w:tc>
      </w:tr>
    </w:tbl>
    <w:p w:rsidR="00FA38BF" w:rsidRDefault="00FA38BF">
      <w:pPr>
        <w:jc w:val="cente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326"/>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34"/>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34"/>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4790" w:type="dxa"/>
            <w:gridSpan w:val="3"/>
          </w:tcPr>
          <w:p w:rsidR="00FA38BF" w:rsidRDefault="00BE3DFA">
            <w:pPr>
              <w:pStyle w:val="TableParagraph"/>
              <w:spacing w:line="250" w:lineRule="exact"/>
              <w:ind w:left="6470" w:hanging="5424"/>
            </w:pPr>
            <w:bookmarkStart w:id="47" w:name="RANGE!A153"/>
            <w:bookmarkStart w:id="48" w:name="раздел3_2"/>
            <w:bookmarkStart w:id="49" w:name="_bookmark19"/>
            <w:bookmarkEnd w:id="47"/>
            <w:bookmarkEnd w:id="48"/>
            <w:bookmarkEnd w:id="49"/>
            <w:r>
              <w:t>3.2.</w:t>
            </w:r>
            <w:r>
              <w:rPr>
                <w:spacing w:val="-5"/>
              </w:rPr>
              <w:t xml:space="preserve"> </w:t>
            </w:r>
            <w:r>
              <w:t>ПАКЕТЫ</w:t>
            </w:r>
            <w:r>
              <w:rPr>
                <w:spacing w:val="-7"/>
              </w:rPr>
              <w:t xml:space="preserve"> </w:t>
            </w:r>
            <w:r>
              <w:t>УСЛУГ</w:t>
            </w:r>
            <w:r>
              <w:rPr>
                <w:spacing w:val="-1"/>
              </w:rPr>
              <w:t xml:space="preserve"> </w:t>
            </w:r>
            <w:r>
              <w:t>ФИЗИЧЕСКИХ</w:t>
            </w:r>
            <w:r>
              <w:rPr>
                <w:spacing w:val="-4"/>
              </w:rPr>
              <w:t xml:space="preserve"> </w:t>
            </w:r>
            <w:r>
              <w:t>ЛИЦ,</w:t>
            </w:r>
            <w:r>
              <w:rPr>
                <w:spacing w:val="-1"/>
              </w:rPr>
              <w:t xml:space="preserve"> </w:t>
            </w:r>
            <w:r>
              <w:t>ПО</w:t>
            </w:r>
            <w:r>
              <w:rPr>
                <w:spacing w:val="-7"/>
              </w:rPr>
              <w:t xml:space="preserve"> </w:t>
            </w:r>
            <w:r>
              <w:t>КОТОРЫМ</w:t>
            </w:r>
            <w:r>
              <w:rPr>
                <w:spacing w:val="-3"/>
              </w:rPr>
              <w:t xml:space="preserve"> </w:t>
            </w:r>
            <w:r>
              <w:t>БАНКОМ</w:t>
            </w:r>
            <w:r>
              <w:rPr>
                <w:spacing w:val="-3"/>
              </w:rPr>
              <w:t xml:space="preserve"> </w:t>
            </w:r>
            <w:r>
              <w:t>ПРЕКРАЩЕНО</w:t>
            </w:r>
            <w:r>
              <w:rPr>
                <w:spacing w:val="-4"/>
              </w:rPr>
              <w:t xml:space="preserve"> </w:t>
            </w:r>
            <w:r>
              <w:t>ПОДКЛЮЧЕНИЕ,</w:t>
            </w:r>
            <w:r>
              <w:rPr>
                <w:spacing w:val="-1"/>
              </w:rPr>
              <w:t xml:space="preserve"> </w:t>
            </w:r>
            <w:r>
              <w:t>НО</w:t>
            </w:r>
            <w:r>
              <w:rPr>
                <w:spacing w:val="-4"/>
              </w:rPr>
              <w:t xml:space="preserve"> </w:t>
            </w:r>
            <w:r>
              <w:t xml:space="preserve">ОСУЩЕСТВЛЯЕТСЯ </w:t>
            </w:r>
            <w:r>
              <w:rPr>
                <w:spacing w:val="-2"/>
              </w:rPr>
              <w:t>ОБСЛУЖИВАНИЕ</w:t>
            </w:r>
          </w:p>
        </w:tc>
      </w:tr>
      <w:tr w:rsidR="00FA38BF">
        <w:trPr>
          <w:trHeight w:val="301"/>
        </w:trPr>
        <w:tc>
          <w:tcPr>
            <w:tcW w:w="989" w:type="dxa"/>
          </w:tcPr>
          <w:p w:rsidR="00FA38BF" w:rsidRDefault="00BE3DFA">
            <w:pPr>
              <w:pStyle w:val="TableParagraph"/>
              <w:spacing w:before="20"/>
            </w:pPr>
            <w:r>
              <w:rPr>
                <w:spacing w:val="-2"/>
              </w:rPr>
              <w:t>3.2.1.</w:t>
            </w:r>
          </w:p>
        </w:tc>
        <w:tc>
          <w:tcPr>
            <w:tcW w:w="9538" w:type="dxa"/>
          </w:tcPr>
          <w:p w:rsidR="00FA38BF" w:rsidRDefault="00BE3DFA">
            <w:pPr>
              <w:pStyle w:val="TableParagraph"/>
              <w:spacing w:before="44" w:line="238" w:lineRule="exact"/>
            </w:pPr>
            <w:r>
              <w:t>Ежемесячное</w:t>
            </w:r>
            <w:r>
              <w:rPr>
                <w:spacing w:val="-14"/>
              </w:rPr>
              <w:t xml:space="preserve"> </w:t>
            </w:r>
            <w:r>
              <w:t>вознаграждение</w:t>
            </w:r>
            <w:r>
              <w:rPr>
                <w:spacing w:val="-11"/>
              </w:rPr>
              <w:t xml:space="preserve"> </w:t>
            </w:r>
            <w:r>
              <w:t>за</w:t>
            </w:r>
            <w:r>
              <w:rPr>
                <w:spacing w:val="-2"/>
              </w:rPr>
              <w:t xml:space="preserve"> </w:t>
            </w:r>
            <w:r>
              <w:t>пенсионный</w:t>
            </w:r>
            <w:r>
              <w:rPr>
                <w:spacing w:val="-8"/>
              </w:rPr>
              <w:t xml:space="preserve"> </w:t>
            </w:r>
            <w:r>
              <w:t>пакет</w:t>
            </w:r>
            <w:r>
              <w:rPr>
                <w:spacing w:val="-6"/>
              </w:rPr>
              <w:t xml:space="preserve"> </w:t>
            </w:r>
            <w:r>
              <w:t>услуг</w:t>
            </w:r>
            <w:r>
              <w:rPr>
                <w:spacing w:val="-4"/>
              </w:rPr>
              <w:t xml:space="preserve"> </w:t>
            </w:r>
            <w:r>
              <w:rPr>
                <w:spacing w:val="-2"/>
              </w:rPr>
              <w:t>«БАЛАНС+»</w:t>
            </w:r>
            <w:hyperlink w:anchor="_bookmark27" w:history="1">
              <w:r>
                <w:rPr>
                  <w:color w:val="0000FF"/>
                  <w:spacing w:val="-2"/>
                  <w:u w:val="single" w:color="0000FF"/>
                  <w:vertAlign w:val="superscript"/>
                </w:rPr>
                <w:t>8</w:t>
              </w:r>
            </w:hyperlink>
            <w:r>
              <w:rPr>
                <w:spacing w:val="-2"/>
                <w:u w:val="single" w:color="0000FF"/>
                <w:vertAlign w:val="superscript"/>
              </w:rPr>
              <w:t>,</w:t>
            </w:r>
            <w:hyperlink w:anchor="_bookmark28" w:history="1">
              <w:r>
                <w:rPr>
                  <w:color w:val="0000FF"/>
                  <w:spacing w:val="-2"/>
                  <w:u w:val="single" w:color="0000FF"/>
                  <w:vertAlign w:val="superscript"/>
                </w:rPr>
                <w:t>9</w:t>
              </w:r>
            </w:hyperlink>
          </w:p>
        </w:tc>
        <w:tc>
          <w:tcPr>
            <w:tcW w:w="4263" w:type="dxa"/>
          </w:tcPr>
          <w:p w:rsidR="00FA38BF" w:rsidRDefault="00BE3DFA">
            <w:pPr>
              <w:pStyle w:val="TableParagraph"/>
              <w:spacing w:before="20"/>
              <w:ind w:left="1679"/>
            </w:pPr>
            <w:r>
              <w:t>2.20</w:t>
            </w:r>
            <w:r>
              <w:rPr>
                <w:spacing w:val="4"/>
              </w:rPr>
              <w:t xml:space="preserve"> </w:t>
            </w:r>
            <w:r>
              <w:rPr>
                <w:spacing w:val="-5"/>
              </w:rPr>
              <w:t>BYN</w:t>
            </w:r>
          </w:p>
        </w:tc>
      </w:tr>
      <w:tr w:rsidR="00FA38BF">
        <w:trPr>
          <w:trHeight w:val="758"/>
        </w:trPr>
        <w:tc>
          <w:tcPr>
            <w:tcW w:w="989" w:type="dxa"/>
          </w:tcPr>
          <w:p w:rsidR="00FA38BF" w:rsidRDefault="00BE3DFA">
            <w:pPr>
              <w:pStyle w:val="TableParagraph"/>
              <w:spacing w:line="249" w:lineRule="exact"/>
            </w:pPr>
            <w:r>
              <w:rPr>
                <w:spacing w:val="-2"/>
              </w:rPr>
              <w:t>3.2.1.1.</w:t>
            </w:r>
          </w:p>
        </w:tc>
        <w:tc>
          <w:tcPr>
            <w:tcW w:w="9538" w:type="dxa"/>
          </w:tcPr>
          <w:p w:rsidR="00FA38BF" w:rsidRDefault="00BE3DFA">
            <w:pPr>
              <w:pStyle w:val="TableParagraph"/>
              <w:spacing w:line="249" w:lineRule="exact"/>
            </w:pPr>
            <w:r>
              <w:t>Переоформление</w:t>
            </w:r>
            <w:r>
              <w:rPr>
                <w:spacing w:val="-13"/>
              </w:rPr>
              <w:t xml:space="preserve"> </w:t>
            </w:r>
            <w:r>
              <w:t>пластиковой</w:t>
            </w:r>
            <w:r>
              <w:rPr>
                <w:spacing w:val="-2"/>
              </w:rPr>
              <w:t xml:space="preserve"> </w:t>
            </w:r>
            <w:r>
              <w:t>карточки</w:t>
            </w:r>
            <w:r>
              <w:rPr>
                <w:spacing w:val="-3"/>
              </w:rPr>
              <w:t xml:space="preserve"> </w:t>
            </w:r>
            <w:r>
              <w:t>в</w:t>
            </w:r>
            <w:r>
              <w:rPr>
                <w:spacing w:val="-7"/>
              </w:rPr>
              <w:t xml:space="preserve"> </w:t>
            </w:r>
            <w:r>
              <w:t>пакете</w:t>
            </w:r>
            <w:r>
              <w:rPr>
                <w:spacing w:val="-5"/>
              </w:rPr>
              <w:t xml:space="preserve"> </w:t>
            </w:r>
            <w:r>
              <w:t>услуг</w:t>
            </w:r>
            <w:r>
              <w:rPr>
                <w:spacing w:val="-5"/>
              </w:rPr>
              <w:t xml:space="preserve"> </w:t>
            </w:r>
            <w:r>
              <w:t>«БАЛАНС+»</w:t>
            </w:r>
            <w:r>
              <w:rPr>
                <w:spacing w:val="-8"/>
              </w:rPr>
              <w:t xml:space="preserve"> </w:t>
            </w:r>
            <w:r>
              <w:t>в</w:t>
            </w:r>
            <w:r>
              <w:rPr>
                <w:spacing w:val="-4"/>
              </w:rPr>
              <w:t xml:space="preserve"> </w:t>
            </w:r>
            <w:r>
              <w:t>случае</w:t>
            </w:r>
            <w:r>
              <w:rPr>
                <w:spacing w:val="-5"/>
              </w:rPr>
              <w:t xml:space="preserve"> </w:t>
            </w:r>
            <w:r>
              <w:rPr>
                <w:spacing w:val="-2"/>
              </w:rPr>
              <w:t>утери/кражи</w:t>
            </w:r>
          </w:p>
          <w:p w:rsidR="00FA38BF" w:rsidRDefault="00BE3DFA">
            <w:pPr>
              <w:pStyle w:val="TableParagraph"/>
              <w:spacing w:line="250" w:lineRule="exact"/>
            </w:pPr>
            <w:r>
              <w:t>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 карточки, компрометации карточки по вине держателя, в том числе:</w:t>
            </w:r>
          </w:p>
        </w:tc>
        <w:tc>
          <w:tcPr>
            <w:tcW w:w="4263" w:type="dxa"/>
          </w:tcPr>
          <w:p w:rsidR="00FA38BF" w:rsidRDefault="00BE3DFA">
            <w:pPr>
              <w:pStyle w:val="TableParagraph"/>
              <w:spacing w:before="250"/>
              <w:ind w:left="3"/>
              <w:jc w:val="center"/>
            </w:pPr>
            <w:r>
              <w:t>Не</w:t>
            </w:r>
            <w:r>
              <w:rPr>
                <w:spacing w:val="-1"/>
              </w:rPr>
              <w:t xml:space="preserve"> </w:t>
            </w:r>
            <w:r>
              <w:rPr>
                <w:spacing w:val="-2"/>
              </w:rPr>
              <w:t>осуществляется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3.2.1.2.</w:t>
            </w:r>
          </w:p>
        </w:tc>
        <w:tc>
          <w:tcPr>
            <w:tcW w:w="9538" w:type="dxa"/>
          </w:tcPr>
          <w:p w:rsidR="00FA38BF" w:rsidRDefault="00BE3DFA">
            <w:pPr>
              <w:pStyle w:val="TableParagraph"/>
              <w:spacing w:before="29" w:line="238" w:lineRule="exact"/>
            </w:pPr>
            <w:r>
              <w:t>Смена</w:t>
            </w:r>
            <w:r>
              <w:rPr>
                <w:spacing w:val="-4"/>
              </w:rPr>
              <w:t xml:space="preserve"> </w:t>
            </w:r>
            <w:r>
              <w:t>ПИН-кода/e-PIN</w:t>
            </w:r>
            <w:r>
              <w:rPr>
                <w:spacing w:val="-7"/>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29" w:line="238"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29" w:line="238"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3.2.1.3.</w:t>
            </w:r>
          </w:p>
        </w:tc>
        <w:tc>
          <w:tcPr>
            <w:tcW w:w="9538" w:type="dxa"/>
          </w:tcPr>
          <w:p w:rsidR="00FA38BF" w:rsidRDefault="00BE3DFA">
            <w:pPr>
              <w:pStyle w:val="TableParagraph"/>
              <w:spacing w:before="29" w:line="238"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4"/>
              </w:rPr>
              <w:t xml:space="preserve"> </w:t>
            </w:r>
            <w:r>
              <w:t>рублях</w:t>
            </w:r>
            <w:r>
              <w:rPr>
                <w:spacing w:val="-4"/>
              </w:rPr>
              <w:t xml:space="preserve"> </w:t>
            </w:r>
            <w:r>
              <w:t>по</w:t>
            </w:r>
            <w:r>
              <w:rPr>
                <w:spacing w:val="-6"/>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9" w:lineRule="exact"/>
              <w:ind w:left="320" w:hanging="34"/>
            </w:pPr>
            <w:r>
              <w:t>4%</w:t>
            </w:r>
            <w:r>
              <w:rPr>
                <w:spacing w:val="-4"/>
              </w:rPr>
              <w:t xml:space="preserve"> </w:t>
            </w:r>
            <w:r>
              <w:t>от</w:t>
            </w:r>
            <w:r>
              <w:rPr>
                <w:spacing w:val="-2"/>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exact"/>
              <w:ind w:left="555" w:hanging="236"/>
            </w:pPr>
            <w:r>
              <w:t>снятия</w:t>
            </w:r>
            <w:r>
              <w:rPr>
                <w:spacing w:val="-8"/>
              </w:rPr>
              <w:t xml:space="preserve"> </w:t>
            </w:r>
            <w:r>
              <w:t>в</w:t>
            </w:r>
            <w:r>
              <w:rPr>
                <w:spacing w:val="-9"/>
              </w:rPr>
              <w:t xml:space="preserve"> </w:t>
            </w:r>
            <w:r>
              <w:t>течение</w:t>
            </w:r>
            <w:r>
              <w:rPr>
                <w:spacing w:val="-13"/>
              </w:rPr>
              <w:t xml:space="preserve"> </w:t>
            </w:r>
            <w:r>
              <w:t>календарного</w:t>
            </w:r>
            <w:r>
              <w:rPr>
                <w:spacing w:val="-11"/>
              </w:rPr>
              <w:t xml:space="preserve"> </w:t>
            </w:r>
            <w:r>
              <w:t>месяца накопительно свыше 150.00 BYN</w:t>
            </w:r>
          </w:p>
        </w:tc>
      </w:tr>
      <w:tr w:rsidR="00FA38BF">
        <w:trPr>
          <w:trHeight w:val="287"/>
        </w:trPr>
        <w:tc>
          <w:tcPr>
            <w:tcW w:w="989" w:type="dxa"/>
          </w:tcPr>
          <w:p w:rsidR="00FA38BF" w:rsidRDefault="00BE3DFA">
            <w:pPr>
              <w:pStyle w:val="TableParagraph"/>
              <w:spacing w:line="249" w:lineRule="exact"/>
            </w:pPr>
            <w:r>
              <w:rPr>
                <w:spacing w:val="-2"/>
              </w:rPr>
              <w:t>3.2.1.4.</w:t>
            </w:r>
          </w:p>
        </w:tc>
        <w:tc>
          <w:tcPr>
            <w:tcW w:w="9538" w:type="dxa"/>
          </w:tcPr>
          <w:p w:rsidR="00FA38BF" w:rsidRDefault="00BE3DFA">
            <w:pPr>
              <w:pStyle w:val="TableParagraph"/>
              <w:spacing w:before="29" w:line="238"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6"/>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3.2.1.5.</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8"/>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4"/>
              </w:rPr>
              <w:t xml:space="preserve"> </w:t>
            </w:r>
            <w:r>
              <w:t>белорусских</w:t>
            </w:r>
            <w:r>
              <w:rPr>
                <w:spacing w:val="-4"/>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5"/>
              </w:rPr>
              <w:t xml:space="preserve"> </w:t>
            </w:r>
            <w:r>
              <w:t>одной</w:t>
            </w:r>
            <w:r>
              <w:rPr>
                <w:spacing w:val="-4"/>
              </w:rPr>
              <w:t xml:space="preserve"> </w:t>
            </w:r>
            <w:r>
              <w:t>основной</w:t>
            </w:r>
            <w:r>
              <w:rPr>
                <w:spacing w:val="-5"/>
              </w:rPr>
              <w:t xml:space="preserve"> </w:t>
            </w:r>
            <w:r>
              <w:t>банковской</w:t>
            </w:r>
            <w:r>
              <w:rPr>
                <w:spacing w:val="-4"/>
              </w:rPr>
              <w:t xml:space="preserve"> </w:t>
            </w:r>
            <w:r>
              <w:t>платежной</w:t>
            </w:r>
            <w:r>
              <w:rPr>
                <w:spacing w:val="-5"/>
              </w:rPr>
              <w:t xml:space="preserve"> </w:t>
            </w:r>
            <w:r>
              <w:t>карточки</w:t>
            </w:r>
            <w:r>
              <w:rPr>
                <w:spacing w:val="-4"/>
              </w:rPr>
              <w:t xml:space="preserve"> </w:t>
            </w:r>
            <w:r>
              <w:t>(по</w:t>
            </w:r>
            <w:r>
              <w:rPr>
                <w:spacing w:val="-10"/>
              </w:rPr>
              <w:t xml:space="preserve"> </w:t>
            </w:r>
            <w:r>
              <w:t>выбору</w:t>
            </w:r>
            <w:r>
              <w:rPr>
                <w:spacing w:val="-10"/>
              </w:rPr>
              <w:t xml:space="preserve"> </w:t>
            </w:r>
            <w:r>
              <w:t>клиента):</w:t>
            </w:r>
            <w:r>
              <w:rPr>
                <w:spacing w:val="-6"/>
              </w:rPr>
              <w:t xml:space="preserve"> </w:t>
            </w:r>
            <w:r>
              <w:t>Visa</w:t>
            </w:r>
            <w:r>
              <w:rPr>
                <w:spacing w:val="-3"/>
              </w:rPr>
              <w:t xml:space="preserve"> </w:t>
            </w:r>
            <w:r>
              <w:rPr>
                <w:spacing w:val="-4"/>
              </w:rPr>
              <w:t>Gold</w:t>
            </w:r>
          </w:p>
          <w:p w:rsidR="00FA38BF" w:rsidRDefault="00BE3DFA">
            <w:pPr>
              <w:pStyle w:val="TableParagraph"/>
              <w:spacing w:before="1" w:line="238" w:lineRule="exact"/>
            </w:pPr>
            <w:r>
              <w:t>«Баланс+»</w:t>
            </w:r>
            <w:r>
              <w:rPr>
                <w:spacing w:val="-8"/>
              </w:rPr>
              <w:t xml:space="preserve"> </w:t>
            </w:r>
            <w:r>
              <w:t>/Mastercard</w:t>
            </w:r>
            <w:r>
              <w:rPr>
                <w:spacing w:val="-8"/>
              </w:rPr>
              <w:t xml:space="preserve"> </w:t>
            </w:r>
            <w:r>
              <w:t>Gold</w:t>
            </w:r>
            <w:r>
              <w:rPr>
                <w:spacing w:val="-7"/>
              </w:rPr>
              <w:t xml:space="preserve"> </w:t>
            </w:r>
            <w:r>
              <w:rPr>
                <w:spacing w:val="-2"/>
              </w:rPr>
              <w:t>«Баланс+»</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02"/>
            </w:pPr>
            <w:r>
              <w:t>«SMS-оповещение»</w:t>
            </w:r>
            <w:r>
              <w:rPr>
                <w:spacing w:val="-7"/>
              </w:rPr>
              <w:t xml:space="preserve"> </w:t>
            </w:r>
            <w:r>
              <w:t>по</w:t>
            </w:r>
            <w:r>
              <w:rPr>
                <w:spacing w:val="-7"/>
              </w:rPr>
              <w:t xml:space="preserve"> </w:t>
            </w:r>
            <w:r>
              <w:t>карточке,</w:t>
            </w:r>
            <w:r>
              <w:rPr>
                <w:spacing w:val="-1"/>
              </w:rPr>
              <w:t xml:space="preserve"> </w:t>
            </w:r>
            <w:r>
              <w:t>выданной</w:t>
            </w:r>
            <w:r>
              <w:rPr>
                <w:spacing w:val="-1"/>
              </w:rPr>
              <w:t xml:space="preserve"> </w:t>
            </w:r>
            <w:r>
              <w:t>к</w:t>
            </w:r>
            <w:r>
              <w:rPr>
                <w:spacing w:val="-8"/>
              </w:rPr>
              <w:t xml:space="preserve"> </w:t>
            </w:r>
            <w:r>
              <w:t>текущему</w:t>
            </w:r>
            <w:r>
              <w:rPr>
                <w:spacing w:val="-7"/>
              </w:rPr>
              <w:t xml:space="preserve"> </w:t>
            </w:r>
            <w:r>
              <w:t>счету,</w:t>
            </w:r>
            <w:r>
              <w:rPr>
                <w:spacing w:val="-1"/>
              </w:rPr>
              <w:t xml:space="preserve"> </w:t>
            </w:r>
            <w:r>
              <w:t>при</w:t>
            </w:r>
            <w:r>
              <w:rPr>
                <w:spacing w:val="-1"/>
              </w:rPr>
              <w:t xml:space="preserve"> </w:t>
            </w:r>
            <w:r>
              <w:t>сумме</w:t>
            </w:r>
            <w:r>
              <w:rPr>
                <w:spacing w:val="-4"/>
              </w:rPr>
              <w:t xml:space="preserve"> </w:t>
            </w:r>
            <w:r>
              <w:t>операции</w:t>
            </w:r>
            <w:r>
              <w:rPr>
                <w:spacing w:val="-1"/>
              </w:rPr>
              <w:t xml:space="preserve"> </w:t>
            </w:r>
            <w:r>
              <w:t>от</w:t>
            </w:r>
            <w:r>
              <w:rPr>
                <w:spacing w:val="-4"/>
              </w:rPr>
              <w:t xml:space="preserve"> </w:t>
            </w:r>
            <w:r>
              <w:t>10.00</w:t>
            </w:r>
            <w:r>
              <w:rPr>
                <w:spacing w:val="-3"/>
              </w:rPr>
              <w:t xml:space="preserve"> </w:t>
            </w:r>
            <w:r>
              <w:t>BYN</w:t>
            </w:r>
            <w:r>
              <w:rPr>
                <w:spacing w:val="-4"/>
              </w:rPr>
              <w:t xml:space="preserve"> </w:t>
            </w:r>
            <w:r>
              <w:t>/ 3 USD / 3 EUR / 300 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301"/>
        </w:trPr>
        <w:tc>
          <w:tcPr>
            <w:tcW w:w="989" w:type="dxa"/>
          </w:tcPr>
          <w:p w:rsidR="00FA38BF" w:rsidRDefault="00BE3DFA">
            <w:pPr>
              <w:pStyle w:val="TableParagraph"/>
              <w:spacing w:line="249" w:lineRule="exact"/>
            </w:pPr>
            <w:r>
              <w:rPr>
                <w:spacing w:val="-2"/>
              </w:rPr>
              <w:t>3.2.2.</w:t>
            </w:r>
          </w:p>
        </w:tc>
        <w:tc>
          <w:tcPr>
            <w:tcW w:w="9538" w:type="dxa"/>
          </w:tcPr>
          <w:p w:rsidR="00FA38BF" w:rsidRDefault="00BE3DFA">
            <w:pPr>
              <w:pStyle w:val="TableParagraph"/>
              <w:spacing w:before="44" w:line="238" w:lineRule="exact"/>
            </w:pPr>
            <w:r>
              <w:t>Ежемесячное</w:t>
            </w:r>
            <w:r>
              <w:rPr>
                <w:spacing w:val="-11"/>
              </w:rPr>
              <w:t xml:space="preserve"> </w:t>
            </w:r>
            <w:r>
              <w:t>вознаграждение</w:t>
            </w:r>
            <w:r>
              <w:rPr>
                <w:spacing w:val="-11"/>
              </w:rPr>
              <w:t xml:space="preserve"> </w:t>
            </w:r>
            <w:r>
              <w:t>за</w:t>
            </w:r>
            <w:r>
              <w:rPr>
                <w:spacing w:val="-1"/>
              </w:rPr>
              <w:t xml:space="preserve"> </w:t>
            </w:r>
            <w:r>
              <w:t>пакет</w:t>
            </w:r>
            <w:r>
              <w:rPr>
                <w:spacing w:val="-5"/>
              </w:rPr>
              <w:t xml:space="preserve"> </w:t>
            </w:r>
            <w:r>
              <w:t>услуг</w:t>
            </w:r>
            <w:r>
              <w:rPr>
                <w:spacing w:val="-4"/>
              </w:rPr>
              <w:t xml:space="preserve"> </w:t>
            </w:r>
            <w:r>
              <w:rPr>
                <w:spacing w:val="-2"/>
              </w:rPr>
              <w:t>«МОЛОДЕЖНЫЙ»</w:t>
            </w:r>
            <w:hyperlink w:anchor="_bookmark29" w:history="1">
              <w:r>
                <w:rPr>
                  <w:color w:val="0000FF"/>
                  <w:spacing w:val="-2"/>
                  <w:u w:val="single" w:color="0000FF"/>
                  <w:vertAlign w:val="superscript"/>
                </w:rPr>
                <w:t>10</w:t>
              </w:r>
            </w:hyperlink>
          </w:p>
        </w:tc>
        <w:tc>
          <w:tcPr>
            <w:tcW w:w="4263" w:type="dxa"/>
          </w:tcPr>
          <w:p w:rsidR="00FA38BF" w:rsidRDefault="00BE3DFA">
            <w:pPr>
              <w:pStyle w:val="TableParagraph"/>
              <w:spacing w:before="20"/>
              <w:ind w:left="1679"/>
            </w:pPr>
            <w:r>
              <w:t>3.00</w:t>
            </w:r>
            <w:r>
              <w:rPr>
                <w:spacing w:val="4"/>
              </w:rPr>
              <w:t xml:space="preserve"> </w:t>
            </w:r>
            <w:r>
              <w:rPr>
                <w:spacing w:val="-5"/>
              </w:rPr>
              <w:t>BYN</w:t>
            </w:r>
          </w:p>
        </w:tc>
      </w:tr>
      <w:tr w:rsidR="00FA38BF">
        <w:trPr>
          <w:trHeight w:val="758"/>
        </w:trPr>
        <w:tc>
          <w:tcPr>
            <w:tcW w:w="989" w:type="dxa"/>
          </w:tcPr>
          <w:p w:rsidR="00FA38BF" w:rsidRDefault="00BE3DFA">
            <w:pPr>
              <w:pStyle w:val="TableParagraph"/>
              <w:spacing w:line="249" w:lineRule="exact"/>
            </w:pPr>
            <w:r>
              <w:rPr>
                <w:spacing w:val="-2"/>
              </w:rPr>
              <w:t>3.2.2.1.</w:t>
            </w:r>
          </w:p>
        </w:tc>
        <w:tc>
          <w:tcPr>
            <w:tcW w:w="9538" w:type="dxa"/>
          </w:tcPr>
          <w:p w:rsidR="00FA38BF" w:rsidRDefault="00BE3DFA">
            <w:pPr>
              <w:pStyle w:val="TableParagraph"/>
              <w:spacing w:line="237" w:lineRule="auto"/>
            </w:pPr>
            <w:r>
              <w:t>Переоформление</w:t>
            </w:r>
            <w:r>
              <w:rPr>
                <w:spacing w:val="-1"/>
              </w:rPr>
              <w:t xml:space="preserve"> </w:t>
            </w:r>
            <w:r>
              <w:t>пластиковой карточки в пакете услуг «МОЛОДЕЖНЫЙ» в случае</w:t>
            </w:r>
            <w:r>
              <w:rPr>
                <w:spacing w:val="-1"/>
              </w:rPr>
              <w:t xml:space="preserve"> </w:t>
            </w:r>
            <w:r>
              <w:t>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8"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1626"/>
            </w:pPr>
            <w:r>
              <w:t>15.00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63"/>
        </w:trPr>
        <w:tc>
          <w:tcPr>
            <w:tcW w:w="989" w:type="dxa"/>
          </w:tcPr>
          <w:p w:rsidR="00FA38BF" w:rsidRDefault="00BE3DFA">
            <w:pPr>
              <w:pStyle w:val="TableParagraph"/>
              <w:spacing w:line="244" w:lineRule="exact"/>
              <w:ind w:left="211"/>
            </w:pPr>
            <w:r>
              <w:t>№</w:t>
            </w:r>
            <w:r>
              <w:rPr>
                <w:spacing w:val="2"/>
              </w:rPr>
              <w:t xml:space="preserve"> </w:t>
            </w:r>
            <w:r>
              <w:rPr>
                <w:spacing w:val="-5"/>
              </w:rPr>
              <w:t>п/п</w:t>
            </w:r>
          </w:p>
        </w:tc>
        <w:tc>
          <w:tcPr>
            <w:tcW w:w="9538" w:type="dxa"/>
          </w:tcPr>
          <w:p w:rsidR="00FA38BF" w:rsidRDefault="00BE3DFA">
            <w:pPr>
              <w:pStyle w:val="TableParagraph"/>
              <w:spacing w:before="1" w:line="243"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 w:line="243"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5"/>
              <w:ind w:left="3"/>
              <w:jc w:val="center"/>
            </w:pPr>
            <w:r>
              <w:t>Не</w:t>
            </w:r>
            <w:r>
              <w:rPr>
                <w:spacing w:val="-1"/>
              </w:rPr>
              <w:t xml:space="preserve"> </w:t>
            </w:r>
            <w:r>
              <w:rPr>
                <w:spacing w:val="-2"/>
              </w:rPr>
              <w:t>осуществляется</w:t>
            </w:r>
          </w:p>
        </w:tc>
      </w:tr>
      <w:tr w:rsidR="00FA38BF">
        <w:trPr>
          <w:trHeight w:val="263"/>
        </w:trPr>
        <w:tc>
          <w:tcPr>
            <w:tcW w:w="989" w:type="dxa"/>
          </w:tcPr>
          <w:p w:rsidR="00FA38BF" w:rsidRDefault="00BE3DFA">
            <w:pPr>
              <w:pStyle w:val="TableParagraph"/>
              <w:spacing w:line="244" w:lineRule="exact"/>
            </w:pPr>
            <w:r>
              <w:rPr>
                <w:spacing w:val="-2"/>
              </w:rPr>
              <w:t>3.2.2.2.</w:t>
            </w:r>
          </w:p>
        </w:tc>
        <w:tc>
          <w:tcPr>
            <w:tcW w:w="9538" w:type="dxa"/>
          </w:tcPr>
          <w:p w:rsidR="00FA38BF" w:rsidRDefault="00BE3DFA">
            <w:pPr>
              <w:pStyle w:val="TableParagraph"/>
              <w:spacing w:line="24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 w:line="243" w:lineRule="exact"/>
              <w:ind w:left="1679"/>
            </w:pPr>
            <w:r>
              <w:t>5.00</w:t>
            </w:r>
            <w:r>
              <w:rPr>
                <w:spacing w:val="4"/>
              </w:rPr>
              <w:t xml:space="preserve"> </w:t>
            </w:r>
            <w:r>
              <w:rPr>
                <w:spacing w:val="-5"/>
              </w:rPr>
              <w:t>BYN</w:t>
            </w:r>
          </w:p>
        </w:tc>
      </w:tr>
      <w:tr w:rsidR="00FA38BF">
        <w:trPr>
          <w:trHeight w:val="27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5" w:line="252" w:lineRule="exact"/>
              <w:ind w:left="1679"/>
            </w:pPr>
            <w:r>
              <w:t>3.00</w:t>
            </w:r>
            <w:r>
              <w:rPr>
                <w:spacing w:val="4"/>
              </w:rPr>
              <w:t xml:space="preserve"> </w:t>
            </w:r>
            <w:r>
              <w:rPr>
                <w:spacing w:val="-5"/>
              </w:rPr>
              <w:t>BYN</w:t>
            </w:r>
          </w:p>
        </w:tc>
      </w:tr>
      <w:tr w:rsidR="00FA38BF">
        <w:trPr>
          <w:trHeight w:val="263"/>
        </w:trPr>
        <w:tc>
          <w:tcPr>
            <w:tcW w:w="989" w:type="dxa"/>
          </w:tcPr>
          <w:p w:rsidR="00FA38BF" w:rsidRDefault="00BE3DFA">
            <w:pPr>
              <w:pStyle w:val="TableParagraph"/>
              <w:spacing w:line="244" w:lineRule="exact"/>
            </w:pPr>
            <w:r>
              <w:rPr>
                <w:spacing w:val="-2"/>
              </w:rPr>
              <w:t>3.2.2.3.</w:t>
            </w:r>
          </w:p>
        </w:tc>
        <w:tc>
          <w:tcPr>
            <w:tcW w:w="9538" w:type="dxa"/>
          </w:tcPr>
          <w:p w:rsidR="00FA38BF" w:rsidRDefault="00BE3DFA">
            <w:pPr>
              <w:pStyle w:val="TableParagraph"/>
              <w:spacing w:line="244" w:lineRule="exact"/>
            </w:pPr>
            <w:r>
              <w:t>Снятие</w:t>
            </w:r>
            <w:r>
              <w:rPr>
                <w:spacing w:val="-12"/>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18"/>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53"/>
        </w:trPr>
        <w:tc>
          <w:tcPr>
            <w:tcW w:w="989" w:type="dxa"/>
          </w:tcPr>
          <w:p w:rsidR="00FA38BF" w:rsidRDefault="00BE3DFA">
            <w:pPr>
              <w:pStyle w:val="TableParagraph"/>
              <w:spacing w:line="234" w:lineRule="exact"/>
            </w:pPr>
            <w:r>
              <w:rPr>
                <w:spacing w:val="-2"/>
              </w:rPr>
              <w:t>3.2.2.4.</w:t>
            </w:r>
          </w:p>
        </w:tc>
        <w:tc>
          <w:tcPr>
            <w:tcW w:w="9538" w:type="dxa"/>
          </w:tcPr>
          <w:p w:rsidR="00FA38BF" w:rsidRDefault="00BE3DFA">
            <w:pPr>
              <w:pStyle w:val="TableParagraph"/>
              <w:spacing w:line="234" w:lineRule="exact"/>
            </w:pPr>
            <w:r>
              <w:t>Снятие</w:t>
            </w:r>
            <w:r>
              <w:rPr>
                <w:spacing w:val="-11"/>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6"/>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3.2.2.5.</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pPr>
            <w:r>
              <w:t>В</w:t>
            </w:r>
            <w:r>
              <w:rPr>
                <w:spacing w:val="-7"/>
              </w:rPr>
              <w:t xml:space="preserve"> </w:t>
            </w:r>
            <w:r>
              <w:t>пакет</w:t>
            </w:r>
            <w:r>
              <w:rPr>
                <w:spacing w:val="-5"/>
              </w:rPr>
              <w:t xml:space="preserve"> </w:t>
            </w:r>
            <w:r>
              <w:t>включено</w:t>
            </w:r>
            <w:r>
              <w:rPr>
                <w:spacing w:val="-9"/>
              </w:rPr>
              <w:t xml:space="preserve"> </w:t>
            </w:r>
            <w:r>
              <w:t>обслуживание</w:t>
            </w:r>
            <w:r>
              <w:rPr>
                <w:spacing w:val="-10"/>
              </w:rPr>
              <w:t xml:space="preserve"> </w:t>
            </w:r>
            <w:r>
              <w:t>одной</w:t>
            </w:r>
            <w:r>
              <w:rPr>
                <w:spacing w:val="-2"/>
              </w:rPr>
              <w:t xml:space="preserve"> </w:t>
            </w:r>
            <w:r>
              <w:t>основной</w:t>
            </w:r>
            <w:r>
              <w:rPr>
                <w:spacing w:val="-2"/>
              </w:rPr>
              <w:t xml:space="preserve"> </w:t>
            </w:r>
            <w:r>
              <w:t>банковской</w:t>
            </w:r>
            <w:r>
              <w:rPr>
                <w:spacing w:val="-2"/>
              </w:rPr>
              <w:t xml:space="preserve"> </w:t>
            </w:r>
            <w:r>
              <w:t>платежной</w:t>
            </w:r>
            <w:r>
              <w:rPr>
                <w:spacing w:val="-2"/>
              </w:rPr>
              <w:t xml:space="preserve"> </w:t>
            </w:r>
            <w:r>
              <w:t>карточки</w:t>
            </w:r>
            <w:r>
              <w:rPr>
                <w:spacing w:val="-2"/>
              </w:rPr>
              <w:t xml:space="preserve"> </w:t>
            </w:r>
            <w:r>
              <w:t>в</w:t>
            </w:r>
            <w:r>
              <w:rPr>
                <w:spacing w:val="-7"/>
              </w:rPr>
              <w:t xml:space="preserve"> </w:t>
            </w:r>
            <w:r>
              <w:t>белорусских рублях: Masterсard World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3.2.3.</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«СФЕРА»</w:t>
            </w:r>
            <w:hyperlink w:anchor="_bookmark30" w:history="1">
              <w:r>
                <w:rPr>
                  <w:color w:val="0000FF"/>
                  <w:spacing w:val="-2"/>
                  <w:u w:val="single" w:color="0000FF"/>
                  <w:vertAlign w:val="superscript"/>
                </w:rPr>
                <w:t>11</w:t>
              </w:r>
            </w:hyperlink>
          </w:p>
        </w:tc>
        <w:tc>
          <w:tcPr>
            <w:tcW w:w="4263" w:type="dxa"/>
          </w:tcPr>
          <w:p w:rsidR="00FA38BF" w:rsidRDefault="00BE3DFA">
            <w:pPr>
              <w:pStyle w:val="TableParagraph"/>
              <w:spacing w:before="15" w:line="252" w:lineRule="exact"/>
              <w:ind w:left="1626"/>
            </w:pPr>
            <w:r>
              <w:t>14.00</w:t>
            </w:r>
            <w:r>
              <w:rPr>
                <w:spacing w:val="4"/>
              </w:rPr>
              <w:t xml:space="preserve"> </w:t>
            </w:r>
            <w:r>
              <w:rPr>
                <w:spacing w:val="-5"/>
              </w:rPr>
              <w:t>BYN</w:t>
            </w:r>
          </w:p>
        </w:tc>
      </w:tr>
      <w:tr w:rsidR="00FA38BF">
        <w:trPr>
          <w:trHeight w:val="758"/>
        </w:trPr>
        <w:tc>
          <w:tcPr>
            <w:tcW w:w="989" w:type="dxa"/>
          </w:tcPr>
          <w:p w:rsidR="00FA38BF" w:rsidRDefault="00BE3DFA">
            <w:pPr>
              <w:pStyle w:val="TableParagraph"/>
              <w:spacing w:line="249" w:lineRule="exact"/>
            </w:pPr>
            <w:r>
              <w:rPr>
                <w:spacing w:val="-2"/>
              </w:rPr>
              <w:t>3.2.3.1.</w:t>
            </w:r>
          </w:p>
        </w:tc>
        <w:tc>
          <w:tcPr>
            <w:tcW w:w="9538" w:type="dxa"/>
          </w:tcPr>
          <w:p w:rsidR="00FA38BF" w:rsidRDefault="00BE3DFA">
            <w:pPr>
              <w:pStyle w:val="TableParagraph"/>
              <w:spacing w:line="249" w:lineRule="exact"/>
            </w:pPr>
            <w:r>
              <w:t>Переоформление</w:t>
            </w:r>
            <w:r>
              <w:rPr>
                <w:spacing w:val="-13"/>
              </w:rPr>
              <w:t xml:space="preserve"> </w:t>
            </w:r>
            <w:r>
              <w:t>пластиковой</w:t>
            </w:r>
            <w:r>
              <w:rPr>
                <w:spacing w:val="-2"/>
              </w:rPr>
              <w:t xml:space="preserve"> </w:t>
            </w:r>
            <w:r>
              <w:t>карточки</w:t>
            </w:r>
            <w:r>
              <w:rPr>
                <w:spacing w:val="-2"/>
              </w:rPr>
              <w:t xml:space="preserve"> </w:t>
            </w:r>
            <w:r>
              <w:t>в</w:t>
            </w:r>
            <w:r>
              <w:rPr>
                <w:spacing w:val="-6"/>
              </w:rPr>
              <w:t xml:space="preserve"> </w:t>
            </w:r>
            <w:r>
              <w:t>пакете</w:t>
            </w:r>
            <w:r>
              <w:rPr>
                <w:spacing w:val="-6"/>
              </w:rPr>
              <w:t xml:space="preserve"> </w:t>
            </w:r>
            <w:r>
              <w:t>услуг</w:t>
            </w:r>
            <w:r>
              <w:rPr>
                <w:spacing w:val="-3"/>
              </w:rPr>
              <w:t xml:space="preserve"> </w:t>
            </w:r>
            <w:r>
              <w:t>«СФЕРА»</w:t>
            </w:r>
            <w:r>
              <w:rPr>
                <w:spacing w:val="-8"/>
              </w:rPr>
              <w:t xml:space="preserve"> </w:t>
            </w:r>
            <w:r>
              <w:t>в</w:t>
            </w:r>
            <w:r>
              <w:rPr>
                <w:spacing w:val="-3"/>
              </w:rPr>
              <w:t xml:space="preserve"> </w:t>
            </w:r>
            <w:r>
              <w:t>случае</w:t>
            </w:r>
            <w:r>
              <w:rPr>
                <w:spacing w:val="-10"/>
              </w:rPr>
              <w:t xml:space="preserve"> </w:t>
            </w:r>
            <w:r>
              <w:t>утери/кражи</w:t>
            </w:r>
            <w:r>
              <w:rPr>
                <w:spacing w:val="-2"/>
              </w:rPr>
              <w:t xml:space="preserve"> карточки,</w:t>
            </w:r>
          </w:p>
          <w:p w:rsidR="00FA38BF" w:rsidRDefault="00BE3DFA">
            <w:pPr>
              <w:pStyle w:val="TableParagraph"/>
              <w:spacing w:line="250" w:lineRule="exact"/>
            </w:pPr>
            <w:r>
              <w:t>утраты</w:t>
            </w:r>
            <w:r>
              <w:rPr>
                <w:spacing w:val="-4"/>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5"/>
              </w:rPr>
              <w:t xml:space="preserve"> </w:t>
            </w:r>
            <w:r>
              <w:t>фамилии</w:t>
            </w:r>
            <w:r>
              <w:rPr>
                <w:spacing w:val="-3"/>
              </w:rPr>
              <w:t xml:space="preserve"> </w:t>
            </w:r>
            <w:r>
              <w:t>держателя</w:t>
            </w:r>
            <w:r>
              <w:rPr>
                <w:spacing w:val="-5"/>
              </w:rPr>
              <w:t xml:space="preserve"> </w:t>
            </w:r>
            <w:r>
              <w:t>карточки, компрометации карточки по вине держателя, в том числе:</w:t>
            </w:r>
          </w:p>
        </w:tc>
        <w:tc>
          <w:tcPr>
            <w:tcW w:w="4263" w:type="dxa"/>
          </w:tcPr>
          <w:p w:rsidR="00FA38BF" w:rsidRDefault="00BE3DFA">
            <w:pPr>
              <w:pStyle w:val="TableParagraph"/>
              <w:spacing w:before="250"/>
              <w:ind w:left="1626"/>
            </w:pPr>
            <w:r>
              <w:t>25.00</w:t>
            </w:r>
            <w:r>
              <w:rPr>
                <w:spacing w:val="4"/>
              </w:rPr>
              <w:t xml:space="preserve"> </w:t>
            </w:r>
            <w:r>
              <w:rPr>
                <w:spacing w:val="-5"/>
              </w:rPr>
              <w:t>BYN</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3"/>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5"/>
              <w:ind w:left="1626"/>
            </w:pPr>
            <w:r>
              <w:t>25.00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3.2.3.2.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7"/>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3.2.3.3.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8"/>
              <w:jc w:val="center"/>
            </w:pPr>
            <w:r>
              <w:t>накопительно</w:t>
            </w:r>
            <w:r>
              <w:rPr>
                <w:spacing w:val="-8"/>
              </w:rPr>
              <w:t xml:space="preserve"> </w:t>
            </w:r>
            <w:r>
              <w:t>свыше</w:t>
            </w:r>
            <w:r>
              <w:rPr>
                <w:spacing w:val="-8"/>
              </w:rPr>
              <w:t xml:space="preserve"> </w:t>
            </w:r>
            <w:r>
              <w:t>1500.00</w:t>
            </w:r>
            <w:r>
              <w:rPr>
                <w:spacing w:val="-5"/>
              </w:rPr>
              <w:t xml:space="preserve"> BYN</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989" w:type="dxa"/>
          </w:tcPr>
          <w:p w:rsidR="00FA38BF" w:rsidRDefault="00BE3DFA">
            <w:pPr>
              <w:pStyle w:val="TableParagraph"/>
              <w:spacing w:line="249" w:lineRule="exact"/>
            </w:pPr>
            <w:r>
              <w:rPr>
                <w:spacing w:val="-2"/>
              </w:rPr>
              <w:t>3.2.3.4.</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3.2.3.5.</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321"/>
        </w:trPr>
        <w:tc>
          <w:tcPr>
            <w:tcW w:w="989" w:type="dxa"/>
          </w:tcPr>
          <w:p w:rsidR="00FA38BF" w:rsidRDefault="00FA38BF">
            <w:pPr>
              <w:pStyle w:val="TableParagraph"/>
              <w:ind w:left="0"/>
            </w:pPr>
          </w:p>
        </w:tc>
        <w:tc>
          <w:tcPr>
            <w:tcW w:w="9538" w:type="dxa"/>
          </w:tcPr>
          <w:p w:rsidR="00FA38BF" w:rsidRDefault="00BE3DFA">
            <w:pPr>
              <w:pStyle w:val="TableParagraph"/>
              <w:spacing w:before="29"/>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4"/>
              </w:rPr>
              <w:t xml:space="preserve"> </w:t>
            </w:r>
            <w:r>
              <w:t>одной</w:t>
            </w:r>
            <w:r>
              <w:rPr>
                <w:spacing w:val="-4"/>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в</w:t>
            </w:r>
            <w:r>
              <w:rPr>
                <w:spacing w:val="-8"/>
              </w:rPr>
              <w:t xml:space="preserve"> </w:t>
            </w:r>
            <w:r>
              <w:t>белорусских</w:t>
            </w:r>
            <w:r>
              <w:rPr>
                <w:spacing w:val="-6"/>
              </w:rPr>
              <w:t xml:space="preserve"> </w:t>
            </w:r>
            <w:r>
              <w:t>рублях</w:t>
            </w:r>
            <w:r>
              <w:rPr>
                <w:spacing w:val="-5"/>
              </w:rPr>
              <w:t xml:space="preserve"> </w:t>
            </w:r>
            <w:r>
              <w:t>(по</w:t>
            </w:r>
            <w:r>
              <w:rPr>
                <w:spacing w:val="-10"/>
              </w:rPr>
              <w:t xml:space="preserve"> </w:t>
            </w:r>
            <w:r>
              <w:rPr>
                <w:spacing w:val="-2"/>
              </w:rPr>
              <w:t>выбору</w:t>
            </w:r>
          </w:p>
          <w:p w:rsidR="00FA38BF" w:rsidRDefault="00BE3DFA">
            <w:pPr>
              <w:pStyle w:val="TableParagraph"/>
              <w:spacing w:before="1" w:line="238" w:lineRule="exact"/>
            </w:pPr>
            <w:r>
              <w:t>клиента):</w:t>
            </w:r>
            <w:r>
              <w:rPr>
                <w:spacing w:val="-11"/>
              </w:rPr>
              <w:t xml:space="preserve"> </w:t>
            </w:r>
            <w:r>
              <w:t>Visa</w:t>
            </w:r>
            <w:r>
              <w:rPr>
                <w:spacing w:val="-6"/>
              </w:rPr>
              <w:t xml:space="preserve"> </w:t>
            </w:r>
            <w:r>
              <w:t>Platinum/Mastercard</w:t>
            </w:r>
            <w:r>
              <w:rPr>
                <w:spacing w:val="-11"/>
              </w:rPr>
              <w:t xml:space="preserve"> </w:t>
            </w:r>
            <w:r>
              <w:rPr>
                <w:spacing w:val="-2"/>
              </w:rPr>
              <w:t>Platinum</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5"/>
              </w:rPr>
              <w:t xml:space="preserve"> </w:t>
            </w:r>
            <w:r>
              <w:t>одной</w:t>
            </w:r>
            <w:r>
              <w:rPr>
                <w:spacing w:val="-5"/>
              </w:rPr>
              <w:t xml:space="preserve"> </w:t>
            </w:r>
            <w:r>
              <w:t>дополнительной</w:t>
            </w:r>
            <w:r>
              <w:rPr>
                <w:spacing w:val="-5"/>
              </w:rPr>
              <w:t xml:space="preserve"> </w:t>
            </w:r>
            <w:r>
              <w:t>банковской</w:t>
            </w:r>
            <w:r>
              <w:rPr>
                <w:spacing w:val="-5"/>
              </w:rPr>
              <w:t xml:space="preserve"> </w:t>
            </w:r>
            <w:r>
              <w:t>платежной</w:t>
            </w:r>
            <w:r>
              <w:rPr>
                <w:spacing w:val="-5"/>
              </w:rPr>
              <w:t xml:space="preserve"> </w:t>
            </w:r>
            <w:r>
              <w:t>карточки</w:t>
            </w:r>
            <w:r>
              <w:rPr>
                <w:spacing w:val="-4"/>
              </w:rPr>
              <w:t xml:space="preserve"> </w:t>
            </w:r>
            <w:r>
              <w:t>(по</w:t>
            </w:r>
            <w:r>
              <w:rPr>
                <w:spacing w:val="-11"/>
              </w:rPr>
              <w:t xml:space="preserve"> </w:t>
            </w:r>
            <w:r>
              <w:t>выбору</w:t>
            </w:r>
            <w:r>
              <w:rPr>
                <w:spacing w:val="-11"/>
              </w:rPr>
              <w:t xml:space="preserve"> </w:t>
            </w:r>
            <w:r>
              <w:t>клиента)</w:t>
            </w:r>
            <w:r>
              <w:rPr>
                <w:spacing w:val="-7"/>
              </w:rPr>
              <w:t xml:space="preserve"> </w:t>
            </w:r>
            <w:r>
              <w:rPr>
                <w:spacing w:val="-10"/>
              </w:rPr>
              <w:t>в</w:t>
            </w:r>
          </w:p>
          <w:p w:rsidR="00FA38BF" w:rsidRDefault="00BE3DFA">
            <w:pPr>
              <w:pStyle w:val="TableParagraph"/>
              <w:spacing w:before="1" w:line="238" w:lineRule="exact"/>
            </w:pPr>
            <w:r>
              <w:t>валюте,</w:t>
            </w:r>
            <w:r>
              <w:rPr>
                <w:spacing w:val="-6"/>
              </w:rPr>
              <w:t xml:space="preserve"> </w:t>
            </w:r>
            <w:r>
              <w:t>отличной</w:t>
            </w:r>
            <w:r>
              <w:rPr>
                <w:spacing w:val="-4"/>
              </w:rPr>
              <w:t xml:space="preserve"> </w:t>
            </w:r>
            <w:r>
              <w:t>от</w:t>
            </w:r>
            <w:r>
              <w:rPr>
                <w:spacing w:val="-6"/>
              </w:rPr>
              <w:t xml:space="preserve"> </w:t>
            </w:r>
            <w:r>
              <w:t>основной</w:t>
            </w:r>
            <w:r>
              <w:rPr>
                <w:spacing w:val="-4"/>
              </w:rPr>
              <w:t xml:space="preserve"> </w:t>
            </w:r>
            <w:r>
              <w:t>валюты</w:t>
            </w:r>
            <w:r>
              <w:rPr>
                <w:spacing w:val="-5"/>
              </w:rPr>
              <w:t xml:space="preserve"> </w:t>
            </w:r>
            <w:r>
              <w:t>счета:</w:t>
            </w:r>
            <w:r>
              <w:rPr>
                <w:spacing w:val="-9"/>
              </w:rPr>
              <w:t xml:space="preserve"> </w:t>
            </w:r>
            <w:r>
              <w:t>Visa</w:t>
            </w:r>
            <w:r>
              <w:rPr>
                <w:spacing w:val="-7"/>
              </w:rPr>
              <w:t xml:space="preserve"> </w:t>
            </w:r>
            <w:r>
              <w:t>Gold/Mastercard</w:t>
            </w:r>
            <w:r>
              <w:rPr>
                <w:spacing w:val="-9"/>
              </w:rPr>
              <w:t xml:space="preserve"> </w:t>
            </w:r>
            <w:r>
              <w:rPr>
                <w:spacing w:val="-4"/>
              </w:rPr>
              <w:t>Gold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1</w:t>
            </w:r>
            <w:r>
              <w:rPr>
                <w:spacing w:val="-6"/>
              </w:rPr>
              <w:t xml:space="preserve"> </w:t>
            </w:r>
            <w:r>
              <w:t>перечисление</w:t>
            </w:r>
            <w:r>
              <w:rPr>
                <w:spacing w:val="-10"/>
              </w:rPr>
              <w:t xml:space="preserve"> </w:t>
            </w:r>
            <w:r>
              <w:t>денежных</w:t>
            </w:r>
            <w:r>
              <w:rPr>
                <w:spacing w:val="-3"/>
              </w:rPr>
              <w:t xml:space="preserve"> </w:t>
            </w:r>
            <w:r>
              <w:t>средств</w:t>
            </w:r>
            <w:r>
              <w:rPr>
                <w:spacing w:val="-1"/>
              </w:rPr>
              <w:t xml:space="preserve"> </w:t>
            </w:r>
            <w:r>
              <w:t>с</w:t>
            </w:r>
            <w:r>
              <w:rPr>
                <w:spacing w:val="-6"/>
              </w:rPr>
              <w:t xml:space="preserve"> </w:t>
            </w:r>
            <w:r>
              <w:t>карточки,</w:t>
            </w:r>
            <w:r>
              <w:rPr>
                <w:spacing w:val="-5"/>
              </w:rPr>
              <w:t xml:space="preserve"> </w:t>
            </w:r>
            <w:r>
              <w:t>выданной</w:t>
            </w:r>
            <w:r>
              <w:rPr>
                <w:spacing w:val="-2"/>
              </w:rPr>
              <w:t xml:space="preserve"> </w:t>
            </w:r>
            <w:r>
              <w:t>к</w:t>
            </w:r>
            <w:r>
              <w:rPr>
                <w:spacing w:val="-5"/>
              </w:rPr>
              <w:t xml:space="preserve"> </w:t>
            </w:r>
            <w:r>
              <w:t>основному</w:t>
            </w:r>
            <w:r>
              <w:rPr>
                <w:spacing w:val="-8"/>
              </w:rPr>
              <w:t xml:space="preserve"> </w:t>
            </w:r>
            <w:r>
              <w:t>счету,</w:t>
            </w:r>
            <w:r>
              <w:rPr>
                <w:spacing w:val="-2"/>
              </w:rPr>
              <w:t xml:space="preserve"> </w:t>
            </w:r>
            <w:r>
              <w:t xml:space="preserve">на </w:t>
            </w:r>
            <w:r>
              <w:rPr>
                <w:spacing w:val="-2"/>
              </w:rPr>
              <w:t>карточки,</w:t>
            </w:r>
          </w:p>
          <w:p w:rsidR="00FA38BF" w:rsidRDefault="00BE3DFA">
            <w:pPr>
              <w:pStyle w:val="TableParagraph"/>
              <w:spacing w:line="250" w:lineRule="exact"/>
            </w:pPr>
            <w:r>
              <w:rPr>
                <w:noProof/>
                <w:lang w:eastAsia="ru-RU"/>
              </w:rPr>
              <mc:AlternateContent>
                <mc:Choice Requires="wpg">
                  <w:drawing>
                    <wp:anchor distT="0" distB="0" distL="0" distR="0" simplePos="0" relativeHeight="467269632" behindDoc="1" locked="0" layoutInCell="1" allowOverlap="1">
                      <wp:simplePos x="0" y="0"/>
                      <wp:positionH relativeFrom="column">
                        <wp:posOffset>1203960</wp:posOffset>
                      </wp:positionH>
                      <wp:positionV relativeFrom="paragraph">
                        <wp:posOffset>241053</wp:posOffset>
                      </wp:positionV>
                      <wp:extent cx="45720" cy="31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29" name="Graphic 29"/>
                              <wps:cNvSpPr/>
                              <wps:spPr>
                                <a:xfrm>
                                  <a:off x="0" y="0"/>
                                  <a:ext cx="45720" cy="3175"/>
                                </a:xfrm>
                                <a:custGeom>
                                  <a:avLst/>
                                  <a:gdLst/>
                                  <a:ahLst/>
                                  <a:cxnLst/>
                                  <a:rect l="l" t="t" r="r" b="b"/>
                                  <a:pathLst>
                                    <a:path w="45720" h="3175">
                                      <a:moveTo>
                                        <a:pt x="45719" y="0"/>
                                      </a:moveTo>
                                      <a:lnTo>
                                        <a:pt x="0" y="0"/>
                                      </a:lnTo>
                                      <a:lnTo>
                                        <a:pt x="0" y="3048"/>
                                      </a:lnTo>
                                      <a:lnTo>
                                        <a:pt x="45719" y="3048"/>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A4AFD46" id="Group 28" o:spid="_x0000_s1026" style="position:absolute;margin-left:94.8pt;margin-top:19pt;width:3.6pt;height:.25pt;z-index:-36046848;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">
                      <v:shape id="Graphic 29"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" path="m45719,l,,,3048r45719,l45719,xe" fillcolor="blue" stroked="f">
                        <v:path arrowok="t"/>
                      </v:shape>
                    </v:group>
                  </w:pict>
                </mc:Fallback>
              </mc:AlternateContent>
            </w:r>
            <w:r>
              <w:t>эмитированные</w:t>
            </w:r>
            <w:r>
              <w:rPr>
                <w:spacing w:val="-10"/>
              </w:rPr>
              <w:t xml:space="preserve"> </w:t>
            </w:r>
            <w:r>
              <w:t>другими</w:t>
            </w:r>
            <w:r>
              <w:rPr>
                <w:spacing w:val="-2"/>
              </w:rPr>
              <w:t xml:space="preserve"> </w:t>
            </w:r>
            <w:r>
              <w:t>банками</w:t>
            </w:r>
            <w:r>
              <w:rPr>
                <w:spacing w:val="-7"/>
              </w:rPr>
              <w:t xml:space="preserve"> </w:t>
            </w:r>
            <w:r>
              <w:t>РБ,</w:t>
            </w:r>
            <w:r>
              <w:rPr>
                <w:spacing w:val="-6"/>
              </w:rPr>
              <w:t xml:space="preserve"> </w:t>
            </w:r>
            <w:r>
              <w:t>в</w:t>
            </w:r>
            <w:r>
              <w:rPr>
                <w:spacing w:val="-7"/>
              </w:rPr>
              <w:t xml:space="preserve"> </w:t>
            </w:r>
            <w:r>
              <w:t>обновленной</w:t>
            </w:r>
            <w:r>
              <w:rPr>
                <w:spacing w:val="-2"/>
              </w:rPr>
              <w:t xml:space="preserve"> </w:t>
            </w:r>
            <w:r>
              <w:t>мобильной</w:t>
            </w:r>
            <w:r>
              <w:rPr>
                <w:spacing w:val="-2"/>
              </w:rPr>
              <w:t xml:space="preserve"> </w:t>
            </w:r>
            <w:r>
              <w:t>версии</w:t>
            </w:r>
            <w:r>
              <w:rPr>
                <w:spacing w:val="-2"/>
              </w:rPr>
              <w:t xml:space="preserve"> </w:t>
            </w:r>
            <w:r>
              <w:t>системы</w:t>
            </w:r>
            <w:r>
              <w:rPr>
                <w:spacing w:val="-4"/>
              </w:rPr>
              <w:t xml:space="preserve"> </w:t>
            </w:r>
            <w:r>
              <w:t>«Сбербанк Онлайн» за период</w:t>
            </w:r>
            <w:hyperlink w:anchor="_bookmark26" w:history="1">
              <w:r>
                <w:rPr>
                  <w:color w:val="0000FF"/>
                  <w:vertAlign w:val="superscript"/>
                </w:rPr>
                <w:t>7</w:t>
              </w:r>
            </w:hyperlink>
          </w:p>
        </w:tc>
        <w:tc>
          <w:tcPr>
            <w:tcW w:w="4263" w:type="dxa"/>
          </w:tcPr>
          <w:p w:rsidR="00FA38BF" w:rsidRDefault="00BE3DFA">
            <w:pPr>
              <w:pStyle w:val="TableParagraph"/>
              <w:spacing w:before="25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3.2.4.</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«КЛАССИЧЕСКИЙ»</w:t>
            </w:r>
          </w:p>
        </w:tc>
        <w:tc>
          <w:tcPr>
            <w:tcW w:w="4263" w:type="dxa"/>
          </w:tcPr>
          <w:p w:rsidR="00FA38BF" w:rsidRDefault="00BE3DFA">
            <w:pPr>
              <w:pStyle w:val="TableParagraph"/>
              <w:spacing w:before="15" w:line="252" w:lineRule="exact"/>
              <w:ind w:left="1679"/>
            </w:pPr>
            <w:r>
              <w:t>3.99</w:t>
            </w:r>
            <w:r>
              <w:rPr>
                <w:spacing w:val="4"/>
              </w:rPr>
              <w:t xml:space="preserve"> </w:t>
            </w:r>
            <w:r>
              <w:rPr>
                <w:spacing w:val="-5"/>
              </w:rPr>
              <w:t>BYN</w:t>
            </w:r>
          </w:p>
        </w:tc>
      </w:tr>
      <w:tr w:rsidR="00FA38BF">
        <w:trPr>
          <w:trHeight w:val="762"/>
        </w:trPr>
        <w:tc>
          <w:tcPr>
            <w:tcW w:w="989" w:type="dxa"/>
          </w:tcPr>
          <w:p w:rsidR="00FA38BF" w:rsidRDefault="00BE3DFA">
            <w:pPr>
              <w:pStyle w:val="TableParagraph"/>
              <w:spacing w:line="249" w:lineRule="exact"/>
            </w:pPr>
            <w:r>
              <w:rPr>
                <w:spacing w:val="-2"/>
              </w:rPr>
              <w:t>3.2.4.1.</w:t>
            </w:r>
          </w:p>
        </w:tc>
        <w:tc>
          <w:tcPr>
            <w:tcW w:w="9538" w:type="dxa"/>
          </w:tcPr>
          <w:p w:rsidR="00FA38BF" w:rsidRDefault="00BE3DFA">
            <w:pPr>
              <w:pStyle w:val="TableParagraph"/>
              <w:spacing w:line="242" w:lineRule="auto"/>
            </w:pPr>
            <w:r>
              <w:t>Переоформление</w:t>
            </w:r>
            <w:r>
              <w:rPr>
                <w:spacing w:val="-9"/>
              </w:rPr>
              <w:t xml:space="preserve"> </w:t>
            </w:r>
            <w:r>
              <w:t>пластиковой</w:t>
            </w:r>
            <w:r>
              <w:rPr>
                <w:spacing w:val="-1"/>
              </w:rPr>
              <w:t xml:space="preserve"> </w:t>
            </w:r>
            <w:r>
              <w:t>карточки</w:t>
            </w:r>
            <w:r>
              <w:rPr>
                <w:spacing w:val="-1"/>
              </w:rPr>
              <w:t xml:space="preserve"> </w:t>
            </w:r>
            <w:r>
              <w:t>в</w:t>
            </w:r>
            <w:r>
              <w:rPr>
                <w:spacing w:val="-6"/>
              </w:rPr>
              <w:t xml:space="preserve"> </w:t>
            </w:r>
            <w:r>
              <w:t>пакете</w:t>
            </w:r>
            <w:r>
              <w:rPr>
                <w:spacing w:val="-5"/>
              </w:rPr>
              <w:t xml:space="preserve"> </w:t>
            </w:r>
            <w:r>
              <w:t>услуг</w:t>
            </w:r>
            <w:r>
              <w:rPr>
                <w:spacing w:val="-3"/>
              </w:rPr>
              <w:t xml:space="preserve"> </w:t>
            </w:r>
            <w:r>
              <w:t>«КЛАССИЧЕСКИЙ»</w:t>
            </w:r>
            <w:r>
              <w:rPr>
                <w:spacing w:val="-7"/>
              </w:rPr>
              <w:t xml:space="preserve"> </w:t>
            </w:r>
            <w:r>
              <w:t>в</w:t>
            </w:r>
            <w:r>
              <w:rPr>
                <w:spacing w:val="-6"/>
              </w:rPr>
              <w:t xml:space="preserve"> </w:t>
            </w:r>
            <w:r>
              <w:t>случае</w:t>
            </w:r>
            <w:r>
              <w:rPr>
                <w:spacing w:val="-5"/>
              </w:rPr>
              <w:t xml:space="preserve"> </w:t>
            </w:r>
            <w:r>
              <w:t>утери/кражи карточки, утраты ПИН-кода, дефекта карточки по</w:t>
            </w:r>
            <w:r>
              <w:rPr>
                <w:spacing w:val="-4"/>
              </w:rPr>
              <w:t xml:space="preserve"> </w:t>
            </w:r>
            <w:r>
              <w:t>вине</w:t>
            </w:r>
            <w:r>
              <w:rPr>
                <w:spacing w:val="-6"/>
              </w:rPr>
              <w:t xml:space="preserve"> </w:t>
            </w:r>
            <w:r>
              <w:t>держателя, изменения фамилии</w:t>
            </w:r>
            <w:r>
              <w:rPr>
                <w:spacing w:val="-2"/>
              </w:rPr>
              <w:t xml:space="preserve"> </w:t>
            </w:r>
            <w: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50"/>
              <w:ind w:left="1626"/>
            </w:pPr>
            <w:r>
              <w:t>15.00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3.2.4.2.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3.2.4.3.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4"/>
              </w:rPr>
              <w:t xml:space="preserve"> </w:t>
            </w:r>
            <w:r>
              <w:t>рублях</w:t>
            </w:r>
            <w:r>
              <w:rPr>
                <w:spacing w:val="-4"/>
              </w:rPr>
              <w:t xml:space="preserve"> </w:t>
            </w:r>
            <w:r>
              <w:t>по</w:t>
            </w:r>
            <w:r>
              <w:rPr>
                <w:spacing w:val="-9"/>
              </w:rPr>
              <w:t xml:space="preserve"> </w:t>
            </w:r>
            <w:r>
              <w:t xml:space="preserve">основной </w:t>
            </w:r>
            <w:r>
              <w:rPr>
                <w:spacing w:val="-2"/>
              </w:rPr>
              <w:t>карточке:</w:t>
            </w:r>
          </w:p>
        </w:tc>
        <w:tc>
          <w:tcPr>
            <w:tcW w:w="4263" w:type="dxa"/>
          </w:tcPr>
          <w:p w:rsidR="00FA38BF" w:rsidRDefault="00FA38BF">
            <w:pPr>
              <w:pStyle w:val="TableParagraph"/>
              <w:ind w:left="0"/>
              <w:rPr>
                <w:sz w:val="20"/>
              </w:rPr>
            </w:pP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6"/>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w:t>
            </w:r>
            <w:r>
              <w:t>Беларусь</w:t>
            </w:r>
            <w:r>
              <w:rPr>
                <w:spacing w:val="-4"/>
              </w:rPr>
              <w:t xml:space="preserve"> </w:t>
            </w:r>
            <w:r>
              <w:t>(по</w:t>
            </w:r>
            <w:r>
              <w:rPr>
                <w:spacing w:val="-9"/>
              </w:rPr>
              <w:t xml:space="preserve"> </w:t>
            </w:r>
            <w:r>
              <w:t>карточкам,</w:t>
            </w:r>
            <w:r>
              <w:rPr>
                <w:spacing w:val="-2"/>
              </w:rPr>
              <w:t xml:space="preserve"> </w:t>
            </w:r>
            <w:r>
              <w:t>оформленным</w:t>
            </w:r>
            <w:r>
              <w:rPr>
                <w:spacing w:val="-4"/>
              </w:rPr>
              <w:t xml:space="preserve"> </w:t>
            </w:r>
            <w:r>
              <w:t>с</w:t>
            </w:r>
            <w:r>
              <w:rPr>
                <w:spacing w:val="-6"/>
              </w:rPr>
              <w:t xml:space="preserve"> </w:t>
            </w:r>
            <w:r>
              <w:rPr>
                <w:spacing w:val="-2"/>
              </w:rPr>
              <w:t>07.10.2021)</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500.00</w:t>
            </w:r>
            <w:r>
              <w:rPr>
                <w:spacing w:val="-5"/>
              </w:rPr>
              <w:t xml:space="preserve"> BYN</w:t>
            </w:r>
          </w:p>
        </w:tc>
      </w:tr>
      <w:tr w:rsidR="00FA38BF">
        <w:trPr>
          <w:trHeight w:val="287"/>
        </w:trPr>
        <w:tc>
          <w:tcPr>
            <w:tcW w:w="989" w:type="dxa"/>
          </w:tcPr>
          <w:p w:rsidR="00FA38BF" w:rsidRDefault="00BE3DFA">
            <w:pPr>
              <w:pStyle w:val="TableParagraph"/>
              <w:spacing w:line="244" w:lineRule="exact"/>
            </w:pPr>
            <w:r>
              <w:rPr>
                <w:spacing w:val="-2"/>
              </w:rPr>
              <w:t>3.2.4.4.</w:t>
            </w:r>
          </w:p>
        </w:tc>
        <w:tc>
          <w:tcPr>
            <w:tcW w:w="9538" w:type="dxa"/>
          </w:tcPr>
          <w:p w:rsidR="00FA38BF" w:rsidRDefault="00BE3DFA">
            <w:pPr>
              <w:pStyle w:val="TableParagraph"/>
              <w:spacing w:line="24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7"/>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3.2.4.5.</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50" w:lineRule="exact"/>
              <w:ind w:right="229"/>
            </w:pPr>
            <w:r>
              <w:t>Обслуживание</w:t>
            </w:r>
            <w:r>
              <w:rPr>
                <w:spacing w:val="-13"/>
              </w:rPr>
              <w:t xml:space="preserve"> </w:t>
            </w:r>
            <w:r>
              <w:t>одной</w:t>
            </w:r>
            <w:r>
              <w:rPr>
                <w:spacing w:val="-5"/>
              </w:rPr>
              <w:t xml:space="preserve"> </w:t>
            </w:r>
            <w:r>
              <w:t>основной</w:t>
            </w:r>
            <w:r>
              <w:rPr>
                <w:spacing w:val="-5"/>
              </w:rPr>
              <w:t xml:space="preserve"> </w:t>
            </w:r>
            <w:r>
              <w:t>банковской</w:t>
            </w:r>
            <w:r>
              <w:rPr>
                <w:spacing w:val="-5"/>
              </w:rPr>
              <w:t xml:space="preserve"> </w:t>
            </w:r>
            <w:r>
              <w:t>платежной</w:t>
            </w:r>
            <w:r>
              <w:rPr>
                <w:spacing w:val="-5"/>
              </w:rPr>
              <w:t xml:space="preserve"> </w:t>
            </w:r>
            <w:r>
              <w:t>карточки:</w:t>
            </w:r>
            <w:r>
              <w:rPr>
                <w:spacing w:val="-9"/>
              </w:rPr>
              <w:t xml:space="preserve"> </w:t>
            </w:r>
            <w:r>
              <w:t>Белкарт</w:t>
            </w:r>
            <w:r>
              <w:rPr>
                <w:spacing w:val="-7"/>
              </w:rPr>
              <w:t xml:space="preserve"> </w:t>
            </w:r>
            <w:r>
              <w:t xml:space="preserve">Премиум </w:t>
            </w:r>
            <w:r>
              <w:rPr>
                <w:spacing w:val="-2"/>
              </w:rPr>
              <w:t>(Классический)</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t>Сбербанк</w:t>
            </w:r>
            <w:r>
              <w:rPr>
                <w:spacing w:val="-9"/>
              </w:rPr>
              <w:t xml:space="preserve"> </w:t>
            </w:r>
            <w:r>
              <w:t>Онлайн,</w:t>
            </w:r>
            <w:r>
              <w:rPr>
                <w:spacing w:val="-4"/>
              </w:rPr>
              <w:t xml:space="preserve"> </w:t>
            </w:r>
            <w:r>
              <w:t>Мобильный</w:t>
            </w:r>
            <w:r>
              <w:rPr>
                <w:spacing w:val="-9"/>
              </w:rPr>
              <w:t xml:space="preserve"> </w:t>
            </w:r>
            <w:r>
              <w:t>банкинг,</w:t>
            </w:r>
            <w:r>
              <w:rPr>
                <w:spacing w:val="-8"/>
              </w:rPr>
              <w:t xml:space="preserve"> </w:t>
            </w:r>
            <w:r>
              <w:t>SMS-</w:t>
            </w:r>
            <w:r>
              <w:rPr>
                <w:spacing w:val="-2"/>
              </w:rPr>
              <w:t>банкинг</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75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2" w:lineRule="auto"/>
              <w:ind w:right="165"/>
            </w:pPr>
            <w:r>
              <w:t>«SMS-оповещение» по карточкам, выданным к текущему и овердрафтному счету (при условии, что</w:t>
            </w:r>
            <w:r>
              <w:rPr>
                <w:spacing w:val="-6"/>
              </w:rPr>
              <w:t xml:space="preserve"> </w:t>
            </w:r>
            <w:r>
              <w:t>карточка к</w:t>
            </w:r>
            <w:r>
              <w:rPr>
                <w:spacing w:val="-3"/>
              </w:rPr>
              <w:t xml:space="preserve"> </w:t>
            </w:r>
            <w:r>
              <w:t>овердрафтному</w:t>
            </w:r>
            <w:r>
              <w:rPr>
                <w:spacing w:val="-6"/>
              </w:rPr>
              <w:t xml:space="preserve"> </w:t>
            </w:r>
            <w:r>
              <w:t>счету</w:t>
            </w:r>
            <w:r>
              <w:rPr>
                <w:spacing w:val="-1"/>
              </w:rPr>
              <w:t xml:space="preserve"> </w:t>
            </w:r>
            <w:r>
              <w:t>оформлена до</w:t>
            </w:r>
            <w:r>
              <w:rPr>
                <w:spacing w:val="-6"/>
              </w:rPr>
              <w:t xml:space="preserve"> </w:t>
            </w:r>
            <w:r>
              <w:t>01.12.2023)</w:t>
            </w:r>
            <w:r>
              <w:rPr>
                <w:spacing w:val="-7"/>
              </w:rPr>
              <w:t xml:space="preserve"> </w:t>
            </w:r>
            <w:r>
              <w:t>при</w:t>
            </w:r>
            <w:r>
              <w:rPr>
                <w:spacing w:val="-4"/>
              </w:rPr>
              <w:t xml:space="preserve"> </w:t>
            </w:r>
            <w:r>
              <w:t>сумме</w:t>
            </w:r>
            <w:r>
              <w:rPr>
                <w:spacing w:val="-8"/>
              </w:rPr>
              <w:t xml:space="preserve"> </w:t>
            </w:r>
            <w:r>
              <w:t>операции</w:t>
            </w:r>
            <w:r>
              <w:rPr>
                <w:spacing w:val="-4"/>
              </w:rPr>
              <w:t xml:space="preserve"> </w:t>
            </w:r>
            <w:r>
              <w:t>от</w:t>
            </w:r>
            <w:r>
              <w:rPr>
                <w:spacing w:val="-2"/>
              </w:rPr>
              <w:t xml:space="preserve"> </w:t>
            </w:r>
            <w:r>
              <w:t>60.00</w:t>
            </w:r>
            <w:r>
              <w:rPr>
                <w:spacing w:val="-6"/>
              </w:rPr>
              <w:t xml:space="preserve"> </w:t>
            </w:r>
            <w:r>
              <w:t>BYN</w:t>
            </w:r>
          </w:p>
          <w:p w:rsidR="00FA38BF" w:rsidRDefault="00BE3DFA">
            <w:pPr>
              <w:pStyle w:val="TableParagraph"/>
              <w:spacing w:line="231" w:lineRule="exact"/>
            </w:pPr>
            <w:r>
              <w:t>/</w:t>
            </w:r>
            <w:r>
              <w:rPr>
                <w:spacing w:val="1"/>
              </w:rPr>
              <w:t xml:space="preserve"> </w:t>
            </w:r>
            <w:r>
              <w:t>20</w:t>
            </w:r>
            <w:r>
              <w:rPr>
                <w:spacing w:val="-4"/>
              </w:rPr>
              <w:t xml:space="preserve"> </w:t>
            </w:r>
            <w:r>
              <w:t>USD</w:t>
            </w:r>
            <w:r>
              <w:rPr>
                <w:spacing w:val="-1"/>
              </w:rPr>
              <w:t xml:space="preserve"> </w:t>
            </w:r>
            <w:r>
              <w:t>/</w:t>
            </w:r>
            <w:r>
              <w:rPr>
                <w:spacing w:val="1"/>
              </w:rPr>
              <w:t xml:space="preserve"> </w:t>
            </w:r>
            <w:r>
              <w:t>20</w:t>
            </w:r>
            <w:r>
              <w:rPr>
                <w:spacing w:val="-4"/>
              </w:rPr>
              <w:t xml:space="preserve"> </w:t>
            </w:r>
            <w:r>
              <w:t>EUR</w:t>
            </w:r>
            <w:r>
              <w:rPr>
                <w:spacing w:val="1"/>
              </w:rPr>
              <w:t xml:space="preserve"> </w:t>
            </w:r>
            <w:r>
              <w:t>/</w:t>
            </w:r>
            <w:r>
              <w:rPr>
                <w:spacing w:val="-3"/>
              </w:rPr>
              <w:t xml:space="preserve"> </w:t>
            </w:r>
            <w:r>
              <w:t>1400</w:t>
            </w:r>
            <w:r>
              <w:rPr>
                <w:spacing w:val="-4"/>
              </w:rPr>
              <w:t xml:space="preserve"> </w:t>
            </w:r>
            <w:r>
              <w:rPr>
                <w:spacing w:val="-5"/>
              </w:rPr>
              <w:t>RUB</w:t>
            </w:r>
          </w:p>
        </w:tc>
        <w:tc>
          <w:tcPr>
            <w:tcW w:w="4263" w:type="dxa"/>
          </w:tcPr>
          <w:p w:rsidR="00FA38BF" w:rsidRDefault="00BE3DFA">
            <w:pPr>
              <w:pStyle w:val="TableParagraph"/>
              <w:spacing w:before="250"/>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3.2.5.</w:t>
            </w:r>
          </w:p>
        </w:tc>
        <w:tc>
          <w:tcPr>
            <w:tcW w:w="9538" w:type="dxa"/>
          </w:tcPr>
          <w:p w:rsidR="00FA38BF" w:rsidRDefault="00BE3DFA">
            <w:pPr>
              <w:pStyle w:val="TableParagraph"/>
              <w:spacing w:line="234"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«СТАТУСНЫЙ»</w:t>
            </w:r>
          </w:p>
        </w:tc>
        <w:tc>
          <w:tcPr>
            <w:tcW w:w="4263" w:type="dxa"/>
          </w:tcPr>
          <w:p w:rsidR="00FA38BF" w:rsidRDefault="00BE3DFA">
            <w:pPr>
              <w:pStyle w:val="TableParagraph"/>
              <w:spacing w:line="234" w:lineRule="exact"/>
              <w:ind w:left="1679"/>
            </w:pPr>
            <w:r>
              <w:t>5.99</w:t>
            </w:r>
            <w:r>
              <w:rPr>
                <w:spacing w:val="4"/>
              </w:rPr>
              <w:t xml:space="preserve"> </w:t>
            </w:r>
            <w:r>
              <w:rPr>
                <w:spacing w:val="-5"/>
              </w:rPr>
              <w:t>BYN</w:t>
            </w:r>
          </w:p>
        </w:tc>
      </w:tr>
      <w:tr w:rsidR="00FA38BF">
        <w:trPr>
          <w:trHeight w:val="719"/>
        </w:trPr>
        <w:tc>
          <w:tcPr>
            <w:tcW w:w="989" w:type="dxa"/>
          </w:tcPr>
          <w:p w:rsidR="00FA38BF" w:rsidRDefault="00BE3DFA">
            <w:pPr>
              <w:pStyle w:val="TableParagraph"/>
              <w:spacing w:line="249" w:lineRule="exact"/>
            </w:pPr>
            <w:r>
              <w:rPr>
                <w:spacing w:val="-2"/>
              </w:rPr>
              <w:t>3.2.5.1.</w:t>
            </w:r>
          </w:p>
        </w:tc>
        <w:tc>
          <w:tcPr>
            <w:tcW w:w="9538" w:type="dxa"/>
          </w:tcPr>
          <w:p w:rsidR="00FA38BF" w:rsidRDefault="00BE3DFA">
            <w:pPr>
              <w:pStyle w:val="TableParagraph"/>
              <w:rPr>
                <w:sz w:val="20"/>
              </w:rPr>
            </w:pPr>
            <w:r>
              <w:rPr>
                <w:sz w:val="20"/>
              </w:rPr>
              <w:t>Переоформление</w:t>
            </w:r>
            <w:r>
              <w:rPr>
                <w:spacing w:val="-6"/>
                <w:sz w:val="20"/>
              </w:rPr>
              <w:t xml:space="preserve"> </w:t>
            </w:r>
            <w:r>
              <w:rPr>
                <w:sz w:val="20"/>
              </w:rPr>
              <w:t>пластиковой</w:t>
            </w:r>
            <w:r>
              <w:rPr>
                <w:spacing w:val="-6"/>
                <w:sz w:val="20"/>
              </w:rPr>
              <w:t xml:space="preserve"> </w:t>
            </w:r>
            <w:r>
              <w:rPr>
                <w:sz w:val="20"/>
              </w:rPr>
              <w:t>карточки</w:t>
            </w:r>
            <w:r>
              <w:rPr>
                <w:spacing w:val="-6"/>
                <w:sz w:val="20"/>
              </w:rPr>
              <w:t xml:space="preserve"> </w:t>
            </w:r>
            <w:r>
              <w:rPr>
                <w:sz w:val="20"/>
              </w:rPr>
              <w:t>в</w:t>
            </w:r>
            <w:r>
              <w:rPr>
                <w:spacing w:val="-3"/>
                <w:sz w:val="20"/>
              </w:rPr>
              <w:t xml:space="preserve"> </w:t>
            </w:r>
            <w:r>
              <w:rPr>
                <w:sz w:val="20"/>
              </w:rPr>
              <w:t>пакете</w:t>
            </w:r>
            <w:r>
              <w:rPr>
                <w:spacing w:val="-2"/>
                <w:sz w:val="20"/>
              </w:rPr>
              <w:t xml:space="preserve"> </w:t>
            </w:r>
            <w:r>
              <w:rPr>
                <w:sz w:val="20"/>
              </w:rPr>
              <w:t>услуг</w:t>
            </w:r>
            <w:r>
              <w:rPr>
                <w:spacing w:val="-5"/>
                <w:sz w:val="20"/>
              </w:rPr>
              <w:t xml:space="preserve"> </w:t>
            </w:r>
            <w:r>
              <w:rPr>
                <w:sz w:val="20"/>
              </w:rPr>
              <w:t>«СТАТУСНЫЙ»</w:t>
            </w:r>
            <w:r>
              <w:rPr>
                <w:spacing w:val="-7"/>
                <w:sz w:val="20"/>
              </w:rPr>
              <w:t xml:space="preserve"> </w:t>
            </w:r>
            <w:r>
              <w:rPr>
                <w:sz w:val="20"/>
              </w:rPr>
              <w:t>в</w:t>
            </w:r>
            <w:r>
              <w:rPr>
                <w:spacing w:val="-3"/>
                <w:sz w:val="20"/>
              </w:rPr>
              <w:t xml:space="preserve"> </w:t>
            </w:r>
            <w:r>
              <w:rPr>
                <w:sz w:val="20"/>
              </w:rPr>
              <w:t>случае</w:t>
            </w:r>
            <w:r>
              <w:rPr>
                <w:spacing w:val="-2"/>
                <w:sz w:val="20"/>
              </w:rPr>
              <w:t xml:space="preserve"> </w:t>
            </w:r>
            <w:r>
              <w:rPr>
                <w:sz w:val="20"/>
              </w:rPr>
              <w:t>утери/кражи</w:t>
            </w:r>
            <w:r>
              <w:rPr>
                <w:spacing w:val="-6"/>
                <w:sz w:val="20"/>
              </w:rPr>
              <w:t xml:space="preserve"> </w:t>
            </w:r>
            <w:r>
              <w:rPr>
                <w:sz w:val="20"/>
              </w:rPr>
              <w:t>карточки, утраты ПИН-кода, дефекта карточки по вине держателя, изменения фамилии держателя карточки, компрометации карточки по вине держателя, в том числе:</w:t>
            </w:r>
          </w:p>
        </w:tc>
        <w:tc>
          <w:tcPr>
            <w:tcW w:w="4263" w:type="dxa"/>
          </w:tcPr>
          <w:p w:rsidR="00FA38BF" w:rsidRDefault="00BE3DFA">
            <w:pPr>
              <w:pStyle w:val="TableParagraph"/>
              <w:spacing w:before="231"/>
              <w:ind w:left="1626"/>
            </w:pPr>
            <w:r>
              <w:t>15.00</w:t>
            </w:r>
            <w:r>
              <w:rPr>
                <w:spacing w:val="4"/>
              </w:rPr>
              <w:t xml:space="preserve"> </w:t>
            </w:r>
            <w:r>
              <w:rPr>
                <w:spacing w:val="-5"/>
              </w:rPr>
              <w:t>BYN</w:t>
            </w: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если</w:t>
            </w:r>
            <w:r>
              <w:rPr>
                <w:spacing w:val="-9"/>
                <w:sz w:val="20"/>
              </w:rPr>
              <w:t xml:space="preserve"> </w:t>
            </w:r>
            <w:r>
              <w:rPr>
                <w:sz w:val="20"/>
              </w:rPr>
              <w:t>до</w:t>
            </w:r>
            <w:r>
              <w:rPr>
                <w:spacing w:val="-10"/>
                <w:sz w:val="20"/>
              </w:rPr>
              <w:t xml:space="preserve"> </w:t>
            </w:r>
            <w:r>
              <w:rPr>
                <w:sz w:val="20"/>
              </w:rPr>
              <w:t>конца</w:t>
            </w:r>
            <w:r>
              <w:rPr>
                <w:spacing w:val="-3"/>
                <w:sz w:val="20"/>
              </w:rPr>
              <w:t xml:space="preserve"> </w:t>
            </w:r>
            <w:r>
              <w:rPr>
                <w:sz w:val="20"/>
              </w:rPr>
              <w:t>срока</w:t>
            </w:r>
            <w:r>
              <w:rPr>
                <w:spacing w:val="-3"/>
                <w:sz w:val="20"/>
              </w:rPr>
              <w:t xml:space="preserve"> </w:t>
            </w:r>
            <w:r>
              <w:rPr>
                <w:sz w:val="20"/>
              </w:rPr>
              <w:t>действия</w:t>
            </w:r>
            <w:r>
              <w:rPr>
                <w:spacing w:val="-6"/>
                <w:sz w:val="20"/>
              </w:rPr>
              <w:t xml:space="preserve"> </w:t>
            </w:r>
            <w:r>
              <w:rPr>
                <w:sz w:val="20"/>
              </w:rPr>
              <w:t>карточки</w:t>
            </w:r>
            <w:r>
              <w:rPr>
                <w:spacing w:val="-7"/>
                <w:sz w:val="20"/>
              </w:rPr>
              <w:t xml:space="preserve"> </w:t>
            </w:r>
            <w:r>
              <w:rPr>
                <w:sz w:val="20"/>
              </w:rPr>
              <w:t>осталось</w:t>
            </w:r>
            <w:r>
              <w:rPr>
                <w:spacing w:val="-5"/>
                <w:sz w:val="20"/>
              </w:rPr>
              <w:t xml:space="preserve"> </w:t>
            </w:r>
            <w:r>
              <w:rPr>
                <w:sz w:val="20"/>
              </w:rPr>
              <w:t>менее</w:t>
            </w:r>
            <w:r>
              <w:rPr>
                <w:spacing w:val="-8"/>
                <w:sz w:val="20"/>
              </w:rPr>
              <w:t xml:space="preserve"> </w:t>
            </w:r>
            <w:r>
              <w:rPr>
                <w:sz w:val="20"/>
              </w:rPr>
              <w:t>12</w:t>
            </w:r>
            <w:r>
              <w:rPr>
                <w:spacing w:val="-5"/>
                <w:sz w:val="20"/>
              </w:rPr>
              <w:t xml:space="preserve"> </w:t>
            </w:r>
            <w:r>
              <w:rPr>
                <w:sz w:val="20"/>
              </w:rPr>
              <w:t>месяцев,</w:t>
            </w:r>
            <w:r>
              <w:rPr>
                <w:spacing w:val="-3"/>
                <w:sz w:val="20"/>
              </w:rPr>
              <w:t xml:space="preserve"> </w:t>
            </w:r>
            <w:r>
              <w:rPr>
                <w:sz w:val="20"/>
              </w:rPr>
              <w:t>а</w:t>
            </w:r>
            <w:r>
              <w:rPr>
                <w:spacing w:val="-8"/>
                <w:sz w:val="20"/>
              </w:rPr>
              <w:t xml:space="preserve"> </w:t>
            </w:r>
            <w:r>
              <w:rPr>
                <w:sz w:val="20"/>
              </w:rPr>
              <w:t>также</w:t>
            </w:r>
            <w:r>
              <w:rPr>
                <w:spacing w:val="-8"/>
                <w:sz w:val="20"/>
              </w:rPr>
              <w:t xml:space="preserve"> </w:t>
            </w:r>
            <w:r>
              <w:rPr>
                <w:sz w:val="20"/>
              </w:rPr>
              <w:t>если</w:t>
            </w:r>
            <w:r>
              <w:rPr>
                <w:spacing w:val="-6"/>
                <w:sz w:val="20"/>
              </w:rPr>
              <w:t xml:space="preserve"> </w:t>
            </w:r>
            <w:r>
              <w:rPr>
                <w:sz w:val="20"/>
              </w:rPr>
              <w:t>карточка</w:t>
            </w:r>
            <w:r>
              <w:rPr>
                <w:spacing w:val="-4"/>
                <w:sz w:val="20"/>
              </w:rPr>
              <w:t xml:space="preserve"> </w:t>
            </w:r>
            <w:r>
              <w:rPr>
                <w:sz w:val="20"/>
              </w:rPr>
              <w:t>ранее</w:t>
            </w:r>
            <w:r>
              <w:rPr>
                <w:spacing w:val="-7"/>
                <w:sz w:val="20"/>
              </w:rPr>
              <w:t xml:space="preserve"> </w:t>
            </w:r>
            <w:r>
              <w:rPr>
                <w:spacing w:val="-4"/>
                <w:sz w:val="20"/>
              </w:rPr>
              <w:t>была</w:t>
            </w:r>
          </w:p>
          <w:p w:rsidR="00FA38BF" w:rsidRDefault="00BE3DFA">
            <w:pPr>
              <w:pStyle w:val="TableParagraph"/>
              <w:spacing w:line="215" w:lineRule="exact"/>
              <w:rPr>
                <w:sz w:val="20"/>
              </w:rPr>
            </w:pPr>
            <w:r>
              <w:rPr>
                <w:sz w:val="20"/>
              </w:rPr>
              <w:t>автоматически</w:t>
            </w:r>
            <w:r>
              <w:rPr>
                <w:spacing w:val="-13"/>
                <w:sz w:val="20"/>
              </w:rPr>
              <w:t xml:space="preserve"> </w:t>
            </w:r>
            <w:r>
              <w:rPr>
                <w:sz w:val="20"/>
              </w:rPr>
              <w:t>продлена</w:t>
            </w:r>
            <w:r>
              <w:rPr>
                <w:spacing w:val="-12"/>
                <w:sz w:val="20"/>
              </w:rPr>
              <w:t xml:space="preserve"> </w:t>
            </w:r>
            <w:r>
              <w:rPr>
                <w:spacing w:val="-2"/>
                <w:sz w:val="20"/>
              </w:rPr>
              <w:t>Банком</w:t>
            </w:r>
          </w:p>
        </w:tc>
        <w:tc>
          <w:tcPr>
            <w:tcW w:w="4263" w:type="dxa"/>
          </w:tcPr>
          <w:p w:rsidR="00FA38BF" w:rsidRDefault="00BE3DFA">
            <w:pPr>
              <w:pStyle w:val="TableParagraph"/>
              <w:spacing w:before="10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3.2.5.2.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5.00</w:t>
            </w:r>
            <w:r>
              <w:rPr>
                <w:spacing w:val="4"/>
              </w:rPr>
              <w:t xml:space="preserve"> </w:t>
            </w:r>
            <w:r>
              <w:rPr>
                <w:spacing w:val="-5"/>
              </w:rPr>
              <w:t>BYN</w:t>
            </w:r>
          </w:p>
        </w:tc>
      </w:tr>
      <w:tr w:rsidR="00FA38BF">
        <w:trPr>
          <w:trHeight w:val="268"/>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8"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 w:line="248" w:lineRule="exact"/>
              <w:ind w:left="1679"/>
            </w:pPr>
            <w:r>
              <w:t>3.00</w:t>
            </w:r>
            <w:r>
              <w:rPr>
                <w:spacing w:val="4"/>
              </w:rPr>
              <w:t xml:space="preserve"> </w:t>
            </w:r>
            <w:r>
              <w:rPr>
                <w:spacing w:val="-5"/>
              </w:rPr>
              <w:t>BYN</w:t>
            </w:r>
          </w:p>
        </w:tc>
      </w:tr>
      <w:tr w:rsidR="00FA38BF">
        <w:trPr>
          <w:trHeight w:val="249"/>
        </w:trPr>
        <w:tc>
          <w:tcPr>
            <w:tcW w:w="989" w:type="dxa"/>
          </w:tcPr>
          <w:p w:rsidR="00FA38BF" w:rsidRDefault="00BE3DFA">
            <w:pPr>
              <w:pStyle w:val="TableParagraph"/>
              <w:spacing w:line="229" w:lineRule="exact"/>
            </w:pPr>
            <w:r>
              <w:rPr>
                <w:spacing w:val="-2"/>
              </w:rPr>
              <w:t>3.2.5.3.</w:t>
            </w:r>
          </w:p>
        </w:tc>
        <w:tc>
          <w:tcPr>
            <w:tcW w:w="9538" w:type="dxa"/>
          </w:tcPr>
          <w:p w:rsidR="00FA38BF" w:rsidRDefault="00BE3DFA">
            <w:pPr>
              <w:pStyle w:val="TableParagraph"/>
              <w:spacing w:line="22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4"/>
              </w:rPr>
              <w:t xml:space="preserve"> </w:t>
            </w:r>
            <w:r>
              <w:t>рублях</w:t>
            </w:r>
            <w:r>
              <w:rPr>
                <w:spacing w:val="-4"/>
              </w:rPr>
              <w:t xml:space="preserve"> </w:t>
            </w:r>
            <w:r>
              <w:t>по</w:t>
            </w:r>
            <w:r>
              <w:rPr>
                <w:spacing w:val="-9"/>
              </w:rPr>
              <w:t xml:space="preserve"> </w:t>
            </w:r>
            <w:r>
              <w:t xml:space="preserve">основной </w:t>
            </w:r>
            <w:r>
              <w:rPr>
                <w:spacing w:val="-2"/>
              </w:rPr>
              <w:t>карточке:</w:t>
            </w:r>
          </w:p>
        </w:tc>
        <w:tc>
          <w:tcPr>
            <w:tcW w:w="4263" w:type="dxa"/>
          </w:tcPr>
          <w:p w:rsidR="00FA38BF" w:rsidRDefault="00FA38BF">
            <w:pPr>
              <w:pStyle w:val="TableParagraph"/>
              <w:ind w:left="0"/>
              <w:rPr>
                <w:sz w:val="18"/>
              </w:rPr>
            </w:pPr>
          </w:p>
        </w:tc>
      </w:tr>
      <w:tr w:rsidR="00FA38BF">
        <w:trPr>
          <w:trHeight w:val="69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6"/>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w:t>
            </w:r>
            <w:r>
              <w:t>Беларусь</w:t>
            </w:r>
            <w:r>
              <w:rPr>
                <w:spacing w:val="-4"/>
              </w:rPr>
              <w:t xml:space="preserve"> </w:t>
            </w:r>
            <w:r>
              <w:t>(по</w:t>
            </w:r>
            <w:r>
              <w:rPr>
                <w:spacing w:val="-9"/>
              </w:rPr>
              <w:t xml:space="preserve"> </w:t>
            </w:r>
            <w:r>
              <w:t>карточкам,</w:t>
            </w:r>
            <w:r>
              <w:rPr>
                <w:spacing w:val="-2"/>
              </w:rPr>
              <w:t xml:space="preserve"> </w:t>
            </w:r>
            <w:r>
              <w:t>оформленным</w:t>
            </w:r>
            <w:r>
              <w:rPr>
                <w:spacing w:val="-4"/>
              </w:rPr>
              <w:t xml:space="preserve"> </w:t>
            </w:r>
            <w:r>
              <w:t>с</w:t>
            </w:r>
            <w:r>
              <w:rPr>
                <w:spacing w:val="-6"/>
              </w:rPr>
              <w:t xml:space="preserve"> </w:t>
            </w:r>
            <w:r>
              <w:rPr>
                <w:spacing w:val="-2"/>
              </w:rPr>
              <w:t>07.10.2021)</w:t>
            </w:r>
          </w:p>
        </w:tc>
        <w:tc>
          <w:tcPr>
            <w:tcW w:w="4263" w:type="dxa"/>
          </w:tcPr>
          <w:p w:rsidR="00FA38BF" w:rsidRDefault="00BE3DFA">
            <w:pPr>
              <w:pStyle w:val="TableParagraph"/>
              <w:ind w:left="138" w:right="122"/>
              <w:jc w:val="center"/>
              <w:rPr>
                <w:sz w:val="20"/>
              </w:rPr>
            </w:pPr>
            <w:r>
              <w:rPr>
                <w:sz w:val="20"/>
              </w:rPr>
              <w:t>4%</w:t>
            </w:r>
            <w:r>
              <w:rPr>
                <w:spacing w:val="-3"/>
                <w:sz w:val="20"/>
              </w:rPr>
              <w:t xml:space="preserve"> </w:t>
            </w:r>
            <w:r>
              <w:rPr>
                <w:sz w:val="20"/>
              </w:rPr>
              <w:t>от</w:t>
            </w:r>
            <w:r>
              <w:rPr>
                <w:spacing w:val="-4"/>
                <w:sz w:val="20"/>
              </w:rPr>
              <w:t xml:space="preserve"> </w:t>
            </w:r>
            <w:r>
              <w:rPr>
                <w:sz w:val="20"/>
              </w:rPr>
              <w:t>суммы</w:t>
            </w:r>
            <w:r>
              <w:rPr>
                <w:spacing w:val="-8"/>
                <w:sz w:val="20"/>
              </w:rPr>
              <w:t xml:space="preserve"> </w:t>
            </w:r>
            <w:r>
              <w:rPr>
                <w:sz w:val="20"/>
              </w:rPr>
              <w:t>min</w:t>
            </w:r>
            <w:r>
              <w:rPr>
                <w:spacing w:val="-3"/>
                <w:sz w:val="20"/>
              </w:rPr>
              <w:t xml:space="preserve"> </w:t>
            </w:r>
            <w:r>
              <w:rPr>
                <w:sz w:val="20"/>
              </w:rPr>
              <w:t>5.00</w:t>
            </w:r>
            <w:r>
              <w:rPr>
                <w:spacing w:val="-8"/>
                <w:sz w:val="20"/>
              </w:rPr>
              <w:t xml:space="preserve"> </w:t>
            </w:r>
            <w:r>
              <w:rPr>
                <w:sz w:val="20"/>
              </w:rPr>
              <w:t>BYN</w:t>
            </w:r>
            <w:r>
              <w:rPr>
                <w:spacing w:val="-4"/>
                <w:sz w:val="20"/>
              </w:rPr>
              <w:t xml:space="preserve"> </w:t>
            </w:r>
            <w:r>
              <w:rPr>
                <w:sz w:val="20"/>
              </w:rPr>
              <w:t>при</w:t>
            </w:r>
            <w:r>
              <w:rPr>
                <w:spacing w:val="40"/>
                <w:sz w:val="20"/>
              </w:rPr>
              <w:t xml:space="preserve"> </w:t>
            </w:r>
            <w:r>
              <w:rPr>
                <w:sz w:val="20"/>
              </w:rPr>
              <w:t>сумме</w:t>
            </w:r>
            <w:r>
              <w:rPr>
                <w:spacing w:val="-6"/>
                <w:sz w:val="20"/>
              </w:rPr>
              <w:t xml:space="preserve"> </w:t>
            </w:r>
            <w:r>
              <w:rPr>
                <w:sz w:val="20"/>
              </w:rPr>
              <w:t>снятия в течение календарного месяца накопительно</w:t>
            </w:r>
          </w:p>
          <w:p w:rsidR="00FA38BF" w:rsidRDefault="00BE3DFA">
            <w:pPr>
              <w:pStyle w:val="TableParagraph"/>
              <w:spacing w:line="215" w:lineRule="exact"/>
              <w:ind w:left="138" w:right="124"/>
              <w:jc w:val="center"/>
              <w:rPr>
                <w:sz w:val="20"/>
              </w:rPr>
            </w:pPr>
            <w:r>
              <w:rPr>
                <w:sz w:val="20"/>
              </w:rPr>
              <w:t>свыше</w:t>
            </w:r>
            <w:r>
              <w:rPr>
                <w:spacing w:val="-4"/>
                <w:sz w:val="20"/>
              </w:rPr>
              <w:t xml:space="preserve"> </w:t>
            </w:r>
            <w:r>
              <w:rPr>
                <w:sz w:val="20"/>
              </w:rPr>
              <w:t>1000.00</w:t>
            </w:r>
            <w:r>
              <w:rPr>
                <w:spacing w:val="-4"/>
                <w:sz w:val="20"/>
              </w:rPr>
              <w:t xml:space="preserve"> </w:t>
            </w:r>
            <w:r>
              <w:rPr>
                <w:spacing w:val="-5"/>
                <w:sz w:val="20"/>
              </w:rPr>
              <w:t>BYN</w:t>
            </w:r>
          </w:p>
        </w:tc>
      </w:tr>
      <w:tr w:rsidR="00FA38BF">
        <w:trPr>
          <w:trHeight w:val="263"/>
        </w:trPr>
        <w:tc>
          <w:tcPr>
            <w:tcW w:w="989" w:type="dxa"/>
          </w:tcPr>
          <w:p w:rsidR="00FA38BF" w:rsidRDefault="00BE3DFA">
            <w:pPr>
              <w:pStyle w:val="TableParagraph"/>
              <w:spacing w:line="244" w:lineRule="exact"/>
            </w:pPr>
            <w:r>
              <w:rPr>
                <w:spacing w:val="-2"/>
              </w:rPr>
              <w:t>3.2.5.4.</w:t>
            </w:r>
          </w:p>
        </w:tc>
        <w:tc>
          <w:tcPr>
            <w:tcW w:w="9538" w:type="dxa"/>
          </w:tcPr>
          <w:p w:rsidR="00FA38BF" w:rsidRDefault="00BE3DFA">
            <w:pPr>
              <w:pStyle w:val="TableParagraph"/>
              <w:spacing w:line="24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7"/>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4"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3.2.5.5.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4"/>
              </w:rPr>
              <w:t xml:space="preserve"> </w:t>
            </w:r>
            <w:r>
              <w:t>белорусских</w:t>
            </w:r>
            <w:r>
              <w:rPr>
                <w:spacing w:val="-4"/>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before="1" w:line="243" w:lineRule="exact"/>
            </w:pPr>
            <w:r>
              <w:t>Обслуживание</w:t>
            </w:r>
            <w:r>
              <w:rPr>
                <w:spacing w:val="-16"/>
              </w:rPr>
              <w:t xml:space="preserve"> </w:t>
            </w:r>
            <w:r>
              <w:t>одной</w:t>
            </w:r>
            <w:r>
              <w:rPr>
                <w:spacing w:val="-5"/>
              </w:rPr>
              <w:t xml:space="preserve"> </w:t>
            </w:r>
            <w:r>
              <w:t>основной</w:t>
            </w:r>
            <w:r>
              <w:rPr>
                <w:spacing w:val="-6"/>
              </w:rPr>
              <w:t xml:space="preserve"> </w:t>
            </w:r>
            <w:r>
              <w:t>банковской</w:t>
            </w:r>
            <w:r>
              <w:rPr>
                <w:spacing w:val="-5"/>
              </w:rPr>
              <w:t xml:space="preserve"> </w:t>
            </w:r>
            <w:r>
              <w:t>платежной</w:t>
            </w:r>
            <w:r>
              <w:rPr>
                <w:spacing w:val="-6"/>
              </w:rPr>
              <w:t xml:space="preserve"> </w:t>
            </w:r>
            <w:r>
              <w:t>карточки:</w:t>
            </w:r>
            <w:r>
              <w:rPr>
                <w:spacing w:val="-9"/>
              </w:rPr>
              <w:t xml:space="preserve"> </w:t>
            </w:r>
            <w:r>
              <w:t>Белкарт</w:t>
            </w:r>
            <w:r>
              <w:rPr>
                <w:spacing w:val="-8"/>
              </w:rPr>
              <w:t xml:space="preserve"> </w:t>
            </w:r>
            <w:r>
              <w:t>Премиум</w:t>
            </w:r>
            <w:r>
              <w:rPr>
                <w:spacing w:val="-7"/>
              </w:rPr>
              <w:t xml:space="preserve"> </w:t>
            </w:r>
            <w:r>
              <w:rPr>
                <w:spacing w:val="-2"/>
              </w:rPr>
              <w:t>(Статусный)</w:t>
            </w:r>
          </w:p>
        </w:tc>
        <w:tc>
          <w:tcPr>
            <w:tcW w:w="4263" w:type="dxa"/>
          </w:tcPr>
          <w:p w:rsidR="00FA38BF" w:rsidRDefault="00BE3DFA">
            <w:pPr>
              <w:pStyle w:val="TableParagraph"/>
              <w:spacing w:before="1" w:line="243"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Сбербанк</w:t>
            </w:r>
            <w:r>
              <w:rPr>
                <w:spacing w:val="-9"/>
              </w:rPr>
              <w:t xml:space="preserve"> </w:t>
            </w:r>
            <w:r>
              <w:t>Онлайн,</w:t>
            </w:r>
            <w:r>
              <w:rPr>
                <w:spacing w:val="-4"/>
              </w:rPr>
              <w:t xml:space="preserve"> </w:t>
            </w:r>
            <w:r>
              <w:t>Мобильный</w:t>
            </w:r>
            <w:r>
              <w:rPr>
                <w:spacing w:val="-9"/>
              </w:rPr>
              <w:t xml:space="preserve"> </w:t>
            </w:r>
            <w:r>
              <w:t>банкинг,</w:t>
            </w:r>
            <w:r>
              <w:rPr>
                <w:spacing w:val="-8"/>
              </w:rPr>
              <w:t xml:space="preserve"> </w:t>
            </w:r>
            <w:r>
              <w:t>SMS-</w:t>
            </w:r>
            <w:r>
              <w:rPr>
                <w:spacing w:val="-2"/>
              </w:rPr>
              <w:t>банкинг</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37" w:lineRule="auto"/>
              <w:ind w:right="165"/>
            </w:pPr>
            <w:r>
              <w:t>«SMS-оповещение» по карточкам, выданным к текущему и овердрафтному счету (при условии, что</w:t>
            </w:r>
            <w:r>
              <w:rPr>
                <w:spacing w:val="-6"/>
              </w:rPr>
              <w:t xml:space="preserve"> </w:t>
            </w:r>
            <w:r>
              <w:t>карточка к</w:t>
            </w:r>
            <w:r>
              <w:rPr>
                <w:spacing w:val="-3"/>
              </w:rPr>
              <w:t xml:space="preserve"> </w:t>
            </w:r>
            <w:r>
              <w:t>овердрафтному</w:t>
            </w:r>
            <w:r>
              <w:rPr>
                <w:spacing w:val="-6"/>
              </w:rPr>
              <w:t xml:space="preserve"> </w:t>
            </w:r>
            <w:r>
              <w:t>счету</w:t>
            </w:r>
            <w:r>
              <w:rPr>
                <w:spacing w:val="-1"/>
              </w:rPr>
              <w:t xml:space="preserve"> </w:t>
            </w:r>
            <w:r>
              <w:t>оформлена до</w:t>
            </w:r>
            <w:r>
              <w:rPr>
                <w:spacing w:val="-6"/>
              </w:rPr>
              <w:t xml:space="preserve"> </w:t>
            </w:r>
            <w:r>
              <w:t>01.12.2023)</w:t>
            </w:r>
            <w:r>
              <w:rPr>
                <w:spacing w:val="-7"/>
              </w:rPr>
              <w:t xml:space="preserve"> </w:t>
            </w:r>
            <w:r>
              <w:t>при</w:t>
            </w:r>
            <w:r>
              <w:rPr>
                <w:spacing w:val="-4"/>
              </w:rPr>
              <w:t xml:space="preserve"> </w:t>
            </w:r>
            <w:r>
              <w:t>сумме</w:t>
            </w:r>
            <w:r>
              <w:rPr>
                <w:spacing w:val="-8"/>
              </w:rPr>
              <w:t xml:space="preserve"> </w:t>
            </w:r>
            <w:r>
              <w:t>операции</w:t>
            </w:r>
            <w:r>
              <w:rPr>
                <w:spacing w:val="-4"/>
              </w:rPr>
              <w:t xml:space="preserve"> </w:t>
            </w:r>
            <w:r>
              <w:t>от</w:t>
            </w:r>
            <w:r>
              <w:rPr>
                <w:spacing w:val="-2"/>
              </w:rPr>
              <w:t xml:space="preserve"> </w:t>
            </w:r>
            <w:r>
              <w:t>60.00</w:t>
            </w:r>
            <w:r>
              <w:rPr>
                <w:spacing w:val="-6"/>
              </w:rPr>
              <w:t xml:space="preserve"> </w:t>
            </w:r>
            <w:r>
              <w:t>BYN</w:t>
            </w:r>
          </w:p>
          <w:p w:rsidR="00FA38BF" w:rsidRDefault="00BE3DFA">
            <w:pPr>
              <w:pStyle w:val="TableParagraph"/>
              <w:spacing w:line="238" w:lineRule="exact"/>
            </w:pPr>
            <w:r>
              <w:t>/</w:t>
            </w:r>
            <w:r>
              <w:rPr>
                <w:spacing w:val="1"/>
              </w:rPr>
              <w:t xml:space="preserve"> </w:t>
            </w:r>
            <w:r>
              <w:t>20</w:t>
            </w:r>
            <w:r>
              <w:rPr>
                <w:spacing w:val="-4"/>
              </w:rPr>
              <w:t xml:space="preserve"> </w:t>
            </w:r>
            <w:r>
              <w:t>USD</w:t>
            </w:r>
            <w:r>
              <w:rPr>
                <w:spacing w:val="-1"/>
              </w:rPr>
              <w:t xml:space="preserve"> </w:t>
            </w:r>
            <w:r>
              <w:t>/</w:t>
            </w:r>
            <w:r>
              <w:rPr>
                <w:spacing w:val="1"/>
              </w:rPr>
              <w:t xml:space="preserve"> </w:t>
            </w:r>
            <w:r>
              <w:t>20</w:t>
            </w:r>
            <w:r>
              <w:rPr>
                <w:spacing w:val="-4"/>
              </w:rPr>
              <w:t xml:space="preserve"> </w:t>
            </w:r>
            <w:r>
              <w:t>EUR</w:t>
            </w:r>
            <w:r>
              <w:rPr>
                <w:spacing w:val="1"/>
              </w:rPr>
              <w:t xml:space="preserve"> </w:t>
            </w:r>
            <w:r>
              <w:t>/</w:t>
            </w:r>
            <w:r>
              <w:rPr>
                <w:spacing w:val="-3"/>
              </w:rPr>
              <w:t xml:space="preserve"> </w:t>
            </w:r>
            <w:r>
              <w:t>1400</w:t>
            </w:r>
            <w:r>
              <w:rPr>
                <w:spacing w:val="-4"/>
              </w:rPr>
              <w:t xml:space="preserve"> </w:t>
            </w:r>
            <w:r>
              <w:rPr>
                <w:spacing w:val="-5"/>
              </w:rPr>
              <w:t>RUB</w:t>
            </w:r>
          </w:p>
        </w:tc>
        <w:tc>
          <w:tcPr>
            <w:tcW w:w="4263" w:type="dxa"/>
          </w:tcPr>
          <w:p w:rsidR="00FA38BF" w:rsidRDefault="00BE3DFA">
            <w:pPr>
              <w:pStyle w:val="TableParagraph"/>
              <w:spacing w:before="245"/>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3.2.6.</w:t>
            </w:r>
          </w:p>
        </w:tc>
        <w:tc>
          <w:tcPr>
            <w:tcW w:w="9538" w:type="dxa"/>
          </w:tcPr>
          <w:p w:rsidR="00FA38BF" w:rsidRDefault="00BE3DFA">
            <w:pPr>
              <w:pStyle w:val="TableParagraph"/>
              <w:spacing w:line="234"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«ЭЛИТНЫЙ»</w:t>
            </w:r>
          </w:p>
        </w:tc>
        <w:tc>
          <w:tcPr>
            <w:tcW w:w="4263" w:type="dxa"/>
          </w:tcPr>
          <w:p w:rsidR="00FA38BF" w:rsidRDefault="00BE3DFA">
            <w:pPr>
              <w:pStyle w:val="TableParagraph"/>
              <w:spacing w:line="234" w:lineRule="exact"/>
              <w:ind w:left="1626"/>
            </w:pPr>
            <w:r>
              <w:t>12.99</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9" w:lineRule="exact"/>
            </w:pPr>
            <w:r>
              <w:rPr>
                <w:spacing w:val="-2"/>
              </w:rPr>
              <w:t>3.2.6.1.</w:t>
            </w:r>
          </w:p>
        </w:tc>
        <w:tc>
          <w:tcPr>
            <w:tcW w:w="9538" w:type="dxa"/>
          </w:tcPr>
          <w:p w:rsidR="00FA38BF" w:rsidRDefault="00BE3DFA">
            <w:pPr>
              <w:pStyle w:val="TableParagraph"/>
              <w:spacing w:line="237" w:lineRule="auto"/>
            </w:pPr>
            <w:r>
              <w:t>Переоформление пластиковой карточки в пакете услуг «ЭЛИТНЫЙ» в случае 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8"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1626"/>
            </w:pPr>
            <w:r>
              <w:t>25.00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53"/>
        </w:trPr>
        <w:tc>
          <w:tcPr>
            <w:tcW w:w="989" w:type="dxa"/>
          </w:tcPr>
          <w:p w:rsidR="00FA38BF" w:rsidRDefault="00BE3DFA">
            <w:pPr>
              <w:pStyle w:val="TableParagraph"/>
              <w:spacing w:line="234" w:lineRule="exact"/>
            </w:pPr>
            <w:r>
              <w:rPr>
                <w:spacing w:val="-2"/>
              </w:rPr>
              <w:t>3.2.6.2.</w:t>
            </w:r>
          </w:p>
        </w:tc>
        <w:tc>
          <w:tcPr>
            <w:tcW w:w="9538" w:type="dxa"/>
          </w:tcPr>
          <w:p w:rsidR="00FA38BF" w:rsidRDefault="00BE3DFA">
            <w:pPr>
              <w:pStyle w:val="TableParagraph"/>
              <w:spacing w:line="23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 w:line="243" w:lineRule="exact"/>
              <w:ind w:left="8"/>
              <w:jc w:val="center"/>
            </w:pPr>
            <w:r>
              <w:t>Включено</w:t>
            </w:r>
            <w:r>
              <w:rPr>
                <w:spacing w:val="-8"/>
              </w:rPr>
              <w:t xml:space="preserve"> </w:t>
            </w:r>
            <w:r>
              <w:t xml:space="preserve">в </w:t>
            </w:r>
            <w:r>
              <w:rPr>
                <w:spacing w:val="-4"/>
              </w:rPr>
              <w:t>пакет</w:t>
            </w: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 w:line="243"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3.2.6.3.</w:t>
            </w:r>
          </w:p>
        </w:tc>
        <w:tc>
          <w:tcPr>
            <w:tcW w:w="9538" w:type="dxa"/>
          </w:tcPr>
          <w:p w:rsidR="00FA38BF" w:rsidRDefault="00BE3DFA">
            <w:pPr>
              <w:pStyle w:val="TableParagraph"/>
              <w:spacing w:line="234"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4"/>
              </w:rPr>
              <w:t xml:space="preserve"> </w:t>
            </w:r>
            <w:r>
              <w:t>рублях</w:t>
            </w:r>
            <w:r>
              <w:rPr>
                <w:spacing w:val="-4"/>
              </w:rPr>
              <w:t xml:space="preserve"> </w:t>
            </w:r>
            <w:r>
              <w:t>по</w:t>
            </w:r>
            <w:r>
              <w:rPr>
                <w:spacing w:val="-9"/>
              </w:rPr>
              <w:t xml:space="preserve"> </w:t>
            </w:r>
            <w:r>
              <w:t xml:space="preserve">основной </w:t>
            </w:r>
            <w:r>
              <w:rPr>
                <w:spacing w:val="-2"/>
              </w:rPr>
              <w:t>карточке:</w:t>
            </w:r>
          </w:p>
        </w:tc>
        <w:tc>
          <w:tcPr>
            <w:tcW w:w="4263" w:type="dxa"/>
          </w:tcPr>
          <w:p w:rsidR="00FA38BF" w:rsidRDefault="00FA38BF">
            <w:pPr>
              <w:pStyle w:val="TableParagraph"/>
              <w:ind w:left="0"/>
              <w:rPr>
                <w:sz w:val="18"/>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2" w:lineRule="auto"/>
            </w:pPr>
            <w:r>
              <w:t>в</w:t>
            </w:r>
            <w:r>
              <w:rPr>
                <w:spacing w:val="-2"/>
              </w:rPr>
              <w:t xml:space="preserve"> </w:t>
            </w:r>
            <w:r>
              <w:t>банкоматах</w:t>
            </w:r>
            <w:r>
              <w:rPr>
                <w:spacing w:val="-3"/>
              </w:rPr>
              <w:t xml:space="preserve"> </w:t>
            </w:r>
            <w:r>
              <w:t>других</w:t>
            </w:r>
            <w:r>
              <w:rPr>
                <w:spacing w:val="-7"/>
              </w:rPr>
              <w:t xml:space="preserve"> </w:t>
            </w:r>
            <w:r>
              <w:t>банков</w:t>
            </w:r>
            <w:r>
              <w:rPr>
                <w:spacing w:val="-6"/>
              </w:rPr>
              <w:t xml:space="preserve"> </w:t>
            </w:r>
            <w:r>
              <w:t>Республики</w:t>
            </w:r>
            <w:r>
              <w:rPr>
                <w:spacing w:val="-1"/>
              </w:rPr>
              <w:t xml:space="preserve"> </w:t>
            </w:r>
            <w:r>
              <w:t>Беларусь</w:t>
            </w:r>
            <w:r>
              <w:rPr>
                <w:spacing w:val="-3"/>
              </w:rPr>
              <w:t xml:space="preserve"> </w:t>
            </w:r>
            <w:r>
              <w:t>(по</w:t>
            </w:r>
            <w:r>
              <w:rPr>
                <w:spacing w:val="-7"/>
              </w:rPr>
              <w:t xml:space="preserve"> </w:t>
            </w:r>
            <w:r>
              <w:t>карточкам</w:t>
            </w:r>
            <w:r>
              <w:rPr>
                <w:spacing w:val="-3"/>
              </w:rPr>
              <w:t xml:space="preserve"> </w:t>
            </w:r>
            <w:r>
              <w:t>Visa Platinum</w:t>
            </w:r>
            <w:r>
              <w:rPr>
                <w:spacing w:val="-10"/>
              </w:rPr>
              <w:t xml:space="preserve"> </w:t>
            </w:r>
            <w:r>
              <w:t>(Элитный</w:t>
            </w:r>
            <w:r>
              <w:rPr>
                <w:spacing w:val="-1"/>
              </w:rPr>
              <w:t xml:space="preserve"> </w:t>
            </w:r>
            <w:r>
              <w:t>2.0), MasterСard Platinum (Элитный 2.0), оформленным с 07.10.2021)</w:t>
            </w:r>
          </w:p>
        </w:tc>
        <w:tc>
          <w:tcPr>
            <w:tcW w:w="4263" w:type="dxa"/>
          </w:tcPr>
          <w:p w:rsidR="00FA38BF" w:rsidRDefault="00BE3DFA">
            <w:pPr>
              <w:pStyle w:val="TableParagraph"/>
              <w:spacing w:line="249" w:lineRule="exact"/>
              <w:ind w:left="320" w:hanging="34"/>
            </w:pPr>
            <w:r>
              <w:t>4%</w:t>
            </w:r>
            <w:r>
              <w:rPr>
                <w:spacing w:val="-4"/>
              </w:rPr>
              <w:t xml:space="preserve"> </w:t>
            </w:r>
            <w:r>
              <w:t>от</w:t>
            </w:r>
            <w:r>
              <w:rPr>
                <w:spacing w:val="-2"/>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exact"/>
              <w:ind w:left="503" w:hanging="183"/>
            </w:pPr>
            <w:r>
              <w:t>снятия</w:t>
            </w:r>
            <w:r>
              <w:rPr>
                <w:spacing w:val="-8"/>
              </w:rPr>
              <w:t xml:space="preserve"> </w:t>
            </w:r>
            <w:r>
              <w:t>в</w:t>
            </w:r>
            <w:r>
              <w:rPr>
                <w:spacing w:val="-10"/>
              </w:rPr>
              <w:t xml:space="preserve"> </w:t>
            </w:r>
            <w:r>
              <w:t>течение</w:t>
            </w:r>
            <w:r>
              <w:rPr>
                <w:spacing w:val="-13"/>
              </w:rPr>
              <w:t xml:space="preserve"> </w:t>
            </w:r>
            <w:r>
              <w:t>календарного</w:t>
            </w:r>
            <w:r>
              <w:rPr>
                <w:spacing w:val="-11"/>
              </w:rPr>
              <w:t xml:space="preserve"> </w:t>
            </w:r>
            <w:r>
              <w:t>месяца накопительно свыше 1500.00 BYN</w:t>
            </w: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6"/>
              </w:rPr>
              <w:t xml:space="preserve"> </w:t>
            </w:r>
            <w:r>
              <w:t>банкоматах</w:t>
            </w:r>
            <w:r>
              <w:rPr>
                <w:spacing w:val="-4"/>
              </w:rPr>
              <w:t xml:space="preserve"> </w:t>
            </w:r>
            <w:r>
              <w:t>других</w:t>
            </w:r>
            <w:r>
              <w:rPr>
                <w:spacing w:val="-8"/>
              </w:rPr>
              <w:t xml:space="preserve"> </w:t>
            </w:r>
            <w:r>
              <w:t>банков</w:t>
            </w:r>
            <w:r>
              <w:rPr>
                <w:spacing w:val="-7"/>
              </w:rPr>
              <w:t xml:space="preserve"> </w:t>
            </w:r>
            <w:r>
              <w:t>Республики</w:t>
            </w:r>
            <w:r>
              <w:rPr>
                <w:spacing w:val="-2"/>
              </w:rPr>
              <w:t xml:space="preserve"> </w:t>
            </w:r>
            <w:r>
              <w:t>Беларусь</w:t>
            </w:r>
            <w:r>
              <w:rPr>
                <w:spacing w:val="-4"/>
              </w:rPr>
              <w:t xml:space="preserve"> </w:t>
            </w:r>
            <w:r>
              <w:t>(по</w:t>
            </w:r>
            <w:r>
              <w:rPr>
                <w:spacing w:val="-9"/>
              </w:rPr>
              <w:t xml:space="preserve"> </w:t>
            </w:r>
            <w:r>
              <w:t>карточке</w:t>
            </w:r>
            <w:r>
              <w:rPr>
                <w:spacing w:val="-9"/>
              </w:rPr>
              <w:t xml:space="preserve"> </w:t>
            </w:r>
            <w:r>
              <w:t>Белкарт</w:t>
            </w:r>
            <w:r>
              <w:rPr>
                <w:spacing w:val="-5"/>
              </w:rPr>
              <w:t xml:space="preserve"> </w:t>
            </w:r>
            <w:r>
              <w:t>Премиум</w:t>
            </w:r>
            <w:r>
              <w:rPr>
                <w:spacing w:val="-4"/>
              </w:rPr>
              <w:t xml:space="preserve"> </w:t>
            </w:r>
            <w:r>
              <w:rPr>
                <w:spacing w:val="-2"/>
              </w:rPr>
              <w:t>(Элитный))</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8"/>
              <w:jc w:val="center"/>
            </w:pPr>
            <w:r>
              <w:t>накопительно</w:t>
            </w:r>
            <w:r>
              <w:rPr>
                <w:spacing w:val="-8"/>
              </w:rPr>
              <w:t xml:space="preserve"> </w:t>
            </w:r>
            <w:r>
              <w:t>свыше</w:t>
            </w:r>
            <w:r>
              <w:rPr>
                <w:spacing w:val="-8"/>
              </w:rPr>
              <w:t xml:space="preserve"> </w:t>
            </w:r>
            <w:r>
              <w:t>2500.00</w:t>
            </w:r>
            <w:r>
              <w:rPr>
                <w:spacing w:val="-5"/>
              </w:rPr>
              <w:t xml:space="preserve"> BYN</w:t>
            </w:r>
          </w:p>
        </w:tc>
      </w:tr>
      <w:tr w:rsidR="00FA38BF">
        <w:trPr>
          <w:trHeight w:val="249"/>
        </w:trPr>
        <w:tc>
          <w:tcPr>
            <w:tcW w:w="989" w:type="dxa"/>
          </w:tcPr>
          <w:p w:rsidR="00FA38BF" w:rsidRDefault="00BE3DFA">
            <w:pPr>
              <w:pStyle w:val="TableParagraph"/>
              <w:spacing w:line="229" w:lineRule="exact"/>
            </w:pPr>
            <w:r>
              <w:rPr>
                <w:spacing w:val="-2"/>
              </w:rPr>
              <w:t>3.2.6.4.</w:t>
            </w:r>
          </w:p>
        </w:tc>
        <w:tc>
          <w:tcPr>
            <w:tcW w:w="9538" w:type="dxa"/>
          </w:tcPr>
          <w:p w:rsidR="00FA38BF" w:rsidRDefault="00BE3DFA">
            <w:pPr>
              <w:pStyle w:val="TableParagraph"/>
              <w:spacing w:line="229" w:lineRule="exact"/>
            </w:pPr>
            <w:r>
              <w:t>Снятие</w:t>
            </w:r>
            <w:r>
              <w:rPr>
                <w:spacing w:val="-12"/>
              </w:rPr>
              <w:t xml:space="preserve"> </w:t>
            </w:r>
            <w:r>
              <w:t>наличной</w:t>
            </w:r>
            <w:r>
              <w:rPr>
                <w:spacing w:val="-2"/>
              </w:rPr>
              <w:t xml:space="preserve"> </w:t>
            </w:r>
            <w:r>
              <w:t>иностранной</w:t>
            </w:r>
            <w:r>
              <w:rPr>
                <w:spacing w:val="-5"/>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3.2.6.5.</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5"/>
              </w:rPr>
              <w:t xml:space="preserve"> </w:t>
            </w:r>
            <w:r>
              <w:t>одной</w:t>
            </w:r>
            <w:r>
              <w:rPr>
                <w:spacing w:val="-4"/>
              </w:rPr>
              <w:t xml:space="preserve"> </w:t>
            </w:r>
            <w:r>
              <w:t>основной</w:t>
            </w:r>
            <w:r>
              <w:rPr>
                <w:spacing w:val="-5"/>
              </w:rPr>
              <w:t xml:space="preserve"> </w:t>
            </w:r>
            <w:r>
              <w:t>банковской</w:t>
            </w:r>
            <w:r>
              <w:rPr>
                <w:spacing w:val="-4"/>
              </w:rPr>
              <w:t xml:space="preserve"> </w:t>
            </w:r>
            <w:r>
              <w:t>платежной</w:t>
            </w:r>
            <w:r>
              <w:rPr>
                <w:spacing w:val="-4"/>
              </w:rPr>
              <w:t xml:space="preserve"> </w:t>
            </w:r>
            <w:r>
              <w:t>карточки</w:t>
            </w:r>
            <w:r>
              <w:rPr>
                <w:spacing w:val="-5"/>
              </w:rPr>
              <w:t xml:space="preserve"> </w:t>
            </w:r>
            <w:r>
              <w:t>(по</w:t>
            </w:r>
            <w:r>
              <w:rPr>
                <w:spacing w:val="-10"/>
              </w:rPr>
              <w:t xml:space="preserve"> </w:t>
            </w:r>
            <w:r>
              <w:t>выбору</w:t>
            </w:r>
            <w:r>
              <w:rPr>
                <w:spacing w:val="-11"/>
              </w:rPr>
              <w:t xml:space="preserve"> </w:t>
            </w:r>
            <w:r>
              <w:t>клиента):</w:t>
            </w:r>
            <w:r>
              <w:rPr>
                <w:spacing w:val="-8"/>
              </w:rPr>
              <w:t xml:space="preserve"> </w:t>
            </w:r>
            <w:r>
              <w:rPr>
                <w:spacing w:val="-2"/>
              </w:rPr>
              <w:t>Белкарт</w:t>
            </w:r>
          </w:p>
          <w:p w:rsidR="00FA38BF" w:rsidRDefault="00BE3DFA">
            <w:pPr>
              <w:pStyle w:val="TableParagraph"/>
              <w:spacing w:before="1" w:line="238" w:lineRule="exact"/>
            </w:pPr>
            <w:r>
              <w:t>Премиум</w:t>
            </w:r>
            <w:r>
              <w:rPr>
                <w:spacing w:val="-9"/>
              </w:rPr>
              <w:t xml:space="preserve"> </w:t>
            </w:r>
            <w:r>
              <w:t>(Элитный)/Visa</w:t>
            </w:r>
            <w:r>
              <w:rPr>
                <w:spacing w:val="-4"/>
              </w:rPr>
              <w:t xml:space="preserve"> </w:t>
            </w:r>
            <w:r>
              <w:t>Platinum</w:t>
            </w:r>
            <w:r>
              <w:rPr>
                <w:spacing w:val="-13"/>
              </w:rPr>
              <w:t xml:space="preserve"> </w:t>
            </w:r>
            <w:r>
              <w:t>(Элитный</w:t>
            </w:r>
            <w:r>
              <w:rPr>
                <w:spacing w:val="-4"/>
              </w:rPr>
              <w:t xml:space="preserve"> </w:t>
            </w:r>
            <w:r>
              <w:t>2.0)/MasterСard</w:t>
            </w:r>
            <w:r>
              <w:rPr>
                <w:spacing w:val="-10"/>
              </w:rPr>
              <w:t xml:space="preserve"> </w:t>
            </w:r>
            <w:r>
              <w:t>Platinum</w:t>
            </w:r>
            <w:r>
              <w:rPr>
                <w:spacing w:val="-13"/>
              </w:rPr>
              <w:t xml:space="preserve"> </w:t>
            </w:r>
            <w:r>
              <w:t>(Элитный</w:t>
            </w:r>
            <w:r>
              <w:rPr>
                <w:spacing w:val="-8"/>
              </w:rPr>
              <w:t xml:space="preserve"> </w:t>
            </w:r>
            <w:r>
              <w:rPr>
                <w:spacing w:val="-4"/>
              </w:rPr>
              <w:t>2.0)</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Сбербанк</w:t>
            </w:r>
            <w:r>
              <w:rPr>
                <w:spacing w:val="-9"/>
              </w:rPr>
              <w:t xml:space="preserve"> </w:t>
            </w:r>
            <w:r>
              <w:t>Онлайн,</w:t>
            </w:r>
            <w:r>
              <w:rPr>
                <w:spacing w:val="-4"/>
              </w:rPr>
              <w:t xml:space="preserve"> </w:t>
            </w:r>
            <w:r>
              <w:t>Мобильный</w:t>
            </w:r>
            <w:r>
              <w:rPr>
                <w:spacing w:val="-9"/>
              </w:rPr>
              <w:t xml:space="preserve"> </w:t>
            </w:r>
            <w:r>
              <w:t>банкинг,</w:t>
            </w:r>
            <w:r>
              <w:rPr>
                <w:spacing w:val="-8"/>
              </w:rPr>
              <w:t xml:space="preserve"> </w:t>
            </w:r>
            <w:r>
              <w:t>SMS-</w:t>
            </w:r>
            <w:r>
              <w:rPr>
                <w:spacing w:val="-2"/>
              </w:rPr>
              <w:t>банкинг</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37" w:lineRule="auto"/>
              <w:ind w:right="165"/>
            </w:pPr>
            <w:r>
              <w:t>«SMS-оповещение» по карточкам, выданным к текущему и овердрафтному счету (при условии, что</w:t>
            </w:r>
            <w:r>
              <w:rPr>
                <w:spacing w:val="-6"/>
              </w:rPr>
              <w:t xml:space="preserve"> </w:t>
            </w:r>
            <w:r>
              <w:t>карточка к</w:t>
            </w:r>
            <w:r>
              <w:rPr>
                <w:spacing w:val="-3"/>
              </w:rPr>
              <w:t xml:space="preserve"> </w:t>
            </w:r>
            <w:r>
              <w:t>овердрафтному</w:t>
            </w:r>
            <w:r>
              <w:rPr>
                <w:spacing w:val="-6"/>
              </w:rPr>
              <w:t xml:space="preserve"> </w:t>
            </w:r>
            <w:r>
              <w:t>счету</w:t>
            </w:r>
            <w:r>
              <w:rPr>
                <w:spacing w:val="-1"/>
              </w:rPr>
              <w:t xml:space="preserve"> </w:t>
            </w:r>
            <w:r>
              <w:t>оформлена до</w:t>
            </w:r>
            <w:r>
              <w:rPr>
                <w:spacing w:val="-6"/>
              </w:rPr>
              <w:t xml:space="preserve"> </w:t>
            </w:r>
            <w:r>
              <w:t>01.12.2023)</w:t>
            </w:r>
            <w:r>
              <w:rPr>
                <w:spacing w:val="-7"/>
              </w:rPr>
              <w:t xml:space="preserve"> </w:t>
            </w:r>
            <w:r>
              <w:t>при</w:t>
            </w:r>
            <w:r>
              <w:rPr>
                <w:spacing w:val="-4"/>
              </w:rPr>
              <w:t xml:space="preserve"> </w:t>
            </w:r>
            <w:r>
              <w:t>сумме</w:t>
            </w:r>
            <w:r>
              <w:rPr>
                <w:spacing w:val="-8"/>
              </w:rPr>
              <w:t xml:space="preserve"> </w:t>
            </w:r>
            <w:r>
              <w:t>операции</w:t>
            </w:r>
            <w:r>
              <w:rPr>
                <w:spacing w:val="-4"/>
              </w:rPr>
              <w:t xml:space="preserve"> </w:t>
            </w:r>
            <w:r>
              <w:t>от</w:t>
            </w:r>
            <w:r>
              <w:rPr>
                <w:spacing w:val="-2"/>
              </w:rPr>
              <w:t xml:space="preserve"> </w:t>
            </w:r>
            <w:r>
              <w:t>10.00</w:t>
            </w:r>
            <w:r>
              <w:rPr>
                <w:spacing w:val="-6"/>
              </w:rPr>
              <w:t xml:space="preserve"> </w:t>
            </w:r>
            <w:r>
              <w:t>BYN</w:t>
            </w:r>
          </w:p>
          <w:p w:rsidR="00FA38BF" w:rsidRDefault="00BE3DFA">
            <w:pPr>
              <w:pStyle w:val="TableParagraph"/>
              <w:spacing w:line="238" w:lineRule="exact"/>
            </w:pPr>
            <w:r>
              <w:t>/</w:t>
            </w:r>
            <w:r>
              <w:rPr>
                <w:spacing w:val="1"/>
              </w:rPr>
              <w:t xml:space="preserve"> </w:t>
            </w:r>
            <w:r>
              <w:t>3 USD</w:t>
            </w:r>
            <w:r>
              <w:rPr>
                <w:spacing w:val="-4"/>
              </w:rPr>
              <w:t xml:space="preserve"> </w:t>
            </w:r>
            <w:r>
              <w:t>/</w:t>
            </w:r>
            <w:r>
              <w:rPr>
                <w:spacing w:val="1"/>
              </w:rPr>
              <w:t xml:space="preserve"> </w:t>
            </w:r>
            <w:r>
              <w:t>3</w:t>
            </w:r>
            <w:r>
              <w:rPr>
                <w:spacing w:val="-4"/>
              </w:rPr>
              <w:t xml:space="preserve"> </w:t>
            </w:r>
            <w:r>
              <w:t>EUR</w:t>
            </w:r>
            <w:r>
              <w:rPr>
                <w:spacing w:val="1"/>
              </w:rPr>
              <w:t xml:space="preserve"> </w:t>
            </w:r>
            <w:r>
              <w:t>/</w:t>
            </w:r>
            <w:r>
              <w:rPr>
                <w:spacing w:val="-3"/>
              </w:rPr>
              <w:t xml:space="preserve"> </w:t>
            </w:r>
            <w:r>
              <w:t>300</w:t>
            </w:r>
            <w:r>
              <w:rPr>
                <w:spacing w:val="-3"/>
              </w:rPr>
              <w:t xml:space="preserve"> </w:t>
            </w:r>
            <w:r>
              <w:rPr>
                <w:spacing w:val="-5"/>
              </w:rPr>
              <w:t>RUB</w:t>
            </w:r>
          </w:p>
        </w:tc>
        <w:tc>
          <w:tcPr>
            <w:tcW w:w="4263" w:type="dxa"/>
          </w:tcPr>
          <w:p w:rsidR="00FA38BF" w:rsidRDefault="00BE3DFA">
            <w:pPr>
              <w:pStyle w:val="TableParagraph"/>
              <w:spacing w:before="245"/>
              <w:ind w:left="8"/>
              <w:jc w:val="center"/>
            </w:pPr>
            <w:r>
              <w:t>Включено</w:t>
            </w:r>
            <w:r>
              <w:rPr>
                <w:spacing w:val="-8"/>
              </w:rPr>
              <w:t xml:space="preserve"> </w:t>
            </w:r>
            <w:r>
              <w:t xml:space="preserve">в </w:t>
            </w:r>
            <w:r>
              <w:rPr>
                <w:spacing w:val="-4"/>
              </w:rPr>
              <w:t>пакет</w:t>
            </w:r>
          </w:p>
        </w:tc>
      </w:tr>
      <w:tr w:rsidR="00FA38BF">
        <w:trPr>
          <w:trHeight w:val="277"/>
        </w:trPr>
        <w:tc>
          <w:tcPr>
            <w:tcW w:w="989" w:type="dxa"/>
          </w:tcPr>
          <w:p w:rsidR="00FA38BF" w:rsidRDefault="00BE3DFA">
            <w:pPr>
              <w:pStyle w:val="TableParagraph"/>
              <w:spacing w:line="249" w:lineRule="exact"/>
            </w:pPr>
            <w:r>
              <w:rPr>
                <w:spacing w:val="-2"/>
              </w:rPr>
              <w:t>3.2.7.</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1"/>
              </w:rPr>
              <w:t xml:space="preserve"> </w:t>
            </w:r>
            <w:r>
              <w:t>за</w:t>
            </w:r>
            <w:r>
              <w:rPr>
                <w:spacing w:val="-1"/>
              </w:rPr>
              <w:t xml:space="preserve"> </w:t>
            </w:r>
            <w:r>
              <w:t>пакет</w:t>
            </w:r>
            <w:r>
              <w:rPr>
                <w:spacing w:val="-6"/>
              </w:rPr>
              <w:t xml:space="preserve"> </w:t>
            </w:r>
            <w:r>
              <w:t>услуг</w:t>
            </w:r>
            <w:r>
              <w:rPr>
                <w:spacing w:val="-4"/>
              </w:rPr>
              <w:t xml:space="preserve"> </w:t>
            </w:r>
            <w:r>
              <w:t>«КЛАССИЧЕСКИЙ</w:t>
            </w:r>
            <w:r>
              <w:rPr>
                <w:spacing w:val="-5"/>
              </w:rPr>
              <w:t xml:space="preserve"> </w:t>
            </w:r>
            <w:r>
              <w:rPr>
                <w:spacing w:val="-2"/>
              </w:rPr>
              <w:t>2.0»</w:t>
            </w:r>
            <w:hyperlink w:anchor="_bookmark31" w:history="1">
              <w:r>
                <w:rPr>
                  <w:color w:val="0000FF"/>
                  <w:spacing w:val="-2"/>
                  <w:u w:val="single" w:color="0000FF"/>
                  <w:vertAlign w:val="superscript"/>
                </w:rPr>
                <w:t>12</w:t>
              </w:r>
            </w:hyperlink>
          </w:p>
        </w:tc>
        <w:tc>
          <w:tcPr>
            <w:tcW w:w="4263" w:type="dxa"/>
          </w:tcPr>
          <w:p w:rsidR="00FA38BF" w:rsidRDefault="00BE3DFA">
            <w:pPr>
              <w:pStyle w:val="TableParagraph"/>
              <w:spacing w:before="5" w:line="252" w:lineRule="exact"/>
              <w:ind w:left="1679"/>
            </w:pPr>
            <w:r>
              <w:t>3.99</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9" w:lineRule="exact"/>
            </w:pPr>
            <w:r>
              <w:rPr>
                <w:spacing w:val="-2"/>
              </w:rPr>
              <w:t>3.2.7.1.</w:t>
            </w:r>
          </w:p>
        </w:tc>
        <w:tc>
          <w:tcPr>
            <w:tcW w:w="9538" w:type="dxa"/>
          </w:tcPr>
          <w:p w:rsidR="00FA38BF" w:rsidRDefault="00BE3DFA">
            <w:pPr>
              <w:pStyle w:val="TableParagraph"/>
              <w:spacing w:line="237" w:lineRule="auto"/>
            </w:pPr>
            <w:r>
              <w:t>Переоформление пластиковой карточки в пакете услуг «КЛАССИЧЕСКИЙ 2.0» в случае утери/кражи</w:t>
            </w:r>
            <w:r>
              <w:rPr>
                <w:spacing w:val="-3"/>
              </w:rPr>
              <w:t xml:space="preserve"> </w:t>
            </w:r>
            <w:r>
              <w:t>карточки,</w:t>
            </w:r>
            <w:r>
              <w:rPr>
                <w:spacing w:val="-3"/>
              </w:rPr>
              <w:t xml:space="preserve"> </w:t>
            </w:r>
            <w:r>
              <w:t>утраты</w:t>
            </w:r>
            <w:r>
              <w:rPr>
                <w:spacing w:val="-8"/>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p>
          <w:p w:rsidR="00FA38BF" w:rsidRDefault="00BE3DFA">
            <w:pPr>
              <w:pStyle w:val="TableParagraph"/>
              <w:spacing w:line="238" w:lineRule="exact"/>
            </w:pPr>
            <w:r>
              <w:t>фамилии</w:t>
            </w:r>
            <w:r>
              <w:rPr>
                <w:spacing w:val="-6"/>
              </w:rPr>
              <w:t xml:space="preserve"> </w:t>
            </w:r>
            <w:r>
              <w:t>держателя</w:t>
            </w:r>
            <w:r>
              <w:rPr>
                <w:spacing w:val="-6"/>
              </w:rPr>
              <w:t xml:space="preserve"> </w:t>
            </w:r>
            <w:r>
              <w:t>карточки,</w:t>
            </w:r>
            <w:r>
              <w:rPr>
                <w:spacing w:val="-4"/>
              </w:rPr>
              <w:t xml:space="preserve"> </w:t>
            </w:r>
            <w:r>
              <w:t>компрометации</w:t>
            </w:r>
            <w:r>
              <w:rPr>
                <w:spacing w:val="-4"/>
              </w:rPr>
              <w:t xml:space="preserve"> </w:t>
            </w:r>
            <w:r>
              <w:t>карточки</w:t>
            </w:r>
            <w:r>
              <w:rPr>
                <w:spacing w:val="-3"/>
              </w:rPr>
              <w:t xml:space="preserve"> </w:t>
            </w:r>
            <w:r>
              <w:t>по</w:t>
            </w:r>
            <w:r>
              <w:rPr>
                <w:spacing w:val="-10"/>
              </w:rPr>
              <w:t xml:space="preserve"> </w:t>
            </w:r>
            <w:r>
              <w:t>вине</w:t>
            </w:r>
            <w:r>
              <w:rPr>
                <w:spacing w:val="-11"/>
              </w:rPr>
              <w:t xml:space="preserve"> </w:t>
            </w:r>
            <w:r>
              <w:t>держателя,</w:t>
            </w:r>
            <w:r>
              <w:rPr>
                <w:spacing w:val="-4"/>
              </w:rPr>
              <w:t xml:space="preserve"> </w:t>
            </w:r>
            <w:r>
              <w:t>в</w:t>
            </w:r>
            <w:r>
              <w:rPr>
                <w:spacing w:val="-8"/>
              </w:rPr>
              <w:t xml:space="preserve"> </w:t>
            </w:r>
            <w:r>
              <w:t>том</w:t>
            </w:r>
            <w:r>
              <w:rPr>
                <w:spacing w:val="-5"/>
              </w:rPr>
              <w:t xml:space="preserve"> </w:t>
            </w:r>
            <w:r>
              <w:rPr>
                <w:spacing w:val="-2"/>
              </w:rPr>
              <w:t>числе:</w:t>
            </w:r>
          </w:p>
        </w:tc>
        <w:tc>
          <w:tcPr>
            <w:tcW w:w="4263" w:type="dxa"/>
          </w:tcPr>
          <w:p w:rsidR="00FA38BF" w:rsidRDefault="00BE3DFA">
            <w:pPr>
              <w:pStyle w:val="TableParagraph"/>
              <w:spacing w:before="245"/>
              <w:ind w:left="1626"/>
            </w:pPr>
            <w:r>
              <w:t>15.00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8"/>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3.2.7.2.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4" w:lineRule="exact"/>
            </w:pPr>
            <w:r>
              <w:rPr>
                <w:spacing w:val="-2"/>
              </w:rPr>
              <w:t>3.2.7.3.</w:t>
            </w:r>
          </w:p>
        </w:tc>
        <w:tc>
          <w:tcPr>
            <w:tcW w:w="9538" w:type="dxa"/>
          </w:tcPr>
          <w:p w:rsidR="00FA38BF" w:rsidRDefault="00BE3DFA">
            <w:pPr>
              <w:pStyle w:val="TableParagraph"/>
              <w:spacing w:line="244"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4"/>
              <w:jc w:val="center"/>
            </w:pPr>
            <w:r>
              <w:t>накопительно</w:t>
            </w:r>
            <w:r>
              <w:rPr>
                <w:spacing w:val="-8"/>
              </w:rPr>
              <w:t xml:space="preserve"> </w:t>
            </w:r>
            <w:r>
              <w:t>свыше</w:t>
            </w:r>
            <w:r>
              <w:rPr>
                <w:spacing w:val="-8"/>
              </w:rPr>
              <w:t xml:space="preserve"> </w:t>
            </w:r>
            <w:r>
              <w:t>500.00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3.2.7.4.</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4"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3.2.7.5.</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326"/>
        </w:trPr>
        <w:tc>
          <w:tcPr>
            <w:tcW w:w="989" w:type="dxa"/>
          </w:tcPr>
          <w:p w:rsidR="00FA38BF" w:rsidRDefault="00FA38BF">
            <w:pPr>
              <w:pStyle w:val="TableParagraph"/>
              <w:ind w:left="0"/>
            </w:pPr>
          </w:p>
        </w:tc>
        <w:tc>
          <w:tcPr>
            <w:tcW w:w="9538" w:type="dxa"/>
          </w:tcPr>
          <w:p w:rsidR="00FA38BF" w:rsidRDefault="00BE3DFA">
            <w:pPr>
              <w:pStyle w:val="TableParagraph"/>
              <w:spacing w:before="29"/>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3"/>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4"/>
              </w:rPr>
              <w:t xml:space="preserve"> </w:t>
            </w:r>
            <w:r>
              <w:t>одной</w:t>
            </w:r>
            <w:r>
              <w:rPr>
                <w:spacing w:val="-4"/>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в</w:t>
            </w:r>
            <w:r>
              <w:rPr>
                <w:spacing w:val="-8"/>
              </w:rPr>
              <w:t xml:space="preserve"> </w:t>
            </w:r>
            <w:r>
              <w:t>белорусских</w:t>
            </w:r>
            <w:r>
              <w:rPr>
                <w:spacing w:val="-6"/>
              </w:rPr>
              <w:t xml:space="preserve"> </w:t>
            </w:r>
            <w:r>
              <w:t>рублях</w:t>
            </w:r>
            <w:r>
              <w:rPr>
                <w:spacing w:val="-5"/>
              </w:rPr>
              <w:t xml:space="preserve"> </w:t>
            </w:r>
            <w:r>
              <w:t>(по</w:t>
            </w:r>
            <w:r>
              <w:rPr>
                <w:spacing w:val="-10"/>
              </w:rPr>
              <w:t xml:space="preserve"> </w:t>
            </w:r>
            <w:r>
              <w:rPr>
                <w:spacing w:val="-2"/>
              </w:rPr>
              <w:t>выбору</w:t>
            </w:r>
          </w:p>
          <w:p w:rsidR="00FA38BF" w:rsidRDefault="00BE3DFA">
            <w:pPr>
              <w:pStyle w:val="TableParagraph"/>
              <w:spacing w:before="1" w:line="238" w:lineRule="exact"/>
            </w:pPr>
            <w:r>
              <w:t>клиента):</w:t>
            </w:r>
            <w:r>
              <w:rPr>
                <w:spacing w:val="-12"/>
              </w:rPr>
              <w:t xml:space="preserve"> </w:t>
            </w:r>
            <w:r>
              <w:t>Visa</w:t>
            </w:r>
            <w:r>
              <w:rPr>
                <w:spacing w:val="-5"/>
              </w:rPr>
              <w:t xml:space="preserve"> </w:t>
            </w:r>
            <w:r>
              <w:t>Classic/Mastercard</w:t>
            </w:r>
            <w:r>
              <w:rPr>
                <w:spacing w:val="-12"/>
              </w:rPr>
              <w:t xml:space="preserve"> </w:t>
            </w:r>
            <w:r>
              <w:t>Standard/Белкарт</w:t>
            </w:r>
            <w:r>
              <w:rPr>
                <w:spacing w:val="-8"/>
              </w:rPr>
              <w:t xml:space="preserve"> </w:t>
            </w:r>
            <w:r>
              <w:rPr>
                <w:spacing w:val="-2"/>
              </w:rPr>
              <w:t>Премиум</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51"/>
        </w:trPr>
        <w:tc>
          <w:tcPr>
            <w:tcW w:w="989" w:type="dxa"/>
          </w:tcPr>
          <w:p w:rsidR="00FA38BF" w:rsidRDefault="00FA38BF">
            <w:pPr>
              <w:pStyle w:val="TableParagraph"/>
              <w:ind w:left="0"/>
            </w:pPr>
          </w:p>
        </w:tc>
        <w:tc>
          <w:tcPr>
            <w:tcW w:w="9538" w:type="dxa"/>
          </w:tcPr>
          <w:p w:rsidR="00FA38BF" w:rsidRDefault="00BE3DFA">
            <w:pPr>
              <w:pStyle w:val="TableParagraph"/>
              <w:spacing w:before="22" w:line="237" w:lineRule="auto"/>
            </w:pPr>
            <w:r>
              <w:t>Обслуживание</w:t>
            </w:r>
            <w:r>
              <w:rPr>
                <w:spacing w:val="-11"/>
              </w:rPr>
              <w:t xml:space="preserve"> </w:t>
            </w:r>
            <w:r>
              <w:t>одной</w:t>
            </w:r>
            <w:r>
              <w:rPr>
                <w:spacing w:val="-3"/>
              </w:rPr>
              <w:t xml:space="preserve"> </w:t>
            </w:r>
            <w:r>
              <w:t>дополнительной</w:t>
            </w:r>
            <w:r>
              <w:rPr>
                <w:spacing w:val="-3"/>
              </w:rPr>
              <w:t xml:space="preserve"> </w:t>
            </w:r>
            <w:r>
              <w:t>банковской</w:t>
            </w:r>
            <w:r>
              <w:rPr>
                <w:spacing w:val="-3"/>
              </w:rPr>
              <w:t xml:space="preserve"> </w:t>
            </w:r>
            <w:r>
              <w:t>платежной</w:t>
            </w:r>
            <w:r>
              <w:rPr>
                <w:spacing w:val="-3"/>
              </w:rPr>
              <w:t xml:space="preserve"> </w:t>
            </w:r>
            <w:r>
              <w:t>карточки</w:t>
            </w:r>
            <w:r>
              <w:rPr>
                <w:spacing w:val="-3"/>
              </w:rPr>
              <w:t xml:space="preserve"> </w:t>
            </w:r>
            <w:r>
              <w:t>в</w:t>
            </w:r>
            <w:r>
              <w:rPr>
                <w:spacing w:val="-8"/>
              </w:rPr>
              <w:t xml:space="preserve"> </w:t>
            </w:r>
            <w:r>
              <w:t>белорусских</w:t>
            </w:r>
            <w:r>
              <w:rPr>
                <w:spacing w:val="-5"/>
              </w:rPr>
              <w:t xml:space="preserve"> </w:t>
            </w:r>
            <w:r>
              <w:t>рублях</w:t>
            </w:r>
            <w:r>
              <w:rPr>
                <w:spacing w:val="-5"/>
              </w:rPr>
              <w:t xml:space="preserve"> </w:t>
            </w:r>
            <w:r>
              <w:t>к текущему счету (по желанию клиента): Белкарт Премиум</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45"/>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«SMS-оповещение»</w:t>
            </w:r>
            <w:r>
              <w:rPr>
                <w:spacing w:val="-10"/>
              </w:rPr>
              <w:t xml:space="preserve"> </w:t>
            </w:r>
            <w:r>
              <w:t>по</w:t>
            </w:r>
            <w:r>
              <w:rPr>
                <w:spacing w:val="-7"/>
              </w:rPr>
              <w:t xml:space="preserve"> </w:t>
            </w:r>
            <w:r>
              <w:t>карточке</w:t>
            </w:r>
            <w:r>
              <w:rPr>
                <w:spacing w:val="-9"/>
              </w:rPr>
              <w:t xml:space="preserve"> </w:t>
            </w:r>
            <w:r>
              <w:t>к</w:t>
            </w:r>
            <w:r>
              <w:rPr>
                <w:spacing w:val="-4"/>
              </w:rPr>
              <w:t xml:space="preserve"> </w:t>
            </w:r>
            <w:r>
              <w:t>зарплатному</w:t>
            </w:r>
            <w:r>
              <w:rPr>
                <w:spacing w:val="-7"/>
              </w:rPr>
              <w:t xml:space="preserve"> </w:t>
            </w:r>
            <w:r>
              <w:t>счету</w:t>
            </w:r>
            <w:r>
              <w:rPr>
                <w:spacing w:val="-8"/>
              </w:rPr>
              <w:t xml:space="preserve"> </w:t>
            </w:r>
            <w:r>
              <w:t>при сумме</w:t>
            </w:r>
            <w:r>
              <w:rPr>
                <w:spacing w:val="-4"/>
              </w:rPr>
              <w:t xml:space="preserve"> </w:t>
            </w:r>
            <w:r>
              <w:t>операции</w:t>
            </w:r>
            <w:r>
              <w:rPr>
                <w:spacing w:val="-1"/>
              </w:rPr>
              <w:t xml:space="preserve"> </w:t>
            </w:r>
            <w:r>
              <w:t>от</w:t>
            </w:r>
            <w:r>
              <w:rPr>
                <w:spacing w:val="-3"/>
              </w:rPr>
              <w:t xml:space="preserve"> </w:t>
            </w:r>
            <w:r>
              <w:t>60.00</w:t>
            </w:r>
            <w:r>
              <w:rPr>
                <w:spacing w:val="-3"/>
              </w:rPr>
              <w:t xml:space="preserve"> </w:t>
            </w:r>
            <w:r>
              <w:t>BYN</w:t>
            </w:r>
            <w:r>
              <w:rPr>
                <w:spacing w:val="-3"/>
              </w:rPr>
              <w:t xml:space="preserve"> </w:t>
            </w:r>
            <w:r>
              <w:t>/</w:t>
            </w:r>
            <w:r>
              <w:rPr>
                <w:spacing w:val="-2"/>
              </w:rPr>
              <w:t xml:space="preserve"> </w:t>
            </w:r>
            <w:r>
              <w:t>20</w:t>
            </w:r>
            <w:r>
              <w:rPr>
                <w:spacing w:val="-2"/>
              </w:rPr>
              <w:t xml:space="preserve"> </w:t>
            </w:r>
            <w:r>
              <w:rPr>
                <w:spacing w:val="-5"/>
              </w:rPr>
              <w:t>USD</w:t>
            </w:r>
          </w:p>
          <w:p w:rsidR="00FA38BF" w:rsidRDefault="00BE3DFA">
            <w:pPr>
              <w:pStyle w:val="TableParagraph"/>
              <w:spacing w:before="1" w:line="238" w:lineRule="exact"/>
            </w:pPr>
            <w:r>
              <w:t>/ 20</w:t>
            </w:r>
            <w:r>
              <w:rPr>
                <w:spacing w:val="-5"/>
              </w:rPr>
              <w:t xml:space="preserve"> </w:t>
            </w:r>
            <w:r>
              <w:t>EUR /</w:t>
            </w:r>
            <w:r>
              <w:rPr>
                <w:spacing w:val="1"/>
              </w:rPr>
              <w:t xml:space="preserve"> </w:t>
            </w:r>
            <w:r>
              <w:t>1400</w:t>
            </w:r>
            <w:r>
              <w:rPr>
                <w:spacing w:val="-4"/>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68"/>
        </w:trPr>
        <w:tc>
          <w:tcPr>
            <w:tcW w:w="989" w:type="dxa"/>
          </w:tcPr>
          <w:p w:rsidR="00FA38BF" w:rsidRDefault="00BE3DFA">
            <w:pPr>
              <w:pStyle w:val="TableParagraph"/>
              <w:spacing w:line="248" w:lineRule="exact"/>
              <w:ind w:left="211"/>
            </w:pPr>
            <w:r>
              <w:t>№</w:t>
            </w:r>
            <w:r>
              <w:rPr>
                <w:spacing w:val="2"/>
              </w:rPr>
              <w:t xml:space="preserve"> </w:t>
            </w:r>
            <w:r>
              <w:rPr>
                <w:spacing w:val="-5"/>
              </w:rPr>
              <w:t>п/п</w:t>
            </w:r>
          </w:p>
        </w:tc>
        <w:tc>
          <w:tcPr>
            <w:tcW w:w="9538" w:type="dxa"/>
          </w:tcPr>
          <w:p w:rsidR="00FA38BF" w:rsidRDefault="00BE3DFA">
            <w:pPr>
              <w:pStyle w:val="TableParagraph"/>
              <w:spacing w:before="1" w:line="248"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 w:line="248"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37"/>
        </w:trPr>
        <w:tc>
          <w:tcPr>
            <w:tcW w:w="989" w:type="dxa"/>
          </w:tcPr>
          <w:p w:rsidR="00FA38BF" w:rsidRDefault="00FA38BF">
            <w:pPr>
              <w:pStyle w:val="TableParagraph"/>
              <w:ind w:left="0"/>
            </w:pPr>
          </w:p>
        </w:tc>
        <w:tc>
          <w:tcPr>
            <w:tcW w:w="9538" w:type="dxa"/>
          </w:tcPr>
          <w:p w:rsidR="00FA38BF" w:rsidRDefault="00BE3DFA">
            <w:pPr>
              <w:pStyle w:val="TableParagraph"/>
              <w:spacing w:before="10" w:line="250" w:lineRule="atLeast"/>
            </w:pPr>
            <w:r>
              <w:t>Обслуживание</w:t>
            </w:r>
            <w:r>
              <w:rPr>
                <w:spacing w:val="-10"/>
              </w:rPr>
              <w:t xml:space="preserve"> </w:t>
            </w:r>
            <w:r>
              <w:t>одной</w:t>
            </w:r>
            <w:r>
              <w:rPr>
                <w:spacing w:val="-2"/>
              </w:rPr>
              <w:t xml:space="preserve"> </w:t>
            </w:r>
            <w:r>
              <w:t>дополнительной</w:t>
            </w:r>
            <w:r>
              <w:rPr>
                <w:spacing w:val="-2"/>
              </w:rPr>
              <w:t xml:space="preserve"> </w:t>
            </w:r>
            <w:r>
              <w:t>банковской</w:t>
            </w:r>
            <w:r>
              <w:rPr>
                <w:spacing w:val="-2"/>
              </w:rPr>
              <w:t xml:space="preserve"> </w:t>
            </w:r>
            <w:r>
              <w:t>платежной</w:t>
            </w:r>
            <w:r>
              <w:rPr>
                <w:spacing w:val="-2"/>
              </w:rPr>
              <w:t xml:space="preserve"> </w:t>
            </w:r>
            <w:r>
              <w:t>карточки</w:t>
            </w:r>
            <w:r>
              <w:rPr>
                <w:spacing w:val="-2"/>
              </w:rPr>
              <w:t xml:space="preserve"> </w:t>
            </w:r>
            <w:r>
              <w:t>(по</w:t>
            </w:r>
            <w:r>
              <w:rPr>
                <w:spacing w:val="-8"/>
              </w:rPr>
              <w:t xml:space="preserve"> </w:t>
            </w:r>
            <w:r>
              <w:t>выбору</w:t>
            </w:r>
            <w:r>
              <w:rPr>
                <w:spacing w:val="-8"/>
              </w:rPr>
              <w:t xml:space="preserve"> </w:t>
            </w:r>
            <w:r>
              <w:t>клиента)</w:t>
            </w:r>
            <w:r>
              <w:rPr>
                <w:spacing w:val="-5"/>
              </w:rPr>
              <w:t xml:space="preserve"> </w:t>
            </w:r>
            <w:r>
              <w:t>в валюте, отличной от основной валюты счета: Visa Classic/Mastercard Standard</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35"/>
              <w:ind w:left="8"/>
              <w:jc w:val="center"/>
            </w:pPr>
            <w:r>
              <w:t>Включено</w:t>
            </w:r>
            <w:r>
              <w:rPr>
                <w:spacing w:val="-8"/>
              </w:rPr>
              <w:t xml:space="preserve"> </w:t>
            </w:r>
            <w:r>
              <w:t xml:space="preserve">в </w:t>
            </w:r>
            <w:r>
              <w:rPr>
                <w:spacing w:val="-4"/>
              </w:rPr>
              <w:t>пакет</w:t>
            </w:r>
          </w:p>
        </w:tc>
      </w:tr>
      <w:tr w:rsidR="00FA38BF">
        <w:trPr>
          <w:trHeight w:val="311"/>
        </w:trPr>
        <w:tc>
          <w:tcPr>
            <w:tcW w:w="989" w:type="dxa"/>
          </w:tcPr>
          <w:p w:rsidR="00FA38BF" w:rsidRDefault="00BE3DFA">
            <w:pPr>
              <w:pStyle w:val="TableParagraph"/>
              <w:spacing w:line="249" w:lineRule="exact"/>
            </w:pPr>
            <w:r>
              <w:rPr>
                <w:spacing w:val="-2"/>
              </w:rPr>
              <w:t>3.2.8.</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5"/>
              </w:rPr>
              <w:t xml:space="preserve"> </w:t>
            </w:r>
            <w:r>
              <w:t>«СТАТУСНЫЙ</w:t>
            </w:r>
            <w:r>
              <w:rPr>
                <w:spacing w:val="-5"/>
              </w:rPr>
              <w:t xml:space="preserve"> </w:t>
            </w:r>
            <w:r>
              <w:rPr>
                <w:spacing w:val="-2"/>
              </w:rPr>
              <w:t>2.0»</w:t>
            </w:r>
            <w:hyperlink w:anchor="_bookmark33" w:history="1">
              <w:r>
                <w:rPr>
                  <w:color w:val="0000FF"/>
                  <w:spacing w:val="-2"/>
                  <w:u w:val="single" w:color="0000FF"/>
                  <w:vertAlign w:val="superscript"/>
                </w:rPr>
                <w:t>14</w:t>
              </w:r>
            </w:hyperlink>
          </w:p>
        </w:tc>
        <w:tc>
          <w:tcPr>
            <w:tcW w:w="4263" w:type="dxa"/>
          </w:tcPr>
          <w:p w:rsidR="00FA38BF" w:rsidRDefault="00BE3DFA">
            <w:pPr>
              <w:pStyle w:val="TableParagraph"/>
              <w:spacing w:before="25"/>
              <w:ind w:left="1679"/>
            </w:pPr>
            <w:r>
              <w:t>6.99</w:t>
            </w:r>
            <w:r>
              <w:rPr>
                <w:spacing w:val="4"/>
              </w:rPr>
              <w:t xml:space="preserve"> </w:t>
            </w:r>
            <w:r>
              <w:rPr>
                <w:spacing w:val="-5"/>
              </w:rPr>
              <w:t>BYN</w:t>
            </w:r>
          </w:p>
        </w:tc>
      </w:tr>
      <w:tr w:rsidR="00FA38BF">
        <w:trPr>
          <w:trHeight w:val="762"/>
        </w:trPr>
        <w:tc>
          <w:tcPr>
            <w:tcW w:w="989" w:type="dxa"/>
          </w:tcPr>
          <w:p w:rsidR="00FA38BF" w:rsidRDefault="00BE3DFA">
            <w:pPr>
              <w:pStyle w:val="TableParagraph"/>
              <w:spacing w:line="249" w:lineRule="exact"/>
            </w:pPr>
            <w:r>
              <w:rPr>
                <w:spacing w:val="-2"/>
              </w:rPr>
              <w:t>3.2.8.1.</w:t>
            </w:r>
          </w:p>
        </w:tc>
        <w:tc>
          <w:tcPr>
            <w:tcW w:w="9538" w:type="dxa"/>
          </w:tcPr>
          <w:p w:rsidR="00FA38BF" w:rsidRDefault="00BE3DFA">
            <w:pPr>
              <w:pStyle w:val="TableParagraph"/>
              <w:spacing w:line="242" w:lineRule="auto"/>
            </w:pPr>
            <w:r>
              <w:t>Переоформление</w:t>
            </w:r>
            <w:r>
              <w:rPr>
                <w:spacing w:val="-6"/>
              </w:rPr>
              <w:t xml:space="preserve"> </w:t>
            </w:r>
            <w:r>
              <w:t>пластиковой карточки в</w:t>
            </w:r>
            <w:r>
              <w:rPr>
                <w:spacing w:val="-2"/>
              </w:rPr>
              <w:t xml:space="preserve"> </w:t>
            </w:r>
            <w:r>
              <w:t>пакете</w:t>
            </w:r>
            <w:r>
              <w:rPr>
                <w:spacing w:val="-1"/>
              </w:rPr>
              <w:t xml:space="preserve"> </w:t>
            </w:r>
            <w:r>
              <w:t>услуг «СТАТУСНЫЙ</w:t>
            </w:r>
            <w:r>
              <w:rPr>
                <w:spacing w:val="-5"/>
              </w:rPr>
              <w:t xml:space="preserve"> </w:t>
            </w:r>
            <w:r>
              <w:t>2.0»</w:t>
            </w:r>
            <w:r>
              <w:rPr>
                <w:spacing w:val="-4"/>
              </w:rPr>
              <w:t xml:space="preserve"> </w:t>
            </w:r>
            <w:r>
              <w:t>в случае</w:t>
            </w:r>
            <w:r>
              <w:rPr>
                <w:spacing w:val="-6"/>
              </w:rPr>
              <w:t xml:space="preserve"> </w:t>
            </w:r>
            <w:r>
              <w:t>утери/кражи карточки,</w:t>
            </w:r>
            <w:r>
              <w:rPr>
                <w:spacing w:val="-6"/>
              </w:rPr>
              <w:t xml:space="preserve"> </w:t>
            </w:r>
            <w:r>
              <w:t>утраты</w:t>
            </w:r>
            <w:r>
              <w:rPr>
                <w:spacing w:val="-6"/>
              </w:rPr>
              <w:t xml:space="preserve"> </w:t>
            </w:r>
            <w:r>
              <w:t>ПИН-кода,</w:t>
            </w:r>
            <w:r>
              <w:rPr>
                <w:spacing w:val="-4"/>
              </w:rPr>
              <w:t xml:space="preserve"> </w:t>
            </w:r>
            <w:r>
              <w:t>дефекта</w:t>
            </w:r>
            <w:r>
              <w:rPr>
                <w:spacing w:val="-3"/>
              </w:rPr>
              <w:t xml:space="preserve"> </w:t>
            </w:r>
            <w:r>
              <w:t>карточки</w:t>
            </w:r>
            <w:r>
              <w:rPr>
                <w:spacing w:val="-4"/>
              </w:rPr>
              <w:t xml:space="preserve"> </w:t>
            </w:r>
            <w:r>
              <w:t>по</w:t>
            </w:r>
            <w:r>
              <w:rPr>
                <w:spacing w:val="-10"/>
              </w:rPr>
              <w:t xml:space="preserve"> </w:t>
            </w:r>
            <w:r>
              <w:t>вине</w:t>
            </w:r>
            <w:r>
              <w:rPr>
                <w:spacing w:val="-12"/>
              </w:rPr>
              <w:t xml:space="preserve"> </w:t>
            </w:r>
            <w:r>
              <w:t>держателя,</w:t>
            </w:r>
            <w:r>
              <w:rPr>
                <w:spacing w:val="-4"/>
              </w:rPr>
              <w:t xml:space="preserve"> </w:t>
            </w:r>
            <w:r>
              <w:t>изменения</w:t>
            </w:r>
            <w:r>
              <w:rPr>
                <w:spacing w:val="-6"/>
              </w:rPr>
              <w:t xml:space="preserve"> </w:t>
            </w:r>
            <w:r>
              <w:t>фамилии</w:t>
            </w:r>
            <w:r>
              <w:rPr>
                <w:spacing w:val="-8"/>
              </w:rPr>
              <w:t xml:space="preserve"> </w:t>
            </w:r>
            <w:r>
              <w:rPr>
                <w:spacing w:val="-2"/>
              </w:rP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50"/>
              <w:ind w:left="1626"/>
            </w:pPr>
            <w:r>
              <w:t>15.00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3.2.8.2.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3.2.8.3.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8"/>
              <w:jc w:val="center"/>
            </w:pPr>
            <w:r>
              <w:t>накопительно</w:t>
            </w:r>
            <w:r>
              <w:rPr>
                <w:spacing w:val="-8"/>
              </w:rPr>
              <w:t xml:space="preserve"> </w:t>
            </w:r>
            <w:r>
              <w:t>свыше</w:t>
            </w:r>
            <w:r>
              <w:rPr>
                <w:spacing w:val="-8"/>
              </w:rPr>
              <w:t xml:space="preserve"> </w:t>
            </w:r>
            <w:r>
              <w:t>1000.00</w:t>
            </w:r>
            <w:r>
              <w:rPr>
                <w:spacing w:val="-5"/>
              </w:rPr>
              <w:t xml:space="preserve"> BYN</w:t>
            </w:r>
          </w:p>
        </w:tc>
      </w:tr>
      <w:tr w:rsidR="00FA38BF">
        <w:trPr>
          <w:trHeight w:val="287"/>
        </w:trPr>
        <w:tc>
          <w:tcPr>
            <w:tcW w:w="989" w:type="dxa"/>
          </w:tcPr>
          <w:p w:rsidR="00FA38BF" w:rsidRDefault="00BE3DFA">
            <w:pPr>
              <w:pStyle w:val="TableParagraph"/>
              <w:spacing w:line="244" w:lineRule="exact"/>
            </w:pPr>
            <w:r>
              <w:rPr>
                <w:spacing w:val="-2"/>
              </w:rPr>
              <w:t>3.2.8.4.</w:t>
            </w:r>
          </w:p>
        </w:tc>
        <w:tc>
          <w:tcPr>
            <w:tcW w:w="9538" w:type="dxa"/>
          </w:tcPr>
          <w:p w:rsidR="00FA38BF" w:rsidRDefault="00BE3DFA">
            <w:pPr>
              <w:pStyle w:val="TableParagraph"/>
              <w:spacing w:line="24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3.2.8.5.</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7"/>
              </w:rPr>
              <w:t xml:space="preserve"> </w:t>
            </w:r>
            <w:r>
              <w:t>от</w:t>
            </w:r>
            <w:r>
              <w:rPr>
                <w:spacing w:val="-2"/>
              </w:rPr>
              <w:t xml:space="preserve"> </w:t>
            </w:r>
            <w:r>
              <w:t>суммы</w:t>
            </w:r>
            <w:r>
              <w:rPr>
                <w:spacing w:val="2"/>
              </w:rPr>
              <w:t xml:space="preserve"> </w:t>
            </w:r>
            <w:r>
              <w:t>min</w:t>
            </w:r>
            <w:r>
              <w:rPr>
                <w:spacing w:val="-7"/>
              </w:rPr>
              <w:t xml:space="preserve"> </w:t>
            </w:r>
            <w:r>
              <w:t>5.00</w:t>
            </w:r>
            <w:r>
              <w:rPr>
                <w:spacing w:val="-2"/>
              </w:rPr>
              <w:t xml:space="preserve"> </w:t>
            </w:r>
            <w:r>
              <w:t>BYN</w:t>
            </w:r>
            <w:r>
              <w:rPr>
                <w:spacing w:val="-4"/>
              </w:rPr>
              <w:t xml:space="preserve"> </w:t>
            </w:r>
            <w:r>
              <w:t>(согласно</w:t>
            </w:r>
            <w:r>
              <w:rPr>
                <w:spacing w:val="-6"/>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4"/>
              </w:rPr>
              <w:t xml:space="preserve"> </w:t>
            </w:r>
            <w:r>
              <w:t>одной</w:t>
            </w:r>
            <w:r>
              <w:rPr>
                <w:spacing w:val="-4"/>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в</w:t>
            </w:r>
            <w:r>
              <w:rPr>
                <w:spacing w:val="-8"/>
              </w:rPr>
              <w:t xml:space="preserve"> </w:t>
            </w:r>
            <w:r>
              <w:t>белорусских</w:t>
            </w:r>
            <w:r>
              <w:rPr>
                <w:spacing w:val="-6"/>
              </w:rPr>
              <w:t xml:space="preserve"> </w:t>
            </w:r>
            <w:r>
              <w:t>рублях</w:t>
            </w:r>
            <w:r>
              <w:rPr>
                <w:spacing w:val="-5"/>
              </w:rPr>
              <w:t xml:space="preserve"> </w:t>
            </w:r>
            <w:r>
              <w:t>(по</w:t>
            </w:r>
            <w:r>
              <w:rPr>
                <w:spacing w:val="-10"/>
              </w:rPr>
              <w:t xml:space="preserve"> </w:t>
            </w:r>
            <w:r>
              <w:rPr>
                <w:spacing w:val="-2"/>
              </w:rPr>
              <w:t>выбору</w:t>
            </w:r>
          </w:p>
          <w:p w:rsidR="00FA38BF" w:rsidRDefault="00BE3DFA">
            <w:pPr>
              <w:pStyle w:val="TableParagraph"/>
              <w:spacing w:before="1" w:line="238" w:lineRule="exact"/>
            </w:pPr>
            <w:r>
              <w:t>клиента):</w:t>
            </w:r>
            <w:r>
              <w:rPr>
                <w:spacing w:val="-14"/>
              </w:rPr>
              <w:t xml:space="preserve"> </w:t>
            </w:r>
            <w:r>
              <w:t>Visa</w:t>
            </w:r>
            <w:r>
              <w:rPr>
                <w:spacing w:val="-5"/>
              </w:rPr>
              <w:t xml:space="preserve"> </w:t>
            </w:r>
            <w:r>
              <w:t>Gold/Mastercard</w:t>
            </w:r>
            <w:r>
              <w:rPr>
                <w:spacing w:val="-12"/>
              </w:rPr>
              <w:t xml:space="preserve"> </w:t>
            </w:r>
            <w:r>
              <w:t>Gold/Mastercard</w:t>
            </w:r>
            <w:r>
              <w:rPr>
                <w:spacing w:val="-12"/>
              </w:rPr>
              <w:t xml:space="preserve"> </w:t>
            </w:r>
            <w:r>
              <w:t>World/Visa</w:t>
            </w:r>
            <w:r>
              <w:rPr>
                <w:spacing w:val="-5"/>
              </w:rPr>
              <w:t xml:space="preserve"> </w:t>
            </w:r>
            <w:r>
              <w:t>Rewards/Белкарт</w:t>
            </w:r>
            <w:r>
              <w:rPr>
                <w:spacing w:val="-8"/>
              </w:rPr>
              <w:t xml:space="preserve"> </w:t>
            </w:r>
            <w:r>
              <w:rPr>
                <w:spacing w:val="-2"/>
              </w:rPr>
              <w:t>Премиум</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51"/>
        </w:trPr>
        <w:tc>
          <w:tcPr>
            <w:tcW w:w="989" w:type="dxa"/>
          </w:tcPr>
          <w:p w:rsidR="00FA38BF" w:rsidRDefault="00FA38BF">
            <w:pPr>
              <w:pStyle w:val="TableParagraph"/>
              <w:ind w:left="0"/>
            </w:pPr>
          </w:p>
        </w:tc>
        <w:tc>
          <w:tcPr>
            <w:tcW w:w="9538" w:type="dxa"/>
          </w:tcPr>
          <w:p w:rsidR="00FA38BF" w:rsidRDefault="00BE3DFA">
            <w:pPr>
              <w:pStyle w:val="TableParagraph"/>
              <w:spacing w:before="22" w:line="237" w:lineRule="auto"/>
            </w:pPr>
            <w:r>
              <w:t>Обслуживание</w:t>
            </w:r>
            <w:r>
              <w:rPr>
                <w:spacing w:val="-11"/>
              </w:rPr>
              <w:t xml:space="preserve"> </w:t>
            </w:r>
            <w:r>
              <w:t>одной</w:t>
            </w:r>
            <w:r>
              <w:rPr>
                <w:spacing w:val="-3"/>
              </w:rPr>
              <w:t xml:space="preserve"> </w:t>
            </w:r>
            <w:r>
              <w:t>дополнительной</w:t>
            </w:r>
            <w:r>
              <w:rPr>
                <w:spacing w:val="-3"/>
              </w:rPr>
              <w:t xml:space="preserve"> </w:t>
            </w:r>
            <w:r>
              <w:t>банковской</w:t>
            </w:r>
            <w:r>
              <w:rPr>
                <w:spacing w:val="-3"/>
              </w:rPr>
              <w:t xml:space="preserve"> </w:t>
            </w:r>
            <w:r>
              <w:t>платежной</w:t>
            </w:r>
            <w:r>
              <w:rPr>
                <w:spacing w:val="-3"/>
              </w:rPr>
              <w:t xml:space="preserve"> </w:t>
            </w:r>
            <w:r>
              <w:t>карточки</w:t>
            </w:r>
            <w:r>
              <w:rPr>
                <w:spacing w:val="-3"/>
              </w:rPr>
              <w:t xml:space="preserve"> </w:t>
            </w:r>
            <w:r>
              <w:t>в</w:t>
            </w:r>
            <w:r>
              <w:rPr>
                <w:spacing w:val="-8"/>
              </w:rPr>
              <w:t xml:space="preserve"> </w:t>
            </w:r>
            <w:r>
              <w:t>белорусских</w:t>
            </w:r>
            <w:r>
              <w:rPr>
                <w:spacing w:val="-5"/>
              </w:rPr>
              <w:t xml:space="preserve"> </w:t>
            </w:r>
            <w:r>
              <w:t>рублях</w:t>
            </w:r>
            <w:r>
              <w:rPr>
                <w:spacing w:val="-5"/>
              </w:rPr>
              <w:t xml:space="preserve"> </w:t>
            </w:r>
            <w:r>
              <w:t>к текущему счету (по желанию клиента): Белкарт Премиум</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45"/>
              <w:ind w:left="8"/>
              <w:jc w:val="center"/>
            </w:pPr>
            <w:r>
              <w:t>Включено</w:t>
            </w:r>
            <w:r>
              <w:rPr>
                <w:spacing w:val="-8"/>
              </w:rPr>
              <w:t xml:space="preserve"> </w:t>
            </w:r>
            <w:r>
              <w:t xml:space="preserve">в </w:t>
            </w:r>
            <w:r>
              <w:rPr>
                <w:spacing w:val="-4"/>
              </w:rPr>
              <w:t>пакет</w:t>
            </w:r>
          </w:p>
        </w:tc>
      </w:tr>
      <w:tr w:rsidR="00FA38BF">
        <w:trPr>
          <w:trHeight w:val="527"/>
        </w:trPr>
        <w:tc>
          <w:tcPr>
            <w:tcW w:w="989" w:type="dxa"/>
          </w:tcPr>
          <w:p w:rsidR="00FA38BF" w:rsidRDefault="00FA38BF">
            <w:pPr>
              <w:pStyle w:val="TableParagraph"/>
              <w:ind w:left="0"/>
            </w:pPr>
          </w:p>
        </w:tc>
        <w:tc>
          <w:tcPr>
            <w:tcW w:w="9538" w:type="dxa"/>
          </w:tcPr>
          <w:p w:rsidR="00FA38BF" w:rsidRDefault="00BE3DFA">
            <w:pPr>
              <w:pStyle w:val="TableParagraph"/>
              <w:spacing w:before="5"/>
            </w:pPr>
            <w:r>
              <w:t>«SMS-оповещение»</w:t>
            </w:r>
            <w:r>
              <w:rPr>
                <w:spacing w:val="-10"/>
              </w:rPr>
              <w:t xml:space="preserve"> </w:t>
            </w:r>
            <w:r>
              <w:t>по</w:t>
            </w:r>
            <w:r>
              <w:rPr>
                <w:spacing w:val="-7"/>
              </w:rPr>
              <w:t xml:space="preserve"> </w:t>
            </w:r>
            <w:r>
              <w:t>карточке</w:t>
            </w:r>
            <w:r>
              <w:rPr>
                <w:spacing w:val="-9"/>
              </w:rPr>
              <w:t xml:space="preserve"> </w:t>
            </w:r>
            <w:r>
              <w:t>к</w:t>
            </w:r>
            <w:r>
              <w:rPr>
                <w:spacing w:val="-3"/>
              </w:rPr>
              <w:t xml:space="preserve"> </w:t>
            </w:r>
            <w:r>
              <w:t>зарплатному</w:t>
            </w:r>
            <w:r>
              <w:rPr>
                <w:spacing w:val="-8"/>
              </w:rPr>
              <w:t xml:space="preserve"> </w:t>
            </w:r>
            <w:r>
              <w:t>счету</w:t>
            </w:r>
            <w:r>
              <w:rPr>
                <w:spacing w:val="-7"/>
              </w:rPr>
              <w:t xml:space="preserve"> </w:t>
            </w:r>
            <w:r>
              <w:t>при сумме</w:t>
            </w:r>
            <w:r>
              <w:rPr>
                <w:spacing w:val="-5"/>
              </w:rPr>
              <w:t xml:space="preserve"> </w:t>
            </w:r>
            <w:r>
              <w:t>операции</w:t>
            </w:r>
            <w:r>
              <w:rPr>
                <w:spacing w:val="-1"/>
              </w:rPr>
              <w:t xml:space="preserve"> </w:t>
            </w:r>
            <w:r>
              <w:t>от</w:t>
            </w:r>
            <w:r>
              <w:rPr>
                <w:spacing w:val="-3"/>
              </w:rPr>
              <w:t xml:space="preserve"> </w:t>
            </w:r>
            <w:r>
              <w:t>60.00</w:t>
            </w:r>
            <w:r>
              <w:rPr>
                <w:spacing w:val="-3"/>
              </w:rPr>
              <w:t xml:space="preserve"> </w:t>
            </w:r>
            <w:r>
              <w:t>BYN</w:t>
            </w:r>
            <w:r>
              <w:rPr>
                <w:spacing w:val="-3"/>
              </w:rPr>
              <w:t xml:space="preserve"> </w:t>
            </w:r>
            <w:r>
              <w:t>/</w:t>
            </w:r>
            <w:r>
              <w:rPr>
                <w:spacing w:val="-2"/>
              </w:rPr>
              <w:t xml:space="preserve"> </w:t>
            </w:r>
            <w:r>
              <w:t>20</w:t>
            </w:r>
            <w:r>
              <w:rPr>
                <w:spacing w:val="-2"/>
              </w:rPr>
              <w:t xml:space="preserve"> </w:t>
            </w:r>
            <w:r>
              <w:rPr>
                <w:spacing w:val="-5"/>
              </w:rPr>
              <w:t>USD</w:t>
            </w:r>
          </w:p>
          <w:p w:rsidR="00FA38BF" w:rsidRDefault="00BE3DFA">
            <w:pPr>
              <w:pStyle w:val="TableParagraph"/>
              <w:spacing w:before="2" w:line="248" w:lineRule="exact"/>
            </w:pPr>
            <w:r>
              <w:t>/ 20</w:t>
            </w:r>
            <w:r>
              <w:rPr>
                <w:spacing w:val="-5"/>
              </w:rPr>
              <w:t xml:space="preserve"> </w:t>
            </w:r>
            <w:r>
              <w:t>EUR /</w:t>
            </w:r>
            <w:r>
              <w:rPr>
                <w:spacing w:val="1"/>
              </w:rPr>
              <w:t xml:space="preserve"> </w:t>
            </w:r>
            <w:r>
              <w:t>1400</w:t>
            </w:r>
            <w:r>
              <w:rPr>
                <w:spacing w:val="-4"/>
              </w:rPr>
              <w:t xml:space="preserve"> </w:t>
            </w:r>
            <w:r>
              <w:rPr>
                <w:spacing w:val="-5"/>
              </w:rPr>
              <w:t>RUB</w:t>
            </w:r>
          </w:p>
        </w:tc>
        <w:tc>
          <w:tcPr>
            <w:tcW w:w="4263" w:type="dxa"/>
          </w:tcPr>
          <w:p w:rsidR="00FA38BF" w:rsidRDefault="00BE3DFA">
            <w:pPr>
              <w:pStyle w:val="TableParagraph"/>
              <w:spacing w:before="135"/>
              <w:ind w:left="8"/>
              <w:jc w:val="center"/>
            </w:pPr>
            <w:r>
              <w:t>Включено</w:t>
            </w:r>
            <w:r>
              <w:rPr>
                <w:spacing w:val="-8"/>
              </w:rPr>
              <w:t xml:space="preserve"> </w:t>
            </w:r>
            <w:r>
              <w:t xml:space="preserve">в </w:t>
            </w:r>
            <w:r>
              <w:rPr>
                <w:spacing w:val="-4"/>
              </w:rPr>
              <w:t>пакет</w:t>
            </w:r>
          </w:p>
        </w:tc>
      </w:tr>
      <w:tr w:rsidR="00FA38BF">
        <w:trPr>
          <w:trHeight w:val="556"/>
        </w:trPr>
        <w:tc>
          <w:tcPr>
            <w:tcW w:w="989" w:type="dxa"/>
          </w:tcPr>
          <w:p w:rsidR="00FA38BF" w:rsidRDefault="00FA38BF">
            <w:pPr>
              <w:pStyle w:val="TableParagraph"/>
              <w:ind w:left="0"/>
            </w:pPr>
          </w:p>
        </w:tc>
        <w:tc>
          <w:tcPr>
            <w:tcW w:w="9538" w:type="dxa"/>
          </w:tcPr>
          <w:p w:rsidR="00FA38BF" w:rsidRDefault="00BE3DFA">
            <w:pPr>
              <w:pStyle w:val="TableParagraph"/>
              <w:spacing w:before="20"/>
            </w:pPr>
            <w:r>
              <w:t>Обслуживание</w:t>
            </w:r>
            <w:r>
              <w:rPr>
                <w:spacing w:val="-10"/>
              </w:rPr>
              <w:t xml:space="preserve"> </w:t>
            </w:r>
            <w:r>
              <w:t>одной</w:t>
            </w:r>
            <w:r>
              <w:rPr>
                <w:spacing w:val="-2"/>
              </w:rPr>
              <w:t xml:space="preserve"> </w:t>
            </w:r>
            <w:r>
              <w:t>дополнительной</w:t>
            </w:r>
            <w:r>
              <w:rPr>
                <w:spacing w:val="-2"/>
              </w:rPr>
              <w:t xml:space="preserve"> </w:t>
            </w:r>
            <w:r>
              <w:t>банковской</w:t>
            </w:r>
            <w:r>
              <w:rPr>
                <w:spacing w:val="-2"/>
              </w:rPr>
              <w:t xml:space="preserve"> </w:t>
            </w:r>
            <w:r>
              <w:t>платежной</w:t>
            </w:r>
            <w:r>
              <w:rPr>
                <w:spacing w:val="-2"/>
              </w:rPr>
              <w:t xml:space="preserve"> </w:t>
            </w:r>
            <w:r>
              <w:t>карточки</w:t>
            </w:r>
            <w:r>
              <w:rPr>
                <w:spacing w:val="-2"/>
              </w:rPr>
              <w:t xml:space="preserve"> </w:t>
            </w:r>
            <w:r>
              <w:t>(по</w:t>
            </w:r>
            <w:r>
              <w:rPr>
                <w:spacing w:val="-8"/>
              </w:rPr>
              <w:t xml:space="preserve"> </w:t>
            </w:r>
            <w:r>
              <w:t>выбору</w:t>
            </w:r>
            <w:r>
              <w:rPr>
                <w:spacing w:val="-8"/>
              </w:rPr>
              <w:t xml:space="preserve"> </w:t>
            </w:r>
            <w:r>
              <w:t>клиента)</w:t>
            </w:r>
            <w:r>
              <w:rPr>
                <w:spacing w:val="-5"/>
              </w:rPr>
              <w:t xml:space="preserve"> </w:t>
            </w:r>
            <w:r>
              <w:t>в валюте, отличной от основной валюты счета: Visa Gold/Mastercard Gold</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45"/>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311"/>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25"/>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25"/>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16"/>
        </w:trPr>
        <w:tc>
          <w:tcPr>
            <w:tcW w:w="989" w:type="dxa"/>
          </w:tcPr>
          <w:p w:rsidR="00FA38BF" w:rsidRDefault="00BE3DFA">
            <w:pPr>
              <w:pStyle w:val="TableParagraph"/>
              <w:spacing w:line="249" w:lineRule="exact"/>
            </w:pPr>
            <w:r>
              <w:rPr>
                <w:spacing w:val="-2"/>
              </w:rPr>
              <w:t>3.2.9.</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0"/>
              </w:rPr>
              <w:t xml:space="preserve"> </w:t>
            </w:r>
            <w:r>
              <w:t>за</w:t>
            </w:r>
            <w:r>
              <w:rPr>
                <w:spacing w:val="-1"/>
              </w:rPr>
              <w:t xml:space="preserve"> </w:t>
            </w:r>
            <w:r>
              <w:t>пакет</w:t>
            </w:r>
            <w:r>
              <w:rPr>
                <w:spacing w:val="-5"/>
              </w:rPr>
              <w:t xml:space="preserve"> </w:t>
            </w:r>
            <w:r>
              <w:t>услуг</w:t>
            </w:r>
            <w:r>
              <w:rPr>
                <w:spacing w:val="-4"/>
              </w:rPr>
              <w:t xml:space="preserve"> </w:t>
            </w:r>
            <w:r>
              <w:t>«ЭЛИТНЫЙ</w:t>
            </w:r>
            <w:r>
              <w:rPr>
                <w:spacing w:val="-4"/>
              </w:rPr>
              <w:t xml:space="preserve"> </w:t>
            </w:r>
            <w:r>
              <w:rPr>
                <w:spacing w:val="-2"/>
              </w:rPr>
              <w:t>2.0»</w:t>
            </w:r>
            <w:hyperlink w:anchor="_bookmark34" w:history="1">
              <w:r>
                <w:rPr>
                  <w:color w:val="0000FF"/>
                  <w:spacing w:val="-2"/>
                  <w:u w:val="single" w:color="0000FF"/>
                  <w:vertAlign w:val="superscript"/>
                </w:rPr>
                <w:t>15</w:t>
              </w:r>
            </w:hyperlink>
          </w:p>
        </w:tc>
        <w:tc>
          <w:tcPr>
            <w:tcW w:w="4263" w:type="dxa"/>
          </w:tcPr>
          <w:p w:rsidR="00FA38BF" w:rsidRDefault="00BE3DFA">
            <w:pPr>
              <w:pStyle w:val="TableParagraph"/>
              <w:spacing w:before="25"/>
              <w:ind w:left="1679"/>
            </w:pPr>
            <w:r>
              <w:t>9.99</w:t>
            </w:r>
            <w:r>
              <w:rPr>
                <w:spacing w:val="4"/>
              </w:rPr>
              <w:t xml:space="preserve"> </w:t>
            </w:r>
            <w:r>
              <w:rPr>
                <w:spacing w:val="-5"/>
              </w:rPr>
              <w:t>BYN</w:t>
            </w:r>
          </w:p>
        </w:tc>
      </w:tr>
      <w:tr w:rsidR="00FA38BF">
        <w:trPr>
          <w:trHeight w:val="758"/>
        </w:trPr>
        <w:tc>
          <w:tcPr>
            <w:tcW w:w="989" w:type="dxa"/>
          </w:tcPr>
          <w:p w:rsidR="00FA38BF" w:rsidRDefault="00BE3DFA">
            <w:pPr>
              <w:pStyle w:val="TableParagraph"/>
              <w:spacing w:line="244" w:lineRule="exact"/>
            </w:pPr>
            <w:r>
              <w:rPr>
                <w:spacing w:val="-2"/>
              </w:rPr>
              <w:t>3.2.9.1.</w:t>
            </w:r>
          </w:p>
        </w:tc>
        <w:tc>
          <w:tcPr>
            <w:tcW w:w="9538" w:type="dxa"/>
          </w:tcPr>
          <w:p w:rsidR="00FA38BF" w:rsidRDefault="00BE3DFA">
            <w:pPr>
              <w:pStyle w:val="TableParagraph"/>
              <w:spacing w:line="242" w:lineRule="auto"/>
            </w:pPr>
            <w:r>
              <w:t>Переоформление пластиковой карточки в пакете услуг «ЭЛИТНЫЙ 2.0» в случае 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1626"/>
            </w:pPr>
            <w:r>
              <w:t>25.00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w:t>
            </w:r>
            <w:r>
              <w:t>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3.2.9.2.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364"/>
        </w:trPr>
        <w:tc>
          <w:tcPr>
            <w:tcW w:w="989" w:type="dxa"/>
          </w:tcPr>
          <w:p w:rsidR="00FA38BF" w:rsidRDefault="00BE3DFA">
            <w:pPr>
              <w:pStyle w:val="TableParagraph"/>
              <w:spacing w:line="249" w:lineRule="exact"/>
            </w:pPr>
            <w:r>
              <w:rPr>
                <w:spacing w:val="-2"/>
              </w:rPr>
              <w:t>3.2.9.3.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4" w:lineRule="exact"/>
              <w:ind w:left="320" w:hanging="34"/>
            </w:pPr>
            <w:r>
              <w:t>4%</w:t>
            </w:r>
            <w:r>
              <w:rPr>
                <w:spacing w:val="-4"/>
              </w:rPr>
              <w:t xml:space="preserve"> </w:t>
            </w:r>
            <w:r>
              <w:t>от</w:t>
            </w:r>
            <w:r>
              <w:rPr>
                <w:spacing w:val="-1"/>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atLeast"/>
              <w:ind w:left="503" w:hanging="183"/>
            </w:pPr>
            <w:r>
              <w:t>снятия</w:t>
            </w:r>
            <w:r>
              <w:rPr>
                <w:spacing w:val="-8"/>
              </w:rPr>
              <w:t xml:space="preserve"> </w:t>
            </w:r>
            <w:r>
              <w:t>в</w:t>
            </w:r>
            <w:r>
              <w:rPr>
                <w:spacing w:val="-10"/>
              </w:rPr>
              <w:t xml:space="preserve"> </w:t>
            </w:r>
            <w:r>
              <w:t>течение</w:t>
            </w:r>
            <w:r>
              <w:rPr>
                <w:spacing w:val="-13"/>
              </w:rPr>
              <w:t xml:space="preserve"> </w:t>
            </w:r>
            <w:r>
              <w:t>календарного</w:t>
            </w:r>
            <w:r>
              <w:rPr>
                <w:spacing w:val="-11"/>
              </w:rPr>
              <w:t xml:space="preserve"> </w:t>
            </w:r>
            <w:r>
              <w:t>месяца накопительно свыше 1500.00 BYN</w:t>
            </w:r>
          </w:p>
        </w:tc>
      </w:tr>
      <w:tr w:rsidR="00FA38BF">
        <w:trPr>
          <w:trHeight w:val="287"/>
        </w:trPr>
        <w:tc>
          <w:tcPr>
            <w:tcW w:w="989" w:type="dxa"/>
          </w:tcPr>
          <w:p w:rsidR="00FA38BF" w:rsidRDefault="00BE3DFA">
            <w:pPr>
              <w:pStyle w:val="TableParagraph"/>
              <w:spacing w:line="249" w:lineRule="exact"/>
            </w:pPr>
            <w:r>
              <w:rPr>
                <w:spacing w:val="-2"/>
              </w:rPr>
              <w:t>3.2.9.4.</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3.2.9.5.</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311"/>
        </w:trPr>
        <w:tc>
          <w:tcPr>
            <w:tcW w:w="989" w:type="dxa"/>
          </w:tcPr>
          <w:p w:rsidR="00FA38BF" w:rsidRDefault="00FA38BF">
            <w:pPr>
              <w:pStyle w:val="TableParagraph"/>
              <w:ind w:left="0"/>
            </w:pPr>
          </w:p>
        </w:tc>
        <w:tc>
          <w:tcPr>
            <w:tcW w:w="9538" w:type="dxa"/>
          </w:tcPr>
          <w:p w:rsidR="00FA38BF" w:rsidRDefault="00BE3DFA">
            <w:pPr>
              <w:pStyle w:val="TableParagraph"/>
              <w:spacing w:before="25"/>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Обслуживание одной основной банковской платежной карточки с карточки, выданной к основному</w:t>
            </w:r>
            <w:r>
              <w:rPr>
                <w:spacing w:val="-7"/>
              </w:rPr>
              <w:t xml:space="preserve"> </w:t>
            </w:r>
            <w:r>
              <w:t>счету</w:t>
            </w:r>
            <w:r>
              <w:rPr>
                <w:spacing w:val="40"/>
              </w:rPr>
              <w:t xml:space="preserve"> </w:t>
            </w:r>
            <w:r>
              <w:t>в</w:t>
            </w:r>
            <w:r>
              <w:rPr>
                <w:spacing w:val="-1"/>
              </w:rPr>
              <w:t xml:space="preserve"> </w:t>
            </w:r>
            <w:r>
              <w:t>белорусских</w:t>
            </w:r>
            <w:r>
              <w:rPr>
                <w:spacing w:val="-2"/>
              </w:rPr>
              <w:t xml:space="preserve"> </w:t>
            </w:r>
            <w:r>
              <w:t>рублях</w:t>
            </w:r>
            <w:r>
              <w:rPr>
                <w:spacing w:val="-2"/>
              </w:rPr>
              <w:t xml:space="preserve"> </w:t>
            </w:r>
            <w:r>
              <w:t>(по</w:t>
            </w:r>
            <w:r>
              <w:rPr>
                <w:spacing w:val="-7"/>
              </w:rPr>
              <w:t xml:space="preserve"> </w:t>
            </w:r>
            <w:r>
              <w:t>выбору</w:t>
            </w:r>
            <w:r>
              <w:rPr>
                <w:spacing w:val="-7"/>
              </w:rPr>
              <w:t xml:space="preserve"> </w:t>
            </w:r>
            <w:r>
              <w:t>клиента):</w:t>
            </w:r>
            <w:r>
              <w:rPr>
                <w:spacing w:val="-6"/>
              </w:rPr>
              <w:t xml:space="preserve"> </w:t>
            </w:r>
            <w:r>
              <w:t>Visa Platinum/MasterСard</w:t>
            </w:r>
            <w:r>
              <w:rPr>
                <w:spacing w:val="-7"/>
              </w:rPr>
              <w:t xml:space="preserve"> </w:t>
            </w:r>
            <w:r>
              <w:t>Platinum</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51"/>
        </w:trPr>
        <w:tc>
          <w:tcPr>
            <w:tcW w:w="989" w:type="dxa"/>
          </w:tcPr>
          <w:p w:rsidR="00FA38BF" w:rsidRDefault="00FA38BF">
            <w:pPr>
              <w:pStyle w:val="TableParagraph"/>
              <w:ind w:left="0"/>
            </w:pPr>
          </w:p>
        </w:tc>
        <w:tc>
          <w:tcPr>
            <w:tcW w:w="9538" w:type="dxa"/>
          </w:tcPr>
          <w:p w:rsidR="00FA38BF" w:rsidRDefault="00BE3DFA">
            <w:pPr>
              <w:pStyle w:val="TableParagraph"/>
              <w:spacing w:before="20"/>
            </w:pPr>
            <w:r>
              <w:t>Обслуживание</w:t>
            </w:r>
            <w:r>
              <w:rPr>
                <w:spacing w:val="-11"/>
              </w:rPr>
              <w:t xml:space="preserve"> </w:t>
            </w:r>
            <w:r>
              <w:t>одной</w:t>
            </w:r>
            <w:r>
              <w:rPr>
                <w:spacing w:val="-3"/>
              </w:rPr>
              <w:t xml:space="preserve"> </w:t>
            </w:r>
            <w:r>
              <w:t>дополнительной</w:t>
            </w:r>
            <w:r>
              <w:rPr>
                <w:spacing w:val="-3"/>
              </w:rPr>
              <w:t xml:space="preserve"> </w:t>
            </w:r>
            <w:r>
              <w:t>банковской</w:t>
            </w:r>
            <w:r>
              <w:rPr>
                <w:spacing w:val="-3"/>
              </w:rPr>
              <w:t xml:space="preserve"> </w:t>
            </w:r>
            <w:r>
              <w:t>платежной</w:t>
            </w:r>
            <w:r>
              <w:rPr>
                <w:spacing w:val="-3"/>
              </w:rPr>
              <w:t xml:space="preserve"> </w:t>
            </w:r>
            <w:r>
              <w:t>карточки</w:t>
            </w:r>
            <w:r>
              <w:rPr>
                <w:spacing w:val="-3"/>
              </w:rPr>
              <w:t xml:space="preserve"> </w:t>
            </w:r>
            <w:r>
              <w:t>в</w:t>
            </w:r>
            <w:r>
              <w:rPr>
                <w:spacing w:val="-8"/>
              </w:rPr>
              <w:t xml:space="preserve"> </w:t>
            </w:r>
            <w:r>
              <w:t>белорусских</w:t>
            </w:r>
            <w:r>
              <w:rPr>
                <w:spacing w:val="-5"/>
              </w:rPr>
              <w:t xml:space="preserve"> </w:t>
            </w:r>
            <w:r>
              <w:t>рублях</w:t>
            </w:r>
            <w:r>
              <w:rPr>
                <w:spacing w:val="-5"/>
              </w:rPr>
              <w:t xml:space="preserve"> </w:t>
            </w:r>
            <w:r>
              <w:t>к текущему счету (по желанию клиента): Белкарт Премиум</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45"/>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«SMS-оповещение»</w:t>
            </w:r>
            <w:r>
              <w:rPr>
                <w:spacing w:val="-8"/>
              </w:rPr>
              <w:t xml:space="preserve"> </w:t>
            </w:r>
            <w:r>
              <w:t>по</w:t>
            </w:r>
            <w:r>
              <w:rPr>
                <w:spacing w:val="-7"/>
              </w:rPr>
              <w:t xml:space="preserve"> </w:t>
            </w:r>
            <w:r>
              <w:t>карточке</w:t>
            </w:r>
            <w:r>
              <w:rPr>
                <w:spacing w:val="-9"/>
              </w:rPr>
              <w:t xml:space="preserve"> </w:t>
            </w:r>
            <w:r>
              <w:t>к</w:t>
            </w:r>
            <w:r>
              <w:rPr>
                <w:spacing w:val="-5"/>
              </w:rPr>
              <w:t xml:space="preserve"> </w:t>
            </w:r>
            <w:r>
              <w:t>зарплатному</w:t>
            </w:r>
            <w:r>
              <w:rPr>
                <w:spacing w:val="-7"/>
              </w:rPr>
              <w:t xml:space="preserve"> </w:t>
            </w:r>
            <w:r>
              <w:t>счету</w:t>
            </w:r>
            <w:r>
              <w:rPr>
                <w:spacing w:val="-7"/>
              </w:rPr>
              <w:t xml:space="preserve"> </w:t>
            </w:r>
            <w:r>
              <w:t>при</w:t>
            </w:r>
            <w:r>
              <w:rPr>
                <w:spacing w:val="-1"/>
              </w:rPr>
              <w:t xml:space="preserve"> </w:t>
            </w:r>
            <w:r>
              <w:t>сумме</w:t>
            </w:r>
            <w:r>
              <w:rPr>
                <w:spacing w:val="-3"/>
              </w:rPr>
              <w:t xml:space="preserve"> </w:t>
            </w:r>
            <w:r>
              <w:t>операции</w:t>
            </w:r>
            <w:r>
              <w:rPr>
                <w:spacing w:val="-1"/>
              </w:rPr>
              <w:t xml:space="preserve"> </w:t>
            </w:r>
            <w:r>
              <w:t>от</w:t>
            </w:r>
            <w:r>
              <w:rPr>
                <w:spacing w:val="-4"/>
              </w:rPr>
              <w:t xml:space="preserve"> </w:t>
            </w:r>
            <w:r>
              <w:t>10.00</w:t>
            </w:r>
            <w:r>
              <w:rPr>
                <w:spacing w:val="-2"/>
              </w:rPr>
              <w:t xml:space="preserve"> </w:t>
            </w:r>
            <w:r>
              <w:t>BYN</w:t>
            </w:r>
            <w:r>
              <w:rPr>
                <w:spacing w:val="-4"/>
              </w:rPr>
              <w:t xml:space="preserve"> </w:t>
            </w:r>
            <w:r>
              <w:t>/</w:t>
            </w:r>
            <w:r>
              <w:rPr>
                <w:spacing w:val="-2"/>
              </w:rPr>
              <w:t xml:space="preserve"> </w:t>
            </w:r>
            <w:r>
              <w:t>3</w:t>
            </w:r>
            <w:r>
              <w:rPr>
                <w:spacing w:val="-2"/>
              </w:rPr>
              <w:t xml:space="preserve"> </w:t>
            </w:r>
            <w:r>
              <w:t>USD</w:t>
            </w:r>
            <w:r>
              <w:rPr>
                <w:spacing w:val="-7"/>
              </w:rPr>
              <w:t xml:space="preserve"> </w:t>
            </w:r>
            <w:r>
              <w:rPr>
                <w:spacing w:val="-10"/>
              </w:rPr>
              <w:t>/</w:t>
            </w:r>
          </w:p>
          <w:p w:rsidR="00FA38BF" w:rsidRDefault="00BE3DFA">
            <w:pPr>
              <w:pStyle w:val="TableParagraph"/>
              <w:spacing w:before="1" w:line="238" w:lineRule="exact"/>
            </w:pPr>
            <w:r>
              <w:t>3</w:t>
            </w:r>
            <w:r>
              <w:rPr>
                <w:spacing w:val="-2"/>
              </w:rPr>
              <w:t xml:space="preserve"> </w:t>
            </w:r>
            <w:r>
              <w:t>EUR / 300</w:t>
            </w:r>
            <w:r>
              <w:rPr>
                <w:spacing w:val="-4"/>
              </w:rPr>
              <w:t xml:space="preserve"> </w:t>
            </w:r>
            <w:r>
              <w:rPr>
                <w:spacing w:val="-5"/>
              </w:rPr>
              <w:t>RUB</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551"/>
        </w:trPr>
        <w:tc>
          <w:tcPr>
            <w:tcW w:w="989" w:type="dxa"/>
          </w:tcPr>
          <w:p w:rsidR="00FA38BF" w:rsidRDefault="00FA38BF">
            <w:pPr>
              <w:pStyle w:val="TableParagraph"/>
              <w:ind w:left="0"/>
            </w:pPr>
          </w:p>
        </w:tc>
        <w:tc>
          <w:tcPr>
            <w:tcW w:w="9538" w:type="dxa"/>
          </w:tcPr>
          <w:p w:rsidR="00FA38BF" w:rsidRDefault="00BE3DFA">
            <w:pPr>
              <w:pStyle w:val="TableParagraph"/>
              <w:spacing w:before="22" w:line="237" w:lineRule="auto"/>
            </w:pPr>
            <w:r>
              <w:t>Обслуживание</w:t>
            </w:r>
            <w:r>
              <w:rPr>
                <w:spacing w:val="-10"/>
              </w:rPr>
              <w:t xml:space="preserve"> </w:t>
            </w:r>
            <w:r>
              <w:t>одной</w:t>
            </w:r>
            <w:r>
              <w:rPr>
                <w:spacing w:val="-2"/>
              </w:rPr>
              <w:t xml:space="preserve"> </w:t>
            </w:r>
            <w:r>
              <w:t>дополнительной</w:t>
            </w:r>
            <w:r>
              <w:rPr>
                <w:spacing w:val="-2"/>
              </w:rPr>
              <w:t xml:space="preserve"> </w:t>
            </w:r>
            <w:r>
              <w:t>банковской</w:t>
            </w:r>
            <w:r>
              <w:rPr>
                <w:spacing w:val="-2"/>
              </w:rPr>
              <w:t xml:space="preserve"> </w:t>
            </w:r>
            <w:r>
              <w:t>платежной</w:t>
            </w:r>
            <w:r>
              <w:rPr>
                <w:spacing w:val="-2"/>
              </w:rPr>
              <w:t xml:space="preserve"> </w:t>
            </w:r>
            <w:r>
              <w:t>карточки</w:t>
            </w:r>
            <w:r>
              <w:rPr>
                <w:spacing w:val="-2"/>
              </w:rPr>
              <w:t xml:space="preserve"> </w:t>
            </w:r>
            <w:r>
              <w:t>(по</w:t>
            </w:r>
            <w:r>
              <w:rPr>
                <w:spacing w:val="-8"/>
              </w:rPr>
              <w:t xml:space="preserve"> </w:t>
            </w:r>
            <w:r>
              <w:t>выбору</w:t>
            </w:r>
            <w:r>
              <w:rPr>
                <w:spacing w:val="-8"/>
              </w:rPr>
              <w:t xml:space="preserve"> </w:t>
            </w:r>
            <w:r>
              <w:t>клиента)</w:t>
            </w:r>
            <w:r>
              <w:rPr>
                <w:spacing w:val="-5"/>
              </w:rPr>
              <w:t xml:space="preserve"> </w:t>
            </w:r>
            <w:r>
              <w:t>в валюте, отличной от основной валюты счета: Visa Platinum/MasterСard Platinum</w:t>
            </w:r>
            <w:hyperlink w:anchor="_bookmark32" w:history="1">
              <w:r>
                <w:rPr>
                  <w:color w:val="0000FF"/>
                  <w:u w:val="single" w:color="0000FF"/>
                  <w:vertAlign w:val="superscript"/>
                </w:rPr>
                <w:t>13</w:t>
              </w:r>
            </w:hyperlink>
          </w:p>
        </w:tc>
        <w:tc>
          <w:tcPr>
            <w:tcW w:w="4263" w:type="dxa"/>
          </w:tcPr>
          <w:p w:rsidR="00FA38BF" w:rsidRDefault="00BE3DFA">
            <w:pPr>
              <w:pStyle w:val="TableParagraph"/>
              <w:spacing w:before="145"/>
              <w:ind w:left="8"/>
              <w:jc w:val="center"/>
            </w:pPr>
            <w:r>
              <w:t>Включено</w:t>
            </w:r>
            <w:r>
              <w:rPr>
                <w:spacing w:val="-8"/>
              </w:rPr>
              <w:t xml:space="preserve"> </w:t>
            </w:r>
            <w:r>
              <w:t xml:space="preserve">в </w:t>
            </w:r>
            <w:r>
              <w:rPr>
                <w:spacing w:val="-4"/>
              </w:rPr>
              <w:t>пакет</w:t>
            </w:r>
          </w:p>
        </w:tc>
      </w:tr>
      <w:tr w:rsidR="00FA38BF">
        <w:trPr>
          <w:trHeight w:val="311"/>
        </w:trPr>
        <w:tc>
          <w:tcPr>
            <w:tcW w:w="989" w:type="dxa"/>
          </w:tcPr>
          <w:p w:rsidR="00FA38BF" w:rsidRDefault="00BE3DFA">
            <w:pPr>
              <w:pStyle w:val="TableParagraph"/>
              <w:spacing w:line="249" w:lineRule="exact"/>
            </w:pPr>
            <w:r>
              <w:rPr>
                <w:spacing w:val="-2"/>
              </w:rPr>
              <w:t>3.2.10.</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0"/>
              </w:rPr>
              <w:t xml:space="preserve"> </w:t>
            </w:r>
            <w:r>
              <w:t>за</w:t>
            </w:r>
            <w:r>
              <w:rPr>
                <w:spacing w:val="-2"/>
              </w:rPr>
              <w:t xml:space="preserve"> </w:t>
            </w:r>
            <w:r>
              <w:t>пакет</w:t>
            </w:r>
            <w:r>
              <w:rPr>
                <w:spacing w:val="-5"/>
              </w:rPr>
              <w:t xml:space="preserve"> </w:t>
            </w:r>
            <w:r>
              <w:t>услуг</w:t>
            </w:r>
            <w:r>
              <w:rPr>
                <w:spacing w:val="-4"/>
              </w:rPr>
              <w:t xml:space="preserve"> </w:t>
            </w:r>
            <w:r>
              <w:t>«Сбербанк</w:t>
            </w:r>
            <w:r>
              <w:rPr>
                <w:spacing w:val="-5"/>
              </w:rPr>
              <w:t xml:space="preserve"> </w:t>
            </w:r>
            <w:r>
              <w:rPr>
                <w:spacing w:val="-2"/>
              </w:rPr>
              <w:t>Первый»</w:t>
            </w:r>
            <w:hyperlink w:anchor="_bookmark35" w:history="1">
              <w:r>
                <w:rPr>
                  <w:color w:val="0000FF"/>
                  <w:spacing w:val="-2"/>
                  <w:u w:val="single" w:color="0000FF"/>
                  <w:vertAlign w:val="superscript"/>
                </w:rPr>
                <w:t>16</w:t>
              </w:r>
            </w:hyperlink>
          </w:p>
        </w:tc>
        <w:tc>
          <w:tcPr>
            <w:tcW w:w="4263" w:type="dxa"/>
          </w:tcPr>
          <w:p w:rsidR="00FA38BF" w:rsidRDefault="00BE3DFA">
            <w:pPr>
              <w:pStyle w:val="TableParagraph"/>
              <w:spacing w:before="25"/>
              <w:ind w:left="1626"/>
            </w:pPr>
            <w:r>
              <w:t>20.00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68"/>
        </w:trPr>
        <w:tc>
          <w:tcPr>
            <w:tcW w:w="989" w:type="dxa"/>
          </w:tcPr>
          <w:p w:rsidR="00FA38BF" w:rsidRDefault="00BE3DFA">
            <w:pPr>
              <w:pStyle w:val="TableParagraph"/>
              <w:spacing w:line="248" w:lineRule="exact"/>
              <w:ind w:left="11" w:right="4"/>
              <w:jc w:val="center"/>
            </w:pPr>
            <w:r>
              <w:t>№</w:t>
            </w:r>
            <w:r>
              <w:rPr>
                <w:spacing w:val="2"/>
              </w:rPr>
              <w:t xml:space="preserve"> </w:t>
            </w:r>
            <w:r>
              <w:rPr>
                <w:spacing w:val="-5"/>
              </w:rPr>
              <w:t>п/п</w:t>
            </w:r>
          </w:p>
        </w:tc>
        <w:tc>
          <w:tcPr>
            <w:tcW w:w="9538" w:type="dxa"/>
          </w:tcPr>
          <w:p w:rsidR="00FA38BF" w:rsidRDefault="00BE3DFA">
            <w:pPr>
              <w:pStyle w:val="TableParagraph"/>
              <w:spacing w:before="1" w:line="248"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 w:line="248"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757"/>
        </w:trPr>
        <w:tc>
          <w:tcPr>
            <w:tcW w:w="989" w:type="dxa"/>
          </w:tcPr>
          <w:p w:rsidR="00FA38BF" w:rsidRDefault="00BE3DFA">
            <w:pPr>
              <w:pStyle w:val="TableParagraph"/>
              <w:spacing w:line="244" w:lineRule="exact"/>
              <w:ind w:left="11"/>
              <w:jc w:val="center"/>
            </w:pPr>
            <w:r>
              <w:rPr>
                <w:spacing w:val="-2"/>
              </w:rPr>
              <w:t>3.2.10.1.</w:t>
            </w:r>
          </w:p>
        </w:tc>
        <w:tc>
          <w:tcPr>
            <w:tcW w:w="9538" w:type="dxa"/>
          </w:tcPr>
          <w:p w:rsidR="00FA38BF" w:rsidRDefault="00BE3DFA">
            <w:pPr>
              <w:pStyle w:val="TableParagraph"/>
              <w:spacing w:line="242" w:lineRule="auto"/>
            </w:pPr>
            <w:r>
              <w:t>Переоформление</w:t>
            </w:r>
            <w:r>
              <w:rPr>
                <w:spacing w:val="-4"/>
              </w:rPr>
              <w:t xml:space="preserve"> </w:t>
            </w:r>
            <w:r>
              <w:t>пластиковой карточки в пакете услуг «Сбербанк Первый»</w:t>
            </w:r>
            <w:r>
              <w:rPr>
                <w:spacing w:val="-2"/>
              </w:rPr>
              <w:t xml:space="preserve"> </w:t>
            </w:r>
            <w:r>
              <w:t>в случае</w:t>
            </w:r>
            <w:r>
              <w:rPr>
                <w:spacing w:val="-4"/>
              </w:rPr>
              <w:t xml:space="preserve"> </w:t>
            </w:r>
            <w:r>
              <w:t>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3"/>
              <w:jc w:val="center"/>
            </w:pPr>
            <w:r>
              <w:t>Не</w:t>
            </w:r>
            <w:r>
              <w:rPr>
                <w:spacing w:val="-1"/>
              </w:rPr>
              <w:t xml:space="preserve"> </w:t>
            </w:r>
            <w:r>
              <w:rPr>
                <w:spacing w:val="-2"/>
              </w:rPr>
              <w:t>осуществляется</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762"/>
        </w:trPr>
        <w:tc>
          <w:tcPr>
            <w:tcW w:w="989" w:type="dxa"/>
          </w:tcPr>
          <w:p w:rsidR="00FA38BF" w:rsidRDefault="00BE3DFA">
            <w:pPr>
              <w:pStyle w:val="TableParagraph"/>
              <w:spacing w:line="249" w:lineRule="exact"/>
              <w:ind w:left="11"/>
              <w:jc w:val="center"/>
            </w:pPr>
            <w:r>
              <w:rPr>
                <w:spacing w:val="-2"/>
              </w:rPr>
              <w:t>3.2.10.2.</w:t>
            </w:r>
          </w:p>
        </w:tc>
        <w:tc>
          <w:tcPr>
            <w:tcW w:w="9538" w:type="dxa"/>
          </w:tcPr>
          <w:p w:rsidR="00FA38BF" w:rsidRDefault="00BE3DFA">
            <w:pPr>
              <w:pStyle w:val="TableParagraph"/>
              <w:spacing w:line="249" w:lineRule="exact"/>
            </w:pPr>
            <w:r>
              <w:t>Единовременное</w:t>
            </w:r>
            <w:r>
              <w:rPr>
                <w:spacing w:val="-12"/>
              </w:rPr>
              <w:t xml:space="preserve"> </w:t>
            </w:r>
            <w:r>
              <w:t>вознаграждение</w:t>
            </w:r>
            <w:r>
              <w:rPr>
                <w:spacing w:val="-11"/>
              </w:rPr>
              <w:t xml:space="preserve"> </w:t>
            </w:r>
            <w:r>
              <w:t>за</w:t>
            </w:r>
            <w:r>
              <w:rPr>
                <w:spacing w:val="-3"/>
              </w:rPr>
              <w:t xml:space="preserve"> </w:t>
            </w:r>
            <w:r>
              <w:t>расторжение</w:t>
            </w:r>
            <w:r>
              <w:rPr>
                <w:spacing w:val="-11"/>
              </w:rPr>
              <w:t xml:space="preserve"> </w:t>
            </w:r>
            <w:r>
              <w:rPr>
                <w:spacing w:val="-2"/>
              </w:rPr>
              <w:t>пакета:</w:t>
            </w:r>
          </w:p>
          <w:p w:rsidR="00FA38BF" w:rsidRDefault="00BE3DFA">
            <w:pPr>
              <w:pStyle w:val="TableParagraph"/>
              <w:numPr>
                <w:ilvl w:val="0"/>
                <w:numId w:val="82"/>
              </w:numPr>
              <w:tabs>
                <w:tab w:val="left" w:pos="277"/>
              </w:tabs>
              <w:spacing w:before="1"/>
              <w:ind w:left="277" w:hanging="167"/>
            </w:pPr>
            <w:r>
              <w:t>до</w:t>
            </w:r>
            <w:r>
              <w:rPr>
                <w:spacing w:val="-4"/>
              </w:rPr>
              <w:t xml:space="preserve"> </w:t>
            </w:r>
            <w:r>
              <w:t>1</w:t>
            </w:r>
            <w:r>
              <w:rPr>
                <w:spacing w:val="1"/>
              </w:rPr>
              <w:t xml:space="preserve"> </w:t>
            </w:r>
            <w:r>
              <w:rPr>
                <w:spacing w:val="-4"/>
              </w:rPr>
              <w:t>года</w:t>
            </w:r>
          </w:p>
          <w:p w:rsidR="00FA38BF" w:rsidRDefault="00BE3DFA">
            <w:pPr>
              <w:pStyle w:val="TableParagraph"/>
              <w:numPr>
                <w:ilvl w:val="0"/>
                <w:numId w:val="82"/>
              </w:numPr>
              <w:tabs>
                <w:tab w:val="left" w:pos="277"/>
              </w:tabs>
              <w:spacing w:before="2" w:line="238" w:lineRule="exact"/>
              <w:ind w:left="277" w:hanging="167"/>
            </w:pPr>
            <w:r>
              <w:t>от</w:t>
            </w:r>
            <w:r>
              <w:rPr>
                <w:spacing w:val="-2"/>
              </w:rPr>
              <w:t xml:space="preserve"> </w:t>
            </w:r>
            <w:r>
              <w:t>1</w:t>
            </w:r>
            <w:r>
              <w:rPr>
                <w:spacing w:val="-1"/>
              </w:rPr>
              <w:t xml:space="preserve"> </w:t>
            </w:r>
            <w:r>
              <w:t>года</w:t>
            </w:r>
            <w:r>
              <w:rPr>
                <w:spacing w:val="2"/>
              </w:rPr>
              <w:t xml:space="preserve"> </w:t>
            </w:r>
            <w:r>
              <w:t>до</w:t>
            </w:r>
            <w:r>
              <w:rPr>
                <w:spacing w:val="-6"/>
              </w:rPr>
              <w:t xml:space="preserve"> </w:t>
            </w:r>
            <w:r>
              <w:t xml:space="preserve">2 </w:t>
            </w:r>
            <w:r>
              <w:rPr>
                <w:spacing w:val="-5"/>
              </w:rPr>
              <w:t>лет</w:t>
            </w:r>
          </w:p>
        </w:tc>
        <w:tc>
          <w:tcPr>
            <w:tcW w:w="4263" w:type="dxa"/>
          </w:tcPr>
          <w:p w:rsidR="00FA38BF" w:rsidRDefault="00BE3DFA">
            <w:pPr>
              <w:pStyle w:val="TableParagraph"/>
              <w:spacing w:before="250"/>
              <w:ind w:left="1568"/>
            </w:pPr>
            <w:r>
              <w:t>100.00</w:t>
            </w:r>
            <w:r>
              <w:rPr>
                <w:spacing w:val="-2"/>
              </w:rPr>
              <w:t xml:space="preserve"> </w:t>
            </w:r>
            <w:r>
              <w:rPr>
                <w:spacing w:val="-5"/>
              </w:rPr>
              <w:t>BYN</w:t>
            </w:r>
          </w:p>
          <w:p w:rsidR="00FA38BF" w:rsidRDefault="00BE3DFA">
            <w:pPr>
              <w:pStyle w:val="TableParagraph"/>
              <w:spacing w:before="2" w:line="238" w:lineRule="exact"/>
              <w:ind w:left="1679"/>
            </w:pPr>
            <w:r>
              <w:t>1.00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4" w:lineRule="exact"/>
              <w:ind w:left="11"/>
              <w:jc w:val="center"/>
            </w:pPr>
            <w:r>
              <w:rPr>
                <w:spacing w:val="-2"/>
              </w:rPr>
              <w:t>3.2.10.3.</w:t>
            </w:r>
          </w:p>
        </w:tc>
        <w:tc>
          <w:tcPr>
            <w:tcW w:w="9538" w:type="dxa"/>
          </w:tcPr>
          <w:p w:rsidR="00FA38BF" w:rsidRDefault="00BE3DFA">
            <w:pPr>
              <w:pStyle w:val="TableParagraph"/>
              <w:spacing w:line="24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ind w:left="11"/>
              <w:jc w:val="center"/>
            </w:pPr>
            <w:r>
              <w:rPr>
                <w:spacing w:val="-2"/>
              </w:rPr>
              <w:t>3.2.10.4.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3"/>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8"/>
              <w:jc w:val="center"/>
            </w:pPr>
            <w:r>
              <w:t>накопительно</w:t>
            </w:r>
            <w:r>
              <w:rPr>
                <w:spacing w:val="-8"/>
              </w:rPr>
              <w:t xml:space="preserve"> </w:t>
            </w:r>
            <w:r>
              <w:t>свыше</w:t>
            </w:r>
            <w:r>
              <w:rPr>
                <w:spacing w:val="-8"/>
              </w:rPr>
              <w:t xml:space="preserve"> </w:t>
            </w:r>
            <w:r>
              <w:t>3000.00</w:t>
            </w:r>
            <w:r>
              <w:rPr>
                <w:spacing w:val="-5"/>
              </w:rPr>
              <w:t xml:space="preserve"> BYN</w:t>
            </w:r>
          </w:p>
        </w:tc>
      </w:tr>
      <w:tr w:rsidR="00FA38BF">
        <w:trPr>
          <w:trHeight w:val="287"/>
        </w:trPr>
        <w:tc>
          <w:tcPr>
            <w:tcW w:w="989" w:type="dxa"/>
          </w:tcPr>
          <w:p w:rsidR="00FA38BF" w:rsidRDefault="00BE3DFA">
            <w:pPr>
              <w:pStyle w:val="TableParagraph"/>
              <w:spacing w:line="249" w:lineRule="exact"/>
              <w:ind w:left="11"/>
              <w:jc w:val="center"/>
            </w:pPr>
            <w:r>
              <w:rPr>
                <w:spacing w:val="-2"/>
              </w:rPr>
              <w:t>3.2.10.5.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6"/>
              </w:rPr>
              <w:t xml:space="preserve"> </w:t>
            </w:r>
            <w:r>
              <w:t>со</w:t>
            </w:r>
            <w:r>
              <w:rPr>
                <w:spacing w:val="-8"/>
              </w:rPr>
              <w:t xml:space="preserve"> </w:t>
            </w:r>
            <w:r>
              <w:t>счета</w:t>
            </w:r>
            <w:r>
              <w:rPr>
                <w:spacing w:val="-1"/>
              </w:rPr>
              <w:t xml:space="preserve"> </w:t>
            </w:r>
            <w:r>
              <w:t>в</w:t>
            </w:r>
            <w:r>
              <w:rPr>
                <w:spacing w:val="-6"/>
              </w:rPr>
              <w:t xml:space="preserve"> </w:t>
            </w:r>
            <w:r>
              <w:t>белорусских</w:t>
            </w:r>
            <w:r>
              <w:rPr>
                <w:spacing w:val="-3"/>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5" w:line="252"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508"/>
        </w:trPr>
        <w:tc>
          <w:tcPr>
            <w:tcW w:w="989" w:type="dxa"/>
          </w:tcPr>
          <w:p w:rsidR="00FA38BF" w:rsidRDefault="00BE3DFA">
            <w:pPr>
              <w:pStyle w:val="TableParagraph"/>
              <w:spacing w:line="249" w:lineRule="exact"/>
              <w:ind w:left="11"/>
              <w:jc w:val="center"/>
            </w:pPr>
            <w:r>
              <w:rPr>
                <w:spacing w:val="-2"/>
              </w:rPr>
              <w:t>3.2.10.6.</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8"/>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4"/>
              </w:rPr>
              <w:t xml:space="preserve"> </w:t>
            </w:r>
            <w:r>
              <w:t>белорусских</w:t>
            </w:r>
            <w:r>
              <w:rPr>
                <w:spacing w:val="-4"/>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0"/>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5"/>
              </w:rPr>
              <w:t xml:space="preserve"> </w:t>
            </w:r>
            <w:r>
              <w:t>одной</w:t>
            </w:r>
            <w:r>
              <w:rPr>
                <w:spacing w:val="-4"/>
              </w:rPr>
              <w:t xml:space="preserve"> </w:t>
            </w:r>
            <w:r>
              <w:t>основной</w:t>
            </w:r>
            <w:r>
              <w:rPr>
                <w:spacing w:val="-4"/>
              </w:rPr>
              <w:t xml:space="preserve"> </w:t>
            </w:r>
            <w:r>
              <w:t>банковской</w:t>
            </w:r>
            <w:r>
              <w:rPr>
                <w:spacing w:val="-5"/>
              </w:rPr>
              <w:t xml:space="preserve"> </w:t>
            </w:r>
            <w:r>
              <w:t>платежной</w:t>
            </w:r>
            <w:r>
              <w:rPr>
                <w:spacing w:val="-4"/>
              </w:rPr>
              <w:t xml:space="preserve"> </w:t>
            </w:r>
            <w:r>
              <w:t>карточки</w:t>
            </w:r>
            <w:r>
              <w:rPr>
                <w:spacing w:val="-4"/>
              </w:rPr>
              <w:t xml:space="preserve"> </w:t>
            </w:r>
            <w:r>
              <w:t>(по</w:t>
            </w:r>
            <w:r>
              <w:rPr>
                <w:spacing w:val="-11"/>
              </w:rPr>
              <w:t xml:space="preserve"> </w:t>
            </w:r>
            <w:r>
              <w:t>выбору</w:t>
            </w:r>
            <w:r>
              <w:rPr>
                <w:spacing w:val="-10"/>
              </w:rPr>
              <w:t xml:space="preserve"> </w:t>
            </w:r>
            <w:r>
              <w:t>клиента):</w:t>
            </w:r>
            <w:r>
              <w:rPr>
                <w:spacing w:val="-4"/>
              </w:rPr>
              <w:t xml:space="preserve"> Visa</w:t>
            </w:r>
          </w:p>
          <w:p w:rsidR="00FA38BF" w:rsidRDefault="00BE3DFA">
            <w:pPr>
              <w:pStyle w:val="TableParagraph"/>
              <w:spacing w:before="1" w:line="238" w:lineRule="exact"/>
            </w:pPr>
            <w:r>
              <w:t>Infinite/</w:t>
            </w:r>
            <w:r>
              <w:rPr>
                <w:spacing w:val="-6"/>
              </w:rPr>
              <w:t xml:space="preserve"> </w:t>
            </w:r>
            <w:r>
              <w:t>Mastercard</w:t>
            </w:r>
            <w:r>
              <w:rPr>
                <w:spacing w:val="-9"/>
              </w:rPr>
              <w:t xml:space="preserve"> </w:t>
            </w:r>
            <w:r>
              <w:t>World</w:t>
            </w:r>
            <w:r>
              <w:rPr>
                <w:spacing w:val="-8"/>
              </w:rPr>
              <w:t xml:space="preserve"> </w:t>
            </w:r>
            <w:r>
              <w:t>Black</w:t>
            </w:r>
            <w:r>
              <w:rPr>
                <w:spacing w:val="-9"/>
              </w:rPr>
              <w:t xml:space="preserve"> </w:t>
            </w:r>
            <w:r>
              <w:t>Edition/Белкарт</w:t>
            </w:r>
            <w:r>
              <w:rPr>
                <w:spacing w:val="-5"/>
              </w:rPr>
              <w:t xml:space="preserve"> </w:t>
            </w:r>
            <w:r>
              <w:t>Премиум</w:t>
            </w:r>
            <w:r>
              <w:rPr>
                <w:spacing w:val="-5"/>
              </w:rPr>
              <w:t xml:space="preserve"> </w:t>
            </w:r>
            <w:r>
              <w:t>(Ultra</w:t>
            </w:r>
            <w:r>
              <w:rPr>
                <w:spacing w:val="-6"/>
              </w:rPr>
              <w:t xml:space="preserve"> </w:t>
            </w:r>
            <w:r>
              <w:rPr>
                <w:spacing w:val="-2"/>
              </w:rPr>
              <w:t>Card)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1516"/>
        </w:trPr>
        <w:tc>
          <w:tcPr>
            <w:tcW w:w="989" w:type="dxa"/>
          </w:tcPr>
          <w:p w:rsidR="00FA38BF" w:rsidRDefault="00FA38BF">
            <w:pPr>
              <w:pStyle w:val="TableParagraph"/>
              <w:ind w:left="0"/>
            </w:pPr>
          </w:p>
        </w:tc>
        <w:tc>
          <w:tcPr>
            <w:tcW w:w="9538" w:type="dxa"/>
          </w:tcPr>
          <w:p w:rsidR="00FA38BF" w:rsidRDefault="00BE3DFA">
            <w:pPr>
              <w:pStyle w:val="TableParagraph"/>
            </w:pPr>
            <w:r>
              <w:t>Обслуживание одной дополнительной банковской платежной карточки с учетом скидки: Visa Classic/Mastercard</w:t>
            </w:r>
            <w:r>
              <w:rPr>
                <w:spacing w:val="-9"/>
              </w:rPr>
              <w:t xml:space="preserve"> </w:t>
            </w:r>
            <w:r>
              <w:t>Standard/Белкарт</w:t>
            </w:r>
            <w:r>
              <w:rPr>
                <w:spacing w:val="-6"/>
              </w:rPr>
              <w:t xml:space="preserve"> </w:t>
            </w:r>
            <w:r>
              <w:t>Премиум</w:t>
            </w:r>
            <w:r>
              <w:rPr>
                <w:spacing w:val="-5"/>
              </w:rPr>
              <w:t xml:space="preserve"> </w:t>
            </w:r>
            <w:r>
              <w:t>в</w:t>
            </w:r>
            <w:r>
              <w:rPr>
                <w:spacing w:val="-4"/>
              </w:rPr>
              <w:t xml:space="preserve"> </w:t>
            </w:r>
            <w:r>
              <w:t>качестве</w:t>
            </w:r>
            <w:r>
              <w:rPr>
                <w:spacing w:val="-11"/>
              </w:rPr>
              <w:t xml:space="preserve"> </w:t>
            </w:r>
            <w:r>
              <w:t>дополнительной</w:t>
            </w:r>
            <w:r>
              <w:rPr>
                <w:spacing w:val="-3"/>
              </w:rPr>
              <w:t xml:space="preserve"> </w:t>
            </w:r>
            <w:r>
              <w:t>карточки,</w:t>
            </w:r>
            <w:r>
              <w:rPr>
                <w:spacing w:val="-3"/>
              </w:rPr>
              <w:t xml:space="preserve"> </w:t>
            </w:r>
            <w:r>
              <w:t>выпускаемой</w:t>
            </w:r>
            <w:r>
              <w:rPr>
                <w:spacing w:val="-3"/>
              </w:rPr>
              <w:t xml:space="preserve"> </w:t>
            </w:r>
            <w:r>
              <w:t>к любому из открытых клиенту счетов, предусматривающих возможность доступа к ним с использованием карточки,</w:t>
            </w:r>
            <w:r>
              <w:rPr>
                <w:spacing w:val="40"/>
              </w:rPr>
              <w:t xml:space="preserve"> </w:t>
            </w:r>
            <w:r>
              <w:t>либо в качестве основной карточки, выпускаемой как к</w:t>
            </w:r>
          </w:p>
          <w:p w:rsidR="00FA38BF" w:rsidRDefault="00BE3DFA">
            <w:pPr>
              <w:pStyle w:val="TableParagraph"/>
              <w:spacing w:line="250" w:lineRule="exact"/>
            </w:pPr>
            <w:r>
              <w:t>дополнительному</w:t>
            </w:r>
            <w:r>
              <w:rPr>
                <w:spacing w:val="-5"/>
              </w:rPr>
              <w:t xml:space="preserve"> </w:t>
            </w:r>
            <w:r>
              <w:t>счету</w:t>
            </w:r>
            <w:r>
              <w:rPr>
                <w:spacing w:val="-5"/>
              </w:rPr>
              <w:t xml:space="preserve"> </w:t>
            </w:r>
            <w:r>
              <w:t>в рамках</w:t>
            </w:r>
            <w:r>
              <w:rPr>
                <w:spacing w:val="-9"/>
              </w:rPr>
              <w:t xml:space="preserve"> </w:t>
            </w:r>
            <w:r>
              <w:t>настоящего</w:t>
            </w:r>
            <w:r>
              <w:rPr>
                <w:spacing w:val="-5"/>
              </w:rPr>
              <w:t xml:space="preserve"> </w:t>
            </w:r>
            <w:r>
              <w:t>Пакета,</w:t>
            </w:r>
            <w:r>
              <w:rPr>
                <w:spacing w:val="-2"/>
              </w:rPr>
              <w:t xml:space="preserve"> </w:t>
            </w:r>
            <w:r>
              <w:t>так</w:t>
            </w:r>
            <w:r>
              <w:rPr>
                <w:spacing w:val="-6"/>
              </w:rPr>
              <w:t xml:space="preserve"> </w:t>
            </w:r>
            <w:r>
              <w:t>и</w:t>
            </w:r>
            <w:r>
              <w:rPr>
                <w:spacing w:val="-3"/>
              </w:rPr>
              <w:t xml:space="preserve"> </w:t>
            </w:r>
            <w:r>
              <w:t>к</w:t>
            </w:r>
            <w:r>
              <w:rPr>
                <w:spacing w:val="-2"/>
              </w:rPr>
              <w:t xml:space="preserve"> </w:t>
            </w:r>
            <w:r>
              <w:t>любому</w:t>
            </w:r>
            <w:r>
              <w:rPr>
                <w:spacing w:val="-5"/>
              </w:rPr>
              <w:t xml:space="preserve"> </w:t>
            </w:r>
            <w:r>
              <w:t>иному</w:t>
            </w:r>
            <w:r>
              <w:rPr>
                <w:spacing w:val="-5"/>
              </w:rPr>
              <w:t xml:space="preserve"> </w:t>
            </w:r>
            <w:r>
              <w:t>счету</w:t>
            </w:r>
            <w:r>
              <w:rPr>
                <w:spacing w:val="-5"/>
              </w:rPr>
              <w:t xml:space="preserve"> </w:t>
            </w:r>
            <w:r>
              <w:t>клиента, в</w:t>
            </w:r>
            <w:r>
              <w:rPr>
                <w:spacing w:val="-3"/>
              </w:rPr>
              <w:t xml:space="preserve"> </w:t>
            </w:r>
            <w:r>
              <w:t>том чис</w:t>
            </w:r>
            <w:r>
              <w:t>ле новому, предусматривающему возможность доступа к нему с использованием карточки</w:t>
            </w:r>
          </w:p>
        </w:tc>
        <w:tc>
          <w:tcPr>
            <w:tcW w:w="4263" w:type="dxa"/>
          </w:tcPr>
          <w:p w:rsidR="00FA38BF" w:rsidRDefault="00FA38BF">
            <w:pPr>
              <w:pStyle w:val="TableParagraph"/>
              <w:spacing w:before="247"/>
              <w:ind w:left="0"/>
            </w:pPr>
          </w:p>
          <w:p w:rsidR="00FA38BF" w:rsidRDefault="00BE3DFA">
            <w:pPr>
              <w:pStyle w:val="TableParagraph"/>
              <w:ind w:left="483" w:hanging="178"/>
            </w:pPr>
            <w:r>
              <w:t>50%</w:t>
            </w:r>
            <w:r>
              <w:rPr>
                <w:spacing w:val="-12"/>
              </w:rPr>
              <w:t xml:space="preserve"> </w:t>
            </w:r>
            <w:r>
              <w:t>от</w:t>
            </w:r>
            <w:r>
              <w:rPr>
                <w:spacing w:val="-11"/>
              </w:rPr>
              <w:t xml:space="preserve"> </w:t>
            </w:r>
            <w:r>
              <w:t>действующего</w:t>
            </w:r>
            <w:r>
              <w:rPr>
                <w:spacing w:val="-14"/>
              </w:rPr>
              <w:t xml:space="preserve"> </w:t>
            </w:r>
            <w:r>
              <w:t>вознаграждения (согласно п. 2.1.3.1, 2.1.3.4, 2.1.3.5)</w:t>
            </w:r>
          </w:p>
        </w:tc>
      </w:tr>
      <w:tr w:rsidR="00FA38BF">
        <w:trPr>
          <w:trHeight w:val="1012"/>
        </w:trPr>
        <w:tc>
          <w:tcPr>
            <w:tcW w:w="989" w:type="dxa"/>
          </w:tcPr>
          <w:p w:rsidR="00FA38BF" w:rsidRDefault="00FA38BF">
            <w:pPr>
              <w:pStyle w:val="TableParagraph"/>
              <w:ind w:left="0"/>
            </w:pPr>
          </w:p>
        </w:tc>
        <w:tc>
          <w:tcPr>
            <w:tcW w:w="9538" w:type="dxa"/>
          </w:tcPr>
          <w:p w:rsidR="00FA38BF" w:rsidRDefault="00BE3DFA">
            <w:pPr>
              <w:pStyle w:val="TableParagraph"/>
              <w:spacing w:line="242" w:lineRule="auto"/>
            </w:pPr>
            <w:r>
              <w:t>Зачисление денежных средств, поступивших от юридических лиц, индивидуальных предпринимателей – плательщиков при отсутствии договора между Банком и плательщиком;</w:t>
            </w:r>
          </w:p>
          <w:p w:rsidR="00FA38BF" w:rsidRDefault="00BE3DFA">
            <w:pPr>
              <w:pStyle w:val="TableParagraph"/>
              <w:spacing w:line="250" w:lineRule="exact"/>
            </w:pPr>
            <w:r>
              <w:t>поступивших</w:t>
            </w:r>
            <w:r>
              <w:rPr>
                <w:spacing w:val="-2"/>
              </w:rPr>
              <w:t xml:space="preserve"> </w:t>
            </w:r>
            <w:r>
              <w:t>от</w:t>
            </w:r>
            <w:r>
              <w:rPr>
                <w:spacing w:val="-3"/>
              </w:rPr>
              <w:t xml:space="preserve"> </w:t>
            </w:r>
            <w:r>
              <w:t>иного</w:t>
            </w:r>
            <w:r>
              <w:rPr>
                <w:spacing w:val="-7"/>
              </w:rPr>
              <w:t xml:space="preserve"> </w:t>
            </w:r>
            <w:r>
              <w:t>физического</w:t>
            </w:r>
            <w:r>
              <w:rPr>
                <w:spacing w:val="-7"/>
              </w:rPr>
              <w:t xml:space="preserve"> </w:t>
            </w:r>
            <w:r>
              <w:t>лица со</w:t>
            </w:r>
            <w:r>
              <w:rPr>
                <w:spacing w:val="-7"/>
              </w:rPr>
              <w:t xml:space="preserve"> </w:t>
            </w:r>
            <w:r>
              <w:t>счета в</w:t>
            </w:r>
            <w:r>
              <w:rPr>
                <w:spacing w:val="-5"/>
              </w:rPr>
              <w:t xml:space="preserve"> </w:t>
            </w:r>
            <w:r>
              <w:t>Банке;</w:t>
            </w:r>
            <w:r>
              <w:rPr>
                <w:spacing w:val="-1"/>
              </w:rPr>
              <w:t xml:space="preserve"> </w:t>
            </w:r>
            <w:r>
              <w:t>поступивших</w:t>
            </w:r>
            <w:r>
              <w:rPr>
                <w:spacing w:val="-2"/>
              </w:rPr>
              <w:t xml:space="preserve"> </w:t>
            </w:r>
            <w:r>
              <w:t>от</w:t>
            </w:r>
            <w:r>
              <w:rPr>
                <w:spacing w:val="-3"/>
              </w:rPr>
              <w:t xml:space="preserve"> </w:t>
            </w:r>
            <w:r>
              <w:t>физического</w:t>
            </w:r>
            <w:r>
              <w:rPr>
                <w:spacing w:val="-7"/>
              </w:rPr>
              <w:t xml:space="preserve"> </w:t>
            </w:r>
            <w:r>
              <w:t>лица</w:t>
            </w:r>
            <w:r>
              <w:rPr>
                <w:spacing w:val="-4"/>
              </w:rPr>
              <w:t xml:space="preserve"> </w:t>
            </w:r>
            <w:r>
              <w:t>из друг</w:t>
            </w:r>
            <w:r>
              <w:t>ого Банка на основной счет Пакета</w:t>
            </w:r>
          </w:p>
        </w:tc>
        <w:tc>
          <w:tcPr>
            <w:tcW w:w="4263" w:type="dxa"/>
          </w:tcPr>
          <w:p w:rsidR="00FA38BF" w:rsidRDefault="00FA38BF">
            <w:pPr>
              <w:pStyle w:val="TableParagraph"/>
              <w:spacing w:before="122"/>
              <w:ind w:left="0"/>
            </w:pPr>
          </w:p>
          <w:p w:rsidR="00FA38BF" w:rsidRDefault="00BE3DFA">
            <w:pPr>
              <w:pStyle w:val="TableParagraph"/>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1012"/>
        </w:trPr>
        <w:tc>
          <w:tcPr>
            <w:tcW w:w="989" w:type="dxa"/>
          </w:tcPr>
          <w:p w:rsidR="00FA38BF" w:rsidRDefault="00FA38BF">
            <w:pPr>
              <w:pStyle w:val="TableParagraph"/>
              <w:ind w:left="0"/>
            </w:pPr>
          </w:p>
        </w:tc>
        <w:tc>
          <w:tcPr>
            <w:tcW w:w="9538" w:type="dxa"/>
          </w:tcPr>
          <w:p w:rsidR="00FA38BF" w:rsidRDefault="00BE3DFA">
            <w:pPr>
              <w:pStyle w:val="TableParagraph"/>
              <w:spacing w:line="242" w:lineRule="auto"/>
            </w:pPr>
            <w:r>
              <w:t>Банковский</w:t>
            </w:r>
            <w:r>
              <w:rPr>
                <w:spacing w:val="-2"/>
              </w:rPr>
              <w:t xml:space="preserve"> </w:t>
            </w:r>
            <w:r>
              <w:t>перевод</w:t>
            </w:r>
            <w:r>
              <w:rPr>
                <w:spacing w:val="-6"/>
              </w:rPr>
              <w:t xml:space="preserve"> </w:t>
            </w:r>
            <w:r>
              <w:t>денежных</w:t>
            </w:r>
            <w:r>
              <w:rPr>
                <w:spacing w:val="-4"/>
              </w:rPr>
              <w:t xml:space="preserve"> </w:t>
            </w:r>
            <w:r>
              <w:t>средств</w:t>
            </w:r>
            <w:r>
              <w:rPr>
                <w:spacing w:val="40"/>
              </w:rPr>
              <w:t xml:space="preserve"> </w:t>
            </w:r>
            <w:r>
              <w:t>в</w:t>
            </w:r>
            <w:r>
              <w:rPr>
                <w:spacing w:val="-6"/>
              </w:rPr>
              <w:t xml:space="preserve"> </w:t>
            </w:r>
            <w:r>
              <w:t>подразделении</w:t>
            </w:r>
            <w:r>
              <w:rPr>
                <w:spacing w:val="-2"/>
              </w:rPr>
              <w:t xml:space="preserve"> </w:t>
            </w:r>
            <w:r>
              <w:t>Банка</w:t>
            </w:r>
            <w:r>
              <w:rPr>
                <w:spacing w:val="-1"/>
              </w:rPr>
              <w:t xml:space="preserve"> </w:t>
            </w:r>
            <w:r>
              <w:t>с</w:t>
            </w:r>
            <w:r>
              <w:rPr>
                <w:spacing w:val="-10"/>
              </w:rPr>
              <w:t xml:space="preserve"> </w:t>
            </w:r>
            <w:r>
              <w:t>текущего</w:t>
            </w:r>
            <w:r>
              <w:rPr>
                <w:spacing w:val="-8"/>
              </w:rPr>
              <w:t xml:space="preserve"> </w:t>
            </w:r>
            <w:r>
              <w:t>(расчетного)</w:t>
            </w:r>
            <w:r>
              <w:rPr>
                <w:spacing w:val="-5"/>
              </w:rPr>
              <w:t xml:space="preserve"> </w:t>
            </w:r>
            <w:r>
              <w:t xml:space="preserve">счета </w:t>
            </w:r>
            <w:r>
              <w:rPr>
                <w:spacing w:val="-2"/>
              </w:rPr>
              <w:t>клиента:</w:t>
            </w:r>
          </w:p>
          <w:p w:rsidR="00FA38BF" w:rsidRDefault="00BE3DFA">
            <w:pPr>
              <w:pStyle w:val="TableParagraph"/>
              <w:numPr>
                <w:ilvl w:val="0"/>
                <w:numId w:val="81"/>
              </w:numPr>
              <w:tabs>
                <w:tab w:val="left" w:pos="277"/>
              </w:tabs>
              <w:spacing w:line="246" w:lineRule="exact"/>
              <w:ind w:left="277" w:hanging="167"/>
            </w:pPr>
            <w:r>
              <w:t>в</w:t>
            </w:r>
            <w:r>
              <w:rPr>
                <w:spacing w:val="-6"/>
              </w:rPr>
              <w:t xml:space="preserve"> </w:t>
            </w:r>
            <w:r>
              <w:t>пользу</w:t>
            </w:r>
            <w:r>
              <w:rPr>
                <w:spacing w:val="-7"/>
              </w:rPr>
              <w:t xml:space="preserve"> </w:t>
            </w:r>
            <w:r>
              <w:t>физического</w:t>
            </w:r>
            <w:r>
              <w:rPr>
                <w:spacing w:val="-7"/>
              </w:rPr>
              <w:t xml:space="preserve"> </w:t>
            </w:r>
            <w:r>
              <w:t>или</w:t>
            </w:r>
            <w:r>
              <w:rPr>
                <w:spacing w:val="-6"/>
              </w:rPr>
              <w:t xml:space="preserve"> </w:t>
            </w:r>
            <w:r>
              <w:t>юридического</w:t>
            </w:r>
            <w:r>
              <w:rPr>
                <w:spacing w:val="-7"/>
              </w:rPr>
              <w:t xml:space="preserve"> </w:t>
            </w:r>
            <w:r>
              <w:t>лица</w:t>
            </w:r>
            <w:r>
              <w:rPr>
                <w:spacing w:val="-5"/>
              </w:rPr>
              <w:t xml:space="preserve"> </w:t>
            </w:r>
            <w:r>
              <w:t xml:space="preserve">внутри </w:t>
            </w:r>
            <w:r>
              <w:rPr>
                <w:spacing w:val="-2"/>
              </w:rPr>
              <w:t>страны;</w:t>
            </w:r>
          </w:p>
          <w:p w:rsidR="00FA38BF" w:rsidRDefault="00BE3DFA">
            <w:pPr>
              <w:pStyle w:val="TableParagraph"/>
              <w:numPr>
                <w:ilvl w:val="0"/>
                <w:numId w:val="81"/>
              </w:numPr>
              <w:tabs>
                <w:tab w:val="left" w:pos="277"/>
              </w:tabs>
              <w:spacing w:line="238" w:lineRule="exact"/>
              <w:ind w:left="277" w:hanging="167"/>
            </w:pPr>
            <w:r>
              <w:t>в</w:t>
            </w:r>
            <w:r>
              <w:rPr>
                <w:spacing w:val="-6"/>
              </w:rPr>
              <w:t xml:space="preserve"> </w:t>
            </w:r>
            <w:r>
              <w:t>пользу</w:t>
            </w:r>
            <w:r>
              <w:rPr>
                <w:spacing w:val="-7"/>
              </w:rPr>
              <w:t xml:space="preserve"> </w:t>
            </w:r>
            <w:r>
              <w:t>физического</w:t>
            </w:r>
            <w:r>
              <w:rPr>
                <w:spacing w:val="-8"/>
              </w:rPr>
              <w:t xml:space="preserve"> </w:t>
            </w:r>
            <w:r>
              <w:t>или</w:t>
            </w:r>
            <w:r>
              <w:rPr>
                <w:spacing w:val="-5"/>
              </w:rPr>
              <w:t xml:space="preserve"> </w:t>
            </w:r>
            <w:r>
              <w:t>юридического</w:t>
            </w:r>
            <w:r>
              <w:rPr>
                <w:spacing w:val="-7"/>
              </w:rPr>
              <w:t xml:space="preserve"> </w:t>
            </w:r>
            <w:r>
              <w:t xml:space="preserve">лица за </w:t>
            </w:r>
            <w:r>
              <w:rPr>
                <w:spacing w:val="-4"/>
              </w:rPr>
              <w:t>рубеж</w:t>
            </w:r>
          </w:p>
        </w:tc>
        <w:tc>
          <w:tcPr>
            <w:tcW w:w="4263" w:type="dxa"/>
          </w:tcPr>
          <w:p w:rsidR="00FA38BF" w:rsidRDefault="00BE3DFA">
            <w:pPr>
              <w:pStyle w:val="TableParagraph"/>
              <w:spacing w:before="121"/>
              <w:ind w:left="138" w:right="123"/>
              <w:jc w:val="center"/>
            </w:pPr>
            <w:r>
              <w:t>50%</w:t>
            </w:r>
            <w:r>
              <w:rPr>
                <w:spacing w:val="-13"/>
              </w:rPr>
              <w:t xml:space="preserve"> </w:t>
            </w:r>
            <w:r>
              <w:t>от</w:t>
            </w:r>
            <w:r>
              <w:rPr>
                <w:spacing w:val="-12"/>
              </w:rPr>
              <w:t xml:space="preserve"> </w:t>
            </w:r>
            <w:r>
              <w:t>действующего</w:t>
            </w:r>
            <w:r>
              <w:rPr>
                <w:spacing w:val="-14"/>
              </w:rPr>
              <w:t xml:space="preserve"> </w:t>
            </w:r>
            <w:r>
              <w:t>вознаграждения (согласно п. 1.2.2, 1.2.3, 1.3.3.1, 1.3.4.,</w:t>
            </w:r>
          </w:p>
          <w:p w:rsidR="00FA38BF" w:rsidRDefault="00BE3DFA">
            <w:pPr>
              <w:pStyle w:val="TableParagraph"/>
              <w:spacing w:before="2"/>
              <w:ind w:left="140" w:right="122"/>
              <w:jc w:val="center"/>
            </w:pPr>
            <w:r>
              <w:rPr>
                <w:spacing w:val="-2"/>
              </w:rPr>
              <w:t>1.3.7)</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Аренда</w:t>
            </w:r>
            <w:r>
              <w:rPr>
                <w:spacing w:val="-4"/>
              </w:rPr>
              <w:t xml:space="preserve"> </w:t>
            </w:r>
            <w:r>
              <w:t>сейфовых</w:t>
            </w:r>
            <w:r>
              <w:rPr>
                <w:spacing w:val="-6"/>
              </w:rPr>
              <w:t xml:space="preserve"> </w:t>
            </w:r>
            <w:r>
              <w:t>ячеек</w:t>
            </w:r>
            <w:r>
              <w:rPr>
                <w:spacing w:val="-7"/>
              </w:rPr>
              <w:t xml:space="preserve"> </w:t>
            </w:r>
            <w:r>
              <w:rPr>
                <w:spacing w:val="-2"/>
              </w:rPr>
              <w:t>«Премиум»</w:t>
            </w:r>
          </w:p>
        </w:tc>
        <w:tc>
          <w:tcPr>
            <w:tcW w:w="4263" w:type="dxa"/>
          </w:tcPr>
          <w:p w:rsidR="00FA38BF" w:rsidRDefault="00BE3DFA">
            <w:pPr>
              <w:pStyle w:val="TableParagraph"/>
              <w:spacing w:line="249" w:lineRule="exact"/>
              <w:ind w:left="138" w:right="126"/>
              <w:jc w:val="center"/>
            </w:pPr>
            <w:r>
              <w:t>70%</w:t>
            </w:r>
            <w:r>
              <w:rPr>
                <w:spacing w:val="-5"/>
              </w:rPr>
              <w:t xml:space="preserve"> </w:t>
            </w:r>
            <w:r>
              <w:t>от</w:t>
            </w:r>
            <w:r>
              <w:rPr>
                <w:spacing w:val="-3"/>
              </w:rPr>
              <w:t xml:space="preserve"> </w:t>
            </w:r>
            <w:r>
              <w:t>действующего</w:t>
            </w:r>
            <w:r>
              <w:rPr>
                <w:spacing w:val="-7"/>
              </w:rPr>
              <w:t xml:space="preserve"> </w:t>
            </w:r>
            <w:r>
              <w:rPr>
                <w:spacing w:val="-2"/>
              </w:rPr>
              <w:t>вознаграждения</w:t>
            </w:r>
          </w:p>
          <w:p w:rsidR="00FA38BF" w:rsidRDefault="00BE3DFA">
            <w:pPr>
              <w:pStyle w:val="TableParagraph"/>
              <w:spacing w:before="1" w:line="238" w:lineRule="exact"/>
              <w:ind w:left="138" w:right="125"/>
              <w:jc w:val="center"/>
            </w:pPr>
            <w:r>
              <w:t>(согласно</w:t>
            </w:r>
            <w:r>
              <w:rPr>
                <w:spacing w:val="-7"/>
              </w:rPr>
              <w:t xml:space="preserve"> </w:t>
            </w:r>
            <w:r>
              <w:t>п.</w:t>
            </w:r>
            <w:r>
              <w:rPr>
                <w:spacing w:val="-1"/>
              </w:rPr>
              <w:t xml:space="preserve"> </w:t>
            </w:r>
            <w:r>
              <w:rPr>
                <w:spacing w:val="-2"/>
              </w:rPr>
              <w:t>1.5.2)</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«SMS-оповещение»</w:t>
            </w:r>
            <w:r>
              <w:rPr>
                <w:spacing w:val="-11"/>
              </w:rPr>
              <w:t xml:space="preserve"> </w:t>
            </w:r>
            <w:r>
              <w:t>по</w:t>
            </w:r>
            <w:r>
              <w:rPr>
                <w:spacing w:val="-8"/>
              </w:rPr>
              <w:t xml:space="preserve"> </w:t>
            </w:r>
            <w:r>
              <w:t>карточке,</w:t>
            </w:r>
            <w:r>
              <w:rPr>
                <w:spacing w:val="-3"/>
              </w:rPr>
              <w:t xml:space="preserve"> </w:t>
            </w:r>
            <w:r>
              <w:t>выданной</w:t>
            </w:r>
            <w:r>
              <w:rPr>
                <w:spacing w:val="-2"/>
              </w:rPr>
              <w:t xml:space="preserve"> </w:t>
            </w:r>
            <w:r>
              <w:t>к</w:t>
            </w:r>
            <w:r>
              <w:rPr>
                <w:spacing w:val="-10"/>
              </w:rPr>
              <w:t xml:space="preserve"> </w:t>
            </w:r>
            <w:r>
              <w:t>текущему</w:t>
            </w:r>
            <w:r>
              <w:rPr>
                <w:spacing w:val="-8"/>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5"/>
              </w:rPr>
              <w:t xml:space="preserve"> </w:t>
            </w:r>
            <w:r>
              <w:t>10.00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3 USD</w:t>
            </w:r>
            <w:r>
              <w:rPr>
                <w:spacing w:val="-1"/>
              </w:rPr>
              <w:t xml:space="preserve"> </w:t>
            </w:r>
            <w:r>
              <w:t>/</w:t>
            </w:r>
            <w:r>
              <w:rPr>
                <w:spacing w:val="1"/>
              </w:rPr>
              <w:t xml:space="preserve"> </w:t>
            </w:r>
            <w:r>
              <w:t>3</w:t>
            </w:r>
            <w:r>
              <w:rPr>
                <w:spacing w:val="-4"/>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Сбербанк</w:t>
            </w:r>
            <w:r>
              <w:rPr>
                <w:spacing w:val="-7"/>
              </w:rPr>
              <w:t xml:space="preserve"> </w:t>
            </w:r>
            <w:r>
              <w:rPr>
                <w:spacing w:val="-2"/>
              </w:rPr>
              <w:t>Онлайн</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3.2.11.</w:t>
            </w:r>
          </w:p>
        </w:tc>
        <w:tc>
          <w:tcPr>
            <w:tcW w:w="9538" w:type="dxa"/>
          </w:tcPr>
          <w:p w:rsidR="00FA38BF" w:rsidRDefault="00BE3DFA">
            <w:pPr>
              <w:pStyle w:val="TableParagraph"/>
              <w:spacing w:line="234" w:lineRule="exact"/>
            </w:pPr>
            <w:r>
              <w:t>Ежемесячное</w:t>
            </w:r>
            <w:r>
              <w:rPr>
                <w:spacing w:val="-13"/>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«ПРЕМИУМ»</w:t>
            </w:r>
            <w:hyperlink w:anchor="_bookmark36" w:history="1">
              <w:r>
                <w:rPr>
                  <w:color w:val="0000FF"/>
                  <w:spacing w:val="-2"/>
                  <w:u w:val="single" w:color="0000FF"/>
                  <w:vertAlign w:val="superscript"/>
                </w:rPr>
                <w:t>17</w:t>
              </w:r>
            </w:hyperlink>
          </w:p>
        </w:tc>
        <w:tc>
          <w:tcPr>
            <w:tcW w:w="4263" w:type="dxa"/>
          </w:tcPr>
          <w:p w:rsidR="00FA38BF" w:rsidRDefault="00BE3DFA">
            <w:pPr>
              <w:pStyle w:val="TableParagraph"/>
              <w:spacing w:line="234" w:lineRule="exact"/>
              <w:ind w:left="1626"/>
            </w:pPr>
            <w:r>
              <w:t>15.00</w:t>
            </w:r>
            <w:r>
              <w:rPr>
                <w:spacing w:val="4"/>
              </w:rPr>
              <w:t xml:space="preserve"> </w:t>
            </w:r>
            <w:r>
              <w:rPr>
                <w:spacing w:val="-5"/>
              </w:rPr>
              <w:t>BYN</w:t>
            </w:r>
          </w:p>
        </w:tc>
      </w:tr>
      <w:tr w:rsidR="00FA38BF">
        <w:trPr>
          <w:trHeight w:val="757"/>
        </w:trPr>
        <w:tc>
          <w:tcPr>
            <w:tcW w:w="989" w:type="dxa"/>
          </w:tcPr>
          <w:p w:rsidR="00FA38BF" w:rsidRDefault="00BE3DFA">
            <w:pPr>
              <w:pStyle w:val="TableParagraph"/>
              <w:spacing w:before="245"/>
            </w:pPr>
            <w:r>
              <w:rPr>
                <w:spacing w:val="-2"/>
              </w:rPr>
              <w:t>3.2.11.1.</w:t>
            </w:r>
          </w:p>
        </w:tc>
        <w:tc>
          <w:tcPr>
            <w:tcW w:w="9538" w:type="dxa"/>
          </w:tcPr>
          <w:p w:rsidR="00FA38BF" w:rsidRDefault="00BE3DFA">
            <w:pPr>
              <w:pStyle w:val="TableParagraph"/>
              <w:spacing w:line="242" w:lineRule="auto"/>
            </w:pPr>
            <w:r>
              <w:t>Переоформление пластиковой карточки в пакете услуг «ПРЕМИУМ» в случае 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3"/>
              <w:jc w:val="center"/>
            </w:pPr>
            <w:r>
              <w:t>Не</w:t>
            </w:r>
            <w:r>
              <w:rPr>
                <w:spacing w:val="-1"/>
              </w:rPr>
              <w:t xml:space="preserve"> </w:t>
            </w:r>
            <w:r>
              <w:rPr>
                <w:spacing w:val="-2"/>
              </w:rPr>
              <w:t>осуществляется</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782"/>
        </w:trPr>
        <w:tc>
          <w:tcPr>
            <w:tcW w:w="989" w:type="dxa"/>
          </w:tcPr>
          <w:p w:rsidR="00FA38BF" w:rsidRDefault="00BE3DFA">
            <w:pPr>
              <w:pStyle w:val="TableParagraph"/>
              <w:spacing w:line="249" w:lineRule="exact"/>
            </w:pPr>
            <w:r>
              <w:rPr>
                <w:spacing w:val="-2"/>
              </w:rPr>
              <w:t>3.2.11.2.</w:t>
            </w:r>
          </w:p>
        </w:tc>
        <w:tc>
          <w:tcPr>
            <w:tcW w:w="9538" w:type="dxa"/>
          </w:tcPr>
          <w:p w:rsidR="00FA38BF" w:rsidRDefault="00BE3DFA">
            <w:pPr>
              <w:pStyle w:val="TableParagraph"/>
              <w:spacing w:before="5"/>
            </w:pPr>
            <w:r>
              <w:t>Единовременное</w:t>
            </w:r>
            <w:r>
              <w:rPr>
                <w:spacing w:val="-12"/>
              </w:rPr>
              <w:t xml:space="preserve"> </w:t>
            </w:r>
            <w:r>
              <w:t>вознаграждение</w:t>
            </w:r>
            <w:r>
              <w:rPr>
                <w:spacing w:val="-11"/>
              </w:rPr>
              <w:t xml:space="preserve"> </w:t>
            </w:r>
            <w:r>
              <w:t>за</w:t>
            </w:r>
            <w:r>
              <w:rPr>
                <w:spacing w:val="-3"/>
              </w:rPr>
              <w:t xml:space="preserve"> </w:t>
            </w:r>
            <w:r>
              <w:t>расторжение</w:t>
            </w:r>
            <w:r>
              <w:rPr>
                <w:spacing w:val="-11"/>
              </w:rPr>
              <w:t xml:space="preserve"> </w:t>
            </w:r>
            <w:r>
              <w:rPr>
                <w:spacing w:val="-2"/>
              </w:rPr>
              <w:t>пакета:</w:t>
            </w:r>
          </w:p>
          <w:p w:rsidR="00FA38BF" w:rsidRDefault="00BE3DFA">
            <w:pPr>
              <w:pStyle w:val="TableParagraph"/>
              <w:numPr>
                <w:ilvl w:val="0"/>
                <w:numId w:val="80"/>
              </w:numPr>
              <w:tabs>
                <w:tab w:val="left" w:pos="277"/>
              </w:tabs>
              <w:spacing w:before="2"/>
              <w:ind w:left="277" w:hanging="167"/>
            </w:pPr>
            <w:r>
              <w:t>до</w:t>
            </w:r>
            <w:r>
              <w:rPr>
                <w:spacing w:val="-4"/>
              </w:rPr>
              <w:t xml:space="preserve"> </w:t>
            </w:r>
            <w:r>
              <w:t>1</w:t>
            </w:r>
            <w:r>
              <w:rPr>
                <w:spacing w:val="1"/>
              </w:rPr>
              <w:t xml:space="preserve"> </w:t>
            </w:r>
            <w:r>
              <w:rPr>
                <w:spacing w:val="-4"/>
              </w:rPr>
              <w:t>года</w:t>
            </w:r>
          </w:p>
          <w:p w:rsidR="00FA38BF" w:rsidRDefault="00BE3DFA">
            <w:pPr>
              <w:pStyle w:val="TableParagraph"/>
              <w:numPr>
                <w:ilvl w:val="0"/>
                <w:numId w:val="80"/>
              </w:numPr>
              <w:tabs>
                <w:tab w:val="left" w:pos="277"/>
              </w:tabs>
              <w:spacing w:before="1" w:line="248" w:lineRule="exact"/>
              <w:ind w:left="277" w:hanging="167"/>
            </w:pPr>
            <w:r>
              <w:t>от</w:t>
            </w:r>
            <w:r>
              <w:rPr>
                <w:spacing w:val="-2"/>
              </w:rPr>
              <w:t xml:space="preserve"> </w:t>
            </w:r>
            <w:r>
              <w:t>1</w:t>
            </w:r>
            <w:r>
              <w:rPr>
                <w:spacing w:val="-1"/>
              </w:rPr>
              <w:t xml:space="preserve"> </w:t>
            </w:r>
            <w:r>
              <w:t>года</w:t>
            </w:r>
            <w:r>
              <w:rPr>
                <w:spacing w:val="2"/>
              </w:rPr>
              <w:t xml:space="preserve"> </w:t>
            </w:r>
            <w:r>
              <w:t>до</w:t>
            </w:r>
            <w:r>
              <w:rPr>
                <w:spacing w:val="-6"/>
              </w:rPr>
              <w:t xml:space="preserve"> </w:t>
            </w:r>
            <w:r>
              <w:t xml:space="preserve">2 </w:t>
            </w:r>
            <w:r>
              <w:rPr>
                <w:spacing w:val="-5"/>
              </w:rPr>
              <w:t>лет</w:t>
            </w:r>
          </w:p>
        </w:tc>
        <w:tc>
          <w:tcPr>
            <w:tcW w:w="4263" w:type="dxa"/>
          </w:tcPr>
          <w:p w:rsidR="00FA38BF" w:rsidRDefault="00FA38BF">
            <w:pPr>
              <w:pStyle w:val="TableParagraph"/>
              <w:spacing w:before="7"/>
              <w:ind w:left="0"/>
            </w:pPr>
          </w:p>
          <w:p w:rsidR="00FA38BF" w:rsidRDefault="00BE3DFA">
            <w:pPr>
              <w:pStyle w:val="TableParagraph"/>
              <w:ind w:left="1568"/>
            </w:pPr>
            <w:r>
              <w:t>100.00</w:t>
            </w:r>
            <w:r>
              <w:rPr>
                <w:spacing w:val="-2"/>
              </w:rPr>
              <w:t xml:space="preserve"> </w:t>
            </w:r>
            <w:r>
              <w:rPr>
                <w:spacing w:val="-5"/>
              </w:rPr>
              <w:t>BYN</w:t>
            </w:r>
          </w:p>
          <w:p w:rsidR="00FA38BF" w:rsidRDefault="00BE3DFA">
            <w:pPr>
              <w:pStyle w:val="TableParagraph"/>
              <w:spacing w:before="1" w:line="248" w:lineRule="exact"/>
              <w:ind w:left="1679"/>
            </w:pPr>
            <w:r>
              <w:t>1.00</w:t>
            </w:r>
            <w:r>
              <w:rPr>
                <w:spacing w:val="4"/>
              </w:rPr>
              <w:t xml:space="preserve"> </w:t>
            </w:r>
            <w:r>
              <w:rPr>
                <w:spacing w:val="-5"/>
              </w:rPr>
              <w:t>BYN</w:t>
            </w:r>
          </w:p>
        </w:tc>
      </w:tr>
      <w:tr w:rsidR="00FA38BF">
        <w:trPr>
          <w:trHeight w:val="253"/>
        </w:trPr>
        <w:tc>
          <w:tcPr>
            <w:tcW w:w="989" w:type="dxa"/>
          </w:tcPr>
          <w:p w:rsidR="00FA38BF" w:rsidRDefault="00BE3DFA">
            <w:pPr>
              <w:pStyle w:val="TableParagraph"/>
              <w:spacing w:line="234" w:lineRule="exact"/>
            </w:pPr>
            <w:r>
              <w:rPr>
                <w:spacing w:val="-2"/>
              </w:rPr>
              <w:t>3.2.11.3.</w:t>
            </w:r>
          </w:p>
        </w:tc>
        <w:tc>
          <w:tcPr>
            <w:tcW w:w="9538" w:type="dxa"/>
          </w:tcPr>
          <w:p w:rsidR="00FA38BF" w:rsidRDefault="00BE3DFA">
            <w:pPr>
              <w:pStyle w:val="TableParagraph"/>
              <w:spacing w:line="23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3.2.11.4.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3"/>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8"/>
              <w:jc w:val="center"/>
            </w:pPr>
            <w:r>
              <w:t>накопительно</w:t>
            </w:r>
            <w:r>
              <w:rPr>
                <w:spacing w:val="-8"/>
              </w:rPr>
              <w:t xml:space="preserve"> </w:t>
            </w:r>
            <w:r>
              <w:t>свыше</w:t>
            </w:r>
            <w:r>
              <w:rPr>
                <w:spacing w:val="-8"/>
              </w:rPr>
              <w:t xml:space="preserve"> </w:t>
            </w:r>
            <w:r>
              <w:t>3000.00</w:t>
            </w:r>
            <w:r>
              <w:rPr>
                <w:spacing w:val="-5"/>
              </w:rPr>
              <w:t xml:space="preserve"> BYN</w:t>
            </w:r>
          </w:p>
        </w:tc>
      </w:tr>
      <w:tr w:rsidR="00FA38BF">
        <w:trPr>
          <w:trHeight w:val="249"/>
        </w:trPr>
        <w:tc>
          <w:tcPr>
            <w:tcW w:w="989" w:type="dxa"/>
          </w:tcPr>
          <w:p w:rsidR="00FA38BF" w:rsidRDefault="00BE3DFA">
            <w:pPr>
              <w:pStyle w:val="TableParagraph"/>
              <w:spacing w:line="229" w:lineRule="exact"/>
            </w:pPr>
            <w:r>
              <w:rPr>
                <w:spacing w:val="-2"/>
              </w:rPr>
              <w:t>3.2.11.5.</w:t>
            </w:r>
          </w:p>
        </w:tc>
        <w:tc>
          <w:tcPr>
            <w:tcW w:w="9538" w:type="dxa"/>
          </w:tcPr>
          <w:p w:rsidR="00FA38BF" w:rsidRDefault="00BE3DFA">
            <w:pPr>
              <w:pStyle w:val="TableParagraph"/>
              <w:spacing w:line="22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503"/>
        </w:trPr>
        <w:tc>
          <w:tcPr>
            <w:tcW w:w="989" w:type="dxa"/>
          </w:tcPr>
          <w:p w:rsidR="00FA38BF" w:rsidRDefault="00BE3DFA">
            <w:pPr>
              <w:pStyle w:val="TableParagraph"/>
              <w:spacing w:line="249" w:lineRule="exact"/>
            </w:pPr>
            <w:r>
              <w:rPr>
                <w:spacing w:val="-2"/>
              </w:rPr>
              <w:t>3.2.11.6.</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6"/>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3"/>
              <w:jc w:val="center"/>
            </w:pPr>
            <w:r>
              <w:t>4%</w:t>
            </w:r>
            <w:r>
              <w:rPr>
                <w:spacing w:val="-6"/>
              </w:rPr>
              <w:t xml:space="preserve"> </w:t>
            </w:r>
            <w:r>
              <w:t>от</w:t>
            </w:r>
            <w:r>
              <w:rPr>
                <w:spacing w:val="-2"/>
              </w:rPr>
              <w:t xml:space="preserve"> </w:t>
            </w:r>
            <w:r>
              <w:t>суммы</w:t>
            </w:r>
            <w:r>
              <w:rPr>
                <w:spacing w:val="4"/>
              </w:rPr>
              <w:t xml:space="preserve"> </w:t>
            </w:r>
            <w:r>
              <w:t>min</w:t>
            </w:r>
            <w:r>
              <w:rPr>
                <w:spacing w:val="-6"/>
              </w:rPr>
              <w:t xml:space="preserve"> </w:t>
            </w:r>
            <w:r>
              <w:t>5.00</w:t>
            </w:r>
            <w:r>
              <w:rPr>
                <w:spacing w:val="-1"/>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229"/>
            </w:pPr>
            <w:r>
              <w:t>Обслуживание</w:t>
            </w:r>
            <w:r>
              <w:rPr>
                <w:spacing w:val="-11"/>
              </w:rPr>
              <w:t xml:space="preserve"> </w:t>
            </w:r>
            <w:r>
              <w:t>одной</w:t>
            </w:r>
            <w:r>
              <w:rPr>
                <w:spacing w:val="-3"/>
              </w:rPr>
              <w:t xml:space="preserve"> </w:t>
            </w:r>
            <w:r>
              <w:t>основной</w:t>
            </w:r>
            <w:r>
              <w:rPr>
                <w:spacing w:val="-3"/>
              </w:rPr>
              <w:t xml:space="preserve"> </w:t>
            </w:r>
            <w:r>
              <w:t>банковской</w:t>
            </w:r>
            <w:r>
              <w:rPr>
                <w:spacing w:val="-3"/>
              </w:rPr>
              <w:t xml:space="preserve"> </w:t>
            </w:r>
            <w:r>
              <w:t>платежной</w:t>
            </w:r>
            <w:r>
              <w:rPr>
                <w:spacing w:val="-3"/>
              </w:rPr>
              <w:t xml:space="preserve"> </w:t>
            </w:r>
            <w:r>
              <w:t>карточки</w:t>
            </w:r>
            <w:r>
              <w:rPr>
                <w:spacing w:val="-3"/>
              </w:rPr>
              <w:t xml:space="preserve"> </w:t>
            </w:r>
            <w:r>
              <w:t>(по</w:t>
            </w:r>
            <w:r>
              <w:rPr>
                <w:spacing w:val="-9"/>
              </w:rPr>
              <w:t xml:space="preserve"> </w:t>
            </w:r>
            <w:r>
              <w:t>выбору</w:t>
            </w:r>
            <w:r>
              <w:rPr>
                <w:spacing w:val="-9"/>
              </w:rPr>
              <w:t xml:space="preserve"> </w:t>
            </w:r>
            <w:r>
              <w:t>клиента):</w:t>
            </w:r>
            <w:r>
              <w:rPr>
                <w:spacing w:val="-3"/>
              </w:rPr>
              <w:t xml:space="preserve"> </w:t>
            </w:r>
            <w:r>
              <w:t>Visa Infinite/ Mastercard World Black Edition/Белкарт Премиум (Ultra Card)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68"/>
        </w:trPr>
        <w:tc>
          <w:tcPr>
            <w:tcW w:w="989" w:type="dxa"/>
          </w:tcPr>
          <w:p w:rsidR="00FA38BF" w:rsidRDefault="00BE3DFA">
            <w:pPr>
              <w:pStyle w:val="TableParagraph"/>
              <w:spacing w:line="248" w:lineRule="exact"/>
              <w:ind w:left="211"/>
            </w:pPr>
            <w:r>
              <w:t>№</w:t>
            </w:r>
            <w:r>
              <w:rPr>
                <w:spacing w:val="2"/>
              </w:rPr>
              <w:t xml:space="preserve"> </w:t>
            </w:r>
            <w:r>
              <w:rPr>
                <w:spacing w:val="-5"/>
              </w:rPr>
              <w:t>п/п</w:t>
            </w:r>
          </w:p>
        </w:tc>
        <w:tc>
          <w:tcPr>
            <w:tcW w:w="9538" w:type="dxa"/>
          </w:tcPr>
          <w:p w:rsidR="00FA38BF" w:rsidRDefault="00BE3DFA">
            <w:pPr>
              <w:pStyle w:val="TableParagraph"/>
              <w:spacing w:before="1" w:line="248"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 w:line="248"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1516"/>
        </w:trPr>
        <w:tc>
          <w:tcPr>
            <w:tcW w:w="989" w:type="dxa"/>
          </w:tcPr>
          <w:p w:rsidR="00FA38BF" w:rsidRDefault="00FA38BF">
            <w:pPr>
              <w:pStyle w:val="TableParagraph"/>
              <w:ind w:left="0"/>
            </w:pPr>
          </w:p>
        </w:tc>
        <w:tc>
          <w:tcPr>
            <w:tcW w:w="9538" w:type="dxa"/>
          </w:tcPr>
          <w:p w:rsidR="00FA38BF" w:rsidRDefault="00BE3DFA">
            <w:pPr>
              <w:pStyle w:val="TableParagraph"/>
            </w:pPr>
            <w:r>
              <w:t>Обслуживание одной дополнительной банковской платежной карточки с учетом скидки: Visa Classic/Mastercard</w:t>
            </w:r>
            <w:r>
              <w:rPr>
                <w:spacing w:val="-9"/>
              </w:rPr>
              <w:t xml:space="preserve"> </w:t>
            </w:r>
            <w:r>
              <w:t>Standard/Белкарт</w:t>
            </w:r>
            <w:r>
              <w:rPr>
                <w:spacing w:val="-6"/>
              </w:rPr>
              <w:t xml:space="preserve"> </w:t>
            </w:r>
            <w:r>
              <w:t>Премиум</w:t>
            </w:r>
            <w:r>
              <w:rPr>
                <w:spacing w:val="-5"/>
              </w:rPr>
              <w:t xml:space="preserve"> </w:t>
            </w:r>
            <w:r>
              <w:t>в</w:t>
            </w:r>
            <w:r>
              <w:rPr>
                <w:spacing w:val="-4"/>
              </w:rPr>
              <w:t xml:space="preserve"> </w:t>
            </w:r>
            <w:r>
              <w:t>качестве</w:t>
            </w:r>
            <w:r>
              <w:rPr>
                <w:spacing w:val="-11"/>
              </w:rPr>
              <w:t xml:space="preserve"> </w:t>
            </w:r>
            <w:r>
              <w:t>дополнительной</w:t>
            </w:r>
            <w:r>
              <w:rPr>
                <w:spacing w:val="-3"/>
              </w:rPr>
              <w:t xml:space="preserve"> </w:t>
            </w:r>
            <w:r>
              <w:t>карточки,</w:t>
            </w:r>
            <w:r>
              <w:rPr>
                <w:spacing w:val="-3"/>
              </w:rPr>
              <w:t xml:space="preserve"> </w:t>
            </w:r>
            <w:r>
              <w:t>выпускаемой</w:t>
            </w:r>
            <w:r>
              <w:rPr>
                <w:spacing w:val="-3"/>
              </w:rPr>
              <w:t xml:space="preserve"> </w:t>
            </w:r>
            <w:r>
              <w:t>к любому из открытых клиенту счетов, предусма</w:t>
            </w:r>
            <w:r>
              <w:t>тривающих возможность доступа к ним с использованием карточки,</w:t>
            </w:r>
            <w:r>
              <w:rPr>
                <w:spacing w:val="40"/>
              </w:rPr>
              <w:t xml:space="preserve"> </w:t>
            </w:r>
            <w:r>
              <w:t>либо в качестве основной карточки, выпускаемой как к дополнительному счету в рамках настоящего Пакета, так и к любому иному счету клиента, в том</w:t>
            </w:r>
          </w:p>
          <w:p w:rsidR="00FA38BF" w:rsidRDefault="00BE3DFA">
            <w:pPr>
              <w:pStyle w:val="TableParagraph"/>
              <w:spacing w:line="238" w:lineRule="exact"/>
            </w:pPr>
            <w:r>
              <w:t>числе</w:t>
            </w:r>
            <w:r>
              <w:rPr>
                <w:spacing w:val="-13"/>
              </w:rPr>
              <w:t xml:space="preserve"> </w:t>
            </w:r>
            <w:r>
              <w:t>новому,</w:t>
            </w:r>
            <w:r>
              <w:rPr>
                <w:spacing w:val="-3"/>
              </w:rPr>
              <w:t xml:space="preserve"> </w:t>
            </w:r>
            <w:r>
              <w:t>предусматривающему</w:t>
            </w:r>
            <w:r>
              <w:rPr>
                <w:spacing w:val="-8"/>
              </w:rPr>
              <w:t xml:space="preserve"> </w:t>
            </w:r>
            <w:r>
              <w:t>возможность</w:t>
            </w:r>
            <w:r>
              <w:rPr>
                <w:spacing w:val="-5"/>
              </w:rPr>
              <w:t xml:space="preserve"> </w:t>
            </w:r>
            <w:r>
              <w:t>доступа</w:t>
            </w:r>
            <w:r>
              <w:rPr>
                <w:spacing w:val="-2"/>
              </w:rPr>
              <w:t xml:space="preserve"> </w:t>
            </w:r>
            <w:r>
              <w:t>к</w:t>
            </w:r>
            <w:r>
              <w:rPr>
                <w:spacing w:val="-9"/>
              </w:rPr>
              <w:t xml:space="preserve"> </w:t>
            </w:r>
            <w:r>
              <w:t>нему</w:t>
            </w:r>
            <w:r>
              <w:rPr>
                <w:spacing w:val="-9"/>
              </w:rPr>
              <w:t xml:space="preserve"> </w:t>
            </w:r>
            <w:r>
              <w:t>с</w:t>
            </w:r>
            <w:r>
              <w:rPr>
                <w:spacing w:val="-6"/>
              </w:rPr>
              <w:t xml:space="preserve"> </w:t>
            </w:r>
            <w:r>
              <w:t>использованием</w:t>
            </w:r>
            <w:r>
              <w:rPr>
                <w:spacing w:val="-4"/>
              </w:rPr>
              <w:t xml:space="preserve"> </w:t>
            </w:r>
            <w:r>
              <w:rPr>
                <w:spacing w:val="-2"/>
              </w:rPr>
              <w:t>карточки</w:t>
            </w:r>
          </w:p>
        </w:tc>
        <w:tc>
          <w:tcPr>
            <w:tcW w:w="4263" w:type="dxa"/>
          </w:tcPr>
          <w:p w:rsidR="00FA38BF" w:rsidRDefault="00FA38BF">
            <w:pPr>
              <w:pStyle w:val="TableParagraph"/>
              <w:spacing w:before="247"/>
              <w:ind w:left="0"/>
            </w:pPr>
          </w:p>
          <w:p w:rsidR="00FA38BF" w:rsidRDefault="00BE3DFA">
            <w:pPr>
              <w:pStyle w:val="TableParagraph"/>
              <w:ind w:left="483" w:hanging="178"/>
            </w:pPr>
            <w:r>
              <w:t>50%</w:t>
            </w:r>
            <w:r>
              <w:rPr>
                <w:spacing w:val="-12"/>
              </w:rPr>
              <w:t xml:space="preserve"> </w:t>
            </w:r>
            <w:r>
              <w:t>от</w:t>
            </w:r>
            <w:r>
              <w:rPr>
                <w:spacing w:val="-11"/>
              </w:rPr>
              <w:t xml:space="preserve"> </w:t>
            </w:r>
            <w:r>
              <w:t>действующего</w:t>
            </w:r>
            <w:r>
              <w:rPr>
                <w:spacing w:val="-14"/>
              </w:rPr>
              <w:t xml:space="preserve"> </w:t>
            </w:r>
            <w:r>
              <w:t>вознаграждения (согласно п. 2.1.3.1, 2.1.3.4, 2.1.3.5)</w:t>
            </w:r>
          </w:p>
        </w:tc>
      </w:tr>
      <w:tr w:rsidR="00FA38BF">
        <w:trPr>
          <w:trHeight w:val="1266"/>
        </w:trPr>
        <w:tc>
          <w:tcPr>
            <w:tcW w:w="989" w:type="dxa"/>
          </w:tcPr>
          <w:p w:rsidR="00FA38BF" w:rsidRDefault="00FA38BF">
            <w:pPr>
              <w:pStyle w:val="TableParagraph"/>
              <w:ind w:left="0"/>
            </w:pPr>
          </w:p>
        </w:tc>
        <w:tc>
          <w:tcPr>
            <w:tcW w:w="9538" w:type="dxa"/>
          </w:tcPr>
          <w:p w:rsidR="00FA38BF" w:rsidRDefault="00BE3DFA">
            <w:pPr>
              <w:pStyle w:val="TableParagraph"/>
              <w:ind w:right="229"/>
            </w:pPr>
            <w:r>
              <w:t>Зачисление денежных средств, поступивших от юридических лиц, индивидуальных предпринимателей-плательщиков, при отсутствии договора между Банком и плательщиком; поступивших от иного физического лица со счета/ текущего (расчетного) банковского счета, открыто</w:t>
            </w:r>
            <w:r>
              <w:t>го</w:t>
            </w:r>
            <w:r>
              <w:rPr>
                <w:spacing w:val="-8"/>
              </w:rPr>
              <w:t xml:space="preserve"> </w:t>
            </w:r>
            <w:r>
              <w:t>в</w:t>
            </w:r>
            <w:r>
              <w:rPr>
                <w:spacing w:val="-2"/>
              </w:rPr>
              <w:t xml:space="preserve"> </w:t>
            </w:r>
            <w:r>
              <w:t>Банке;</w:t>
            </w:r>
            <w:r>
              <w:rPr>
                <w:spacing w:val="-2"/>
              </w:rPr>
              <w:t xml:space="preserve"> </w:t>
            </w:r>
            <w:r>
              <w:t>поступивших</w:t>
            </w:r>
            <w:r>
              <w:rPr>
                <w:spacing w:val="-3"/>
              </w:rPr>
              <w:t xml:space="preserve"> </w:t>
            </w:r>
            <w:r>
              <w:t>со</w:t>
            </w:r>
            <w:r>
              <w:rPr>
                <w:spacing w:val="-8"/>
              </w:rPr>
              <w:t xml:space="preserve"> </w:t>
            </w:r>
            <w:r>
              <w:t>счета/</w:t>
            </w:r>
            <w:r>
              <w:rPr>
                <w:spacing w:val="-2"/>
              </w:rPr>
              <w:t xml:space="preserve"> </w:t>
            </w:r>
            <w:r>
              <w:t>текущего</w:t>
            </w:r>
            <w:r>
              <w:rPr>
                <w:spacing w:val="-8"/>
              </w:rPr>
              <w:t xml:space="preserve"> </w:t>
            </w:r>
            <w:r>
              <w:t>(расчетного)</w:t>
            </w:r>
            <w:r>
              <w:rPr>
                <w:spacing w:val="-4"/>
              </w:rPr>
              <w:t xml:space="preserve"> </w:t>
            </w:r>
            <w:r>
              <w:t>банковского</w:t>
            </w:r>
            <w:r>
              <w:rPr>
                <w:spacing w:val="-8"/>
              </w:rPr>
              <w:t xml:space="preserve"> </w:t>
            </w:r>
            <w:r>
              <w:t>счета физического</w:t>
            </w:r>
          </w:p>
          <w:p w:rsidR="00FA38BF" w:rsidRDefault="00BE3DFA">
            <w:pPr>
              <w:pStyle w:val="TableParagraph"/>
              <w:spacing w:line="238" w:lineRule="exact"/>
            </w:pPr>
            <w:r>
              <w:t>лица,</w:t>
            </w:r>
            <w:r>
              <w:rPr>
                <w:spacing w:val="-6"/>
              </w:rPr>
              <w:t xml:space="preserve"> </w:t>
            </w:r>
            <w:r>
              <w:t>открытого</w:t>
            </w:r>
            <w:r>
              <w:rPr>
                <w:spacing w:val="-8"/>
              </w:rPr>
              <w:t xml:space="preserve"> </w:t>
            </w:r>
            <w:r>
              <w:t>в</w:t>
            </w:r>
            <w:r>
              <w:rPr>
                <w:spacing w:val="-2"/>
              </w:rPr>
              <w:t xml:space="preserve"> </w:t>
            </w:r>
            <w:r>
              <w:t>другом</w:t>
            </w:r>
            <w:r>
              <w:rPr>
                <w:spacing w:val="-3"/>
              </w:rPr>
              <w:t xml:space="preserve"> </w:t>
            </w:r>
            <w:r>
              <w:t>Банке</w:t>
            </w:r>
            <w:r>
              <w:rPr>
                <w:spacing w:val="-10"/>
              </w:rPr>
              <w:t xml:space="preserve"> </w:t>
            </w:r>
            <w:r>
              <w:t>на</w:t>
            </w:r>
            <w:r>
              <w:rPr>
                <w:spacing w:val="-1"/>
              </w:rPr>
              <w:t xml:space="preserve"> </w:t>
            </w:r>
            <w:r>
              <w:t>Основной</w:t>
            </w:r>
            <w:r>
              <w:rPr>
                <w:spacing w:val="-1"/>
              </w:rPr>
              <w:t xml:space="preserve"> </w:t>
            </w:r>
            <w:r>
              <w:t>счет</w:t>
            </w:r>
            <w:r>
              <w:rPr>
                <w:spacing w:val="-4"/>
              </w:rPr>
              <w:t xml:space="preserve"> </w:t>
            </w:r>
            <w:r>
              <w:rPr>
                <w:spacing w:val="-2"/>
              </w:rPr>
              <w:t>Пакета</w:t>
            </w:r>
          </w:p>
        </w:tc>
        <w:tc>
          <w:tcPr>
            <w:tcW w:w="4263" w:type="dxa"/>
          </w:tcPr>
          <w:p w:rsidR="00FA38BF" w:rsidRDefault="00FA38BF">
            <w:pPr>
              <w:pStyle w:val="TableParagraph"/>
              <w:spacing w:before="247"/>
              <w:ind w:left="0"/>
            </w:pPr>
          </w:p>
          <w:p w:rsidR="00FA38BF" w:rsidRDefault="00BE3DFA">
            <w:pPr>
              <w:pStyle w:val="TableParagraph"/>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«SMS-оповещение»</w:t>
            </w:r>
            <w:r>
              <w:rPr>
                <w:spacing w:val="-11"/>
              </w:rPr>
              <w:t xml:space="preserve"> </w:t>
            </w:r>
            <w:r>
              <w:t>по</w:t>
            </w:r>
            <w:r>
              <w:rPr>
                <w:spacing w:val="-8"/>
              </w:rPr>
              <w:t xml:space="preserve"> </w:t>
            </w:r>
            <w:r>
              <w:t>карточкам,</w:t>
            </w:r>
            <w:r>
              <w:rPr>
                <w:spacing w:val="-2"/>
              </w:rPr>
              <w:t xml:space="preserve"> </w:t>
            </w:r>
            <w:r>
              <w:t>выданным</w:t>
            </w:r>
            <w:r>
              <w:rPr>
                <w:spacing w:val="-4"/>
              </w:rPr>
              <w:t xml:space="preserve"> </w:t>
            </w:r>
            <w:r>
              <w:t>с</w:t>
            </w:r>
            <w:r>
              <w:rPr>
                <w:spacing w:val="-5"/>
              </w:rPr>
              <w:t xml:space="preserve"> </w:t>
            </w:r>
            <w:r>
              <w:t>23.12.2021</w:t>
            </w:r>
            <w:r>
              <w:rPr>
                <w:spacing w:val="-8"/>
              </w:rPr>
              <w:t xml:space="preserve"> </w:t>
            </w:r>
            <w:r>
              <w:t>к</w:t>
            </w:r>
            <w:r>
              <w:rPr>
                <w:spacing w:val="-6"/>
              </w:rPr>
              <w:t xml:space="preserve"> </w:t>
            </w:r>
            <w:r>
              <w:t>текущему</w:t>
            </w:r>
            <w:r>
              <w:rPr>
                <w:spacing w:val="-8"/>
              </w:rPr>
              <w:t xml:space="preserve"> </w:t>
            </w:r>
            <w:r>
              <w:t>счету,</w:t>
            </w:r>
            <w:r>
              <w:rPr>
                <w:spacing w:val="-2"/>
              </w:rPr>
              <w:t xml:space="preserve"> </w:t>
            </w:r>
            <w:r>
              <w:t>при</w:t>
            </w:r>
            <w:r>
              <w:rPr>
                <w:spacing w:val="-2"/>
              </w:rPr>
              <w:t xml:space="preserve"> </w:t>
            </w:r>
            <w:r>
              <w:t>сумме</w:t>
            </w:r>
            <w:r>
              <w:rPr>
                <w:spacing w:val="-4"/>
              </w:rPr>
              <w:t xml:space="preserve"> </w:t>
            </w:r>
            <w:r>
              <w:rPr>
                <w:spacing w:val="-2"/>
              </w:rPr>
              <w:t>операции</w:t>
            </w:r>
          </w:p>
          <w:p w:rsidR="00FA38BF" w:rsidRDefault="00BE3DFA">
            <w:pPr>
              <w:pStyle w:val="TableParagraph"/>
              <w:spacing w:before="1" w:line="238" w:lineRule="exact"/>
            </w:pPr>
            <w:r>
              <w:t>от</w:t>
            </w:r>
            <w:r>
              <w:rPr>
                <w:spacing w:val="-2"/>
              </w:rPr>
              <w:t xml:space="preserve"> </w:t>
            </w:r>
            <w:r>
              <w:t>10.00</w:t>
            </w:r>
            <w:r>
              <w:rPr>
                <w:spacing w:val="-1"/>
              </w:rPr>
              <w:t xml:space="preserve"> </w:t>
            </w:r>
            <w:r>
              <w:t>BYN</w:t>
            </w:r>
            <w:r>
              <w:rPr>
                <w:spacing w:val="-2"/>
              </w:rPr>
              <w:t xml:space="preserve"> </w:t>
            </w:r>
            <w:r>
              <w:t>/ 3 USD</w:t>
            </w:r>
            <w:r>
              <w:rPr>
                <w:spacing w:val="-2"/>
              </w:rPr>
              <w:t xml:space="preserve"> </w:t>
            </w:r>
            <w:r>
              <w:t>/</w:t>
            </w:r>
            <w:r>
              <w:rPr>
                <w:spacing w:val="-5"/>
              </w:rPr>
              <w:t xml:space="preserve"> </w:t>
            </w:r>
            <w:r>
              <w:t>3</w:t>
            </w:r>
            <w:r>
              <w:rPr>
                <w:spacing w:val="-5"/>
              </w:rPr>
              <w:t xml:space="preserve"> </w:t>
            </w:r>
            <w:r>
              <w:t>EUR / 300</w:t>
            </w:r>
            <w:r>
              <w:rPr>
                <w:spacing w:val="-4"/>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63"/>
        </w:trPr>
        <w:tc>
          <w:tcPr>
            <w:tcW w:w="989" w:type="dxa"/>
          </w:tcPr>
          <w:p w:rsidR="00FA38BF" w:rsidRDefault="00BE3DFA">
            <w:pPr>
              <w:pStyle w:val="TableParagraph"/>
              <w:spacing w:line="244" w:lineRule="exact"/>
            </w:pPr>
            <w:r>
              <w:rPr>
                <w:spacing w:val="-2"/>
              </w:rPr>
              <w:t>3.2.12.</w:t>
            </w:r>
          </w:p>
        </w:tc>
        <w:tc>
          <w:tcPr>
            <w:tcW w:w="9538" w:type="dxa"/>
          </w:tcPr>
          <w:p w:rsidR="00FA38BF" w:rsidRDefault="00BE3DFA">
            <w:pPr>
              <w:pStyle w:val="TableParagraph"/>
              <w:spacing w:before="1" w:line="243" w:lineRule="exact"/>
            </w:pPr>
            <w:r>
              <w:t>Вознаграждение</w:t>
            </w:r>
            <w:r>
              <w:rPr>
                <w:spacing w:val="-11"/>
              </w:rPr>
              <w:t xml:space="preserve"> </w:t>
            </w:r>
            <w:r>
              <w:t>за</w:t>
            </w:r>
            <w:r>
              <w:rPr>
                <w:spacing w:val="-2"/>
              </w:rPr>
              <w:t xml:space="preserve"> </w:t>
            </w:r>
            <w:r>
              <w:t>пакет</w:t>
            </w:r>
            <w:r>
              <w:rPr>
                <w:spacing w:val="-6"/>
              </w:rPr>
              <w:t xml:space="preserve"> </w:t>
            </w:r>
            <w:r>
              <w:t>услуг</w:t>
            </w:r>
            <w:r>
              <w:rPr>
                <w:spacing w:val="-4"/>
              </w:rPr>
              <w:t xml:space="preserve"> </w:t>
            </w:r>
            <w:r>
              <w:rPr>
                <w:spacing w:val="-2"/>
              </w:rPr>
              <w:t>«Compass»</w:t>
            </w:r>
            <w:hyperlink w:anchor="_bookmark37" w:history="1">
              <w:r>
                <w:rPr>
                  <w:color w:val="0000FF"/>
                  <w:spacing w:val="-2"/>
                  <w:u w:val="single" w:color="0000FF"/>
                  <w:vertAlign w:val="superscript"/>
                </w:rPr>
                <w:t>18</w:t>
              </w:r>
            </w:hyperlink>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BE3DFA">
            <w:pPr>
              <w:pStyle w:val="TableParagraph"/>
              <w:spacing w:line="249" w:lineRule="exact"/>
            </w:pPr>
            <w:r>
              <w:rPr>
                <w:spacing w:val="-2"/>
              </w:rPr>
              <w:t>3.2.12.1.</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«Compass»</w:t>
            </w:r>
          </w:p>
        </w:tc>
        <w:tc>
          <w:tcPr>
            <w:tcW w:w="4263" w:type="dxa"/>
          </w:tcPr>
          <w:p w:rsidR="00FA38BF" w:rsidRDefault="00BE3DFA">
            <w:pPr>
              <w:pStyle w:val="TableParagraph"/>
              <w:spacing w:line="249" w:lineRule="exact"/>
              <w:ind w:left="1621"/>
            </w:pPr>
            <w:r>
              <w:t>2.00</w:t>
            </w:r>
            <w:r>
              <w:rPr>
                <w:spacing w:val="-3"/>
              </w:rPr>
              <w:t xml:space="preserve"> </w:t>
            </w:r>
            <w:r>
              <w:t>BYN</w:t>
            </w:r>
            <w:r>
              <w:rPr>
                <w:spacing w:val="-2"/>
              </w:rPr>
              <w:t xml:space="preserve"> </w:t>
            </w:r>
            <w:r>
              <w:rPr>
                <w:spacing w:val="-10"/>
              </w:rPr>
              <w:t>/</w:t>
            </w:r>
          </w:p>
          <w:p w:rsidR="00FA38BF" w:rsidRDefault="00BE3DFA">
            <w:pPr>
              <w:pStyle w:val="TableParagraph"/>
              <w:spacing w:before="1" w:line="238" w:lineRule="exact"/>
              <w:ind w:left="1607"/>
            </w:pPr>
            <w:r>
              <w:t>2.99</w:t>
            </w:r>
            <w:r>
              <w:rPr>
                <w:spacing w:val="2"/>
              </w:rPr>
              <w:t xml:space="preserve"> </w:t>
            </w:r>
            <w:r>
              <w:rPr>
                <w:spacing w:val="-2"/>
              </w:rPr>
              <w:t>BYN</w:t>
            </w:r>
            <w:hyperlink w:anchor="_bookmark38" w:history="1">
              <w:r>
                <w:rPr>
                  <w:color w:val="0000FF"/>
                  <w:spacing w:val="-2"/>
                  <w:u w:val="single" w:color="0000FF"/>
                  <w:vertAlign w:val="superscript"/>
                </w:rPr>
                <w:t>19</w:t>
              </w:r>
            </w:hyperlink>
          </w:p>
        </w:tc>
      </w:tr>
      <w:tr w:rsidR="00FA38BF">
        <w:trPr>
          <w:trHeight w:val="757"/>
        </w:trPr>
        <w:tc>
          <w:tcPr>
            <w:tcW w:w="989" w:type="dxa"/>
          </w:tcPr>
          <w:p w:rsidR="00FA38BF" w:rsidRDefault="00BE3DFA">
            <w:pPr>
              <w:pStyle w:val="TableParagraph"/>
              <w:spacing w:line="244" w:lineRule="exact"/>
            </w:pPr>
            <w:r>
              <w:rPr>
                <w:spacing w:val="-2"/>
              </w:rPr>
              <w:t>3.2.12.2.</w:t>
            </w:r>
          </w:p>
        </w:tc>
        <w:tc>
          <w:tcPr>
            <w:tcW w:w="9538" w:type="dxa"/>
          </w:tcPr>
          <w:p w:rsidR="00FA38BF" w:rsidRDefault="00BE3DFA">
            <w:pPr>
              <w:pStyle w:val="TableParagraph"/>
              <w:spacing w:line="244" w:lineRule="exact"/>
            </w:pPr>
            <w:r>
              <w:t>Переоформление</w:t>
            </w:r>
            <w:r>
              <w:rPr>
                <w:spacing w:val="-13"/>
              </w:rPr>
              <w:t xml:space="preserve"> </w:t>
            </w:r>
            <w:r>
              <w:t>пластиковой</w:t>
            </w:r>
            <w:r>
              <w:rPr>
                <w:spacing w:val="-3"/>
              </w:rPr>
              <w:t xml:space="preserve"> </w:t>
            </w:r>
            <w:r>
              <w:t>карточки</w:t>
            </w:r>
            <w:r>
              <w:rPr>
                <w:spacing w:val="-2"/>
              </w:rPr>
              <w:t xml:space="preserve"> </w:t>
            </w:r>
            <w:r>
              <w:t>в</w:t>
            </w:r>
            <w:r>
              <w:rPr>
                <w:spacing w:val="-7"/>
              </w:rPr>
              <w:t xml:space="preserve"> </w:t>
            </w:r>
            <w:r>
              <w:t>пакете</w:t>
            </w:r>
            <w:r>
              <w:rPr>
                <w:spacing w:val="-6"/>
              </w:rPr>
              <w:t xml:space="preserve"> </w:t>
            </w:r>
            <w:r>
              <w:t>услуг</w:t>
            </w:r>
            <w:r>
              <w:rPr>
                <w:spacing w:val="-4"/>
              </w:rPr>
              <w:t xml:space="preserve"> </w:t>
            </w:r>
            <w:r>
              <w:t>«Compass»</w:t>
            </w:r>
            <w:r>
              <w:rPr>
                <w:spacing w:val="-9"/>
              </w:rPr>
              <w:t xml:space="preserve"> </w:t>
            </w:r>
            <w:r>
              <w:t>в</w:t>
            </w:r>
            <w:r>
              <w:rPr>
                <w:spacing w:val="-3"/>
              </w:rPr>
              <w:t xml:space="preserve"> </w:t>
            </w:r>
            <w:r>
              <w:t>случае</w:t>
            </w:r>
            <w:r>
              <w:rPr>
                <w:spacing w:val="-7"/>
              </w:rPr>
              <w:t xml:space="preserve"> </w:t>
            </w:r>
            <w:r>
              <w:t>утери/кражи</w:t>
            </w:r>
            <w:r>
              <w:rPr>
                <w:spacing w:val="-6"/>
              </w:rPr>
              <w:t xml:space="preserve"> </w:t>
            </w:r>
            <w:r>
              <w:rPr>
                <w:spacing w:val="-2"/>
              </w:rPr>
              <w:t>карточки,</w:t>
            </w:r>
          </w:p>
          <w:p w:rsidR="00FA38BF" w:rsidRDefault="00BE3DFA">
            <w:pPr>
              <w:pStyle w:val="TableParagraph"/>
              <w:spacing w:line="250" w:lineRule="atLeast"/>
            </w:pPr>
            <w:r>
              <w:t>утраты</w:t>
            </w:r>
            <w:r>
              <w:rPr>
                <w:spacing w:val="-4"/>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5"/>
              </w:rPr>
              <w:t xml:space="preserve"> </w:t>
            </w:r>
            <w:r>
              <w:t>фамилии</w:t>
            </w:r>
            <w:r>
              <w:rPr>
                <w:spacing w:val="-3"/>
              </w:rPr>
              <w:t xml:space="preserve"> </w:t>
            </w:r>
            <w:r>
              <w:t>держателя</w:t>
            </w:r>
            <w:r>
              <w:rPr>
                <w:spacing w:val="-5"/>
              </w:rPr>
              <w:t xml:space="preserve"> </w:t>
            </w:r>
            <w:r>
              <w:t>карточки, компрометации карточки по вине держателя, в том числе:</w:t>
            </w:r>
          </w:p>
        </w:tc>
        <w:tc>
          <w:tcPr>
            <w:tcW w:w="4263" w:type="dxa"/>
          </w:tcPr>
          <w:p w:rsidR="00FA38BF" w:rsidRDefault="00BE3DFA">
            <w:pPr>
              <w:pStyle w:val="TableParagraph"/>
              <w:spacing w:before="245"/>
              <w:ind w:left="1626"/>
            </w:pPr>
            <w:r>
              <w:t>15.00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3.2.12.3.</w:t>
            </w:r>
          </w:p>
        </w:tc>
        <w:tc>
          <w:tcPr>
            <w:tcW w:w="9538" w:type="dxa"/>
          </w:tcPr>
          <w:p w:rsidR="00FA38BF" w:rsidRDefault="00BE3DFA">
            <w:pPr>
              <w:pStyle w:val="TableParagraph"/>
              <w:spacing w:before="15" w:line="252"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t>в</w:t>
            </w:r>
            <w:r>
              <w:rPr>
                <w:spacing w:val="-2"/>
              </w:rPr>
              <w:t xml:space="preserve"> </w:t>
            </w:r>
            <w:r>
              <w:t>банкоматах</w:t>
            </w:r>
            <w:r>
              <w:rPr>
                <w:spacing w:val="-7"/>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5.00</w:t>
            </w:r>
            <w:r>
              <w:rPr>
                <w:spacing w:val="4"/>
              </w:rPr>
              <w:t xml:space="preserve"> </w:t>
            </w:r>
            <w:r>
              <w:rPr>
                <w:spacing w:val="-5"/>
              </w:rPr>
              <w:t>BYN</w:t>
            </w: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4" w:lineRule="exact"/>
            </w:pPr>
            <w:r>
              <w:rPr>
                <w:spacing w:val="-2"/>
              </w:rPr>
              <w:t>3.2.12.4.</w:t>
            </w:r>
          </w:p>
        </w:tc>
        <w:tc>
          <w:tcPr>
            <w:tcW w:w="9538" w:type="dxa"/>
          </w:tcPr>
          <w:p w:rsidR="00FA38BF" w:rsidRDefault="00BE3DFA">
            <w:pPr>
              <w:pStyle w:val="TableParagraph"/>
              <w:spacing w:before="10"/>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4"/>
              </w:rPr>
              <w:t xml:space="preserve"> </w:t>
            </w:r>
            <w:r>
              <w:t>других</w:t>
            </w:r>
            <w:r>
              <w:rPr>
                <w:spacing w:val="-8"/>
              </w:rPr>
              <w:t xml:space="preserve"> </w:t>
            </w:r>
            <w:r>
              <w:t>банков</w:t>
            </w:r>
            <w:r>
              <w:rPr>
                <w:spacing w:val="-6"/>
              </w:rPr>
              <w:t xml:space="preserve"> </w:t>
            </w:r>
            <w:r>
              <w:t>Республики</w:t>
            </w:r>
            <w:r>
              <w:rPr>
                <w:spacing w:val="-2"/>
              </w:rPr>
              <w:t xml:space="preserve"> </w:t>
            </w:r>
            <w:r>
              <w:t>Беларусь</w:t>
            </w:r>
            <w:r>
              <w:rPr>
                <w:spacing w:val="-3"/>
              </w:rPr>
              <w:t xml:space="preserve"> </w:t>
            </w:r>
            <w:r>
              <w:t>(по</w:t>
            </w:r>
            <w:r>
              <w:rPr>
                <w:spacing w:val="-8"/>
              </w:rPr>
              <w:t xml:space="preserve"> </w:t>
            </w:r>
            <w:r>
              <w:t>карточке</w:t>
            </w:r>
            <w:r>
              <w:rPr>
                <w:spacing w:val="-10"/>
              </w:rPr>
              <w:t xml:space="preserve"> </w:t>
            </w:r>
            <w:r>
              <w:t>Mastercard</w:t>
            </w:r>
            <w:r>
              <w:rPr>
                <w:spacing w:val="-8"/>
              </w:rPr>
              <w:t xml:space="preserve"> </w:t>
            </w:r>
            <w:r>
              <w:t>World</w:t>
            </w:r>
            <w:r>
              <w:rPr>
                <w:spacing w:val="-8"/>
              </w:rPr>
              <w:t xml:space="preserve"> </w:t>
            </w:r>
            <w:r>
              <w:rPr>
                <w:spacing w:val="-2"/>
              </w:rPr>
              <w:t>(ComPass))</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500.00</w:t>
            </w:r>
            <w:r>
              <w:rPr>
                <w:spacing w:val="-5"/>
              </w:rPr>
              <w:t xml:space="preserve"> BYN</w:t>
            </w: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4"/>
              </w:rPr>
              <w:t xml:space="preserve"> </w:t>
            </w:r>
            <w:r>
              <w:t>других</w:t>
            </w:r>
            <w:r>
              <w:rPr>
                <w:spacing w:val="-8"/>
              </w:rPr>
              <w:t xml:space="preserve"> </w:t>
            </w:r>
            <w:r>
              <w:t>банков</w:t>
            </w:r>
            <w:r>
              <w:rPr>
                <w:spacing w:val="-7"/>
              </w:rPr>
              <w:t xml:space="preserve"> </w:t>
            </w:r>
            <w:r>
              <w:t>Республики</w:t>
            </w:r>
            <w:r>
              <w:rPr>
                <w:spacing w:val="-1"/>
              </w:rPr>
              <w:t xml:space="preserve"> </w:t>
            </w:r>
            <w:r>
              <w:t>Беларусь</w:t>
            </w:r>
            <w:r>
              <w:rPr>
                <w:spacing w:val="-4"/>
              </w:rPr>
              <w:t xml:space="preserve"> </w:t>
            </w:r>
            <w:r>
              <w:t>(по</w:t>
            </w:r>
            <w:r>
              <w:rPr>
                <w:spacing w:val="-8"/>
              </w:rPr>
              <w:t xml:space="preserve"> </w:t>
            </w:r>
            <w:r>
              <w:t>карточке</w:t>
            </w:r>
            <w:r>
              <w:rPr>
                <w:spacing w:val="-10"/>
              </w:rPr>
              <w:t xml:space="preserve"> </w:t>
            </w:r>
            <w:r>
              <w:t>Mastercard</w:t>
            </w:r>
            <w:r>
              <w:rPr>
                <w:spacing w:val="-8"/>
              </w:rPr>
              <w:t xml:space="preserve"> </w:t>
            </w:r>
            <w:r>
              <w:t>World</w:t>
            </w:r>
            <w:r>
              <w:rPr>
                <w:spacing w:val="-9"/>
              </w:rPr>
              <w:t xml:space="preserve"> </w:t>
            </w:r>
            <w:r>
              <w:t>(ComPass</w:t>
            </w:r>
            <w:r>
              <w:rPr>
                <w:spacing w:val="-1"/>
              </w:rPr>
              <w:t xml:space="preserve"> </w:t>
            </w:r>
            <w:r>
              <w:rPr>
                <w:spacing w:val="-2"/>
              </w:rPr>
              <w:t>2.0))</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87"/>
        </w:trPr>
        <w:tc>
          <w:tcPr>
            <w:tcW w:w="989" w:type="dxa"/>
          </w:tcPr>
          <w:p w:rsidR="00FA38BF" w:rsidRDefault="00BE3DFA">
            <w:pPr>
              <w:pStyle w:val="TableParagraph"/>
              <w:spacing w:line="249" w:lineRule="exact"/>
            </w:pPr>
            <w:r>
              <w:rPr>
                <w:spacing w:val="-2"/>
              </w:rPr>
              <w:t>3.2.12.5.</w:t>
            </w:r>
          </w:p>
        </w:tc>
        <w:tc>
          <w:tcPr>
            <w:tcW w:w="9538" w:type="dxa"/>
          </w:tcPr>
          <w:p w:rsidR="00FA38BF" w:rsidRDefault="00BE3DFA">
            <w:pPr>
              <w:pStyle w:val="TableParagraph"/>
              <w:spacing w:before="10"/>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3.2.12.6.</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5"/>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before="1" w:line="243"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4"/>
              </w:rPr>
              <w:t xml:space="preserve"> </w:t>
            </w:r>
            <w:r>
              <w:t>одной</w:t>
            </w:r>
            <w:r>
              <w:rPr>
                <w:spacing w:val="-3"/>
              </w:rPr>
              <w:t xml:space="preserve"> </w:t>
            </w:r>
            <w:r>
              <w:t>основной</w:t>
            </w:r>
            <w:r>
              <w:rPr>
                <w:spacing w:val="-3"/>
              </w:rPr>
              <w:t xml:space="preserve"> </w:t>
            </w:r>
            <w:r>
              <w:t>банковской</w:t>
            </w:r>
            <w:r>
              <w:rPr>
                <w:spacing w:val="-4"/>
              </w:rPr>
              <w:t xml:space="preserve"> </w:t>
            </w:r>
            <w:r>
              <w:t>платежной</w:t>
            </w:r>
            <w:r>
              <w:rPr>
                <w:spacing w:val="-3"/>
              </w:rPr>
              <w:t xml:space="preserve"> </w:t>
            </w:r>
            <w:r>
              <w:t>карточки:</w:t>
            </w:r>
            <w:r>
              <w:rPr>
                <w:spacing w:val="-8"/>
              </w:rPr>
              <w:t xml:space="preserve"> </w:t>
            </w:r>
            <w:r>
              <w:t>Mastercard</w:t>
            </w:r>
            <w:r>
              <w:rPr>
                <w:spacing w:val="-10"/>
              </w:rPr>
              <w:t xml:space="preserve"> </w:t>
            </w:r>
            <w:r>
              <w:t>World</w:t>
            </w:r>
            <w:r>
              <w:rPr>
                <w:spacing w:val="-9"/>
              </w:rPr>
              <w:t xml:space="preserve"> </w:t>
            </w:r>
            <w:r>
              <w:t>в</w:t>
            </w:r>
            <w:r>
              <w:rPr>
                <w:spacing w:val="-4"/>
              </w:rPr>
              <w:t xml:space="preserve"> </w:t>
            </w:r>
            <w:r>
              <w:rPr>
                <w:spacing w:val="-2"/>
              </w:rPr>
              <w:t>любой</w:t>
            </w:r>
          </w:p>
          <w:p w:rsidR="00FA38BF" w:rsidRDefault="00BE3DFA">
            <w:pPr>
              <w:pStyle w:val="TableParagraph"/>
              <w:spacing w:before="1" w:line="238" w:lineRule="exact"/>
            </w:pPr>
            <w:r>
              <w:t>валюте</w:t>
            </w:r>
            <w:r>
              <w:rPr>
                <w:spacing w:val="-7"/>
              </w:rPr>
              <w:t xml:space="preserve"> </w:t>
            </w:r>
            <w:r>
              <w:t>на</w:t>
            </w:r>
            <w:r>
              <w:rPr>
                <w:spacing w:val="-2"/>
              </w:rPr>
              <w:t xml:space="preserve"> </w:t>
            </w:r>
            <w:r>
              <w:t xml:space="preserve">выбор </w:t>
            </w:r>
            <w:r>
              <w:rPr>
                <w:spacing w:val="-2"/>
              </w:rPr>
              <w:t>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4" w:lineRule="exact"/>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line="244" w:lineRule="exact"/>
              <w:ind w:left="8"/>
              <w:jc w:val="center"/>
            </w:pPr>
            <w:r>
              <w:t>Включено</w:t>
            </w:r>
            <w:r>
              <w:rPr>
                <w:spacing w:val="-8"/>
              </w:rPr>
              <w:t xml:space="preserve"> </w:t>
            </w:r>
            <w:r>
              <w:t xml:space="preserve">в </w:t>
            </w:r>
            <w:r>
              <w:rPr>
                <w:spacing w:val="-4"/>
              </w:rPr>
              <w:t>пакет</w:t>
            </w:r>
          </w:p>
        </w:tc>
      </w:tr>
      <w:tr w:rsidR="00FA38BF">
        <w:trPr>
          <w:trHeight w:val="297"/>
        </w:trPr>
        <w:tc>
          <w:tcPr>
            <w:tcW w:w="989" w:type="dxa"/>
          </w:tcPr>
          <w:p w:rsidR="00FA38BF" w:rsidRDefault="00BE3DFA">
            <w:pPr>
              <w:pStyle w:val="TableParagraph"/>
              <w:spacing w:line="244" w:lineRule="exact"/>
            </w:pPr>
            <w:r>
              <w:rPr>
                <w:spacing w:val="-2"/>
              </w:rPr>
              <w:t>3.2.13.</w:t>
            </w:r>
          </w:p>
        </w:tc>
        <w:tc>
          <w:tcPr>
            <w:tcW w:w="9538" w:type="dxa"/>
          </w:tcPr>
          <w:p w:rsidR="00FA38BF" w:rsidRDefault="00BE3DFA">
            <w:pPr>
              <w:pStyle w:val="TableParagraph"/>
              <w:spacing w:before="15"/>
            </w:pP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5"/>
              </w:rPr>
              <w:t xml:space="preserve"> </w:t>
            </w:r>
            <w:r>
              <w:t>«Compass</w:t>
            </w:r>
            <w:r>
              <w:rPr>
                <w:spacing w:val="-4"/>
              </w:rPr>
              <w:t xml:space="preserve"> </w:t>
            </w:r>
            <w:r>
              <w:rPr>
                <w:spacing w:val="-2"/>
              </w:rPr>
              <w:t>Premium»</w:t>
            </w:r>
            <w:hyperlink w:anchor="_bookmark37" w:history="1">
              <w:r>
                <w:rPr>
                  <w:color w:val="0000FF"/>
                  <w:spacing w:val="-2"/>
                  <w:u w:val="single" w:color="0000FF"/>
                  <w:vertAlign w:val="superscript"/>
                </w:rPr>
                <w:t>18</w:t>
              </w:r>
            </w:hyperlink>
          </w:p>
        </w:tc>
        <w:tc>
          <w:tcPr>
            <w:tcW w:w="4263" w:type="dxa"/>
          </w:tcPr>
          <w:p w:rsidR="00FA38BF" w:rsidRDefault="00FA38BF">
            <w:pPr>
              <w:pStyle w:val="TableParagraph"/>
              <w:ind w:left="0"/>
            </w:pPr>
          </w:p>
        </w:tc>
      </w:tr>
      <w:tr w:rsidR="00FA38BF">
        <w:trPr>
          <w:trHeight w:val="508"/>
        </w:trPr>
        <w:tc>
          <w:tcPr>
            <w:tcW w:w="989" w:type="dxa"/>
          </w:tcPr>
          <w:p w:rsidR="00FA38BF" w:rsidRDefault="00BE3DFA">
            <w:pPr>
              <w:pStyle w:val="TableParagraph"/>
              <w:spacing w:line="249" w:lineRule="exact"/>
            </w:pPr>
            <w:r>
              <w:rPr>
                <w:spacing w:val="-2"/>
              </w:rPr>
              <w:t>3.2.13.1.</w:t>
            </w:r>
          </w:p>
        </w:tc>
        <w:tc>
          <w:tcPr>
            <w:tcW w:w="9538" w:type="dxa"/>
          </w:tcPr>
          <w:p w:rsidR="00FA38BF" w:rsidRDefault="00BE3DFA">
            <w:pPr>
              <w:pStyle w:val="TableParagraph"/>
              <w:spacing w:line="249" w:lineRule="exact"/>
            </w:pPr>
            <w:r>
              <w:t>Ежемесячное</w:t>
            </w:r>
            <w:r>
              <w:rPr>
                <w:spacing w:val="-13"/>
              </w:rPr>
              <w:t xml:space="preserve"> </w:t>
            </w:r>
            <w:r>
              <w:t>вознаграждение</w:t>
            </w:r>
            <w:r>
              <w:rPr>
                <w:spacing w:val="-10"/>
              </w:rPr>
              <w:t xml:space="preserve"> </w:t>
            </w:r>
            <w:r>
              <w:t>за</w:t>
            </w:r>
            <w:r>
              <w:rPr>
                <w:spacing w:val="-1"/>
              </w:rPr>
              <w:t xml:space="preserve"> </w:t>
            </w:r>
            <w:r>
              <w:t>пакет</w:t>
            </w:r>
            <w:r>
              <w:rPr>
                <w:spacing w:val="-5"/>
              </w:rPr>
              <w:t xml:space="preserve"> </w:t>
            </w:r>
            <w:r>
              <w:t>услуг</w:t>
            </w:r>
            <w:r>
              <w:rPr>
                <w:spacing w:val="-4"/>
              </w:rPr>
              <w:t xml:space="preserve"> </w:t>
            </w:r>
            <w:r>
              <w:t>«Compass</w:t>
            </w:r>
            <w:r>
              <w:rPr>
                <w:spacing w:val="-8"/>
              </w:rPr>
              <w:t xml:space="preserve"> </w:t>
            </w:r>
            <w:r>
              <w:t>Premium»</w:t>
            </w:r>
            <w:r>
              <w:rPr>
                <w:spacing w:val="-9"/>
              </w:rPr>
              <w:t xml:space="preserve"> </w:t>
            </w:r>
            <w:r>
              <w:t>с</w:t>
            </w:r>
            <w:r>
              <w:rPr>
                <w:spacing w:val="-5"/>
              </w:rPr>
              <w:t xml:space="preserve"> </w:t>
            </w:r>
            <w:r>
              <w:t>использованием</w:t>
            </w:r>
            <w:r>
              <w:rPr>
                <w:spacing w:val="-4"/>
              </w:rPr>
              <w:t xml:space="preserve"> </w:t>
            </w:r>
            <w:r>
              <w:rPr>
                <w:spacing w:val="-2"/>
              </w:rPr>
              <w:t>карточки</w:t>
            </w:r>
          </w:p>
          <w:p w:rsidR="00FA38BF" w:rsidRDefault="00BE3DFA">
            <w:pPr>
              <w:pStyle w:val="TableParagraph"/>
              <w:spacing w:before="1" w:line="238" w:lineRule="exact"/>
            </w:pPr>
            <w:r>
              <w:t>Mastercard</w:t>
            </w:r>
            <w:r>
              <w:rPr>
                <w:spacing w:val="-6"/>
              </w:rPr>
              <w:t xml:space="preserve"> </w:t>
            </w:r>
            <w:r>
              <w:rPr>
                <w:spacing w:val="-2"/>
              </w:rPr>
              <w:t>Platinum</w:t>
            </w:r>
          </w:p>
        </w:tc>
        <w:tc>
          <w:tcPr>
            <w:tcW w:w="4263" w:type="dxa"/>
          </w:tcPr>
          <w:p w:rsidR="00FA38BF" w:rsidRDefault="00BE3DFA">
            <w:pPr>
              <w:pStyle w:val="TableParagraph"/>
              <w:spacing w:before="121"/>
              <w:ind w:left="1679"/>
            </w:pPr>
            <w:r>
              <w:t>9.90</w:t>
            </w:r>
            <w:r>
              <w:rPr>
                <w:spacing w:val="4"/>
              </w:rPr>
              <w:t xml:space="preserve"> </w:t>
            </w:r>
            <w:r>
              <w:rPr>
                <w:spacing w:val="-5"/>
              </w:rPr>
              <w:t>BYN</w:t>
            </w:r>
          </w:p>
        </w:tc>
      </w:tr>
      <w:tr w:rsidR="00FA38BF">
        <w:trPr>
          <w:trHeight w:val="825"/>
        </w:trPr>
        <w:tc>
          <w:tcPr>
            <w:tcW w:w="989" w:type="dxa"/>
          </w:tcPr>
          <w:p w:rsidR="00FA38BF" w:rsidRDefault="00BE3DFA">
            <w:pPr>
              <w:pStyle w:val="TableParagraph"/>
              <w:spacing w:line="244" w:lineRule="exact"/>
            </w:pPr>
            <w:r>
              <w:rPr>
                <w:spacing w:val="-2"/>
              </w:rPr>
              <w:t>3.2.13.2.</w:t>
            </w:r>
          </w:p>
        </w:tc>
        <w:tc>
          <w:tcPr>
            <w:tcW w:w="9538" w:type="dxa"/>
          </w:tcPr>
          <w:p w:rsidR="00FA38BF" w:rsidRDefault="00BE3DFA">
            <w:pPr>
              <w:pStyle w:val="TableParagraph"/>
              <w:spacing w:line="242" w:lineRule="auto"/>
            </w:pPr>
            <w:r>
              <w:t>Переоформление</w:t>
            </w:r>
            <w:r>
              <w:rPr>
                <w:spacing w:val="-2"/>
              </w:rPr>
              <w:t xml:space="preserve"> </w:t>
            </w:r>
            <w:r>
              <w:t>пластиковой карточки в пакете услуг «Compass Premium» в случае</w:t>
            </w:r>
            <w:r>
              <w:rPr>
                <w:spacing w:val="-2"/>
              </w:rPr>
              <w:t xml:space="preserve"> </w:t>
            </w:r>
            <w:r>
              <w:t>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0"/>
              </w:rPr>
              <w:t xml:space="preserve"> </w:t>
            </w:r>
            <w:r>
              <w:t>держателя,</w:t>
            </w:r>
            <w:r>
              <w:rPr>
                <w:spacing w:val="-3"/>
              </w:rPr>
              <w:t xml:space="preserve"> </w:t>
            </w:r>
            <w:r>
              <w:t>изменения</w:t>
            </w:r>
            <w:r>
              <w:rPr>
                <w:spacing w:val="-5"/>
              </w:rPr>
              <w:t xml:space="preserve"> </w:t>
            </w:r>
            <w:r>
              <w:t>фамилии</w:t>
            </w:r>
            <w:r>
              <w:rPr>
                <w:spacing w:val="-7"/>
              </w:rPr>
              <w:t xml:space="preserve"> </w:t>
            </w:r>
            <w:r>
              <w:t>держателя карточки, компрометации карточки по вине держателя, в том числе:</w:t>
            </w:r>
          </w:p>
        </w:tc>
        <w:tc>
          <w:tcPr>
            <w:tcW w:w="4263" w:type="dxa"/>
          </w:tcPr>
          <w:p w:rsidR="00FA38BF" w:rsidRDefault="00FA38BF">
            <w:pPr>
              <w:pStyle w:val="TableParagraph"/>
              <w:spacing w:before="26"/>
              <w:ind w:left="0"/>
            </w:pPr>
          </w:p>
          <w:p w:rsidR="00FA38BF" w:rsidRDefault="00BE3DFA">
            <w:pPr>
              <w:pStyle w:val="TableParagraph"/>
              <w:ind w:left="1626"/>
            </w:pPr>
            <w:r>
              <w:t>25.00</w:t>
            </w:r>
            <w:r>
              <w:rPr>
                <w:spacing w:val="4"/>
              </w:rPr>
              <w:t xml:space="preserve"> </w:t>
            </w:r>
            <w:r>
              <w:rPr>
                <w:spacing w:val="-5"/>
              </w:rPr>
              <w:t>BYN</w:t>
            </w:r>
          </w:p>
        </w:tc>
      </w:tr>
      <w:tr w:rsidR="00FA38BF">
        <w:trPr>
          <w:trHeight w:val="551"/>
        </w:trPr>
        <w:tc>
          <w:tcPr>
            <w:tcW w:w="989" w:type="dxa"/>
          </w:tcPr>
          <w:p w:rsidR="00FA38BF" w:rsidRDefault="00FA38BF">
            <w:pPr>
              <w:pStyle w:val="TableParagraph"/>
              <w:ind w:left="0"/>
            </w:pPr>
          </w:p>
        </w:tc>
        <w:tc>
          <w:tcPr>
            <w:tcW w:w="9538" w:type="dxa"/>
          </w:tcPr>
          <w:p w:rsidR="00FA38BF" w:rsidRDefault="00BE3DFA">
            <w:pPr>
              <w:pStyle w:val="TableParagraph"/>
              <w:spacing w:line="242" w:lineRule="auto"/>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45"/>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3.2.13.3.</w:t>
            </w:r>
          </w:p>
        </w:tc>
        <w:tc>
          <w:tcPr>
            <w:tcW w:w="9538" w:type="dxa"/>
          </w:tcPr>
          <w:p w:rsidR="00FA38BF" w:rsidRDefault="00BE3DFA">
            <w:pPr>
              <w:pStyle w:val="TableParagraph"/>
              <w:spacing w:line="249" w:lineRule="exact"/>
            </w:pPr>
            <w:r>
              <w:t>Смена</w:t>
            </w:r>
            <w:r>
              <w:rPr>
                <w:spacing w:val="-5"/>
              </w:rPr>
              <w:t xml:space="preserve"> </w:t>
            </w:r>
            <w:r>
              <w:t>ПИН-кода/e-PIN</w:t>
            </w:r>
            <w:r>
              <w:rPr>
                <w:spacing w:val="-7"/>
              </w:rPr>
              <w:t xml:space="preserve"> </w:t>
            </w:r>
            <w:r>
              <w:t>по</w:t>
            </w:r>
            <w:r>
              <w:rPr>
                <w:spacing w:val="-9"/>
              </w:rPr>
              <w:t xml:space="preserve"> </w:t>
            </w:r>
            <w:r>
              <w:t>основной</w:t>
            </w:r>
            <w:r>
              <w:rPr>
                <w:spacing w:val="-4"/>
              </w:rPr>
              <w:t xml:space="preserve"> </w:t>
            </w:r>
            <w:r>
              <w:t>карточке</w:t>
            </w:r>
            <w:r>
              <w:rPr>
                <w:spacing w:val="-12"/>
              </w:rPr>
              <w:t xml:space="preserve"> </w:t>
            </w:r>
            <w:r>
              <w:t>(за</w:t>
            </w:r>
            <w:r>
              <w:rPr>
                <w:spacing w:val="-3"/>
              </w:rPr>
              <w:t xml:space="preserve"> </w:t>
            </w:r>
            <w:r>
              <w:t>исключением</w:t>
            </w:r>
            <w:r>
              <w:rPr>
                <w:spacing w:val="-5"/>
              </w:rPr>
              <w:t xml:space="preserve"> </w:t>
            </w:r>
            <w:r>
              <w:t>карточки</w:t>
            </w:r>
            <w:r>
              <w:rPr>
                <w:spacing w:val="-4"/>
              </w:rPr>
              <w:t xml:space="preserve"> </w:t>
            </w:r>
            <w:r>
              <w:t>Mastercard</w:t>
            </w:r>
            <w:r>
              <w:rPr>
                <w:spacing w:val="-9"/>
              </w:rPr>
              <w:t xml:space="preserve"> </w:t>
            </w:r>
            <w:r>
              <w:rPr>
                <w:spacing w:val="-2"/>
              </w:rPr>
              <w:t>World):</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37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58"/>
              <w:ind w:left="8"/>
              <w:jc w:val="center"/>
            </w:pPr>
            <w:r>
              <w:t>Включено</w:t>
            </w:r>
            <w:r>
              <w:rPr>
                <w:spacing w:val="-8"/>
              </w:rPr>
              <w:t xml:space="preserve"> </w:t>
            </w:r>
            <w:r>
              <w:t xml:space="preserve">в </w:t>
            </w:r>
            <w:r>
              <w:rPr>
                <w:spacing w:val="-4"/>
              </w:rPr>
              <w:t>пакет</w:t>
            </w:r>
          </w:p>
        </w:tc>
      </w:tr>
      <w:tr w:rsidR="00FA38BF">
        <w:trPr>
          <w:trHeight w:val="446"/>
        </w:trPr>
        <w:tc>
          <w:tcPr>
            <w:tcW w:w="989" w:type="dxa"/>
          </w:tcPr>
          <w:p w:rsidR="00FA38BF" w:rsidRDefault="00BE3DFA">
            <w:pPr>
              <w:pStyle w:val="TableParagraph"/>
              <w:spacing w:line="249" w:lineRule="exact"/>
            </w:pPr>
            <w:r>
              <w:rPr>
                <w:spacing w:val="-2"/>
              </w:rPr>
              <w:t>3.2.13.4.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pPr>
          </w:p>
        </w:tc>
      </w:tr>
      <w:tr w:rsidR="00FA38BF">
        <w:trPr>
          <w:trHeight w:val="1770"/>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09" w:right="92"/>
              <w:jc w:val="both"/>
            </w:pPr>
            <w:r>
              <w:t xml:space="preserve">4% от суммы min 5.00 BYN при сумме снятия в течение календарного месяца </w:t>
            </w:r>
            <w:r>
              <w:rPr>
                <w:spacing w:val="-2"/>
              </w:rPr>
              <w:t>накопительно:</w:t>
            </w:r>
          </w:p>
          <w:p w:rsidR="00FA38BF" w:rsidRDefault="00BE3DFA">
            <w:pPr>
              <w:pStyle w:val="TableParagraph"/>
              <w:numPr>
                <w:ilvl w:val="0"/>
                <w:numId w:val="79"/>
              </w:numPr>
              <w:tabs>
                <w:tab w:val="left" w:pos="453"/>
              </w:tabs>
              <w:spacing w:line="237" w:lineRule="auto"/>
              <w:ind w:right="92" w:firstLine="57"/>
              <w:jc w:val="both"/>
            </w:pPr>
            <w:r>
              <w:t>свыше 1500.00 BYN по карточке Mastercard Platinum;</w:t>
            </w:r>
          </w:p>
          <w:p w:rsidR="00FA38BF" w:rsidRDefault="00BE3DFA">
            <w:pPr>
              <w:pStyle w:val="TableParagraph"/>
              <w:numPr>
                <w:ilvl w:val="0"/>
                <w:numId w:val="79"/>
              </w:numPr>
              <w:tabs>
                <w:tab w:val="left" w:pos="425"/>
              </w:tabs>
              <w:spacing w:line="254" w:lineRule="exact"/>
              <w:ind w:right="93" w:firstLine="0"/>
              <w:jc w:val="both"/>
            </w:pPr>
            <w:r>
              <w:t>свыше 500.00 BYN по карточке Mastercard World</w:t>
            </w:r>
          </w:p>
        </w:tc>
      </w:tr>
      <w:tr w:rsidR="00FA38BF">
        <w:trPr>
          <w:trHeight w:val="282"/>
        </w:trPr>
        <w:tc>
          <w:tcPr>
            <w:tcW w:w="989" w:type="dxa"/>
          </w:tcPr>
          <w:p w:rsidR="00FA38BF" w:rsidRDefault="00BE3DFA">
            <w:pPr>
              <w:pStyle w:val="TableParagraph"/>
              <w:spacing w:line="240" w:lineRule="exact"/>
            </w:pPr>
            <w:r>
              <w:rPr>
                <w:spacing w:val="-2"/>
              </w:rPr>
              <w:t>3.2.13.5.</w:t>
            </w:r>
          </w:p>
        </w:tc>
        <w:tc>
          <w:tcPr>
            <w:tcW w:w="9538" w:type="dxa"/>
          </w:tcPr>
          <w:p w:rsidR="00FA38BF" w:rsidRDefault="00BE3DFA">
            <w:pPr>
              <w:pStyle w:val="TableParagraph"/>
              <w:spacing w:before="5"/>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before="121"/>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7"/>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40" w:right="122"/>
              <w:jc w:val="center"/>
            </w:pPr>
            <w:r>
              <w:rPr>
                <w:spacing w:val="-2"/>
              </w:rPr>
              <w:t>2.1.9)</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9" w:lineRule="exact"/>
            </w:pPr>
            <w:r>
              <w:rPr>
                <w:spacing w:val="-2"/>
              </w:rPr>
              <w:t>3.2.13.6.</w:t>
            </w:r>
          </w:p>
        </w:tc>
        <w:tc>
          <w:tcPr>
            <w:tcW w:w="9538" w:type="dxa"/>
          </w:tcPr>
          <w:p w:rsidR="00FA38BF" w:rsidRDefault="00BE3DFA">
            <w:pPr>
              <w:pStyle w:val="TableParagraph"/>
              <w:spacing w:line="250" w:lineRule="exact"/>
            </w:pPr>
            <w:r>
              <w:t>Снятие</w:t>
            </w:r>
            <w:r>
              <w:rPr>
                <w:spacing w:val="-9"/>
              </w:rPr>
              <w:t xml:space="preserve"> </w:t>
            </w:r>
            <w:r>
              <w:t>наличной</w:t>
            </w:r>
            <w:r>
              <w:rPr>
                <w:spacing w:val="-1"/>
              </w:rPr>
              <w:t xml:space="preserve"> </w:t>
            </w:r>
            <w:r>
              <w:t>иностранной</w:t>
            </w:r>
            <w:r>
              <w:rPr>
                <w:spacing w:val="-5"/>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7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5" w:line="252"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5"/>
              </w:rPr>
              <w:t xml:space="preserve"> </w:t>
            </w:r>
            <w:r>
              <w:t>одной</w:t>
            </w:r>
            <w:r>
              <w:rPr>
                <w:spacing w:val="-4"/>
              </w:rPr>
              <w:t xml:space="preserve"> </w:t>
            </w:r>
            <w:r>
              <w:t>основной</w:t>
            </w:r>
            <w:r>
              <w:rPr>
                <w:spacing w:val="-5"/>
              </w:rPr>
              <w:t xml:space="preserve"> </w:t>
            </w:r>
            <w:r>
              <w:t>банковской</w:t>
            </w:r>
            <w:r>
              <w:rPr>
                <w:spacing w:val="-5"/>
              </w:rPr>
              <w:t xml:space="preserve"> </w:t>
            </w:r>
            <w:r>
              <w:t>платежной</w:t>
            </w:r>
            <w:r>
              <w:rPr>
                <w:spacing w:val="-4"/>
              </w:rPr>
              <w:t xml:space="preserve"> </w:t>
            </w:r>
            <w:r>
              <w:t>карточки:</w:t>
            </w:r>
            <w:r>
              <w:rPr>
                <w:spacing w:val="-10"/>
              </w:rPr>
              <w:t xml:space="preserve"> </w:t>
            </w:r>
            <w:r>
              <w:t>Mastercard</w:t>
            </w:r>
            <w:r>
              <w:rPr>
                <w:spacing w:val="-10"/>
              </w:rPr>
              <w:t xml:space="preserve"> </w:t>
            </w:r>
            <w:r>
              <w:t>Platinum</w:t>
            </w:r>
            <w:r>
              <w:rPr>
                <w:spacing w:val="-13"/>
              </w:rPr>
              <w:t xml:space="preserve"> </w:t>
            </w:r>
            <w:r>
              <w:rPr>
                <w:spacing w:val="-5"/>
              </w:rPr>
              <w:t>или</w:t>
            </w:r>
          </w:p>
          <w:p w:rsidR="00FA38BF" w:rsidRDefault="00BE3DFA">
            <w:pPr>
              <w:pStyle w:val="TableParagraph"/>
              <w:spacing w:before="1" w:line="238" w:lineRule="exact"/>
            </w:pPr>
            <w:r>
              <w:t>Mastercard</w:t>
            </w:r>
            <w:r>
              <w:rPr>
                <w:spacing w:val="-10"/>
              </w:rPr>
              <w:t xml:space="preserve"> </w:t>
            </w:r>
            <w:r>
              <w:t>World</w:t>
            </w:r>
            <w:r>
              <w:rPr>
                <w:spacing w:val="-7"/>
              </w:rPr>
              <w:t xml:space="preserve"> </w:t>
            </w:r>
            <w:r>
              <w:t>(при</w:t>
            </w:r>
            <w:r>
              <w:rPr>
                <w:spacing w:val="-6"/>
              </w:rPr>
              <w:t xml:space="preserve"> </w:t>
            </w:r>
            <w:r>
              <w:t>наличии</w:t>
            </w:r>
            <w:r>
              <w:rPr>
                <w:spacing w:val="-1"/>
              </w:rPr>
              <w:t xml:space="preserve"> </w:t>
            </w:r>
            <w:r>
              <w:t>заготовок)</w:t>
            </w:r>
            <w:r>
              <w:rPr>
                <w:spacing w:val="-4"/>
              </w:rPr>
              <w:t xml:space="preserve"> </w:t>
            </w:r>
            <w:r>
              <w:t>в</w:t>
            </w:r>
            <w:r>
              <w:rPr>
                <w:spacing w:val="-2"/>
              </w:rPr>
              <w:t xml:space="preserve"> </w:t>
            </w:r>
            <w:r>
              <w:t>любой</w:t>
            </w:r>
            <w:r>
              <w:rPr>
                <w:spacing w:val="-1"/>
              </w:rPr>
              <w:t xml:space="preserve"> </w:t>
            </w:r>
            <w:r>
              <w:t>валюте</w:t>
            </w:r>
            <w:r>
              <w:rPr>
                <w:spacing w:val="-9"/>
              </w:rPr>
              <w:t xml:space="preserve"> </w:t>
            </w:r>
            <w:r>
              <w:t>на</w:t>
            </w:r>
            <w:r>
              <w:rPr>
                <w:spacing w:val="-5"/>
              </w:rPr>
              <w:t xml:space="preserve"> </w:t>
            </w:r>
            <w:r>
              <w:t>выбор</w:t>
            </w:r>
            <w:r>
              <w:rPr>
                <w:spacing w:val="-2"/>
              </w:rPr>
              <w:t xml:space="preserve"> 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pPr>
            <w:r>
              <w:t>Обслуживание</w:t>
            </w:r>
            <w:r>
              <w:rPr>
                <w:spacing w:val="-10"/>
              </w:rPr>
              <w:t xml:space="preserve"> </w:t>
            </w:r>
            <w:r>
              <w:t>одной</w:t>
            </w:r>
            <w:r>
              <w:rPr>
                <w:spacing w:val="-2"/>
              </w:rPr>
              <w:t xml:space="preserve"> </w:t>
            </w:r>
            <w:r>
              <w:t>дополнительной</w:t>
            </w:r>
            <w:r>
              <w:rPr>
                <w:spacing w:val="-2"/>
              </w:rPr>
              <w:t xml:space="preserve"> </w:t>
            </w:r>
            <w:r>
              <w:t>банковской</w:t>
            </w:r>
            <w:r>
              <w:rPr>
                <w:spacing w:val="-2"/>
              </w:rPr>
              <w:t xml:space="preserve"> </w:t>
            </w:r>
            <w:r>
              <w:t>платежной</w:t>
            </w:r>
            <w:r>
              <w:rPr>
                <w:spacing w:val="-2"/>
              </w:rPr>
              <w:t xml:space="preserve"> </w:t>
            </w:r>
            <w:r>
              <w:t>карточки:</w:t>
            </w:r>
            <w:r>
              <w:rPr>
                <w:spacing w:val="-7"/>
              </w:rPr>
              <w:t xml:space="preserve"> </w:t>
            </w:r>
            <w:r>
              <w:t>Visa</w:t>
            </w:r>
            <w:r>
              <w:rPr>
                <w:spacing w:val="-1"/>
              </w:rPr>
              <w:t xml:space="preserve"> </w:t>
            </w:r>
            <w:r>
              <w:t>Gold</w:t>
            </w:r>
            <w:r>
              <w:rPr>
                <w:spacing w:val="-8"/>
              </w:rPr>
              <w:t xml:space="preserve"> </w:t>
            </w:r>
            <w:r>
              <w:t>или</w:t>
            </w:r>
            <w:r>
              <w:rPr>
                <w:spacing w:val="-6"/>
              </w:rPr>
              <w:t xml:space="preserve"> </w:t>
            </w:r>
            <w:r>
              <w:t>Mastercard Gold в любой валюте на выбор 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3.2.14.</w:t>
            </w:r>
          </w:p>
        </w:tc>
        <w:tc>
          <w:tcPr>
            <w:tcW w:w="9538" w:type="dxa"/>
          </w:tcPr>
          <w:p w:rsidR="00FA38BF" w:rsidRDefault="00BE3DFA">
            <w:pPr>
              <w:pStyle w:val="TableParagraph"/>
              <w:spacing w:line="234" w:lineRule="exact"/>
            </w:pPr>
            <w:r>
              <w:t>Вознаграждение</w:t>
            </w:r>
            <w:r>
              <w:rPr>
                <w:spacing w:val="-14"/>
              </w:rPr>
              <w:t xml:space="preserve"> </w:t>
            </w:r>
            <w:r>
              <w:t>за</w:t>
            </w:r>
            <w:r>
              <w:rPr>
                <w:spacing w:val="-2"/>
              </w:rPr>
              <w:t xml:space="preserve"> </w:t>
            </w:r>
            <w:r>
              <w:t>пакет</w:t>
            </w:r>
            <w:r>
              <w:rPr>
                <w:spacing w:val="-5"/>
              </w:rPr>
              <w:t xml:space="preserve"> </w:t>
            </w:r>
            <w:r>
              <w:t>услуг</w:t>
            </w:r>
            <w:r>
              <w:rPr>
                <w:spacing w:val="-5"/>
              </w:rPr>
              <w:t xml:space="preserve"> </w:t>
            </w:r>
            <w:r>
              <w:t>«Compass</w:t>
            </w:r>
            <w:r>
              <w:rPr>
                <w:spacing w:val="-5"/>
              </w:rPr>
              <w:t xml:space="preserve"> </w:t>
            </w:r>
            <w:r>
              <w:t>Black</w:t>
            </w:r>
            <w:r>
              <w:rPr>
                <w:spacing w:val="-9"/>
              </w:rPr>
              <w:t xml:space="preserve"> </w:t>
            </w:r>
            <w:r>
              <w:rPr>
                <w:spacing w:val="-2"/>
              </w:rPr>
              <w:t>Edition»</w:t>
            </w:r>
            <w:hyperlink w:anchor="_bookmark37" w:history="1">
              <w:r>
                <w:rPr>
                  <w:color w:val="0000FF"/>
                  <w:spacing w:val="-2"/>
                  <w:u w:val="single" w:color="0000FF"/>
                  <w:vertAlign w:val="superscript"/>
                </w:rPr>
                <w:t>18</w:t>
              </w:r>
            </w:hyperlink>
          </w:p>
        </w:tc>
        <w:tc>
          <w:tcPr>
            <w:tcW w:w="4263" w:type="dxa"/>
          </w:tcPr>
          <w:p w:rsidR="00FA38BF" w:rsidRDefault="00FA38BF">
            <w:pPr>
              <w:pStyle w:val="TableParagraph"/>
              <w:ind w:left="0"/>
              <w:rPr>
                <w:sz w:val="18"/>
              </w:rPr>
            </w:pPr>
          </w:p>
        </w:tc>
      </w:tr>
      <w:tr w:rsidR="00FA38BF">
        <w:trPr>
          <w:trHeight w:val="287"/>
        </w:trPr>
        <w:tc>
          <w:tcPr>
            <w:tcW w:w="989" w:type="dxa"/>
          </w:tcPr>
          <w:p w:rsidR="00FA38BF" w:rsidRDefault="00BE3DFA">
            <w:pPr>
              <w:pStyle w:val="TableParagraph"/>
              <w:spacing w:line="249" w:lineRule="exact"/>
            </w:pPr>
            <w:r>
              <w:rPr>
                <w:spacing w:val="-2"/>
              </w:rPr>
              <w:t>3.2.14.1.</w:t>
            </w:r>
          </w:p>
        </w:tc>
        <w:tc>
          <w:tcPr>
            <w:tcW w:w="9538" w:type="dxa"/>
          </w:tcPr>
          <w:p w:rsidR="00FA38BF" w:rsidRDefault="00BE3DFA">
            <w:pPr>
              <w:pStyle w:val="TableParagraph"/>
              <w:spacing w:before="15" w:line="252" w:lineRule="exact"/>
            </w:pPr>
            <w:r>
              <w:t>Ежемесячное</w:t>
            </w:r>
            <w:r>
              <w:rPr>
                <w:spacing w:val="-13"/>
              </w:rPr>
              <w:t xml:space="preserve"> </w:t>
            </w:r>
            <w:r>
              <w:t>вознаграждение</w:t>
            </w:r>
            <w:r>
              <w:rPr>
                <w:spacing w:val="-10"/>
              </w:rPr>
              <w:t xml:space="preserve"> </w:t>
            </w:r>
            <w:r>
              <w:t>за</w:t>
            </w:r>
            <w:r>
              <w:rPr>
                <w:spacing w:val="-2"/>
              </w:rPr>
              <w:t xml:space="preserve"> </w:t>
            </w:r>
            <w:r>
              <w:t>пакет</w:t>
            </w:r>
            <w:r>
              <w:rPr>
                <w:spacing w:val="-5"/>
              </w:rPr>
              <w:t xml:space="preserve"> </w:t>
            </w:r>
            <w:r>
              <w:t>услуг</w:t>
            </w:r>
            <w:r>
              <w:rPr>
                <w:spacing w:val="-4"/>
              </w:rPr>
              <w:t xml:space="preserve"> </w:t>
            </w:r>
            <w:r>
              <w:t>«Compass</w:t>
            </w:r>
            <w:r>
              <w:rPr>
                <w:spacing w:val="-8"/>
              </w:rPr>
              <w:t xml:space="preserve"> </w:t>
            </w:r>
            <w:r>
              <w:t>Black</w:t>
            </w:r>
            <w:r>
              <w:rPr>
                <w:spacing w:val="-8"/>
              </w:rPr>
              <w:t xml:space="preserve"> </w:t>
            </w:r>
            <w:r>
              <w:rPr>
                <w:spacing w:val="-2"/>
              </w:rPr>
              <w:t>Edition»</w:t>
            </w:r>
          </w:p>
        </w:tc>
        <w:tc>
          <w:tcPr>
            <w:tcW w:w="4263" w:type="dxa"/>
          </w:tcPr>
          <w:p w:rsidR="00FA38BF" w:rsidRDefault="00BE3DFA">
            <w:pPr>
              <w:pStyle w:val="TableParagraph"/>
              <w:spacing w:before="15" w:line="252" w:lineRule="exact"/>
              <w:ind w:left="1626"/>
            </w:pPr>
            <w:r>
              <w:t>29.90</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9" w:lineRule="exact"/>
            </w:pPr>
            <w:r>
              <w:rPr>
                <w:spacing w:val="-2"/>
              </w:rPr>
              <w:t>3.2.14.2.</w:t>
            </w:r>
          </w:p>
        </w:tc>
        <w:tc>
          <w:tcPr>
            <w:tcW w:w="9538" w:type="dxa"/>
          </w:tcPr>
          <w:p w:rsidR="00FA38BF" w:rsidRDefault="00BE3DFA">
            <w:pPr>
              <w:pStyle w:val="TableParagraph"/>
              <w:spacing w:line="249" w:lineRule="exact"/>
            </w:pPr>
            <w:r>
              <w:t>Переоформление</w:t>
            </w:r>
            <w:r>
              <w:rPr>
                <w:spacing w:val="-12"/>
              </w:rPr>
              <w:t xml:space="preserve"> </w:t>
            </w:r>
            <w:r>
              <w:t>пластиковой</w:t>
            </w:r>
            <w:r>
              <w:rPr>
                <w:spacing w:val="-2"/>
              </w:rPr>
              <w:t xml:space="preserve"> </w:t>
            </w:r>
            <w:r>
              <w:t>карточки</w:t>
            </w:r>
            <w:r>
              <w:rPr>
                <w:spacing w:val="-2"/>
              </w:rPr>
              <w:t xml:space="preserve"> </w:t>
            </w:r>
            <w:r>
              <w:t>в</w:t>
            </w:r>
            <w:r>
              <w:rPr>
                <w:spacing w:val="-7"/>
              </w:rPr>
              <w:t xml:space="preserve"> </w:t>
            </w:r>
            <w:r>
              <w:t>пакете</w:t>
            </w:r>
            <w:r>
              <w:rPr>
                <w:spacing w:val="-5"/>
              </w:rPr>
              <w:t xml:space="preserve"> </w:t>
            </w:r>
            <w:r>
              <w:t>услуг</w:t>
            </w:r>
            <w:r>
              <w:rPr>
                <w:spacing w:val="-4"/>
              </w:rPr>
              <w:t xml:space="preserve"> </w:t>
            </w:r>
            <w:r>
              <w:t>«Compass</w:t>
            </w:r>
            <w:r>
              <w:rPr>
                <w:spacing w:val="-3"/>
              </w:rPr>
              <w:t xml:space="preserve"> </w:t>
            </w:r>
            <w:r>
              <w:t>Black</w:t>
            </w:r>
            <w:r>
              <w:rPr>
                <w:spacing w:val="-9"/>
              </w:rPr>
              <w:t xml:space="preserve"> </w:t>
            </w:r>
            <w:r>
              <w:t>Edition»</w:t>
            </w:r>
            <w:r>
              <w:rPr>
                <w:spacing w:val="-8"/>
              </w:rPr>
              <w:t xml:space="preserve"> </w:t>
            </w:r>
            <w:r>
              <w:t>в</w:t>
            </w:r>
            <w:r>
              <w:rPr>
                <w:spacing w:val="-2"/>
              </w:rPr>
              <w:t xml:space="preserve"> случае</w:t>
            </w:r>
          </w:p>
          <w:p w:rsidR="00FA38BF" w:rsidRDefault="00BE3DFA">
            <w:pPr>
              <w:pStyle w:val="TableParagraph"/>
              <w:spacing w:line="250" w:lineRule="exact"/>
              <w:ind w:right="165"/>
            </w:pPr>
            <w:r>
              <w:t>утери/кражи</w:t>
            </w:r>
            <w:r>
              <w:rPr>
                <w:spacing w:val="-3"/>
              </w:rPr>
              <w:t xml:space="preserve"> </w:t>
            </w:r>
            <w:r>
              <w:t>карточки,</w:t>
            </w:r>
            <w:r>
              <w:rPr>
                <w:spacing w:val="-3"/>
              </w:rPr>
              <w:t xml:space="preserve"> </w:t>
            </w:r>
            <w:r>
              <w:t>утраты</w:t>
            </w:r>
            <w:r>
              <w:rPr>
                <w:spacing w:val="-8"/>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 фамилии держателя карточки, компрометации карточки по вине держателя, в том числе:</w:t>
            </w:r>
          </w:p>
        </w:tc>
        <w:tc>
          <w:tcPr>
            <w:tcW w:w="4263" w:type="dxa"/>
          </w:tcPr>
          <w:p w:rsidR="00FA38BF" w:rsidRDefault="00BE3DFA">
            <w:pPr>
              <w:pStyle w:val="TableParagraph"/>
              <w:spacing w:before="250"/>
              <w:ind w:left="1626"/>
            </w:pPr>
            <w:r>
              <w:t>25.00</w:t>
            </w:r>
            <w:r>
              <w:rPr>
                <w:spacing w:val="4"/>
              </w:rPr>
              <w:t xml:space="preserve"> </w:t>
            </w:r>
            <w:r>
              <w:rPr>
                <w:spacing w:val="-5"/>
              </w:rPr>
              <w:t>BYN</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3.2.14.3.</w:t>
            </w:r>
          </w:p>
        </w:tc>
        <w:tc>
          <w:tcPr>
            <w:tcW w:w="9538" w:type="dxa"/>
          </w:tcPr>
          <w:p w:rsidR="00FA38BF" w:rsidRDefault="00BE3DFA">
            <w:pPr>
              <w:pStyle w:val="TableParagraph"/>
              <w:spacing w:before="10"/>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7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5" w:line="252"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5" w:line="252" w:lineRule="exact"/>
              <w:ind w:left="8"/>
              <w:jc w:val="center"/>
            </w:pPr>
            <w:r>
              <w:t>Включено</w:t>
            </w:r>
            <w:r>
              <w:rPr>
                <w:spacing w:val="-8"/>
              </w:rPr>
              <w:t xml:space="preserve"> </w:t>
            </w:r>
            <w:r>
              <w:t xml:space="preserve">в </w:t>
            </w:r>
            <w:r>
              <w:rPr>
                <w:spacing w:val="-4"/>
              </w:rPr>
              <w:t>пакет</w:t>
            </w:r>
          </w:p>
        </w:tc>
      </w:tr>
      <w:tr w:rsidR="00FA38BF">
        <w:trPr>
          <w:trHeight w:val="26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4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44" w:lineRule="exact"/>
              <w:ind w:left="8"/>
              <w:jc w:val="center"/>
            </w:pPr>
            <w:r>
              <w:t>Включено</w:t>
            </w:r>
            <w:r>
              <w:rPr>
                <w:spacing w:val="-8"/>
              </w:rPr>
              <w:t xml:space="preserve"> </w:t>
            </w:r>
            <w:r>
              <w:t xml:space="preserve">в </w:t>
            </w:r>
            <w:r>
              <w:rPr>
                <w:spacing w:val="-4"/>
              </w:rPr>
              <w:t>пакет</w:t>
            </w:r>
          </w:p>
        </w:tc>
      </w:tr>
      <w:tr w:rsidR="00FA38BF">
        <w:trPr>
          <w:trHeight w:val="249"/>
        </w:trPr>
        <w:tc>
          <w:tcPr>
            <w:tcW w:w="989" w:type="dxa"/>
          </w:tcPr>
          <w:p w:rsidR="00FA38BF" w:rsidRDefault="00BE3DFA">
            <w:pPr>
              <w:pStyle w:val="TableParagraph"/>
              <w:spacing w:line="229" w:lineRule="exact"/>
            </w:pPr>
            <w:r>
              <w:rPr>
                <w:spacing w:val="-2"/>
              </w:rPr>
              <w:t>3.2.14.4.</w:t>
            </w:r>
          </w:p>
        </w:tc>
        <w:tc>
          <w:tcPr>
            <w:tcW w:w="9538" w:type="dxa"/>
          </w:tcPr>
          <w:p w:rsidR="00FA38BF" w:rsidRDefault="00BE3DFA">
            <w:pPr>
              <w:pStyle w:val="TableParagraph"/>
              <w:spacing w:line="22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18"/>
              </w:rPr>
            </w:pP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3.2.14.5.</w:t>
            </w:r>
          </w:p>
        </w:tc>
        <w:tc>
          <w:tcPr>
            <w:tcW w:w="9538" w:type="dxa"/>
          </w:tcPr>
          <w:p w:rsidR="00FA38BF" w:rsidRDefault="00BE3DFA">
            <w:pPr>
              <w:pStyle w:val="TableParagraph"/>
              <w:spacing w:line="23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BE3DFA">
            <w:pPr>
              <w:pStyle w:val="TableParagraph"/>
              <w:spacing w:line="244" w:lineRule="exact"/>
            </w:pPr>
            <w:r>
              <w:rPr>
                <w:spacing w:val="-2"/>
              </w:rPr>
              <w:t>3.2.14.6.</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642"/>
        </w:trPr>
        <w:tc>
          <w:tcPr>
            <w:tcW w:w="989" w:type="dxa"/>
          </w:tcPr>
          <w:p w:rsidR="00FA38BF" w:rsidRDefault="00FA38BF">
            <w:pPr>
              <w:pStyle w:val="TableParagraph"/>
              <w:ind w:left="0"/>
            </w:pPr>
          </w:p>
        </w:tc>
        <w:tc>
          <w:tcPr>
            <w:tcW w:w="9538" w:type="dxa"/>
          </w:tcPr>
          <w:p w:rsidR="00FA38BF" w:rsidRDefault="00BE3DFA">
            <w:pPr>
              <w:pStyle w:val="TableParagraph"/>
              <w:spacing w:before="63"/>
            </w:pPr>
            <w:r>
              <w:t>Обслуживание</w:t>
            </w:r>
            <w:r>
              <w:rPr>
                <w:spacing w:val="-10"/>
              </w:rPr>
              <w:t xml:space="preserve"> </w:t>
            </w:r>
            <w:r>
              <w:t>одной</w:t>
            </w:r>
            <w:r>
              <w:rPr>
                <w:spacing w:val="-1"/>
              </w:rPr>
              <w:t xml:space="preserve"> </w:t>
            </w:r>
            <w:r>
              <w:t>основной</w:t>
            </w:r>
            <w:r>
              <w:rPr>
                <w:spacing w:val="-1"/>
              </w:rPr>
              <w:t xml:space="preserve"> </w:t>
            </w:r>
            <w:r>
              <w:t>банковской</w:t>
            </w:r>
            <w:r>
              <w:rPr>
                <w:spacing w:val="-1"/>
              </w:rPr>
              <w:t xml:space="preserve"> </w:t>
            </w:r>
            <w:r>
              <w:t>платежной</w:t>
            </w:r>
            <w:r>
              <w:rPr>
                <w:spacing w:val="-1"/>
              </w:rPr>
              <w:t xml:space="preserve"> </w:t>
            </w:r>
            <w:r>
              <w:t>карточки:</w:t>
            </w:r>
            <w:r>
              <w:rPr>
                <w:spacing w:val="-7"/>
              </w:rPr>
              <w:t xml:space="preserve"> </w:t>
            </w:r>
            <w:r>
              <w:t>Mastercard</w:t>
            </w:r>
            <w:r>
              <w:rPr>
                <w:spacing w:val="-8"/>
              </w:rPr>
              <w:t xml:space="preserve"> </w:t>
            </w:r>
            <w:r>
              <w:t>Black</w:t>
            </w:r>
            <w:r>
              <w:rPr>
                <w:spacing w:val="-8"/>
              </w:rPr>
              <w:t xml:space="preserve"> </w:t>
            </w:r>
            <w:r>
              <w:t>Edition</w:t>
            </w:r>
            <w:r>
              <w:rPr>
                <w:spacing w:val="-8"/>
              </w:rPr>
              <w:t xml:space="preserve"> </w:t>
            </w:r>
            <w:r>
              <w:t>в</w:t>
            </w:r>
            <w:r>
              <w:rPr>
                <w:spacing w:val="-2"/>
              </w:rPr>
              <w:t xml:space="preserve"> </w:t>
            </w:r>
            <w:r>
              <w:t>любой валюте на выбор Клиента</w:t>
            </w:r>
          </w:p>
        </w:tc>
        <w:tc>
          <w:tcPr>
            <w:tcW w:w="4263" w:type="dxa"/>
          </w:tcPr>
          <w:p w:rsidR="00FA38BF" w:rsidRDefault="00BE3DFA">
            <w:pPr>
              <w:pStyle w:val="TableParagraph"/>
              <w:spacing w:before="188"/>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53"/>
        </w:trPr>
        <w:tc>
          <w:tcPr>
            <w:tcW w:w="989" w:type="dxa"/>
          </w:tcPr>
          <w:p w:rsidR="00FA38BF" w:rsidRDefault="00BE3DFA">
            <w:pPr>
              <w:pStyle w:val="TableParagraph"/>
              <w:spacing w:line="234" w:lineRule="exact"/>
              <w:ind w:left="211"/>
            </w:pPr>
            <w:r>
              <w:t>№</w:t>
            </w:r>
            <w:r>
              <w:rPr>
                <w:spacing w:val="2"/>
              </w:rPr>
              <w:t xml:space="preserve"> </w:t>
            </w:r>
            <w:r>
              <w:rPr>
                <w:spacing w:val="-5"/>
              </w:rPr>
              <w:t>п/п</w:t>
            </w:r>
          </w:p>
        </w:tc>
        <w:tc>
          <w:tcPr>
            <w:tcW w:w="9538"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line="234"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Обслуживание</w:t>
            </w:r>
            <w:r>
              <w:rPr>
                <w:spacing w:val="-15"/>
              </w:rPr>
              <w:t xml:space="preserve"> </w:t>
            </w:r>
            <w:r>
              <w:t>одной</w:t>
            </w:r>
            <w:r>
              <w:rPr>
                <w:spacing w:val="-4"/>
              </w:rPr>
              <w:t xml:space="preserve"> </w:t>
            </w:r>
            <w:r>
              <w:t>дополнительной</w:t>
            </w:r>
            <w:r>
              <w:rPr>
                <w:spacing w:val="-4"/>
              </w:rPr>
              <w:t xml:space="preserve"> </w:t>
            </w:r>
            <w:r>
              <w:t>банковской</w:t>
            </w:r>
            <w:r>
              <w:rPr>
                <w:spacing w:val="-5"/>
              </w:rPr>
              <w:t xml:space="preserve"> </w:t>
            </w:r>
            <w:r>
              <w:t>платежной</w:t>
            </w:r>
            <w:r>
              <w:rPr>
                <w:spacing w:val="-4"/>
              </w:rPr>
              <w:t xml:space="preserve"> </w:t>
            </w:r>
            <w:r>
              <w:t>карточки:</w:t>
            </w:r>
            <w:r>
              <w:rPr>
                <w:spacing w:val="-8"/>
              </w:rPr>
              <w:t xml:space="preserve"> </w:t>
            </w:r>
            <w:r>
              <w:t>Visa</w:t>
            </w:r>
            <w:r>
              <w:rPr>
                <w:spacing w:val="-3"/>
              </w:rPr>
              <w:t xml:space="preserve"> </w:t>
            </w:r>
            <w:r>
              <w:t>Gold</w:t>
            </w:r>
            <w:r>
              <w:rPr>
                <w:spacing w:val="-11"/>
              </w:rPr>
              <w:t xml:space="preserve"> </w:t>
            </w:r>
            <w:r>
              <w:t>или</w:t>
            </w:r>
            <w:r>
              <w:rPr>
                <w:spacing w:val="-8"/>
              </w:rPr>
              <w:t xml:space="preserve"> </w:t>
            </w:r>
            <w:r>
              <w:rPr>
                <w:spacing w:val="-2"/>
              </w:rPr>
              <w:t>Mastercard</w:t>
            </w:r>
          </w:p>
          <w:p w:rsidR="00FA38BF" w:rsidRDefault="00BE3DFA">
            <w:pPr>
              <w:pStyle w:val="TableParagraph"/>
              <w:spacing w:before="1" w:line="238" w:lineRule="exact"/>
            </w:pPr>
            <w:r>
              <w:t>Gold</w:t>
            </w:r>
            <w:r>
              <w:rPr>
                <w:spacing w:val="-7"/>
              </w:rPr>
              <w:t xml:space="preserve"> </w:t>
            </w:r>
            <w:r>
              <w:t>в</w:t>
            </w:r>
            <w:r>
              <w:rPr>
                <w:spacing w:val="-1"/>
              </w:rPr>
              <w:t xml:space="preserve"> </w:t>
            </w:r>
            <w:r>
              <w:t>любой валюте</w:t>
            </w:r>
            <w:r>
              <w:rPr>
                <w:spacing w:val="-8"/>
              </w:rPr>
              <w:t xml:space="preserve"> </w:t>
            </w:r>
            <w:r>
              <w:t>на</w:t>
            </w:r>
            <w:r>
              <w:rPr>
                <w:spacing w:val="-4"/>
              </w:rPr>
              <w:t xml:space="preserve"> </w:t>
            </w:r>
            <w:r>
              <w:t>выбор</w:t>
            </w:r>
            <w:r>
              <w:rPr>
                <w:spacing w:val="-1"/>
              </w:rPr>
              <w:t xml:space="preserve"> </w:t>
            </w:r>
            <w:r>
              <w:rPr>
                <w:spacing w:val="-2"/>
              </w:rPr>
              <w:t>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line="229" w:lineRule="exact"/>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«SMS-оповещение»</w:t>
            </w:r>
            <w:r>
              <w:rPr>
                <w:spacing w:val="-11"/>
              </w:rPr>
              <w:t xml:space="preserve"> </w:t>
            </w:r>
            <w:r>
              <w:t>по</w:t>
            </w:r>
            <w:r>
              <w:rPr>
                <w:spacing w:val="-9"/>
              </w:rPr>
              <w:t xml:space="preserve"> </w:t>
            </w:r>
            <w:r>
              <w:t>карточке,</w:t>
            </w:r>
            <w:r>
              <w:rPr>
                <w:spacing w:val="-2"/>
              </w:rPr>
              <w:t xml:space="preserve"> </w:t>
            </w:r>
            <w:r>
              <w:t>выданной</w:t>
            </w:r>
            <w:r>
              <w:rPr>
                <w:spacing w:val="-3"/>
              </w:rPr>
              <w:t xml:space="preserve"> </w:t>
            </w:r>
            <w:r>
              <w:t>к</w:t>
            </w:r>
            <w:r>
              <w:rPr>
                <w:spacing w:val="-10"/>
              </w:rPr>
              <w:t xml:space="preserve"> </w:t>
            </w:r>
            <w:r>
              <w:t>текущему</w:t>
            </w:r>
            <w:r>
              <w:rPr>
                <w:spacing w:val="-8"/>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5"/>
              </w:rPr>
              <w:t xml:space="preserve"> </w:t>
            </w:r>
            <w:r>
              <w:t>10.00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3 USD</w:t>
            </w:r>
            <w:r>
              <w:rPr>
                <w:spacing w:val="-1"/>
              </w:rPr>
              <w:t xml:space="preserve"> </w:t>
            </w:r>
            <w:r>
              <w:t>/</w:t>
            </w:r>
            <w:r>
              <w:rPr>
                <w:spacing w:val="1"/>
              </w:rPr>
              <w:t xml:space="preserve"> </w:t>
            </w:r>
            <w:r>
              <w:t>3</w:t>
            </w:r>
            <w:r>
              <w:rPr>
                <w:spacing w:val="-4"/>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757"/>
        </w:trPr>
        <w:tc>
          <w:tcPr>
            <w:tcW w:w="989" w:type="dxa"/>
          </w:tcPr>
          <w:p w:rsidR="00FA38BF" w:rsidRDefault="00BE3DFA">
            <w:pPr>
              <w:pStyle w:val="TableParagraph"/>
              <w:spacing w:line="249" w:lineRule="exact"/>
            </w:pPr>
            <w:r>
              <w:rPr>
                <w:spacing w:val="-2"/>
              </w:rPr>
              <w:t>3.2.15.</w:t>
            </w:r>
          </w:p>
        </w:tc>
        <w:tc>
          <w:tcPr>
            <w:tcW w:w="9538" w:type="dxa"/>
          </w:tcPr>
          <w:p w:rsidR="00FA38BF" w:rsidRDefault="00BE3DFA">
            <w:pPr>
              <w:pStyle w:val="TableParagraph"/>
              <w:spacing w:line="249" w:lineRule="exact"/>
            </w:pPr>
            <w:r>
              <w:t>Вознаграждение</w:t>
            </w:r>
            <w:r>
              <w:rPr>
                <w:spacing w:val="-13"/>
              </w:rPr>
              <w:t xml:space="preserve"> </w:t>
            </w:r>
            <w:r>
              <w:t>за</w:t>
            </w:r>
            <w:r>
              <w:rPr>
                <w:spacing w:val="-2"/>
              </w:rPr>
              <w:t xml:space="preserve"> </w:t>
            </w:r>
            <w:r>
              <w:t>пакет</w:t>
            </w:r>
            <w:r>
              <w:rPr>
                <w:spacing w:val="-6"/>
              </w:rPr>
              <w:t xml:space="preserve"> </w:t>
            </w:r>
            <w:r>
              <w:t>услуг</w:t>
            </w:r>
            <w:r>
              <w:rPr>
                <w:spacing w:val="-5"/>
              </w:rPr>
              <w:t xml:space="preserve"> </w:t>
            </w:r>
            <w:r>
              <w:t>«Кобрендинговая</w:t>
            </w:r>
            <w:r>
              <w:rPr>
                <w:spacing w:val="-5"/>
              </w:rPr>
              <w:t xml:space="preserve"> </w:t>
            </w:r>
            <w:r>
              <w:t>карта</w:t>
            </w:r>
            <w:r>
              <w:rPr>
                <w:spacing w:val="-2"/>
              </w:rPr>
              <w:t xml:space="preserve"> </w:t>
            </w:r>
            <w:r>
              <w:t>с</w:t>
            </w:r>
            <w:r>
              <w:rPr>
                <w:spacing w:val="-7"/>
              </w:rPr>
              <w:t xml:space="preserve"> </w:t>
            </w:r>
            <w:r>
              <w:t>ФК</w:t>
            </w:r>
            <w:r>
              <w:rPr>
                <w:spacing w:val="-3"/>
              </w:rPr>
              <w:t xml:space="preserve"> </w:t>
            </w:r>
            <w:r>
              <w:rPr>
                <w:spacing w:val="-2"/>
              </w:rPr>
              <w:t>«БАТЭ»</w:t>
            </w:r>
            <w:hyperlink w:anchor="_bookmark39" w:history="1">
              <w:r>
                <w:rPr>
                  <w:color w:val="0000FF"/>
                  <w:spacing w:val="-2"/>
                  <w:u w:val="single" w:color="0000FF"/>
                  <w:vertAlign w:val="superscript"/>
                </w:rPr>
                <w:t>20</w:t>
              </w:r>
            </w:hyperlink>
          </w:p>
        </w:tc>
        <w:tc>
          <w:tcPr>
            <w:tcW w:w="4263" w:type="dxa"/>
          </w:tcPr>
          <w:p w:rsidR="00FA38BF" w:rsidRDefault="00BE3DFA">
            <w:pPr>
              <w:pStyle w:val="TableParagraph"/>
              <w:spacing w:line="237" w:lineRule="auto"/>
              <w:ind w:left="1957" w:right="793" w:hanging="864"/>
            </w:pPr>
            <w:r>
              <w:t>3.90</w:t>
            </w:r>
            <w:r>
              <w:rPr>
                <w:spacing w:val="-14"/>
              </w:rPr>
              <w:t xml:space="preserve"> </w:t>
            </w:r>
            <w:r>
              <w:t>BYN</w:t>
            </w:r>
            <w:r>
              <w:rPr>
                <w:spacing w:val="-14"/>
              </w:rPr>
              <w:t xml:space="preserve"> </w:t>
            </w:r>
            <w:r>
              <w:t xml:space="preserve">ежемесячно </w:t>
            </w:r>
            <w:r>
              <w:rPr>
                <w:spacing w:val="-4"/>
              </w:rPr>
              <w:t>или</w:t>
            </w:r>
          </w:p>
          <w:p w:rsidR="00FA38BF" w:rsidRDefault="00BE3DFA">
            <w:pPr>
              <w:pStyle w:val="TableParagraph"/>
              <w:spacing w:line="238" w:lineRule="exact"/>
              <w:ind w:left="1132"/>
            </w:pPr>
            <w:r>
              <w:t>36.00</w:t>
            </w:r>
            <w:r>
              <w:rPr>
                <w:spacing w:val="4"/>
              </w:rPr>
              <w:t xml:space="preserve"> </w:t>
            </w:r>
            <w:r>
              <w:rPr>
                <w:spacing w:val="-2"/>
              </w:rPr>
              <w:t>единовременно</w:t>
            </w:r>
          </w:p>
        </w:tc>
      </w:tr>
      <w:tr w:rsidR="00FA38BF">
        <w:trPr>
          <w:trHeight w:val="758"/>
        </w:trPr>
        <w:tc>
          <w:tcPr>
            <w:tcW w:w="989" w:type="dxa"/>
          </w:tcPr>
          <w:p w:rsidR="00FA38BF" w:rsidRDefault="00BE3DFA">
            <w:pPr>
              <w:pStyle w:val="TableParagraph"/>
              <w:spacing w:line="249" w:lineRule="exact"/>
            </w:pPr>
            <w:r>
              <w:rPr>
                <w:spacing w:val="-2"/>
              </w:rPr>
              <w:t>3.2.15.1.</w:t>
            </w:r>
          </w:p>
        </w:tc>
        <w:tc>
          <w:tcPr>
            <w:tcW w:w="9538" w:type="dxa"/>
          </w:tcPr>
          <w:p w:rsidR="00FA38BF" w:rsidRDefault="00BE3DFA">
            <w:pPr>
              <w:pStyle w:val="TableParagraph"/>
              <w:spacing w:line="249" w:lineRule="exact"/>
            </w:pPr>
            <w:r>
              <w:t>Переоформление</w:t>
            </w:r>
            <w:r>
              <w:rPr>
                <w:spacing w:val="-11"/>
              </w:rPr>
              <w:t xml:space="preserve"> </w:t>
            </w:r>
            <w:r>
              <w:t>пластиковой</w:t>
            </w:r>
            <w:r>
              <w:rPr>
                <w:spacing w:val="-2"/>
              </w:rPr>
              <w:t xml:space="preserve"> </w:t>
            </w:r>
            <w:r>
              <w:t>карточки</w:t>
            </w:r>
            <w:r>
              <w:rPr>
                <w:spacing w:val="-3"/>
              </w:rPr>
              <w:t xml:space="preserve"> </w:t>
            </w:r>
            <w:r>
              <w:t>в</w:t>
            </w:r>
            <w:r>
              <w:rPr>
                <w:spacing w:val="-7"/>
              </w:rPr>
              <w:t xml:space="preserve"> </w:t>
            </w:r>
            <w:r>
              <w:t>пакете</w:t>
            </w:r>
            <w:r>
              <w:rPr>
                <w:spacing w:val="-6"/>
              </w:rPr>
              <w:t xml:space="preserve"> </w:t>
            </w:r>
            <w:r>
              <w:t>услуг</w:t>
            </w:r>
            <w:r>
              <w:rPr>
                <w:spacing w:val="-4"/>
              </w:rPr>
              <w:t xml:space="preserve"> </w:t>
            </w:r>
            <w:r>
              <w:t>«Кобрендинговая</w:t>
            </w:r>
            <w:r>
              <w:rPr>
                <w:spacing w:val="-5"/>
              </w:rPr>
              <w:t xml:space="preserve"> </w:t>
            </w:r>
            <w:r>
              <w:t>карта</w:t>
            </w:r>
            <w:r>
              <w:rPr>
                <w:spacing w:val="-6"/>
              </w:rPr>
              <w:t xml:space="preserve"> </w:t>
            </w:r>
            <w:r>
              <w:t>с</w:t>
            </w:r>
            <w:r>
              <w:rPr>
                <w:spacing w:val="-5"/>
              </w:rPr>
              <w:t xml:space="preserve"> </w:t>
            </w:r>
            <w:r>
              <w:t>ФК</w:t>
            </w:r>
            <w:r>
              <w:rPr>
                <w:spacing w:val="-7"/>
              </w:rPr>
              <w:t xml:space="preserve"> </w:t>
            </w:r>
            <w:r>
              <w:t>«БАТЭ»</w:t>
            </w:r>
            <w:r>
              <w:rPr>
                <w:spacing w:val="-8"/>
              </w:rPr>
              <w:t xml:space="preserve"> </w:t>
            </w:r>
            <w:r>
              <w:rPr>
                <w:spacing w:val="-10"/>
              </w:rPr>
              <w:t>в</w:t>
            </w:r>
          </w:p>
          <w:p w:rsidR="00FA38BF" w:rsidRDefault="00BE3DFA">
            <w:pPr>
              <w:pStyle w:val="TableParagraph"/>
              <w:spacing w:line="250" w:lineRule="exact"/>
            </w:pPr>
            <w:r>
              <w:t>случае</w:t>
            </w:r>
            <w:r>
              <w:rPr>
                <w:spacing w:val="-10"/>
              </w:rPr>
              <w:t xml:space="preserve"> </w:t>
            </w:r>
            <w:r>
              <w:t>утери/кражи</w:t>
            </w:r>
            <w:r>
              <w:rPr>
                <w:spacing w:val="-2"/>
              </w:rPr>
              <w:t xml:space="preserve"> </w:t>
            </w:r>
            <w:r>
              <w:t>карточки,</w:t>
            </w:r>
            <w:r>
              <w:rPr>
                <w:spacing w:val="-2"/>
              </w:rPr>
              <w:t xml:space="preserve"> </w:t>
            </w:r>
            <w:r>
              <w:t>утраты</w:t>
            </w:r>
            <w:r>
              <w:rPr>
                <w:spacing w:val="-4"/>
              </w:rPr>
              <w:t xml:space="preserve"> </w:t>
            </w:r>
            <w:r>
              <w:t>ПИН-кода,</w:t>
            </w:r>
            <w:r>
              <w:rPr>
                <w:spacing w:val="-2"/>
              </w:rPr>
              <w:t xml:space="preserve"> </w:t>
            </w:r>
            <w:r>
              <w:t>дефекта</w:t>
            </w:r>
            <w:r>
              <w:rPr>
                <w:spacing w:val="-1"/>
              </w:rPr>
              <w:t xml:space="preserve"> </w:t>
            </w:r>
            <w:r>
              <w:t>карточки</w:t>
            </w:r>
            <w:r>
              <w:rPr>
                <w:spacing w:val="-2"/>
              </w:rPr>
              <w:t xml:space="preserve"> </w:t>
            </w:r>
            <w:r>
              <w:t>по</w:t>
            </w:r>
            <w:r>
              <w:rPr>
                <w:spacing w:val="-8"/>
              </w:rPr>
              <w:t xml:space="preserve"> </w:t>
            </w:r>
            <w:r>
              <w:t>вине</w:t>
            </w:r>
            <w:r>
              <w:rPr>
                <w:spacing w:val="-10"/>
              </w:rPr>
              <w:t xml:space="preserve"> </w:t>
            </w:r>
            <w:r>
              <w:t>держателя,</w:t>
            </w:r>
            <w:r>
              <w:rPr>
                <w:spacing w:val="-2"/>
              </w:rPr>
              <w:t xml:space="preserve"> </w:t>
            </w:r>
            <w:r>
              <w:t>изменения фамилии держателя карточки, компрометации карточки по вине держателя, в том числе:</w:t>
            </w:r>
          </w:p>
        </w:tc>
        <w:tc>
          <w:tcPr>
            <w:tcW w:w="4263" w:type="dxa"/>
          </w:tcPr>
          <w:p w:rsidR="00FA38BF" w:rsidRDefault="00BE3DFA">
            <w:pPr>
              <w:pStyle w:val="TableParagraph"/>
              <w:spacing w:before="250"/>
              <w:ind w:left="1626"/>
            </w:pPr>
            <w:r>
              <w:t>15.00</w:t>
            </w:r>
            <w:r>
              <w:rPr>
                <w:spacing w:val="4"/>
              </w:rPr>
              <w:t xml:space="preserve"> </w:t>
            </w:r>
            <w:r>
              <w:rPr>
                <w:spacing w:val="-5"/>
              </w:rPr>
              <w:t>BYN</w:t>
            </w: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3"/>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54"/>
        </w:trPr>
        <w:tc>
          <w:tcPr>
            <w:tcW w:w="989" w:type="dxa"/>
          </w:tcPr>
          <w:p w:rsidR="00FA38BF" w:rsidRDefault="00BE3DFA">
            <w:pPr>
              <w:pStyle w:val="TableParagraph"/>
              <w:spacing w:line="234" w:lineRule="exact"/>
            </w:pPr>
            <w:r>
              <w:rPr>
                <w:spacing w:val="-2"/>
              </w:rPr>
              <w:t>3.2.15.2.</w:t>
            </w:r>
          </w:p>
        </w:tc>
        <w:tc>
          <w:tcPr>
            <w:tcW w:w="9538" w:type="dxa"/>
          </w:tcPr>
          <w:p w:rsidR="00FA38BF" w:rsidRDefault="00BE3DFA">
            <w:pPr>
              <w:pStyle w:val="TableParagraph"/>
              <w:spacing w:line="23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49"/>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2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29" w:lineRule="exact"/>
              <w:ind w:left="1679"/>
            </w:pPr>
            <w:r>
              <w:t>5.00</w:t>
            </w:r>
            <w:r>
              <w:rPr>
                <w:spacing w:val="4"/>
              </w:rPr>
              <w:t xml:space="preserve"> </w:t>
            </w:r>
            <w:r>
              <w:rPr>
                <w:spacing w:val="-5"/>
              </w:rPr>
              <w:t>BYN</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7"/>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3.2.15.3.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9" w:lineRule="exact"/>
              <w:ind w:left="320" w:hanging="34"/>
            </w:pPr>
            <w:r>
              <w:t>4%</w:t>
            </w:r>
            <w:r>
              <w:rPr>
                <w:spacing w:val="-4"/>
              </w:rPr>
              <w:t xml:space="preserve"> </w:t>
            </w:r>
            <w:r>
              <w:t>от</w:t>
            </w:r>
            <w:r>
              <w:rPr>
                <w:spacing w:val="-2"/>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exact"/>
              <w:ind w:left="555" w:hanging="236"/>
            </w:pPr>
            <w:r>
              <w:t>снятия</w:t>
            </w:r>
            <w:r>
              <w:rPr>
                <w:spacing w:val="-8"/>
              </w:rPr>
              <w:t xml:space="preserve"> </w:t>
            </w:r>
            <w:r>
              <w:t>в</w:t>
            </w:r>
            <w:r>
              <w:rPr>
                <w:spacing w:val="-9"/>
              </w:rPr>
              <w:t xml:space="preserve"> </w:t>
            </w:r>
            <w:r>
              <w:t>течение</w:t>
            </w:r>
            <w:r>
              <w:rPr>
                <w:spacing w:val="-13"/>
              </w:rPr>
              <w:t xml:space="preserve"> </w:t>
            </w:r>
            <w:r>
              <w:t>календарного</w:t>
            </w:r>
            <w:r>
              <w:rPr>
                <w:spacing w:val="-11"/>
              </w:rPr>
              <w:t xml:space="preserve"> </w:t>
            </w:r>
            <w:r>
              <w:t>месяца накопительно свыше 150.00 BYN</w:t>
            </w:r>
          </w:p>
        </w:tc>
      </w:tr>
      <w:tr w:rsidR="00FA38BF">
        <w:trPr>
          <w:trHeight w:val="253"/>
        </w:trPr>
        <w:tc>
          <w:tcPr>
            <w:tcW w:w="989" w:type="dxa"/>
          </w:tcPr>
          <w:p w:rsidR="00FA38BF" w:rsidRDefault="00BE3DFA">
            <w:pPr>
              <w:pStyle w:val="TableParagraph"/>
              <w:spacing w:line="234" w:lineRule="exact"/>
            </w:pPr>
            <w:r>
              <w:rPr>
                <w:spacing w:val="-2"/>
              </w:rPr>
              <w:t>3.2.15.4.</w:t>
            </w:r>
          </w:p>
        </w:tc>
        <w:tc>
          <w:tcPr>
            <w:tcW w:w="9538" w:type="dxa"/>
          </w:tcPr>
          <w:p w:rsidR="00FA38BF" w:rsidRDefault="00BE3DFA">
            <w:pPr>
              <w:pStyle w:val="TableParagraph"/>
              <w:spacing w:line="23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8"/>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3.2.15.5.</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18"/>
              </w:rPr>
            </w:pPr>
          </w:p>
        </w:tc>
      </w:tr>
      <w:tr w:rsidR="00FA38BF">
        <w:trPr>
          <w:trHeight w:val="460"/>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25" w:lineRule="exact"/>
              <w:rPr>
                <w:sz w:val="20"/>
              </w:rPr>
            </w:pPr>
            <w:r>
              <w:rPr>
                <w:sz w:val="20"/>
              </w:rPr>
              <w:t>Обслуживание</w:t>
            </w:r>
            <w:r>
              <w:rPr>
                <w:spacing w:val="-12"/>
                <w:sz w:val="20"/>
              </w:rPr>
              <w:t xml:space="preserve"> </w:t>
            </w:r>
            <w:r>
              <w:rPr>
                <w:sz w:val="20"/>
              </w:rPr>
              <w:t>одной</w:t>
            </w:r>
            <w:r>
              <w:rPr>
                <w:spacing w:val="-9"/>
                <w:sz w:val="20"/>
              </w:rPr>
              <w:t xml:space="preserve"> </w:t>
            </w:r>
            <w:r>
              <w:rPr>
                <w:sz w:val="20"/>
              </w:rPr>
              <w:t>основной</w:t>
            </w:r>
            <w:r>
              <w:rPr>
                <w:spacing w:val="-9"/>
                <w:sz w:val="20"/>
              </w:rPr>
              <w:t xml:space="preserve"> </w:t>
            </w:r>
            <w:r>
              <w:rPr>
                <w:sz w:val="20"/>
              </w:rPr>
              <w:t>банковской</w:t>
            </w:r>
            <w:r>
              <w:rPr>
                <w:spacing w:val="-9"/>
                <w:sz w:val="20"/>
              </w:rPr>
              <w:t xml:space="preserve"> </w:t>
            </w:r>
            <w:r>
              <w:rPr>
                <w:sz w:val="20"/>
              </w:rPr>
              <w:t>платежной</w:t>
            </w:r>
            <w:r>
              <w:rPr>
                <w:spacing w:val="-9"/>
                <w:sz w:val="20"/>
              </w:rPr>
              <w:t xml:space="preserve"> </w:t>
            </w:r>
            <w:r>
              <w:rPr>
                <w:sz w:val="20"/>
              </w:rPr>
              <w:t>карточки:</w:t>
            </w:r>
            <w:r>
              <w:rPr>
                <w:spacing w:val="-5"/>
                <w:sz w:val="20"/>
              </w:rPr>
              <w:t xml:space="preserve"> </w:t>
            </w:r>
            <w:r>
              <w:rPr>
                <w:sz w:val="20"/>
              </w:rPr>
              <w:t>Visa</w:t>
            </w:r>
            <w:r>
              <w:rPr>
                <w:spacing w:val="-6"/>
                <w:sz w:val="20"/>
              </w:rPr>
              <w:t xml:space="preserve"> </w:t>
            </w:r>
            <w:r>
              <w:rPr>
                <w:sz w:val="20"/>
              </w:rPr>
              <w:t>Rewards</w:t>
            </w:r>
            <w:r>
              <w:rPr>
                <w:spacing w:val="-12"/>
                <w:sz w:val="20"/>
              </w:rPr>
              <w:t xml:space="preserve"> </w:t>
            </w:r>
            <w:r>
              <w:rPr>
                <w:sz w:val="20"/>
              </w:rPr>
              <w:t>в</w:t>
            </w:r>
            <w:r>
              <w:rPr>
                <w:spacing w:val="-6"/>
                <w:sz w:val="20"/>
              </w:rPr>
              <w:t xml:space="preserve"> </w:t>
            </w:r>
            <w:r>
              <w:rPr>
                <w:sz w:val="20"/>
              </w:rPr>
              <w:t>любой</w:t>
            </w:r>
            <w:r>
              <w:rPr>
                <w:spacing w:val="-9"/>
                <w:sz w:val="20"/>
              </w:rPr>
              <w:t xml:space="preserve"> </w:t>
            </w:r>
            <w:r>
              <w:rPr>
                <w:sz w:val="20"/>
              </w:rPr>
              <w:t>валюте</w:t>
            </w:r>
            <w:r>
              <w:rPr>
                <w:spacing w:val="-10"/>
                <w:sz w:val="20"/>
              </w:rPr>
              <w:t xml:space="preserve"> </w:t>
            </w:r>
            <w:r>
              <w:rPr>
                <w:sz w:val="20"/>
              </w:rPr>
              <w:t>на</w:t>
            </w:r>
            <w:r>
              <w:rPr>
                <w:spacing w:val="-5"/>
                <w:sz w:val="20"/>
              </w:rPr>
              <w:t xml:space="preserve"> </w:t>
            </w:r>
            <w:r>
              <w:rPr>
                <w:spacing w:val="-2"/>
                <w:sz w:val="20"/>
              </w:rPr>
              <w:t>выбор</w:t>
            </w:r>
          </w:p>
          <w:p w:rsidR="00FA38BF" w:rsidRDefault="00BE3DFA">
            <w:pPr>
              <w:pStyle w:val="TableParagraph"/>
              <w:spacing w:line="215" w:lineRule="exact"/>
              <w:rPr>
                <w:sz w:val="20"/>
              </w:rPr>
            </w:pPr>
            <w:r>
              <w:rPr>
                <w:spacing w:val="-2"/>
                <w:sz w:val="20"/>
              </w:rPr>
              <w:t>Клиента</w:t>
            </w:r>
          </w:p>
        </w:tc>
        <w:tc>
          <w:tcPr>
            <w:tcW w:w="4263" w:type="dxa"/>
          </w:tcPr>
          <w:p w:rsidR="00FA38BF" w:rsidRDefault="00BE3DFA">
            <w:pPr>
              <w:pStyle w:val="TableParagraph"/>
              <w:spacing w:before="97"/>
              <w:ind w:left="8"/>
              <w:jc w:val="center"/>
            </w:pPr>
            <w:r>
              <w:t>Включено</w:t>
            </w:r>
            <w:r>
              <w:rPr>
                <w:spacing w:val="-8"/>
              </w:rPr>
              <w:t xml:space="preserve"> </w:t>
            </w:r>
            <w:r>
              <w:t xml:space="preserve">в </w:t>
            </w:r>
            <w:r>
              <w:rPr>
                <w:spacing w:val="-4"/>
              </w:rPr>
              <w:t>пакет</w:t>
            </w:r>
          </w:p>
        </w:tc>
      </w:tr>
      <w:tr w:rsidR="00FA38BF">
        <w:trPr>
          <w:trHeight w:val="489"/>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9" w:line="230" w:lineRule="atLeast"/>
              <w:ind w:right="165"/>
              <w:rPr>
                <w:sz w:val="20"/>
              </w:rPr>
            </w:pPr>
            <w:r>
              <w:rPr>
                <w:sz w:val="20"/>
              </w:rPr>
              <w:t>«SMS-оповещение»</w:t>
            </w:r>
            <w:r>
              <w:rPr>
                <w:spacing w:val="-1"/>
                <w:sz w:val="20"/>
              </w:rPr>
              <w:t xml:space="preserve"> </w:t>
            </w:r>
            <w:r>
              <w:rPr>
                <w:sz w:val="20"/>
              </w:rPr>
              <w:t>по</w:t>
            </w:r>
            <w:r>
              <w:rPr>
                <w:spacing w:val="-6"/>
                <w:sz w:val="20"/>
              </w:rPr>
              <w:t xml:space="preserve"> </w:t>
            </w:r>
            <w:r>
              <w:rPr>
                <w:sz w:val="20"/>
              </w:rPr>
              <w:t>карточке, выданной</w:t>
            </w:r>
            <w:r>
              <w:rPr>
                <w:spacing w:val="-3"/>
                <w:sz w:val="20"/>
              </w:rPr>
              <w:t xml:space="preserve"> </w:t>
            </w:r>
            <w:r>
              <w:rPr>
                <w:sz w:val="20"/>
              </w:rPr>
              <w:t>к</w:t>
            </w:r>
            <w:r>
              <w:rPr>
                <w:spacing w:val="-3"/>
                <w:sz w:val="20"/>
              </w:rPr>
              <w:t xml:space="preserve"> </w:t>
            </w:r>
            <w:r>
              <w:rPr>
                <w:sz w:val="20"/>
              </w:rPr>
              <w:t>текущему</w:t>
            </w:r>
            <w:r>
              <w:rPr>
                <w:spacing w:val="-10"/>
                <w:sz w:val="20"/>
              </w:rPr>
              <w:t xml:space="preserve"> </w:t>
            </w:r>
            <w:r>
              <w:rPr>
                <w:sz w:val="20"/>
              </w:rPr>
              <w:t>счету, при</w:t>
            </w:r>
            <w:r>
              <w:rPr>
                <w:spacing w:val="-3"/>
                <w:sz w:val="20"/>
              </w:rPr>
              <w:t xml:space="preserve"> </w:t>
            </w:r>
            <w:r>
              <w:rPr>
                <w:sz w:val="20"/>
              </w:rPr>
              <w:t>сумме</w:t>
            </w:r>
            <w:r>
              <w:rPr>
                <w:spacing w:val="-4"/>
                <w:sz w:val="20"/>
              </w:rPr>
              <w:t xml:space="preserve"> </w:t>
            </w:r>
            <w:r>
              <w:rPr>
                <w:sz w:val="20"/>
              </w:rPr>
              <w:t>операции</w:t>
            </w:r>
            <w:r>
              <w:rPr>
                <w:spacing w:val="-3"/>
                <w:sz w:val="20"/>
              </w:rPr>
              <w:t xml:space="preserve"> </w:t>
            </w:r>
            <w:r>
              <w:rPr>
                <w:sz w:val="20"/>
              </w:rPr>
              <w:t>от</w:t>
            </w:r>
            <w:r>
              <w:rPr>
                <w:spacing w:val="-2"/>
                <w:sz w:val="20"/>
              </w:rPr>
              <w:t xml:space="preserve"> </w:t>
            </w:r>
            <w:r>
              <w:rPr>
                <w:sz w:val="20"/>
              </w:rPr>
              <w:t>60.00 BYN</w:t>
            </w:r>
            <w:r>
              <w:rPr>
                <w:spacing w:val="-2"/>
                <w:sz w:val="20"/>
              </w:rPr>
              <w:t xml:space="preserve"> </w:t>
            </w:r>
            <w:r>
              <w:rPr>
                <w:sz w:val="20"/>
              </w:rPr>
              <w:t>/</w:t>
            </w:r>
            <w:r>
              <w:rPr>
                <w:spacing w:val="-4"/>
                <w:sz w:val="20"/>
              </w:rPr>
              <w:t xml:space="preserve"> </w:t>
            </w:r>
            <w:r>
              <w:rPr>
                <w:sz w:val="20"/>
              </w:rPr>
              <w:t>20</w:t>
            </w:r>
            <w:r>
              <w:rPr>
                <w:spacing w:val="-6"/>
                <w:sz w:val="20"/>
              </w:rPr>
              <w:t xml:space="preserve"> </w:t>
            </w:r>
            <w:r>
              <w:rPr>
                <w:sz w:val="20"/>
              </w:rPr>
              <w:t>USD</w:t>
            </w:r>
            <w:r>
              <w:rPr>
                <w:spacing w:val="-2"/>
                <w:sz w:val="20"/>
              </w:rPr>
              <w:t xml:space="preserve"> </w:t>
            </w:r>
            <w:r>
              <w:rPr>
                <w:sz w:val="20"/>
              </w:rPr>
              <w:t>/ 20 EUR / 1400 RUB</w:t>
            </w:r>
          </w:p>
        </w:tc>
        <w:tc>
          <w:tcPr>
            <w:tcW w:w="4263" w:type="dxa"/>
          </w:tcPr>
          <w:p w:rsidR="00FA38BF" w:rsidRDefault="00BE3DFA">
            <w:pPr>
              <w:pStyle w:val="TableParagraph"/>
              <w:spacing w:before="116"/>
              <w:ind w:left="8"/>
              <w:jc w:val="center"/>
            </w:pPr>
            <w:r>
              <w:t>Включено</w:t>
            </w:r>
            <w:r>
              <w:rPr>
                <w:spacing w:val="-8"/>
              </w:rPr>
              <w:t xml:space="preserve"> </w:t>
            </w:r>
            <w:r>
              <w:t xml:space="preserve">в </w:t>
            </w:r>
            <w:r>
              <w:rPr>
                <w:spacing w:val="-4"/>
              </w:rPr>
              <w:t>пакет</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bl>
    <w:p w:rsidR="00FA38BF" w:rsidRDefault="00FA38BF">
      <w:pPr>
        <w:spacing w:line="234"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989" w:type="dxa"/>
          </w:tcPr>
          <w:p w:rsidR="00FA38BF" w:rsidRDefault="00BE3DFA">
            <w:pPr>
              <w:pStyle w:val="TableParagraph"/>
              <w:spacing w:line="249" w:lineRule="exact"/>
            </w:pPr>
            <w:r>
              <w:rPr>
                <w:spacing w:val="-2"/>
              </w:rPr>
              <w:t>3.2.16.</w:t>
            </w:r>
          </w:p>
        </w:tc>
        <w:tc>
          <w:tcPr>
            <w:tcW w:w="9538" w:type="dxa"/>
          </w:tcPr>
          <w:p w:rsidR="00FA38BF" w:rsidRDefault="00BE3DFA">
            <w:pPr>
              <w:pStyle w:val="TableParagraph"/>
              <w:spacing w:before="15"/>
            </w:pPr>
            <w:r>
              <w:t>Вознаграждение</w:t>
            </w:r>
            <w:r>
              <w:rPr>
                <w:spacing w:val="-12"/>
              </w:rPr>
              <w:t xml:space="preserve"> </w:t>
            </w:r>
            <w:r>
              <w:t>за</w:t>
            </w:r>
            <w:r>
              <w:rPr>
                <w:spacing w:val="-1"/>
              </w:rPr>
              <w:t xml:space="preserve"> </w:t>
            </w:r>
            <w:r>
              <w:t>пакет</w:t>
            </w:r>
            <w:r>
              <w:rPr>
                <w:spacing w:val="-5"/>
              </w:rPr>
              <w:t xml:space="preserve"> </w:t>
            </w:r>
            <w:r>
              <w:t>услуг</w:t>
            </w:r>
            <w:r>
              <w:rPr>
                <w:spacing w:val="-3"/>
              </w:rPr>
              <w:t xml:space="preserve"> </w:t>
            </w:r>
            <w:r>
              <w:t>«Карта</w:t>
            </w:r>
            <w:r>
              <w:rPr>
                <w:spacing w:val="-6"/>
              </w:rPr>
              <w:t xml:space="preserve"> </w:t>
            </w:r>
            <w:r>
              <w:t>с</w:t>
            </w:r>
            <w:r>
              <w:rPr>
                <w:spacing w:val="-5"/>
              </w:rPr>
              <w:t xml:space="preserve"> </w:t>
            </w:r>
            <w:r>
              <w:t>большими</w:t>
            </w:r>
            <w:r>
              <w:rPr>
                <w:spacing w:val="-6"/>
              </w:rPr>
              <w:t xml:space="preserve"> </w:t>
            </w:r>
            <w:r>
              <w:rPr>
                <w:spacing w:val="-2"/>
              </w:rPr>
              <w:t>бонусами»</w:t>
            </w:r>
            <w:hyperlink w:anchor="_bookmark40" w:history="1">
              <w:r>
                <w:rPr>
                  <w:color w:val="0000FF"/>
                  <w:spacing w:val="-2"/>
                  <w:u w:val="single" w:color="0000FF"/>
                  <w:vertAlign w:val="superscript"/>
                </w:rPr>
                <w:t>21</w:t>
              </w:r>
            </w:hyperlink>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4" w:lineRule="exact"/>
            </w:pPr>
            <w:r>
              <w:rPr>
                <w:spacing w:val="-2"/>
              </w:rPr>
              <w:t>3.2.16.1.</w:t>
            </w:r>
          </w:p>
        </w:tc>
        <w:tc>
          <w:tcPr>
            <w:tcW w:w="9538" w:type="dxa"/>
          </w:tcPr>
          <w:p w:rsidR="00FA38BF" w:rsidRDefault="00BE3DFA">
            <w:pPr>
              <w:pStyle w:val="TableParagraph"/>
              <w:spacing w:line="244" w:lineRule="exact"/>
            </w:pPr>
            <w:r>
              <w:t>Ежемесячное</w:t>
            </w:r>
            <w:r>
              <w:rPr>
                <w:spacing w:val="-12"/>
              </w:rPr>
              <w:t xml:space="preserve"> </w:t>
            </w:r>
            <w:r>
              <w:t>вознаграждение</w:t>
            </w:r>
            <w:r>
              <w:rPr>
                <w:spacing w:val="-10"/>
              </w:rPr>
              <w:t xml:space="preserve"> </w:t>
            </w:r>
            <w:r>
              <w:t>за</w:t>
            </w:r>
            <w:r>
              <w:rPr>
                <w:spacing w:val="-1"/>
              </w:rPr>
              <w:t xml:space="preserve"> </w:t>
            </w:r>
            <w:r>
              <w:t>пакет</w:t>
            </w:r>
            <w:r>
              <w:rPr>
                <w:spacing w:val="-5"/>
              </w:rPr>
              <w:t xml:space="preserve"> </w:t>
            </w:r>
            <w:r>
              <w:t>услуг</w:t>
            </w:r>
            <w:r>
              <w:rPr>
                <w:spacing w:val="-3"/>
              </w:rPr>
              <w:t xml:space="preserve"> </w:t>
            </w:r>
            <w:r>
              <w:t>«Карта</w:t>
            </w:r>
            <w:r>
              <w:rPr>
                <w:spacing w:val="-1"/>
              </w:rPr>
              <w:t xml:space="preserve"> </w:t>
            </w:r>
            <w:r>
              <w:t>с</w:t>
            </w:r>
            <w:r>
              <w:rPr>
                <w:spacing w:val="-5"/>
              </w:rPr>
              <w:t xml:space="preserve"> </w:t>
            </w:r>
            <w:r>
              <w:t>большими</w:t>
            </w:r>
            <w:r>
              <w:rPr>
                <w:spacing w:val="-6"/>
              </w:rPr>
              <w:t xml:space="preserve"> </w:t>
            </w:r>
            <w:r>
              <w:rPr>
                <w:spacing w:val="-2"/>
              </w:rPr>
              <w:t>бонусами»</w:t>
            </w:r>
          </w:p>
        </w:tc>
        <w:tc>
          <w:tcPr>
            <w:tcW w:w="4263" w:type="dxa"/>
          </w:tcPr>
          <w:p w:rsidR="00FA38BF" w:rsidRDefault="00BE3DFA">
            <w:pPr>
              <w:pStyle w:val="TableParagraph"/>
              <w:spacing w:before="10"/>
              <w:ind w:left="1679"/>
            </w:pPr>
            <w:r>
              <w:t>3.00</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4" w:lineRule="exact"/>
            </w:pPr>
            <w:r>
              <w:rPr>
                <w:spacing w:val="-2"/>
              </w:rPr>
              <w:t>3.2.16.2.</w:t>
            </w:r>
          </w:p>
        </w:tc>
        <w:tc>
          <w:tcPr>
            <w:tcW w:w="9538" w:type="dxa"/>
          </w:tcPr>
          <w:p w:rsidR="00FA38BF" w:rsidRDefault="00BE3DFA">
            <w:pPr>
              <w:pStyle w:val="TableParagraph"/>
              <w:spacing w:line="242" w:lineRule="auto"/>
            </w:pPr>
            <w:r>
              <w:t>Переоформление</w:t>
            </w:r>
            <w:r>
              <w:rPr>
                <w:spacing w:val="-9"/>
              </w:rPr>
              <w:t xml:space="preserve"> </w:t>
            </w:r>
            <w:r>
              <w:t>пластиковой</w:t>
            </w:r>
            <w:r>
              <w:rPr>
                <w:spacing w:val="-1"/>
              </w:rPr>
              <w:t xml:space="preserve"> </w:t>
            </w:r>
            <w:r>
              <w:t>карточки</w:t>
            </w:r>
            <w:r>
              <w:rPr>
                <w:spacing w:val="-1"/>
              </w:rPr>
              <w:t xml:space="preserve"> </w:t>
            </w:r>
            <w:r>
              <w:t>в</w:t>
            </w:r>
            <w:r>
              <w:rPr>
                <w:spacing w:val="-6"/>
              </w:rPr>
              <w:t xml:space="preserve"> </w:t>
            </w:r>
            <w:r>
              <w:t>пакете</w:t>
            </w:r>
            <w:r>
              <w:rPr>
                <w:spacing w:val="-5"/>
              </w:rPr>
              <w:t xml:space="preserve"> </w:t>
            </w:r>
            <w:r>
              <w:t>услуг</w:t>
            </w:r>
            <w:r>
              <w:rPr>
                <w:spacing w:val="-3"/>
              </w:rPr>
              <w:t xml:space="preserve"> </w:t>
            </w:r>
            <w:r>
              <w:t>«Карта с</w:t>
            </w:r>
            <w:r>
              <w:rPr>
                <w:spacing w:val="-9"/>
              </w:rPr>
              <w:t xml:space="preserve"> </w:t>
            </w:r>
            <w:r>
              <w:t>большими</w:t>
            </w:r>
            <w:r>
              <w:rPr>
                <w:spacing w:val="-1"/>
              </w:rPr>
              <w:t xml:space="preserve"> </w:t>
            </w:r>
            <w:r>
              <w:t>бонусами»</w:t>
            </w:r>
            <w:r>
              <w:rPr>
                <w:spacing w:val="-8"/>
              </w:rPr>
              <w:t xml:space="preserve"> </w:t>
            </w:r>
            <w:r>
              <w:t>в</w:t>
            </w:r>
            <w:r>
              <w:rPr>
                <w:spacing w:val="-2"/>
              </w:rPr>
              <w:t xml:space="preserve"> </w:t>
            </w:r>
            <w:r>
              <w:t>случае утери/кражи карточки, утраты ПИН-кода, дефекта карточки по вине держателя, изменения</w:t>
            </w:r>
          </w:p>
          <w:p w:rsidR="00FA38BF" w:rsidRDefault="00BE3DFA">
            <w:pPr>
              <w:pStyle w:val="TableParagraph"/>
              <w:spacing w:line="236" w:lineRule="exact"/>
            </w:pPr>
            <w:r>
              <w:t>фамилии</w:t>
            </w:r>
            <w:r>
              <w:rPr>
                <w:spacing w:val="-6"/>
              </w:rPr>
              <w:t xml:space="preserve"> </w:t>
            </w:r>
            <w:r>
              <w:t>держателя</w:t>
            </w:r>
            <w:r>
              <w:rPr>
                <w:spacing w:val="-6"/>
              </w:rPr>
              <w:t xml:space="preserve"> </w:t>
            </w:r>
            <w:r>
              <w:t>карточки,</w:t>
            </w:r>
            <w:r>
              <w:rPr>
                <w:spacing w:val="-4"/>
              </w:rPr>
              <w:t xml:space="preserve"> </w:t>
            </w:r>
            <w:r>
              <w:t>компрометации</w:t>
            </w:r>
            <w:r>
              <w:rPr>
                <w:spacing w:val="-4"/>
              </w:rPr>
              <w:t xml:space="preserve"> </w:t>
            </w:r>
            <w:r>
              <w:t>карточки</w:t>
            </w:r>
            <w:r>
              <w:rPr>
                <w:spacing w:val="-3"/>
              </w:rPr>
              <w:t xml:space="preserve"> </w:t>
            </w:r>
            <w:r>
              <w:t>по</w:t>
            </w:r>
            <w:r>
              <w:rPr>
                <w:spacing w:val="-10"/>
              </w:rPr>
              <w:t xml:space="preserve"> </w:t>
            </w:r>
            <w:r>
              <w:t>вине</w:t>
            </w:r>
            <w:r>
              <w:rPr>
                <w:spacing w:val="-11"/>
              </w:rPr>
              <w:t xml:space="preserve"> </w:t>
            </w:r>
            <w:r>
              <w:t>держателя,</w:t>
            </w:r>
            <w:r>
              <w:rPr>
                <w:spacing w:val="-4"/>
              </w:rPr>
              <w:t xml:space="preserve"> </w:t>
            </w:r>
            <w:r>
              <w:t>в</w:t>
            </w:r>
            <w:r>
              <w:rPr>
                <w:spacing w:val="-8"/>
              </w:rPr>
              <w:t xml:space="preserve"> </w:t>
            </w:r>
            <w:r>
              <w:t>том</w:t>
            </w:r>
            <w:r>
              <w:rPr>
                <w:spacing w:val="-5"/>
              </w:rPr>
              <w:t xml:space="preserve"> </w:t>
            </w:r>
            <w:r>
              <w:rPr>
                <w:spacing w:val="-2"/>
              </w:rPr>
              <w:t>числе:</w:t>
            </w:r>
          </w:p>
        </w:tc>
        <w:tc>
          <w:tcPr>
            <w:tcW w:w="4263" w:type="dxa"/>
          </w:tcPr>
          <w:p w:rsidR="00FA38BF" w:rsidRDefault="00BE3DFA">
            <w:pPr>
              <w:pStyle w:val="TableParagraph"/>
              <w:spacing w:before="245"/>
              <w:ind w:left="1626"/>
            </w:pPr>
            <w:r>
              <w:t>15.00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если</w:t>
            </w:r>
            <w:r>
              <w:rPr>
                <w:spacing w:val="-1"/>
              </w:rPr>
              <w:t xml:space="preserve"> </w:t>
            </w:r>
            <w:r>
              <w:t>до</w:t>
            </w:r>
            <w:r>
              <w:rPr>
                <w:spacing w:val="-7"/>
              </w:rPr>
              <w:t xml:space="preserve"> </w:t>
            </w:r>
            <w:r>
              <w:t>конца срока действия</w:t>
            </w:r>
            <w:r>
              <w:rPr>
                <w:spacing w:val="-4"/>
              </w:rPr>
              <w:t xml:space="preserve"> </w:t>
            </w:r>
            <w:r>
              <w:t>карточки</w:t>
            </w:r>
            <w:r>
              <w:rPr>
                <w:spacing w:val="-1"/>
              </w:rPr>
              <w:t xml:space="preserve"> </w:t>
            </w:r>
            <w:r>
              <w:t>осталось</w:t>
            </w:r>
            <w:r>
              <w:rPr>
                <w:spacing w:val="-3"/>
              </w:rPr>
              <w:t xml:space="preserve"> </w:t>
            </w:r>
            <w:r>
              <w:t>менее</w:t>
            </w:r>
            <w:r>
              <w:rPr>
                <w:spacing w:val="-9"/>
              </w:rPr>
              <w:t xml:space="preserve"> </w:t>
            </w:r>
            <w:r>
              <w:t>12</w:t>
            </w:r>
            <w:r>
              <w:rPr>
                <w:spacing w:val="-3"/>
              </w:rPr>
              <w:t xml:space="preserve"> </w:t>
            </w:r>
            <w:r>
              <w:t>месяцев,</w:t>
            </w:r>
            <w:r>
              <w:rPr>
                <w:spacing w:val="-5"/>
              </w:rPr>
              <w:t xml:space="preserve"> </w:t>
            </w:r>
            <w:r>
              <w:t>а также</w:t>
            </w:r>
            <w:r>
              <w:rPr>
                <w:spacing w:val="-9"/>
              </w:rPr>
              <w:t xml:space="preserve"> </w:t>
            </w:r>
            <w:r>
              <w:t>если</w:t>
            </w:r>
            <w:r>
              <w:rPr>
                <w:spacing w:val="-1"/>
              </w:rPr>
              <w:t xml:space="preserve"> </w:t>
            </w:r>
            <w:r>
              <w:t>карточка ранее была автоматически продлена 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3.2.16.3.</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5.00</w:t>
            </w:r>
            <w:r>
              <w:rPr>
                <w:spacing w:val="4"/>
              </w:rPr>
              <w:t xml:space="preserve"> </w:t>
            </w:r>
            <w:r>
              <w:rPr>
                <w:spacing w:val="-5"/>
              </w:rPr>
              <w:t>BYN</w:t>
            </w: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4" w:lineRule="exact"/>
            </w:pPr>
            <w:r>
              <w:rPr>
                <w:spacing w:val="-2"/>
              </w:rPr>
              <w:t>3.2.16.4.</w:t>
            </w:r>
          </w:p>
        </w:tc>
        <w:tc>
          <w:tcPr>
            <w:tcW w:w="9538" w:type="dxa"/>
          </w:tcPr>
          <w:p w:rsidR="00FA38BF" w:rsidRDefault="00BE3DFA">
            <w:pPr>
              <w:pStyle w:val="TableParagraph"/>
              <w:spacing w:line="244"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53"/>
        </w:trPr>
        <w:tc>
          <w:tcPr>
            <w:tcW w:w="989" w:type="dxa"/>
          </w:tcPr>
          <w:p w:rsidR="00FA38BF" w:rsidRDefault="00BE3DFA">
            <w:pPr>
              <w:pStyle w:val="TableParagraph"/>
              <w:spacing w:line="234" w:lineRule="exact"/>
            </w:pPr>
            <w:r>
              <w:rPr>
                <w:spacing w:val="-2"/>
              </w:rPr>
              <w:t>3.2.16.5.</w:t>
            </w:r>
          </w:p>
        </w:tc>
        <w:tc>
          <w:tcPr>
            <w:tcW w:w="9538" w:type="dxa"/>
          </w:tcPr>
          <w:p w:rsidR="00FA38BF" w:rsidRDefault="00BE3DFA">
            <w:pPr>
              <w:pStyle w:val="TableParagraph"/>
              <w:spacing w:line="23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3.2.16.6.</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4"/>
              </w:rPr>
              <w:t xml:space="preserve"> </w:t>
            </w:r>
            <w:r>
              <w:t>одной</w:t>
            </w:r>
            <w:r>
              <w:rPr>
                <w:spacing w:val="-5"/>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10"/>
              </w:rPr>
              <w:t xml:space="preserve"> </w:t>
            </w:r>
            <w:r>
              <w:t>Visa</w:t>
            </w:r>
            <w:r>
              <w:rPr>
                <w:spacing w:val="-3"/>
              </w:rPr>
              <w:t xml:space="preserve"> </w:t>
            </w:r>
            <w:r>
              <w:t>Rewards</w:t>
            </w:r>
            <w:r>
              <w:rPr>
                <w:spacing w:val="-6"/>
              </w:rPr>
              <w:t xml:space="preserve"> </w:t>
            </w:r>
            <w:r>
              <w:t>в</w:t>
            </w:r>
            <w:r>
              <w:rPr>
                <w:spacing w:val="-5"/>
              </w:rPr>
              <w:t xml:space="preserve"> </w:t>
            </w:r>
            <w:r>
              <w:t>любой</w:t>
            </w:r>
            <w:r>
              <w:rPr>
                <w:spacing w:val="-5"/>
              </w:rPr>
              <w:t xml:space="preserve"> </w:t>
            </w:r>
            <w:r>
              <w:t>валюте</w:t>
            </w:r>
            <w:r>
              <w:rPr>
                <w:spacing w:val="-11"/>
              </w:rPr>
              <w:t xml:space="preserve"> </w:t>
            </w:r>
            <w:r>
              <w:rPr>
                <w:spacing w:val="-5"/>
              </w:rPr>
              <w:t>на</w:t>
            </w:r>
          </w:p>
          <w:p w:rsidR="00FA38BF" w:rsidRDefault="00BE3DFA">
            <w:pPr>
              <w:pStyle w:val="TableParagraph"/>
              <w:spacing w:before="1" w:line="238" w:lineRule="exact"/>
            </w:pPr>
            <w:r>
              <w:t>выбор</w:t>
            </w:r>
            <w:r>
              <w:rPr>
                <w:spacing w:val="-4"/>
              </w:rPr>
              <w:t xml:space="preserve"> </w:t>
            </w:r>
            <w:r>
              <w:rPr>
                <w:spacing w:val="-2"/>
              </w:rPr>
              <w:t>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before="15" w:line="252" w:lineRule="exact"/>
              <w:ind w:left="8"/>
              <w:jc w:val="center"/>
            </w:pPr>
            <w:r>
              <w:t>Включено</w:t>
            </w:r>
            <w:r>
              <w:rPr>
                <w:spacing w:val="-8"/>
              </w:rPr>
              <w:t xml:space="preserve"> </w:t>
            </w:r>
            <w:r>
              <w:t xml:space="preserve">в </w:t>
            </w:r>
            <w:r>
              <w:rPr>
                <w:spacing w:val="-4"/>
              </w:rPr>
              <w:t>пакет</w:t>
            </w:r>
          </w:p>
        </w:tc>
      </w:tr>
      <w:tr w:rsidR="00FA38BF">
        <w:trPr>
          <w:trHeight w:val="628"/>
        </w:trPr>
        <w:tc>
          <w:tcPr>
            <w:tcW w:w="989" w:type="dxa"/>
          </w:tcPr>
          <w:p w:rsidR="00FA38BF" w:rsidRDefault="00FA38BF">
            <w:pPr>
              <w:pStyle w:val="TableParagraph"/>
              <w:ind w:left="0"/>
            </w:pPr>
          </w:p>
        </w:tc>
        <w:tc>
          <w:tcPr>
            <w:tcW w:w="9538" w:type="dxa"/>
          </w:tcPr>
          <w:p w:rsidR="00FA38BF" w:rsidRDefault="00BE3DFA">
            <w:pPr>
              <w:pStyle w:val="TableParagraph"/>
              <w:spacing w:before="60" w:line="237" w:lineRule="auto"/>
            </w:pPr>
            <w:r>
              <w:t>«SMS-оповещение»</w:t>
            </w:r>
            <w:r>
              <w:rPr>
                <w:spacing w:val="-7"/>
              </w:rPr>
              <w:t xml:space="preserve"> </w:t>
            </w:r>
            <w:r>
              <w:t>по</w:t>
            </w:r>
            <w:r>
              <w:rPr>
                <w:spacing w:val="-7"/>
              </w:rPr>
              <w:t xml:space="preserve"> </w:t>
            </w:r>
            <w:r>
              <w:t>карточке, выданной</w:t>
            </w:r>
            <w:r>
              <w:rPr>
                <w:spacing w:val="-1"/>
              </w:rPr>
              <w:t xml:space="preserve"> </w:t>
            </w:r>
            <w:r>
              <w:t>к</w:t>
            </w:r>
            <w:r>
              <w:rPr>
                <w:spacing w:val="-8"/>
              </w:rPr>
              <w:t xml:space="preserve"> </w:t>
            </w:r>
            <w:r>
              <w:t>текущему</w:t>
            </w:r>
            <w:r>
              <w:rPr>
                <w:spacing w:val="-7"/>
              </w:rPr>
              <w:t xml:space="preserve"> </w:t>
            </w:r>
            <w:r>
              <w:t>счету,</w:t>
            </w:r>
            <w:r>
              <w:rPr>
                <w:spacing w:val="-1"/>
              </w:rPr>
              <w:t xml:space="preserve"> </w:t>
            </w:r>
            <w:r>
              <w:t>при</w:t>
            </w:r>
            <w:r>
              <w:rPr>
                <w:spacing w:val="-1"/>
              </w:rPr>
              <w:t xml:space="preserve"> </w:t>
            </w:r>
            <w:r>
              <w:t>сумме</w:t>
            </w:r>
            <w:r>
              <w:rPr>
                <w:spacing w:val="-4"/>
              </w:rPr>
              <w:t xml:space="preserve"> </w:t>
            </w:r>
            <w:r>
              <w:t>операции</w:t>
            </w:r>
            <w:r>
              <w:rPr>
                <w:spacing w:val="-1"/>
              </w:rPr>
              <w:t xml:space="preserve"> </w:t>
            </w:r>
            <w:r>
              <w:t>от</w:t>
            </w:r>
            <w:r>
              <w:rPr>
                <w:spacing w:val="-4"/>
              </w:rPr>
              <w:t xml:space="preserve"> </w:t>
            </w:r>
            <w:r>
              <w:t>60.00</w:t>
            </w:r>
            <w:r>
              <w:rPr>
                <w:spacing w:val="-3"/>
              </w:rPr>
              <w:t xml:space="preserve"> </w:t>
            </w:r>
            <w:r>
              <w:t>BYN</w:t>
            </w:r>
            <w:r>
              <w:rPr>
                <w:spacing w:val="-4"/>
              </w:rPr>
              <w:t xml:space="preserve"> </w:t>
            </w:r>
            <w:r>
              <w:t>/ 20 USD / 20 EUR / 1400 RUB</w:t>
            </w:r>
          </w:p>
        </w:tc>
        <w:tc>
          <w:tcPr>
            <w:tcW w:w="4263" w:type="dxa"/>
          </w:tcPr>
          <w:p w:rsidR="00FA38BF" w:rsidRDefault="00BE3DFA">
            <w:pPr>
              <w:pStyle w:val="TableParagraph"/>
              <w:spacing w:before="183"/>
              <w:ind w:left="8"/>
              <w:jc w:val="center"/>
            </w:pPr>
            <w:r>
              <w:t>Включено</w:t>
            </w:r>
            <w:r>
              <w:rPr>
                <w:spacing w:val="-8"/>
              </w:rPr>
              <w:t xml:space="preserve"> </w:t>
            </w:r>
            <w:r>
              <w:t xml:space="preserve">в </w:t>
            </w:r>
            <w:r>
              <w:rPr>
                <w:spacing w:val="-4"/>
              </w:rPr>
              <w:t>пакет</w:t>
            </w:r>
          </w:p>
        </w:tc>
      </w:tr>
      <w:tr w:rsidR="00FA38BF">
        <w:trPr>
          <w:trHeight w:val="393"/>
        </w:trPr>
        <w:tc>
          <w:tcPr>
            <w:tcW w:w="989" w:type="dxa"/>
          </w:tcPr>
          <w:p w:rsidR="00FA38BF" w:rsidRDefault="00BE3DFA">
            <w:pPr>
              <w:pStyle w:val="TableParagraph"/>
              <w:spacing w:line="249" w:lineRule="exact"/>
            </w:pPr>
            <w:r>
              <w:rPr>
                <w:spacing w:val="-2"/>
              </w:rPr>
              <w:t>3.2.17.</w:t>
            </w:r>
          </w:p>
        </w:tc>
        <w:tc>
          <w:tcPr>
            <w:tcW w:w="9538" w:type="dxa"/>
          </w:tcPr>
          <w:p w:rsidR="00FA38BF" w:rsidRDefault="00BE3DFA">
            <w:pPr>
              <w:pStyle w:val="TableParagraph"/>
              <w:spacing w:before="63"/>
            </w:pPr>
            <w:r>
              <w:t>Вознаграждение</w:t>
            </w:r>
            <w:r>
              <w:rPr>
                <w:spacing w:val="-11"/>
              </w:rPr>
              <w:t xml:space="preserve"> </w:t>
            </w:r>
            <w:r>
              <w:t>за</w:t>
            </w:r>
            <w:r>
              <w:rPr>
                <w:spacing w:val="-2"/>
              </w:rPr>
              <w:t xml:space="preserve"> </w:t>
            </w:r>
            <w:r>
              <w:t>пакет</w:t>
            </w:r>
            <w:r>
              <w:rPr>
                <w:spacing w:val="-6"/>
              </w:rPr>
              <w:t xml:space="preserve"> </w:t>
            </w:r>
            <w:r>
              <w:t>услуг</w:t>
            </w:r>
            <w:r>
              <w:rPr>
                <w:spacing w:val="-4"/>
              </w:rPr>
              <w:t xml:space="preserve"> </w:t>
            </w:r>
            <w:r>
              <w:rPr>
                <w:spacing w:val="-2"/>
              </w:rPr>
              <w:t>«LaCard»</w:t>
            </w:r>
            <w:hyperlink w:anchor="_bookmark41" w:history="1">
              <w:r>
                <w:rPr>
                  <w:color w:val="0000FF"/>
                  <w:spacing w:val="-2"/>
                  <w:u w:val="single" w:color="0000FF"/>
                  <w:vertAlign w:val="superscript"/>
                </w:rPr>
                <w:t>22</w:t>
              </w:r>
            </w:hyperlink>
          </w:p>
        </w:tc>
        <w:tc>
          <w:tcPr>
            <w:tcW w:w="4263" w:type="dxa"/>
          </w:tcPr>
          <w:p w:rsidR="00FA38BF" w:rsidRDefault="00FA38BF">
            <w:pPr>
              <w:pStyle w:val="TableParagraph"/>
              <w:ind w:left="0"/>
            </w:pPr>
          </w:p>
        </w:tc>
      </w:tr>
      <w:tr w:rsidR="00FA38BF">
        <w:trPr>
          <w:trHeight w:val="383"/>
        </w:trPr>
        <w:tc>
          <w:tcPr>
            <w:tcW w:w="989" w:type="dxa"/>
          </w:tcPr>
          <w:p w:rsidR="00FA38BF" w:rsidRDefault="00BE3DFA">
            <w:pPr>
              <w:pStyle w:val="TableParagraph"/>
              <w:spacing w:line="249" w:lineRule="exact"/>
            </w:pPr>
            <w:r>
              <w:rPr>
                <w:spacing w:val="-2"/>
              </w:rPr>
              <w:t>3.2.17.1.</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«LaCard»</w:t>
            </w:r>
          </w:p>
        </w:tc>
        <w:tc>
          <w:tcPr>
            <w:tcW w:w="4263" w:type="dxa"/>
          </w:tcPr>
          <w:p w:rsidR="00FA38BF" w:rsidRDefault="00BE3DFA">
            <w:pPr>
              <w:pStyle w:val="TableParagraph"/>
              <w:spacing w:before="58"/>
              <w:ind w:left="1679"/>
            </w:pPr>
            <w:r>
              <w:t>3.90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407"/>
        </w:trPr>
        <w:tc>
          <w:tcPr>
            <w:tcW w:w="989" w:type="dxa"/>
          </w:tcPr>
          <w:p w:rsidR="00FA38BF" w:rsidRDefault="00BE3DFA">
            <w:pPr>
              <w:pStyle w:val="TableParagraph"/>
              <w:spacing w:before="73"/>
              <w:ind w:left="211"/>
            </w:pPr>
            <w:r>
              <w:t>№</w:t>
            </w:r>
            <w:r>
              <w:rPr>
                <w:spacing w:val="2"/>
              </w:rPr>
              <w:t xml:space="preserve"> </w:t>
            </w:r>
            <w:r>
              <w:rPr>
                <w:spacing w:val="-5"/>
              </w:rPr>
              <w:t>п/п</w:t>
            </w:r>
          </w:p>
        </w:tc>
        <w:tc>
          <w:tcPr>
            <w:tcW w:w="9538" w:type="dxa"/>
          </w:tcPr>
          <w:p w:rsidR="00FA38BF" w:rsidRDefault="00BE3DFA">
            <w:pPr>
              <w:pStyle w:val="TableParagraph"/>
              <w:spacing w:before="73"/>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73"/>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767"/>
        </w:trPr>
        <w:tc>
          <w:tcPr>
            <w:tcW w:w="989" w:type="dxa"/>
          </w:tcPr>
          <w:p w:rsidR="00FA38BF" w:rsidRDefault="00BE3DFA">
            <w:pPr>
              <w:pStyle w:val="TableParagraph"/>
              <w:spacing w:line="249" w:lineRule="exact"/>
            </w:pPr>
            <w:r>
              <w:rPr>
                <w:spacing w:val="-2"/>
              </w:rPr>
              <w:t>3.2.17.2.</w:t>
            </w:r>
          </w:p>
        </w:tc>
        <w:tc>
          <w:tcPr>
            <w:tcW w:w="9538" w:type="dxa"/>
          </w:tcPr>
          <w:p w:rsidR="00FA38BF" w:rsidRDefault="00BE3DFA">
            <w:pPr>
              <w:pStyle w:val="TableParagraph"/>
              <w:spacing w:line="249" w:lineRule="exact"/>
            </w:pPr>
            <w:r>
              <w:t>Переоформление</w:t>
            </w:r>
            <w:r>
              <w:rPr>
                <w:spacing w:val="-13"/>
              </w:rPr>
              <w:t xml:space="preserve"> </w:t>
            </w:r>
            <w:r>
              <w:t>пластиковой</w:t>
            </w:r>
            <w:r>
              <w:rPr>
                <w:spacing w:val="-2"/>
              </w:rPr>
              <w:t xml:space="preserve"> </w:t>
            </w:r>
            <w:r>
              <w:t>карточки</w:t>
            </w:r>
            <w:r>
              <w:rPr>
                <w:spacing w:val="-2"/>
              </w:rPr>
              <w:t xml:space="preserve"> </w:t>
            </w:r>
            <w:r>
              <w:t>в</w:t>
            </w:r>
            <w:r>
              <w:rPr>
                <w:spacing w:val="-6"/>
              </w:rPr>
              <w:t xml:space="preserve"> </w:t>
            </w:r>
            <w:r>
              <w:t>пакете</w:t>
            </w:r>
            <w:r>
              <w:rPr>
                <w:spacing w:val="-6"/>
              </w:rPr>
              <w:t xml:space="preserve"> </w:t>
            </w:r>
            <w:r>
              <w:t>услуг</w:t>
            </w:r>
            <w:r>
              <w:rPr>
                <w:spacing w:val="-4"/>
              </w:rPr>
              <w:t xml:space="preserve"> </w:t>
            </w:r>
            <w:r>
              <w:t>«LaCard»</w:t>
            </w:r>
            <w:r>
              <w:rPr>
                <w:spacing w:val="-8"/>
              </w:rPr>
              <w:t xml:space="preserve"> </w:t>
            </w:r>
            <w:r>
              <w:t>в</w:t>
            </w:r>
            <w:r>
              <w:rPr>
                <w:spacing w:val="-3"/>
              </w:rPr>
              <w:t xml:space="preserve"> </w:t>
            </w:r>
            <w:r>
              <w:t>случае</w:t>
            </w:r>
            <w:r>
              <w:rPr>
                <w:spacing w:val="-10"/>
              </w:rPr>
              <w:t xml:space="preserve"> </w:t>
            </w:r>
            <w:r>
              <w:t>утери/кражи</w:t>
            </w:r>
            <w:r>
              <w:rPr>
                <w:spacing w:val="-2"/>
              </w:rPr>
              <w:t xml:space="preserve"> карточки,</w:t>
            </w:r>
          </w:p>
          <w:p w:rsidR="00FA38BF" w:rsidRDefault="00BE3DFA">
            <w:pPr>
              <w:pStyle w:val="TableParagraph"/>
              <w:spacing w:line="250" w:lineRule="exact"/>
            </w:pPr>
            <w:r>
              <w:t>утраты</w:t>
            </w:r>
            <w:r>
              <w:rPr>
                <w:spacing w:val="-4"/>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4"/>
              </w:rPr>
              <w:t xml:space="preserve"> </w:t>
            </w:r>
            <w:r>
              <w:t>фамилии</w:t>
            </w:r>
            <w:r>
              <w:rPr>
                <w:spacing w:val="-3"/>
              </w:rPr>
              <w:t xml:space="preserve"> </w:t>
            </w:r>
            <w:r>
              <w:t>держателя</w:t>
            </w:r>
            <w:r>
              <w:rPr>
                <w:spacing w:val="-5"/>
              </w:rPr>
              <w:t xml:space="preserve"> </w:t>
            </w:r>
            <w:r>
              <w:t>карточки, компрометации карточки по вине держателя, в том числе:</w:t>
            </w:r>
          </w:p>
        </w:tc>
        <w:tc>
          <w:tcPr>
            <w:tcW w:w="4263" w:type="dxa"/>
          </w:tcPr>
          <w:p w:rsidR="00FA38BF" w:rsidRDefault="00FA38BF">
            <w:pPr>
              <w:pStyle w:val="TableParagraph"/>
              <w:spacing w:before="2"/>
              <w:ind w:left="0"/>
            </w:pPr>
          </w:p>
          <w:p w:rsidR="00FA38BF" w:rsidRDefault="00BE3DFA">
            <w:pPr>
              <w:pStyle w:val="TableParagraph"/>
              <w:ind w:left="1626"/>
            </w:pPr>
            <w:r>
              <w:t>15.00</w:t>
            </w:r>
            <w:r>
              <w:rPr>
                <w:spacing w:val="4"/>
              </w:rPr>
              <w:t xml:space="preserve"> </w:t>
            </w:r>
            <w:r>
              <w:rPr>
                <w:spacing w:val="-5"/>
              </w:rPr>
              <w:t>BYN</w:t>
            </w:r>
          </w:p>
        </w:tc>
      </w:tr>
      <w:tr w:rsidR="00FA38BF">
        <w:trPr>
          <w:trHeight w:val="51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4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30"/>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3.2.17.3.</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3.2.17.4.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3"/>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9" w:lineRule="exact"/>
              <w:ind w:left="320" w:hanging="34"/>
            </w:pPr>
            <w:r>
              <w:t>4%</w:t>
            </w:r>
            <w:r>
              <w:rPr>
                <w:spacing w:val="-4"/>
              </w:rPr>
              <w:t xml:space="preserve"> </w:t>
            </w:r>
            <w:r>
              <w:t>от</w:t>
            </w:r>
            <w:r>
              <w:rPr>
                <w:spacing w:val="-2"/>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exact"/>
              <w:ind w:left="555" w:hanging="236"/>
            </w:pPr>
            <w:r>
              <w:t>снятия</w:t>
            </w:r>
            <w:r>
              <w:rPr>
                <w:spacing w:val="-8"/>
              </w:rPr>
              <w:t xml:space="preserve"> </w:t>
            </w:r>
            <w:r>
              <w:t>в</w:t>
            </w:r>
            <w:r>
              <w:rPr>
                <w:spacing w:val="-9"/>
              </w:rPr>
              <w:t xml:space="preserve"> </w:t>
            </w:r>
            <w:r>
              <w:t>течение</w:t>
            </w:r>
            <w:r>
              <w:rPr>
                <w:spacing w:val="-13"/>
              </w:rPr>
              <w:t xml:space="preserve"> </w:t>
            </w:r>
            <w:r>
              <w:t>календарного</w:t>
            </w:r>
            <w:r>
              <w:rPr>
                <w:spacing w:val="-11"/>
              </w:rPr>
              <w:t xml:space="preserve"> </w:t>
            </w:r>
            <w:r>
              <w:t>месяца накопительно свыше 150.00 BYN</w:t>
            </w:r>
          </w:p>
        </w:tc>
      </w:tr>
      <w:tr w:rsidR="00FA38BF">
        <w:trPr>
          <w:trHeight w:val="292"/>
        </w:trPr>
        <w:tc>
          <w:tcPr>
            <w:tcW w:w="989" w:type="dxa"/>
          </w:tcPr>
          <w:p w:rsidR="00FA38BF" w:rsidRDefault="00BE3DFA">
            <w:pPr>
              <w:pStyle w:val="TableParagraph"/>
              <w:spacing w:line="249" w:lineRule="exact"/>
            </w:pPr>
            <w:r>
              <w:rPr>
                <w:spacing w:val="-2"/>
              </w:rPr>
              <w:t>3.2.17.5.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3"/>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3.2.17.6.</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6"/>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4"/>
              </w:rPr>
              <w:t xml:space="preserve"> </w:t>
            </w:r>
            <w:r>
              <w:t>белорусских</w:t>
            </w:r>
            <w:r>
              <w:rPr>
                <w:spacing w:val="-4"/>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4"/>
              </w:rPr>
              <w:t xml:space="preserve"> </w:t>
            </w:r>
            <w:r>
              <w:t>одной</w:t>
            </w:r>
            <w:r>
              <w:rPr>
                <w:spacing w:val="-5"/>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10"/>
              </w:rPr>
              <w:t xml:space="preserve"> </w:t>
            </w:r>
            <w:r>
              <w:t>Visa</w:t>
            </w:r>
            <w:r>
              <w:rPr>
                <w:spacing w:val="-3"/>
              </w:rPr>
              <w:t xml:space="preserve"> </w:t>
            </w:r>
            <w:r>
              <w:t>Rewards</w:t>
            </w:r>
            <w:r>
              <w:rPr>
                <w:spacing w:val="-6"/>
              </w:rPr>
              <w:t xml:space="preserve"> </w:t>
            </w:r>
            <w:r>
              <w:t>в</w:t>
            </w:r>
            <w:r>
              <w:rPr>
                <w:spacing w:val="-5"/>
              </w:rPr>
              <w:t xml:space="preserve"> </w:t>
            </w:r>
            <w:r>
              <w:t>любой</w:t>
            </w:r>
            <w:r>
              <w:rPr>
                <w:spacing w:val="-5"/>
              </w:rPr>
              <w:t xml:space="preserve"> </w:t>
            </w:r>
            <w:r>
              <w:t>валюте</w:t>
            </w:r>
            <w:r>
              <w:rPr>
                <w:spacing w:val="-11"/>
              </w:rPr>
              <w:t xml:space="preserve"> </w:t>
            </w:r>
            <w:r>
              <w:rPr>
                <w:spacing w:val="-5"/>
              </w:rPr>
              <w:t>на</w:t>
            </w:r>
          </w:p>
          <w:p w:rsidR="00FA38BF" w:rsidRDefault="00BE3DFA">
            <w:pPr>
              <w:pStyle w:val="TableParagraph"/>
              <w:spacing w:before="1" w:line="238" w:lineRule="exact"/>
            </w:pPr>
            <w:r>
              <w:t>выбор</w:t>
            </w:r>
            <w:r>
              <w:rPr>
                <w:spacing w:val="-4"/>
              </w:rPr>
              <w:t xml:space="preserve"> </w:t>
            </w:r>
            <w:r>
              <w:rPr>
                <w:spacing w:val="-2"/>
              </w:rPr>
              <w:t>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«SMS-оповещение»</w:t>
            </w:r>
            <w:r>
              <w:rPr>
                <w:spacing w:val="-11"/>
              </w:rPr>
              <w:t xml:space="preserve"> </w:t>
            </w:r>
            <w:r>
              <w:t>по</w:t>
            </w:r>
            <w:r>
              <w:rPr>
                <w:spacing w:val="-9"/>
              </w:rPr>
              <w:t xml:space="preserve"> </w:t>
            </w:r>
            <w:r>
              <w:t>карточке,</w:t>
            </w:r>
            <w:r>
              <w:rPr>
                <w:spacing w:val="-2"/>
              </w:rPr>
              <w:t xml:space="preserve"> </w:t>
            </w:r>
            <w:r>
              <w:t>выданной</w:t>
            </w:r>
            <w:r>
              <w:rPr>
                <w:spacing w:val="-3"/>
              </w:rPr>
              <w:t xml:space="preserve"> </w:t>
            </w:r>
            <w:r>
              <w:t>к</w:t>
            </w:r>
            <w:r>
              <w:rPr>
                <w:spacing w:val="-10"/>
              </w:rPr>
              <w:t xml:space="preserve"> </w:t>
            </w:r>
            <w:r>
              <w:t>текущему</w:t>
            </w:r>
            <w:r>
              <w:rPr>
                <w:spacing w:val="-8"/>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5"/>
              </w:rPr>
              <w:t xml:space="preserve"> </w:t>
            </w:r>
            <w:r>
              <w:t>60.00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20</w:t>
            </w:r>
            <w:r>
              <w:rPr>
                <w:spacing w:val="-1"/>
              </w:rPr>
              <w:t xml:space="preserve"> </w:t>
            </w:r>
            <w:r>
              <w:t>USD</w:t>
            </w:r>
            <w:r>
              <w:rPr>
                <w:spacing w:val="-1"/>
              </w:rPr>
              <w:t xml:space="preserve"> </w:t>
            </w:r>
            <w:r>
              <w:t>/ 20 EUR /</w:t>
            </w:r>
            <w:r>
              <w:rPr>
                <w:spacing w:val="-4"/>
              </w:rPr>
              <w:t xml:space="preserve"> </w:t>
            </w:r>
            <w:r>
              <w:t>1400</w:t>
            </w:r>
            <w:r>
              <w:rPr>
                <w:spacing w:val="-5"/>
              </w:rPr>
              <w:t xml:space="preserve"> 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97"/>
        </w:trPr>
        <w:tc>
          <w:tcPr>
            <w:tcW w:w="989" w:type="dxa"/>
          </w:tcPr>
          <w:p w:rsidR="00FA38BF" w:rsidRDefault="00FA38BF">
            <w:pPr>
              <w:pStyle w:val="TableParagraph"/>
              <w:ind w:left="0"/>
            </w:pPr>
          </w:p>
        </w:tc>
        <w:tc>
          <w:tcPr>
            <w:tcW w:w="9538" w:type="dxa"/>
          </w:tcPr>
          <w:p w:rsidR="00FA38BF" w:rsidRDefault="00BE3DFA">
            <w:pPr>
              <w:pStyle w:val="TableParagraph"/>
              <w:spacing w:before="15"/>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before="15"/>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3.2.18.</w:t>
            </w:r>
          </w:p>
        </w:tc>
        <w:tc>
          <w:tcPr>
            <w:tcW w:w="9538" w:type="dxa"/>
          </w:tcPr>
          <w:p w:rsidR="00FA38BF" w:rsidRDefault="00BE3DFA">
            <w:pPr>
              <w:pStyle w:val="TableParagraph"/>
              <w:spacing w:before="15" w:line="252" w:lineRule="exact"/>
            </w:pPr>
            <w:r>
              <w:t>Вознаграждение</w:t>
            </w:r>
            <w:r>
              <w:rPr>
                <w:spacing w:val="-11"/>
              </w:rPr>
              <w:t xml:space="preserve"> </w:t>
            </w:r>
            <w:r>
              <w:t>за</w:t>
            </w:r>
            <w:r>
              <w:rPr>
                <w:spacing w:val="-2"/>
              </w:rPr>
              <w:t xml:space="preserve"> </w:t>
            </w:r>
            <w:r>
              <w:t>пакет</w:t>
            </w:r>
            <w:r>
              <w:rPr>
                <w:spacing w:val="-6"/>
              </w:rPr>
              <w:t xml:space="preserve"> </w:t>
            </w:r>
            <w:r>
              <w:t>услуг</w:t>
            </w:r>
            <w:r>
              <w:rPr>
                <w:spacing w:val="-4"/>
              </w:rPr>
              <w:t xml:space="preserve"> </w:t>
            </w:r>
            <w:r>
              <w:rPr>
                <w:spacing w:val="-2"/>
              </w:rPr>
              <w:t>«DanaCard»</w:t>
            </w:r>
            <w:hyperlink w:anchor="_bookmark42" w:history="1">
              <w:r>
                <w:rPr>
                  <w:color w:val="0000FF"/>
                  <w:spacing w:val="-2"/>
                  <w:u w:val="single" w:color="0000FF"/>
                  <w:vertAlign w:val="superscript"/>
                </w:rPr>
                <w:t>23</w:t>
              </w:r>
            </w:hyperlink>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9" w:lineRule="exact"/>
            </w:pPr>
            <w:r>
              <w:rPr>
                <w:spacing w:val="-2"/>
              </w:rPr>
              <w:t>3.2.18.1.</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«DanaCard»</w:t>
            </w:r>
          </w:p>
        </w:tc>
        <w:tc>
          <w:tcPr>
            <w:tcW w:w="4263" w:type="dxa"/>
          </w:tcPr>
          <w:p w:rsidR="00FA38BF" w:rsidRDefault="00BE3DFA">
            <w:pPr>
              <w:pStyle w:val="TableParagraph"/>
              <w:spacing w:before="15" w:line="252" w:lineRule="exact"/>
              <w:ind w:left="1679"/>
            </w:pPr>
            <w:r>
              <w:t>3.90</w:t>
            </w:r>
            <w:r>
              <w:rPr>
                <w:spacing w:val="4"/>
              </w:rPr>
              <w:t xml:space="preserve"> </w:t>
            </w:r>
            <w:r>
              <w:rPr>
                <w:spacing w:val="-5"/>
              </w:rPr>
              <w:t>BYN</w:t>
            </w:r>
          </w:p>
        </w:tc>
      </w:tr>
      <w:tr w:rsidR="00FA38BF">
        <w:trPr>
          <w:trHeight w:val="762"/>
        </w:trPr>
        <w:tc>
          <w:tcPr>
            <w:tcW w:w="989" w:type="dxa"/>
          </w:tcPr>
          <w:p w:rsidR="00FA38BF" w:rsidRDefault="00BE3DFA">
            <w:pPr>
              <w:pStyle w:val="TableParagraph"/>
              <w:spacing w:line="249" w:lineRule="exact"/>
            </w:pPr>
            <w:r>
              <w:rPr>
                <w:spacing w:val="-2"/>
              </w:rPr>
              <w:t>3.2.18.2.</w:t>
            </w:r>
          </w:p>
        </w:tc>
        <w:tc>
          <w:tcPr>
            <w:tcW w:w="9538" w:type="dxa"/>
          </w:tcPr>
          <w:p w:rsidR="00FA38BF" w:rsidRDefault="00BE3DFA">
            <w:pPr>
              <w:pStyle w:val="TableParagraph"/>
              <w:spacing w:line="249" w:lineRule="exact"/>
            </w:pPr>
            <w:r>
              <w:t>Переоформление</w:t>
            </w:r>
            <w:r>
              <w:rPr>
                <w:spacing w:val="-13"/>
              </w:rPr>
              <w:t xml:space="preserve"> </w:t>
            </w:r>
            <w:r>
              <w:t>пластиковой</w:t>
            </w:r>
            <w:r>
              <w:rPr>
                <w:spacing w:val="-2"/>
              </w:rPr>
              <w:t xml:space="preserve"> </w:t>
            </w:r>
            <w:r>
              <w:t>карточки</w:t>
            </w:r>
            <w:r>
              <w:rPr>
                <w:spacing w:val="-2"/>
              </w:rPr>
              <w:t xml:space="preserve"> </w:t>
            </w:r>
            <w:r>
              <w:t>в</w:t>
            </w:r>
            <w:r>
              <w:rPr>
                <w:spacing w:val="-7"/>
              </w:rPr>
              <w:t xml:space="preserve"> </w:t>
            </w:r>
            <w:r>
              <w:t>пакете</w:t>
            </w:r>
            <w:r>
              <w:rPr>
                <w:spacing w:val="-6"/>
              </w:rPr>
              <w:t xml:space="preserve"> </w:t>
            </w:r>
            <w:r>
              <w:t>услуг</w:t>
            </w:r>
            <w:r>
              <w:rPr>
                <w:spacing w:val="-4"/>
              </w:rPr>
              <w:t xml:space="preserve"> </w:t>
            </w:r>
            <w:r>
              <w:t>«DanaCard»</w:t>
            </w:r>
            <w:r>
              <w:rPr>
                <w:spacing w:val="-9"/>
              </w:rPr>
              <w:t xml:space="preserve"> </w:t>
            </w:r>
            <w:r>
              <w:t>в</w:t>
            </w:r>
            <w:r>
              <w:rPr>
                <w:spacing w:val="-3"/>
              </w:rPr>
              <w:t xml:space="preserve"> </w:t>
            </w:r>
            <w:r>
              <w:t>случае</w:t>
            </w:r>
            <w:r>
              <w:rPr>
                <w:spacing w:val="-9"/>
              </w:rPr>
              <w:t xml:space="preserve"> </w:t>
            </w:r>
            <w:r>
              <w:rPr>
                <w:spacing w:val="-2"/>
              </w:rPr>
              <w:t>утери/кражи</w:t>
            </w:r>
          </w:p>
          <w:p w:rsidR="00FA38BF" w:rsidRDefault="00BE3DFA">
            <w:pPr>
              <w:pStyle w:val="TableParagraph"/>
              <w:spacing w:line="250" w:lineRule="exact"/>
            </w:pPr>
            <w:r>
              <w:t>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 карточки, компрометации карточки по вине держ</w:t>
            </w:r>
            <w:r>
              <w:t>ателя, в том числе:</w:t>
            </w:r>
          </w:p>
        </w:tc>
        <w:tc>
          <w:tcPr>
            <w:tcW w:w="4263" w:type="dxa"/>
          </w:tcPr>
          <w:p w:rsidR="00FA38BF" w:rsidRDefault="00BE3DFA">
            <w:pPr>
              <w:pStyle w:val="TableParagraph"/>
              <w:spacing w:before="250"/>
              <w:ind w:left="1626"/>
            </w:pPr>
            <w:r>
              <w:t>15.00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407"/>
        </w:trPr>
        <w:tc>
          <w:tcPr>
            <w:tcW w:w="989" w:type="dxa"/>
          </w:tcPr>
          <w:p w:rsidR="00FA38BF" w:rsidRDefault="00BE3DFA">
            <w:pPr>
              <w:pStyle w:val="TableParagraph"/>
              <w:spacing w:before="73"/>
              <w:ind w:left="211"/>
            </w:pPr>
            <w:r>
              <w:t>№</w:t>
            </w:r>
            <w:r>
              <w:rPr>
                <w:spacing w:val="2"/>
              </w:rPr>
              <w:t xml:space="preserve"> </w:t>
            </w:r>
            <w:r>
              <w:rPr>
                <w:spacing w:val="-5"/>
              </w:rPr>
              <w:t>п/п</w:t>
            </w:r>
          </w:p>
        </w:tc>
        <w:tc>
          <w:tcPr>
            <w:tcW w:w="9538" w:type="dxa"/>
          </w:tcPr>
          <w:p w:rsidR="00FA38BF" w:rsidRDefault="00BE3DFA">
            <w:pPr>
              <w:pStyle w:val="TableParagraph"/>
              <w:spacing w:before="73"/>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73"/>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3.2.18.3.</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1679"/>
            </w:pPr>
            <w:r>
              <w:t>3.00</w:t>
            </w:r>
            <w:r>
              <w:rPr>
                <w:spacing w:val="4"/>
              </w:rPr>
              <w:t xml:space="preserve"> </w:t>
            </w:r>
            <w:r>
              <w:rPr>
                <w:spacing w:val="-5"/>
              </w:rPr>
              <w:t>BYN</w:t>
            </w:r>
          </w:p>
        </w:tc>
      </w:tr>
      <w:tr w:rsidR="00FA38BF">
        <w:trPr>
          <w:trHeight w:val="287"/>
        </w:trPr>
        <w:tc>
          <w:tcPr>
            <w:tcW w:w="989" w:type="dxa"/>
          </w:tcPr>
          <w:p w:rsidR="00FA38BF" w:rsidRDefault="00BE3DFA">
            <w:pPr>
              <w:pStyle w:val="TableParagraph"/>
              <w:spacing w:line="249" w:lineRule="exact"/>
            </w:pPr>
            <w:r>
              <w:rPr>
                <w:spacing w:val="-2"/>
              </w:rPr>
              <w:t>3.2.18.4.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9" w:lineRule="exact"/>
              <w:ind w:left="320" w:hanging="34"/>
            </w:pPr>
            <w:r>
              <w:t>4%</w:t>
            </w:r>
            <w:r>
              <w:rPr>
                <w:spacing w:val="-4"/>
              </w:rPr>
              <w:t xml:space="preserve"> </w:t>
            </w:r>
            <w:r>
              <w:t>от</w:t>
            </w:r>
            <w:r>
              <w:rPr>
                <w:spacing w:val="-2"/>
              </w:rPr>
              <w:t xml:space="preserve"> </w:t>
            </w:r>
            <w:r>
              <w:t>суммы</w:t>
            </w:r>
            <w:r>
              <w:rPr>
                <w:spacing w:val="3"/>
              </w:rPr>
              <w:t xml:space="preserve"> </w:t>
            </w:r>
            <w:r>
              <w:t>min</w:t>
            </w:r>
            <w:r>
              <w:rPr>
                <w:spacing w:val="-6"/>
              </w:rPr>
              <w:t xml:space="preserve"> </w:t>
            </w:r>
            <w:r>
              <w:t>5.00</w:t>
            </w:r>
            <w:r>
              <w:rPr>
                <w:spacing w:val="-1"/>
              </w:rPr>
              <w:t xml:space="preserve"> </w:t>
            </w:r>
            <w:r>
              <w:t>BYN</w:t>
            </w:r>
            <w:r>
              <w:rPr>
                <w:spacing w:val="-2"/>
              </w:rPr>
              <w:t xml:space="preserve"> </w:t>
            </w:r>
            <w:r>
              <w:t>при</w:t>
            </w:r>
            <w:r>
              <w:rPr>
                <w:spacing w:val="50"/>
              </w:rPr>
              <w:t xml:space="preserve"> </w:t>
            </w:r>
            <w:r>
              <w:rPr>
                <w:spacing w:val="-4"/>
              </w:rPr>
              <w:t>сумме</w:t>
            </w:r>
          </w:p>
          <w:p w:rsidR="00FA38BF" w:rsidRDefault="00BE3DFA">
            <w:pPr>
              <w:pStyle w:val="TableParagraph"/>
              <w:spacing w:line="250" w:lineRule="exact"/>
              <w:ind w:left="555" w:hanging="236"/>
            </w:pPr>
            <w:r>
              <w:t>снятия</w:t>
            </w:r>
            <w:r>
              <w:rPr>
                <w:spacing w:val="-8"/>
              </w:rPr>
              <w:t xml:space="preserve"> </w:t>
            </w:r>
            <w:r>
              <w:t>в</w:t>
            </w:r>
            <w:r>
              <w:rPr>
                <w:spacing w:val="-9"/>
              </w:rPr>
              <w:t xml:space="preserve"> </w:t>
            </w:r>
            <w:r>
              <w:t>течение</w:t>
            </w:r>
            <w:r>
              <w:rPr>
                <w:spacing w:val="-13"/>
              </w:rPr>
              <w:t xml:space="preserve"> </w:t>
            </w:r>
            <w:r>
              <w:t>календарного</w:t>
            </w:r>
            <w:r>
              <w:rPr>
                <w:spacing w:val="-11"/>
              </w:rPr>
              <w:t xml:space="preserve"> </w:t>
            </w:r>
            <w:r>
              <w:t>месяца накопительно свыше 150.00 BYN</w:t>
            </w:r>
          </w:p>
        </w:tc>
      </w:tr>
      <w:tr w:rsidR="00FA38BF">
        <w:trPr>
          <w:trHeight w:val="287"/>
        </w:trPr>
        <w:tc>
          <w:tcPr>
            <w:tcW w:w="989" w:type="dxa"/>
          </w:tcPr>
          <w:p w:rsidR="00FA38BF" w:rsidRDefault="00BE3DFA">
            <w:pPr>
              <w:pStyle w:val="TableParagraph"/>
              <w:spacing w:line="249" w:lineRule="exact"/>
            </w:pPr>
            <w:r>
              <w:rPr>
                <w:spacing w:val="-2"/>
              </w:rPr>
              <w:t>3.2.18.5.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7"/>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3.2.18.6.</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line="252" w:lineRule="exact"/>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4"/>
              </w:rPr>
              <w:t xml:space="preserve"> </w:t>
            </w:r>
            <w:r>
              <w:t>одной</w:t>
            </w:r>
            <w:r>
              <w:rPr>
                <w:spacing w:val="-5"/>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10"/>
              </w:rPr>
              <w:t xml:space="preserve"> </w:t>
            </w:r>
            <w:r>
              <w:t>Visa</w:t>
            </w:r>
            <w:r>
              <w:rPr>
                <w:spacing w:val="-3"/>
              </w:rPr>
              <w:t xml:space="preserve"> </w:t>
            </w:r>
            <w:r>
              <w:t>Rewards</w:t>
            </w:r>
            <w:r>
              <w:rPr>
                <w:spacing w:val="-6"/>
              </w:rPr>
              <w:t xml:space="preserve"> </w:t>
            </w:r>
            <w:r>
              <w:t>в</w:t>
            </w:r>
            <w:r>
              <w:rPr>
                <w:spacing w:val="-5"/>
              </w:rPr>
              <w:t xml:space="preserve"> </w:t>
            </w:r>
            <w:r>
              <w:t>любой</w:t>
            </w:r>
            <w:r>
              <w:rPr>
                <w:spacing w:val="-5"/>
              </w:rPr>
              <w:t xml:space="preserve"> </w:t>
            </w:r>
            <w:r>
              <w:t>валюте</w:t>
            </w:r>
            <w:r>
              <w:rPr>
                <w:spacing w:val="-11"/>
              </w:rPr>
              <w:t xml:space="preserve"> </w:t>
            </w:r>
            <w:r>
              <w:rPr>
                <w:spacing w:val="-5"/>
              </w:rPr>
              <w:t>на</w:t>
            </w:r>
          </w:p>
          <w:p w:rsidR="00FA38BF" w:rsidRDefault="00BE3DFA">
            <w:pPr>
              <w:pStyle w:val="TableParagraph"/>
              <w:spacing w:before="1" w:line="238" w:lineRule="exact"/>
            </w:pPr>
            <w:r>
              <w:t>выбор</w:t>
            </w:r>
            <w:r>
              <w:rPr>
                <w:spacing w:val="-4"/>
              </w:rPr>
              <w:t xml:space="preserve"> </w:t>
            </w:r>
            <w:r>
              <w:rPr>
                <w:spacing w:val="-2"/>
              </w:rPr>
              <w:t>Клиента</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Сбербанк</w:t>
            </w:r>
            <w:r>
              <w:rPr>
                <w:spacing w:val="-7"/>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before="10"/>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pPr>
            <w:r>
              <w:t>«SMS-оповещение»</w:t>
            </w:r>
            <w:r>
              <w:rPr>
                <w:spacing w:val="-7"/>
              </w:rPr>
              <w:t xml:space="preserve"> </w:t>
            </w:r>
            <w:r>
              <w:t>по</w:t>
            </w:r>
            <w:r>
              <w:rPr>
                <w:spacing w:val="-7"/>
              </w:rPr>
              <w:t xml:space="preserve"> </w:t>
            </w:r>
            <w:r>
              <w:t>карточке,</w:t>
            </w:r>
            <w:r>
              <w:rPr>
                <w:spacing w:val="-1"/>
              </w:rPr>
              <w:t xml:space="preserve"> </w:t>
            </w:r>
            <w:r>
              <w:t>выданной</w:t>
            </w:r>
            <w:r>
              <w:rPr>
                <w:spacing w:val="-1"/>
              </w:rPr>
              <w:t xml:space="preserve"> </w:t>
            </w:r>
            <w:r>
              <w:t>к</w:t>
            </w:r>
            <w:r>
              <w:rPr>
                <w:spacing w:val="-8"/>
              </w:rPr>
              <w:t xml:space="preserve"> </w:t>
            </w:r>
            <w:r>
              <w:t>текущему</w:t>
            </w:r>
            <w:r>
              <w:rPr>
                <w:spacing w:val="-7"/>
              </w:rPr>
              <w:t xml:space="preserve"> </w:t>
            </w:r>
            <w:r>
              <w:t>счету,</w:t>
            </w:r>
            <w:r>
              <w:rPr>
                <w:spacing w:val="-1"/>
              </w:rPr>
              <w:t xml:space="preserve"> </w:t>
            </w:r>
            <w:r>
              <w:t>при</w:t>
            </w:r>
            <w:r>
              <w:rPr>
                <w:spacing w:val="-1"/>
              </w:rPr>
              <w:t xml:space="preserve"> </w:t>
            </w:r>
            <w:r>
              <w:t>сумме</w:t>
            </w:r>
            <w:r>
              <w:rPr>
                <w:spacing w:val="-4"/>
              </w:rPr>
              <w:t xml:space="preserve"> </w:t>
            </w:r>
            <w:r>
              <w:t>операции</w:t>
            </w:r>
            <w:r>
              <w:rPr>
                <w:spacing w:val="-1"/>
              </w:rPr>
              <w:t xml:space="preserve"> </w:t>
            </w:r>
            <w:r>
              <w:t>от</w:t>
            </w:r>
            <w:r>
              <w:rPr>
                <w:spacing w:val="-4"/>
              </w:rPr>
              <w:t xml:space="preserve"> </w:t>
            </w:r>
            <w:r>
              <w:t>60.00</w:t>
            </w:r>
            <w:r>
              <w:rPr>
                <w:spacing w:val="-3"/>
              </w:rPr>
              <w:t xml:space="preserve"> </w:t>
            </w:r>
            <w:r>
              <w:t>BYN</w:t>
            </w:r>
            <w:r>
              <w:rPr>
                <w:spacing w:val="-4"/>
              </w:rPr>
              <w:t xml:space="preserve"> </w:t>
            </w:r>
            <w:r>
              <w:t>/ 20 USD / 20 EUR / 1400 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3.2.19.</w:t>
            </w:r>
          </w:p>
        </w:tc>
        <w:tc>
          <w:tcPr>
            <w:tcW w:w="9538"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70144" behindDoc="1" locked="0" layoutInCell="1" allowOverlap="1">
                      <wp:simplePos x="0" y="0"/>
                      <wp:positionH relativeFrom="column">
                        <wp:posOffset>4520184</wp:posOffset>
                      </wp:positionH>
                      <wp:positionV relativeFrom="paragraph">
                        <wp:posOffset>79121</wp:posOffset>
                      </wp:positionV>
                      <wp:extent cx="45720" cy="31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31" name="Graphic 31"/>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EAA18DD" id="Group 30" o:spid="_x0000_s1026" style="position:absolute;margin-left:355.9pt;margin-top:6.25pt;width:3.6pt;height:.25pt;z-index:-36046336;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">
                      <v:shape id="Graphic 31"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" path="m45720,l,,,3048r45720,l45720,xe" fillcolor="blue" stroked="f">
                        <v:path arrowok="t"/>
                      </v:shape>
                    </v:group>
                  </w:pict>
                </mc:Fallback>
              </mc:AlternateContent>
            </w:r>
            <w:r>
              <w:t>Ежемесячное</w:t>
            </w:r>
            <w:r>
              <w:rPr>
                <w:spacing w:val="-13"/>
              </w:rPr>
              <w:t xml:space="preserve"> </w:t>
            </w:r>
            <w:r>
              <w:t>вознаграждение</w:t>
            </w:r>
            <w:r>
              <w:rPr>
                <w:spacing w:val="-13"/>
              </w:rPr>
              <w:t xml:space="preserve"> </w:t>
            </w:r>
            <w:r>
              <w:t>за</w:t>
            </w:r>
            <w:r>
              <w:rPr>
                <w:spacing w:val="-4"/>
              </w:rPr>
              <w:t xml:space="preserve"> </w:t>
            </w:r>
            <w:r>
              <w:t>пакет</w:t>
            </w:r>
            <w:r>
              <w:rPr>
                <w:spacing w:val="-8"/>
              </w:rPr>
              <w:t xml:space="preserve"> </w:t>
            </w:r>
            <w:r>
              <w:t>услуг</w:t>
            </w:r>
            <w:r>
              <w:rPr>
                <w:spacing w:val="-6"/>
              </w:rPr>
              <w:t xml:space="preserve"> </w:t>
            </w:r>
            <w:r>
              <w:t>«ПЕНСИОННЫЙ-</w:t>
            </w:r>
            <w:r>
              <w:rPr>
                <w:spacing w:val="-2"/>
              </w:rPr>
              <w:t>ЛЕГКИЙ»</w:t>
            </w:r>
            <w:hyperlink w:anchor="_bookmark28" w:history="1">
              <w:r>
                <w:rPr>
                  <w:color w:val="0000FF"/>
                  <w:spacing w:val="-2"/>
                  <w:vertAlign w:val="superscript"/>
                </w:rPr>
                <w:t>9</w:t>
              </w:r>
            </w:hyperlink>
          </w:p>
        </w:tc>
        <w:tc>
          <w:tcPr>
            <w:tcW w:w="4263" w:type="dxa"/>
          </w:tcPr>
          <w:p w:rsidR="00FA38BF" w:rsidRDefault="00BE3DFA">
            <w:pPr>
              <w:pStyle w:val="TableParagraph"/>
              <w:spacing w:line="234" w:lineRule="exact"/>
              <w:ind w:left="138" w:right="126"/>
              <w:jc w:val="center"/>
            </w:pPr>
            <w:r>
              <w:t>Без</w:t>
            </w:r>
            <w:r>
              <w:rPr>
                <w:spacing w:val="-2"/>
              </w:rPr>
              <w:t xml:space="preserve"> </w:t>
            </w:r>
            <w:r>
              <w:t>взимания</w:t>
            </w:r>
            <w:r>
              <w:rPr>
                <w:spacing w:val="-6"/>
              </w:rPr>
              <w:t xml:space="preserve"> </w:t>
            </w:r>
            <w:r>
              <w:rPr>
                <w:spacing w:val="-2"/>
              </w:rPr>
              <w:t>вознаграждения</w:t>
            </w:r>
          </w:p>
        </w:tc>
      </w:tr>
      <w:tr w:rsidR="00FA38BF">
        <w:trPr>
          <w:trHeight w:val="757"/>
        </w:trPr>
        <w:tc>
          <w:tcPr>
            <w:tcW w:w="989" w:type="dxa"/>
          </w:tcPr>
          <w:p w:rsidR="00FA38BF" w:rsidRDefault="00BE3DFA">
            <w:pPr>
              <w:pStyle w:val="TableParagraph"/>
              <w:spacing w:line="249" w:lineRule="exact"/>
            </w:pPr>
            <w:r>
              <w:rPr>
                <w:spacing w:val="-2"/>
              </w:rPr>
              <w:t>3.2.19.1.</w:t>
            </w:r>
          </w:p>
        </w:tc>
        <w:tc>
          <w:tcPr>
            <w:tcW w:w="9538" w:type="dxa"/>
          </w:tcPr>
          <w:p w:rsidR="00FA38BF" w:rsidRDefault="00BE3DFA">
            <w:pPr>
              <w:pStyle w:val="TableParagraph"/>
              <w:spacing w:line="249" w:lineRule="exact"/>
            </w:pPr>
            <w:r>
              <w:t>Переоформление</w:t>
            </w:r>
            <w:r>
              <w:rPr>
                <w:spacing w:val="-14"/>
              </w:rPr>
              <w:t xml:space="preserve"> </w:t>
            </w:r>
            <w:r>
              <w:t>пластиковой</w:t>
            </w:r>
            <w:r>
              <w:rPr>
                <w:spacing w:val="-3"/>
              </w:rPr>
              <w:t xml:space="preserve"> </w:t>
            </w:r>
            <w:r>
              <w:t>карточки</w:t>
            </w:r>
            <w:r>
              <w:rPr>
                <w:spacing w:val="-3"/>
              </w:rPr>
              <w:t xml:space="preserve"> </w:t>
            </w:r>
            <w:r>
              <w:t>в</w:t>
            </w:r>
            <w:r>
              <w:rPr>
                <w:spacing w:val="-8"/>
              </w:rPr>
              <w:t xml:space="preserve"> </w:t>
            </w:r>
            <w:r>
              <w:t>пакете</w:t>
            </w:r>
            <w:r>
              <w:rPr>
                <w:spacing w:val="-7"/>
              </w:rPr>
              <w:t xml:space="preserve"> </w:t>
            </w:r>
            <w:r>
              <w:t>услуг</w:t>
            </w:r>
            <w:r>
              <w:rPr>
                <w:spacing w:val="-5"/>
              </w:rPr>
              <w:t xml:space="preserve"> </w:t>
            </w:r>
            <w:r>
              <w:t>«ПЕНСИОННЫЙ-ЛЕГКИЙ»</w:t>
            </w:r>
            <w:r>
              <w:rPr>
                <w:spacing w:val="-9"/>
              </w:rPr>
              <w:t xml:space="preserve"> </w:t>
            </w:r>
            <w:r>
              <w:t>в</w:t>
            </w:r>
            <w:r>
              <w:rPr>
                <w:spacing w:val="-4"/>
              </w:rPr>
              <w:t xml:space="preserve"> </w:t>
            </w:r>
            <w:r>
              <w:rPr>
                <w:spacing w:val="-2"/>
              </w:rPr>
              <w:t>случае</w:t>
            </w:r>
          </w:p>
          <w:p w:rsidR="00FA38BF" w:rsidRDefault="00BE3DFA">
            <w:pPr>
              <w:pStyle w:val="TableParagraph"/>
              <w:spacing w:line="250" w:lineRule="exact"/>
              <w:ind w:right="165"/>
            </w:pPr>
            <w:r>
              <w:t>утери/кражи</w:t>
            </w:r>
            <w:r>
              <w:rPr>
                <w:spacing w:val="-3"/>
              </w:rPr>
              <w:t xml:space="preserve"> </w:t>
            </w:r>
            <w:r>
              <w:t>карточки,</w:t>
            </w:r>
            <w:r>
              <w:rPr>
                <w:spacing w:val="-3"/>
              </w:rPr>
              <w:t xml:space="preserve"> </w:t>
            </w:r>
            <w:r>
              <w:t>утраты</w:t>
            </w:r>
            <w:r>
              <w:rPr>
                <w:spacing w:val="-8"/>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 фамилии держателя карточки, компрометации карточки по вине держателя, в том числе:</w:t>
            </w:r>
          </w:p>
        </w:tc>
        <w:tc>
          <w:tcPr>
            <w:tcW w:w="4263" w:type="dxa"/>
          </w:tcPr>
          <w:p w:rsidR="00FA38BF" w:rsidRDefault="00BE3DFA">
            <w:pPr>
              <w:pStyle w:val="TableParagraph"/>
              <w:spacing w:before="250"/>
              <w:ind w:left="3"/>
              <w:jc w:val="center"/>
            </w:pPr>
            <w:r>
              <w:t>Не</w:t>
            </w:r>
            <w:r>
              <w:rPr>
                <w:spacing w:val="-1"/>
              </w:rPr>
              <w:t xml:space="preserve"> </w:t>
            </w:r>
            <w:r>
              <w:rPr>
                <w:spacing w:val="-2"/>
              </w:rPr>
              <w:t>осуществляется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5"/>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3.2.19.2.</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7"/>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5" w:line="252" w:lineRule="exact"/>
              <w:ind w:left="1679"/>
            </w:pPr>
            <w:r>
              <w:t>3.00</w:t>
            </w:r>
            <w:r>
              <w:rPr>
                <w:spacing w:val="4"/>
              </w:rPr>
              <w:t xml:space="preserve"> </w:t>
            </w:r>
            <w:r>
              <w:rPr>
                <w:spacing w:val="-5"/>
              </w:rPr>
              <w:t>BYN</w:t>
            </w:r>
          </w:p>
        </w:tc>
      </w:tr>
    </w:tbl>
    <w:p w:rsidR="00FA38BF" w:rsidRDefault="00FA38BF">
      <w:pPr>
        <w:spacing w:line="252"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989" w:type="dxa"/>
          </w:tcPr>
          <w:p w:rsidR="00FA38BF" w:rsidRDefault="00BE3DFA">
            <w:pPr>
              <w:pStyle w:val="TableParagraph"/>
              <w:spacing w:line="249" w:lineRule="exact"/>
            </w:pPr>
            <w:r>
              <w:rPr>
                <w:spacing w:val="-2"/>
              </w:rPr>
              <w:t>3.2.19.3.</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20"/>
              </w:rPr>
            </w:pP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53"/>
        </w:trPr>
        <w:tc>
          <w:tcPr>
            <w:tcW w:w="989" w:type="dxa"/>
          </w:tcPr>
          <w:p w:rsidR="00FA38BF" w:rsidRDefault="00BE3DFA">
            <w:pPr>
              <w:pStyle w:val="TableParagraph"/>
              <w:spacing w:line="234" w:lineRule="exact"/>
            </w:pPr>
            <w:r>
              <w:rPr>
                <w:spacing w:val="-2"/>
              </w:rPr>
              <w:t>3.2.19.4.</w:t>
            </w:r>
          </w:p>
        </w:tc>
        <w:tc>
          <w:tcPr>
            <w:tcW w:w="9538" w:type="dxa"/>
          </w:tcPr>
          <w:p w:rsidR="00FA38BF" w:rsidRDefault="00BE3DFA">
            <w:pPr>
              <w:pStyle w:val="TableParagraph"/>
              <w:spacing w:line="23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3.2.19.5.</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292"/>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5"/>
            </w:pPr>
            <w:r>
              <w:rPr>
                <w:u w:val="single"/>
              </w:rPr>
              <w:t>В</w:t>
            </w:r>
            <w:r>
              <w:rPr>
                <w:spacing w:val="-7"/>
                <w:u w:val="single"/>
              </w:rPr>
              <w:t xml:space="preserve"> </w:t>
            </w:r>
            <w:r>
              <w:rPr>
                <w:u w:val="single"/>
              </w:rPr>
              <w:t>пакет</w:t>
            </w:r>
            <w:r>
              <w:rPr>
                <w:spacing w:val="-5"/>
                <w:u w:val="single"/>
              </w:rPr>
              <w:t xml:space="preserve"> </w:t>
            </w:r>
            <w:r>
              <w:rPr>
                <w:u w:val="single"/>
              </w:rPr>
              <w:t>включены</w:t>
            </w:r>
            <w:r>
              <w:rPr>
                <w:spacing w:val="-4"/>
                <w:u w:val="single"/>
              </w:rPr>
              <w:t xml:space="preserve"> </w:t>
            </w:r>
            <w:r>
              <w:rPr>
                <w:u w:val="single"/>
              </w:rPr>
              <w:t>следующие</w:t>
            </w:r>
            <w:r>
              <w:rPr>
                <w:spacing w:val="-5"/>
                <w:u w:val="single"/>
              </w:rPr>
              <w:t xml:space="preserve"> </w:t>
            </w:r>
            <w:r>
              <w:rPr>
                <w:spacing w:val="-2"/>
                <w:u w:val="single"/>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5"/>
              </w:rPr>
              <w:t xml:space="preserve"> </w:t>
            </w:r>
            <w:r>
              <w:t>одной</w:t>
            </w:r>
            <w:r>
              <w:rPr>
                <w:spacing w:val="-4"/>
              </w:rPr>
              <w:t xml:space="preserve"> </w:t>
            </w:r>
            <w:r>
              <w:t>основной</w:t>
            </w:r>
            <w:r>
              <w:rPr>
                <w:spacing w:val="-4"/>
              </w:rPr>
              <w:t xml:space="preserve"> </w:t>
            </w:r>
            <w:r>
              <w:t>банковской</w:t>
            </w:r>
            <w:r>
              <w:rPr>
                <w:spacing w:val="-5"/>
              </w:rPr>
              <w:t xml:space="preserve"> </w:t>
            </w:r>
            <w:r>
              <w:t>платежной</w:t>
            </w:r>
            <w:r>
              <w:rPr>
                <w:spacing w:val="-4"/>
              </w:rPr>
              <w:t xml:space="preserve"> </w:t>
            </w:r>
            <w:r>
              <w:t>карточки</w:t>
            </w:r>
            <w:r>
              <w:rPr>
                <w:spacing w:val="-4"/>
              </w:rPr>
              <w:t xml:space="preserve"> </w:t>
            </w:r>
            <w:r>
              <w:t>(по</w:t>
            </w:r>
            <w:r>
              <w:rPr>
                <w:spacing w:val="-11"/>
              </w:rPr>
              <w:t xml:space="preserve"> </w:t>
            </w:r>
            <w:r>
              <w:t>выбору</w:t>
            </w:r>
            <w:r>
              <w:rPr>
                <w:spacing w:val="-10"/>
              </w:rPr>
              <w:t xml:space="preserve"> </w:t>
            </w:r>
            <w:r>
              <w:t>клиента):</w:t>
            </w:r>
            <w:r>
              <w:rPr>
                <w:spacing w:val="-5"/>
              </w:rPr>
              <w:t xml:space="preserve"> </w:t>
            </w:r>
            <w:r>
              <w:rPr>
                <w:spacing w:val="-4"/>
              </w:rPr>
              <w:t>Visa</w:t>
            </w:r>
          </w:p>
          <w:p w:rsidR="00FA38BF" w:rsidRDefault="00BE3DFA">
            <w:pPr>
              <w:pStyle w:val="TableParagraph"/>
              <w:spacing w:before="1" w:line="238" w:lineRule="exact"/>
            </w:pPr>
            <w:r>
              <w:t>Classic/Mastercard</w:t>
            </w:r>
            <w:r>
              <w:rPr>
                <w:spacing w:val="-13"/>
              </w:rPr>
              <w:t xml:space="preserve"> </w:t>
            </w:r>
            <w:r>
              <w:rPr>
                <w:spacing w:val="-2"/>
              </w:rPr>
              <w:t>Standard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«SMS-оповещение»</w:t>
            </w:r>
            <w:r>
              <w:rPr>
                <w:spacing w:val="-11"/>
              </w:rPr>
              <w:t xml:space="preserve"> </w:t>
            </w:r>
            <w:r>
              <w:t>по</w:t>
            </w:r>
            <w:r>
              <w:rPr>
                <w:spacing w:val="-9"/>
              </w:rPr>
              <w:t xml:space="preserve"> </w:t>
            </w:r>
            <w:r>
              <w:t>карточке,</w:t>
            </w:r>
            <w:r>
              <w:rPr>
                <w:spacing w:val="-2"/>
              </w:rPr>
              <w:t xml:space="preserve"> </w:t>
            </w:r>
            <w:r>
              <w:t>выданной</w:t>
            </w:r>
            <w:r>
              <w:rPr>
                <w:spacing w:val="-3"/>
              </w:rPr>
              <w:t xml:space="preserve"> </w:t>
            </w:r>
            <w:r>
              <w:t>к</w:t>
            </w:r>
            <w:r>
              <w:rPr>
                <w:spacing w:val="-9"/>
              </w:rPr>
              <w:t xml:space="preserve"> </w:t>
            </w:r>
            <w:r>
              <w:t>текущему</w:t>
            </w:r>
            <w:r>
              <w:rPr>
                <w:spacing w:val="-9"/>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3"/>
              </w:rPr>
              <w:t xml:space="preserve"> </w:t>
            </w:r>
            <w:r>
              <w:t>10.00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3 USD</w:t>
            </w:r>
            <w:r>
              <w:rPr>
                <w:spacing w:val="-1"/>
              </w:rPr>
              <w:t xml:space="preserve"> </w:t>
            </w:r>
            <w:r>
              <w:t>/</w:t>
            </w:r>
            <w:r>
              <w:rPr>
                <w:spacing w:val="1"/>
              </w:rPr>
              <w:t xml:space="preserve"> </w:t>
            </w:r>
            <w:r>
              <w:t>3</w:t>
            </w:r>
            <w:r>
              <w:rPr>
                <w:spacing w:val="-4"/>
              </w:rPr>
              <w:t xml:space="preserve"> </w:t>
            </w:r>
            <w:r>
              <w:t>EUR</w:t>
            </w:r>
            <w:r>
              <w:rPr>
                <w:spacing w:val="1"/>
              </w:rPr>
              <w:t xml:space="preserve"> </w:t>
            </w:r>
            <w:r>
              <w:t>/</w:t>
            </w:r>
            <w:r>
              <w:rPr>
                <w:spacing w:val="-4"/>
              </w:rPr>
              <w:t xml:space="preserve"> </w:t>
            </w:r>
            <w:r>
              <w:t>300</w:t>
            </w:r>
            <w:r>
              <w:rPr>
                <w:spacing w:val="-3"/>
              </w:rPr>
              <w:t xml:space="preserve"> </w:t>
            </w:r>
            <w:r>
              <w:rPr>
                <w:spacing w:val="-5"/>
              </w:rPr>
              <w:t>RUB</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Удостоверение</w:t>
            </w:r>
            <w:r>
              <w:rPr>
                <w:spacing w:val="-13"/>
              </w:rPr>
              <w:t xml:space="preserve"> </w:t>
            </w:r>
            <w:r>
              <w:t>одного</w:t>
            </w:r>
            <w:r>
              <w:rPr>
                <w:spacing w:val="-9"/>
              </w:rPr>
              <w:t xml:space="preserve"> </w:t>
            </w:r>
            <w:r>
              <w:t>завещательного</w:t>
            </w:r>
            <w:r>
              <w:rPr>
                <w:spacing w:val="-10"/>
              </w:rPr>
              <w:t xml:space="preserve"> </w:t>
            </w:r>
            <w:r>
              <w:t>распоряжения,</w:t>
            </w:r>
            <w:r>
              <w:rPr>
                <w:spacing w:val="-2"/>
              </w:rPr>
              <w:t xml:space="preserve"> </w:t>
            </w:r>
            <w:r>
              <w:t>одной</w:t>
            </w:r>
            <w:r>
              <w:rPr>
                <w:spacing w:val="-3"/>
              </w:rPr>
              <w:t xml:space="preserve"> </w:t>
            </w:r>
            <w:r>
              <w:t>доверенности</w:t>
            </w:r>
            <w:r>
              <w:rPr>
                <w:spacing w:val="-3"/>
              </w:rPr>
              <w:t xml:space="preserve"> </w:t>
            </w:r>
            <w:r>
              <w:t>по</w:t>
            </w:r>
            <w:r>
              <w:rPr>
                <w:spacing w:val="-9"/>
              </w:rPr>
              <w:t xml:space="preserve"> </w:t>
            </w:r>
            <w:r>
              <w:t>счету</w:t>
            </w:r>
            <w:r>
              <w:rPr>
                <w:spacing w:val="-9"/>
              </w:rPr>
              <w:t xml:space="preserve"> </w:t>
            </w:r>
            <w:r>
              <w:t>(по</w:t>
            </w:r>
            <w:r>
              <w:rPr>
                <w:spacing w:val="-9"/>
              </w:rPr>
              <w:t xml:space="preserve"> </w:t>
            </w:r>
            <w:r>
              <w:rPr>
                <w:spacing w:val="-2"/>
              </w:rPr>
              <w:t>желанию</w:t>
            </w:r>
          </w:p>
          <w:p w:rsidR="00FA38BF" w:rsidRDefault="00BE3DFA">
            <w:pPr>
              <w:pStyle w:val="TableParagraph"/>
              <w:spacing w:before="1" w:line="238" w:lineRule="exact"/>
            </w:pPr>
            <w:r>
              <w:rPr>
                <w:spacing w:val="-2"/>
              </w:rPr>
              <w:t>Клиента)</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3.2.20.</w:t>
            </w:r>
          </w:p>
        </w:tc>
        <w:tc>
          <w:tcPr>
            <w:tcW w:w="9538" w:type="dxa"/>
          </w:tcPr>
          <w:p w:rsidR="00FA38BF" w:rsidRDefault="00BE3DFA">
            <w:pPr>
              <w:pStyle w:val="TableParagraph"/>
              <w:spacing w:line="249" w:lineRule="exact"/>
            </w:pPr>
            <w:r>
              <w:t>Вознаграждение</w:t>
            </w:r>
            <w:r>
              <w:rPr>
                <w:spacing w:val="-11"/>
              </w:rPr>
              <w:t xml:space="preserve"> </w:t>
            </w:r>
            <w:r>
              <w:t>за</w:t>
            </w:r>
            <w:r>
              <w:rPr>
                <w:spacing w:val="-2"/>
              </w:rPr>
              <w:t xml:space="preserve"> </w:t>
            </w:r>
            <w:r>
              <w:t>пакет</w:t>
            </w:r>
            <w:r>
              <w:rPr>
                <w:spacing w:val="-6"/>
              </w:rPr>
              <w:t xml:space="preserve"> </w:t>
            </w:r>
            <w:r>
              <w:t>услуг</w:t>
            </w:r>
            <w:r>
              <w:rPr>
                <w:spacing w:val="-4"/>
              </w:rPr>
              <w:t xml:space="preserve"> </w:t>
            </w:r>
            <w:r>
              <w:rPr>
                <w:spacing w:val="-2"/>
              </w:rPr>
              <w:t>«Экспресс»</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9" w:lineRule="exact"/>
            </w:pPr>
            <w:r>
              <w:rPr>
                <w:spacing w:val="-2"/>
              </w:rPr>
              <w:t>3.2.20.1.</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2"/>
              </w:rPr>
              <w:t xml:space="preserve"> </w:t>
            </w:r>
            <w:r>
              <w:t>пакет</w:t>
            </w:r>
            <w:r>
              <w:rPr>
                <w:spacing w:val="-5"/>
              </w:rPr>
              <w:t xml:space="preserve"> </w:t>
            </w:r>
            <w:r>
              <w:t>услуг</w:t>
            </w:r>
            <w:r>
              <w:rPr>
                <w:spacing w:val="-4"/>
              </w:rPr>
              <w:t xml:space="preserve"> </w:t>
            </w:r>
            <w:r>
              <w:rPr>
                <w:spacing w:val="-2"/>
              </w:rPr>
              <w:t>«Экспресс»</w:t>
            </w:r>
          </w:p>
        </w:tc>
        <w:tc>
          <w:tcPr>
            <w:tcW w:w="4263" w:type="dxa"/>
          </w:tcPr>
          <w:p w:rsidR="00FA38BF" w:rsidRDefault="00BE3DFA">
            <w:pPr>
              <w:pStyle w:val="TableParagraph"/>
              <w:spacing w:before="15" w:line="252" w:lineRule="exact"/>
              <w:ind w:left="1679"/>
            </w:pPr>
            <w:r>
              <w:t>8.50</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9" w:lineRule="exact"/>
            </w:pPr>
            <w:r>
              <w:rPr>
                <w:spacing w:val="-2"/>
              </w:rPr>
              <w:t>3.2.20.2.</w:t>
            </w:r>
          </w:p>
        </w:tc>
        <w:tc>
          <w:tcPr>
            <w:tcW w:w="9538" w:type="dxa"/>
          </w:tcPr>
          <w:p w:rsidR="00FA38BF" w:rsidRDefault="00BE3DFA">
            <w:pPr>
              <w:pStyle w:val="TableParagraph"/>
              <w:spacing w:line="249" w:lineRule="exact"/>
            </w:pPr>
            <w:r>
              <w:t>Переоформление</w:t>
            </w:r>
            <w:r>
              <w:rPr>
                <w:spacing w:val="-13"/>
              </w:rPr>
              <w:t xml:space="preserve"> </w:t>
            </w:r>
            <w:r>
              <w:t>пластиковой</w:t>
            </w:r>
            <w:r>
              <w:rPr>
                <w:spacing w:val="-2"/>
              </w:rPr>
              <w:t xml:space="preserve"> </w:t>
            </w:r>
            <w:r>
              <w:t>карточки</w:t>
            </w:r>
            <w:r>
              <w:rPr>
                <w:spacing w:val="-2"/>
              </w:rPr>
              <w:t xml:space="preserve"> </w:t>
            </w:r>
            <w:r>
              <w:t>в</w:t>
            </w:r>
            <w:r>
              <w:rPr>
                <w:spacing w:val="-6"/>
              </w:rPr>
              <w:t xml:space="preserve"> </w:t>
            </w:r>
            <w:r>
              <w:t>пакете</w:t>
            </w:r>
            <w:r>
              <w:rPr>
                <w:spacing w:val="-6"/>
              </w:rPr>
              <w:t xml:space="preserve"> </w:t>
            </w:r>
            <w:r>
              <w:t>услуг</w:t>
            </w:r>
            <w:r>
              <w:rPr>
                <w:spacing w:val="-4"/>
              </w:rPr>
              <w:t xml:space="preserve"> </w:t>
            </w:r>
            <w:r>
              <w:t>«Экспресс»</w:t>
            </w:r>
            <w:r>
              <w:rPr>
                <w:spacing w:val="-8"/>
              </w:rPr>
              <w:t xml:space="preserve"> </w:t>
            </w:r>
            <w:r>
              <w:t>в</w:t>
            </w:r>
            <w:r>
              <w:rPr>
                <w:spacing w:val="-3"/>
              </w:rPr>
              <w:t xml:space="preserve"> </w:t>
            </w:r>
            <w:r>
              <w:t>случае</w:t>
            </w:r>
            <w:r>
              <w:rPr>
                <w:spacing w:val="-10"/>
              </w:rPr>
              <w:t xml:space="preserve"> </w:t>
            </w:r>
            <w:r>
              <w:rPr>
                <w:spacing w:val="-2"/>
              </w:rPr>
              <w:t>утери/кражи</w:t>
            </w:r>
          </w:p>
          <w:p w:rsidR="00FA38BF" w:rsidRDefault="00BE3DFA">
            <w:pPr>
              <w:pStyle w:val="TableParagraph"/>
              <w:spacing w:line="250" w:lineRule="exact"/>
            </w:pPr>
            <w:r>
              <w:t>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 карточки, компрометации карточки по вине держателя, в том числе:</w:t>
            </w:r>
          </w:p>
        </w:tc>
        <w:tc>
          <w:tcPr>
            <w:tcW w:w="4263" w:type="dxa"/>
          </w:tcPr>
          <w:p w:rsidR="00FA38BF" w:rsidRDefault="00BE3DFA">
            <w:pPr>
              <w:pStyle w:val="TableParagraph"/>
              <w:spacing w:before="250"/>
              <w:ind w:left="3"/>
              <w:jc w:val="center"/>
            </w:pPr>
            <w:r>
              <w:t>Не</w:t>
            </w:r>
            <w:r>
              <w:rPr>
                <w:spacing w:val="-1"/>
              </w:rPr>
              <w:t xml:space="preserve"> </w:t>
            </w:r>
            <w:r>
              <w:rPr>
                <w:spacing w:val="-2"/>
              </w:rPr>
              <w:t>осуществляется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5"/>
              <w:ind w:left="3"/>
              <w:jc w:val="center"/>
            </w:pPr>
            <w:r>
              <w:t>Не</w:t>
            </w:r>
            <w:r>
              <w:rPr>
                <w:spacing w:val="-1"/>
              </w:rPr>
              <w:t xml:space="preserve"> </w:t>
            </w:r>
            <w:r>
              <w:rPr>
                <w:spacing w:val="-2"/>
              </w:rPr>
              <w:t>осуществляется</w:t>
            </w:r>
          </w:p>
        </w:tc>
      </w:tr>
      <w:tr w:rsidR="00FA38BF">
        <w:trPr>
          <w:trHeight w:val="287"/>
        </w:trPr>
        <w:tc>
          <w:tcPr>
            <w:tcW w:w="989" w:type="dxa"/>
          </w:tcPr>
          <w:p w:rsidR="00FA38BF" w:rsidRDefault="00BE3DFA">
            <w:pPr>
              <w:pStyle w:val="TableParagraph"/>
              <w:spacing w:line="249" w:lineRule="exact"/>
            </w:pPr>
            <w:r>
              <w:rPr>
                <w:spacing w:val="-2"/>
              </w:rPr>
              <w:t>3.2.20.3.</w:t>
            </w:r>
          </w:p>
        </w:tc>
        <w:tc>
          <w:tcPr>
            <w:tcW w:w="9538" w:type="dxa"/>
          </w:tcPr>
          <w:p w:rsidR="00FA38BF" w:rsidRDefault="00BE3DFA">
            <w:pPr>
              <w:pStyle w:val="TableParagraph"/>
              <w:spacing w:line="24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before="10"/>
              <w:ind w:left="1679"/>
            </w:pPr>
            <w:r>
              <w:t>3.00</w:t>
            </w:r>
            <w:r>
              <w:rPr>
                <w:spacing w:val="4"/>
              </w:rPr>
              <w:t xml:space="preserve"> </w:t>
            </w:r>
            <w:r>
              <w:rPr>
                <w:spacing w:val="-5"/>
              </w:rPr>
              <w:t>BYN</w:t>
            </w:r>
          </w:p>
        </w:tc>
      </w:tr>
      <w:tr w:rsidR="00FA38BF">
        <w:trPr>
          <w:trHeight w:val="253"/>
        </w:trPr>
        <w:tc>
          <w:tcPr>
            <w:tcW w:w="989" w:type="dxa"/>
          </w:tcPr>
          <w:p w:rsidR="00FA38BF" w:rsidRDefault="00BE3DFA">
            <w:pPr>
              <w:pStyle w:val="TableParagraph"/>
              <w:spacing w:line="234" w:lineRule="exact"/>
            </w:pPr>
            <w:r>
              <w:rPr>
                <w:spacing w:val="-2"/>
              </w:rPr>
              <w:t>3.2.20.4.</w:t>
            </w:r>
          </w:p>
        </w:tc>
        <w:tc>
          <w:tcPr>
            <w:tcW w:w="9538" w:type="dxa"/>
          </w:tcPr>
          <w:p w:rsidR="00FA38BF" w:rsidRDefault="00BE3DFA">
            <w:pPr>
              <w:pStyle w:val="TableParagraph"/>
              <w:spacing w:line="234"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18"/>
              </w:rPr>
            </w:pPr>
          </w:p>
        </w:tc>
      </w:tr>
      <w:tr w:rsidR="00FA38BF">
        <w:trPr>
          <w:trHeight w:val="75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37"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8"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5" w:line="252"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5" w:line="252"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989" w:type="dxa"/>
          </w:tcPr>
          <w:p w:rsidR="00FA38BF" w:rsidRDefault="00BE3DFA">
            <w:pPr>
              <w:pStyle w:val="TableParagraph"/>
              <w:spacing w:line="249" w:lineRule="exact"/>
            </w:pPr>
            <w:r>
              <w:rPr>
                <w:spacing w:val="-2"/>
              </w:rPr>
              <w:t>3.2.20.5.</w:t>
            </w:r>
          </w:p>
        </w:tc>
        <w:tc>
          <w:tcPr>
            <w:tcW w:w="9538" w:type="dxa"/>
          </w:tcPr>
          <w:p w:rsidR="00FA38BF" w:rsidRDefault="00BE3DFA">
            <w:pPr>
              <w:pStyle w:val="TableParagraph"/>
              <w:spacing w:line="249" w:lineRule="exact"/>
            </w:pPr>
            <w:r>
              <w:t>Снятие</w:t>
            </w:r>
            <w:r>
              <w:rPr>
                <w:spacing w:val="-11"/>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6"/>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03"/>
        </w:trPr>
        <w:tc>
          <w:tcPr>
            <w:tcW w:w="989" w:type="dxa"/>
          </w:tcPr>
          <w:p w:rsidR="00FA38BF" w:rsidRDefault="00BE3DFA">
            <w:pPr>
              <w:pStyle w:val="TableParagraph"/>
              <w:spacing w:line="244" w:lineRule="exact"/>
            </w:pPr>
            <w:r>
              <w:rPr>
                <w:spacing w:val="-2"/>
              </w:rPr>
              <w:t>3.2.20.6.</w:t>
            </w:r>
          </w:p>
        </w:tc>
        <w:tc>
          <w:tcPr>
            <w:tcW w:w="9538" w:type="dxa"/>
          </w:tcPr>
          <w:p w:rsidR="00FA38BF" w:rsidRDefault="00BE3DFA">
            <w:pPr>
              <w:pStyle w:val="TableParagraph"/>
              <w:spacing w:line="244"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before="10"/>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Обслуживание</w:t>
            </w:r>
            <w:r>
              <w:rPr>
                <w:spacing w:val="-15"/>
              </w:rPr>
              <w:t xml:space="preserve"> </w:t>
            </w:r>
            <w:r>
              <w:t>одной</w:t>
            </w:r>
            <w:r>
              <w:rPr>
                <w:spacing w:val="-4"/>
              </w:rPr>
              <w:t xml:space="preserve"> </w:t>
            </w:r>
            <w:r>
              <w:t>основной</w:t>
            </w:r>
            <w:r>
              <w:rPr>
                <w:spacing w:val="-4"/>
              </w:rPr>
              <w:t xml:space="preserve"> </w:t>
            </w:r>
            <w:r>
              <w:t>банковской</w:t>
            </w:r>
            <w:r>
              <w:rPr>
                <w:spacing w:val="-5"/>
              </w:rPr>
              <w:t xml:space="preserve"> </w:t>
            </w:r>
            <w:r>
              <w:t>платежной</w:t>
            </w:r>
            <w:r>
              <w:rPr>
                <w:spacing w:val="-4"/>
              </w:rPr>
              <w:t xml:space="preserve"> </w:t>
            </w:r>
            <w:r>
              <w:t>карточки</w:t>
            </w:r>
            <w:r>
              <w:rPr>
                <w:spacing w:val="-4"/>
              </w:rPr>
              <w:t xml:space="preserve"> </w:t>
            </w:r>
            <w:r>
              <w:t>(по</w:t>
            </w:r>
            <w:r>
              <w:rPr>
                <w:spacing w:val="-11"/>
              </w:rPr>
              <w:t xml:space="preserve"> </w:t>
            </w:r>
            <w:r>
              <w:t>выбору</w:t>
            </w:r>
            <w:r>
              <w:rPr>
                <w:spacing w:val="-10"/>
              </w:rPr>
              <w:t xml:space="preserve"> </w:t>
            </w:r>
            <w:r>
              <w:t>клиента):</w:t>
            </w:r>
            <w:r>
              <w:rPr>
                <w:spacing w:val="-5"/>
              </w:rPr>
              <w:t xml:space="preserve"> </w:t>
            </w:r>
            <w:r>
              <w:rPr>
                <w:spacing w:val="-4"/>
              </w:rPr>
              <w:t>Visa</w:t>
            </w:r>
          </w:p>
          <w:p w:rsidR="00FA38BF" w:rsidRDefault="00BE3DFA">
            <w:pPr>
              <w:pStyle w:val="TableParagraph"/>
              <w:spacing w:before="1" w:line="238" w:lineRule="exact"/>
            </w:pPr>
            <w:r>
              <w:t>Classic/Mastercard</w:t>
            </w:r>
            <w:r>
              <w:rPr>
                <w:spacing w:val="-13"/>
              </w:rPr>
              <w:t xml:space="preserve"> </w:t>
            </w:r>
            <w:r>
              <w:rPr>
                <w:spacing w:val="-2"/>
              </w:rPr>
              <w:t>Standard</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302"/>
        </w:trPr>
        <w:tc>
          <w:tcPr>
            <w:tcW w:w="989" w:type="dxa"/>
          </w:tcPr>
          <w:p w:rsidR="00FA38BF" w:rsidRDefault="00FA38BF">
            <w:pPr>
              <w:pStyle w:val="TableParagraph"/>
              <w:ind w:left="0"/>
            </w:pPr>
          </w:p>
        </w:tc>
        <w:tc>
          <w:tcPr>
            <w:tcW w:w="9538" w:type="dxa"/>
          </w:tcPr>
          <w:p w:rsidR="00FA38BF" w:rsidRDefault="00BE3DFA">
            <w:pPr>
              <w:pStyle w:val="TableParagraph"/>
              <w:spacing w:before="20"/>
            </w:pPr>
            <w:r>
              <w:t>Сбербанк</w:t>
            </w:r>
            <w:r>
              <w:rPr>
                <w:spacing w:val="-8"/>
              </w:rPr>
              <w:t xml:space="preserve"> </w:t>
            </w:r>
            <w:r>
              <w:t>Онлайн,</w:t>
            </w:r>
            <w:r>
              <w:rPr>
                <w:spacing w:val="-3"/>
              </w:rPr>
              <w:t xml:space="preserve"> </w:t>
            </w:r>
            <w:r>
              <w:t>Мобильный</w:t>
            </w:r>
            <w:r>
              <w:rPr>
                <w:spacing w:val="-8"/>
              </w:rPr>
              <w:t xml:space="preserve"> </w:t>
            </w:r>
            <w:r>
              <w:rPr>
                <w:spacing w:val="-2"/>
              </w:rPr>
              <w:t>банкинг</w:t>
            </w:r>
          </w:p>
        </w:tc>
        <w:tc>
          <w:tcPr>
            <w:tcW w:w="4263" w:type="dxa"/>
          </w:tcPr>
          <w:p w:rsidR="00FA38BF" w:rsidRDefault="00BE3DFA">
            <w:pPr>
              <w:pStyle w:val="TableParagraph"/>
              <w:spacing w:before="20"/>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4" w:lineRule="exact"/>
            </w:pPr>
            <w:r>
              <w:rPr>
                <w:spacing w:val="-2"/>
              </w:rPr>
              <w:t>3.2.21.</w:t>
            </w:r>
          </w:p>
        </w:tc>
        <w:tc>
          <w:tcPr>
            <w:tcW w:w="9538" w:type="dxa"/>
          </w:tcPr>
          <w:p w:rsidR="00FA38BF" w:rsidRDefault="00BE3DFA">
            <w:pPr>
              <w:pStyle w:val="TableParagraph"/>
              <w:spacing w:before="10"/>
            </w:pPr>
            <w:r>
              <w:t>Вознаграждение</w:t>
            </w:r>
            <w:r>
              <w:rPr>
                <w:spacing w:val="-12"/>
              </w:rPr>
              <w:t xml:space="preserve"> </w:t>
            </w:r>
            <w:r>
              <w:t>за</w:t>
            </w:r>
            <w:r>
              <w:rPr>
                <w:spacing w:val="-3"/>
              </w:rPr>
              <w:t xml:space="preserve"> </w:t>
            </w:r>
            <w:r>
              <w:t>пакет</w:t>
            </w:r>
            <w:r>
              <w:rPr>
                <w:spacing w:val="-6"/>
              </w:rPr>
              <w:t xml:space="preserve"> </w:t>
            </w:r>
            <w:r>
              <w:t>услуг</w:t>
            </w:r>
            <w:r>
              <w:rPr>
                <w:spacing w:val="-4"/>
              </w:rPr>
              <w:t xml:space="preserve"> </w:t>
            </w:r>
            <w:r>
              <w:t>«FUN</w:t>
            </w:r>
            <w:r>
              <w:rPr>
                <w:spacing w:val="-6"/>
              </w:rPr>
              <w:t xml:space="preserve"> </w:t>
            </w:r>
            <w:r>
              <w:rPr>
                <w:spacing w:val="-2"/>
              </w:rPr>
              <w:t>Platinum»</w:t>
            </w:r>
            <w:hyperlink w:anchor="_bookmark43" w:history="1">
              <w:r>
                <w:rPr>
                  <w:color w:val="0000FF"/>
                  <w:spacing w:val="-2"/>
                  <w:u w:val="single" w:color="0000FF"/>
                  <w:vertAlign w:val="superscript"/>
                </w:rPr>
                <w:t>24</w:t>
              </w:r>
            </w:hyperlink>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9" w:lineRule="exact"/>
            </w:pPr>
            <w:r>
              <w:rPr>
                <w:spacing w:val="-2"/>
              </w:rPr>
              <w:t>3.2.21.1.</w:t>
            </w:r>
          </w:p>
        </w:tc>
        <w:tc>
          <w:tcPr>
            <w:tcW w:w="9538" w:type="dxa"/>
          </w:tcPr>
          <w:p w:rsidR="00FA38BF" w:rsidRDefault="00BE3DFA">
            <w:pPr>
              <w:pStyle w:val="TableParagraph"/>
              <w:spacing w:line="249" w:lineRule="exact"/>
            </w:pPr>
            <w:r>
              <w:t>Ежемесячное</w:t>
            </w:r>
            <w:r>
              <w:rPr>
                <w:spacing w:val="-12"/>
              </w:rPr>
              <w:t xml:space="preserve"> </w:t>
            </w:r>
            <w:r>
              <w:t>вознаграждение</w:t>
            </w:r>
            <w:r>
              <w:rPr>
                <w:spacing w:val="-11"/>
              </w:rPr>
              <w:t xml:space="preserve"> </w:t>
            </w:r>
            <w:r>
              <w:t>за</w:t>
            </w:r>
            <w:r>
              <w:rPr>
                <w:spacing w:val="-1"/>
              </w:rPr>
              <w:t xml:space="preserve"> </w:t>
            </w:r>
            <w:r>
              <w:t>пакет</w:t>
            </w:r>
            <w:r>
              <w:rPr>
                <w:spacing w:val="-6"/>
              </w:rPr>
              <w:t xml:space="preserve"> </w:t>
            </w:r>
            <w:r>
              <w:t>услуг</w:t>
            </w:r>
            <w:r>
              <w:rPr>
                <w:spacing w:val="-4"/>
              </w:rPr>
              <w:t xml:space="preserve"> </w:t>
            </w:r>
            <w:r>
              <w:t>«FUN</w:t>
            </w:r>
            <w:r>
              <w:rPr>
                <w:spacing w:val="-1"/>
              </w:rPr>
              <w:t xml:space="preserve"> </w:t>
            </w:r>
            <w:r>
              <w:rPr>
                <w:spacing w:val="-2"/>
              </w:rPr>
              <w:t>Platinum»</w:t>
            </w:r>
          </w:p>
        </w:tc>
        <w:tc>
          <w:tcPr>
            <w:tcW w:w="4263" w:type="dxa"/>
          </w:tcPr>
          <w:p w:rsidR="00FA38BF" w:rsidRDefault="00BE3DFA">
            <w:pPr>
              <w:pStyle w:val="TableParagraph"/>
              <w:spacing w:before="10"/>
              <w:ind w:left="1626"/>
            </w:pPr>
            <w:r>
              <w:t>10.00</w:t>
            </w:r>
            <w:r>
              <w:rPr>
                <w:spacing w:val="4"/>
              </w:rPr>
              <w:t xml:space="preserve"> </w:t>
            </w:r>
            <w:r>
              <w:rPr>
                <w:spacing w:val="-5"/>
              </w:rPr>
              <w:t>BYN</w:t>
            </w:r>
          </w:p>
        </w:tc>
      </w:tr>
      <w:tr w:rsidR="00FA38BF">
        <w:trPr>
          <w:trHeight w:val="757"/>
        </w:trPr>
        <w:tc>
          <w:tcPr>
            <w:tcW w:w="989" w:type="dxa"/>
          </w:tcPr>
          <w:p w:rsidR="00FA38BF" w:rsidRDefault="00BE3DFA">
            <w:pPr>
              <w:pStyle w:val="TableParagraph"/>
              <w:spacing w:line="249" w:lineRule="exact"/>
            </w:pPr>
            <w:r>
              <w:rPr>
                <w:spacing w:val="-2"/>
              </w:rPr>
              <w:t>3.2.21.2.</w:t>
            </w:r>
          </w:p>
        </w:tc>
        <w:tc>
          <w:tcPr>
            <w:tcW w:w="9538" w:type="dxa"/>
          </w:tcPr>
          <w:p w:rsidR="00FA38BF" w:rsidRDefault="00BE3DFA">
            <w:pPr>
              <w:pStyle w:val="TableParagraph"/>
              <w:spacing w:line="237" w:lineRule="auto"/>
            </w:pPr>
            <w:r>
              <w:t>Переоформление</w:t>
            </w:r>
            <w:r>
              <w:rPr>
                <w:spacing w:val="-9"/>
              </w:rPr>
              <w:t xml:space="preserve"> </w:t>
            </w:r>
            <w:r>
              <w:t>пластиковой карточки Mastercard</w:t>
            </w:r>
            <w:r>
              <w:rPr>
                <w:spacing w:val="-7"/>
              </w:rPr>
              <w:t xml:space="preserve"> </w:t>
            </w:r>
            <w:r>
              <w:t>Platinum</w:t>
            </w:r>
            <w:r>
              <w:rPr>
                <w:spacing w:val="-6"/>
              </w:rPr>
              <w:t xml:space="preserve"> </w:t>
            </w:r>
            <w:r>
              <w:t>«FUN</w:t>
            </w:r>
            <w:r>
              <w:rPr>
                <w:spacing w:val="-3"/>
              </w:rPr>
              <w:t xml:space="preserve"> </w:t>
            </w:r>
            <w:r>
              <w:t>Platinum»</w:t>
            </w:r>
            <w:r>
              <w:rPr>
                <w:spacing w:val="-7"/>
              </w:rPr>
              <w:t xml:space="preserve"> </w:t>
            </w:r>
            <w:r>
              <w:t>в</w:t>
            </w:r>
            <w:r>
              <w:rPr>
                <w:spacing w:val="-1"/>
              </w:rPr>
              <w:t xml:space="preserve"> </w:t>
            </w:r>
            <w:r>
              <w:t>случае</w:t>
            </w:r>
            <w:r>
              <w:rPr>
                <w:spacing w:val="-9"/>
              </w:rPr>
              <w:t xml:space="preserve"> </w:t>
            </w:r>
            <w:r>
              <w:t>утери/кражи карточки, утраты ПИН-кода, дефекта карточки по</w:t>
            </w:r>
            <w:r>
              <w:rPr>
                <w:spacing w:val="-5"/>
              </w:rPr>
              <w:t xml:space="preserve"> </w:t>
            </w:r>
            <w:r>
              <w:t>вине</w:t>
            </w:r>
            <w:r>
              <w:rPr>
                <w:spacing w:val="-7"/>
              </w:rPr>
              <w:t xml:space="preserve"> </w:t>
            </w:r>
            <w:r>
              <w:t>держателя, изменения</w:t>
            </w:r>
            <w:r>
              <w:rPr>
                <w:spacing w:val="-1"/>
              </w:rPr>
              <w:t xml:space="preserve"> </w:t>
            </w:r>
            <w:r>
              <w:t>фамилии</w:t>
            </w:r>
            <w:r>
              <w:rPr>
                <w:spacing w:val="-3"/>
              </w:rPr>
              <w:t xml:space="preserve"> </w:t>
            </w:r>
            <w:r>
              <w:t>держателя</w:t>
            </w:r>
          </w:p>
          <w:p w:rsidR="00FA38BF" w:rsidRDefault="00BE3DFA">
            <w:pPr>
              <w:pStyle w:val="TableParagraph"/>
              <w:spacing w:line="238"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45"/>
              <w:ind w:left="3"/>
              <w:jc w:val="center"/>
            </w:pPr>
            <w:r>
              <w:t>Не</w:t>
            </w:r>
            <w:r>
              <w:rPr>
                <w:spacing w:val="-1"/>
              </w:rPr>
              <w:t xml:space="preserve"> </w:t>
            </w:r>
            <w:r>
              <w:rPr>
                <w:spacing w:val="-2"/>
              </w:rPr>
              <w:t>осуществляется</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3"/>
              <w:jc w:val="center"/>
            </w:pPr>
            <w:r>
              <w:t>Не</w:t>
            </w:r>
            <w:r>
              <w:rPr>
                <w:spacing w:val="-1"/>
              </w:rPr>
              <w:t xml:space="preserve"> </w:t>
            </w:r>
            <w:r>
              <w:rPr>
                <w:spacing w:val="-2"/>
              </w:rPr>
              <w:t>осуществляется</w:t>
            </w:r>
          </w:p>
        </w:tc>
      </w:tr>
      <w:tr w:rsidR="00FA38BF">
        <w:trPr>
          <w:trHeight w:val="249"/>
        </w:trPr>
        <w:tc>
          <w:tcPr>
            <w:tcW w:w="989" w:type="dxa"/>
          </w:tcPr>
          <w:p w:rsidR="00FA38BF" w:rsidRDefault="00BE3DFA">
            <w:pPr>
              <w:pStyle w:val="TableParagraph"/>
              <w:spacing w:line="229" w:lineRule="exact"/>
            </w:pPr>
            <w:r>
              <w:rPr>
                <w:spacing w:val="-2"/>
              </w:rPr>
              <w:t>3.2.21.3.</w:t>
            </w:r>
          </w:p>
        </w:tc>
        <w:tc>
          <w:tcPr>
            <w:tcW w:w="9538" w:type="dxa"/>
          </w:tcPr>
          <w:p w:rsidR="00FA38BF" w:rsidRDefault="00BE3DFA">
            <w:pPr>
              <w:pStyle w:val="TableParagraph"/>
              <w:spacing w:line="229"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BE3DFA">
            <w:pPr>
              <w:pStyle w:val="TableParagraph"/>
              <w:spacing w:line="234" w:lineRule="exact"/>
            </w:pPr>
            <w:r>
              <w:rPr>
                <w:spacing w:val="-2"/>
              </w:rPr>
              <w:t>3.2.21.4.</w:t>
            </w:r>
          </w:p>
        </w:tc>
        <w:tc>
          <w:tcPr>
            <w:tcW w:w="9538" w:type="dxa"/>
          </w:tcPr>
          <w:p w:rsidR="00FA38BF" w:rsidRDefault="00BE3DFA">
            <w:pPr>
              <w:pStyle w:val="TableParagraph"/>
              <w:spacing w:line="234"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rPr>
                <w:sz w:val="18"/>
              </w:rPr>
            </w:pPr>
          </w:p>
        </w:tc>
      </w:tr>
      <w:tr w:rsidR="00FA38BF">
        <w:trPr>
          <w:trHeight w:val="757"/>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3" w:right="122"/>
              <w:jc w:val="center"/>
            </w:pPr>
            <w:r>
              <w:t>4%</w:t>
            </w:r>
            <w:r>
              <w:rPr>
                <w:spacing w:val="-6"/>
              </w:rPr>
              <w:t xml:space="preserve"> </w:t>
            </w:r>
            <w:r>
              <w:t>от</w:t>
            </w:r>
            <w:r>
              <w:rPr>
                <w:spacing w:val="-5"/>
              </w:rPr>
              <w:t xml:space="preserve"> </w:t>
            </w:r>
            <w:r>
              <w:t>суммы min</w:t>
            </w:r>
            <w:r>
              <w:rPr>
                <w:spacing w:val="-9"/>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73"/>
        </w:trPr>
        <w:tc>
          <w:tcPr>
            <w:tcW w:w="989" w:type="dxa"/>
          </w:tcPr>
          <w:p w:rsidR="00FA38BF" w:rsidRDefault="00BE3DFA">
            <w:pPr>
              <w:pStyle w:val="TableParagraph"/>
              <w:spacing w:line="249" w:lineRule="exact"/>
            </w:pPr>
            <w:r>
              <w:rPr>
                <w:spacing w:val="-2"/>
              </w:rPr>
              <w:t>3.2.21.5.</w:t>
            </w:r>
          </w:p>
        </w:tc>
        <w:tc>
          <w:tcPr>
            <w:tcW w:w="9538" w:type="dxa"/>
          </w:tcPr>
          <w:p w:rsidR="00FA38BF" w:rsidRDefault="00BE3DFA">
            <w:pPr>
              <w:pStyle w:val="TableParagraph"/>
              <w:spacing w:line="249"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9"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3.2.21.6.</w:t>
            </w:r>
          </w:p>
        </w:tc>
        <w:tc>
          <w:tcPr>
            <w:tcW w:w="9538" w:type="dxa"/>
          </w:tcPr>
          <w:p w:rsidR="00FA38BF" w:rsidRDefault="00BE3DFA">
            <w:pPr>
              <w:pStyle w:val="TableParagraph"/>
              <w:spacing w:line="249" w:lineRule="exact"/>
            </w:pPr>
            <w:r>
              <w:t>Снятие</w:t>
            </w:r>
            <w:r>
              <w:rPr>
                <w:spacing w:val="-13"/>
              </w:rPr>
              <w:t xml:space="preserve"> </w:t>
            </w:r>
            <w:r>
              <w:t>наличной</w:t>
            </w:r>
            <w:r>
              <w:rPr>
                <w:spacing w:val="-3"/>
              </w:rPr>
              <w:t xml:space="preserve"> </w:t>
            </w:r>
            <w:r>
              <w:t>иностранной</w:t>
            </w:r>
            <w:r>
              <w:rPr>
                <w:spacing w:val="-7"/>
              </w:rPr>
              <w:t xml:space="preserve"> </w:t>
            </w:r>
            <w:r>
              <w:t>валюты</w:t>
            </w:r>
            <w:r>
              <w:rPr>
                <w:spacing w:val="-8"/>
              </w:rPr>
              <w:t xml:space="preserve"> </w:t>
            </w:r>
            <w:r>
              <w:t>со</w:t>
            </w:r>
            <w:r>
              <w:rPr>
                <w:spacing w:val="-9"/>
              </w:rPr>
              <w:t xml:space="preserve"> </w:t>
            </w:r>
            <w:r>
              <w:t>счетов</w:t>
            </w:r>
            <w:r>
              <w:rPr>
                <w:spacing w:val="-4"/>
              </w:rPr>
              <w:t xml:space="preserve"> </w:t>
            </w:r>
            <w:r>
              <w:t>(за</w:t>
            </w:r>
            <w:r>
              <w:rPr>
                <w:spacing w:val="-6"/>
              </w:rPr>
              <w:t xml:space="preserve"> </w:t>
            </w:r>
            <w:r>
              <w:t>исключением</w:t>
            </w:r>
            <w:r>
              <w:rPr>
                <w:spacing w:val="-5"/>
              </w:rPr>
              <w:t xml:space="preserve"> </w:t>
            </w:r>
            <w:r>
              <w:t>счета</w:t>
            </w:r>
            <w:r>
              <w:rPr>
                <w:spacing w:val="-2"/>
              </w:rPr>
              <w:t xml:space="preserve"> </w:t>
            </w:r>
            <w:r>
              <w:t>в</w:t>
            </w:r>
            <w:r>
              <w:rPr>
                <w:spacing w:val="-3"/>
              </w:rPr>
              <w:t xml:space="preserve"> </w:t>
            </w:r>
            <w:r>
              <w:t>белорусских</w:t>
            </w:r>
            <w:r>
              <w:rPr>
                <w:spacing w:val="-5"/>
              </w:rPr>
              <w:t xml:space="preserve"> </w:t>
            </w:r>
            <w:r>
              <w:t>рублях)</w:t>
            </w:r>
            <w:r>
              <w:rPr>
                <w:spacing w:val="-5"/>
              </w:rPr>
              <w:t xml:space="preserve"> по</w:t>
            </w:r>
          </w:p>
          <w:p w:rsidR="00FA38BF" w:rsidRDefault="00BE3DFA">
            <w:pPr>
              <w:pStyle w:val="TableParagraph"/>
              <w:spacing w:before="1" w:line="238" w:lineRule="exact"/>
            </w:pPr>
            <w:r>
              <w:t>основной</w:t>
            </w:r>
            <w:r>
              <w:rPr>
                <w:spacing w:val="-5"/>
              </w:rPr>
              <w:t xml:space="preserve"> </w:t>
            </w:r>
            <w:r>
              <w:rPr>
                <w:spacing w:val="-2"/>
              </w:rPr>
              <w:t>карточке:</w:t>
            </w:r>
          </w:p>
        </w:tc>
        <w:tc>
          <w:tcPr>
            <w:tcW w:w="4263"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538"/>
        <w:gridCol w:w="4263"/>
      </w:tblGrid>
      <w:tr w:rsidR="00FA38BF">
        <w:trPr>
          <w:trHeight w:val="27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9538" w:type="dxa"/>
          </w:tcPr>
          <w:p w:rsidR="00FA38BF" w:rsidRDefault="00BE3DFA">
            <w:pPr>
              <w:pStyle w:val="TableParagraph"/>
              <w:spacing w:before="10" w:line="248"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63" w:type="dxa"/>
          </w:tcPr>
          <w:p w:rsidR="00FA38BF" w:rsidRDefault="00BE3DFA">
            <w:pPr>
              <w:pStyle w:val="TableParagraph"/>
              <w:spacing w:before="10" w:line="248" w:lineRule="exact"/>
              <w:ind w:left="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7"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line="236" w:lineRule="exact"/>
              <w:ind w:left="138" w:right="124"/>
              <w:jc w:val="center"/>
            </w:pPr>
            <w:r>
              <w:rPr>
                <w:spacing w:val="-2"/>
              </w:rPr>
              <w:t>2.1.10)</w:t>
            </w:r>
          </w:p>
        </w:tc>
      </w:tr>
      <w:tr w:rsidR="00FA38BF">
        <w:trPr>
          <w:trHeight w:val="508"/>
        </w:trPr>
        <w:tc>
          <w:tcPr>
            <w:tcW w:w="989" w:type="dxa"/>
          </w:tcPr>
          <w:p w:rsidR="00FA38BF" w:rsidRDefault="00BE3DFA">
            <w:pPr>
              <w:pStyle w:val="TableParagraph"/>
              <w:spacing w:line="249" w:lineRule="exact"/>
            </w:pPr>
            <w:r>
              <w:rPr>
                <w:spacing w:val="-2"/>
              </w:rPr>
              <w:t>3.2.21.7.</w:t>
            </w:r>
          </w:p>
        </w:tc>
        <w:tc>
          <w:tcPr>
            <w:tcW w:w="9538" w:type="dxa"/>
          </w:tcPr>
          <w:p w:rsidR="00FA38BF" w:rsidRDefault="00BE3DFA">
            <w:pPr>
              <w:pStyle w:val="TableParagraph"/>
              <w:spacing w:line="249" w:lineRule="exact"/>
            </w:pPr>
            <w:r>
              <w:t>«SMS-оповещение»</w:t>
            </w:r>
            <w:r>
              <w:rPr>
                <w:spacing w:val="-11"/>
              </w:rPr>
              <w:t xml:space="preserve"> </w:t>
            </w:r>
            <w:r>
              <w:t>по</w:t>
            </w:r>
            <w:r>
              <w:rPr>
                <w:spacing w:val="-9"/>
              </w:rPr>
              <w:t xml:space="preserve"> </w:t>
            </w:r>
            <w:r>
              <w:t>карточке,</w:t>
            </w:r>
            <w:r>
              <w:rPr>
                <w:spacing w:val="-2"/>
              </w:rPr>
              <w:t xml:space="preserve"> </w:t>
            </w:r>
            <w:r>
              <w:t>выданной</w:t>
            </w:r>
            <w:r>
              <w:rPr>
                <w:spacing w:val="-3"/>
              </w:rPr>
              <w:t xml:space="preserve"> </w:t>
            </w:r>
            <w:r>
              <w:t>к</w:t>
            </w:r>
            <w:r>
              <w:rPr>
                <w:spacing w:val="-10"/>
              </w:rPr>
              <w:t xml:space="preserve"> </w:t>
            </w:r>
            <w:r>
              <w:t>текущему</w:t>
            </w:r>
            <w:r>
              <w:rPr>
                <w:spacing w:val="-8"/>
              </w:rPr>
              <w:t xml:space="preserve"> </w:t>
            </w:r>
            <w:r>
              <w:t>счету,</w:t>
            </w:r>
            <w:r>
              <w:rPr>
                <w:spacing w:val="-3"/>
              </w:rPr>
              <w:t xml:space="preserve"> </w:t>
            </w:r>
            <w:r>
              <w:t>при</w:t>
            </w:r>
            <w:r>
              <w:rPr>
                <w:spacing w:val="-2"/>
              </w:rPr>
              <w:t xml:space="preserve"> </w:t>
            </w:r>
            <w:r>
              <w:t>сумме</w:t>
            </w:r>
            <w:r>
              <w:rPr>
                <w:spacing w:val="-6"/>
              </w:rPr>
              <w:t xml:space="preserve"> </w:t>
            </w:r>
            <w:r>
              <w:t>операции</w:t>
            </w:r>
            <w:r>
              <w:rPr>
                <w:spacing w:val="-3"/>
              </w:rPr>
              <w:t xml:space="preserve"> </w:t>
            </w:r>
            <w:r>
              <w:t>от</w:t>
            </w:r>
            <w:r>
              <w:rPr>
                <w:spacing w:val="-5"/>
              </w:rPr>
              <w:t xml:space="preserve"> </w:t>
            </w:r>
            <w:r>
              <w:t>60.00</w:t>
            </w:r>
            <w:r>
              <w:rPr>
                <w:spacing w:val="-4"/>
              </w:rPr>
              <w:t xml:space="preserve"> </w:t>
            </w:r>
            <w:r>
              <w:t>BYN</w:t>
            </w:r>
            <w:r>
              <w:rPr>
                <w:spacing w:val="-5"/>
              </w:rPr>
              <w:t xml:space="preserve"> </w:t>
            </w:r>
            <w:r>
              <w:rPr>
                <w:spacing w:val="-10"/>
              </w:rPr>
              <w:t>/</w:t>
            </w:r>
          </w:p>
          <w:p w:rsidR="00FA38BF" w:rsidRDefault="00BE3DFA">
            <w:pPr>
              <w:pStyle w:val="TableParagraph"/>
              <w:spacing w:before="1" w:line="238" w:lineRule="exact"/>
            </w:pPr>
            <w:r>
              <w:t>20</w:t>
            </w:r>
            <w:r>
              <w:rPr>
                <w:spacing w:val="-1"/>
              </w:rPr>
              <w:t xml:space="preserve"> </w:t>
            </w:r>
            <w:r>
              <w:t>USD</w:t>
            </w:r>
            <w:r>
              <w:rPr>
                <w:spacing w:val="-1"/>
              </w:rPr>
              <w:t xml:space="preserve"> </w:t>
            </w:r>
            <w:r>
              <w:t>/ 20 EUR /</w:t>
            </w:r>
            <w:r>
              <w:rPr>
                <w:spacing w:val="-4"/>
              </w:rPr>
              <w:t xml:space="preserve"> </w:t>
            </w:r>
            <w:r>
              <w:t>1400</w:t>
            </w:r>
            <w:r>
              <w:rPr>
                <w:spacing w:val="-5"/>
              </w:rPr>
              <w:t xml:space="preserve"> RUB</w:t>
            </w:r>
          </w:p>
        </w:tc>
        <w:tc>
          <w:tcPr>
            <w:tcW w:w="4263" w:type="dxa"/>
          </w:tcPr>
          <w:p w:rsidR="00FA38BF" w:rsidRDefault="00BE3DFA">
            <w:pPr>
              <w:pStyle w:val="TableParagraph"/>
              <w:spacing w:before="125"/>
              <w:ind w:left="8"/>
              <w:jc w:val="center"/>
            </w:pPr>
            <w:r>
              <w:t>Включено</w:t>
            </w:r>
            <w:r>
              <w:rPr>
                <w:spacing w:val="-8"/>
              </w:rPr>
              <w:t xml:space="preserve"> </w:t>
            </w:r>
            <w:r>
              <w:t xml:space="preserve">в </w:t>
            </w:r>
            <w:r>
              <w:rPr>
                <w:spacing w:val="-4"/>
              </w:rPr>
              <w:t>пакет</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50" w:lineRule="exact"/>
              <w:ind w:right="165"/>
            </w:pPr>
            <w:r>
              <w:t>Обслуживание</w:t>
            </w:r>
            <w:r>
              <w:rPr>
                <w:spacing w:val="-12"/>
              </w:rPr>
              <w:t xml:space="preserve"> </w:t>
            </w:r>
            <w:r>
              <w:t>одной</w:t>
            </w:r>
            <w:r>
              <w:rPr>
                <w:spacing w:val="-4"/>
              </w:rPr>
              <w:t xml:space="preserve"> </w:t>
            </w:r>
            <w:r>
              <w:t>основной</w:t>
            </w:r>
            <w:r>
              <w:rPr>
                <w:spacing w:val="-4"/>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Mastercard</w:t>
            </w:r>
            <w:r>
              <w:rPr>
                <w:spacing w:val="-10"/>
              </w:rPr>
              <w:t xml:space="preserve"> </w:t>
            </w:r>
            <w:r>
              <w:t>Platinum</w:t>
            </w:r>
            <w:r>
              <w:rPr>
                <w:spacing w:val="-9"/>
              </w:rPr>
              <w:t xml:space="preserve"> </w:t>
            </w:r>
            <w:r>
              <w:t xml:space="preserve">«FUN </w:t>
            </w:r>
            <w:r>
              <w:rPr>
                <w:spacing w:val="-2"/>
              </w:rPr>
              <w:t>Platinum»</w:t>
            </w:r>
          </w:p>
        </w:tc>
        <w:tc>
          <w:tcPr>
            <w:tcW w:w="4263" w:type="dxa"/>
          </w:tcPr>
          <w:p w:rsidR="00FA38BF" w:rsidRDefault="00BE3DFA">
            <w:pPr>
              <w:pStyle w:val="TableParagraph"/>
              <w:spacing w:before="121"/>
              <w:ind w:left="8"/>
              <w:jc w:val="center"/>
            </w:pPr>
            <w:r>
              <w:t>Включено</w:t>
            </w:r>
            <w:r>
              <w:rPr>
                <w:spacing w:val="-8"/>
              </w:rPr>
              <w:t xml:space="preserve"> </w:t>
            </w:r>
            <w:r>
              <w:t xml:space="preserve">в </w:t>
            </w:r>
            <w:r>
              <w:rPr>
                <w:spacing w:val="-4"/>
              </w:rPr>
              <w:t>пакет</w:t>
            </w:r>
          </w:p>
        </w:tc>
      </w:tr>
      <w:tr w:rsidR="00FA38BF">
        <w:trPr>
          <w:trHeight w:val="287"/>
        </w:trPr>
        <w:tc>
          <w:tcPr>
            <w:tcW w:w="989" w:type="dxa"/>
          </w:tcPr>
          <w:p w:rsidR="00FA38BF" w:rsidRDefault="00BE3DFA">
            <w:pPr>
              <w:pStyle w:val="TableParagraph"/>
              <w:spacing w:line="249" w:lineRule="exact"/>
            </w:pPr>
            <w:r>
              <w:rPr>
                <w:spacing w:val="-2"/>
              </w:rPr>
              <w:t>3.2.22.</w:t>
            </w:r>
          </w:p>
        </w:tc>
        <w:tc>
          <w:tcPr>
            <w:tcW w:w="9538" w:type="dxa"/>
          </w:tcPr>
          <w:p w:rsidR="00FA38BF" w:rsidRDefault="00BE3DFA">
            <w:pPr>
              <w:pStyle w:val="TableParagraph"/>
              <w:spacing w:before="15" w:line="252" w:lineRule="exact"/>
            </w:pPr>
            <w:r>
              <w:t>Вознаграждение</w:t>
            </w:r>
            <w:r>
              <w:rPr>
                <w:spacing w:val="-11"/>
              </w:rPr>
              <w:t xml:space="preserve"> </w:t>
            </w:r>
            <w:r>
              <w:t>за</w:t>
            </w:r>
            <w:r>
              <w:rPr>
                <w:spacing w:val="-2"/>
              </w:rPr>
              <w:t xml:space="preserve"> </w:t>
            </w:r>
            <w:r>
              <w:t>пакет</w:t>
            </w:r>
            <w:r>
              <w:rPr>
                <w:spacing w:val="-6"/>
              </w:rPr>
              <w:t xml:space="preserve"> </w:t>
            </w:r>
            <w:r>
              <w:t>услуг</w:t>
            </w:r>
            <w:r>
              <w:rPr>
                <w:spacing w:val="-3"/>
              </w:rPr>
              <w:t xml:space="preserve"> </w:t>
            </w:r>
            <w:r>
              <w:rPr>
                <w:spacing w:val="-2"/>
              </w:rPr>
              <w:t>«КартаFUN»</w:t>
            </w:r>
            <w:hyperlink w:anchor="_bookmark43" w:history="1">
              <w:r>
                <w:rPr>
                  <w:color w:val="0000FF"/>
                  <w:spacing w:val="-2"/>
                  <w:u w:val="single" w:color="0000FF"/>
                  <w:vertAlign w:val="superscript"/>
                </w:rPr>
                <w:t>24</w:t>
              </w:r>
            </w:hyperlink>
          </w:p>
        </w:tc>
        <w:tc>
          <w:tcPr>
            <w:tcW w:w="4263"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9" w:lineRule="exact"/>
            </w:pPr>
            <w:r>
              <w:rPr>
                <w:spacing w:val="-2"/>
              </w:rPr>
              <w:t>3.2.22.1.</w:t>
            </w:r>
          </w:p>
        </w:tc>
        <w:tc>
          <w:tcPr>
            <w:tcW w:w="9538" w:type="dxa"/>
          </w:tcPr>
          <w:p w:rsidR="00FA38BF" w:rsidRDefault="00BE3DFA">
            <w:pPr>
              <w:pStyle w:val="TableParagraph"/>
              <w:spacing w:line="249" w:lineRule="exact"/>
            </w:pPr>
            <w:r>
              <w:t>Ежемесячное</w:t>
            </w:r>
            <w:r>
              <w:rPr>
                <w:spacing w:val="-11"/>
              </w:rPr>
              <w:t xml:space="preserve"> </w:t>
            </w:r>
            <w:r>
              <w:t>вознаграждение</w:t>
            </w:r>
            <w:r>
              <w:rPr>
                <w:spacing w:val="-11"/>
              </w:rPr>
              <w:t xml:space="preserve"> </w:t>
            </w:r>
            <w:r>
              <w:t>за</w:t>
            </w:r>
            <w:r>
              <w:rPr>
                <w:spacing w:val="-1"/>
              </w:rPr>
              <w:t xml:space="preserve"> </w:t>
            </w:r>
            <w:r>
              <w:t>пакет</w:t>
            </w:r>
            <w:r>
              <w:rPr>
                <w:spacing w:val="-5"/>
              </w:rPr>
              <w:t xml:space="preserve"> </w:t>
            </w:r>
            <w:r>
              <w:t>услуг</w:t>
            </w:r>
            <w:r>
              <w:rPr>
                <w:spacing w:val="-3"/>
              </w:rPr>
              <w:t xml:space="preserve"> </w:t>
            </w:r>
            <w:r>
              <w:rPr>
                <w:spacing w:val="-2"/>
              </w:rPr>
              <w:t>«КартаFUN»</w:t>
            </w:r>
          </w:p>
        </w:tc>
        <w:tc>
          <w:tcPr>
            <w:tcW w:w="4263" w:type="dxa"/>
          </w:tcPr>
          <w:p w:rsidR="00FA38BF" w:rsidRDefault="00BE3DFA">
            <w:pPr>
              <w:pStyle w:val="TableParagraph"/>
              <w:spacing w:before="15" w:line="252" w:lineRule="exact"/>
              <w:ind w:left="1679"/>
            </w:pPr>
            <w:r>
              <w:t>5.99</w:t>
            </w:r>
            <w:r>
              <w:rPr>
                <w:spacing w:val="4"/>
              </w:rPr>
              <w:t xml:space="preserve"> </w:t>
            </w:r>
            <w:r>
              <w:rPr>
                <w:spacing w:val="-5"/>
              </w:rPr>
              <w:t>BYN</w:t>
            </w:r>
          </w:p>
        </w:tc>
      </w:tr>
      <w:tr w:rsidR="00FA38BF">
        <w:trPr>
          <w:trHeight w:val="762"/>
        </w:trPr>
        <w:tc>
          <w:tcPr>
            <w:tcW w:w="989" w:type="dxa"/>
          </w:tcPr>
          <w:p w:rsidR="00FA38BF" w:rsidRDefault="00BE3DFA">
            <w:pPr>
              <w:pStyle w:val="TableParagraph"/>
              <w:spacing w:line="249" w:lineRule="exact"/>
            </w:pPr>
            <w:r>
              <w:rPr>
                <w:spacing w:val="-2"/>
              </w:rPr>
              <w:t>3.2.22.2.</w:t>
            </w:r>
          </w:p>
        </w:tc>
        <w:tc>
          <w:tcPr>
            <w:tcW w:w="9538" w:type="dxa"/>
          </w:tcPr>
          <w:p w:rsidR="00FA38BF" w:rsidRDefault="00BE3DFA">
            <w:pPr>
              <w:pStyle w:val="TableParagraph"/>
              <w:spacing w:line="242" w:lineRule="auto"/>
              <w:ind w:right="165"/>
            </w:pPr>
            <w:r>
              <w:t>Переоформление пластиковой карточки Visa Rewards «КартаFUN» в случае утери/кражи карточки,</w:t>
            </w:r>
            <w:r>
              <w:rPr>
                <w:spacing w:val="-3"/>
              </w:rPr>
              <w:t xml:space="preserve"> </w:t>
            </w:r>
            <w:r>
              <w:t>утраты</w:t>
            </w:r>
            <w:r>
              <w:rPr>
                <w:spacing w:val="-5"/>
              </w:rPr>
              <w:t xml:space="preserve"> </w:t>
            </w:r>
            <w:r>
              <w:t>ПИН-кода,</w:t>
            </w:r>
            <w:r>
              <w:rPr>
                <w:spacing w:val="-3"/>
              </w:rPr>
              <w:t xml:space="preserve"> </w:t>
            </w:r>
            <w:r>
              <w:t>дефекта</w:t>
            </w:r>
            <w:r>
              <w:rPr>
                <w:spacing w:val="-2"/>
              </w:rPr>
              <w:t xml:space="preserve"> </w:t>
            </w:r>
            <w:r>
              <w:t>карточки</w:t>
            </w:r>
            <w:r>
              <w:rPr>
                <w:spacing w:val="-3"/>
              </w:rPr>
              <w:t xml:space="preserve"> </w:t>
            </w:r>
            <w:r>
              <w:t>по</w:t>
            </w:r>
            <w:r>
              <w:rPr>
                <w:spacing w:val="-9"/>
              </w:rPr>
              <w:t xml:space="preserve"> </w:t>
            </w:r>
            <w:r>
              <w:t>вине</w:t>
            </w:r>
            <w:r>
              <w:rPr>
                <w:spacing w:val="-11"/>
              </w:rPr>
              <w:t xml:space="preserve"> </w:t>
            </w:r>
            <w:r>
              <w:t>держателя,</w:t>
            </w:r>
            <w:r>
              <w:rPr>
                <w:spacing w:val="-3"/>
              </w:rPr>
              <w:t xml:space="preserve"> </w:t>
            </w:r>
            <w:r>
              <w:t>изменения</w:t>
            </w:r>
            <w:r>
              <w:rPr>
                <w:spacing w:val="-6"/>
              </w:rPr>
              <w:t xml:space="preserve"> </w:t>
            </w:r>
            <w:r>
              <w:t>фамилии</w:t>
            </w:r>
            <w:r>
              <w:rPr>
                <w:spacing w:val="-7"/>
              </w:rPr>
              <w:t xml:space="preserve"> </w:t>
            </w:r>
            <w:r>
              <w:t>держателя</w:t>
            </w:r>
          </w:p>
          <w:p w:rsidR="00FA38BF" w:rsidRDefault="00BE3DFA">
            <w:pPr>
              <w:pStyle w:val="TableParagraph"/>
              <w:spacing w:line="236" w:lineRule="exact"/>
            </w:pPr>
            <w:r>
              <w:t>карточки,</w:t>
            </w:r>
            <w:r>
              <w:rPr>
                <w:spacing w:val="-5"/>
              </w:rPr>
              <w:t xml:space="preserve"> </w:t>
            </w:r>
            <w:r>
              <w:t>компрометации</w:t>
            </w:r>
            <w:r>
              <w:rPr>
                <w:spacing w:val="-8"/>
              </w:rPr>
              <w:t xml:space="preserve"> </w:t>
            </w:r>
            <w:r>
              <w:t>карточки</w:t>
            </w:r>
            <w:r>
              <w:rPr>
                <w:spacing w:val="-2"/>
              </w:rPr>
              <w:t xml:space="preserve"> </w:t>
            </w:r>
            <w:r>
              <w:t>по</w:t>
            </w:r>
            <w:r>
              <w:rPr>
                <w:spacing w:val="-9"/>
              </w:rPr>
              <w:t xml:space="preserve"> </w:t>
            </w:r>
            <w:r>
              <w:t>вине</w:t>
            </w:r>
            <w:r>
              <w:rPr>
                <w:spacing w:val="-11"/>
              </w:rPr>
              <w:t xml:space="preserve"> </w:t>
            </w:r>
            <w:r>
              <w:t>держателя,</w:t>
            </w:r>
            <w:r>
              <w:rPr>
                <w:spacing w:val="-3"/>
              </w:rPr>
              <w:t xml:space="preserve"> </w:t>
            </w:r>
            <w:r>
              <w:t>в</w:t>
            </w:r>
            <w:r>
              <w:rPr>
                <w:spacing w:val="-4"/>
              </w:rPr>
              <w:t xml:space="preserve"> </w:t>
            </w:r>
            <w:r>
              <w:t>том</w:t>
            </w:r>
            <w:r>
              <w:rPr>
                <w:spacing w:val="-4"/>
              </w:rPr>
              <w:t xml:space="preserve"> </w:t>
            </w:r>
            <w:r>
              <w:rPr>
                <w:spacing w:val="-2"/>
              </w:rPr>
              <w:t>числе:</w:t>
            </w:r>
          </w:p>
        </w:tc>
        <w:tc>
          <w:tcPr>
            <w:tcW w:w="4263" w:type="dxa"/>
          </w:tcPr>
          <w:p w:rsidR="00FA38BF" w:rsidRDefault="00BE3DFA">
            <w:pPr>
              <w:pStyle w:val="TableParagraph"/>
              <w:spacing w:before="250"/>
              <w:ind w:left="1626"/>
            </w:pPr>
            <w:r>
              <w:t>20.00</w:t>
            </w:r>
            <w:r>
              <w:rPr>
                <w:spacing w:val="4"/>
              </w:rPr>
              <w:t xml:space="preserve"> </w:t>
            </w:r>
            <w:r>
              <w:rPr>
                <w:spacing w:val="-5"/>
              </w:rPr>
              <w:t>BYN</w:t>
            </w: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если</w:t>
            </w:r>
            <w:r>
              <w:rPr>
                <w:spacing w:val="-4"/>
              </w:rPr>
              <w:t xml:space="preserve"> </w:t>
            </w:r>
            <w:r>
              <w:t>до</w:t>
            </w:r>
            <w:r>
              <w:rPr>
                <w:spacing w:val="-8"/>
              </w:rPr>
              <w:t xml:space="preserve"> </w:t>
            </w:r>
            <w:r>
              <w:t>конца</w:t>
            </w:r>
            <w:r>
              <w:rPr>
                <w:spacing w:val="-1"/>
              </w:rPr>
              <w:t xml:space="preserve"> </w:t>
            </w:r>
            <w:r>
              <w:t>срока</w:t>
            </w:r>
            <w:r>
              <w:rPr>
                <w:spacing w:val="-1"/>
              </w:rPr>
              <w:t xml:space="preserve"> </w:t>
            </w:r>
            <w:r>
              <w:t>действия</w:t>
            </w:r>
            <w:r>
              <w:rPr>
                <w:spacing w:val="-4"/>
              </w:rPr>
              <w:t xml:space="preserve"> </w:t>
            </w:r>
            <w:r>
              <w:t>карточки</w:t>
            </w:r>
            <w:r>
              <w:rPr>
                <w:spacing w:val="-2"/>
              </w:rPr>
              <w:t xml:space="preserve"> </w:t>
            </w:r>
            <w:r>
              <w:t>осталось</w:t>
            </w:r>
            <w:r>
              <w:rPr>
                <w:spacing w:val="-4"/>
              </w:rPr>
              <w:t xml:space="preserve"> </w:t>
            </w:r>
            <w:r>
              <w:t>менее</w:t>
            </w:r>
            <w:r>
              <w:rPr>
                <w:spacing w:val="-9"/>
              </w:rPr>
              <w:t xml:space="preserve"> </w:t>
            </w:r>
            <w:r>
              <w:t>12</w:t>
            </w:r>
            <w:r>
              <w:rPr>
                <w:spacing w:val="-4"/>
              </w:rPr>
              <w:t xml:space="preserve"> </w:t>
            </w:r>
            <w:r>
              <w:t>месяцев,</w:t>
            </w:r>
            <w:r>
              <w:rPr>
                <w:spacing w:val="-5"/>
              </w:rPr>
              <w:t xml:space="preserve"> </w:t>
            </w:r>
            <w:r>
              <w:t>а</w:t>
            </w:r>
            <w:r>
              <w:rPr>
                <w:spacing w:val="-1"/>
              </w:rPr>
              <w:t xml:space="preserve"> </w:t>
            </w:r>
            <w:r>
              <w:t>также</w:t>
            </w:r>
            <w:r>
              <w:rPr>
                <w:spacing w:val="-10"/>
              </w:rPr>
              <w:t xml:space="preserve"> </w:t>
            </w:r>
            <w:r>
              <w:t>если</w:t>
            </w:r>
            <w:r>
              <w:rPr>
                <w:spacing w:val="-2"/>
              </w:rPr>
              <w:t xml:space="preserve"> </w:t>
            </w:r>
            <w:r>
              <w:t xml:space="preserve">карточка </w:t>
            </w:r>
            <w:r>
              <w:rPr>
                <w:spacing w:val="-2"/>
              </w:rPr>
              <w:t>ранее</w:t>
            </w:r>
          </w:p>
          <w:p w:rsidR="00FA38BF" w:rsidRDefault="00BE3DFA">
            <w:pPr>
              <w:pStyle w:val="TableParagraph"/>
              <w:spacing w:before="1" w:line="238" w:lineRule="exact"/>
            </w:pPr>
            <w:r>
              <w:t>была</w:t>
            </w:r>
            <w:r>
              <w:rPr>
                <w:spacing w:val="-9"/>
              </w:rPr>
              <w:t xml:space="preserve"> </w:t>
            </w:r>
            <w:r>
              <w:t>автоматически</w:t>
            </w:r>
            <w:r>
              <w:rPr>
                <w:spacing w:val="-6"/>
              </w:rPr>
              <w:t xml:space="preserve"> </w:t>
            </w:r>
            <w:r>
              <w:t>продлена</w:t>
            </w:r>
            <w:r>
              <w:rPr>
                <w:spacing w:val="-4"/>
              </w:rPr>
              <w:t xml:space="preserve"> </w:t>
            </w:r>
            <w:r>
              <w:rPr>
                <w:spacing w:val="-2"/>
              </w:rPr>
              <w:t>Банком</w:t>
            </w:r>
          </w:p>
        </w:tc>
        <w:tc>
          <w:tcPr>
            <w:tcW w:w="4263" w:type="dxa"/>
          </w:tcPr>
          <w:p w:rsidR="00FA38BF" w:rsidRDefault="00BE3DFA">
            <w:pPr>
              <w:pStyle w:val="TableParagraph"/>
              <w:spacing w:before="121"/>
              <w:ind w:left="1626"/>
            </w:pPr>
            <w:r>
              <w:t>20.00</w:t>
            </w:r>
            <w:r>
              <w:rPr>
                <w:spacing w:val="4"/>
              </w:rPr>
              <w:t xml:space="preserve"> </w:t>
            </w:r>
            <w:r>
              <w:rPr>
                <w:spacing w:val="-5"/>
              </w:rPr>
              <w:t>BYN</w:t>
            </w:r>
          </w:p>
        </w:tc>
      </w:tr>
      <w:tr w:rsidR="00FA38BF">
        <w:trPr>
          <w:trHeight w:val="253"/>
        </w:trPr>
        <w:tc>
          <w:tcPr>
            <w:tcW w:w="989" w:type="dxa"/>
          </w:tcPr>
          <w:p w:rsidR="00FA38BF" w:rsidRDefault="00BE3DFA">
            <w:pPr>
              <w:pStyle w:val="TableParagraph"/>
              <w:spacing w:line="234" w:lineRule="exact"/>
            </w:pPr>
            <w:r>
              <w:rPr>
                <w:spacing w:val="-2"/>
              </w:rPr>
              <w:t>3.2.22.3.</w:t>
            </w:r>
          </w:p>
        </w:tc>
        <w:tc>
          <w:tcPr>
            <w:tcW w:w="9538" w:type="dxa"/>
          </w:tcPr>
          <w:p w:rsidR="00FA38BF" w:rsidRDefault="00BE3DFA">
            <w:pPr>
              <w:pStyle w:val="TableParagraph"/>
              <w:spacing w:line="234" w:lineRule="exact"/>
            </w:pPr>
            <w:r>
              <w:t>Смена</w:t>
            </w:r>
            <w:r>
              <w:rPr>
                <w:spacing w:val="-4"/>
              </w:rPr>
              <w:t xml:space="preserve"> </w:t>
            </w:r>
            <w:r>
              <w:t>ПИН-кода/e-PIN</w:t>
            </w:r>
            <w:r>
              <w:rPr>
                <w:spacing w:val="-6"/>
              </w:rPr>
              <w:t xml:space="preserve"> </w:t>
            </w:r>
            <w:r>
              <w:t>по</w:t>
            </w:r>
            <w:r>
              <w:rPr>
                <w:spacing w:val="-10"/>
              </w:rPr>
              <w:t xml:space="preserve"> </w:t>
            </w:r>
            <w:r>
              <w:t>основной</w:t>
            </w:r>
            <w:r>
              <w:rPr>
                <w:spacing w:val="-4"/>
              </w:rPr>
              <w:t xml:space="preserve"> </w:t>
            </w:r>
            <w:r>
              <w:rPr>
                <w:spacing w:val="-2"/>
              </w:rPr>
              <w:t>карточке:</w:t>
            </w:r>
          </w:p>
        </w:tc>
        <w:tc>
          <w:tcPr>
            <w:tcW w:w="4263" w:type="dxa"/>
          </w:tcPr>
          <w:p w:rsidR="00FA38BF" w:rsidRDefault="00FA38BF">
            <w:pPr>
              <w:pStyle w:val="TableParagraph"/>
              <w:ind w:left="0"/>
              <w:rPr>
                <w:sz w:val="18"/>
              </w:rPr>
            </w:pPr>
          </w:p>
        </w:tc>
      </w:tr>
      <w:tr w:rsidR="00FA38BF">
        <w:trPr>
          <w:trHeight w:val="287"/>
        </w:trPr>
        <w:tc>
          <w:tcPr>
            <w:tcW w:w="989" w:type="dxa"/>
          </w:tcPr>
          <w:p w:rsidR="00FA38BF" w:rsidRDefault="00FA38BF">
            <w:pPr>
              <w:pStyle w:val="TableParagraph"/>
              <w:ind w:left="0"/>
              <w:rPr>
                <w:sz w:val="20"/>
              </w:rPr>
            </w:pPr>
          </w:p>
        </w:tc>
        <w:tc>
          <w:tcPr>
            <w:tcW w:w="9538" w:type="dxa"/>
          </w:tcPr>
          <w:p w:rsidR="00FA38BF" w:rsidRDefault="00BE3DFA">
            <w:pPr>
              <w:pStyle w:val="TableParagraph"/>
              <w:spacing w:line="249" w:lineRule="exact"/>
            </w:pPr>
            <w:r>
              <w:t>в</w:t>
            </w:r>
            <w:r>
              <w:rPr>
                <w:spacing w:val="-2"/>
              </w:rPr>
              <w:t xml:space="preserve"> </w:t>
            </w:r>
            <w:r>
              <w:t>банкоматах</w:t>
            </w:r>
            <w:r>
              <w:rPr>
                <w:spacing w:val="-6"/>
              </w:rPr>
              <w:t xml:space="preserve"> </w:t>
            </w:r>
            <w:r>
              <w:t>по</w:t>
            </w:r>
            <w:r>
              <w:rPr>
                <w:spacing w:val="-6"/>
              </w:rPr>
              <w:t xml:space="preserve"> </w:t>
            </w:r>
            <w:r>
              <w:t>инициативе</w:t>
            </w:r>
            <w:r>
              <w:rPr>
                <w:spacing w:val="-9"/>
              </w:rPr>
              <w:t xml:space="preserve"> </w:t>
            </w:r>
            <w:r>
              <w:t>клиента</w:t>
            </w:r>
            <w:r>
              <w:rPr>
                <w:spacing w:val="1"/>
              </w:rPr>
              <w:t xml:space="preserve"> </w:t>
            </w:r>
            <w:r>
              <w:t>(за 1</w:t>
            </w:r>
            <w:r>
              <w:rPr>
                <w:spacing w:val="-6"/>
              </w:rPr>
              <w:t xml:space="preserve"> </w:t>
            </w:r>
            <w:r>
              <w:rPr>
                <w:spacing w:val="-2"/>
              </w:rPr>
              <w:t>запрос)</w:t>
            </w:r>
          </w:p>
        </w:tc>
        <w:tc>
          <w:tcPr>
            <w:tcW w:w="4263" w:type="dxa"/>
          </w:tcPr>
          <w:p w:rsidR="00FA38BF" w:rsidRDefault="00BE3DFA">
            <w:pPr>
              <w:pStyle w:val="TableParagraph"/>
              <w:spacing w:before="10"/>
              <w:ind w:left="1679"/>
            </w:pPr>
            <w:r>
              <w:t>5.00</w:t>
            </w:r>
            <w:r>
              <w:rPr>
                <w:spacing w:val="4"/>
              </w:rPr>
              <w:t xml:space="preserve"> </w:t>
            </w:r>
            <w:r>
              <w:rPr>
                <w:spacing w:val="-5"/>
              </w:rPr>
              <w:t>BYN</w:t>
            </w:r>
          </w:p>
        </w:tc>
      </w:tr>
      <w:tr w:rsidR="00FA38BF">
        <w:trPr>
          <w:trHeight w:val="254"/>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3"/>
              </w:rPr>
              <w:t xml:space="preserve"> </w:t>
            </w:r>
            <w:r>
              <w:t>системе</w:t>
            </w:r>
            <w:r>
              <w:rPr>
                <w:spacing w:val="-8"/>
              </w:rPr>
              <w:t xml:space="preserve"> </w:t>
            </w:r>
            <w:r>
              <w:t>«Сбербанк</w:t>
            </w:r>
            <w:r>
              <w:rPr>
                <w:spacing w:val="-4"/>
              </w:rPr>
              <w:t xml:space="preserve"> </w:t>
            </w:r>
            <w:r>
              <w:t>Онлайн»</w:t>
            </w:r>
            <w:r>
              <w:rPr>
                <w:spacing w:val="-6"/>
              </w:rPr>
              <w:t xml:space="preserve"> </w:t>
            </w:r>
            <w:r>
              <w:t>по</w:t>
            </w:r>
            <w:r>
              <w:rPr>
                <w:spacing w:val="-7"/>
              </w:rPr>
              <w:t xml:space="preserve"> </w:t>
            </w:r>
            <w:r>
              <w:t>инициативе</w:t>
            </w:r>
            <w:r>
              <w:rPr>
                <w:spacing w:val="-8"/>
              </w:rPr>
              <w:t xml:space="preserve"> </w:t>
            </w:r>
            <w:r>
              <w:t>клиента</w:t>
            </w:r>
            <w:r>
              <w:rPr>
                <w:spacing w:val="1"/>
              </w:rPr>
              <w:t xml:space="preserve"> </w:t>
            </w:r>
            <w:r>
              <w:t>(за</w:t>
            </w:r>
            <w:r>
              <w:rPr>
                <w:spacing w:val="-3"/>
              </w:rPr>
              <w:t xml:space="preserve"> </w:t>
            </w:r>
            <w:r>
              <w:t>1</w:t>
            </w:r>
            <w:r>
              <w:rPr>
                <w:spacing w:val="-6"/>
              </w:rPr>
              <w:t xml:space="preserve"> </w:t>
            </w:r>
            <w:r>
              <w:rPr>
                <w:spacing w:val="-2"/>
              </w:rPr>
              <w:t>запрос)</w:t>
            </w:r>
          </w:p>
        </w:tc>
        <w:tc>
          <w:tcPr>
            <w:tcW w:w="4263" w:type="dxa"/>
          </w:tcPr>
          <w:p w:rsidR="00FA38BF" w:rsidRDefault="00BE3DFA">
            <w:pPr>
              <w:pStyle w:val="TableParagraph"/>
              <w:spacing w:line="234" w:lineRule="exact"/>
              <w:ind w:left="1679"/>
            </w:pPr>
            <w:r>
              <w:t>3.00</w:t>
            </w:r>
            <w:r>
              <w:rPr>
                <w:spacing w:val="4"/>
              </w:rPr>
              <w:t xml:space="preserve"> </w:t>
            </w:r>
            <w:r>
              <w:rPr>
                <w:spacing w:val="-5"/>
              </w:rPr>
              <w:t>BYN</w:t>
            </w:r>
          </w:p>
        </w:tc>
      </w:tr>
      <w:tr w:rsidR="00FA38BF">
        <w:trPr>
          <w:trHeight w:val="297"/>
        </w:trPr>
        <w:tc>
          <w:tcPr>
            <w:tcW w:w="989" w:type="dxa"/>
          </w:tcPr>
          <w:p w:rsidR="00FA38BF" w:rsidRDefault="00BE3DFA">
            <w:pPr>
              <w:pStyle w:val="TableParagraph"/>
              <w:spacing w:line="249" w:lineRule="exact"/>
            </w:pPr>
            <w:r>
              <w:rPr>
                <w:spacing w:val="-2"/>
              </w:rPr>
              <w:t>3.2.22.4.</w:t>
            </w:r>
          </w:p>
        </w:tc>
        <w:tc>
          <w:tcPr>
            <w:tcW w:w="9538" w:type="dxa"/>
          </w:tcPr>
          <w:p w:rsidR="00FA38BF" w:rsidRDefault="00BE3DFA">
            <w:pPr>
              <w:pStyle w:val="TableParagraph"/>
              <w:spacing w:line="249" w:lineRule="exact"/>
            </w:pPr>
            <w:r>
              <w:t>Снятие</w:t>
            </w:r>
            <w:r>
              <w:rPr>
                <w:spacing w:val="-13"/>
              </w:rPr>
              <w:t xml:space="preserve"> </w:t>
            </w:r>
            <w:r>
              <w:t>наличных</w:t>
            </w:r>
            <w:r>
              <w:rPr>
                <w:spacing w:val="-4"/>
              </w:rPr>
              <w:t xml:space="preserve"> </w:t>
            </w:r>
            <w:r>
              <w:t>белорусских</w:t>
            </w:r>
            <w:r>
              <w:rPr>
                <w:spacing w:val="-4"/>
              </w:rPr>
              <w:t xml:space="preserve"> </w:t>
            </w:r>
            <w:r>
              <w:t>рублей</w:t>
            </w:r>
            <w:r>
              <w:rPr>
                <w:spacing w:val="-2"/>
              </w:rPr>
              <w:t xml:space="preserve"> </w:t>
            </w:r>
            <w:r>
              <w:t>со</w:t>
            </w:r>
            <w:r>
              <w:rPr>
                <w:spacing w:val="-9"/>
              </w:rPr>
              <w:t xml:space="preserve"> </w:t>
            </w:r>
            <w:r>
              <w:t>счета</w:t>
            </w:r>
            <w:r>
              <w:rPr>
                <w:spacing w:val="-1"/>
              </w:rPr>
              <w:t xml:space="preserve"> </w:t>
            </w:r>
            <w:r>
              <w:t>в</w:t>
            </w:r>
            <w:r>
              <w:rPr>
                <w:spacing w:val="-3"/>
              </w:rPr>
              <w:t xml:space="preserve"> </w:t>
            </w:r>
            <w:r>
              <w:t>белорусских</w:t>
            </w:r>
            <w:r>
              <w:rPr>
                <w:spacing w:val="-5"/>
              </w:rPr>
              <w:t xml:space="preserve"> </w:t>
            </w:r>
            <w:r>
              <w:t>рублях</w:t>
            </w:r>
            <w:r>
              <w:rPr>
                <w:spacing w:val="-4"/>
              </w:rPr>
              <w:t xml:space="preserve"> </w:t>
            </w:r>
            <w:r>
              <w:t>по</w:t>
            </w:r>
            <w:r>
              <w:rPr>
                <w:spacing w:val="-8"/>
              </w:rPr>
              <w:t xml:space="preserve"> </w:t>
            </w:r>
            <w:r>
              <w:t>основной</w:t>
            </w:r>
            <w:r>
              <w:rPr>
                <w:spacing w:val="-2"/>
              </w:rPr>
              <w:t xml:space="preserve"> карточке:</w:t>
            </w:r>
          </w:p>
        </w:tc>
        <w:tc>
          <w:tcPr>
            <w:tcW w:w="4263" w:type="dxa"/>
          </w:tcPr>
          <w:p w:rsidR="00FA38BF" w:rsidRDefault="00FA38BF">
            <w:pPr>
              <w:pStyle w:val="TableParagraph"/>
              <w:ind w:left="0"/>
            </w:pPr>
          </w:p>
        </w:tc>
      </w:tr>
      <w:tr w:rsidR="00FA38BF">
        <w:trPr>
          <w:trHeight w:val="762"/>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4"/>
              </w:rPr>
              <w:t xml:space="preserve"> </w:t>
            </w:r>
            <w:r>
              <w:t>банкоматах</w:t>
            </w:r>
            <w:r>
              <w:rPr>
                <w:spacing w:val="-4"/>
              </w:rPr>
              <w:t xml:space="preserve"> </w:t>
            </w:r>
            <w:r>
              <w:t>других</w:t>
            </w:r>
            <w:r>
              <w:rPr>
                <w:spacing w:val="-9"/>
              </w:rPr>
              <w:t xml:space="preserve"> </w:t>
            </w:r>
            <w:r>
              <w:t>банков</w:t>
            </w:r>
            <w:r>
              <w:rPr>
                <w:spacing w:val="-7"/>
              </w:rPr>
              <w:t xml:space="preserve"> </w:t>
            </w:r>
            <w:r>
              <w:t>Республики</w:t>
            </w:r>
            <w:r>
              <w:rPr>
                <w:spacing w:val="-2"/>
              </w:rPr>
              <w:t xml:space="preserve"> Беларусь</w:t>
            </w:r>
          </w:p>
        </w:tc>
        <w:tc>
          <w:tcPr>
            <w:tcW w:w="4263" w:type="dxa"/>
          </w:tcPr>
          <w:p w:rsidR="00FA38BF" w:rsidRDefault="00BE3DFA">
            <w:pPr>
              <w:pStyle w:val="TableParagraph"/>
              <w:spacing w:line="242" w:lineRule="auto"/>
              <w:ind w:left="144" w:right="122"/>
              <w:jc w:val="center"/>
            </w:pPr>
            <w:r>
              <w:t>4%</w:t>
            </w:r>
            <w:r>
              <w:rPr>
                <w:spacing w:val="-6"/>
              </w:rPr>
              <w:t xml:space="preserve"> </w:t>
            </w:r>
            <w:r>
              <w:t>от</w:t>
            </w:r>
            <w:r>
              <w:rPr>
                <w:spacing w:val="-5"/>
              </w:rPr>
              <w:t xml:space="preserve"> </w:t>
            </w:r>
            <w:r>
              <w:t>суммы min</w:t>
            </w:r>
            <w:r>
              <w:rPr>
                <w:spacing w:val="-8"/>
              </w:rPr>
              <w:t xml:space="preserve"> </w:t>
            </w:r>
            <w:r>
              <w:t>5.00</w:t>
            </w:r>
            <w:r>
              <w:rPr>
                <w:spacing w:val="-4"/>
              </w:rPr>
              <w:t xml:space="preserve"> </w:t>
            </w:r>
            <w:r>
              <w:t>BYN</w:t>
            </w:r>
            <w:r>
              <w:rPr>
                <w:spacing w:val="-5"/>
              </w:rPr>
              <w:t xml:space="preserve"> </w:t>
            </w:r>
            <w:r>
              <w:t>при</w:t>
            </w:r>
            <w:r>
              <w:rPr>
                <w:spacing w:val="40"/>
              </w:rPr>
              <w:t xml:space="preserve"> </w:t>
            </w:r>
            <w:r>
              <w:t>сумме снятия в течение календарного месяца</w:t>
            </w:r>
          </w:p>
          <w:p w:rsidR="00FA38BF" w:rsidRDefault="00BE3DFA">
            <w:pPr>
              <w:pStyle w:val="TableParagraph"/>
              <w:spacing w:line="236" w:lineRule="exact"/>
              <w:ind w:left="3"/>
              <w:jc w:val="center"/>
            </w:pPr>
            <w:r>
              <w:t>накопительно</w:t>
            </w:r>
            <w:r>
              <w:rPr>
                <w:spacing w:val="-8"/>
              </w:rPr>
              <w:t xml:space="preserve"> </w:t>
            </w:r>
            <w:r>
              <w:t>свыше</w:t>
            </w:r>
            <w:r>
              <w:rPr>
                <w:spacing w:val="-8"/>
              </w:rPr>
              <w:t xml:space="preserve"> </w:t>
            </w:r>
            <w:r>
              <w:t>150.00</w:t>
            </w:r>
            <w:r>
              <w:rPr>
                <w:spacing w:val="-5"/>
              </w:rPr>
              <w:t xml:space="preserve"> BYN</w:t>
            </w:r>
          </w:p>
        </w:tc>
      </w:tr>
      <w:tr w:rsidR="00FA38BF">
        <w:trPr>
          <w:trHeight w:val="287"/>
        </w:trPr>
        <w:tc>
          <w:tcPr>
            <w:tcW w:w="989" w:type="dxa"/>
          </w:tcPr>
          <w:p w:rsidR="00FA38BF" w:rsidRDefault="00BE3DFA">
            <w:pPr>
              <w:pStyle w:val="TableParagraph"/>
              <w:spacing w:line="244" w:lineRule="exact"/>
            </w:pPr>
            <w:r>
              <w:rPr>
                <w:spacing w:val="-2"/>
              </w:rPr>
              <w:t>3.2.22.5.</w:t>
            </w:r>
          </w:p>
        </w:tc>
        <w:tc>
          <w:tcPr>
            <w:tcW w:w="9538" w:type="dxa"/>
          </w:tcPr>
          <w:p w:rsidR="00FA38BF" w:rsidRDefault="00BE3DFA">
            <w:pPr>
              <w:pStyle w:val="TableParagraph"/>
              <w:spacing w:line="244" w:lineRule="exact"/>
            </w:pPr>
            <w:r>
              <w:t>Снятие</w:t>
            </w:r>
            <w:r>
              <w:rPr>
                <w:spacing w:val="-12"/>
              </w:rPr>
              <w:t xml:space="preserve"> </w:t>
            </w:r>
            <w:r>
              <w:t>наличной</w:t>
            </w:r>
            <w:r>
              <w:rPr>
                <w:spacing w:val="-2"/>
              </w:rPr>
              <w:t xml:space="preserve"> </w:t>
            </w:r>
            <w:r>
              <w:t>иностранной</w:t>
            </w:r>
            <w:r>
              <w:rPr>
                <w:spacing w:val="-6"/>
              </w:rPr>
              <w:t xml:space="preserve"> </w:t>
            </w:r>
            <w:r>
              <w:t>валюты</w:t>
            </w:r>
            <w:r>
              <w:rPr>
                <w:spacing w:val="-7"/>
              </w:rPr>
              <w:t xml:space="preserve"> </w:t>
            </w:r>
            <w:r>
              <w:t>со</w:t>
            </w:r>
            <w:r>
              <w:rPr>
                <w:spacing w:val="-8"/>
              </w:rPr>
              <w:t xml:space="preserve"> </w:t>
            </w:r>
            <w:r>
              <w:t>счета в</w:t>
            </w:r>
            <w:r>
              <w:rPr>
                <w:spacing w:val="-6"/>
              </w:rPr>
              <w:t xml:space="preserve"> </w:t>
            </w:r>
            <w:r>
              <w:t>белорусских</w:t>
            </w:r>
            <w:r>
              <w:rPr>
                <w:spacing w:val="-4"/>
              </w:rPr>
              <w:t xml:space="preserve"> </w:t>
            </w:r>
            <w:r>
              <w:t>рублях</w:t>
            </w:r>
            <w:r>
              <w:rPr>
                <w:spacing w:val="-3"/>
              </w:rPr>
              <w:t xml:space="preserve"> </w:t>
            </w:r>
            <w:r>
              <w:t>по</w:t>
            </w:r>
            <w:r>
              <w:rPr>
                <w:spacing w:val="-8"/>
              </w:rPr>
              <w:t xml:space="preserve"> </w:t>
            </w:r>
            <w:r>
              <w:t>основной</w:t>
            </w:r>
            <w:r>
              <w:rPr>
                <w:spacing w:val="-1"/>
              </w:rPr>
              <w:t xml:space="preserve"> </w:t>
            </w:r>
            <w:r>
              <w:rPr>
                <w:spacing w:val="-2"/>
              </w:rPr>
              <w:t>карточке:</w:t>
            </w:r>
          </w:p>
        </w:tc>
        <w:tc>
          <w:tcPr>
            <w:tcW w:w="4263" w:type="dxa"/>
          </w:tcPr>
          <w:p w:rsidR="00FA38BF" w:rsidRDefault="00FA38BF">
            <w:pPr>
              <w:pStyle w:val="TableParagraph"/>
              <w:ind w:left="0"/>
              <w:rPr>
                <w:sz w:val="20"/>
              </w:rPr>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5"/>
              </w:rPr>
              <w:t xml:space="preserve"> </w:t>
            </w:r>
            <w:r>
              <w:t>банкоматах</w:t>
            </w:r>
            <w:r>
              <w:rPr>
                <w:spacing w:val="-3"/>
              </w:rPr>
              <w:t xml:space="preserve"> </w:t>
            </w:r>
            <w:r>
              <w:t>Банка</w:t>
            </w:r>
            <w:r>
              <w:rPr>
                <w:spacing w:val="-5"/>
              </w:rPr>
              <w:t xml:space="preserve"> </w:t>
            </w:r>
            <w:r>
              <w:t>и</w:t>
            </w:r>
            <w:r>
              <w:rPr>
                <w:spacing w:val="-2"/>
              </w:rPr>
              <w:t xml:space="preserve"> </w:t>
            </w:r>
            <w:r>
              <w:t>банков,</w:t>
            </w:r>
            <w:r>
              <w:rPr>
                <w:spacing w:val="-5"/>
              </w:rPr>
              <w:t xml:space="preserve"> </w:t>
            </w:r>
            <w:r>
              <w:t>входящих</w:t>
            </w:r>
            <w:r>
              <w:rPr>
                <w:spacing w:val="49"/>
              </w:rPr>
              <w:t xml:space="preserve"> </w:t>
            </w:r>
            <w:r>
              <w:t>в</w:t>
            </w:r>
            <w:r>
              <w:rPr>
                <w:spacing w:val="-6"/>
              </w:rPr>
              <w:t xml:space="preserve"> </w:t>
            </w:r>
            <w:r>
              <w:t>группу</w:t>
            </w:r>
            <w:r>
              <w:rPr>
                <w:spacing w:val="-8"/>
              </w:rPr>
              <w:t xml:space="preserve"> </w:t>
            </w:r>
            <w:r>
              <w:t>ПАО</w:t>
            </w:r>
            <w:r>
              <w:rPr>
                <w:spacing w:val="-4"/>
              </w:rPr>
              <w:t xml:space="preserve"> </w:t>
            </w:r>
            <w:r>
              <w:rPr>
                <w:spacing w:val="-2"/>
              </w:rPr>
              <w:t>Сбербанк</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40" w:right="122"/>
              <w:jc w:val="center"/>
            </w:pPr>
            <w:r>
              <w:rPr>
                <w:spacing w:val="-2"/>
              </w:rPr>
              <w:t>2.1.9)</w:t>
            </w:r>
          </w:p>
        </w:tc>
      </w:tr>
      <w:tr w:rsidR="00FA38BF">
        <w:trPr>
          <w:trHeight w:val="508"/>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263" w:type="dxa"/>
          </w:tcPr>
          <w:p w:rsidR="00FA38BF" w:rsidRDefault="00BE3DFA">
            <w:pPr>
              <w:pStyle w:val="TableParagraph"/>
              <w:spacing w:line="249" w:lineRule="exact"/>
              <w:ind w:left="138" w:right="124"/>
              <w:jc w:val="center"/>
            </w:pPr>
            <w:r>
              <w:t>8%</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527"/>
        </w:trPr>
        <w:tc>
          <w:tcPr>
            <w:tcW w:w="989" w:type="dxa"/>
          </w:tcPr>
          <w:p w:rsidR="00FA38BF" w:rsidRDefault="00BE3DFA">
            <w:pPr>
              <w:pStyle w:val="TableParagraph"/>
              <w:spacing w:line="244" w:lineRule="exact"/>
            </w:pPr>
            <w:r>
              <w:rPr>
                <w:spacing w:val="-2"/>
              </w:rPr>
              <w:t>3.2.22.6.</w:t>
            </w:r>
          </w:p>
        </w:tc>
        <w:tc>
          <w:tcPr>
            <w:tcW w:w="9538" w:type="dxa"/>
          </w:tcPr>
          <w:p w:rsidR="00FA38BF" w:rsidRDefault="00BE3DFA">
            <w:pPr>
              <w:pStyle w:val="TableParagraph"/>
              <w:spacing w:line="242" w:lineRule="auto"/>
            </w:pPr>
            <w:r>
              <w:t>Снятие</w:t>
            </w:r>
            <w:r>
              <w:rPr>
                <w:spacing w:val="-9"/>
              </w:rPr>
              <w:t xml:space="preserve"> </w:t>
            </w:r>
            <w:r>
              <w:t>наличной</w:t>
            </w:r>
            <w:r>
              <w:rPr>
                <w:spacing w:val="-1"/>
              </w:rPr>
              <w:t xml:space="preserve"> </w:t>
            </w:r>
            <w:r>
              <w:t>иностранной</w:t>
            </w:r>
            <w:r>
              <w:rPr>
                <w:spacing w:val="-6"/>
              </w:rPr>
              <w:t xml:space="preserve"> </w:t>
            </w:r>
            <w:r>
              <w:t>валюты</w:t>
            </w:r>
            <w:r>
              <w:rPr>
                <w:spacing w:val="-6"/>
              </w:rPr>
              <w:t xml:space="preserve"> </w:t>
            </w:r>
            <w:r>
              <w:t>со</w:t>
            </w:r>
            <w:r>
              <w:rPr>
                <w:spacing w:val="-7"/>
              </w:rPr>
              <w:t xml:space="preserve"> </w:t>
            </w:r>
            <w:r>
              <w:t>счетов</w:t>
            </w:r>
            <w:r>
              <w:rPr>
                <w:spacing w:val="-2"/>
              </w:rPr>
              <w:t xml:space="preserve"> </w:t>
            </w:r>
            <w:r>
              <w:t>(за</w:t>
            </w:r>
            <w:r>
              <w:rPr>
                <w:spacing w:val="-5"/>
              </w:rPr>
              <w:t xml:space="preserve"> </w:t>
            </w:r>
            <w:r>
              <w:t>исключением</w:t>
            </w:r>
            <w:r>
              <w:rPr>
                <w:spacing w:val="-3"/>
              </w:rPr>
              <w:t xml:space="preserve"> </w:t>
            </w:r>
            <w:r>
              <w:t>счета в</w:t>
            </w:r>
            <w:r>
              <w:rPr>
                <w:spacing w:val="-2"/>
              </w:rPr>
              <w:t xml:space="preserve"> </w:t>
            </w:r>
            <w:r>
              <w:t>белорусских</w:t>
            </w:r>
            <w:r>
              <w:rPr>
                <w:spacing w:val="-3"/>
              </w:rPr>
              <w:t xml:space="preserve"> </w:t>
            </w:r>
            <w:r>
              <w:t>рублях)</w:t>
            </w:r>
            <w:r>
              <w:rPr>
                <w:spacing w:val="-4"/>
              </w:rPr>
              <w:t xml:space="preserve"> </w:t>
            </w:r>
            <w:r>
              <w:t>по основной карточке:</w:t>
            </w:r>
          </w:p>
        </w:tc>
        <w:tc>
          <w:tcPr>
            <w:tcW w:w="4263" w:type="dxa"/>
          </w:tcPr>
          <w:p w:rsidR="00FA38BF" w:rsidRDefault="00FA38BF">
            <w:pPr>
              <w:pStyle w:val="TableParagraph"/>
              <w:ind w:left="0"/>
            </w:pPr>
          </w:p>
        </w:tc>
      </w:tr>
      <w:tr w:rsidR="00FA38BF">
        <w:trPr>
          <w:trHeight w:val="503"/>
        </w:trPr>
        <w:tc>
          <w:tcPr>
            <w:tcW w:w="989" w:type="dxa"/>
          </w:tcPr>
          <w:p w:rsidR="00FA38BF" w:rsidRDefault="00FA38BF">
            <w:pPr>
              <w:pStyle w:val="TableParagraph"/>
              <w:ind w:left="0"/>
            </w:pPr>
          </w:p>
        </w:tc>
        <w:tc>
          <w:tcPr>
            <w:tcW w:w="9538"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6"/>
              </w:rPr>
              <w:t xml:space="preserve"> </w:t>
            </w:r>
            <w:r>
              <w:rPr>
                <w:spacing w:val="-2"/>
              </w:rPr>
              <w:t>банков</w:t>
            </w:r>
          </w:p>
        </w:tc>
        <w:tc>
          <w:tcPr>
            <w:tcW w:w="4263" w:type="dxa"/>
          </w:tcPr>
          <w:p w:rsidR="00FA38BF" w:rsidRDefault="00BE3DFA">
            <w:pPr>
              <w:pStyle w:val="TableParagraph"/>
              <w:spacing w:line="244" w:lineRule="exact"/>
              <w:ind w:left="138" w:right="124"/>
              <w:jc w:val="center"/>
            </w:pPr>
            <w:r>
              <w:t>4%</w:t>
            </w:r>
            <w:r>
              <w:rPr>
                <w:spacing w:val="-5"/>
              </w:rPr>
              <w:t xml:space="preserve"> </w:t>
            </w:r>
            <w:r>
              <w:t>от</w:t>
            </w:r>
            <w:r>
              <w:rPr>
                <w:spacing w:val="-3"/>
              </w:rPr>
              <w:t xml:space="preserve"> </w:t>
            </w:r>
            <w:r>
              <w:t>суммы</w:t>
            </w:r>
            <w:r>
              <w:rPr>
                <w:spacing w:val="2"/>
              </w:rPr>
              <w:t xml:space="preserve"> </w:t>
            </w:r>
            <w:r>
              <w:t>min</w:t>
            </w:r>
            <w:r>
              <w:rPr>
                <w:spacing w:val="-7"/>
              </w:rPr>
              <w:t xml:space="preserve"> </w:t>
            </w:r>
            <w:r>
              <w:t>5.00</w:t>
            </w:r>
            <w:r>
              <w:rPr>
                <w:spacing w:val="-2"/>
              </w:rPr>
              <w:t xml:space="preserve"> </w:t>
            </w:r>
            <w:r>
              <w:t>BYN</w:t>
            </w:r>
            <w:r>
              <w:rPr>
                <w:spacing w:val="-3"/>
              </w:rPr>
              <w:t xml:space="preserve"> </w:t>
            </w:r>
            <w:r>
              <w:t>(согласно</w:t>
            </w:r>
            <w:r>
              <w:rPr>
                <w:spacing w:val="-7"/>
              </w:rPr>
              <w:t xml:space="preserve"> </w:t>
            </w:r>
            <w:r>
              <w:rPr>
                <w:spacing w:val="-5"/>
              </w:rPr>
              <w:t>п.</w:t>
            </w:r>
          </w:p>
          <w:p w:rsidR="00FA38BF" w:rsidRDefault="00BE3DFA">
            <w:pPr>
              <w:pStyle w:val="TableParagraph"/>
              <w:spacing w:before="1" w:line="238" w:lineRule="exact"/>
              <w:ind w:left="138" w:right="124"/>
              <w:jc w:val="center"/>
            </w:pPr>
            <w:r>
              <w:rPr>
                <w:spacing w:val="-2"/>
              </w:rPr>
              <w:t>2.1.10)</w:t>
            </w:r>
          </w:p>
        </w:tc>
      </w:tr>
      <w:tr w:rsidR="00FA38BF">
        <w:trPr>
          <w:trHeight w:val="253"/>
        </w:trPr>
        <w:tc>
          <w:tcPr>
            <w:tcW w:w="989" w:type="dxa"/>
          </w:tcPr>
          <w:p w:rsidR="00FA38BF" w:rsidRDefault="00FA38BF">
            <w:pPr>
              <w:pStyle w:val="TableParagraph"/>
              <w:ind w:left="0"/>
              <w:rPr>
                <w:sz w:val="18"/>
              </w:rPr>
            </w:pPr>
          </w:p>
        </w:tc>
        <w:tc>
          <w:tcPr>
            <w:tcW w:w="9538" w:type="dxa"/>
          </w:tcPr>
          <w:p w:rsidR="00FA38BF" w:rsidRDefault="00BE3DFA">
            <w:pPr>
              <w:pStyle w:val="TableParagraph"/>
              <w:spacing w:line="234" w:lineRule="exact"/>
            </w:pPr>
            <w:r>
              <w:t>В</w:t>
            </w:r>
            <w:r>
              <w:rPr>
                <w:spacing w:val="-7"/>
              </w:rPr>
              <w:t xml:space="preserve"> </w:t>
            </w:r>
            <w:r>
              <w:t>пакет</w:t>
            </w:r>
            <w:r>
              <w:rPr>
                <w:spacing w:val="-5"/>
              </w:rPr>
              <w:t xml:space="preserve"> </w:t>
            </w:r>
            <w:r>
              <w:t>включены</w:t>
            </w:r>
            <w:r>
              <w:rPr>
                <w:spacing w:val="-4"/>
              </w:rPr>
              <w:t xml:space="preserve"> </w:t>
            </w:r>
            <w:r>
              <w:t>следующие</w:t>
            </w:r>
            <w:r>
              <w:rPr>
                <w:spacing w:val="-5"/>
              </w:rPr>
              <w:t xml:space="preserve"> </w:t>
            </w:r>
            <w:r>
              <w:rPr>
                <w:spacing w:val="-2"/>
              </w:rPr>
              <w:t>услуги:</w:t>
            </w:r>
          </w:p>
        </w:tc>
        <w:tc>
          <w:tcPr>
            <w:tcW w:w="4263" w:type="dxa"/>
          </w:tcPr>
          <w:p w:rsidR="00FA38BF" w:rsidRDefault="00FA38BF">
            <w:pPr>
              <w:pStyle w:val="TableParagraph"/>
              <w:ind w:left="0"/>
              <w:rPr>
                <w:sz w:val="18"/>
              </w:rPr>
            </w:pPr>
          </w:p>
        </w:tc>
      </w:tr>
      <w:tr w:rsidR="00FA38BF">
        <w:trPr>
          <w:trHeight w:val="374"/>
        </w:trPr>
        <w:tc>
          <w:tcPr>
            <w:tcW w:w="989" w:type="dxa"/>
          </w:tcPr>
          <w:p w:rsidR="00FA38BF" w:rsidRDefault="00FA38BF">
            <w:pPr>
              <w:pStyle w:val="TableParagraph"/>
              <w:ind w:left="0"/>
            </w:pPr>
          </w:p>
        </w:tc>
        <w:tc>
          <w:tcPr>
            <w:tcW w:w="9538" w:type="dxa"/>
          </w:tcPr>
          <w:p w:rsidR="00FA38BF" w:rsidRDefault="00BE3DFA">
            <w:pPr>
              <w:pStyle w:val="TableParagraph"/>
              <w:spacing w:line="249" w:lineRule="exact"/>
            </w:pPr>
            <w:r>
              <w:t>Обслуживание</w:t>
            </w:r>
            <w:r>
              <w:rPr>
                <w:spacing w:val="-15"/>
              </w:rPr>
              <w:t xml:space="preserve"> </w:t>
            </w:r>
            <w:r>
              <w:t>одной</w:t>
            </w:r>
            <w:r>
              <w:rPr>
                <w:spacing w:val="-6"/>
              </w:rPr>
              <w:t xml:space="preserve"> </w:t>
            </w:r>
            <w:r>
              <w:t>основной</w:t>
            </w:r>
            <w:r>
              <w:rPr>
                <w:spacing w:val="-5"/>
              </w:rPr>
              <w:t xml:space="preserve"> </w:t>
            </w:r>
            <w:r>
              <w:t>банковской</w:t>
            </w:r>
            <w:r>
              <w:rPr>
                <w:spacing w:val="-5"/>
              </w:rPr>
              <w:t xml:space="preserve"> </w:t>
            </w:r>
            <w:r>
              <w:t>платежной</w:t>
            </w:r>
            <w:r>
              <w:rPr>
                <w:spacing w:val="-6"/>
              </w:rPr>
              <w:t xml:space="preserve"> </w:t>
            </w:r>
            <w:r>
              <w:t>карточки</w:t>
            </w:r>
            <w:r>
              <w:rPr>
                <w:spacing w:val="-5"/>
              </w:rPr>
              <w:t xml:space="preserve"> </w:t>
            </w:r>
            <w:r>
              <w:t>Visa</w:t>
            </w:r>
            <w:r>
              <w:rPr>
                <w:spacing w:val="-4"/>
              </w:rPr>
              <w:t xml:space="preserve"> </w:t>
            </w:r>
            <w:r>
              <w:t>Rewards</w:t>
            </w:r>
            <w:r>
              <w:rPr>
                <w:spacing w:val="-7"/>
              </w:rPr>
              <w:t xml:space="preserve"> </w:t>
            </w:r>
            <w:r>
              <w:rPr>
                <w:spacing w:val="-2"/>
              </w:rPr>
              <w:t>«КартаFUN»</w:t>
            </w:r>
          </w:p>
        </w:tc>
        <w:tc>
          <w:tcPr>
            <w:tcW w:w="4263" w:type="dxa"/>
          </w:tcPr>
          <w:p w:rsidR="00FA38BF" w:rsidRDefault="00BE3DFA">
            <w:pPr>
              <w:pStyle w:val="TableParagraph"/>
              <w:spacing w:before="53"/>
              <w:ind w:left="8"/>
              <w:jc w:val="center"/>
            </w:pPr>
            <w:r>
              <w:t>Включено</w:t>
            </w:r>
            <w:r>
              <w:rPr>
                <w:spacing w:val="-8"/>
              </w:rPr>
              <w:t xml:space="preserve"> </w:t>
            </w:r>
            <w:r>
              <w:t xml:space="preserve">в </w:t>
            </w:r>
            <w:r>
              <w:rPr>
                <w:spacing w:val="-4"/>
              </w:rPr>
              <w:t>пакет</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53"/>
        </w:trPr>
        <w:tc>
          <w:tcPr>
            <w:tcW w:w="14789" w:type="dxa"/>
            <w:gridSpan w:val="2"/>
          </w:tcPr>
          <w:p w:rsidR="00FA38BF" w:rsidRDefault="00BE3DFA">
            <w:pPr>
              <w:pStyle w:val="TableParagraph"/>
              <w:spacing w:line="234" w:lineRule="exact"/>
              <w:ind w:left="15" w:right="6"/>
              <w:jc w:val="center"/>
            </w:pPr>
            <w:bookmarkStart w:id="50" w:name="примечанглава3"/>
            <w:bookmarkStart w:id="51" w:name="_bookmark20"/>
            <w:bookmarkEnd w:id="50"/>
            <w:bookmarkEnd w:id="51"/>
            <w:r>
              <w:t>ПРИМЕЧАНИЯ</w:t>
            </w:r>
            <w:r>
              <w:rPr>
                <w:spacing w:val="-4"/>
              </w:rPr>
              <w:t xml:space="preserve"> </w:t>
            </w:r>
            <w:r>
              <w:t>К</w:t>
            </w:r>
            <w:r>
              <w:rPr>
                <w:spacing w:val="-8"/>
              </w:rPr>
              <w:t xml:space="preserve"> </w:t>
            </w:r>
            <w:r>
              <w:t>ГЛАВЕ</w:t>
            </w:r>
            <w:r>
              <w:rPr>
                <w:spacing w:val="-4"/>
              </w:rPr>
              <w:t xml:space="preserve"> </w:t>
            </w:r>
            <w:r>
              <w:rPr>
                <w:spacing w:val="-10"/>
              </w:rPr>
              <w:t>3</w:t>
            </w:r>
          </w:p>
        </w:tc>
      </w:tr>
      <w:tr w:rsidR="00FA38BF">
        <w:trPr>
          <w:trHeight w:val="287"/>
        </w:trPr>
        <w:tc>
          <w:tcPr>
            <w:tcW w:w="989" w:type="dxa"/>
          </w:tcPr>
          <w:p w:rsidR="00FA38BF" w:rsidRDefault="00BE3DFA">
            <w:pPr>
              <w:pStyle w:val="TableParagraph"/>
              <w:spacing w:line="249" w:lineRule="exact"/>
              <w:ind w:left="211"/>
            </w:pPr>
            <w:r>
              <w:t>№</w:t>
            </w:r>
            <w:r>
              <w:rPr>
                <w:spacing w:val="2"/>
              </w:rPr>
              <w:t xml:space="preserve"> </w:t>
            </w:r>
            <w:r>
              <w:rPr>
                <w:spacing w:val="-5"/>
              </w:rPr>
              <w:t>п/п</w:t>
            </w:r>
          </w:p>
        </w:tc>
        <w:tc>
          <w:tcPr>
            <w:tcW w:w="13800" w:type="dxa"/>
          </w:tcPr>
          <w:p w:rsidR="00FA38BF" w:rsidRDefault="00BE3DFA">
            <w:pPr>
              <w:pStyle w:val="TableParagraph"/>
              <w:spacing w:line="249" w:lineRule="exact"/>
              <w:ind w:left="11"/>
              <w:jc w:val="center"/>
            </w:pPr>
            <w:r>
              <w:rPr>
                <w:spacing w:val="-2"/>
              </w:rPr>
              <w:t>Примечание</w:t>
            </w:r>
          </w:p>
        </w:tc>
      </w:tr>
      <w:tr w:rsidR="00FA38BF">
        <w:trPr>
          <w:trHeight w:val="253"/>
        </w:trPr>
        <w:tc>
          <w:tcPr>
            <w:tcW w:w="989" w:type="dxa"/>
          </w:tcPr>
          <w:p w:rsidR="00FA38BF" w:rsidRDefault="00BE3DFA">
            <w:pPr>
              <w:pStyle w:val="TableParagraph"/>
              <w:spacing w:line="234" w:lineRule="exact"/>
            </w:pPr>
            <w:bookmarkStart w:id="52" w:name="глава3при1"/>
            <w:bookmarkStart w:id="53" w:name="_bookmark21"/>
            <w:bookmarkEnd w:id="52"/>
            <w:bookmarkEnd w:id="53"/>
            <w:r>
              <w:rPr>
                <w:spacing w:val="-10"/>
              </w:rPr>
              <w:t>1</w:t>
            </w:r>
          </w:p>
        </w:tc>
        <w:tc>
          <w:tcPr>
            <w:tcW w:w="13800" w:type="dxa"/>
          </w:tcPr>
          <w:p w:rsidR="00FA38BF" w:rsidRDefault="00BE3DFA">
            <w:pPr>
              <w:pStyle w:val="TableParagraph"/>
              <w:spacing w:line="225" w:lineRule="exact"/>
              <w:rPr>
                <w:sz w:val="20"/>
              </w:rPr>
            </w:pPr>
            <w:r>
              <w:rPr>
                <w:sz w:val="20"/>
              </w:rPr>
              <w:t>Вознаграждение</w:t>
            </w:r>
            <w:r>
              <w:rPr>
                <w:spacing w:val="-10"/>
                <w:sz w:val="20"/>
              </w:rPr>
              <w:t xml:space="preserve"> </w:t>
            </w:r>
            <w:r>
              <w:rPr>
                <w:sz w:val="20"/>
              </w:rPr>
              <w:t>оплачивается</w:t>
            </w:r>
            <w:r>
              <w:rPr>
                <w:spacing w:val="-7"/>
                <w:sz w:val="20"/>
              </w:rPr>
              <w:t xml:space="preserve"> </w:t>
            </w:r>
            <w:r>
              <w:rPr>
                <w:sz w:val="20"/>
              </w:rPr>
              <w:t>единовременно</w:t>
            </w:r>
            <w:r>
              <w:rPr>
                <w:spacing w:val="-10"/>
                <w:sz w:val="20"/>
              </w:rPr>
              <w:t xml:space="preserve"> </w:t>
            </w:r>
            <w:r>
              <w:rPr>
                <w:sz w:val="20"/>
              </w:rPr>
              <w:t>при</w:t>
            </w:r>
            <w:r>
              <w:rPr>
                <w:spacing w:val="-8"/>
                <w:sz w:val="20"/>
              </w:rPr>
              <w:t xml:space="preserve"> </w:t>
            </w:r>
            <w:r>
              <w:rPr>
                <w:sz w:val="20"/>
              </w:rPr>
              <w:t>заказе</w:t>
            </w:r>
            <w:r>
              <w:rPr>
                <w:spacing w:val="-12"/>
                <w:sz w:val="20"/>
              </w:rPr>
              <w:t xml:space="preserve"> </w:t>
            </w:r>
            <w:r>
              <w:rPr>
                <w:sz w:val="20"/>
              </w:rPr>
              <w:t>карточки</w:t>
            </w:r>
            <w:r>
              <w:rPr>
                <w:spacing w:val="-8"/>
                <w:sz w:val="20"/>
              </w:rPr>
              <w:t xml:space="preserve"> </w:t>
            </w:r>
            <w:r>
              <w:rPr>
                <w:sz w:val="20"/>
              </w:rPr>
              <w:t>на</w:t>
            </w:r>
            <w:r>
              <w:rPr>
                <w:spacing w:val="-4"/>
                <w:sz w:val="20"/>
              </w:rPr>
              <w:t xml:space="preserve"> </w:t>
            </w:r>
            <w:r>
              <w:rPr>
                <w:sz w:val="20"/>
              </w:rPr>
              <w:t>пластике</w:t>
            </w:r>
            <w:r>
              <w:rPr>
                <w:spacing w:val="-9"/>
                <w:sz w:val="20"/>
              </w:rPr>
              <w:t xml:space="preserve"> </w:t>
            </w:r>
            <w:r>
              <w:rPr>
                <w:sz w:val="20"/>
              </w:rPr>
              <w:t>либо</w:t>
            </w:r>
            <w:r>
              <w:rPr>
                <w:spacing w:val="-10"/>
                <w:sz w:val="20"/>
              </w:rPr>
              <w:t xml:space="preserve"> </w:t>
            </w:r>
            <w:r>
              <w:rPr>
                <w:sz w:val="20"/>
              </w:rPr>
              <w:t>платежного</w:t>
            </w:r>
            <w:r>
              <w:rPr>
                <w:spacing w:val="-11"/>
                <w:sz w:val="20"/>
              </w:rPr>
              <w:t xml:space="preserve"> </w:t>
            </w:r>
            <w:r>
              <w:rPr>
                <w:sz w:val="20"/>
              </w:rPr>
              <w:t>стикера</w:t>
            </w:r>
            <w:r>
              <w:rPr>
                <w:spacing w:val="-4"/>
                <w:sz w:val="20"/>
              </w:rPr>
              <w:t xml:space="preserve"> </w:t>
            </w:r>
            <w:r>
              <w:rPr>
                <w:sz w:val="20"/>
              </w:rPr>
              <w:t>(в</w:t>
            </w:r>
            <w:r>
              <w:rPr>
                <w:spacing w:val="-10"/>
                <w:sz w:val="20"/>
              </w:rPr>
              <w:t xml:space="preserve"> </w:t>
            </w:r>
            <w:r>
              <w:rPr>
                <w:sz w:val="20"/>
              </w:rPr>
              <w:t>том</w:t>
            </w:r>
            <w:r>
              <w:rPr>
                <w:spacing w:val="-4"/>
                <w:sz w:val="20"/>
              </w:rPr>
              <w:t xml:space="preserve"> </w:t>
            </w:r>
            <w:r>
              <w:rPr>
                <w:sz w:val="20"/>
              </w:rPr>
              <w:t>числе</w:t>
            </w:r>
            <w:r>
              <w:rPr>
                <w:spacing w:val="-9"/>
                <w:sz w:val="20"/>
              </w:rPr>
              <w:t xml:space="preserve"> </w:t>
            </w:r>
            <w:r>
              <w:rPr>
                <w:sz w:val="20"/>
              </w:rPr>
              <w:t>и</w:t>
            </w:r>
            <w:r>
              <w:rPr>
                <w:spacing w:val="-8"/>
                <w:sz w:val="20"/>
              </w:rPr>
              <w:t xml:space="preserve"> </w:t>
            </w:r>
            <w:r>
              <w:rPr>
                <w:sz w:val="20"/>
              </w:rPr>
              <w:t>при</w:t>
            </w:r>
            <w:r>
              <w:rPr>
                <w:spacing w:val="-8"/>
                <w:sz w:val="20"/>
              </w:rPr>
              <w:t xml:space="preserve"> </w:t>
            </w:r>
            <w:r>
              <w:rPr>
                <w:sz w:val="20"/>
              </w:rPr>
              <w:t>переходе</w:t>
            </w:r>
            <w:r>
              <w:rPr>
                <w:spacing w:val="-8"/>
                <w:sz w:val="20"/>
              </w:rPr>
              <w:t xml:space="preserve"> </w:t>
            </w:r>
            <w:r>
              <w:rPr>
                <w:sz w:val="20"/>
              </w:rPr>
              <w:t>на</w:t>
            </w:r>
            <w:r>
              <w:rPr>
                <w:spacing w:val="-5"/>
                <w:sz w:val="20"/>
              </w:rPr>
              <w:t xml:space="preserve"> </w:t>
            </w:r>
            <w:r>
              <w:rPr>
                <w:sz w:val="20"/>
              </w:rPr>
              <w:t>данный</w:t>
            </w:r>
            <w:r>
              <w:rPr>
                <w:spacing w:val="-7"/>
                <w:sz w:val="20"/>
              </w:rPr>
              <w:t xml:space="preserve"> </w:t>
            </w:r>
            <w:r>
              <w:rPr>
                <w:spacing w:val="-2"/>
                <w:sz w:val="20"/>
              </w:rPr>
              <w:t>пакет).</w:t>
            </w:r>
          </w:p>
        </w:tc>
      </w:tr>
      <w:tr w:rsidR="00FA38BF">
        <w:trPr>
          <w:trHeight w:val="3278"/>
        </w:trPr>
        <w:tc>
          <w:tcPr>
            <w:tcW w:w="989" w:type="dxa"/>
          </w:tcPr>
          <w:p w:rsidR="00FA38BF" w:rsidRDefault="00BE3DFA">
            <w:pPr>
              <w:pStyle w:val="TableParagraph"/>
              <w:spacing w:line="249" w:lineRule="exact"/>
            </w:pPr>
            <w:bookmarkStart w:id="54" w:name="глава3при2"/>
            <w:bookmarkStart w:id="55" w:name="_bookmark22"/>
            <w:bookmarkEnd w:id="54"/>
            <w:bookmarkEnd w:id="55"/>
            <w:r>
              <w:rPr>
                <w:spacing w:val="-10"/>
              </w:rPr>
              <w:t>2</w:t>
            </w:r>
          </w:p>
        </w:tc>
        <w:tc>
          <w:tcPr>
            <w:tcW w:w="13800" w:type="dxa"/>
          </w:tcPr>
          <w:p w:rsidR="00FA38BF" w:rsidRDefault="00BE3DFA">
            <w:pPr>
              <w:pStyle w:val="TableParagraph"/>
              <w:spacing w:line="237" w:lineRule="auto"/>
              <w:ind w:right="95"/>
              <w:jc w:val="both"/>
              <w:rPr>
                <w:sz w:val="19"/>
              </w:rPr>
            </w:pPr>
            <w:r>
              <w:rPr>
                <w:sz w:val="19"/>
              </w:rP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8"/>
              </w:numPr>
              <w:tabs>
                <w:tab w:val="left" w:pos="243"/>
              </w:tabs>
              <w:spacing w:before="1" w:line="237" w:lineRule="auto"/>
              <w:ind w:right="97" w:firstLine="0"/>
              <w:jc w:val="both"/>
              <w:rPr>
                <w:sz w:val="19"/>
              </w:rPr>
            </w:pPr>
            <w:r>
              <w:rPr>
                <w:sz w:val="19"/>
              </w:rPr>
              <w:t>объем безналичных расчетов с использованием основной ка</w:t>
            </w:r>
            <w:r>
              <w:rPr>
                <w:sz w:val="19"/>
              </w:rPr>
              <w:t>рточки/платежного стикера к основному счету в пакете или ее реквизитов в организациях торговли (сервиса),</w:t>
            </w:r>
            <w:r>
              <w:rPr>
                <w:spacing w:val="33"/>
                <w:sz w:val="19"/>
              </w:rPr>
              <w:t xml:space="preserve"> </w:t>
            </w:r>
            <w:r>
              <w:rPr>
                <w:sz w:val="19"/>
              </w:rPr>
              <w:t>отраженные</w:t>
            </w:r>
            <w:r>
              <w:rPr>
                <w:spacing w:val="29"/>
                <w:sz w:val="19"/>
              </w:rPr>
              <w:t xml:space="preserve"> </w:t>
            </w:r>
            <w:r>
              <w:rPr>
                <w:sz w:val="19"/>
              </w:rPr>
              <w:t>по</w:t>
            </w:r>
            <w:r>
              <w:rPr>
                <w:spacing w:val="28"/>
                <w:sz w:val="19"/>
              </w:rPr>
              <w:t xml:space="preserve"> </w:t>
            </w:r>
            <w:r>
              <w:rPr>
                <w:sz w:val="19"/>
              </w:rPr>
              <w:t>счету</w:t>
            </w:r>
            <w:r>
              <w:rPr>
                <w:spacing w:val="30"/>
                <w:sz w:val="19"/>
              </w:rPr>
              <w:t xml:space="preserve"> </w:t>
            </w:r>
            <w:r>
              <w:rPr>
                <w:sz w:val="19"/>
              </w:rPr>
              <w:t>в</w:t>
            </w:r>
            <w:r>
              <w:rPr>
                <w:spacing w:val="33"/>
                <w:sz w:val="19"/>
              </w:rPr>
              <w:t xml:space="preserve"> </w:t>
            </w:r>
            <w:r>
              <w:rPr>
                <w:sz w:val="19"/>
              </w:rPr>
              <w:t>течение</w:t>
            </w:r>
            <w:r>
              <w:rPr>
                <w:spacing w:val="34"/>
                <w:sz w:val="19"/>
              </w:rPr>
              <w:t xml:space="preserve"> </w:t>
            </w:r>
            <w:r>
              <w:rPr>
                <w:sz w:val="19"/>
              </w:rPr>
              <w:t>отчетного</w:t>
            </w:r>
            <w:r>
              <w:rPr>
                <w:spacing w:val="28"/>
                <w:sz w:val="19"/>
              </w:rPr>
              <w:t xml:space="preserve"> </w:t>
            </w:r>
            <w:r>
              <w:rPr>
                <w:sz w:val="19"/>
              </w:rPr>
              <w:t>месяца</w:t>
            </w:r>
            <w:r>
              <w:rPr>
                <w:spacing w:val="34"/>
                <w:sz w:val="19"/>
              </w:rPr>
              <w:t xml:space="preserve"> </w:t>
            </w:r>
            <w:r>
              <w:rPr>
                <w:sz w:val="19"/>
              </w:rPr>
              <w:t>(календарный</w:t>
            </w:r>
            <w:r>
              <w:rPr>
                <w:spacing w:val="31"/>
                <w:sz w:val="19"/>
              </w:rPr>
              <w:t xml:space="preserve"> </w:t>
            </w:r>
            <w:r>
              <w:rPr>
                <w:sz w:val="19"/>
              </w:rPr>
              <w:t>месяц,</w:t>
            </w:r>
            <w:r>
              <w:rPr>
                <w:spacing w:val="33"/>
                <w:sz w:val="19"/>
              </w:rPr>
              <w:t xml:space="preserve"> </w:t>
            </w:r>
            <w:r>
              <w:rPr>
                <w:sz w:val="19"/>
              </w:rPr>
              <w:t>предшествующий</w:t>
            </w:r>
            <w:r>
              <w:rPr>
                <w:spacing w:val="31"/>
                <w:sz w:val="19"/>
              </w:rPr>
              <w:t xml:space="preserve"> </w:t>
            </w:r>
            <w:r>
              <w:rPr>
                <w:sz w:val="19"/>
              </w:rPr>
              <w:t>месяцу</w:t>
            </w:r>
            <w:r>
              <w:rPr>
                <w:spacing w:val="23"/>
                <w:sz w:val="19"/>
              </w:rPr>
              <w:t xml:space="preserve"> </w:t>
            </w:r>
            <w:r>
              <w:rPr>
                <w:sz w:val="19"/>
              </w:rPr>
              <w:t>начисления</w:t>
            </w:r>
            <w:r>
              <w:rPr>
                <w:spacing w:val="31"/>
                <w:sz w:val="19"/>
              </w:rPr>
              <w:t xml:space="preserve"> </w:t>
            </w:r>
            <w:r>
              <w:rPr>
                <w:sz w:val="19"/>
              </w:rPr>
              <w:t>и</w:t>
            </w:r>
            <w:r>
              <w:rPr>
                <w:spacing w:val="31"/>
                <w:sz w:val="19"/>
              </w:rPr>
              <w:t xml:space="preserve"> </w:t>
            </w:r>
            <w:r>
              <w:rPr>
                <w:sz w:val="19"/>
              </w:rPr>
              <w:t>взимания</w:t>
            </w:r>
            <w:r>
              <w:rPr>
                <w:spacing w:val="31"/>
                <w:sz w:val="19"/>
              </w:rPr>
              <w:t xml:space="preserve"> </w:t>
            </w:r>
            <w:r>
              <w:rPr>
                <w:sz w:val="19"/>
              </w:rPr>
              <w:t>вознаграждения),</w:t>
            </w:r>
            <w:r>
              <w:rPr>
                <w:spacing w:val="33"/>
                <w:sz w:val="19"/>
              </w:rPr>
              <w:t xml:space="preserve"> </w:t>
            </w:r>
            <w:r>
              <w:rPr>
                <w:sz w:val="19"/>
              </w:rPr>
              <w:t>составляет</w:t>
            </w:r>
          </w:p>
          <w:p w:rsidR="00FA38BF" w:rsidRDefault="00BE3DFA">
            <w:pPr>
              <w:pStyle w:val="TableParagraph"/>
              <w:spacing w:before="4" w:line="237" w:lineRule="auto"/>
              <w:ind w:right="99"/>
              <w:jc w:val="both"/>
              <w:rPr>
                <w:sz w:val="19"/>
              </w:rPr>
            </w:pPr>
            <w:r>
              <w:rPr>
                <w:sz w:val="19"/>
              </w:rPr>
              <w:t>350.00 BYN в месяц и более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78"/>
              </w:numPr>
              <w:tabs>
                <w:tab w:val="left" w:pos="239"/>
              </w:tabs>
              <w:spacing w:before="4" w:line="237" w:lineRule="auto"/>
              <w:ind w:right="106" w:firstLine="0"/>
              <w:jc w:val="both"/>
              <w:rPr>
                <w:sz w:val="19"/>
              </w:rPr>
            </w:pPr>
            <w:r>
              <w:rPr>
                <w:sz w:val="19"/>
              </w:rPr>
              <w:t>объем зачислений фонда оплаты труда на карточку/платежный стикер, выпущенную к основному счету пакета, отраженные по счету в течение отчетного месяца (календарный месяц, предшествующий месяцу начисления и взимания вознаграждения), составляет 500.00 BYN в м</w:t>
            </w:r>
            <w:r>
              <w:rPr>
                <w:sz w:val="19"/>
              </w:rPr>
              <w:t>есяц и более;</w:t>
            </w:r>
          </w:p>
          <w:p w:rsidR="00FA38BF" w:rsidRDefault="00BE3DFA">
            <w:pPr>
              <w:pStyle w:val="TableParagraph"/>
              <w:numPr>
                <w:ilvl w:val="0"/>
                <w:numId w:val="78"/>
              </w:numPr>
              <w:tabs>
                <w:tab w:val="left" w:pos="267"/>
              </w:tabs>
              <w:spacing w:before="3"/>
              <w:ind w:right="99" w:firstLine="0"/>
              <w:jc w:val="both"/>
              <w:rPr>
                <w:sz w:val="19"/>
              </w:rPr>
            </w:pPr>
            <w:r>
              <w:rPr>
                <w:sz w:val="19"/>
              </w:rPr>
              <w:t xml:space="preserve">отсутствие операций с использованием основной карточки/платежного стикера к основному счету в пакете или ее реквизитов в течение отчетного месяца (календарный месяц, предшествующий месяцу начисления и взимания вознаграждения). Данное условие </w:t>
            </w:r>
            <w:r>
              <w:rPr>
                <w:sz w:val="19"/>
              </w:rPr>
              <w:t xml:space="preserve">применимо только к пакетам услуг, оформленным с </w:t>
            </w:r>
            <w:r>
              <w:rPr>
                <w:spacing w:val="-2"/>
                <w:sz w:val="19"/>
              </w:rPr>
              <w:t>01.10.2025.</w:t>
            </w:r>
          </w:p>
          <w:p w:rsidR="00FA38BF" w:rsidRDefault="00BE3DFA">
            <w:pPr>
              <w:pStyle w:val="TableParagraph"/>
              <w:spacing w:line="242" w:lineRule="auto"/>
              <w:ind w:right="94"/>
              <w:jc w:val="both"/>
              <w:rPr>
                <w:sz w:val="19"/>
              </w:rPr>
            </w:pPr>
            <w:r>
              <w:rPr>
                <w:sz w:val="19"/>
              </w:rPr>
              <w:t>В расчете участвуют транзакции, отраженные по счету в текущем периоде. Операции, совершенные по карточке/платежному стикеру в расчетном периоде, но отраженные в следующем периоде, будут участвоват</w:t>
            </w:r>
            <w:r>
              <w:rPr>
                <w:sz w:val="19"/>
              </w:rPr>
              <w:t>ь в расчете следующего периода.</w:t>
            </w:r>
          </w:p>
          <w:p w:rsidR="00FA38BF" w:rsidRDefault="00BE3DFA">
            <w:pPr>
              <w:pStyle w:val="TableParagraph"/>
              <w:spacing w:line="214" w:lineRule="exact"/>
              <w:jc w:val="both"/>
              <w:rPr>
                <w:sz w:val="19"/>
              </w:rPr>
            </w:pPr>
            <w:r>
              <w:rPr>
                <w:sz w:val="19"/>
              </w:rPr>
              <w:t>Вознаграждение</w:t>
            </w:r>
            <w:r>
              <w:rPr>
                <w:spacing w:val="4"/>
                <w:sz w:val="19"/>
              </w:rPr>
              <w:t xml:space="preserve"> </w:t>
            </w:r>
            <w:r>
              <w:rPr>
                <w:sz w:val="19"/>
              </w:rPr>
              <w:t>за</w:t>
            </w:r>
            <w:r>
              <w:rPr>
                <w:spacing w:val="8"/>
                <w:sz w:val="19"/>
              </w:rPr>
              <w:t xml:space="preserve"> </w:t>
            </w:r>
            <w:r>
              <w:rPr>
                <w:sz w:val="19"/>
              </w:rPr>
              <w:t>пакет</w:t>
            </w:r>
            <w:r>
              <w:rPr>
                <w:spacing w:val="6"/>
                <w:sz w:val="19"/>
              </w:rPr>
              <w:t xml:space="preserve"> </w:t>
            </w:r>
            <w:r>
              <w:rPr>
                <w:sz w:val="19"/>
              </w:rPr>
              <w:t>взимается:</w:t>
            </w:r>
            <w:r>
              <w:rPr>
                <w:spacing w:val="7"/>
                <w:sz w:val="19"/>
              </w:rPr>
              <w:t xml:space="preserve"> </w:t>
            </w:r>
            <w:r>
              <w:rPr>
                <w:sz w:val="19"/>
              </w:rPr>
              <w:t>по</w:t>
            </w:r>
            <w:r>
              <w:rPr>
                <w:spacing w:val="4"/>
                <w:sz w:val="19"/>
              </w:rPr>
              <w:t xml:space="preserve"> </w:t>
            </w:r>
            <w:r>
              <w:rPr>
                <w:sz w:val="19"/>
              </w:rPr>
              <w:t>цифровым</w:t>
            </w:r>
            <w:r>
              <w:rPr>
                <w:spacing w:val="6"/>
                <w:sz w:val="19"/>
              </w:rPr>
              <w:t xml:space="preserve"> </w:t>
            </w:r>
            <w:r>
              <w:rPr>
                <w:sz w:val="19"/>
              </w:rPr>
              <w:t>карточкам</w:t>
            </w:r>
            <w:r>
              <w:rPr>
                <w:spacing w:val="10"/>
                <w:sz w:val="19"/>
              </w:rPr>
              <w:t xml:space="preserve"> </w:t>
            </w:r>
            <w:r>
              <w:rPr>
                <w:sz w:val="19"/>
              </w:rPr>
              <w:t>-</w:t>
            </w:r>
            <w:r>
              <w:rPr>
                <w:spacing w:val="7"/>
                <w:sz w:val="19"/>
              </w:rPr>
              <w:t xml:space="preserve"> </w:t>
            </w:r>
            <w:r>
              <w:rPr>
                <w:sz w:val="19"/>
              </w:rPr>
              <w:t>с</w:t>
            </w:r>
            <w:r>
              <w:rPr>
                <w:spacing w:val="9"/>
                <w:sz w:val="19"/>
              </w:rPr>
              <w:t xml:space="preserve"> </w:t>
            </w:r>
            <w:r>
              <w:rPr>
                <w:sz w:val="19"/>
              </w:rPr>
              <w:t>учетом</w:t>
            </w:r>
            <w:r>
              <w:rPr>
                <w:spacing w:val="7"/>
                <w:sz w:val="19"/>
              </w:rPr>
              <w:t xml:space="preserve"> </w:t>
            </w:r>
            <w:r>
              <w:rPr>
                <w:sz w:val="19"/>
              </w:rPr>
              <w:t>момента</w:t>
            </w:r>
            <w:r>
              <w:rPr>
                <w:spacing w:val="8"/>
                <w:sz w:val="19"/>
              </w:rPr>
              <w:t xml:space="preserve"> </w:t>
            </w:r>
            <w:r>
              <w:rPr>
                <w:sz w:val="19"/>
              </w:rPr>
              <w:t>заказа</w:t>
            </w:r>
            <w:r>
              <w:rPr>
                <w:spacing w:val="8"/>
                <w:sz w:val="19"/>
              </w:rPr>
              <w:t xml:space="preserve"> </w:t>
            </w:r>
            <w:r>
              <w:rPr>
                <w:sz w:val="19"/>
              </w:rPr>
              <w:t>цифровой</w:t>
            </w:r>
            <w:r>
              <w:rPr>
                <w:spacing w:val="6"/>
                <w:sz w:val="19"/>
              </w:rPr>
              <w:t xml:space="preserve"> </w:t>
            </w:r>
            <w:r>
              <w:rPr>
                <w:sz w:val="19"/>
              </w:rPr>
              <w:t>карточки;</w:t>
            </w:r>
            <w:r>
              <w:rPr>
                <w:spacing w:val="7"/>
                <w:sz w:val="19"/>
              </w:rPr>
              <w:t xml:space="preserve"> </w:t>
            </w:r>
            <w:r>
              <w:rPr>
                <w:sz w:val="19"/>
              </w:rPr>
              <w:t>по</w:t>
            </w:r>
            <w:r>
              <w:rPr>
                <w:spacing w:val="4"/>
                <w:sz w:val="19"/>
              </w:rPr>
              <w:t xml:space="preserve"> </w:t>
            </w:r>
            <w:r>
              <w:rPr>
                <w:sz w:val="19"/>
              </w:rPr>
              <w:t>карточкам,</w:t>
            </w:r>
            <w:r>
              <w:rPr>
                <w:spacing w:val="7"/>
                <w:sz w:val="19"/>
              </w:rPr>
              <w:t xml:space="preserve"> </w:t>
            </w:r>
            <w:r>
              <w:rPr>
                <w:sz w:val="19"/>
              </w:rPr>
              <w:t>изначально</w:t>
            </w:r>
            <w:r>
              <w:rPr>
                <w:spacing w:val="4"/>
                <w:sz w:val="19"/>
              </w:rPr>
              <w:t xml:space="preserve"> </w:t>
            </w:r>
            <w:r>
              <w:rPr>
                <w:sz w:val="19"/>
              </w:rPr>
              <w:t>оформленным</w:t>
            </w:r>
            <w:r>
              <w:rPr>
                <w:spacing w:val="6"/>
                <w:sz w:val="19"/>
              </w:rPr>
              <w:t xml:space="preserve"> </w:t>
            </w:r>
            <w:r>
              <w:rPr>
                <w:sz w:val="19"/>
              </w:rPr>
              <w:t>на</w:t>
            </w:r>
            <w:r>
              <w:rPr>
                <w:spacing w:val="8"/>
                <w:sz w:val="19"/>
              </w:rPr>
              <w:t xml:space="preserve"> </w:t>
            </w:r>
            <w:r>
              <w:rPr>
                <w:sz w:val="19"/>
              </w:rPr>
              <w:t>пластике,</w:t>
            </w:r>
            <w:r>
              <w:rPr>
                <w:spacing w:val="8"/>
                <w:sz w:val="19"/>
              </w:rPr>
              <w:t xml:space="preserve"> </w:t>
            </w:r>
            <w:r>
              <w:rPr>
                <w:spacing w:val="-10"/>
                <w:sz w:val="19"/>
              </w:rPr>
              <w:t>и</w:t>
            </w:r>
          </w:p>
          <w:p w:rsidR="00FA38BF" w:rsidRDefault="00BE3DFA">
            <w:pPr>
              <w:pStyle w:val="TableParagraph"/>
              <w:spacing w:line="205" w:lineRule="exact"/>
              <w:jc w:val="both"/>
              <w:rPr>
                <w:sz w:val="19"/>
              </w:rPr>
            </w:pPr>
            <w:r>
              <w:rPr>
                <w:sz w:val="19"/>
              </w:rPr>
              <w:t>платежному</w:t>
            </w:r>
            <w:r>
              <w:rPr>
                <w:spacing w:val="-7"/>
                <w:sz w:val="19"/>
              </w:rPr>
              <w:t xml:space="preserve"> </w:t>
            </w:r>
            <w:r>
              <w:rPr>
                <w:sz w:val="19"/>
              </w:rPr>
              <w:t>стикеру</w:t>
            </w:r>
            <w:r>
              <w:rPr>
                <w:spacing w:val="-6"/>
                <w:sz w:val="19"/>
              </w:rPr>
              <w:t xml:space="preserve"> </w:t>
            </w:r>
            <w:r>
              <w:rPr>
                <w:sz w:val="19"/>
              </w:rPr>
              <w:t>–</w:t>
            </w:r>
            <w:r>
              <w:rPr>
                <w:spacing w:val="-2"/>
                <w:sz w:val="19"/>
              </w:rPr>
              <w:t xml:space="preserve"> </w:t>
            </w:r>
            <w:r>
              <w:rPr>
                <w:sz w:val="19"/>
              </w:rPr>
              <w:t>с</w:t>
            </w:r>
            <w:r>
              <w:rPr>
                <w:spacing w:val="-1"/>
                <w:sz w:val="19"/>
              </w:rPr>
              <w:t xml:space="preserve"> </w:t>
            </w:r>
            <w:r>
              <w:rPr>
                <w:sz w:val="19"/>
              </w:rPr>
              <w:t>учетом</w:t>
            </w:r>
            <w:r>
              <w:rPr>
                <w:spacing w:val="-3"/>
                <w:sz w:val="19"/>
              </w:rPr>
              <w:t xml:space="preserve"> </w:t>
            </w:r>
            <w:r>
              <w:rPr>
                <w:sz w:val="19"/>
              </w:rPr>
              <w:t>момента выдачи</w:t>
            </w:r>
            <w:r>
              <w:rPr>
                <w:spacing w:val="-4"/>
                <w:sz w:val="19"/>
              </w:rPr>
              <w:t xml:space="preserve"> </w:t>
            </w:r>
            <w:r>
              <w:rPr>
                <w:sz w:val="19"/>
              </w:rPr>
              <w:t>или</w:t>
            </w:r>
            <w:r>
              <w:rPr>
                <w:spacing w:val="-4"/>
                <w:sz w:val="19"/>
              </w:rPr>
              <w:t xml:space="preserve"> </w:t>
            </w:r>
            <w:r>
              <w:rPr>
                <w:sz w:val="19"/>
              </w:rPr>
              <w:t>отправки</w:t>
            </w:r>
            <w:r>
              <w:rPr>
                <w:spacing w:val="-4"/>
                <w:sz w:val="19"/>
              </w:rPr>
              <w:t xml:space="preserve"> </w:t>
            </w:r>
            <w:r>
              <w:rPr>
                <w:sz w:val="19"/>
              </w:rPr>
              <w:t>карточки/платежного</w:t>
            </w:r>
            <w:r>
              <w:rPr>
                <w:spacing w:val="-7"/>
                <w:sz w:val="19"/>
              </w:rPr>
              <w:t xml:space="preserve"> </w:t>
            </w:r>
            <w:r>
              <w:rPr>
                <w:sz w:val="19"/>
              </w:rPr>
              <w:t xml:space="preserve">стикера </w:t>
            </w:r>
            <w:r>
              <w:rPr>
                <w:spacing w:val="-2"/>
                <w:sz w:val="19"/>
              </w:rPr>
              <w:t>почтой.</w:t>
            </w:r>
          </w:p>
        </w:tc>
      </w:tr>
      <w:tr w:rsidR="00FA38BF">
        <w:trPr>
          <w:trHeight w:val="2404"/>
        </w:trPr>
        <w:tc>
          <w:tcPr>
            <w:tcW w:w="989" w:type="dxa"/>
          </w:tcPr>
          <w:p w:rsidR="00FA38BF" w:rsidRDefault="00BE3DFA">
            <w:pPr>
              <w:pStyle w:val="TableParagraph"/>
              <w:spacing w:line="249" w:lineRule="exact"/>
            </w:pPr>
            <w:bookmarkStart w:id="56" w:name="глава3при3"/>
            <w:bookmarkEnd w:id="56"/>
            <w:r>
              <w:rPr>
                <w:spacing w:val="-10"/>
              </w:rPr>
              <w:t>3</w:t>
            </w:r>
          </w:p>
        </w:tc>
        <w:tc>
          <w:tcPr>
            <w:tcW w:w="13800" w:type="dxa"/>
          </w:tcPr>
          <w:p w:rsidR="00FA38BF" w:rsidRDefault="00BE3DFA">
            <w:pPr>
              <w:pStyle w:val="TableParagraph"/>
              <w:spacing w:line="242" w:lineRule="auto"/>
              <w:ind w:right="95"/>
              <w:jc w:val="both"/>
              <w:rPr>
                <w:sz w:val="19"/>
              </w:rPr>
            </w:pPr>
            <w:r>
              <w:rPr>
                <w:sz w:val="19"/>
              </w:rP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7"/>
              </w:numPr>
              <w:tabs>
                <w:tab w:val="left" w:pos="243"/>
              </w:tabs>
              <w:ind w:right="96" w:firstLine="0"/>
              <w:jc w:val="both"/>
              <w:rPr>
                <w:sz w:val="19"/>
              </w:rPr>
            </w:pPr>
            <w:r>
              <w:rPr>
                <w:sz w:val="19"/>
              </w:rPr>
              <w:t>безналичный оборот по банковским платежным карточкам к основному счету в пакете - не менее 2100.00 BYN / 1080 USD / 900 EUR / 66 000 RUB в месяц в соответствии с валютой счета (в расчет указанной суммы не включаются операции, совершаемые посредством систем</w:t>
            </w:r>
            <w:r>
              <w:rPr>
                <w:sz w:val="19"/>
              </w:rPr>
              <w:t>ы «Сбербанк Онлайн», а также с использованием устройств самообслуживания Банка) или</w:t>
            </w:r>
          </w:p>
          <w:p w:rsidR="00FA38BF" w:rsidRDefault="00BE3DFA">
            <w:pPr>
              <w:pStyle w:val="TableParagraph"/>
              <w:numPr>
                <w:ilvl w:val="0"/>
                <w:numId w:val="77"/>
              </w:numPr>
              <w:tabs>
                <w:tab w:val="left" w:pos="329"/>
              </w:tabs>
              <w:spacing w:line="242" w:lineRule="auto"/>
              <w:ind w:right="94" w:firstLine="48"/>
              <w:jc w:val="both"/>
              <w:rPr>
                <w:sz w:val="19"/>
              </w:rPr>
            </w:pPr>
            <w:r>
              <w:rPr>
                <w:sz w:val="19"/>
              </w:rPr>
              <w:t>среднедневной</w:t>
            </w:r>
            <w:r>
              <w:rPr>
                <w:spacing w:val="60"/>
                <w:sz w:val="19"/>
              </w:rPr>
              <w:t xml:space="preserve"> </w:t>
            </w:r>
            <w:r>
              <w:rPr>
                <w:sz w:val="19"/>
              </w:rPr>
              <w:t>остаток</w:t>
            </w:r>
            <w:r>
              <w:rPr>
                <w:spacing w:val="60"/>
                <w:sz w:val="19"/>
              </w:rPr>
              <w:t xml:space="preserve"> </w:t>
            </w:r>
            <w:r>
              <w:rPr>
                <w:sz w:val="19"/>
              </w:rPr>
              <w:t>на</w:t>
            </w:r>
            <w:r>
              <w:rPr>
                <w:spacing w:val="63"/>
                <w:sz w:val="19"/>
              </w:rPr>
              <w:t xml:space="preserve"> </w:t>
            </w:r>
            <w:r>
              <w:rPr>
                <w:sz w:val="19"/>
              </w:rPr>
              <w:t>основном</w:t>
            </w:r>
            <w:r>
              <w:rPr>
                <w:spacing w:val="60"/>
                <w:sz w:val="19"/>
              </w:rPr>
              <w:t xml:space="preserve"> </w:t>
            </w:r>
            <w:r>
              <w:rPr>
                <w:sz w:val="19"/>
              </w:rPr>
              <w:t>счете</w:t>
            </w:r>
            <w:r>
              <w:rPr>
                <w:spacing w:val="58"/>
                <w:sz w:val="19"/>
              </w:rPr>
              <w:t xml:space="preserve"> </w:t>
            </w:r>
            <w:r>
              <w:rPr>
                <w:sz w:val="19"/>
              </w:rPr>
              <w:t>в</w:t>
            </w:r>
            <w:r>
              <w:rPr>
                <w:spacing w:val="62"/>
                <w:sz w:val="19"/>
              </w:rPr>
              <w:t xml:space="preserve"> </w:t>
            </w:r>
            <w:r>
              <w:rPr>
                <w:sz w:val="19"/>
              </w:rPr>
              <w:t>пакете</w:t>
            </w:r>
            <w:r>
              <w:rPr>
                <w:spacing w:val="63"/>
                <w:sz w:val="19"/>
              </w:rPr>
              <w:t xml:space="preserve"> </w:t>
            </w:r>
            <w:r>
              <w:rPr>
                <w:sz w:val="19"/>
              </w:rPr>
              <w:t>5</w:t>
            </w:r>
            <w:r>
              <w:rPr>
                <w:spacing w:val="62"/>
                <w:sz w:val="19"/>
              </w:rPr>
              <w:t xml:space="preserve"> </w:t>
            </w:r>
            <w:r>
              <w:rPr>
                <w:sz w:val="19"/>
              </w:rPr>
              <w:t>000.00</w:t>
            </w:r>
            <w:r>
              <w:rPr>
                <w:spacing w:val="62"/>
                <w:sz w:val="19"/>
              </w:rPr>
              <w:t xml:space="preserve"> </w:t>
            </w:r>
            <w:r>
              <w:rPr>
                <w:sz w:val="19"/>
              </w:rPr>
              <w:t>BYN</w:t>
            </w:r>
            <w:r>
              <w:rPr>
                <w:spacing w:val="62"/>
                <w:sz w:val="19"/>
              </w:rPr>
              <w:t xml:space="preserve"> </w:t>
            </w:r>
            <w:r>
              <w:rPr>
                <w:sz w:val="19"/>
              </w:rPr>
              <w:t>/</w:t>
            </w:r>
            <w:r>
              <w:rPr>
                <w:spacing w:val="61"/>
                <w:sz w:val="19"/>
              </w:rPr>
              <w:t xml:space="preserve"> </w:t>
            </w:r>
            <w:r>
              <w:rPr>
                <w:sz w:val="19"/>
              </w:rPr>
              <w:t>2500</w:t>
            </w:r>
            <w:r>
              <w:rPr>
                <w:spacing w:val="62"/>
                <w:sz w:val="19"/>
              </w:rPr>
              <w:t xml:space="preserve"> </w:t>
            </w:r>
            <w:r>
              <w:rPr>
                <w:sz w:val="19"/>
              </w:rPr>
              <w:t>USD</w:t>
            </w:r>
            <w:r>
              <w:rPr>
                <w:spacing w:val="62"/>
                <w:sz w:val="19"/>
              </w:rPr>
              <w:t xml:space="preserve"> </w:t>
            </w:r>
            <w:r>
              <w:rPr>
                <w:sz w:val="19"/>
              </w:rPr>
              <w:t>/</w:t>
            </w:r>
            <w:r>
              <w:rPr>
                <w:spacing w:val="61"/>
                <w:sz w:val="19"/>
              </w:rPr>
              <w:t xml:space="preserve"> </w:t>
            </w:r>
            <w:r>
              <w:rPr>
                <w:sz w:val="19"/>
              </w:rPr>
              <w:t>2100</w:t>
            </w:r>
            <w:r>
              <w:rPr>
                <w:spacing w:val="62"/>
                <w:sz w:val="19"/>
              </w:rPr>
              <w:t xml:space="preserve"> </w:t>
            </w:r>
            <w:r>
              <w:rPr>
                <w:sz w:val="19"/>
              </w:rPr>
              <w:t>EUR</w:t>
            </w:r>
            <w:r>
              <w:rPr>
                <w:spacing w:val="63"/>
                <w:sz w:val="19"/>
              </w:rPr>
              <w:t xml:space="preserve"> </w:t>
            </w:r>
            <w:r>
              <w:rPr>
                <w:sz w:val="19"/>
              </w:rPr>
              <w:t>/</w:t>
            </w:r>
            <w:r>
              <w:rPr>
                <w:spacing w:val="61"/>
                <w:sz w:val="19"/>
              </w:rPr>
              <w:t xml:space="preserve"> </w:t>
            </w:r>
            <w:r>
              <w:rPr>
                <w:sz w:val="19"/>
              </w:rPr>
              <w:t>152</w:t>
            </w:r>
            <w:r>
              <w:rPr>
                <w:spacing w:val="57"/>
                <w:sz w:val="19"/>
              </w:rPr>
              <w:t xml:space="preserve"> </w:t>
            </w:r>
            <w:r>
              <w:rPr>
                <w:sz w:val="19"/>
              </w:rPr>
              <w:t>000</w:t>
            </w:r>
            <w:r>
              <w:rPr>
                <w:spacing w:val="57"/>
                <w:sz w:val="19"/>
              </w:rPr>
              <w:t xml:space="preserve"> </w:t>
            </w:r>
            <w:r>
              <w:rPr>
                <w:sz w:val="19"/>
              </w:rPr>
              <w:t>RUB</w:t>
            </w:r>
            <w:r>
              <w:rPr>
                <w:spacing w:val="58"/>
                <w:sz w:val="19"/>
              </w:rPr>
              <w:t xml:space="preserve"> </w:t>
            </w:r>
            <w:r>
              <w:rPr>
                <w:sz w:val="19"/>
              </w:rPr>
              <w:t>в</w:t>
            </w:r>
            <w:r>
              <w:rPr>
                <w:spacing w:val="69"/>
                <w:sz w:val="19"/>
              </w:rPr>
              <w:t xml:space="preserve"> </w:t>
            </w:r>
            <w:r>
              <w:rPr>
                <w:sz w:val="19"/>
              </w:rPr>
              <w:t>месяц</w:t>
            </w:r>
            <w:r>
              <w:rPr>
                <w:spacing w:val="60"/>
                <w:sz w:val="19"/>
              </w:rPr>
              <w:t xml:space="preserve"> </w:t>
            </w:r>
            <w:r>
              <w:rPr>
                <w:sz w:val="19"/>
              </w:rPr>
              <w:t>в</w:t>
            </w:r>
            <w:r>
              <w:rPr>
                <w:spacing w:val="62"/>
                <w:sz w:val="19"/>
              </w:rPr>
              <w:t xml:space="preserve"> </w:t>
            </w:r>
            <w:r>
              <w:rPr>
                <w:sz w:val="19"/>
              </w:rPr>
              <w:t>соответствии</w:t>
            </w:r>
            <w:r>
              <w:rPr>
                <w:spacing w:val="65"/>
                <w:sz w:val="19"/>
              </w:rPr>
              <w:t xml:space="preserve"> </w:t>
            </w:r>
            <w:r>
              <w:rPr>
                <w:sz w:val="19"/>
              </w:rPr>
              <w:t>с</w:t>
            </w:r>
            <w:r>
              <w:rPr>
                <w:spacing w:val="58"/>
                <w:sz w:val="19"/>
              </w:rPr>
              <w:t xml:space="preserve"> </w:t>
            </w:r>
            <w:r>
              <w:rPr>
                <w:sz w:val="19"/>
              </w:rPr>
              <w:t>валютой</w:t>
            </w:r>
            <w:r>
              <w:rPr>
                <w:spacing w:val="60"/>
                <w:sz w:val="19"/>
              </w:rPr>
              <w:t xml:space="preserve"> </w:t>
            </w:r>
            <w:r>
              <w:rPr>
                <w:sz w:val="19"/>
              </w:rPr>
              <w:t>счета. Со счета в валюте, отличной от белорусских рублей, вознаграждение удерживается по курсу Национального Банка Республики Беларусь на дату списания.</w:t>
            </w:r>
          </w:p>
          <w:p w:rsidR="00FA38BF" w:rsidRDefault="00BE3DFA">
            <w:pPr>
              <w:pStyle w:val="TableParagraph"/>
              <w:spacing w:line="242" w:lineRule="auto"/>
              <w:ind w:right="100"/>
              <w:jc w:val="both"/>
              <w:rPr>
                <w:sz w:val="19"/>
              </w:rPr>
            </w:pPr>
            <w:r>
              <w:rPr>
                <w:sz w:val="19"/>
              </w:rPr>
              <w:t>В расчете участвуют транзакции, отраженные по счету в текущем периоде. Операции, совершенные по карточк</w:t>
            </w:r>
            <w:r>
              <w:rPr>
                <w:sz w:val="19"/>
              </w:rPr>
              <w:t>е в расчетном периоде, но отраженные в следующем периоде, будут участвовать в расчете следующего периода.</w:t>
            </w:r>
          </w:p>
          <w:p w:rsidR="00FA38BF" w:rsidRDefault="00BE3DFA">
            <w:pPr>
              <w:pStyle w:val="TableParagraph"/>
              <w:spacing w:line="214" w:lineRule="exact"/>
              <w:jc w:val="both"/>
              <w:rPr>
                <w:sz w:val="19"/>
              </w:rPr>
            </w:pPr>
            <w:r>
              <w:rPr>
                <w:sz w:val="19"/>
              </w:rPr>
              <w:t>Вознаграждение</w:t>
            </w:r>
            <w:r>
              <w:rPr>
                <w:spacing w:val="27"/>
                <w:sz w:val="19"/>
              </w:rPr>
              <w:t xml:space="preserve"> </w:t>
            </w:r>
            <w:r>
              <w:rPr>
                <w:sz w:val="19"/>
              </w:rPr>
              <w:t>за</w:t>
            </w:r>
            <w:r>
              <w:rPr>
                <w:spacing w:val="32"/>
                <w:sz w:val="19"/>
              </w:rPr>
              <w:t xml:space="preserve"> </w:t>
            </w:r>
            <w:r>
              <w:rPr>
                <w:sz w:val="19"/>
              </w:rPr>
              <w:t>пакет</w:t>
            </w:r>
            <w:r>
              <w:rPr>
                <w:spacing w:val="29"/>
                <w:sz w:val="19"/>
              </w:rPr>
              <w:t xml:space="preserve"> </w:t>
            </w:r>
            <w:r>
              <w:rPr>
                <w:sz w:val="19"/>
              </w:rPr>
              <w:t>взимается</w:t>
            </w:r>
            <w:r>
              <w:rPr>
                <w:spacing w:val="30"/>
                <w:sz w:val="19"/>
              </w:rPr>
              <w:t xml:space="preserve"> </w:t>
            </w:r>
            <w:r>
              <w:rPr>
                <w:sz w:val="19"/>
              </w:rPr>
              <w:t>в</w:t>
            </w:r>
            <w:r>
              <w:rPr>
                <w:spacing w:val="36"/>
                <w:sz w:val="19"/>
              </w:rPr>
              <w:t xml:space="preserve"> </w:t>
            </w:r>
            <w:r>
              <w:rPr>
                <w:sz w:val="19"/>
              </w:rPr>
              <w:t>случае</w:t>
            </w:r>
            <w:r>
              <w:rPr>
                <w:spacing w:val="32"/>
                <w:sz w:val="19"/>
              </w:rPr>
              <w:t xml:space="preserve"> </w:t>
            </w:r>
            <w:r>
              <w:rPr>
                <w:sz w:val="19"/>
              </w:rPr>
              <w:t>отсутствия</w:t>
            </w:r>
            <w:r>
              <w:rPr>
                <w:spacing w:val="34"/>
                <w:sz w:val="19"/>
              </w:rPr>
              <w:t xml:space="preserve"> </w:t>
            </w:r>
            <w:r>
              <w:rPr>
                <w:sz w:val="19"/>
              </w:rPr>
              <w:t>операций</w:t>
            </w:r>
            <w:r>
              <w:rPr>
                <w:spacing w:val="29"/>
                <w:sz w:val="19"/>
              </w:rPr>
              <w:t xml:space="preserve"> </w:t>
            </w:r>
            <w:r>
              <w:rPr>
                <w:sz w:val="19"/>
              </w:rPr>
              <w:t>по</w:t>
            </w:r>
            <w:r>
              <w:rPr>
                <w:spacing w:val="32"/>
                <w:sz w:val="19"/>
              </w:rPr>
              <w:t xml:space="preserve"> </w:t>
            </w:r>
            <w:r>
              <w:rPr>
                <w:sz w:val="19"/>
              </w:rPr>
              <w:t>карточке,</w:t>
            </w:r>
            <w:r>
              <w:rPr>
                <w:spacing w:val="31"/>
                <w:sz w:val="19"/>
              </w:rPr>
              <w:t xml:space="preserve"> </w:t>
            </w:r>
            <w:r>
              <w:rPr>
                <w:sz w:val="19"/>
              </w:rPr>
              <w:t>выпущенной</w:t>
            </w:r>
            <w:r>
              <w:rPr>
                <w:spacing w:val="29"/>
                <w:sz w:val="19"/>
              </w:rPr>
              <w:t xml:space="preserve"> </w:t>
            </w:r>
            <w:r>
              <w:rPr>
                <w:sz w:val="19"/>
              </w:rPr>
              <w:t>к</w:t>
            </w:r>
            <w:r>
              <w:rPr>
                <w:spacing w:val="34"/>
                <w:sz w:val="19"/>
              </w:rPr>
              <w:t xml:space="preserve"> </w:t>
            </w:r>
            <w:r>
              <w:rPr>
                <w:sz w:val="19"/>
              </w:rPr>
              <w:t>основному</w:t>
            </w:r>
            <w:r>
              <w:rPr>
                <w:spacing w:val="27"/>
                <w:sz w:val="19"/>
              </w:rPr>
              <w:t xml:space="preserve"> </w:t>
            </w:r>
            <w:r>
              <w:rPr>
                <w:sz w:val="19"/>
              </w:rPr>
              <w:t>счету</w:t>
            </w:r>
            <w:r>
              <w:rPr>
                <w:spacing w:val="26"/>
                <w:sz w:val="19"/>
              </w:rPr>
              <w:t xml:space="preserve"> </w:t>
            </w:r>
            <w:r>
              <w:rPr>
                <w:sz w:val="19"/>
              </w:rPr>
              <w:t>пакета,</w:t>
            </w:r>
            <w:r>
              <w:rPr>
                <w:spacing w:val="31"/>
                <w:sz w:val="19"/>
              </w:rPr>
              <w:t xml:space="preserve"> </w:t>
            </w:r>
            <w:r>
              <w:rPr>
                <w:sz w:val="19"/>
              </w:rPr>
              <w:t>с</w:t>
            </w:r>
            <w:r>
              <w:rPr>
                <w:spacing w:val="27"/>
                <w:sz w:val="19"/>
              </w:rPr>
              <w:t xml:space="preserve"> </w:t>
            </w:r>
            <w:r>
              <w:rPr>
                <w:sz w:val="19"/>
              </w:rPr>
              <w:t>момента</w:t>
            </w:r>
            <w:r>
              <w:rPr>
                <w:spacing w:val="33"/>
                <w:sz w:val="19"/>
              </w:rPr>
              <w:t xml:space="preserve"> </w:t>
            </w:r>
            <w:r>
              <w:rPr>
                <w:sz w:val="19"/>
              </w:rPr>
              <w:t>выдачи</w:t>
            </w:r>
            <w:r>
              <w:rPr>
                <w:spacing w:val="29"/>
                <w:sz w:val="19"/>
              </w:rPr>
              <w:t xml:space="preserve"> </w:t>
            </w:r>
            <w:r>
              <w:rPr>
                <w:sz w:val="19"/>
              </w:rPr>
              <w:t>карточки</w:t>
            </w:r>
            <w:r>
              <w:rPr>
                <w:spacing w:val="29"/>
                <w:sz w:val="19"/>
              </w:rPr>
              <w:t xml:space="preserve"> </w:t>
            </w:r>
            <w:r>
              <w:rPr>
                <w:sz w:val="19"/>
              </w:rPr>
              <w:t>клиенту</w:t>
            </w:r>
            <w:r>
              <w:rPr>
                <w:spacing w:val="26"/>
                <w:sz w:val="19"/>
              </w:rPr>
              <w:t xml:space="preserve"> </w:t>
            </w:r>
            <w:r>
              <w:rPr>
                <w:spacing w:val="-5"/>
                <w:sz w:val="19"/>
              </w:rPr>
              <w:t>(с</w:t>
            </w:r>
          </w:p>
          <w:p w:rsidR="00FA38BF" w:rsidRDefault="00BE3DFA">
            <w:pPr>
              <w:pStyle w:val="TableParagraph"/>
              <w:spacing w:line="205" w:lineRule="exact"/>
              <w:jc w:val="both"/>
              <w:rPr>
                <w:sz w:val="19"/>
              </w:rPr>
            </w:pPr>
            <w:r>
              <w:rPr>
                <w:sz w:val="19"/>
              </w:rPr>
              <w:t>момента</w:t>
            </w:r>
            <w:r>
              <w:rPr>
                <w:spacing w:val="-5"/>
                <w:sz w:val="19"/>
              </w:rPr>
              <w:t xml:space="preserve"> </w:t>
            </w:r>
            <w:r>
              <w:rPr>
                <w:sz w:val="19"/>
              </w:rPr>
              <w:t>подтверждения</w:t>
            </w:r>
            <w:r>
              <w:rPr>
                <w:spacing w:val="-3"/>
                <w:sz w:val="19"/>
              </w:rPr>
              <w:t xml:space="preserve"> </w:t>
            </w:r>
            <w:r>
              <w:rPr>
                <w:sz w:val="19"/>
              </w:rPr>
              <w:t>клиентом</w:t>
            </w:r>
            <w:r>
              <w:rPr>
                <w:spacing w:val="-6"/>
                <w:sz w:val="19"/>
              </w:rPr>
              <w:t xml:space="preserve"> </w:t>
            </w:r>
            <w:r>
              <w:rPr>
                <w:sz w:val="19"/>
              </w:rPr>
              <w:t>получения</w:t>
            </w:r>
            <w:r>
              <w:rPr>
                <w:spacing w:val="-7"/>
                <w:sz w:val="19"/>
              </w:rPr>
              <w:t xml:space="preserve"> </w:t>
            </w:r>
            <w:r>
              <w:rPr>
                <w:sz w:val="19"/>
              </w:rPr>
              <w:t>карточки</w:t>
            </w:r>
            <w:r>
              <w:rPr>
                <w:spacing w:val="-5"/>
                <w:sz w:val="19"/>
              </w:rPr>
              <w:t xml:space="preserve"> </w:t>
            </w:r>
            <w:r>
              <w:rPr>
                <w:spacing w:val="-2"/>
                <w:sz w:val="19"/>
              </w:rPr>
              <w:t>почтой).</w:t>
            </w:r>
          </w:p>
        </w:tc>
      </w:tr>
      <w:tr w:rsidR="00FA38BF">
        <w:trPr>
          <w:trHeight w:val="2759"/>
        </w:trPr>
        <w:tc>
          <w:tcPr>
            <w:tcW w:w="989" w:type="dxa"/>
          </w:tcPr>
          <w:p w:rsidR="00FA38BF" w:rsidRDefault="00BE3DFA">
            <w:pPr>
              <w:pStyle w:val="TableParagraph"/>
              <w:spacing w:line="244" w:lineRule="exact"/>
            </w:pPr>
            <w:bookmarkStart w:id="57" w:name="глава3при4"/>
            <w:bookmarkStart w:id="58" w:name="_bookmark23"/>
            <w:bookmarkEnd w:id="57"/>
            <w:bookmarkEnd w:id="58"/>
            <w:r>
              <w:rPr>
                <w:spacing w:val="-10"/>
              </w:rPr>
              <w:t>4</w:t>
            </w:r>
          </w:p>
        </w:tc>
        <w:tc>
          <w:tcPr>
            <w:tcW w:w="13800" w:type="dxa"/>
          </w:tcPr>
          <w:p w:rsidR="00FA38BF" w:rsidRDefault="00BE3DFA">
            <w:pPr>
              <w:pStyle w:val="TableParagraph"/>
              <w:ind w:right="89"/>
              <w:jc w:val="both"/>
              <w:rPr>
                <w:sz w:val="20"/>
              </w:rPr>
            </w:pPr>
            <w:r>
              <w:rPr>
                <w:sz w:val="20"/>
              </w:rPr>
              <w:t>Вознаграждение взимается в случае невыполнения ни одного</w:t>
            </w:r>
            <w:r>
              <w:rPr>
                <w:spacing w:val="-2"/>
                <w:sz w:val="20"/>
              </w:rPr>
              <w:t xml:space="preserve"> </w:t>
            </w:r>
            <w:r>
              <w:rPr>
                <w:sz w:val="20"/>
              </w:rPr>
              <w:t>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6"/>
              </w:numPr>
              <w:tabs>
                <w:tab w:val="left" w:pos="234"/>
              </w:tabs>
              <w:ind w:right="97" w:firstLine="0"/>
              <w:jc w:val="both"/>
              <w:rPr>
                <w:sz w:val="20"/>
              </w:rPr>
            </w:pPr>
            <w:r>
              <w:rPr>
                <w:sz w:val="20"/>
              </w:rPr>
              <w:t>объема безналичного оборота по</w:t>
            </w:r>
            <w:r>
              <w:rPr>
                <w:spacing w:val="-1"/>
                <w:sz w:val="20"/>
              </w:rPr>
              <w:t xml:space="preserve"> </w:t>
            </w:r>
            <w:r>
              <w:rPr>
                <w:sz w:val="20"/>
              </w:rPr>
              <w:t>банковским платежным карточкам к</w:t>
            </w:r>
            <w:r>
              <w:rPr>
                <w:spacing w:val="-3"/>
                <w:sz w:val="20"/>
              </w:rPr>
              <w:t xml:space="preserve"> </w:t>
            </w:r>
            <w:r>
              <w:rPr>
                <w:sz w:val="20"/>
              </w:rPr>
              <w:t>основному</w:t>
            </w:r>
            <w:r>
              <w:rPr>
                <w:spacing w:val="-5"/>
                <w:sz w:val="20"/>
              </w:rPr>
              <w:t xml:space="preserve"> </w:t>
            </w:r>
            <w:r>
              <w:rPr>
                <w:sz w:val="20"/>
              </w:rPr>
              <w:t>счету</w:t>
            </w:r>
            <w:r>
              <w:rPr>
                <w:spacing w:val="-5"/>
                <w:sz w:val="20"/>
              </w:rPr>
              <w:t xml:space="preserve"> </w:t>
            </w:r>
            <w:r>
              <w:rPr>
                <w:sz w:val="20"/>
              </w:rPr>
              <w:t xml:space="preserve">в пакете - не менее 1500.00 BYN в месяц (в расчет указанной суммы не включаются операции, совершаемые посредством системы «Сбербанк Онлайн», а также с использованием устройств </w:t>
            </w:r>
            <w:r>
              <w:rPr>
                <w:sz w:val="20"/>
              </w:rPr>
              <w:t>самообслуживания Банка);</w:t>
            </w:r>
          </w:p>
          <w:p w:rsidR="00FA38BF" w:rsidRDefault="00BE3DFA">
            <w:pPr>
              <w:pStyle w:val="TableParagraph"/>
              <w:numPr>
                <w:ilvl w:val="0"/>
                <w:numId w:val="76"/>
              </w:numPr>
              <w:tabs>
                <w:tab w:val="left" w:pos="229"/>
              </w:tabs>
              <w:ind w:right="91" w:firstLine="0"/>
              <w:jc w:val="both"/>
              <w:rPr>
                <w:sz w:val="20"/>
              </w:rPr>
            </w:pPr>
            <w:r>
              <w:rPr>
                <w:sz w:val="20"/>
              </w:rPr>
              <w:t>объем зачислений</w:t>
            </w:r>
            <w:r>
              <w:rPr>
                <w:spacing w:val="-2"/>
                <w:sz w:val="20"/>
              </w:rPr>
              <w:t xml:space="preserve"> </w:t>
            </w:r>
            <w:r>
              <w:rPr>
                <w:sz w:val="20"/>
              </w:rPr>
              <w:t>фонда оплаты</w:t>
            </w:r>
            <w:r>
              <w:rPr>
                <w:spacing w:val="-1"/>
                <w:sz w:val="20"/>
              </w:rPr>
              <w:t xml:space="preserve"> </w:t>
            </w:r>
            <w:r>
              <w:rPr>
                <w:sz w:val="20"/>
              </w:rPr>
              <w:t>труда на карточку, выпущенную</w:t>
            </w:r>
            <w:r>
              <w:rPr>
                <w:spacing w:val="-2"/>
                <w:sz w:val="20"/>
              </w:rPr>
              <w:t xml:space="preserve"> </w:t>
            </w:r>
            <w:r>
              <w:rPr>
                <w:sz w:val="20"/>
              </w:rPr>
              <w:t>к основному</w:t>
            </w:r>
            <w:r>
              <w:rPr>
                <w:spacing w:val="-9"/>
                <w:sz w:val="20"/>
              </w:rPr>
              <w:t xml:space="preserve"> </w:t>
            </w:r>
            <w:r>
              <w:rPr>
                <w:sz w:val="20"/>
              </w:rPr>
              <w:t>счету</w:t>
            </w:r>
            <w:r>
              <w:rPr>
                <w:spacing w:val="-5"/>
                <w:sz w:val="20"/>
              </w:rPr>
              <w:t xml:space="preserve"> </w:t>
            </w:r>
            <w:r>
              <w:rPr>
                <w:sz w:val="20"/>
              </w:rPr>
              <w:t>пакета, отраженный</w:t>
            </w:r>
            <w:r>
              <w:rPr>
                <w:spacing w:val="-2"/>
                <w:sz w:val="20"/>
              </w:rPr>
              <w:t xml:space="preserve"> </w:t>
            </w:r>
            <w:r>
              <w:rPr>
                <w:sz w:val="20"/>
              </w:rPr>
              <w:t>по</w:t>
            </w:r>
            <w:r>
              <w:rPr>
                <w:spacing w:val="-4"/>
                <w:sz w:val="20"/>
              </w:rPr>
              <w:t xml:space="preserve"> </w:t>
            </w:r>
            <w:r>
              <w:rPr>
                <w:sz w:val="20"/>
              </w:rPr>
              <w:t>счету</w:t>
            </w:r>
            <w:r>
              <w:rPr>
                <w:spacing w:val="-9"/>
                <w:sz w:val="20"/>
              </w:rPr>
              <w:t xml:space="preserve"> </w:t>
            </w:r>
            <w:r>
              <w:rPr>
                <w:sz w:val="20"/>
              </w:rPr>
              <w:t>в течение отчетного</w:t>
            </w:r>
            <w:r>
              <w:rPr>
                <w:spacing w:val="-5"/>
                <w:sz w:val="20"/>
              </w:rPr>
              <w:t xml:space="preserve"> </w:t>
            </w:r>
            <w:r>
              <w:rPr>
                <w:sz w:val="20"/>
              </w:rPr>
              <w:t>месяца (календарный месяц, предшествующий месяцу начисления и взимания вознаграждения), составляет 3000.0</w:t>
            </w:r>
            <w:r>
              <w:rPr>
                <w:sz w:val="20"/>
              </w:rPr>
              <w:t>0 BYN в месяц и более;</w:t>
            </w:r>
          </w:p>
          <w:p w:rsidR="00FA38BF" w:rsidRDefault="00BE3DFA">
            <w:pPr>
              <w:pStyle w:val="TableParagraph"/>
              <w:numPr>
                <w:ilvl w:val="0"/>
                <w:numId w:val="76"/>
              </w:numPr>
              <w:tabs>
                <w:tab w:val="left" w:pos="229"/>
              </w:tabs>
              <w:ind w:left="229" w:hanging="119"/>
              <w:jc w:val="both"/>
              <w:rPr>
                <w:sz w:val="20"/>
              </w:rPr>
            </w:pPr>
            <w:r>
              <w:rPr>
                <w:sz w:val="20"/>
              </w:rPr>
              <w:t>среднедневной</w:t>
            </w:r>
            <w:r>
              <w:rPr>
                <w:spacing w:val="-9"/>
                <w:sz w:val="20"/>
              </w:rPr>
              <w:t xml:space="preserve"> </w:t>
            </w:r>
            <w:r>
              <w:rPr>
                <w:sz w:val="20"/>
              </w:rPr>
              <w:t>остаток</w:t>
            </w:r>
            <w:r>
              <w:rPr>
                <w:spacing w:val="-7"/>
                <w:sz w:val="20"/>
              </w:rPr>
              <w:t xml:space="preserve"> </w:t>
            </w:r>
            <w:r>
              <w:rPr>
                <w:sz w:val="20"/>
              </w:rPr>
              <w:t>на</w:t>
            </w:r>
            <w:r>
              <w:rPr>
                <w:spacing w:val="-3"/>
                <w:sz w:val="20"/>
              </w:rPr>
              <w:t xml:space="preserve"> </w:t>
            </w:r>
            <w:r>
              <w:rPr>
                <w:sz w:val="20"/>
              </w:rPr>
              <w:t>основном</w:t>
            </w:r>
            <w:r>
              <w:rPr>
                <w:spacing w:val="-3"/>
                <w:sz w:val="20"/>
              </w:rPr>
              <w:t xml:space="preserve"> </w:t>
            </w:r>
            <w:r>
              <w:rPr>
                <w:sz w:val="20"/>
              </w:rPr>
              <w:t>счете</w:t>
            </w:r>
            <w:r>
              <w:rPr>
                <w:spacing w:val="-7"/>
                <w:sz w:val="20"/>
              </w:rPr>
              <w:t xml:space="preserve"> </w:t>
            </w:r>
            <w:r>
              <w:rPr>
                <w:sz w:val="20"/>
              </w:rPr>
              <w:t>в</w:t>
            </w:r>
            <w:r>
              <w:rPr>
                <w:spacing w:val="-4"/>
                <w:sz w:val="20"/>
              </w:rPr>
              <w:t xml:space="preserve"> </w:t>
            </w:r>
            <w:r>
              <w:rPr>
                <w:sz w:val="20"/>
              </w:rPr>
              <w:t>пакете</w:t>
            </w:r>
            <w:r>
              <w:rPr>
                <w:spacing w:val="-8"/>
                <w:sz w:val="20"/>
              </w:rPr>
              <w:t xml:space="preserve"> </w:t>
            </w:r>
            <w:r>
              <w:rPr>
                <w:sz w:val="20"/>
              </w:rPr>
              <w:t>3</w:t>
            </w:r>
            <w:r>
              <w:rPr>
                <w:spacing w:val="-5"/>
                <w:sz w:val="20"/>
              </w:rPr>
              <w:t xml:space="preserve"> </w:t>
            </w:r>
            <w:r>
              <w:rPr>
                <w:sz w:val="20"/>
              </w:rPr>
              <w:t>000.00</w:t>
            </w:r>
            <w:r>
              <w:rPr>
                <w:spacing w:val="-9"/>
                <w:sz w:val="20"/>
              </w:rPr>
              <w:t xml:space="preserve"> </w:t>
            </w:r>
            <w:r>
              <w:rPr>
                <w:sz w:val="20"/>
              </w:rPr>
              <w:t>BYN</w:t>
            </w:r>
            <w:r>
              <w:rPr>
                <w:spacing w:val="-6"/>
                <w:sz w:val="20"/>
              </w:rPr>
              <w:t xml:space="preserve"> </w:t>
            </w:r>
            <w:r>
              <w:rPr>
                <w:sz w:val="20"/>
              </w:rPr>
              <w:t>в</w:t>
            </w:r>
            <w:r>
              <w:rPr>
                <w:spacing w:val="-8"/>
                <w:sz w:val="20"/>
              </w:rPr>
              <w:t xml:space="preserve"> </w:t>
            </w:r>
            <w:r>
              <w:rPr>
                <w:sz w:val="20"/>
              </w:rPr>
              <w:t>месяц</w:t>
            </w:r>
            <w:r>
              <w:rPr>
                <w:spacing w:val="-7"/>
                <w:sz w:val="20"/>
              </w:rPr>
              <w:t xml:space="preserve"> </w:t>
            </w:r>
            <w:r>
              <w:rPr>
                <w:sz w:val="20"/>
              </w:rPr>
              <w:t>в</w:t>
            </w:r>
            <w:r>
              <w:rPr>
                <w:spacing w:val="-4"/>
                <w:sz w:val="20"/>
              </w:rPr>
              <w:t xml:space="preserve"> </w:t>
            </w:r>
            <w:r>
              <w:rPr>
                <w:sz w:val="20"/>
              </w:rPr>
              <w:t>соответствии</w:t>
            </w:r>
            <w:r>
              <w:rPr>
                <w:spacing w:val="-6"/>
                <w:sz w:val="20"/>
              </w:rPr>
              <w:t xml:space="preserve"> </w:t>
            </w:r>
            <w:r>
              <w:rPr>
                <w:sz w:val="20"/>
              </w:rPr>
              <w:t>с</w:t>
            </w:r>
            <w:r>
              <w:rPr>
                <w:spacing w:val="-8"/>
                <w:sz w:val="20"/>
              </w:rPr>
              <w:t xml:space="preserve"> </w:t>
            </w:r>
            <w:r>
              <w:rPr>
                <w:sz w:val="20"/>
              </w:rPr>
              <w:t>валютой</w:t>
            </w:r>
            <w:r>
              <w:rPr>
                <w:spacing w:val="-6"/>
                <w:sz w:val="20"/>
              </w:rPr>
              <w:t xml:space="preserve"> </w:t>
            </w:r>
            <w:r>
              <w:rPr>
                <w:spacing w:val="-2"/>
                <w:sz w:val="20"/>
              </w:rPr>
              <w:t>счета.</w:t>
            </w:r>
          </w:p>
          <w:p w:rsidR="00FA38BF" w:rsidRDefault="00BE3DFA">
            <w:pPr>
              <w:pStyle w:val="TableParagraph"/>
              <w:ind w:right="95"/>
              <w:jc w:val="both"/>
              <w:rPr>
                <w:sz w:val="20"/>
              </w:rPr>
            </w:pPr>
            <w:r>
              <w:rPr>
                <w:sz w:val="20"/>
              </w:rPr>
              <w:t>Вознаграждение</w:t>
            </w:r>
            <w:r>
              <w:rPr>
                <w:spacing w:val="-3"/>
                <w:sz w:val="20"/>
              </w:rPr>
              <w:t xml:space="preserve"> </w:t>
            </w:r>
            <w:r>
              <w:rPr>
                <w:sz w:val="20"/>
              </w:rPr>
              <w:t>за пакет</w:t>
            </w:r>
            <w:r>
              <w:rPr>
                <w:spacing w:val="-1"/>
                <w:sz w:val="20"/>
              </w:rPr>
              <w:t xml:space="preserve"> </w:t>
            </w:r>
            <w:r>
              <w:rPr>
                <w:sz w:val="20"/>
              </w:rPr>
              <w:t>взимается</w:t>
            </w:r>
            <w:r>
              <w:rPr>
                <w:spacing w:val="-1"/>
                <w:sz w:val="20"/>
              </w:rPr>
              <w:t xml:space="preserve"> </w:t>
            </w:r>
            <w:r>
              <w:rPr>
                <w:sz w:val="20"/>
              </w:rPr>
              <w:t>в случае</w:t>
            </w:r>
            <w:r>
              <w:rPr>
                <w:spacing w:val="-3"/>
                <w:sz w:val="20"/>
              </w:rPr>
              <w:t xml:space="preserve"> </w:t>
            </w:r>
            <w:r>
              <w:rPr>
                <w:sz w:val="20"/>
              </w:rPr>
              <w:t>отсутствия операций</w:t>
            </w:r>
            <w:r>
              <w:rPr>
                <w:spacing w:val="-2"/>
                <w:sz w:val="20"/>
              </w:rPr>
              <w:t xml:space="preserve"> </w:t>
            </w:r>
            <w:r>
              <w:rPr>
                <w:sz w:val="20"/>
              </w:rPr>
              <w:t>по</w:t>
            </w:r>
            <w:r>
              <w:rPr>
                <w:spacing w:val="-5"/>
                <w:sz w:val="20"/>
              </w:rPr>
              <w:t xml:space="preserve"> </w:t>
            </w:r>
            <w:r>
              <w:rPr>
                <w:sz w:val="20"/>
              </w:rPr>
              <w:t>карточке, выпущенной</w:t>
            </w:r>
            <w:r>
              <w:rPr>
                <w:spacing w:val="-2"/>
                <w:sz w:val="20"/>
              </w:rPr>
              <w:t xml:space="preserve"> </w:t>
            </w:r>
            <w:r>
              <w:rPr>
                <w:sz w:val="20"/>
              </w:rPr>
              <w:t>к</w:t>
            </w:r>
            <w:r>
              <w:rPr>
                <w:spacing w:val="-2"/>
                <w:sz w:val="20"/>
              </w:rPr>
              <w:t xml:space="preserve"> </w:t>
            </w:r>
            <w:r>
              <w:rPr>
                <w:sz w:val="20"/>
              </w:rPr>
              <w:t>основному</w:t>
            </w:r>
            <w:r>
              <w:rPr>
                <w:spacing w:val="-9"/>
                <w:sz w:val="20"/>
              </w:rPr>
              <w:t xml:space="preserve"> </w:t>
            </w:r>
            <w:r>
              <w:rPr>
                <w:sz w:val="20"/>
              </w:rPr>
              <w:t>счету</w:t>
            </w:r>
            <w:r>
              <w:rPr>
                <w:spacing w:val="-9"/>
                <w:sz w:val="20"/>
              </w:rPr>
              <w:t xml:space="preserve"> </w:t>
            </w:r>
            <w:r>
              <w:rPr>
                <w:sz w:val="20"/>
              </w:rPr>
              <w:t>пакета, с</w:t>
            </w:r>
            <w:r>
              <w:rPr>
                <w:spacing w:val="-7"/>
                <w:sz w:val="20"/>
              </w:rPr>
              <w:t xml:space="preserve"> </w:t>
            </w:r>
            <w:r>
              <w:rPr>
                <w:sz w:val="20"/>
              </w:rPr>
              <w:t>момента выдачи</w:t>
            </w:r>
            <w:r>
              <w:rPr>
                <w:spacing w:val="-2"/>
                <w:sz w:val="20"/>
              </w:rPr>
              <w:t xml:space="preserve"> </w:t>
            </w:r>
            <w:r>
              <w:rPr>
                <w:sz w:val="20"/>
              </w:rPr>
              <w:t>карточки</w:t>
            </w:r>
            <w:r>
              <w:rPr>
                <w:spacing w:val="-2"/>
                <w:sz w:val="20"/>
              </w:rPr>
              <w:t xml:space="preserve"> </w:t>
            </w:r>
            <w:r>
              <w:rPr>
                <w:sz w:val="20"/>
              </w:rPr>
              <w:t>клиенту</w:t>
            </w:r>
            <w:r>
              <w:rPr>
                <w:spacing w:val="-9"/>
                <w:sz w:val="20"/>
              </w:rPr>
              <w:t xml:space="preserve"> </w:t>
            </w:r>
            <w:r>
              <w:rPr>
                <w:sz w:val="20"/>
              </w:rPr>
              <w:t>(с момента подтверждения клиентом получения карточки почтой).</w:t>
            </w:r>
          </w:p>
          <w:p w:rsidR="00FA38BF" w:rsidRDefault="00BE3DFA">
            <w:pPr>
              <w:pStyle w:val="TableParagraph"/>
              <w:spacing w:line="230" w:lineRule="atLeast"/>
              <w:ind w:right="95"/>
              <w:jc w:val="both"/>
              <w:rPr>
                <w:sz w:val="20"/>
              </w:rPr>
            </w:pPr>
            <w:r>
              <w:rPr>
                <w:sz w:val="20"/>
              </w:rPr>
              <w:t>В расчете участвуют транзакции, отраженные по счету в текущем периоде. Операции, совершенные по карточке в расчетном периоде, но отраженные в следующем периоде, будут участвоват</w:t>
            </w:r>
            <w:r>
              <w:rPr>
                <w:sz w:val="20"/>
              </w:rPr>
              <w:t xml:space="preserve">ь в расчете следующего периода. По пакетам, оформленным до 01.04.2023, вознаграждение взимается начиная с </w:t>
            </w:r>
            <w:r>
              <w:rPr>
                <w:spacing w:val="-2"/>
                <w:sz w:val="20"/>
              </w:rPr>
              <w:t>01.05.2023.</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68"/>
        </w:trPr>
        <w:tc>
          <w:tcPr>
            <w:tcW w:w="989" w:type="dxa"/>
          </w:tcPr>
          <w:p w:rsidR="00FA38BF" w:rsidRDefault="00BE3DFA">
            <w:pPr>
              <w:pStyle w:val="TableParagraph"/>
              <w:spacing w:line="248" w:lineRule="exact"/>
            </w:pPr>
            <w:r>
              <w:t>№</w:t>
            </w:r>
            <w:r>
              <w:rPr>
                <w:spacing w:val="2"/>
              </w:rPr>
              <w:t xml:space="preserve"> </w:t>
            </w:r>
            <w:r>
              <w:rPr>
                <w:spacing w:val="-5"/>
              </w:rPr>
              <w:t>п/п</w:t>
            </w:r>
          </w:p>
        </w:tc>
        <w:tc>
          <w:tcPr>
            <w:tcW w:w="13800" w:type="dxa"/>
          </w:tcPr>
          <w:p w:rsidR="00FA38BF" w:rsidRDefault="00BE3DFA">
            <w:pPr>
              <w:pStyle w:val="TableParagraph"/>
              <w:spacing w:line="248" w:lineRule="exact"/>
              <w:ind w:left="11"/>
              <w:jc w:val="center"/>
            </w:pPr>
            <w:r>
              <w:rPr>
                <w:spacing w:val="-2"/>
              </w:rPr>
              <w:t>Примечание</w:t>
            </w:r>
          </w:p>
        </w:tc>
      </w:tr>
      <w:tr w:rsidR="00FA38BF">
        <w:trPr>
          <w:trHeight w:val="2298"/>
        </w:trPr>
        <w:tc>
          <w:tcPr>
            <w:tcW w:w="989" w:type="dxa"/>
          </w:tcPr>
          <w:p w:rsidR="00FA38BF" w:rsidRDefault="00BE3DFA">
            <w:pPr>
              <w:pStyle w:val="TableParagraph"/>
              <w:spacing w:line="244" w:lineRule="exact"/>
            </w:pPr>
            <w:bookmarkStart w:id="59" w:name="глава3при5"/>
            <w:bookmarkStart w:id="60" w:name="_bookmark24"/>
            <w:bookmarkEnd w:id="59"/>
            <w:bookmarkEnd w:id="60"/>
            <w:r>
              <w:rPr>
                <w:spacing w:val="-10"/>
              </w:rPr>
              <w:t>5</w:t>
            </w:r>
          </w:p>
        </w:tc>
        <w:tc>
          <w:tcPr>
            <w:tcW w:w="13800" w:type="dxa"/>
          </w:tcPr>
          <w:p w:rsidR="00FA38BF" w:rsidRDefault="00BE3DFA">
            <w:pPr>
              <w:pStyle w:val="TableParagraph"/>
              <w:ind w:right="89"/>
              <w:jc w:val="both"/>
              <w:rPr>
                <w:sz w:val="20"/>
              </w:rPr>
            </w:pPr>
            <w:r>
              <w:rPr>
                <w:sz w:val="20"/>
              </w:rPr>
              <w:t>Вознаграждение взимается в случае невыполнения ни одного</w:t>
            </w:r>
            <w:r>
              <w:rPr>
                <w:spacing w:val="-2"/>
                <w:sz w:val="20"/>
              </w:rPr>
              <w:t xml:space="preserve"> </w:t>
            </w:r>
            <w:r>
              <w:rPr>
                <w:sz w:val="20"/>
              </w:rPr>
              <w:t>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5"/>
              </w:numPr>
              <w:tabs>
                <w:tab w:val="left" w:pos="229"/>
              </w:tabs>
              <w:ind w:right="98" w:firstLine="0"/>
              <w:jc w:val="both"/>
              <w:rPr>
                <w:sz w:val="20"/>
              </w:rPr>
            </w:pPr>
            <w:r>
              <w:rPr>
                <w:sz w:val="20"/>
              </w:rPr>
              <w:t>объема безналичных операций</w:t>
            </w:r>
            <w:r>
              <w:rPr>
                <w:spacing w:val="-2"/>
                <w:sz w:val="20"/>
              </w:rPr>
              <w:t xml:space="preserve"> </w:t>
            </w:r>
            <w:r>
              <w:rPr>
                <w:sz w:val="20"/>
              </w:rPr>
              <w:t>по</w:t>
            </w:r>
            <w:r>
              <w:rPr>
                <w:spacing w:val="-5"/>
                <w:sz w:val="20"/>
              </w:rPr>
              <w:t xml:space="preserve"> </w:t>
            </w:r>
            <w:r>
              <w:rPr>
                <w:sz w:val="20"/>
              </w:rPr>
              <w:t>банковским платежным карточкам</w:t>
            </w:r>
            <w:r>
              <w:rPr>
                <w:spacing w:val="-3"/>
                <w:sz w:val="20"/>
              </w:rPr>
              <w:t xml:space="preserve"> </w:t>
            </w:r>
            <w:r>
              <w:rPr>
                <w:sz w:val="20"/>
              </w:rPr>
              <w:t>к</w:t>
            </w:r>
            <w:r>
              <w:rPr>
                <w:spacing w:val="-1"/>
                <w:sz w:val="20"/>
              </w:rPr>
              <w:t xml:space="preserve"> </w:t>
            </w:r>
            <w:r>
              <w:rPr>
                <w:sz w:val="20"/>
              </w:rPr>
              <w:t>основному</w:t>
            </w:r>
            <w:r>
              <w:rPr>
                <w:spacing w:val="-5"/>
                <w:sz w:val="20"/>
              </w:rPr>
              <w:t xml:space="preserve"> </w:t>
            </w:r>
            <w:r>
              <w:rPr>
                <w:sz w:val="20"/>
              </w:rPr>
              <w:t>счету</w:t>
            </w:r>
            <w:r>
              <w:rPr>
                <w:spacing w:val="-5"/>
                <w:sz w:val="20"/>
              </w:rPr>
              <w:t xml:space="preserve"> </w:t>
            </w:r>
            <w:r>
              <w:rPr>
                <w:sz w:val="20"/>
              </w:rPr>
              <w:t>в пакете</w:t>
            </w:r>
            <w:r>
              <w:rPr>
                <w:spacing w:val="-3"/>
                <w:sz w:val="20"/>
              </w:rPr>
              <w:t xml:space="preserve"> </w:t>
            </w:r>
            <w:r>
              <w:rPr>
                <w:sz w:val="20"/>
              </w:rPr>
              <w:t>- не</w:t>
            </w:r>
            <w:r>
              <w:rPr>
                <w:spacing w:val="-3"/>
                <w:sz w:val="20"/>
              </w:rPr>
              <w:t xml:space="preserve"> </w:t>
            </w:r>
            <w:r>
              <w:rPr>
                <w:sz w:val="20"/>
              </w:rPr>
              <w:t>менее</w:t>
            </w:r>
            <w:r>
              <w:rPr>
                <w:spacing w:val="-3"/>
                <w:sz w:val="20"/>
              </w:rPr>
              <w:t xml:space="preserve"> </w:t>
            </w:r>
            <w:r>
              <w:rPr>
                <w:sz w:val="20"/>
              </w:rPr>
              <w:t>2500.00 BYN</w:t>
            </w:r>
            <w:r>
              <w:rPr>
                <w:spacing w:val="-1"/>
                <w:sz w:val="20"/>
              </w:rPr>
              <w:t xml:space="preserve"> </w:t>
            </w:r>
            <w:r>
              <w:rPr>
                <w:sz w:val="20"/>
              </w:rPr>
              <w:t>в</w:t>
            </w:r>
            <w:r>
              <w:rPr>
                <w:spacing w:val="-4"/>
                <w:sz w:val="20"/>
              </w:rPr>
              <w:t xml:space="preserve"> </w:t>
            </w:r>
            <w:r>
              <w:rPr>
                <w:sz w:val="20"/>
              </w:rPr>
              <w:t>месяц</w:t>
            </w:r>
            <w:r>
              <w:rPr>
                <w:spacing w:val="-2"/>
                <w:sz w:val="20"/>
              </w:rPr>
              <w:t xml:space="preserve"> </w:t>
            </w:r>
            <w:r>
              <w:rPr>
                <w:sz w:val="20"/>
              </w:rPr>
              <w:t xml:space="preserve">(в расчет </w:t>
            </w:r>
            <w:r>
              <w:rPr>
                <w:sz w:val="20"/>
              </w:rPr>
              <w:t>указанной</w:t>
            </w:r>
            <w:r>
              <w:rPr>
                <w:spacing w:val="-2"/>
                <w:sz w:val="20"/>
              </w:rPr>
              <w:t xml:space="preserve"> </w:t>
            </w:r>
            <w:r>
              <w:rPr>
                <w:sz w:val="20"/>
              </w:rPr>
              <w:t>суммы не включаются операции, совершаемые посредством системы «Сбербанк Онлайн», а также с использованием устройств самообслуживания Банка);</w:t>
            </w:r>
          </w:p>
          <w:p w:rsidR="00FA38BF" w:rsidRDefault="00BE3DFA">
            <w:pPr>
              <w:pStyle w:val="TableParagraph"/>
              <w:numPr>
                <w:ilvl w:val="0"/>
                <w:numId w:val="75"/>
              </w:numPr>
              <w:tabs>
                <w:tab w:val="left" w:pos="229"/>
              </w:tabs>
              <w:ind w:right="91" w:firstLine="0"/>
              <w:jc w:val="both"/>
              <w:rPr>
                <w:sz w:val="20"/>
              </w:rPr>
            </w:pPr>
            <w:r>
              <w:rPr>
                <w:sz w:val="20"/>
              </w:rPr>
              <w:t>объем зачислений</w:t>
            </w:r>
            <w:r>
              <w:rPr>
                <w:spacing w:val="-2"/>
                <w:sz w:val="20"/>
              </w:rPr>
              <w:t xml:space="preserve"> </w:t>
            </w:r>
            <w:r>
              <w:rPr>
                <w:sz w:val="20"/>
              </w:rPr>
              <w:t>фонда оплаты</w:t>
            </w:r>
            <w:r>
              <w:rPr>
                <w:spacing w:val="-1"/>
                <w:sz w:val="20"/>
              </w:rPr>
              <w:t xml:space="preserve"> </w:t>
            </w:r>
            <w:r>
              <w:rPr>
                <w:sz w:val="20"/>
              </w:rPr>
              <w:t>труда на карточку, выпущенную</w:t>
            </w:r>
            <w:r>
              <w:rPr>
                <w:spacing w:val="-2"/>
                <w:sz w:val="20"/>
              </w:rPr>
              <w:t xml:space="preserve"> </w:t>
            </w:r>
            <w:r>
              <w:rPr>
                <w:sz w:val="20"/>
              </w:rPr>
              <w:t>к основному</w:t>
            </w:r>
            <w:r>
              <w:rPr>
                <w:spacing w:val="-9"/>
                <w:sz w:val="20"/>
              </w:rPr>
              <w:t xml:space="preserve"> </w:t>
            </w:r>
            <w:r>
              <w:rPr>
                <w:sz w:val="20"/>
              </w:rPr>
              <w:t>счету</w:t>
            </w:r>
            <w:r>
              <w:rPr>
                <w:spacing w:val="-5"/>
                <w:sz w:val="20"/>
              </w:rPr>
              <w:t xml:space="preserve"> </w:t>
            </w:r>
            <w:r>
              <w:rPr>
                <w:sz w:val="20"/>
              </w:rPr>
              <w:t>пакета, отраженный</w:t>
            </w:r>
            <w:r>
              <w:rPr>
                <w:spacing w:val="-2"/>
                <w:sz w:val="20"/>
              </w:rPr>
              <w:t xml:space="preserve"> </w:t>
            </w:r>
            <w:r>
              <w:rPr>
                <w:sz w:val="20"/>
              </w:rPr>
              <w:t>по</w:t>
            </w:r>
            <w:r>
              <w:rPr>
                <w:spacing w:val="-5"/>
                <w:sz w:val="20"/>
              </w:rPr>
              <w:t xml:space="preserve"> </w:t>
            </w:r>
            <w:r>
              <w:rPr>
                <w:sz w:val="20"/>
              </w:rPr>
              <w:t>счету</w:t>
            </w:r>
            <w:r>
              <w:rPr>
                <w:spacing w:val="-9"/>
                <w:sz w:val="20"/>
              </w:rPr>
              <w:t xml:space="preserve"> </w:t>
            </w:r>
            <w:r>
              <w:rPr>
                <w:sz w:val="20"/>
              </w:rPr>
              <w:t>в течение отчетного</w:t>
            </w:r>
            <w:r>
              <w:rPr>
                <w:spacing w:val="-5"/>
                <w:sz w:val="20"/>
              </w:rPr>
              <w:t xml:space="preserve"> </w:t>
            </w:r>
            <w:r>
              <w:rPr>
                <w:sz w:val="20"/>
              </w:rPr>
              <w:t>месяца (календарный месяц, предшествующий месяцу начисления и взимания вознаграждения), составляет 5 000.00 BYN в месяц и более;</w:t>
            </w:r>
          </w:p>
          <w:p w:rsidR="00FA38BF" w:rsidRDefault="00BE3DFA">
            <w:pPr>
              <w:pStyle w:val="TableParagraph"/>
              <w:numPr>
                <w:ilvl w:val="0"/>
                <w:numId w:val="75"/>
              </w:numPr>
              <w:tabs>
                <w:tab w:val="left" w:pos="229"/>
              </w:tabs>
              <w:ind w:left="229" w:hanging="119"/>
              <w:jc w:val="both"/>
              <w:rPr>
                <w:sz w:val="20"/>
              </w:rPr>
            </w:pPr>
            <w:r>
              <w:rPr>
                <w:sz w:val="20"/>
              </w:rPr>
              <w:t>среднедневной</w:t>
            </w:r>
            <w:r>
              <w:rPr>
                <w:spacing w:val="-9"/>
                <w:sz w:val="20"/>
              </w:rPr>
              <w:t xml:space="preserve"> </w:t>
            </w:r>
            <w:r>
              <w:rPr>
                <w:sz w:val="20"/>
              </w:rPr>
              <w:t>остаток</w:t>
            </w:r>
            <w:r>
              <w:rPr>
                <w:spacing w:val="-7"/>
                <w:sz w:val="20"/>
              </w:rPr>
              <w:t xml:space="preserve"> </w:t>
            </w:r>
            <w:r>
              <w:rPr>
                <w:sz w:val="20"/>
              </w:rPr>
              <w:t>на</w:t>
            </w:r>
            <w:r>
              <w:rPr>
                <w:spacing w:val="-3"/>
                <w:sz w:val="20"/>
              </w:rPr>
              <w:t xml:space="preserve"> </w:t>
            </w:r>
            <w:r>
              <w:rPr>
                <w:sz w:val="20"/>
              </w:rPr>
              <w:t>основном</w:t>
            </w:r>
            <w:r>
              <w:rPr>
                <w:spacing w:val="-3"/>
                <w:sz w:val="20"/>
              </w:rPr>
              <w:t xml:space="preserve"> </w:t>
            </w:r>
            <w:r>
              <w:rPr>
                <w:sz w:val="20"/>
              </w:rPr>
              <w:t>счете</w:t>
            </w:r>
            <w:r>
              <w:rPr>
                <w:spacing w:val="-8"/>
                <w:sz w:val="20"/>
              </w:rPr>
              <w:t xml:space="preserve"> </w:t>
            </w:r>
            <w:r>
              <w:rPr>
                <w:sz w:val="20"/>
              </w:rPr>
              <w:t>в</w:t>
            </w:r>
            <w:r>
              <w:rPr>
                <w:spacing w:val="-4"/>
                <w:sz w:val="20"/>
              </w:rPr>
              <w:t xml:space="preserve"> </w:t>
            </w:r>
            <w:r>
              <w:rPr>
                <w:sz w:val="20"/>
              </w:rPr>
              <w:t>пакете</w:t>
            </w:r>
            <w:r>
              <w:rPr>
                <w:spacing w:val="-7"/>
                <w:sz w:val="20"/>
              </w:rPr>
              <w:t xml:space="preserve"> </w:t>
            </w:r>
            <w:r>
              <w:rPr>
                <w:sz w:val="20"/>
              </w:rPr>
              <w:t>5</w:t>
            </w:r>
            <w:r>
              <w:rPr>
                <w:spacing w:val="-5"/>
                <w:sz w:val="20"/>
              </w:rPr>
              <w:t xml:space="preserve"> </w:t>
            </w:r>
            <w:r>
              <w:rPr>
                <w:sz w:val="20"/>
              </w:rPr>
              <w:t>000.00</w:t>
            </w:r>
            <w:r>
              <w:rPr>
                <w:spacing w:val="-10"/>
                <w:sz w:val="20"/>
              </w:rPr>
              <w:t xml:space="preserve"> </w:t>
            </w:r>
            <w:r>
              <w:rPr>
                <w:sz w:val="20"/>
              </w:rPr>
              <w:t>BYN</w:t>
            </w:r>
            <w:r>
              <w:rPr>
                <w:spacing w:val="-5"/>
                <w:sz w:val="20"/>
              </w:rPr>
              <w:t xml:space="preserve"> </w:t>
            </w:r>
            <w:r>
              <w:rPr>
                <w:sz w:val="20"/>
              </w:rPr>
              <w:t>в</w:t>
            </w:r>
            <w:r>
              <w:rPr>
                <w:spacing w:val="-9"/>
                <w:sz w:val="20"/>
              </w:rPr>
              <w:t xml:space="preserve"> </w:t>
            </w:r>
            <w:r>
              <w:rPr>
                <w:sz w:val="20"/>
              </w:rPr>
              <w:t>месяц</w:t>
            </w:r>
            <w:r>
              <w:rPr>
                <w:spacing w:val="-7"/>
                <w:sz w:val="20"/>
              </w:rPr>
              <w:t xml:space="preserve"> </w:t>
            </w:r>
            <w:r>
              <w:rPr>
                <w:sz w:val="20"/>
              </w:rPr>
              <w:t>в</w:t>
            </w:r>
            <w:r>
              <w:rPr>
                <w:spacing w:val="-4"/>
                <w:sz w:val="20"/>
              </w:rPr>
              <w:t xml:space="preserve"> </w:t>
            </w:r>
            <w:r>
              <w:rPr>
                <w:sz w:val="20"/>
              </w:rPr>
              <w:t>соответствии</w:t>
            </w:r>
            <w:r>
              <w:rPr>
                <w:spacing w:val="-6"/>
                <w:sz w:val="20"/>
              </w:rPr>
              <w:t xml:space="preserve"> </w:t>
            </w:r>
            <w:r>
              <w:rPr>
                <w:sz w:val="20"/>
              </w:rPr>
              <w:t>с</w:t>
            </w:r>
            <w:r>
              <w:rPr>
                <w:spacing w:val="-8"/>
                <w:sz w:val="20"/>
              </w:rPr>
              <w:t xml:space="preserve"> </w:t>
            </w:r>
            <w:r>
              <w:rPr>
                <w:sz w:val="20"/>
              </w:rPr>
              <w:t>валютой</w:t>
            </w:r>
            <w:r>
              <w:rPr>
                <w:spacing w:val="-6"/>
                <w:sz w:val="20"/>
              </w:rPr>
              <w:t xml:space="preserve"> </w:t>
            </w:r>
            <w:r>
              <w:rPr>
                <w:spacing w:val="-2"/>
                <w:sz w:val="20"/>
              </w:rPr>
              <w:t>счета.</w:t>
            </w:r>
          </w:p>
          <w:p w:rsidR="00FA38BF" w:rsidRDefault="00BE3DFA">
            <w:pPr>
              <w:pStyle w:val="TableParagraph"/>
              <w:spacing w:line="230" w:lineRule="atLeast"/>
              <w:ind w:right="95"/>
              <w:jc w:val="both"/>
              <w:rPr>
                <w:sz w:val="20"/>
              </w:rPr>
            </w:pPr>
            <w:r>
              <w:rPr>
                <w:sz w:val="20"/>
              </w:rPr>
              <w:t>Вознаграждение</w:t>
            </w:r>
            <w:r>
              <w:rPr>
                <w:spacing w:val="-3"/>
                <w:sz w:val="20"/>
              </w:rPr>
              <w:t xml:space="preserve"> </w:t>
            </w:r>
            <w:r>
              <w:rPr>
                <w:sz w:val="20"/>
              </w:rPr>
              <w:t>за пакет</w:t>
            </w:r>
            <w:r>
              <w:rPr>
                <w:spacing w:val="-1"/>
                <w:sz w:val="20"/>
              </w:rPr>
              <w:t xml:space="preserve"> </w:t>
            </w:r>
            <w:r>
              <w:rPr>
                <w:sz w:val="20"/>
              </w:rPr>
              <w:t>взимается</w:t>
            </w:r>
            <w:r>
              <w:rPr>
                <w:spacing w:val="-1"/>
                <w:sz w:val="20"/>
              </w:rPr>
              <w:t xml:space="preserve"> </w:t>
            </w:r>
            <w:r>
              <w:rPr>
                <w:sz w:val="20"/>
              </w:rPr>
              <w:t>в случае</w:t>
            </w:r>
            <w:r>
              <w:rPr>
                <w:spacing w:val="-3"/>
                <w:sz w:val="20"/>
              </w:rPr>
              <w:t xml:space="preserve"> </w:t>
            </w:r>
            <w:r>
              <w:rPr>
                <w:sz w:val="20"/>
              </w:rPr>
              <w:t>отсутствия операций</w:t>
            </w:r>
            <w:r>
              <w:rPr>
                <w:spacing w:val="-2"/>
                <w:sz w:val="20"/>
              </w:rPr>
              <w:t xml:space="preserve"> </w:t>
            </w:r>
            <w:r>
              <w:rPr>
                <w:sz w:val="20"/>
              </w:rPr>
              <w:t>по</w:t>
            </w:r>
            <w:r>
              <w:rPr>
                <w:spacing w:val="-5"/>
                <w:sz w:val="20"/>
              </w:rPr>
              <w:t xml:space="preserve"> </w:t>
            </w:r>
            <w:r>
              <w:rPr>
                <w:sz w:val="20"/>
              </w:rPr>
              <w:t>карточке, выпущенной</w:t>
            </w:r>
            <w:r>
              <w:rPr>
                <w:spacing w:val="-2"/>
                <w:sz w:val="20"/>
              </w:rPr>
              <w:t xml:space="preserve"> </w:t>
            </w:r>
            <w:r>
              <w:rPr>
                <w:sz w:val="20"/>
              </w:rPr>
              <w:t>к</w:t>
            </w:r>
            <w:r>
              <w:rPr>
                <w:spacing w:val="-2"/>
                <w:sz w:val="20"/>
              </w:rPr>
              <w:t xml:space="preserve"> </w:t>
            </w:r>
            <w:r>
              <w:rPr>
                <w:sz w:val="20"/>
              </w:rPr>
              <w:t>основному</w:t>
            </w:r>
            <w:r>
              <w:rPr>
                <w:spacing w:val="-9"/>
                <w:sz w:val="20"/>
              </w:rPr>
              <w:t xml:space="preserve"> </w:t>
            </w:r>
            <w:r>
              <w:rPr>
                <w:sz w:val="20"/>
              </w:rPr>
              <w:t>счету</w:t>
            </w:r>
            <w:r>
              <w:rPr>
                <w:spacing w:val="-9"/>
                <w:sz w:val="20"/>
              </w:rPr>
              <w:t xml:space="preserve"> </w:t>
            </w:r>
            <w:r>
              <w:rPr>
                <w:sz w:val="20"/>
              </w:rPr>
              <w:t>пакета, с</w:t>
            </w:r>
            <w:r>
              <w:rPr>
                <w:spacing w:val="-7"/>
                <w:sz w:val="20"/>
              </w:rPr>
              <w:t xml:space="preserve"> </w:t>
            </w:r>
            <w:r>
              <w:rPr>
                <w:sz w:val="20"/>
              </w:rPr>
              <w:t>момента выдачи</w:t>
            </w:r>
            <w:r>
              <w:rPr>
                <w:spacing w:val="-2"/>
                <w:sz w:val="20"/>
              </w:rPr>
              <w:t xml:space="preserve"> </w:t>
            </w:r>
            <w:r>
              <w:rPr>
                <w:sz w:val="20"/>
              </w:rPr>
              <w:t>карточки</w:t>
            </w:r>
            <w:r>
              <w:rPr>
                <w:spacing w:val="-2"/>
                <w:sz w:val="20"/>
              </w:rPr>
              <w:t xml:space="preserve"> </w:t>
            </w:r>
            <w:r>
              <w:rPr>
                <w:sz w:val="20"/>
              </w:rPr>
              <w:t>клиенту</w:t>
            </w:r>
            <w:r>
              <w:rPr>
                <w:spacing w:val="-9"/>
                <w:sz w:val="20"/>
              </w:rPr>
              <w:t xml:space="preserve"> </w:t>
            </w:r>
            <w:r>
              <w:rPr>
                <w:sz w:val="20"/>
              </w:rPr>
              <w:t>(с момента подтверждения клиентом получения карточки почтой). В расчете участвуют транзакции, отраженные по с</w:t>
            </w:r>
            <w:r>
              <w:rPr>
                <w:sz w:val="20"/>
              </w:rPr>
              <w:t>чету в текущем периоде. Операции, совершенные по карточке в расчетном периоде, но отраженные в следующем периоде, будут участвовать в расчете следующего периода.</w:t>
            </w:r>
          </w:p>
        </w:tc>
      </w:tr>
      <w:tr w:rsidR="00FA38BF">
        <w:trPr>
          <w:trHeight w:val="1606"/>
        </w:trPr>
        <w:tc>
          <w:tcPr>
            <w:tcW w:w="989" w:type="dxa"/>
          </w:tcPr>
          <w:p w:rsidR="00FA38BF" w:rsidRDefault="00BE3DFA">
            <w:pPr>
              <w:pStyle w:val="TableParagraph"/>
              <w:spacing w:line="248" w:lineRule="exact"/>
            </w:pPr>
            <w:bookmarkStart w:id="61" w:name="глава3при6"/>
            <w:bookmarkStart w:id="62" w:name="_bookmark25"/>
            <w:bookmarkEnd w:id="61"/>
            <w:bookmarkEnd w:id="62"/>
            <w:r>
              <w:rPr>
                <w:spacing w:val="-10"/>
              </w:rPr>
              <w:t>6</w:t>
            </w:r>
          </w:p>
        </w:tc>
        <w:tc>
          <w:tcPr>
            <w:tcW w:w="13800" w:type="dxa"/>
          </w:tcPr>
          <w:p w:rsidR="00FA38BF" w:rsidRDefault="00BE3DFA">
            <w:pPr>
              <w:pStyle w:val="TableParagraph"/>
              <w:rPr>
                <w:sz w:val="20"/>
              </w:rPr>
            </w:pPr>
            <w:r>
              <w:rPr>
                <w:sz w:val="20"/>
              </w:rPr>
              <w:t>Ежемесячное</w:t>
            </w:r>
            <w:r>
              <w:rPr>
                <w:spacing w:val="28"/>
                <w:sz w:val="20"/>
              </w:rPr>
              <w:t xml:space="preserve"> </w:t>
            </w:r>
            <w:r>
              <w:rPr>
                <w:sz w:val="20"/>
              </w:rPr>
              <w:t>вознаграждение</w:t>
            </w:r>
            <w:r>
              <w:rPr>
                <w:spacing w:val="28"/>
                <w:sz w:val="20"/>
              </w:rPr>
              <w:t xml:space="preserve"> </w:t>
            </w:r>
            <w:r>
              <w:rPr>
                <w:sz w:val="20"/>
              </w:rPr>
              <w:t>не</w:t>
            </w:r>
            <w:r>
              <w:rPr>
                <w:spacing w:val="28"/>
                <w:sz w:val="20"/>
              </w:rPr>
              <w:t xml:space="preserve"> </w:t>
            </w:r>
            <w:r>
              <w:rPr>
                <w:sz w:val="20"/>
              </w:rPr>
              <w:t>взимается</w:t>
            </w:r>
            <w:r>
              <w:rPr>
                <w:spacing w:val="29"/>
                <w:sz w:val="20"/>
              </w:rPr>
              <w:t xml:space="preserve"> </w:t>
            </w:r>
            <w:r>
              <w:rPr>
                <w:sz w:val="20"/>
              </w:rPr>
              <w:t>при</w:t>
            </w:r>
            <w:r>
              <w:rPr>
                <w:spacing w:val="29"/>
                <w:sz w:val="20"/>
              </w:rPr>
              <w:t xml:space="preserve"> </w:t>
            </w:r>
            <w:r>
              <w:rPr>
                <w:sz w:val="20"/>
              </w:rPr>
              <w:t>соблюдении</w:t>
            </w:r>
            <w:r>
              <w:rPr>
                <w:spacing w:val="29"/>
                <w:sz w:val="20"/>
              </w:rPr>
              <w:t xml:space="preserve"> </w:t>
            </w:r>
            <w:r>
              <w:rPr>
                <w:sz w:val="20"/>
              </w:rPr>
              <w:t>одного</w:t>
            </w:r>
            <w:r>
              <w:rPr>
                <w:spacing w:val="27"/>
                <w:sz w:val="20"/>
              </w:rPr>
              <w:t xml:space="preserve"> </w:t>
            </w:r>
            <w:r>
              <w:rPr>
                <w:sz w:val="20"/>
              </w:rPr>
              <w:t>из</w:t>
            </w:r>
            <w:r>
              <w:rPr>
                <w:spacing w:val="33"/>
                <w:sz w:val="20"/>
              </w:rPr>
              <w:t xml:space="preserve"> </w:t>
            </w:r>
            <w:r>
              <w:rPr>
                <w:sz w:val="20"/>
              </w:rPr>
              <w:t>следующих</w:t>
            </w:r>
            <w:r>
              <w:rPr>
                <w:spacing w:val="36"/>
                <w:sz w:val="20"/>
              </w:rPr>
              <w:t xml:space="preserve"> </w:t>
            </w:r>
            <w:r>
              <w:rPr>
                <w:sz w:val="20"/>
              </w:rPr>
              <w:t>условий</w:t>
            </w:r>
            <w:r>
              <w:rPr>
                <w:spacing w:val="29"/>
                <w:sz w:val="20"/>
              </w:rPr>
              <w:t xml:space="preserve"> </w:t>
            </w:r>
            <w:r>
              <w:rPr>
                <w:sz w:val="20"/>
              </w:rPr>
              <w:t>за</w:t>
            </w:r>
            <w:r>
              <w:rPr>
                <w:spacing w:val="32"/>
                <w:sz w:val="20"/>
              </w:rPr>
              <w:t xml:space="preserve"> </w:t>
            </w:r>
            <w:r>
              <w:rPr>
                <w:sz w:val="20"/>
              </w:rPr>
              <w:t>расчетный</w:t>
            </w:r>
            <w:r>
              <w:rPr>
                <w:spacing w:val="29"/>
                <w:sz w:val="20"/>
              </w:rPr>
              <w:t xml:space="preserve"> </w:t>
            </w:r>
            <w:r>
              <w:rPr>
                <w:sz w:val="20"/>
              </w:rPr>
              <w:t>период</w:t>
            </w:r>
            <w:r>
              <w:rPr>
                <w:spacing w:val="29"/>
                <w:sz w:val="20"/>
              </w:rPr>
              <w:t xml:space="preserve"> </w:t>
            </w:r>
            <w:r>
              <w:rPr>
                <w:sz w:val="20"/>
              </w:rPr>
              <w:t>(календарный</w:t>
            </w:r>
            <w:r>
              <w:rPr>
                <w:spacing w:val="29"/>
                <w:sz w:val="20"/>
              </w:rPr>
              <w:t xml:space="preserve"> </w:t>
            </w:r>
            <w:r>
              <w:rPr>
                <w:sz w:val="20"/>
              </w:rPr>
              <w:t>месяц,</w:t>
            </w:r>
            <w:r>
              <w:rPr>
                <w:spacing w:val="33"/>
                <w:sz w:val="20"/>
              </w:rPr>
              <w:t xml:space="preserve"> </w:t>
            </w:r>
            <w:r>
              <w:rPr>
                <w:sz w:val="20"/>
              </w:rPr>
              <w:t>предшествующий месяцу начисления и взимания вознаграждения):</w:t>
            </w:r>
          </w:p>
          <w:p w:rsidR="00FA38BF" w:rsidRDefault="00BE3DFA">
            <w:pPr>
              <w:pStyle w:val="TableParagraph"/>
              <w:numPr>
                <w:ilvl w:val="0"/>
                <w:numId w:val="74"/>
              </w:numPr>
              <w:tabs>
                <w:tab w:val="left" w:pos="229"/>
              </w:tabs>
              <w:ind w:right="96" w:firstLine="0"/>
              <w:rPr>
                <w:sz w:val="20"/>
              </w:rPr>
            </w:pPr>
            <w:r>
              <w:rPr>
                <w:sz w:val="20"/>
              </w:rPr>
              <w:t>безналичный</w:t>
            </w:r>
            <w:r>
              <w:rPr>
                <w:spacing w:val="-1"/>
                <w:sz w:val="20"/>
              </w:rPr>
              <w:t xml:space="preserve"> </w:t>
            </w:r>
            <w:r>
              <w:rPr>
                <w:sz w:val="20"/>
              </w:rPr>
              <w:t>оборот по</w:t>
            </w:r>
            <w:r>
              <w:rPr>
                <w:spacing w:val="-4"/>
                <w:sz w:val="20"/>
              </w:rPr>
              <w:t xml:space="preserve"> </w:t>
            </w:r>
            <w:r>
              <w:rPr>
                <w:sz w:val="20"/>
              </w:rPr>
              <w:t>банковской</w:t>
            </w:r>
            <w:r>
              <w:rPr>
                <w:spacing w:val="-1"/>
                <w:sz w:val="20"/>
              </w:rPr>
              <w:t xml:space="preserve"> </w:t>
            </w:r>
            <w:r>
              <w:rPr>
                <w:sz w:val="20"/>
              </w:rPr>
              <w:t>платежной</w:t>
            </w:r>
            <w:r>
              <w:rPr>
                <w:spacing w:val="-1"/>
                <w:sz w:val="20"/>
              </w:rPr>
              <w:t xml:space="preserve"> </w:t>
            </w:r>
            <w:r>
              <w:rPr>
                <w:sz w:val="20"/>
              </w:rPr>
              <w:t>карточке</w:t>
            </w:r>
            <w:r>
              <w:rPr>
                <w:spacing w:val="-2"/>
                <w:sz w:val="20"/>
              </w:rPr>
              <w:t xml:space="preserve"> </w:t>
            </w:r>
            <w:r>
              <w:rPr>
                <w:sz w:val="20"/>
              </w:rPr>
              <w:t>- не</w:t>
            </w:r>
            <w:r>
              <w:rPr>
                <w:spacing w:val="-2"/>
                <w:sz w:val="20"/>
              </w:rPr>
              <w:t xml:space="preserve"> </w:t>
            </w:r>
            <w:r>
              <w:rPr>
                <w:sz w:val="20"/>
              </w:rPr>
              <w:t>менее</w:t>
            </w:r>
            <w:r>
              <w:rPr>
                <w:spacing w:val="-2"/>
                <w:sz w:val="20"/>
              </w:rPr>
              <w:t xml:space="preserve"> </w:t>
            </w:r>
            <w:r>
              <w:rPr>
                <w:sz w:val="20"/>
              </w:rPr>
              <w:t>5000.00</w:t>
            </w:r>
            <w:r>
              <w:rPr>
                <w:spacing w:val="-4"/>
                <w:sz w:val="20"/>
              </w:rPr>
              <w:t xml:space="preserve"> </w:t>
            </w:r>
            <w:r>
              <w:rPr>
                <w:sz w:val="20"/>
              </w:rPr>
              <w:t>BYN в месяц</w:t>
            </w:r>
            <w:r>
              <w:rPr>
                <w:spacing w:val="-1"/>
                <w:sz w:val="20"/>
              </w:rPr>
              <w:t xml:space="preserve"> </w:t>
            </w:r>
            <w:r>
              <w:rPr>
                <w:sz w:val="20"/>
              </w:rPr>
              <w:t>(в расчет указанной</w:t>
            </w:r>
            <w:r>
              <w:rPr>
                <w:spacing w:val="-1"/>
                <w:sz w:val="20"/>
              </w:rPr>
              <w:t xml:space="preserve"> </w:t>
            </w:r>
            <w:r>
              <w:rPr>
                <w:sz w:val="20"/>
              </w:rPr>
              <w:t>суммы</w:t>
            </w:r>
            <w:r>
              <w:rPr>
                <w:spacing w:val="-5"/>
                <w:sz w:val="20"/>
              </w:rPr>
              <w:t xml:space="preserve"> </w:t>
            </w:r>
            <w:r>
              <w:rPr>
                <w:sz w:val="20"/>
              </w:rPr>
              <w:t>не</w:t>
            </w:r>
            <w:r>
              <w:rPr>
                <w:spacing w:val="-2"/>
                <w:sz w:val="20"/>
              </w:rPr>
              <w:t xml:space="preserve"> </w:t>
            </w:r>
            <w:r>
              <w:rPr>
                <w:sz w:val="20"/>
              </w:rPr>
              <w:t>включаются операции, совершаемые посредством с</w:t>
            </w:r>
            <w:r>
              <w:rPr>
                <w:sz w:val="20"/>
              </w:rPr>
              <w:t>истемы «Сбербанк Онлайн», а также с использованием устройств самообслуживания Банка);</w:t>
            </w:r>
          </w:p>
          <w:p w:rsidR="00FA38BF" w:rsidRDefault="00BE3DFA">
            <w:pPr>
              <w:pStyle w:val="TableParagraph"/>
              <w:numPr>
                <w:ilvl w:val="0"/>
                <w:numId w:val="74"/>
              </w:numPr>
              <w:tabs>
                <w:tab w:val="left" w:pos="229"/>
              </w:tabs>
              <w:spacing w:line="228" w:lineRule="exact"/>
              <w:ind w:left="229" w:hanging="119"/>
              <w:rPr>
                <w:sz w:val="20"/>
              </w:rPr>
            </w:pPr>
            <w:r>
              <w:rPr>
                <w:sz w:val="20"/>
              </w:rPr>
              <w:t>среднедневной</w:t>
            </w:r>
            <w:r>
              <w:rPr>
                <w:spacing w:val="-8"/>
                <w:sz w:val="20"/>
              </w:rPr>
              <w:t xml:space="preserve"> </w:t>
            </w:r>
            <w:r>
              <w:rPr>
                <w:sz w:val="20"/>
              </w:rPr>
              <w:t>остаток</w:t>
            </w:r>
            <w:r>
              <w:rPr>
                <w:spacing w:val="-6"/>
                <w:sz w:val="20"/>
              </w:rPr>
              <w:t xml:space="preserve"> </w:t>
            </w:r>
            <w:r>
              <w:rPr>
                <w:sz w:val="20"/>
              </w:rPr>
              <w:t>на</w:t>
            </w:r>
            <w:r>
              <w:rPr>
                <w:spacing w:val="-3"/>
                <w:sz w:val="20"/>
              </w:rPr>
              <w:t xml:space="preserve"> </w:t>
            </w:r>
            <w:r>
              <w:rPr>
                <w:sz w:val="20"/>
              </w:rPr>
              <w:t>основном</w:t>
            </w:r>
            <w:r>
              <w:rPr>
                <w:spacing w:val="-2"/>
                <w:sz w:val="20"/>
              </w:rPr>
              <w:t xml:space="preserve"> </w:t>
            </w:r>
            <w:r>
              <w:rPr>
                <w:sz w:val="20"/>
              </w:rPr>
              <w:t>счете</w:t>
            </w:r>
            <w:r>
              <w:rPr>
                <w:spacing w:val="-7"/>
                <w:sz w:val="20"/>
              </w:rPr>
              <w:t xml:space="preserve"> </w:t>
            </w:r>
            <w:r>
              <w:rPr>
                <w:sz w:val="20"/>
              </w:rPr>
              <w:t>в</w:t>
            </w:r>
            <w:r>
              <w:rPr>
                <w:spacing w:val="-3"/>
                <w:sz w:val="20"/>
              </w:rPr>
              <w:t xml:space="preserve"> </w:t>
            </w:r>
            <w:r>
              <w:rPr>
                <w:sz w:val="20"/>
              </w:rPr>
              <w:t>пакете</w:t>
            </w:r>
            <w:r>
              <w:rPr>
                <w:spacing w:val="-7"/>
                <w:sz w:val="20"/>
              </w:rPr>
              <w:t xml:space="preserve"> </w:t>
            </w:r>
            <w:r>
              <w:rPr>
                <w:sz w:val="20"/>
              </w:rPr>
              <w:t>-</w:t>
            </w:r>
            <w:r>
              <w:rPr>
                <w:spacing w:val="-4"/>
                <w:sz w:val="20"/>
              </w:rPr>
              <w:t xml:space="preserve"> </w:t>
            </w:r>
            <w:r>
              <w:rPr>
                <w:sz w:val="20"/>
              </w:rPr>
              <w:t>не</w:t>
            </w:r>
            <w:r>
              <w:rPr>
                <w:spacing w:val="-7"/>
                <w:sz w:val="20"/>
              </w:rPr>
              <w:t xml:space="preserve"> </w:t>
            </w:r>
            <w:r>
              <w:rPr>
                <w:sz w:val="20"/>
              </w:rPr>
              <w:t>менее</w:t>
            </w:r>
            <w:r>
              <w:rPr>
                <w:spacing w:val="-7"/>
                <w:sz w:val="20"/>
              </w:rPr>
              <w:t xml:space="preserve"> </w:t>
            </w:r>
            <w:r>
              <w:rPr>
                <w:sz w:val="20"/>
              </w:rPr>
              <w:t>7000.00</w:t>
            </w:r>
            <w:r>
              <w:rPr>
                <w:spacing w:val="-9"/>
                <w:sz w:val="20"/>
              </w:rPr>
              <w:t xml:space="preserve"> </w:t>
            </w:r>
            <w:r>
              <w:rPr>
                <w:sz w:val="20"/>
              </w:rPr>
              <w:t>BYN</w:t>
            </w:r>
            <w:r>
              <w:rPr>
                <w:spacing w:val="-5"/>
                <w:sz w:val="20"/>
              </w:rPr>
              <w:t xml:space="preserve"> </w:t>
            </w:r>
            <w:r>
              <w:rPr>
                <w:sz w:val="20"/>
              </w:rPr>
              <w:t>в</w:t>
            </w:r>
            <w:r>
              <w:rPr>
                <w:spacing w:val="-7"/>
                <w:sz w:val="20"/>
              </w:rPr>
              <w:t xml:space="preserve"> </w:t>
            </w:r>
            <w:r>
              <w:rPr>
                <w:spacing w:val="-2"/>
                <w:sz w:val="20"/>
              </w:rPr>
              <w:t>месяц.</w:t>
            </w:r>
          </w:p>
          <w:p w:rsidR="00FA38BF" w:rsidRDefault="00BE3DFA">
            <w:pPr>
              <w:pStyle w:val="TableParagraph"/>
              <w:spacing w:line="230" w:lineRule="exact"/>
              <w:rPr>
                <w:sz w:val="20"/>
              </w:rPr>
            </w:pPr>
            <w:r>
              <w:rPr>
                <w:sz w:val="20"/>
              </w:rPr>
              <w:t>В</w:t>
            </w:r>
            <w:r>
              <w:rPr>
                <w:spacing w:val="23"/>
                <w:sz w:val="20"/>
              </w:rPr>
              <w:t xml:space="preserve"> </w:t>
            </w:r>
            <w:r>
              <w:rPr>
                <w:sz w:val="20"/>
              </w:rPr>
              <w:t>расчете</w:t>
            </w:r>
            <w:r>
              <w:rPr>
                <w:spacing w:val="30"/>
                <w:sz w:val="20"/>
              </w:rPr>
              <w:t xml:space="preserve"> </w:t>
            </w:r>
            <w:r>
              <w:rPr>
                <w:sz w:val="20"/>
              </w:rPr>
              <w:t>участвуют</w:t>
            </w:r>
            <w:r>
              <w:rPr>
                <w:spacing w:val="26"/>
                <w:sz w:val="20"/>
              </w:rPr>
              <w:t xml:space="preserve"> </w:t>
            </w:r>
            <w:r>
              <w:rPr>
                <w:sz w:val="20"/>
              </w:rPr>
              <w:t>транзакции,</w:t>
            </w:r>
            <w:r>
              <w:rPr>
                <w:spacing w:val="30"/>
                <w:sz w:val="20"/>
              </w:rPr>
              <w:t xml:space="preserve"> </w:t>
            </w:r>
            <w:r>
              <w:rPr>
                <w:sz w:val="20"/>
              </w:rPr>
              <w:t>отраженные</w:t>
            </w:r>
            <w:r>
              <w:rPr>
                <w:spacing w:val="25"/>
                <w:sz w:val="20"/>
              </w:rPr>
              <w:t xml:space="preserve"> </w:t>
            </w:r>
            <w:r>
              <w:rPr>
                <w:sz w:val="20"/>
              </w:rPr>
              <w:t>по</w:t>
            </w:r>
            <w:r>
              <w:rPr>
                <w:spacing w:val="23"/>
                <w:sz w:val="20"/>
              </w:rPr>
              <w:t xml:space="preserve"> </w:t>
            </w:r>
            <w:r>
              <w:rPr>
                <w:sz w:val="20"/>
              </w:rPr>
              <w:t>счету</w:t>
            </w:r>
            <w:r>
              <w:rPr>
                <w:spacing w:val="28"/>
                <w:sz w:val="20"/>
              </w:rPr>
              <w:t xml:space="preserve"> </w:t>
            </w:r>
            <w:r>
              <w:rPr>
                <w:sz w:val="20"/>
              </w:rPr>
              <w:t>в</w:t>
            </w:r>
            <w:r>
              <w:rPr>
                <w:spacing w:val="29"/>
                <w:sz w:val="20"/>
              </w:rPr>
              <w:t xml:space="preserve"> </w:t>
            </w:r>
            <w:r>
              <w:rPr>
                <w:sz w:val="20"/>
              </w:rPr>
              <w:t>текущем</w:t>
            </w:r>
            <w:r>
              <w:rPr>
                <w:spacing w:val="30"/>
                <w:sz w:val="20"/>
              </w:rPr>
              <w:t xml:space="preserve"> </w:t>
            </w:r>
            <w:r>
              <w:rPr>
                <w:sz w:val="20"/>
              </w:rPr>
              <w:t>периоде.</w:t>
            </w:r>
            <w:r>
              <w:rPr>
                <w:spacing w:val="30"/>
                <w:sz w:val="20"/>
              </w:rPr>
              <w:t xml:space="preserve"> </w:t>
            </w:r>
            <w:r>
              <w:rPr>
                <w:sz w:val="20"/>
              </w:rPr>
              <w:t>Операции,</w:t>
            </w:r>
            <w:r>
              <w:rPr>
                <w:spacing w:val="30"/>
                <w:sz w:val="20"/>
              </w:rPr>
              <w:t xml:space="preserve"> </w:t>
            </w:r>
            <w:r>
              <w:rPr>
                <w:sz w:val="20"/>
              </w:rPr>
              <w:t>совершенные</w:t>
            </w:r>
            <w:r>
              <w:rPr>
                <w:spacing w:val="25"/>
                <w:sz w:val="20"/>
              </w:rPr>
              <w:t xml:space="preserve"> </w:t>
            </w:r>
            <w:r>
              <w:rPr>
                <w:sz w:val="20"/>
              </w:rPr>
              <w:t>по</w:t>
            </w:r>
            <w:r>
              <w:rPr>
                <w:spacing w:val="23"/>
                <w:sz w:val="20"/>
              </w:rPr>
              <w:t xml:space="preserve"> </w:t>
            </w:r>
            <w:r>
              <w:rPr>
                <w:sz w:val="20"/>
              </w:rPr>
              <w:t>карточке</w:t>
            </w:r>
            <w:r>
              <w:rPr>
                <w:spacing w:val="25"/>
                <w:sz w:val="20"/>
              </w:rPr>
              <w:t xml:space="preserve"> </w:t>
            </w:r>
            <w:r>
              <w:rPr>
                <w:sz w:val="20"/>
              </w:rPr>
              <w:t>в</w:t>
            </w:r>
            <w:r>
              <w:rPr>
                <w:spacing w:val="29"/>
                <w:sz w:val="20"/>
              </w:rPr>
              <w:t xml:space="preserve"> </w:t>
            </w:r>
            <w:r>
              <w:rPr>
                <w:sz w:val="20"/>
              </w:rPr>
              <w:t>расчетном</w:t>
            </w:r>
            <w:r>
              <w:rPr>
                <w:spacing w:val="30"/>
                <w:sz w:val="20"/>
              </w:rPr>
              <w:t xml:space="preserve"> </w:t>
            </w:r>
            <w:r>
              <w:rPr>
                <w:sz w:val="20"/>
              </w:rPr>
              <w:t>периоде,</w:t>
            </w:r>
            <w:r>
              <w:rPr>
                <w:spacing w:val="30"/>
                <w:sz w:val="20"/>
              </w:rPr>
              <w:t xml:space="preserve"> </w:t>
            </w:r>
            <w:r>
              <w:rPr>
                <w:sz w:val="20"/>
              </w:rPr>
              <w:t>но</w:t>
            </w:r>
            <w:r>
              <w:rPr>
                <w:spacing w:val="23"/>
                <w:sz w:val="20"/>
              </w:rPr>
              <w:t xml:space="preserve"> </w:t>
            </w:r>
            <w:r>
              <w:rPr>
                <w:sz w:val="20"/>
              </w:rPr>
              <w:t>отраженные</w:t>
            </w:r>
            <w:r>
              <w:rPr>
                <w:spacing w:val="25"/>
                <w:sz w:val="20"/>
              </w:rPr>
              <w:t xml:space="preserve"> </w:t>
            </w:r>
            <w:r>
              <w:rPr>
                <w:sz w:val="20"/>
              </w:rPr>
              <w:t>в следующем периоде, будут участвовать в расчете следующего периода.</w:t>
            </w:r>
          </w:p>
        </w:tc>
      </w:tr>
      <w:tr w:rsidR="00FA38BF">
        <w:trPr>
          <w:trHeight w:val="252"/>
        </w:trPr>
        <w:tc>
          <w:tcPr>
            <w:tcW w:w="989" w:type="dxa"/>
          </w:tcPr>
          <w:p w:rsidR="00FA38BF" w:rsidRDefault="00BE3DFA">
            <w:pPr>
              <w:pStyle w:val="TableParagraph"/>
              <w:spacing w:line="233" w:lineRule="exact"/>
            </w:pPr>
            <w:bookmarkStart w:id="63" w:name="глава3при7"/>
            <w:bookmarkStart w:id="64" w:name="_bookmark26"/>
            <w:bookmarkEnd w:id="63"/>
            <w:bookmarkEnd w:id="64"/>
            <w:r>
              <w:rPr>
                <w:spacing w:val="-10"/>
              </w:rPr>
              <w:t>7</w:t>
            </w:r>
          </w:p>
        </w:tc>
        <w:tc>
          <w:tcPr>
            <w:tcW w:w="13800" w:type="dxa"/>
          </w:tcPr>
          <w:p w:rsidR="00FA38BF" w:rsidRDefault="00BE3DFA">
            <w:pPr>
              <w:pStyle w:val="TableParagraph"/>
              <w:spacing w:line="231" w:lineRule="exact"/>
              <w:rPr>
                <w:sz w:val="21"/>
              </w:rPr>
            </w:pPr>
            <w:r>
              <w:rPr>
                <w:sz w:val="21"/>
              </w:rPr>
              <w:t>Период</w:t>
            </w:r>
            <w:r>
              <w:rPr>
                <w:spacing w:val="-8"/>
                <w:sz w:val="21"/>
              </w:rPr>
              <w:t xml:space="preserve"> </w:t>
            </w:r>
            <w:r>
              <w:rPr>
                <w:sz w:val="21"/>
              </w:rPr>
              <w:t>–</w:t>
            </w:r>
            <w:r>
              <w:rPr>
                <w:spacing w:val="1"/>
                <w:sz w:val="21"/>
              </w:rPr>
              <w:t xml:space="preserve"> </w:t>
            </w:r>
            <w:r>
              <w:rPr>
                <w:sz w:val="21"/>
              </w:rPr>
              <w:t>с</w:t>
            </w:r>
            <w:r>
              <w:rPr>
                <w:spacing w:val="-7"/>
                <w:sz w:val="21"/>
              </w:rPr>
              <w:t xml:space="preserve"> </w:t>
            </w:r>
            <w:r>
              <w:rPr>
                <w:sz w:val="21"/>
              </w:rPr>
              <w:t>01</w:t>
            </w:r>
            <w:r>
              <w:rPr>
                <w:spacing w:val="-4"/>
                <w:sz w:val="21"/>
              </w:rPr>
              <w:t xml:space="preserve"> </w:t>
            </w:r>
            <w:r>
              <w:rPr>
                <w:sz w:val="21"/>
              </w:rPr>
              <w:t>числа</w:t>
            </w:r>
            <w:r>
              <w:rPr>
                <w:spacing w:val="-2"/>
                <w:sz w:val="21"/>
              </w:rPr>
              <w:t xml:space="preserve"> </w:t>
            </w:r>
            <w:r>
              <w:rPr>
                <w:sz w:val="21"/>
              </w:rPr>
              <w:t>месяца</w:t>
            </w:r>
            <w:r>
              <w:rPr>
                <w:spacing w:val="-6"/>
                <w:sz w:val="21"/>
              </w:rPr>
              <w:t xml:space="preserve"> </w:t>
            </w:r>
            <w:r>
              <w:rPr>
                <w:sz w:val="21"/>
              </w:rPr>
              <w:t>по</w:t>
            </w:r>
            <w:r>
              <w:rPr>
                <w:spacing w:val="-9"/>
                <w:sz w:val="21"/>
              </w:rPr>
              <w:t xml:space="preserve"> </w:t>
            </w:r>
            <w:r>
              <w:rPr>
                <w:sz w:val="21"/>
              </w:rPr>
              <w:t>последний</w:t>
            </w:r>
            <w:r>
              <w:rPr>
                <w:spacing w:val="-2"/>
                <w:sz w:val="21"/>
              </w:rPr>
              <w:t xml:space="preserve"> </w:t>
            </w:r>
            <w:r>
              <w:rPr>
                <w:sz w:val="21"/>
              </w:rPr>
              <w:t>календарный</w:t>
            </w:r>
            <w:r>
              <w:rPr>
                <w:spacing w:val="-2"/>
                <w:sz w:val="21"/>
              </w:rPr>
              <w:t xml:space="preserve"> </w:t>
            </w:r>
            <w:r>
              <w:rPr>
                <w:sz w:val="21"/>
              </w:rPr>
              <w:t>день</w:t>
            </w:r>
            <w:r>
              <w:rPr>
                <w:spacing w:val="-3"/>
                <w:sz w:val="21"/>
              </w:rPr>
              <w:t xml:space="preserve"> </w:t>
            </w:r>
            <w:r>
              <w:rPr>
                <w:spacing w:val="-2"/>
                <w:sz w:val="21"/>
              </w:rPr>
              <w:t>месяца.</w:t>
            </w:r>
          </w:p>
        </w:tc>
      </w:tr>
      <w:tr w:rsidR="00FA38BF">
        <w:trPr>
          <w:trHeight w:val="1933"/>
        </w:trPr>
        <w:tc>
          <w:tcPr>
            <w:tcW w:w="989" w:type="dxa"/>
          </w:tcPr>
          <w:p w:rsidR="00FA38BF" w:rsidRDefault="00BE3DFA">
            <w:pPr>
              <w:pStyle w:val="TableParagraph"/>
              <w:spacing w:line="249" w:lineRule="exact"/>
            </w:pPr>
            <w:bookmarkStart w:id="65" w:name="глава3при8"/>
            <w:bookmarkStart w:id="66" w:name="_bookmark27"/>
            <w:bookmarkEnd w:id="65"/>
            <w:bookmarkEnd w:id="66"/>
            <w:r>
              <w:rPr>
                <w:spacing w:val="-10"/>
              </w:rPr>
              <w:t>8</w:t>
            </w:r>
          </w:p>
        </w:tc>
        <w:tc>
          <w:tcPr>
            <w:tcW w:w="13800" w:type="dxa"/>
          </w:tcPr>
          <w:p w:rsidR="00FA38BF" w:rsidRDefault="00BE3DFA">
            <w:pPr>
              <w:pStyle w:val="TableParagraph"/>
              <w:spacing w:line="242" w:lineRule="auto"/>
              <w:ind w:right="91"/>
              <w:jc w:val="both"/>
              <w:rPr>
                <w:sz w:val="21"/>
              </w:rPr>
            </w:pPr>
            <w:r>
              <w:rPr>
                <w:sz w:val="21"/>
              </w:rPr>
              <w:t>Вознаграждение взимается в случае невыполнения</w:t>
            </w:r>
            <w:r>
              <w:rPr>
                <w:spacing w:val="-2"/>
                <w:sz w:val="21"/>
              </w:rPr>
              <w:t xml:space="preserve"> </w:t>
            </w:r>
            <w:r>
              <w:rPr>
                <w:sz w:val="21"/>
              </w:rPr>
              <w:t>ни одного</w:t>
            </w:r>
            <w:r>
              <w:rPr>
                <w:spacing w:val="-1"/>
                <w:sz w:val="21"/>
              </w:rPr>
              <w:t xml:space="preserve"> </w:t>
            </w:r>
            <w:r>
              <w:rPr>
                <w:sz w:val="21"/>
              </w:rPr>
              <w:t>из перечисленных условий за расчетный период (календарный месяц,</w:t>
            </w:r>
            <w:r>
              <w:rPr>
                <w:spacing w:val="-1"/>
                <w:sz w:val="21"/>
              </w:rPr>
              <w:t xml:space="preserve"> </w:t>
            </w:r>
            <w:r>
              <w:rPr>
                <w:sz w:val="21"/>
              </w:rPr>
              <w:t>предшествующий месяцу начисления и взимания вознаграждения):</w:t>
            </w:r>
          </w:p>
          <w:p w:rsidR="00FA38BF" w:rsidRDefault="00BE3DFA">
            <w:pPr>
              <w:pStyle w:val="TableParagraph"/>
              <w:numPr>
                <w:ilvl w:val="0"/>
                <w:numId w:val="73"/>
              </w:numPr>
              <w:tabs>
                <w:tab w:val="left" w:pos="287"/>
              </w:tabs>
              <w:spacing w:line="237" w:lineRule="auto"/>
              <w:ind w:right="93" w:firstLine="0"/>
              <w:jc w:val="both"/>
              <w:rPr>
                <w:sz w:val="21"/>
              </w:rPr>
            </w:pPr>
            <w:r>
              <w:rPr>
                <w:sz w:val="21"/>
              </w:rPr>
              <w:t xml:space="preserve">объем безналичных расчетов с использованием карточки Visa Gold «Баланс+»/Mastercard Gold «Баланс+» или ее реквизитов в организациях торговли (сервиса), отраженные по счету в течение отчетного месяца, составляет 200.00 BYN и более (в расчет указанной суммы </w:t>
            </w:r>
            <w:r>
              <w:rPr>
                <w:sz w:val="21"/>
              </w:rPr>
              <w:t>не включаются операции,</w:t>
            </w:r>
            <w:r>
              <w:rPr>
                <w:spacing w:val="77"/>
                <w:w w:val="150"/>
                <w:sz w:val="21"/>
              </w:rPr>
              <w:t xml:space="preserve"> </w:t>
            </w:r>
            <w:r>
              <w:rPr>
                <w:sz w:val="21"/>
              </w:rPr>
              <w:t>совершаемые</w:t>
            </w:r>
            <w:r>
              <w:rPr>
                <w:spacing w:val="75"/>
                <w:w w:val="150"/>
                <w:sz w:val="21"/>
              </w:rPr>
              <w:t xml:space="preserve"> </w:t>
            </w:r>
            <w:r>
              <w:rPr>
                <w:sz w:val="21"/>
              </w:rPr>
              <w:t>посредством</w:t>
            </w:r>
            <w:r>
              <w:rPr>
                <w:spacing w:val="80"/>
                <w:w w:val="150"/>
                <w:sz w:val="21"/>
              </w:rPr>
              <w:t xml:space="preserve"> </w:t>
            </w:r>
            <w:r>
              <w:rPr>
                <w:sz w:val="21"/>
              </w:rPr>
              <w:t>системы</w:t>
            </w:r>
            <w:r>
              <w:rPr>
                <w:spacing w:val="79"/>
                <w:w w:val="150"/>
                <w:sz w:val="21"/>
              </w:rPr>
              <w:t xml:space="preserve"> </w:t>
            </w:r>
            <w:r>
              <w:rPr>
                <w:sz w:val="21"/>
              </w:rPr>
              <w:t>«Сбербанк</w:t>
            </w:r>
            <w:r>
              <w:rPr>
                <w:spacing w:val="76"/>
                <w:w w:val="150"/>
                <w:sz w:val="21"/>
              </w:rPr>
              <w:t xml:space="preserve"> </w:t>
            </w:r>
            <w:r>
              <w:rPr>
                <w:sz w:val="21"/>
              </w:rPr>
              <w:t>Онлайн»,</w:t>
            </w:r>
            <w:r>
              <w:rPr>
                <w:spacing w:val="77"/>
                <w:w w:val="150"/>
                <w:sz w:val="21"/>
              </w:rPr>
              <w:t xml:space="preserve"> </w:t>
            </w:r>
            <w:r>
              <w:rPr>
                <w:sz w:val="21"/>
              </w:rPr>
              <w:t>а</w:t>
            </w:r>
            <w:r>
              <w:rPr>
                <w:spacing w:val="79"/>
                <w:w w:val="150"/>
                <w:sz w:val="21"/>
              </w:rPr>
              <w:t xml:space="preserve"> </w:t>
            </w:r>
            <w:r>
              <w:rPr>
                <w:sz w:val="21"/>
              </w:rPr>
              <w:t>также</w:t>
            </w:r>
            <w:r>
              <w:rPr>
                <w:spacing w:val="75"/>
                <w:w w:val="150"/>
                <w:sz w:val="21"/>
              </w:rPr>
              <w:t xml:space="preserve"> </w:t>
            </w:r>
            <w:r>
              <w:rPr>
                <w:sz w:val="21"/>
              </w:rPr>
              <w:t>с</w:t>
            </w:r>
            <w:r>
              <w:rPr>
                <w:spacing w:val="75"/>
                <w:w w:val="150"/>
                <w:sz w:val="21"/>
              </w:rPr>
              <w:t xml:space="preserve"> </w:t>
            </w:r>
            <w:r>
              <w:rPr>
                <w:sz w:val="21"/>
              </w:rPr>
              <w:t>использованием</w:t>
            </w:r>
            <w:r>
              <w:rPr>
                <w:spacing w:val="78"/>
                <w:w w:val="150"/>
                <w:sz w:val="21"/>
              </w:rPr>
              <w:t xml:space="preserve"> </w:t>
            </w:r>
            <w:r>
              <w:rPr>
                <w:sz w:val="21"/>
              </w:rPr>
              <w:t>устройств</w:t>
            </w:r>
            <w:r>
              <w:rPr>
                <w:spacing w:val="78"/>
                <w:w w:val="150"/>
                <w:sz w:val="21"/>
              </w:rPr>
              <w:t xml:space="preserve"> </w:t>
            </w:r>
            <w:r>
              <w:rPr>
                <w:sz w:val="21"/>
              </w:rPr>
              <w:t>самообслуживания</w:t>
            </w:r>
            <w:r>
              <w:rPr>
                <w:spacing w:val="76"/>
                <w:w w:val="150"/>
                <w:sz w:val="21"/>
              </w:rPr>
              <w:t xml:space="preserve"> </w:t>
            </w:r>
            <w:r>
              <w:rPr>
                <w:sz w:val="21"/>
              </w:rPr>
              <w:t>Банка)</w:t>
            </w:r>
            <w:r>
              <w:rPr>
                <w:spacing w:val="79"/>
                <w:w w:val="150"/>
                <w:sz w:val="21"/>
              </w:rPr>
              <w:t xml:space="preserve"> </w:t>
            </w:r>
            <w:r>
              <w:rPr>
                <w:sz w:val="21"/>
              </w:rPr>
              <w:t>или</w:t>
            </w:r>
          </w:p>
          <w:p w:rsidR="00FA38BF" w:rsidRDefault="00BE3DFA">
            <w:pPr>
              <w:pStyle w:val="TableParagraph"/>
              <w:numPr>
                <w:ilvl w:val="0"/>
                <w:numId w:val="73"/>
              </w:numPr>
              <w:tabs>
                <w:tab w:val="left" w:pos="233"/>
              </w:tabs>
              <w:spacing w:line="241" w:lineRule="exact"/>
              <w:ind w:left="233" w:hanging="123"/>
              <w:jc w:val="both"/>
              <w:rPr>
                <w:sz w:val="21"/>
              </w:rPr>
            </w:pPr>
            <w:r>
              <w:rPr>
                <w:sz w:val="21"/>
              </w:rPr>
              <w:t>при</w:t>
            </w:r>
            <w:r>
              <w:rPr>
                <w:spacing w:val="-7"/>
                <w:sz w:val="21"/>
              </w:rPr>
              <w:t xml:space="preserve"> </w:t>
            </w:r>
            <w:r>
              <w:rPr>
                <w:sz w:val="21"/>
              </w:rPr>
              <w:t>отсутствии</w:t>
            </w:r>
            <w:r>
              <w:rPr>
                <w:spacing w:val="-4"/>
                <w:sz w:val="21"/>
              </w:rPr>
              <w:t xml:space="preserve"> </w:t>
            </w:r>
            <w:r>
              <w:rPr>
                <w:sz w:val="21"/>
              </w:rPr>
              <w:t>операций</w:t>
            </w:r>
            <w:r>
              <w:rPr>
                <w:spacing w:val="-8"/>
                <w:sz w:val="21"/>
              </w:rPr>
              <w:t xml:space="preserve"> </w:t>
            </w:r>
            <w:r>
              <w:rPr>
                <w:sz w:val="21"/>
              </w:rPr>
              <w:t>по</w:t>
            </w:r>
            <w:r>
              <w:rPr>
                <w:spacing w:val="-10"/>
                <w:sz w:val="21"/>
              </w:rPr>
              <w:t xml:space="preserve"> </w:t>
            </w:r>
            <w:r>
              <w:rPr>
                <w:sz w:val="21"/>
              </w:rPr>
              <w:t>карточке,</w:t>
            </w:r>
            <w:r>
              <w:rPr>
                <w:spacing w:val="-6"/>
                <w:sz w:val="21"/>
              </w:rPr>
              <w:t xml:space="preserve"> </w:t>
            </w:r>
            <w:r>
              <w:rPr>
                <w:sz w:val="21"/>
              </w:rPr>
              <w:t>выпущенной</w:t>
            </w:r>
            <w:r>
              <w:rPr>
                <w:spacing w:val="-9"/>
                <w:sz w:val="21"/>
              </w:rPr>
              <w:t xml:space="preserve"> </w:t>
            </w:r>
            <w:r>
              <w:rPr>
                <w:sz w:val="21"/>
              </w:rPr>
              <w:t>к</w:t>
            </w:r>
            <w:r>
              <w:rPr>
                <w:spacing w:val="-7"/>
                <w:sz w:val="21"/>
              </w:rPr>
              <w:t xml:space="preserve"> </w:t>
            </w:r>
            <w:r>
              <w:rPr>
                <w:sz w:val="21"/>
              </w:rPr>
              <w:t>основному</w:t>
            </w:r>
            <w:r>
              <w:rPr>
                <w:spacing w:val="-6"/>
                <w:sz w:val="21"/>
              </w:rPr>
              <w:t xml:space="preserve"> </w:t>
            </w:r>
            <w:r>
              <w:rPr>
                <w:sz w:val="21"/>
              </w:rPr>
              <w:t>счету</w:t>
            </w:r>
            <w:r>
              <w:rPr>
                <w:spacing w:val="-10"/>
                <w:sz w:val="21"/>
              </w:rPr>
              <w:t xml:space="preserve"> </w:t>
            </w:r>
            <w:r>
              <w:rPr>
                <w:spacing w:val="-2"/>
                <w:sz w:val="21"/>
              </w:rPr>
              <w:t>пакета.</w:t>
            </w:r>
          </w:p>
          <w:p w:rsidR="00FA38BF" w:rsidRDefault="00BE3DFA">
            <w:pPr>
              <w:pStyle w:val="TableParagraph"/>
              <w:spacing w:line="240" w:lineRule="exact"/>
              <w:ind w:right="86"/>
              <w:jc w:val="both"/>
              <w:rPr>
                <w:sz w:val="21"/>
              </w:rPr>
            </w:pPr>
            <w:r>
              <w:rPr>
                <w:sz w:val="21"/>
              </w:rPr>
              <w:t>В расчете участвуют транзакции, отраженные</w:t>
            </w:r>
            <w:r>
              <w:rPr>
                <w:spacing w:val="-5"/>
                <w:sz w:val="21"/>
              </w:rPr>
              <w:t xml:space="preserve"> </w:t>
            </w:r>
            <w:r>
              <w:rPr>
                <w:sz w:val="21"/>
              </w:rPr>
              <w:t>п</w:t>
            </w:r>
            <w:r>
              <w:rPr>
                <w:sz w:val="21"/>
              </w:rPr>
              <w:t>о</w:t>
            </w:r>
            <w:r>
              <w:rPr>
                <w:spacing w:val="-2"/>
                <w:sz w:val="21"/>
              </w:rPr>
              <w:t xml:space="preserve"> </w:t>
            </w:r>
            <w:r>
              <w:rPr>
                <w:sz w:val="21"/>
              </w:rPr>
              <w:t>счету</w:t>
            </w:r>
            <w:r>
              <w:rPr>
                <w:spacing w:val="-2"/>
                <w:sz w:val="21"/>
              </w:rPr>
              <w:t xml:space="preserve"> </w:t>
            </w:r>
            <w:r>
              <w:rPr>
                <w:sz w:val="21"/>
              </w:rPr>
              <w:t>в текущем периоде. Операции, совершенные по</w:t>
            </w:r>
            <w:r>
              <w:rPr>
                <w:spacing w:val="-2"/>
                <w:sz w:val="21"/>
              </w:rPr>
              <w:t xml:space="preserve"> </w:t>
            </w:r>
            <w:r>
              <w:rPr>
                <w:sz w:val="21"/>
              </w:rPr>
              <w:t>карточке в расчетном периоде, но отраженные в следующем периоде, будут участвовать в расчете следующего периода.</w:t>
            </w:r>
          </w:p>
        </w:tc>
      </w:tr>
      <w:tr w:rsidR="00FA38BF">
        <w:trPr>
          <w:trHeight w:val="724"/>
        </w:trPr>
        <w:tc>
          <w:tcPr>
            <w:tcW w:w="989" w:type="dxa"/>
          </w:tcPr>
          <w:p w:rsidR="00FA38BF" w:rsidRDefault="00BE3DFA">
            <w:pPr>
              <w:pStyle w:val="TableParagraph"/>
              <w:spacing w:line="244" w:lineRule="exact"/>
            </w:pPr>
            <w:bookmarkStart w:id="67" w:name="глава3при9"/>
            <w:bookmarkStart w:id="68" w:name="_bookmark28"/>
            <w:bookmarkEnd w:id="67"/>
            <w:bookmarkEnd w:id="68"/>
            <w:r>
              <w:rPr>
                <w:spacing w:val="-10"/>
              </w:rPr>
              <w:t>9</w:t>
            </w:r>
          </w:p>
        </w:tc>
        <w:tc>
          <w:tcPr>
            <w:tcW w:w="13800" w:type="dxa"/>
          </w:tcPr>
          <w:p w:rsidR="00FA38BF" w:rsidRDefault="00BE3DFA">
            <w:pPr>
              <w:pStyle w:val="TableParagraph"/>
              <w:spacing w:line="237" w:lineRule="auto"/>
              <w:rPr>
                <w:sz w:val="21"/>
              </w:rPr>
            </w:pPr>
            <w:r>
              <w:rPr>
                <w:sz w:val="21"/>
              </w:rPr>
              <w:t>Пакет</w:t>
            </w:r>
            <w:r>
              <w:rPr>
                <w:spacing w:val="66"/>
                <w:sz w:val="21"/>
              </w:rPr>
              <w:t xml:space="preserve"> </w:t>
            </w:r>
            <w:r>
              <w:rPr>
                <w:sz w:val="21"/>
              </w:rPr>
              <w:t>«Пенсионный-легкий»,</w:t>
            </w:r>
            <w:r>
              <w:rPr>
                <w:spacing w:val="67"/>
                <w:sz w:val="21"/>
              </w:rPr>
              <w:t xml:space="preserve"> </w:t>
            </w:r>
            <w:r>
              <w:rPr>
                <w:sz w:val="21"/>
              </w:rPr>
              <w:t>«Баланс+»</w:t>
            </w:r>
            <w:r>
              <w:rPr>
                <w:spacing w:val="63"/>
                <w:sz w:val="21"/>
              </w:rPr>
              <w:t xml:space="preserve"> </w:t>
            </w:r>
            <w:r>
              <w:rPr>
                <w:sz w:val="21"/>
              </w:rPr>
              <w:t>предназначен</w:t>
            </w:r>
            <w:r>
              <w:rPr>
                <w:spacing w:val="70"/>
                <w:sz w:val="21"/>
              </w:rPr>
              <w:t xml:space="preserve"> </w:t>
            </w:r>
            <w:r>
              <w:rPr>
                <w:sz w:val="21"/>
              </w:rPr>
              <w:t>для</w:t>
            </w:r>
            <w:r>
              <w:rPr>
                <w:spacing w:val="66"/>
                <w:sz w:val="21"/>
              </w:rPr>
              <w:t xml:space="preserve"> </w:t>
            </w:r>
            <w:r>
              <w:rPr>
                <w:sz w:val="21"/>
              </w:rPr>
              <w:t>зачисления:</w:t>
            </w:r>
            <w:r>
              <w:rPr>
                <w:spacing w:val="66"/>
                <w:sz w:val="21"/>
              </w:rPr>
              <w:t xml:space="preserve"> </w:t>
            </w:r>
            <w:r>
              <w:rPr>
                <w:sz w:val="21"/>
              </w:rPr>
              <w:t>пенсий,</w:t>
            </w:r>
            <w:r>
              <w:rPr>
                <w:spacing w:val="67"/>
                <w:sz w:val="21"/>
              </w:rPr>
              <w:t xml:space="preserve"> </w:t>
            </w:r>
            <w:r>
              <w:rPr>
                <w:sz w:val="21"/>
              </w:rPr>
              <w:t>пособий</w:t>
            </w:r>
            <w:r>
              <w:rPr>
                <w:spacing w:val="70"/>
                <w:sz w:val="21"/>
              </w:rPr>
              <w:t xml:space="preserve"> </w:t>
            </w:r>
            <w:r>
              <w:rPr>
                <w:sz w:val="21"/>
              </w:rPr>
              <w:t>и</w:t>
            </w:r>
            <w:r>
              <w:rPr>
                <w:spacing w:val="70"/>
                <w:sz w:val="21"/>
              </w:rPr>
              <w:t xml:space="preserve"> </w:t>
            </w:r>
            <w:r>
              <w:rPr>
                <w:sz w:val="21"/>
              </w:rPr>
              <w:t>других</w:t>
            </w:r>
            <w:r>
              <w:rPr>
                <w:spacing w:val="67"/>
                <w:sz w:val="21"/>
              </w:rPr>
              <w:t xml:space="preserve"> </w:t>
            </w:r>
            <w:r>
              <w:rPr>
                <w:sz w:val="21"/>
              </w:rPr>
              <w:t>выплат</w:t>
            </w:r>
            <w:r>
              <w:rPr>
                <w:spacing w:val="66"/>
                <w:sz w:val="21"/>
              </w:rPr>
              <w:t xml:space="preserve"> </w:t>
            </w:r>
            <w:r>
              <w:rPr>
                <w:sz w:val="21"/>
              </w:rPr>
              <w:t>по</w:t>
            </w:r>
            <w:r>
              <w:rPr>
                <w:spacing w:val="63"/>
                <w:sz w:val="21"/>
              </w:rPr>
              <w:t xml:space="preserve"> </w:t>
            </w:r>
            <w:r>
              <w:rPr>
                <w:sz w:val="21"/>
              </w:rPr>
              <w:t>государственному</w:t>
            </w:r>
            <w:r>
              <w:rPr>
                <w:spacing w:val="40"/>
                <w:sz w:val="21"/>
              </w:rPr>
              <w:t xml:space="preserve"> </w:t>
            </w:r>
            <w:r>
              <w:rPr>
                <w:sz w:val="21"/>
              </w:rPr>
              <w:t>социальному страхованию,</w:t>
            </w:r>
            <w:r>
              <w:rPr>
                <w:spacing w:val="2"/>
                <w:sz w:val="21"/>
              </w:rPr>
              <w:t xml:space="preserve"> </w:t>
            </w:r>
            <w:r>
              <w:rPr>
                <w:sz w:val="21"/>
              </w:rPr>
              <w:t>согласно</w:t>
            </w:r>
            <w:r>
              <w:rPr>
                <w:spacing w:val="1"/>
                <w:sz w:val="21"/>
              </w:rPr>
              <w:t xml:space="preserve"> </w:t>
            </w:r>
            <w:r>
              <w:rPr>
                <w:sz w:val="21"/>
              </w:rPr>
              <w:t>договору,</w:t>
            </w:r>
            <w:r>
              <w:rPr>
                <w:spacing w:val="5"/>
                <w:sz w:val="21"/>
              </w:rPr>
              <w:t xml:space="preserve"> </w:t>
            </w:r>
            <w:r>
              <w:rPr>
                <w:sz w:val="21"/>
              </w:rPr>
              <w:t>заключенному</w:t>
            </w:r>
            <w:r>
              <w:rPr>
                <w:spacing w:val="1"/>
                <w:sz w:val="21"/>
              </w:rPr>
              <w:t xml:space="preserve"> </w:t>
            </w:r>
            <w:r>
              <w:rPr>
                <w:sz w:val="21"/>
              </w:rPr>
              <w:t>между</w:t>
            </w:r>
            <w:r>
              <w:rPr>
                <w:spacing w:val="1"/>
                <w:sz w:val="21"/>
              </w:rPr>
              <w:t xml:space="preserve"> </w:t>
            </w:r>
            <w:r>
              <w:rPr>
                <w:sz w:val="21"/>
              </w:rPr>
              <w:t>Банком,</w:t>
            </w:r>
            <w:r>
              <w:rPr>
                <w:spacing w:val="5"/>
                <w:sz w:val="21"/>
              </w:rPr>
              <w:t xml:space="preserve"> </w:t>
            </w:r>
            <w:r>
              <w:rPr>
                <w:sz w:val="21"/>
              </w:rPr>
              <w:t>Министерством</w:t>
            </w:r>
            <w:r>
              <w:rPr>
                <w:spacing w:val="6"/>
                <w:sz w:val="21"/>
              </w:rPr>
              <w:t xml:space="preserve"> </w:t>
            </w:r>
            <w:r>
              <w:rPr>
                <w:sz w:val="21"/>
              </w:rPr>
              <w:t>труда</w:t>
            </w:r>
            <w:r>
              <w:rPr>
                <w:spacing w:val="6"/>
                <w:sz w:val="21"/>
              </w:rPr>
              <w:t xml:space="preserve"> </w:t>
            </w:r>
            <w:r>
              <w:rPr>
                <w:sz w:val="21"/>
              </w:rPr>
              <w:t>и</w:t>
            </w:r>
            <w:r>
              <w:rPr>
                <w:spacing w:val="6"/>
                <w:sz w:val="21"/>
              </w:rPr>
              <w:t xml:space="preserve"> </w:t>
            </w:r>
            <w:r>
              <w:rPr>
                <w:sz w:val="21"/>
              </w:rPr>
              <w:t>социальной</w:t>
            </w:r>
            <w:r>
              <w:rPr>
                <w:spacing w:val="7"/>
                <w:sz w:val="21"/>
              </w:rPr>
              <w:t xml:space="preserve"> </w:t>
            </w:r>
            <w:r>
              <w:rPr>
                <w:sz w:val="21"/>
              </w:rPr>
              <w:t>защиты</w:t>
            </w:r>
            <w:r>
              <w:rPr>
                <w:spacing w:val="6"/>
                <w:sz w:val="21"/>
              </w:rPr>
              <w:t xml:space="preserve"> </w:t>
            </w:r>
            <w:r>
              <w:rPr>
                <w:sz w:val="21"/>
              </w:rPr>
              <w:t>Республики</w:t>
            </w:r>
            <w:r>
              <w:rPr>
                <w:spacing w:val="6"/>
                <w:sz w:val="21"/>
              </w:rPr>
              <w:t xml:space="preserve"> </w:t>
            </w:r>
            <w:r>
              <w:rPr>
                <w:sz w:val="21"/>
              </w:rPr>
              <w:t>Беларусь</w:t>
            </w:r>
            <w:r>
              <w:rPr>
                <w:spacing w:val="5"/>
                <w:sz w:val="21"/>
              </w:rPr>
              <w:t xml:space="preserve"> </w:t>
            </w:r>
            <w:r>
              <w:rPr>
                <w:sz w:val="21"/>
              </w:rPr>
              <w:t>и</w:t>
            </w:r>
            <w:r>
              <w:rPr>
                <w:spacing w:val="7"/>
                <w:sz w:val="21"/>
              </w:rPr>
              <w:t xml:space="preserve"> </w:t>
            </w:r>
            <w:r>
              <w:rPr>
                <w:spacing w:val="-2"/>
                <w:sz w:val="21"/>
              </w:rPr>
              <w:t>Министерством</w:t>
            </w:r>
          </w:p>
          <w:p w:rsidR="00FA38BF" w:rsidRDefault="00BE3DFA">
            <w:pPr>
              <w:pStyle w:val="TableParagraph"/>
              <w:spacing w:line="233" w:lineRule="exact"/>
              <w:rPr>
                <w:sz w:val="21"/>
              </w:rPr>
            </w:pPr>
            <w:r>
              <w:rPr>
                <w:sz w:val="21"/>
              </w:rPr>
              <w:t>финансов</w:t>
            </w:r>
            <w:r>
              <w:rPr>
                <w:spacing w:val="-8"/>
                <w:sz w:val="21"/>
              </w:rPr>
              <w:t xml:space="preserve"> </w:t>
            </w:r>
            <w:r>
              <w:rPr>
                <w:sz w:val="21"/>
              </w:rPr>
              <w:t>Республики</w:t>
            </w:r>
            <w:r>
              <w:rPr>
                <w:spacing w:val="-7"/>
                <w:sz w:val="21"/>
              </w:rPr>
              <w:t xml:space="preserve"> </w:t>
            </w:r>
            <w:r>
              <w:rPr>
                <w:spacing w:val="-2"/>
                <w:sz w:val="21"/>
              </w:rPr>
              <w:t>Беларусь.</w:t>
            </w:r>
          </w:p>
        </w:tc>
      </w:tr>
      <w:tr w:rsidR="00FA38BF">
        <w:trPr>
          <w:trHeight w:val="1929"/>
        </w:trPr>
        <w:tc>
          <w:tcPr>
            <w:tcW w:w="989" w:type="dxa"/>
          </w:tcPr>
          <w:p w:rsidR="00FA38BF" w:rsidRDefault="00BE3DFA">
            <w:pPr>
              <w:pStyle w:val="TableParagraph"/>
              <w:spacing w:line="244" w:lineRule="exact"/>
            </w:pPr>
            <w:bookmarkStart w:id="69" w:name="глава3при10"/>
            <w:bookmarkStart w:id="70" w:name="_bookmark29"/>
            <w:bookmarkEnd w:id="69"/>
            <w:bookmarkEnd w:id="70"/>
            <w:r>
              <w:rPr>
                <w:spacing w:val="-5"/>
              </w:rPr>
              <w:t>10</w:t>
            </w:r>
          </w:p>
        </w:tc>
        <w:tc>
          <w:tcPr>
            <w:tcW w:w="13800" w:type="dxa"/>
          </w:tcPr>
          <w:p w:rsidR="00FA38BF" w:rsidRDefault="00BE3DFA">
            <w:pPr>
              <w:pStyle w:val="TableParagraph"/>
              <w:spacing w:line="237" w:lineRule="auto"/>
              <w:ind w:right="91"/>
              <w:jc w:val="both"/>
              <w:rPr>
                <w:sz w:val="21"/>
              </w:rPr>
            </w:pPr>
            <w:r>
              <w:rPr>
                <w:sz w:val="21"/>
              </w:rPr>
              <w:t>Вознаграждение взимается в случае невыполнения</w:t>
            </w:r>
            <w:r>
              <w:rPr>
                <w:spacing w:val="-2"/>
                <w:sz w:val="21"/>
              </w:rPr>
              <w:t xml:space="preserve"> </w:t>
            </w:r>
            <w:r>
              <w:rPr>
                <w:sz w:val="21"/>
              </w:rPr>
              <w:t>ни одного</w:t>
            </w:r>
            <w:r>
              <w:rPr>
                <w:spacing w:val="-1"/>
                <w:sz w:val="21"/>
              </w:rPr>
              <w:t xml:space="preserve"> </w:t>
            </w:r>
            <w:r>
              <w:rPr>
                <w:sz w:val="21"/>
              </w:rPr>
              <w:t>из перечисленных условий за расчетный период (календарный месяц,</w:t>
            </w:r>
            <w:r>
              <w:rPr>
                <w:spacing w:val="-1"/>
                <w:sz w:val="21"/>
              </w:rPr>
              <w:t xml:space="preserve"> </w:t>
            </w:r>
            <w:r>
              <w:rPr>
                <w:sz w:val="21"/>
              </w:rPr>
              <w:t>предшествующий месяцу начисления и взимания вознаграждения):</w:t>
            </w:r>
          </w:p>
          <w:p w:rsidR="00FA38BF" w:rsidRDefault="00BE3DFA">
            <w:pPr>
              <w:pStyle w:val="TableParagraph"/>
              <w:numPr>
                <w:ilvl w:val="0"/>
                <w:numId w:val="72"/>
              </w:numPr>
              <w:tabs>
                <w:tab w:val="left" w:pos="257"/>
              </w:tabs>
              <w:ind w:right="94" w:firstLine="0"/>
              <w:jc w:val="both"/>
              <w:rPr>
                <w:sz w:val="21"/>
              </w:rPr>
            </w:pPr>
            <w:r>
              <w:rPr>
                <w:sz w:val="21"/>
              </w:rPr>
              <w:t>объем безналичных расчетов с использованием карточки Masterсard World или</w:t>
            </w:r>
            <w:r>
              <w:rPr>
                <w:sz w:val="21"/>
              </w:rPr>
              <w:t xml:space="preserve"> ее реквизитов в организациях торговли (сервиса), отраженные по счету в течение отчетного месяца, составляет 200.00 BYN и более (в расчет указанной суммы не включаются операции, совершаемые посредством системы «Сбербанк Онлайн», а также с использованием ус</w:t>
            </w:r>
            <w:r>
              <w:rPr>
                <w:sz w:val="21"/>
              </w:rPr>
              <w:t>тройств самообслуживания Банка) или</w:t>
            </w:r>
          </w:p>
          <w:p w:rsidR="00FA38BF" w:rsidRDefault="00BE3DFA">
            <w:pPr>
              <w:pStyle w:val="TableParagraph"/>
              <w:numPr>
                <w:ilvl w:val="0"/>
                <w:numId w:val="72"/>
              </w:numPr>
              <w:tabs>
                <w:tab w:val="left" w:pos="233"/>
              </w:tabs>
              <w:ind w:left="233" w:hanging="123"/>
              <w:jc w:val="both"/>
              <w:rPr>
                <w:sz w:val="21"/>
              </w:rPr>
            </w:pPr>
            <w:r>
              <w:rPr>
                <w:sz w:val="21"/>
              </w:rPr>
              <w:t>при</w:t>
            </w:r>
            <w:r>
              <w:rPr>
                <w:spacing w:val="-7"/>
                <w:sz w:val="21"/>
              </w:rPr>
              <w:t xml:space="preserve"> </w:t>
            </w:r>
            <w:r>
              <w:rPr>
                <w:sz w:val="21"/>
              </w:rPr>
              <w:t>отсутствии</w:t>
            </w:r>
            <w:r>
              <w:rPr>
                <w:spacing w:val="-4"/>
                <w:sz w:val="21"/>
              </w:rPr>
              <w:t xml:space="preserve"> </w:t>
            </w:r>
            <w:r>
              <w:rPr>
                <w:sz w:val="21"/>
              </w:rPr>
              <w:t>операций</w:t>
            </w:r>
            <w:r>
              <w:rPr>
                <w:spacing w:val="-8"/>
                <w:sz w:val="21"/>
              </w:rPr>
              <w:t xml:space="preserve"> </w:t>
            </w:r>
            <w:r>
              <w:rPr>
                <w:sz w:val="21"/>
              </w:rPr>
              <w:t>по</w:t>
            </w:r>
            <w:r>
              <w:rPr>
                <w:spacing w:val="-10"/>
                <w:sz w:val="21"/>
              </w:rPr>
              <w:t xml:space="preserve"> </w:t>
            </w:r>
            <w:r>
              <w:rPr>
                <w:sz w:val="21"/>
              </w:rPr>
              <w:t>карточке,</w:t>
            </w:r>
            <w:r>
              <w:rPr>
                <w:spacing w:val="-6"/>
                <w:sz w:val="21"/>
              </w:rPr>
              <w:t xml:space="preserve"> </w:t>
            </w:r>
            <w:r>
              <w:rPr>
                <w:sz w:val="21"/>
              </w:rPr>
              <w:t>выпущенной</w:t>
            </w:r>
            <w:r>
              <w:rPr>
                <w:spacing w:val="-9"/>
                <w:sz w:val="21"/>
              </w:rPr>
              <w:t xml:space="preserve"> </w:t>
            </w:r>
            <w:r>
              <w:rPr>
                <w:sz w:val="21"/>
              </w:rPr>
              <w:t>к</w:t>
            </w:r>
            <w:r>
              <w:rPr>
                <w:spacing w:val="-7"/>
                <w:sz w:val="21"/>
              </w:rPr>
              <w:t xml:space="preserve"> </w:t>
            </w:r>
            <w:r>
              <w:rPr>
                <w:sz w:val="21"/>
              </w:rPr>
              <w:t>основному</w:t>
            </w:r>
            <w:r>
              <w:rPr>
                <w:spacing w:val="-6"/>
                <w:sz w:val="21"/>
              </w:rPr>
              <w:t xml:space="preserve"> </w:t>
            </w:r>
            <w:r>
              <w:rPr>
                <w:sz w:val="21"/>
              </w:rPr>
              <w:t>счету</w:t>
            </w:r>
            <w:r>
              <w:rPr>
                <w:spacing w:val="-10"/>
                <w:sz w:val="21"/>
              </w:rPr>
              <w:t xml:space="preserve"> </w:t>
            </w:r>
            <w:r>
              <w:rPr>
                <w:spacing w:val="-2"/>
                <w:sz w:val="21"/>
              </w:rPr>
              <w:t>пакета.</w:t>
            </w:r>
          </w:p>
          <w:p w:rsidR="00FA38BF" w:rsidRDefault="00BE3DFA">
            <w:pPr>
              <w:pStyle w:val="TableParagraph"/>
              <w:spacing w:line="240" w:lineRule="exact"/>
              <w:ind w:right="86"/>
              <w:jc w:val="both"/>
              <w:rPr>
                <w:sz w:val="21"/>
              </w:rPr>
            </w:pPr>
            <w:r>
              <w:rPr>
                <w:sz w:val="21"/>
              </w:rPr>
              <w:t>В расчете участвуют транзакции, отраженные</w:t>
            </w:r>
            <w:r>
              <w:rPr>
                <w:spacing w:val="-5"/>
                <w:sz w:val="21"/>
              </w:rPr>
              <w:t xml:space="preserve"> </w:t>
            </w:r>
            <w:r>
              <w:rPr>
                <w:sz w:val="21"/>
              </w:rPr>
              <w:t>по</w:t>
            </w:r>
            <w:r>
              <w:rPr>
                <w:spacing w:val="-2"/>
                <w:sz w:val="21"/>
              </w:rPr>
              <w:t xml:space="preserve"> </w:t>
            </w:r>
            <w:r>
              <w:rPr>
                <w:sz w:val="21"/>
              </w:rPr>
              <w:t>счету</w:t>
            </w:r>
            <w:r>
              <w:rPr>
                <w:spacing w:val="-2"/>
                <w:sz w:val="21"/>
              </w:rPr>
              <w:t xml:space="preserve"> </w:t>
            </w:r>
            <w:r>
              <w:rPr>
                <w:sz w:val="21"/>
              </w:rPr>
              <w:t>в текущем периоде. Операции, совершенные по</w:t>
            </w:r>
            <w:r>
              <w:rPr>
                <w:spacing w:val="-2"/>
                <w:sz w:val="21"/>
              </w:rPr>
              <w:t xml:space="preserve"> </w:t>
            </w:r>
            <w:r>
              <w:rPr>
                <w:sz w:val="21"/>
              </w:rPr>
              <w:t>карточке в расчетном периоде, но отраженные в след</w:t>
            </w:r>
            <w:r>
              <w:rPr>
                <w:sz w:val="21"/>
              </w:rPr>
              <w:t>ующем периоде, будут участвовать в расчете следующего периода.</w:t>
            </w:r>
          </w:p>
        </w:tc>
      </w:tr>
    </w:tbl>
    <w:p w:rsidR="00FA38BF" w:rsidRDefault="00FA38BF">
      <w:pPr>
        <w:spacing w:line="240" w:lineRule="exact"/>
        <w:jc w:val="both"/>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68"/>
        </w:trPr>
        <w:tc>
          <w:tcPr>
            <w:tcW w:w="989" w:type="dxa"/>
          </w:tcPr>
          <w:p w:rsidR="00FA38BF" w:rsidRDefault="00BE3DFA">
            <w:pPr>
              <w:pStyle w:val="TableParagraph"/>
              <w:spacing w:line="248" w:lineRule="exact"/>
            </w:pPr>
            <w:r>
              <w:t>№</w:t>
            </w:r>
            <w:r>
              <w:rPr>
                <w:spacing w:val="2"/>
              </w:rPr>
              <w:t xml:space="preserve"> </w:t>
            </w:r>
            <w:r>
              <w:rPr>
                <w:spacing w:val="-5"/>
              </w:rPr>
              <w:t>п/п</w:t>
            </w:r>
          </w:p>
        </w:tc>
        <w:tc>
          <w:tcPr>
            <w:tcW w:w="13800" w:type="dxa"/>
          </w:tcPr>
          <w:p w:rsidR="00FA38BF" w:rsidRDefault="00BE3DFA">
            <w:pPr>
              <w:pStyle w:val="TableParagraph"/>
              <w:spacing w:line="248" w:lineRule="exact"/>
              <w:ind w:left="11"/>
              <w:jc w:val="center"/>
            </w:pPr>
            <w:r>
              <w:rPr>
                <w:spacing w:val="-2"/>
              </w:rPr>
              <w:t>Примечание</w:t>
            </w:r>
          </w:p>
        </w:tc>
      </w:tr>
      <w:tr w:rsidR="00FA38BF">
        <w:trPr>
          <w:trHeight w:val="2020"/>
        </w:trPr>
        <w:tc>
          <w:tcPr>
            <w:tcW w:w="989" w:type="dxa"/>
          </w:tcPr>
          <w:p w:rsidR="00FA38BF" w:rsidRDefault="00BE3DFA">
            <w:pPr>
              <w:pStyle w:val="TableParagraph"/>
              <w:spacing w:line="244" w:lineRule="exact"/>
            </w:pPr>
            <w:bookmarkStart w:id="71" w:name="глава3при11"/>
            <w:bookmarkStart w:id="72" w:name="_bookmark30"/>
            <w:bookmarkEnd w:id="71"/>
            <w:bookmarkEnd w:id="72"/>
            <w:r>
              <w:rPr>
                <w:spacing w:val="-5"/>
              </w:rPr>
              <w:t>11</w:t>
            </w:r>
          </w:p>
        </w:tc>
        <w:tc>
          <w:tcPr>
            <w:tcW w:w="13800" w:type="dxa"/>
          </w:tcPr>
          <w:p w:rsidR="00FA38BF" w:rsidRDefault="00BE3DFA">
            <w:pPr>
              <w:pStyle w:val="TableParagraph"/>
              <w:spacing w:line="242" w:lineRule="auto"/>
              <w:ind w:right="97"/>
              <w:jc w:val="both"/>
            </w:pPr>
            <w: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1"/>
              </w:numPr>
              <w:tabs>
                <w:tab w:val="left" w:pos="287"/>
              </w:tabs>
              <w:ind w:right="96" w:firstLine="0"/>
              <w:jc w:val="both"/>
            </w:pPr>
            <w:r>
              <w:t>объем безналичных расчетов с использованием карточки Visa Platinum/Master</w:t>
            </w:r>
            <w:r>
              <w:t xml:space="preserve">card Platinum или ее реквизитов в организациях торговли (сервиса), отраженные по счету в течение отчетного месяца, составляет 1 200.00 BYN и более (в расчет указанной суммы не включаются операции, совершаемые посредством системы «Сбербанк Онлайн», а также </w:t>
            </w:r>
            <w:r>
              <w:t>с использованием устройств самообслуживания Банка) или</w:t>
            </w:r>
          </w:p>
          <w:p w:rsidR="00FA38BF" w:rsidRDefault="00BE3DFA">
            <w:pPr>
              <w:pStyle w:val="TableParagraph"/>
              <w:numPr>
                <w:ilvl w:val="0"/>
                <w:numId w:val="71"/>
              </w:numPr>
              <w:tabs>
                <w:tab w:val="left" w:pos="239"/>
              </w:tabs>
              <w:spacing w:line="252" w:lineRule="exact"/>
              <w:ind w:left="239" w:hanging="129"/>
              <w:jc w:val="both"/>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spacing w:line="250" w:lineRule="exact"/>
              <w:ind w:right="89"/>
              <w:jc w:val="both"/>
            </w:pPr>
            <w:r>
              <w:t>В расчете участвуют транзакции, отраженные по счету в текущем периоде. Операции, совершенные по карточке в расчетном периоде, но отраженные в следующем периоде, будут участвовать в расчете следующего периода.</w:t>
            </w:r>
          </w:p>
        </w:tc>
      </w:tr>
      <w:tr w:rsidR="00FA38BF">
        <w:trPr>
          <w:trHeight w:val="2277"/>
        </w:trPr>
        <w:tc>
          <w:tcPr>
            <w:tcW w:w="989" w:type="dxa"/>
          </w:tcPr>
          <w:p w:rsidR="00FA38BF" w:rsidRDefault="00BE3DFA">
            <w:pPr>
              <w:pStyle w:val="TableParagraph"/>
              <w:spacing w:line="247" w:lineRule="exact"/>
            </w:pPr>
            <w:bookmarkStart w:id="73" w:name="глава3при12"/>
            <w:bookmarkStart w:id="74" w:name="_bookmark31"/>
            <w:bookmarkEnd w:id="73"/>
            <w:bookmarkEnd w:id="74"/>
            <w:r>
              <w:rPr>
                <w:spacing w:val="-5"/>
              </w:rPr>
              <w:t>12</w:t>
            </w:r>
          </w:p>
        </w:tc>
        <w:tc>
          <w:tcPr>
            <w:tcW w:w="13800" w:type="dxa"/>
          </w:tcPr>
          <w:p w:rsidR="00FA38BF" w:rsidRDefault="00BE3DFA">
            <w:pPr>
              <w:pStyle w:val="TableParagraph"/>
              <w:spacing w:line="242" w:lineRule="auto"/>
              <w:ind w:right="96"/>
              <w:jc w:val="both"/>
            </w:pPr>
            <w: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70"/>
              </w:numPr>
              <w:tabs>
                <w:tab w:val="left" w:pos="243"/>
              </w:tabs>
              <w:ind w:right="91" w:firstLine="0"/>
              <w:jc w:val="both"/>
            </w:pPr>
            <w:r>
              <w:t>объем безналичных</w:t>
            </w:r>
            <w:r>
              <w:rPr>
                <w:spacing w:val="-2"/>
              </w:rPr>
              <w:t xml:space="preserve"> </w:t>
            </w:r>
            <w:r>
              <w:t>расчетов с использованием карточки Visa Classic/Masterc</w:t>
            </w:r>
            <w:r>
              <w:t>ard</w:t>
            </w:r>
            <w:r>
              <w:rPr>
                <w:spacing w:val="-2"/>
              </w:rPr>
              <w:t xml:space="preserve"> </w:t>
            </w:r>
            <w:r>
              <w:t>Standard/Белкарт Премиум или ее</w:t>
            </w:r>
            <w:r>
              <w:rPr>
                <w:spacing w:val="-4"/>
              </w:rPr>
              <w:t xml:space="preserve"> </w:t>
            </w:r>
            <w:r>
              <w:t>реквизитов в организациях торговли (сервиса), отраженные по счету в течение отчетного месяца, составляет 300.00 BYN и более (в расчет указанной суммы не включаются</w:t>
            </w:r>
            <w:r>
              <w:rPr>
                <w:spacing w:val="-2"/>
              </w:rPr>
              <w:t xml:space="preserve"> </w:t>
            </w:r>
            <w:r>
              <w:t>операции,</w:t>
            </w:r>
            <w:r>
              <w:rPr>
                <w:spacing w:val="-3"/>
              </w:rPr>
              <w:t xml:space="preserve"> </w:t>
            </w:r>
            <w:r>
              <w:t>совершаемые</w:t>
            </w:r>
            <w:r>
              <w:rPr>
                <w:spacing w:val="-8"/>
              </w:rPr>
              <w:t xml:space="preserve"> </w:t>
            </w:r>
            <w:r>
              <w:t>посредством</w:t>
            </w:r>
            <w:r>
              <w:rPr>
                <w:spacing w:val="-1"/>
              </w:rPr>
              <w:t xml:space="preserve"> </w:t>
            </w:r>
            <w:r>
              <w:t>системы</w:t>
            </w:r>
            <w:r>
              <w:rPr>
                <w:spacing w:val="-1"/>
              </w:rPr>
              <w:t xml:space="preserve"> </w:t>
            </w:r>
            <w:r>
              <w:t>«Сбербанк</w:t>
            </w:r>
            <w:r>
              <w:rPr>
                <w:spacing w:val="-3"/>
              </w:rPr>
              <w:t xml:space="preserve"> </w:t>
            </w:r>
            <w:r>
              <w:t>Онла</w:t>
            </w:r>
            <w:r>
              <w:t>йн», а</w:t>
            </w:r>
            <w:r>
              <w:rPr>
                <w:spacing w:val="-3"/>
              </w:rPr>
              <w:t xml:space="preserve"> </w:t>
            </w:r>
            <w:r>
              <w:t>также</w:t>
            </w:r>
            <w:r>
              <w:rPr>
                <w:spacing w:val="-8"/>
              </w:rPr>
              <w:t xml:space="preserve"> </w:t>
            </w:r>
            <w:r>
              <w:t>с</w:t>
            </w:r>
            <w:r>
              <w:rPr>
                <w:spacing w:val="-3"/>
              </w:rPr>
              <w:t xml:space="preserve"> </w:t>
            </w:r>
            <w:r>
              <w:t>использованием</w:t>
            </w:r>
            <w:r>
              <w:rPr>
                <w:spacing w:val="-1"/>
              </w:rPr>
              <w:t xml:space="preserve"> </w:t>
            </w:r>
            <w:r>
              <w:t>устройств самообслуживания</w:t>
            </w:r>
            <w:r>
              <w:rPr>
                <w:spacing w:val="-7"/>
              </w:rPr>
              <w:t xml:space="preserve"> </w:t>
            </w:r>
            <w:r>
              <w:t xml:space="preserve">Банка) </w:t>
            </w:r>
            <w:r>
              <w:rPr>
                <w:spacing w:val="-4"/>
              </w:rPr>
              <w:t>или</w:t>
            </w:r>
          </w:p>
          <w:p w:rsidR="00FA38BF" w:rsidRDefault="00BE3DFA">
            <w:pPr>
              <w:pStyle w:val="TableParagraph"/>
              <w:numPr>
                <w:ilvl w:val="0"/>
                <w:numId w:val="70"/>
              </w:numPr>
              <w:tabs>
                <w:tab w:val="left" w:pos="239"/>
              </w:tabs>
              <w:spacing w:line="249" w:lineRule="exact"/>
              <w:ind w:left="239" w:hanging="129"/>
              <w:jc w:val="both"/>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spacing w:line="250" w:lineRule="atLeast"/>
              <w:ind w:right="89"/>
              <w:jc w:val="both"/>
            </w:pPr>
            <w:r>
              <w:t>В расчете участвуют транзакции, отраженные по счету в текущем периоде. Операции, совершенные по карточке в расчетн</w:t>
            </w:r>
            <w:r>
              <w:t>ом периоде, но отраженные в следующем периоде, будут участвовать в расчете следующего периода.</w:t>
            </w:r>
          </w:p>
        </w:tc>
      </w:tr>
      <w:tr w:rsidR="00FA38BF">
        <w:trPr>
          <w:trHeight w:val="263"/>
        </w:trPr>
        <w:tc>
          <w:tcPr>
            <w:tcW w:w="989" w:type="dxa"/>
          </w:tcPr>
          <w:p w:rsidR="00FA38BF" w:rsidRDefault="00BE3DFA">
            <w:pPr>
              <w:pStyle w:val="TableParagraph"/>
              <w:spacing w:line="243" w:lineRule="exact"/>
            </w:pPr>
            <w:bookmarkStart w:id="75" w:name="глава3при13"/>
            <w:bookmarkStart w:id="76" w:name="_bookmark32"/>
            <w:bookmarkEnd w:id="75"/>
            <w:bookmarkEnd w:id="76"/>
            <w:r>
              <w:rPr>
                <w:spacing w:val="-5"/>
              </w:rPr>
              <w:t>13</w:t>
            </w:r>
          </w:p>
        </w:tc>
        <w:tc>
          <w:tcPr>
            <w:tcW w:w="13800" w:type="dxa"/>
          </w:tcPr>
          <w:p w:rsidR="00FA38BF" w:rsidRDefault="00BE3DFA">
            <w:pPr>
              <w:pStyle w:val="TableParagraph"/>
              <w:spacing w:line="243" w:lineRule="exact"/>
            </w:pPr>
            <w:r>
              <w:t>Выпуск</w:t>
            </w:r>
            <w:r>
              <w:rPr>
                <w:spacing w:val="-8"/>
              </w:rPr>
              <w:t xml:space="preserve"> </w:t>
            </w:r>
            <w:r>
              <w:t>карточек</w:t>
            </w:r>
            <w:r>
              <w:rPr>
                <w:spacing w:val="-5"/>
              </w:rPr>
              <w:t xml:space="preserve"> </w:t>
            </w:r>
            <w:r>
              <w:t>в</w:t>
            </w:r>
            <w:r>
              <w:rPr>
                <w:spacing w:val="-3"/>
              </w:rPr>
              <w:t xml:space="preserve"> </w:t>
            </w:r>
            <w:r>
              <w:t>рамках</w:t>
            </w:r>
            <w:r>
              <w:rPr>
                <w:spacing w:val="-7"/>
              </w:rPr>
              <w:t xml:space="preserve"> </w:t>
            </w:r>
            <w:r>
              <w:t>пакета услуг</w:t>
            </w:r>
            <w:r>
              <w:rPr>
                <w:spacing w:val="-4"/>
              </w:rPr>
              <w:t xml:space="preserve"> </w:t>
            </w:r>
            <w:r>
              <w:t>с</w:t>
            </w:r>
            <w:r>
              <w:rPr>
                <w:spacing w:val="-5"/>
              </w:rPr>
              <w:t xml:space="preserve"> </w:t>
            </w:r>
            <w:r>
              <w:t>12.03.2022</w:t>
            </w:r>
            <w:r>
              <w:rPr>
                <w:spacing w:val="-3"/>
              </w:rPr>
              <w:t xml:space="preserve"> </w:t>
            </w:r>
            <w:r>
              <w:rPr>
                <w:spacing w:val="-2"/>
              </w:rPr>
              <w:t>приостановлен.</w:t>
            </w:r>
          </w:p>
        </w:tc>
      </w:tr>
      <w:tr w:rsidR="00FA38BF">
        <w:trPr>
          <w:trHeight w:val="2274"/>
        </w:trPr>
        <w:tc>
          <w:tcPr>
            <w:tcW w:w="989" w:type="dxa"/>
          </w:tcPr>
          <w:p w:rsidR="00FA38BF" w:rsidRDefault="00BE3DFA">
            <w:pPr>
              <w:pStyle w:val="TableParagraph"/>
              <w:spacing w:line="249" w:lineRule="exact"/>
            </w:pPr>
            <w:bookmarkStart w:id="77" w:name="глава3при14"/>
            <w:bookmarkStart w:id="78" w:name="_bookmark33"/>
            <w:bookmarkEnd w:id="77"/>
            <w:bookmarkEnd w:id="78"/>
            <w:r>
              <w:rPr>
                <w:spacing w:val="-5"/>
              </w:rPr>
              <w:t>14</w:t>
            </w:r>
          </w:p>
        </w:tc>
        <w:tc>
          <w:tcPr>
            <w:tcW w:w="13800" w:type="dxa"/>
          </w:tcPr>
          <w:p w:rsidR="00FA38BF" w:rsidRDefault="00BE3DFA">
            <w:pPr>
              <w:pStyle w:val="TableParagraph"/>
              <w:spacing w:line="237" w:lineRule="auto"/>
              <w:ind w:right="96"/>
              <w:jc w:val="both"/>
            </w:pPr>
            <w: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69"/>
              </w:numPr>
              <w:tabs>
                <w:tab w:val="left" w:pos="248"/>
              </w:tabs>
              <w:ind w:right="92" w:firstLine="0"/>
              <w:jc w:val="both"/>
            </w:pPr>
            <w:r>
              <w:t>объем безналичных расчетов с использованием карточки Visa Gold/Mastercard</w:t>
            </w:r>
            <w:r>
              <w:t xml:space="preserve"> Gold/Mastercard World/Visa Rewards/Белкарт Премиум</w:t>
            </w:r>
            <w:r>
              <w:rPr>
                <w:spacing w:val="80"/>
              </w:rPr>
              <w:t xml:space="preserve"> </w:t>
            </w:r>
            <w:r>
              <w:t>или ее реквизитов в организациях торговли (сервиса), отраженные по счету в течение отчетного месяца, составляет 600.00 BYN и более (в расчет указанной суммы не включаются операции, совершаемые посредством</w:t>
            </w:r>
            <w:r>
              <w:t xml:space="preserve"> системы «Сбербанк Онлайн», а также с использованием устройств самообслуживания Банка) или</w:t>
            </w:r>
          </w:p>
          <w:p w:rsidR="00FA38BF" w:rsidRDefault="00BE3DFA">
            <w:pPr>
              <w:pStyle w:val="TableParagraph"/>
              <w:numPr>
                <w:ilvl w:val="0"/>
                <w:numId w:val="69"/>
              </w:numPr>
              <w:tabs>
                <w:tab w:val="left" w:pos="239"/>
              </w:tabs>
              <w:ind w:left="239" w:hanging="129"/>
              <w:jc w:val="both"/>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spacing w:line="250" w:lineRule="exact"/>
              <w:ind w:right="89"/>
              <w:jc w:val="both"/>
            </w:pPr>
            <w:r>
              <w:t>В расчете участвуют транзакции, отраженные по счету в текущем периоде. Операции, совершенны</w:t>
            </w:r>
            <w:r>
              <w:t>е по карточке в расчетном периоде, но отраженные в следующем периоде, будут участвовать в расчете следующего периода.</w:t>
            </w:r>
          </w:p>
        </w:tc>
      </w:tr>
      <w:tr w:rsidR="00FA38BF">
        <w:trPr>
          <w:trHeight w:val="2025"/>
        </w:trPr>
        <w:tc>
          <w:tcPr>
            <w:tcW w:w="989" w:type="dxa"/>
          </w:tcPr>
          <w:p w:rsidR="00FA38BF" w:rsidRDefault="00BE3DFA">
            <w:pPr>
              <w:pStyle w:val="TableParagraph"/>
              <w:spacing w:line="249" w:lineRule="exact"/>
            </w:pPr>
            <w:bookmarkStart w:id="79" w:name="глава3при15"/>
            <w:bookmarkStart w:id="80" w:name="_bookmark34"/>
            <w:bookmarkEnd w:id="79"/>
            <w:bookmarkEnd w:id="80"/>
            <w:r>
              <w:rPr>
                <w:spacing w:val="-5"/>
              </w:rPr>
              <w:t>15</w:t>
            </w:r>
          </w:p>
        </w:tc>
        <w:tc>
          <w:tcPr>
            <w:tcW w:w="13800" w:type="dxa"/>
          </w:tcPr>
          <w:p w:rsidR="00FA38BF" w:rsidRDefault="00BE3DFA">
            <w:pPr>
              <w:pStyle w:val="TableParagraph"/>
              <w:spacing w:line="242" w:lineRule="auto"/>
              <w:ind w:right="96"/>
              <w:jc w:val="both"/>
            </w:pPr>
            <w:r>
              <w:t>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68"/>
              </w:numPr>
              <w:tabs>
                <w:tab w:val="left" w:pos="287"/>
              </w:tabs>
              <w:spacing w:line="242" w:lineRule="auto"/>
              <w:ind w:right="96" w:firstLine="0"/>
              <w:jc w:val="both"/>
            </w:pPr>
            <w:r>
              <w:t>объем безналичных расчетов с использованием карточки Visa Platinum/Master</w:t>
            </w:r>
            <w:r>
              <w:t xml:space="preserve">card Platinum или ее реквизитов в организациях торговли (сервиса), отраженные по счету в течение отчетного месяца, составляет 1 000.00 BYN и более (в расчет указанной суммы не включаются операции, совершаемые посредством системы «Сбербанк Онлайн», а также </w:t>
            </w:r>
            <w:r>
              <w:t>с использованием устройств самообслуживания Банка) или</w:t>
            </w:r>
          </w:p>
          <w:p w:rsidR="00FA38BF" w:rsidRDefault="00BE3DFA">
            <w:pPr>
              <w:pStyle w:val="TableParagraph"/>
              <w:numPr>
                <w:ilvl w:val="0"/>
                <w:numId w:val="68"/>
              </w:numPr>
              <w:tabs>
                <w:tab w:val="left" w:pos="239"/>
              </w:tabs>
              <w:spacing w:line="248" w:lineRule="exact"/>
              <w:ind w:left="239" w:hanging="129"/>
              <w:jc w:val="both"/>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spacing w:line="254" w:lineRule="exact"/>
              <w:ind w:right="89"/>
              <w:jc w:val="both"/>
            </w:pPr>
            <w:r>
              <w:t>В расчете участвуют транзакции, отраженные по счету в текущем периоде. Операции, совершенные по карточке в расчетном периоде, н</w:t>
            </w:r>
            <w:r>
              <w:t>о отраженные в следующем периоде, будут участвовать в расчете следующего периода.</w:t>
            </w:r>
          </w:p>
        </w:tc>
      </w:tr>
    </w:tbl>
    <w:p w:rsidR="00FA38BF" w:rsidRDefault="00FA38BF">
      <w:pPr>
        <w:spacing w:line="254"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68"/>
        </w:trPr>
        <w:tc>
          <w:tcPr>
            <w:tcW w:w="989" w:type="dxa"/>
          </w:tcPr>
          <w:p w:rsidR="00FA38BF" w:rsidRDefault="00BE3DFA">
            <w:pPr>
              <w:pStyle w:val="TableParagraph"/>
              <w:spacing w:line="248" w:lineRule="exact"/>
            </w:pPr>
            <w:r>
              <w:t>№</w:t>
            </w:r>
            <w:r>
              <w:rPr>
                <w:spacing w:val="2"/>
              </w:rPr>
              <w:t xml:space="preserve"> </w:t>
            </w:r>
            <w:r>
              <w:rPr>
                <w:spacing w:val="-5"/>
              </w:rPr>
              <w:t>п/п</w:t>
            </w:r>
          </w:p>
        </w:tc>
        <w:tc>
          <w:tcPr>
            <w:tcW w:w="13800" w:type="dxa"/>
          </w:tcPr>
          <w:p w:rsidR="00FA38BF" w:rsidRDefault="00BE3DFA">
            <w:pPr>
              <w:pStyle w:val="TableParagraph"/>
              <w:spacing w:line="248" w:lineRule="exact"/>
              <w:ind w:left="11"/>
              <w:jc w:val="center"/>
            </w:pPr>
            <w:r>
              <w:rPr>
                <w:spacing w:val="-2"/>
              </w:rPr>
              <w:t>Примечание</w:t>
            </w:r>
          </w:p>
        </w:tc>
      </w:tr>
      <w:tr w:rsidR="00FA38BF">
        <w:trPr>
          <w:trHeight w:val="2778"/>
        </w:trPr>
        <w:tc>
          <w:tcPr>
            <w:tcW w:w="989" w:type="dxa"/>
          </w:tcPr>
          <w:p w:rsidR="00FA38BF" w:rsidRDefault="00BE3DFA">
            <w:pPr>
              <w:pStyle w:val="TableParagraph"/>
              <w:spacing w:line="244" w:lineRule="exact"/>
            </w:pPr>
            <w:bookmarkStart w:id="81" w:name="глава3при16"/>
            <w:bookmarkStart w:id="82" w:name="_bookmark35"/>
            <w:bookmarkEnd w:id="81"/>
            <w:bookmarkEnd w:id="82"/>
            <w:r>
              <w:rPr>
                <w:spacing w:val="-5"/>
              </w:rPr>
              <w:t>16</w:t>
            </w:r>
          </w:p>
        </w:tc>
        <w:tc>
          <w:tcPr>
            <w:tcW w:w="13800" w:type="dxa"/>
          </w:tcPr>
          <w:p w:rsidR="00FA38BF" w:rsidRDefault="00BE3DFA">
            <w:pPr>
              <w:pStyle w:val="TableParagraph"/>
              <w:spacing w:line="242" w:lineRule="auto"/>
            </w:pPr>
            <w:r>
              <w:t>Вознаграждение</w:t>
            </w:r>
            <w:r>
              <w:rPr>
                <w:spacing w:val="78"/>
              </w:rPr>
              <w:t xml:space="preserve"> </w:t>
            </w:r>
            <w:r>
              <w:t>взимается</w:t>
            </w:r>
            <w:r>
              <w:rPr>
                <w:spacing w:val="80"/>
              </w:rPr>
              <w:t xml:space="preserve"> </w:t>
            </w:r>
            <w:r>
              <w:t>в</w:t>
            </w:r>
            <w:r>
              <w:rPr>
                <w:spacing w:val="80"/>
              </w:rPr>
              <w:t xml:space="preserve"> </w:t>
            </w:r>
            <w:r>
              <w:t>случае</w:t>
            </w:r>
            <w:r>
              <w:rPr>
                <w:spacing w:val="78"/>
              </w:rPr>
              <w:t xml:space="preserve"> </w:t>
            </w:r>
            <w:r>
              <w:t>невыполнения</w:t>
            </w:r>
            <w:r>
              <w:rPr>
                <w:spacing w:val="79"/>
              </w:rPr>
              <w:t xml:space="preserve"> </w:t>
            </w:r>
            <w:r>
              <w:t>ни</w:t>
            </w:r>
            <w:r>
              <w:rPr>
                <w:spacing w:val="80"/>
              </w:rPr>
              <w:t xml:space="preserve"> </w:t>
            </w:r>
            <w:r>
              <w:t>одного</w:t>
            </w:r>
            <w:r>
              <w:rPr>
                <w:spacing w:val="80"/>
              </w:rPr>
              <w:t xml:space="preserve"> </w:t>
            </w:r>
            <w:r>
              <w:t>из</w:t>
            </w:r>
            <w:r>
              <w:rPr>
                <w:spacing w:val="79"/>
              </w:rPr>
              <w:t xml:space="preserve"> </w:t>
            </w:r>
            <w:r>
              <w:t>перечисленных</w:t>
            </w:r>
            <w:r>
              <w:rPr>
                <w:spacing w:val="80"/>
              </w:rPr>
              <w:t xml:space="preserve"> </w:t>
            </w:r>
            <w:r>
              <w:t>условий</w:t>
            </w:r>
            <w:r>
              <w:rPr>
                <w:spacing w:val="80"/>
              </w:rPr>
              <w:t xml:space="preserve"> </w:t>
            </w:r>
            <w:r>
              <w:t>за</w:t>
            </w:r>
            <w:r>
              <w:rPr>
                <w:spacing w:val="80"/>
              </w:rPr>
              <w:t xml:space="preserve"> </w:t>
            </w:r>
            <w:r>
              <w:t>расчетный</w:t>
            </w:r>
            <w:r>
              <w:rPr>
                <w:spacing w:val="80"/>
              </w:rPr>
              <w:t xml:space="preserve"> </w:t>
            </w:r>
            <w:r>
              <w:t>период</w:t>
            </w:r>
            <w:r>
              <w:rPr>
                <w:spacing w:val="80"/>
              </w:rPr>
              <w:t xml:space="preserve"> </w:t>
            </w:r>
            <w:r>
              <w:t>(календарный</w:t>
            </w:r>
            <w:r>
              <w:rPr>
                <w:spacing w:val="80"/>
              </w:rPr>
              <w:t xml:space="preserve"> </w:t>
            </w:r>
            <w:r>
              <w:t>месяц, предшествующий месяцу начисления и взимания вознаграждения):</w:t>
            </w:r>
          </w:p>
          <w:p w:rsidR="00FA38BF" w:rsidRDefault="00BE3DFA">
            <w:pPr>
              <w:pStyle w:val="TableParagraph"/>
              <w:numPr>
                <w:ilvl w:val="0"/>
                <w:numId w:val="67"/>
              </w:numPr>
              <w:tabs>
                <w:tab w:val="left" w:pos="267"/>
              </w:tabs>
              <w:spacing w:line="242" w:lineRule="auto"/>
              <w:ind w:right="90" w:firstLine="0"/>
            </w:pPr>
            <w:r>
              <w:t>безналичный</w:t>
            </w:r>
            <w:r>
              <w:rPr>
                <w:spacing w:val="26"/>
              </w:rPr>
              <w:t xml:space="preserve"> </w:t>
            </w:r>
            <w:r>
              <w:t>оборот</w:t>
            </w:r>
            <w:r>
              <w:rPr>
                <w:spacing w:val="28"/>
              </w:rPr>
              <w:t xml:space="preserve"> </w:t>
            </w:r>
            <w:r>
              <w:t>по</w:t>
            </w:r>
            <w:r>
              <w:rPr>
                <w:spacing w:val="24"/>
              </w:rPr>
              <w:t xml:space="preserve"> </w:t>
            </w:r>
            <w:r>
              <w:t>банковским</w:t>
            </w:r>
            <w:r>
              <w:rPr>
                <w:spacing w:val="28"/>
              </w:rPr>
              <w:t xml:space="preserve"> </w:t>
            </w:r>
            <w:r>
              <w:t>платежным</w:t>
            </w:r>
            <w:r>
              <w:rPr>
                <w:spacing w:val="24"/>
              </w:rPr>
              <w:t xml:space="preserve"> </w:t>
            </w:r>
            <w:r>
              <w:t>карточкам</w:t>
            </w:r>
            <w:r>
              <w:rPr>
                <w:spacing w:val="28"/>
              </w:rPr>
              <w:t xml:space="preserve"> </w:t>
            </w:r>
            <w:r>
              <w:t>к</w:t>
            </w:r>
            <w:r>
              <w:rPr>
                <w:spacing w:val="27"/>
              </w:rPr>
              <w:t xml:space="preserve"> </w:t>
            </w:r>
            <w:r>
              <w:t>основному</w:t>
            </w:r>
            <w:r>
              <w:rPr>
                <w:spacing w:val="24"/>
              </w:rPr>
              <w:t xml:space="preserve"> </w:t>
            </w:r>
            <w:r>
              <w:t>счету</w:t>
            </w:r>
            <w:r>
              <w:rPr>
                <w:spacing w:val="24"/>
              </w:rPr>
              <w:t xml:space="preserve"> </w:t>
            </w:r>
            <w:r>
              <w:t>в</w:t>
            </w:r>
            <w:r>
              <w:rPr>
                <w:spacing w:val="30"/>
              </w:rPr>
              <w:t xml:space="preserve"> </w:t>
            </w:r>
            <w:r>
              <w:t>пакете</w:t>
            </w:r>
            <w:r>
              <w:rPr>
                <w:spacing w:val="22"/>
              </w:rPr>
              <w:t xml:space="preserve"> </w:t>
            </w:r>
            <w:r>
              <w:t>-</w:t>
            </w:r>
            <w:r>
              <w:rPr>
                <w:spacing w:val="27"/>
              </w:rPr>
              <w:t xml:space="preserve"> </w:t>
            </w:r>
            <w:r>
              <w:t>не</w:t>
            </w:r>
            <w:r>
              <w:rPr>
                <w:spacing w:val="22"/>
              </w:rPr>
              <w:t xml:space="preserve"> </w:t>
            </w:r>
            <w:r>
              <w:t>менее</w:t>
            </w:r>
            <w:r>
              <w:rPr>
                <w:spacing w:val="27"/>
              </w:rPr>
              <w:t xml:space="preserve"> </w:t>
            </w:r>
            <w:r>
              <w:t>4350.00</w:t>
            </w:r>
            <w:r>
              <w:rPr>
                <w:spacing w:val="29"/>
              </w:rPr>
              <w:t xml:space="preserve"> </w:t>
            </w:r>
            <w:r>
              <w:t>BYN</w:t>
            </w:r>
            <w:r>
              <w:rPr>
                <w:spacing w:val="28"/>
              </w:rPr>
              <w:t xml:space="preserve"> </w:t>
            </w:r>
            <w:r>
              <w:t>/</w:t>
            </w:r>
            <w:r>
              <w:rPr>
                <w:spacing w:val="30"/>
              </w:rPr>
              <w:t xml:space="preserve"> </w:t>
            </w:r>
            <w:r>
              <w:t>2175</w:t>
            </w:r>
            <w:r>
              <w:rPr>
                <w:spacing w:val="24"/>
              </w:rPr>
              <w:t xml:space="preserve"> </w:t>
            </w:r>
            <w:r>
              <w:t>USD</w:t>
            </w:r>
            <w:r>
              <w:rPr>
                <w:spacing w:val="28"/>
              </w:rPr>
              <w:t xml:space="preserve"> </w:t>
            </w:r>
            <w:r>
              <w:t>/</w:t>
            </w:r>
            <w:r>
              <w:rPr>
                <w:spacing w:val="30"/>
              </w:rPr>
              <w:t xml:space="preserve"> </w:t>
            </w:r>
            <w:r>
              <w:t>1800</w:t>
            </w:r>
            <w:r>
              <w:rPr>
                <w:spacing w:val="29"/>
              </w:rPr>
              <w:t xml:space="preserve"> </w:t>
            </w:r>
            <w:r>
              <w:t>EUR</w:t>
            </w:r>
            <w:r>
              <w:rPr>
                <w:spacing w:val="30"/>
              </w:rPr>
              <w:t xml:space="preserve"> </w:t>
            </w:r>
            <w:r>
              <w:t>/ 133000 RUB в месяц в соответствии с валютой счета (в расчет указанной суммы не включаются операции, совершаемые посредством системы</w:t>
            </w:r>
          </w:p>
          <w:p w:rsidR="00FA38BF" w:rsidRDefault="00BE3DFA">
            <w:pPr>
              <w:pStyle w:val="TableParagraph"/>
              <w:spacing w:line="246" w:lineRule="exact"/>
            </w:pPr>
            <w:r>
              <w:t>«Сбербанк</w:t>
            </w:r>
            <w:r>
              <w:rPr>
                <w:spacing w:val="-7"/>
              </w:rPr>
              <w:t xml:space="preserve"> </w:t>
            </w:r>
            <w:r>
              <w:t>Онлайн»,</w:t>
            </w:r>
            <w:r>
              <w:rPr>
                <w:spacing w:val="-7"/>
              </w:rPr>
              <w:t xml:space="preserve"> </w:t>
            </w:r>
            <w:r>
              <w:t>а</w:t>
            </w:r>
            <w:r>
              <w:rPr>
                <w:spacing w:val="-6"/>
              </w:rPr>
              <w:t xml:space="preserve"> </w:t>
            </w:r>
            <w:r>
              <w:t>также</w:t>
            </w:r>
            <w:r>
              <w:rPr>
                <w:spacing w:val="-11"/>
              </w:rPr>
              <w:t xml:space="preserve"> </w:t>
            </w:r>
            <w:r>
              <w:t>с</w:t>
            </w:r>
            <w:r>
              <w:rPr>
                <w:spacing w:val="-7"/>
              </w:rPr>
              <w:t xml:space="preserve"> </w:t>
            </w:r>
            <w:r>
              <w:t>использованием</w:t>
            </w:r>
            <w:r>
              <w:rPr>
                <w:spacing w:val="-5"/>
              </w:rPr>
              <w:t xml:space="preserve"> </w:t>
            </w:r>
            <w:r>
              <w:t>устройств</w:t>
            </w:r>
            <w:r>
              <w:rPr>
                <w:spacing w:val="-4"/>
              </w:rPr>
              <w:t xml:space="preserve"> </w:t>
            </w:r>
            <w:r>
              <w:t>самообслуживания</w:t>
            </w:r>
            <w:r>
              <w:rPr>
                <w:spacing w:val="-6"/>
              </w:rPr>
              <w:t xml:space="preserve"> </w:t>
            </w:r>
            <w:r>
              <w:t>Банка)</w:t>
            </w:r>
            <w:r>
              <w:rPr>
                <w:spacing w:val="-5"/>
              </w:rPr>
              <w:t xml:space="preserve"> или</w:t>
            </w:r>
          </w:p>
          <w:p w:rsidR="00FA38BF" w:rsidRDefault="00BE3DFA">
            <w:pPr>
              <w:pStyle w:val="TableParagraph"/>
              <w:numPr>
                <w:ilvl w:val="0"/>
                <w:numId w:val="67"/>
              </w:numPr>
              <w:tabs>
                <w:tab w:val="left" w:pos="310"/>
              </w:tabs>
              <w:ind w:right="95" w:firstLine="57"/>
            </w:pPr>
            <w:r>
              <w:t>среднедневной</w:t>
            </w:r>
            <w:r>
              <w:rPr>
                <w:spacing w:val="15"/>
              </w:rPr>
              <w:t xml:space="preserve"> </w:t>
            </w:r>
            <w:r>
              <w:t>остаток на</w:t>
            </w:r>
            <w:r>
              <w:rPr>
                <w:spacing w:val="16"/>
              </w:rPr>
              <w:t xml:space="preserve"> </w:t>
            </w:r>
            <w:r>
              <w:t>основном</w:t>
            </w:r>
            <w:r>
              <w:rPr>
                <w:spacing w:val="13"/>
              </w:rPr>
              <w:t xml:space="preserve"> </w:t>
            </w:r>
            <w:r>
              <w:t xml:space="preserve">счете </w:t>
            </w:r>
            <w:r>
              <w:t>в</w:t>
            </w:r>
            <w:r>
              <w:rPr>
                <w:spacing w:val="15"/>
              </w:rPr>
              <w:t xml:space="preserve"> </w:t>
            </w:r>
            <w:r>
              <w:t>пакете 10</w:t>
            </w:r>
            <w:r>
              <w:rPr>
                <w:spacing w:val="13"/>
              </w:rPr>
              <w:t xml:space="preserve"> </w:t>
            </w:r>
            <w:r>
              <w:t>000.00</w:t>
            </w:r>
            <w:r>
              <w:rPr>
                <w:spacing w:val="13"/>
              </w:rPr>
              <w:t xml:space="preserve"> </w:t>
            </w:r>
            <w:r>
              <w:t>BYN</w:t>
            </w:r>
            <w:r>
              <w:rPr>
                <w:spacing w:val="13"/>
              </w:rPr>
              <w:t xml:space="preserve"> </w:t>
            </w:r>
            <w:r>
              <w:t>/</w:t>
            </w:r>
            <w:r>
              <w:rPr>
                <w:spacing w:val="14"/>
              </w:rPr>
              <w:t xml:space="preserve"> </w:t>
            </w:r>
            <w:r>
              <w:t>5000</w:t>
            </w:r>
            <w:r>
              <w:rPr>
                <w:spacing w:val="13"/>
              </w:rPr>
              <w:t xml:space="preserve"> </w:t>
            </w:r>
            <w:r>
              <w:t>USD</w:t>
            </w:r>
            <w:r>
              <w:rPr>
                <w:spacing w:val="13"/>
              </w:rPr>
              <w:t xml:space="preserve"> </w:t>
            </w:r>
            <w:r>
              <w:t>/ 4200 EUR</w:t>
            </w:r>
            <w:r>
              <w:rPr>
                <w:spacing w:val="15"/>
              </w:rPr>
              <w:t xml:space="preserve"> </w:t>
            </w:r>
            <w:r>
              <w:t>/</w:t>
            </w:r>
            <w:r>
              <w:rPr>
                <w:spacing w:val="14"/>
              </w:rPr>
              <w:t xml:space="preserve"> </w:t>
            </w:r>
            <w:r>
              <w:t>305000 RUB в</w:t>
            </w:r>
            <w:r>
              <w:rPr>
                <w:spacing w:val="15"/>
              </w:rPr>
              <w:t xml:space="preserve"> </w:t>
            </w:r>
            <w:r>
              <w:t>месяц</w:t>
            </w:r>
            <w:r>
              <w:rPr>
                <w:spacing w:val="15"/>
              </w:rPr>
              <w:t xml:space="preserve"> </w:t>
            </w:r>
            <w:r>
              <w:t>в</w:t>
            </w:r>
            <w:r>
              <w:rPr>
                <w:spacing w:val="15"/>
              </w:rPr>
              <w:t xml:space="preserve"> </w:t>
            </w:r>
            <w:r>
              <w:t>соответствии</w:t>
            </w:r>
            <w:r>
              <w:rPr>
                <w:spacing w:val="15"/>
              </w:rPr>
              <w:t xml:space="preserve"> </w:t>
            </w:r>
            <w:r>
              <w:t xml:space="preserve">с валютой </w:t>
            </w:r>
            <w:r>
              <w:rPr>
                <w:spacing w:val="-2"/>
              </w:rPr>
              <w:t>счета.</w:t>
            </w:r>
          </w:p>
          <w:p w:rsidR="00FA38BF" w:rsidRDefault="00BE3DFA">
            <w:pPr>
              <w:pStyle w:val="TableParagraph"/>
            </w:pPr>
            <w:r>
              <w:t>Со счета</w:t>
            </w:r>
            <w:r>
              <w:rPr>
                <w:spacing w:val="25"/>
              </w:rPr>
              <w:t xml:space="preserve"> </w:t>
            </w:r>
            <w:r>
              <w:t>в</w:t>
            </w:r>
            <w:r>
              <w:rPr>
                <w:spacing w:val="23"/>
              </w:rPr>
              <w:t xml:space="preserve"> </w:t>
            </w:r>
            <w:r>
              <w:t>валюте,</w:t>
            </w:r>
            <w:r>
              <w:rPr>
                <w:spacing w:val="24"/>
              </w:rPr>
              <w:t xml:space="preserve"> </w:t>
            </w:r>
            <w:r>
              <w:t>отличной</w:t>
            </w:r>
            <w:r>
              <w:rPr>
                <w:spacing w:val="24"/>
              </w:rPr>
              <w:t xml:space="preserve"> </w:t>
            </w:r>
            <w:r>
              <w:t>от</w:t>
            </w:r>
            <w:r>
              <w:rPr>
                <w:spacing w:val="22"/>
              </w:rPr>
              <w:t xml:space="preserve"> </w:t>
            </w:r>
            <w:r>
              <w:t>белорусских</w:t>
            </w:r>
            <w:r>
              <w:rPr>
                <w:spacing w:val="22"/>
              </w:rPr>
              <w:t xml:space="preserve"> </w:t>
            </w:r>
            <w:r>
              <w:t>рублей,</w:t>
            </w:r>
            <w:r>
              <w:rPr>
                <w:spacing w:val="24"/>
              </w:rPr>
              <w:t xml:space="preserve"> </w:t>
            </w:r>
            <w:r>
              <w:t>вознаграждение</w:t>
            </w:r>
            <w:r>
              <w:rPr>
                <w:spacing w:val="20"/>
              </w:rPr>
              <w:t xml:space="preserve"> </w:t>
            </w:r>
            <w:r>
              <w:t>удерживается</w:t>
            </w:r>
            <w:r>
              <w:rPr>
                <w:spacing w:val="21"/>
              </w:rPr>
              <w:t xml:space="preserve"> </w:t>
            </w:r>
            <w:r>
              <w:t>по курсу Национального Банка</w:t>
            </w:r>
            <w:r>
              <w:rPr>
                <w:spacing w:val="20"/>
              </w:rPr>
              <w:t xml:space="preserve"> </w:t>
            </w:r>
            <w:r>
              <w:t>Республики</w:t>
            </w:r>
            <w:r>
              <w:rPr>
                <w:spacing w:val="24"/>
              </w:rPr>
              <w:t xml:space="preserve"> </w:t>
            </w:r>
            <w:r>
              <w:t>Беларусь</w:t>
            </w:r>
            <w:r>
              <w:rPr>
                <w:spacing w:val="22"/>
              </w:rPr>
              <w:t xml:space="preserve"> </w:t>
            </w:r>
            <w:r>
              <w:t>на дату списания.</w:t>
            </w:r>
          </w:p>
          <w:p w:rsidR="00FA38BF" w:rsidRDefault="00BE3DFA">
            <w:pPr>
              <w:pStyle w:val="TableParagraph"/>
              <w:spacing w:line="250" w:lineRule="exact"/>
            </w:pPr>
            <w:r>
              <w:t>В</w:t>
            </w:r>
            <w:r>
              <w:rPr>
                <w:spacing w:val="33"/>
              </w:rPr>
              <w:t xml:space="preserve"> </w:t>
            </w:r>
            <w:r>
              <w:t>расчете</w:t>
            </w:r>
            <w:r>
              <w:rPr>
                <w:spacing w:val="31"/>
              </w:rPr>
              <w:t xml:space="preserve"> </w:t>
            </w:r>
            <w:r>
              <w:t>участвуют</w:t>
            </w:r>
            <w:r>
              <w:rPr>
                <w:spacing w:val="36"/>
              </w:rPr>
              <w:t xml:space="preserve"> </w:t>
            </w:r>
            <w:r>
              <w:t>транзакции,</w:t>
            </w:r>
            <w:r>
              <w:rPr>
                <w:spacing w:val="34"/>
              </w:rPr>
              <w:t xml:space="preserve"> </w:t>
            </w:r>
            <w:r>
              <w:t>отраженные</w:t>
            </w:r>
            <w:r>
              <w:rPr>
                <w:spacing w:val="31"/>
              </w:rPr>
              <w:t xml:space="preserve"> </w:t>
            </w:r>
            <w:r>
              <w:t>по</w:t>
            </w:r>
            <w:r>
              <w:rPr>
                <w:spacing w:val="28"/>
              </w:rPr>
              <w:t xml:space="preserve"> </w:t>
            </w:r>
            <w:r>
              <w:t>счету</w:t>
            </w:r>
            <w:r>
              <w:rPr>
                <w:spacing w:val="32"/>
              </w:rPr>
              <w:t xml:space="preserve"> </w:t>
            </w:r>
            <w:r>
              <w:t>в</w:t>
            </w:r>
            <w:r>
              <w:rPr>
                <w:spacing w:val="33"/>
              </w:rPr>
              <w:t xml:space="preserve"> </w:t>
            </w:r>
            <w:r>
              <w:t>текущем</w:t>
            </w:r>
            <w:r>
              <w:rPr>
                <w:spacing w:val="36"/>
              </w:rPr>
              <w:t xml:space="preserve"> </w:t>
            </w:r>
            <w:r>
              <w:t>периоде.</w:t>
            </w:r>
            <w:r>
              <w:rPr>
                <w:spacing w:val="39"/>
              </w:rPr>
              <w:t xml:space="preserve"> </w:t>
            </w:r>
            <w:r>
              <w:t>Операции,</w:t>
            </w:r>
            <w:r>
              <w:rPr>
                <w:spacing w:val="34"/>
              </w:rPr>
              <w:t xml:space="preserve"> </w:t>
            </w:r>
            <w:r>
              <w:t>совершенные</w:t>
            </w:r>
            <w:r>
              <w:rPr>
                <w:spacing w:val="31"/>
              </w:rPr>
              <w:t xml:space="preserve"> </w:t>
            </w:r>
            <w:r>
              <w:t>по</w:t>
            </w:r>
            <w:r>
              <w:rPr>
                <w:spacing w:val="32"/>
              </w:rPr>
              <w:t xml:space="preserve"> </w:t>
            </w:r>
            <w:r>
              <w:t>карточке</w:t>
            </w:r>
            <w:r>
              <w:rPr>
                <w:spacing w:val="31"/>
              </w:rPr>
              <w:t xml:space="preserve"> </w:t>
            </w:r>
            <w:r>
              <w:t>в</w:t>
            </w:r>
            <w:r>
              <w:rPr>
                <w:spacing w:val="38"/>
              </w:rPr>
              <w:t xml:space="preserve"> </w:t>
            </w:r>
            <w:r>
              <w:t>расчетном</w:t>
            </w:r>
            <w:r>
              <w:rPr>
                <w:spacing w:val="36"/>
              </w:rPr>
              <w:t xml:space="preserve"> </w:t>
            </w:r>
            <w:r>
              <w:t>периоде,</w:t>
            </w:r>
            <w:r>
              <w:rPr>
                <w:spacing w:val="39"/>
              </w:rPr>
              <w:t xml:space="preserve"> </w:t>
            </w:r>
            <w:r>
              <w:t>но отраженные в следующем периоде, будут участвовать в расчете следующего периода.</w:t>
            </w:r>
          </w:p>
        </w:tc>
      </w:tr>
      <w:tr w:rsidR="00FA38BF">
        <w:trPr>
          <w:trHeight w:val="3036"/>
        </w:trPr>
        <w:tc>
          <w:tcPr>
            <w:tcW w:w="989" w:type="dxa"/>
          </w:tcPr>
          <w:p w:rsidR="00FA38BF" w:rsidRDefault="00BE3DFA">
            <w:pPr>
              <w:pStyle w:val="TableParagraph"/>
              <w:spacing w:line="248" w:lineRule="exact"/>
            </w:pPr>
            <w:bookmarkStart w:id="83" w:name="глава3при17"/>
            <w:bookmarkStart w:id="84" w:name="_bookmark36"/>
            <w:bookmarkEnd w:id="83"/>
            <w:bookmarkEnd w:id="84"/>
            <w:r>
              <w:rPr>
                <w:spacing w:val="-5"/>
              </w:rPr>
              <w:t>17</w:t>
            </w:r>
          </w:p>
        </w:tc>
        <w:tc>
          <w:tcPr>
            <w:tcW w:w="13800" w:type="dxa"/>
          </w:tcPr>
          <w:p w:rsidR="00FA38BF" w:rsidRDefault="00BE3DFA">
            <w:pPr>
              <w:pStyle w:val="TableParagraph"/>
              <w:spacing w:line="242" w:lineRule="auto"/>
            </w:pPr>
            <w:r>
              <w:t>Вознаграждение</w:t>
            </w:r>
            <w:r>
              <w:rPr>
                <w:spacing w:val="78"/>
              </w:rPr>
              <w:t xml:space="preserve"> </w:t>
            </w:r>
            <w:r>
              <w:t>взимается</w:t>
            </w:r>
            <w:r>
              <w:rPr>
                <w:spacing w:val="80"/>
              </w:rPr>
              <w:t xml:space="preserve"> </w:t>
            </w:r>
            <w:r>
              <w:t>в</w:t>
            </w:r>
            <w:r>
              <w:rPr>
                <w:spacing w:val="80"/>
              </w:rPr>
              <w:t xml:space="preserve"> </w:t>
            </w:r>
            <w:r>
              <w:t>случае</w:t>
            </w:r>
            <w:r>
              <w:rPr>
                <w:spacing w:val="78"/>
              </w:rPr>
              <w:t xml:space="preserve"> </w:t>
            </w:r>
            <w:r>
              <w:t>невыполнения</w:t>
            </w:r>
            <w:r>
              <w:rPr>
                <w:spacing w:val="79"/>
              </w:rPr>
              <w:t xml:space="preserve"> </w:t>
            </w:r>
            <w:r>
              <w:t>ни</w:t>
            </w:r>
            <w:r>
              <w:rPr>
                <w:spacing w:val="80"/>
              </w:rPr>
              <w:t xml:space="preserve"> </w:t>
            </w:r>
            <w:r>
              <w:t>одного</w:t>
            </w:r>
            <w:r>
              <w:rPr>
                <w:spacing w:val="80"/>
              </w:rPr>
              <w:t xml:space="preserve"> </w:t>
            </w:r>
            <w:r>
              <w:t>из</w:t>
            </w:r>
            <w:r>
              <w:rPr>
                <w:spacing w:val="79"/>
              </w:rPr>
              <w:t xml:space="preserve"> </w:t>
            </w:r>
            <w:r>
              <w:t>перечисленных</w:t>
            </w:r>
            <w:r>
              <w:rPr>
                <w:spacing w:val="80"/>
              </w:rPr>
              <w:t xml:space="preserve"> </w:t>
            </w:r>
            <w:r>
              <w:t>условий</w:t>
            </w:r>
            <w:r>
              <w:rPr>
                <w:spacing w:val="80"/>
              </w:rPr>
              <w:t xml:space="preserve"> </w:t>
            </w:r>
            <w:r>
              <w:t>за</w:t>
            </w:r>
            <w:r>
              <w:rPr>
                <w:spacing w:val="80"/>
              </w:rPr>
              <w:t xml:space="preserve"> </w:t>
            </w:r>
            <w:r>
              <w:t>расчетный</w:t>
            </w:r>
            <w:r>
              <w:rPr>
                <w:spacing w:val="80"/>
              </w:rPr>
              <w:t xml:space="preserve"> </w:t>
            </w:r>
            <w:r>
              <w:t>период</w:t>
            </w:r>
            <w:r>
              <w:rPr>
                <w:spacing w:val="80"/>
              </w:rPr>
              <w:t xml:space="preserve"> </w:t>
            </w:r>
            <w:r>
              <w:t>(календарный</w:t>
            </w:r>
            <w:r>
              <w:rPr>
                <w:spacing w:val="80"/>
              </w:rPr>
              <w:t xml:space="preserve"> </w:t>
            </w:r>
            <w:r>
              <w:t>месяц, предшествующий месяцу начисления и взимания вознаграждения):</w:t>
            </w:r>
          </w:p>
          <w:p w:rsidR="00FA38BF" w:rsidRDefault="00BE3DFA">
            <w:pPr>
              <w:pStyle w:val="TableParagraph"/>
              <w:numPr>
                <w:ilvl w:val="0"/>
                <w:numId w:val="66"/>
              </w:numPr>
              <w:tabs>
                <w:tab w:val="left" w:pos="239"/>
              </w:tabs>
              <w:spacing w:line="237" w:lineRule="auto"/>
              <w:ind w:right="94" w:firstLine="0"/>
            </w:pPr>
            <w:r>
              <w:t>безналичный</w:t>
            </w:r>
            <w:r>
              <w:rPr>
                <w:spacing w:val="-2"/>
              </w:rPr>
              <w:t xml:space="preserve"> </w:t>
            </w:r>
            <w:r>
              <w:t>оборот по</w:t>
            </w:r>
            <w:r>
              <w:rPr>
                <w:spacing w:val="-4"/>
              </w:rPr>
              <w:t xml:space="preserve"> </w:t>
            </w:r>
            <w:r>
              <w:t>банковским платежным карточкам к</w:t>
            </w:r>
            <w:r>
              <w:rPr>
                <w:spacing w:val="-1"/>
              </w:rPr>
              <w:t xml:space="preserve"> </w:t>
            </w:r>
            <w:r>
              <w:t>основному</w:t>
            </w:r>
            <w:r>
              <w:rPr>
                <w:spacing w:val="-4"/>
              </w:rPr>
              <w:t xml:space="preserve"> </w:t>
            </w:r>
            <w:r>
              <w:t>счету</w:t>
            </w:r>
            <w:r>
              <w:rPr>
                <w:spacing w:val="-4"/>
              </w:rPr>
              <w:t xml:space="preserve"> </w:t>
            </w:r>
            <w:r>
              <w:t>в пакете</w:t>
            </w:r>
            <w:r>
              <w:rPr>
                <w:spacing w:val="-6"/>
              </w:rPr>
              <w:t xml:space="preserve"> </w:t>
            </w:r>
            <w:r>
              <w:t>не</w:t>
            </w:r>
            <w:r>
              <w:rPr>
                <w:spacing w:val="-6"/>
              </w:rPr>
              <w:t xml:space="preserve"> </w:t>
            </w:r>
            <w:r>
              <w:t>менее</w:t>
            </w:r>
            <w:r>
              <w:rPr>
                <w:spacing w:val="-6"/>
              </w:rPr>
              <w:t xml:space="preserve"> </w:t>
            </w:r>
            <w:r>
              <w:t>4350.00 BYN / 1850 USD / 1650</w:t>
            </w:r>
            <w:r>
              <w:rPr>
                <w:spacing w:val="-4"/>
              </w:rPr>
              <w:t xml:space="preserve"> </w:t>
            </w:r>
            <w:r>
              <w:t>EUR / 126</w:t>
            </w:r>
            <w:r>
              <w:rPr>
                <w:spacing w:val="-4"/>
              </w:rPr>
              <w:t xml:space="preserve"> </w:t>
            </w:r>
            <w:r>
              <w:t>000 RUB</w:t>
            </w:r>
            <w:r>
              <w:rPr>
                <w:spacing w:val="40"/>
              </w:rPr>
              <w:t xml:space="preserve"> </w:t>
            </w:r>
            <w:r>
              <w:t>в</w:t>
            </w:r>
            <w:r>
              <w:rPr>
                <w:spacing w:val="40"/>
              </w:rPr>
              <w:t xml:space="preserve"> </w:t>
            </w:r>
            <w:r>
              <w:t>месяц</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валютой</w:t>
            </w:r>
            <w:r>
              <w:rPr>
                <w:spacing w:val="40"/>
              </w:rPr>
              <w:t xml:space="preserve"> </w:t>
            </w:r>
            <w:r>
              <w:t>счета</w:t>
            </w:r>
            <w:r>
              <w:rPr>
                <w:spacing w:val="40"/>
              </w:rPr>
              <w:t xml:space="preserve"> </w:t>
            </w:r>
            <w:r>
              <w:t>(в</w:t>
            </w:r>
            <w:r>
              <w:rPr>
                <w:spacing w:val="40"/>
              </w:rPr>
              <w:t xml:space="preserve"> </w:t>
            </w:r>
            <w:r>
              <w:t>расчет</w:t>
            </w:r>
            <w:r>
              <w:rPr>
                <w:spacing w:val="40"/>
              </w:rPr>
              <w:t xml:space="preserve"> </w:t>
            </w:r>
            <w:r>
              <w:t>указанной</w:t>
            </w:r>
            <w:r>
              <w:rPr>
                <w:spacing w:val="40"/>
              </w:rPr>
              <w:t xml:space="preserve"> </w:t>
            </w:r>
            <w:r>
              <w:t>суммы</w:t>
            </w:r>
            <w:r>
              <w:rPr>
                <w:spacing w:val="40"/>
              </w:rPr>
              <w:t xml:space="preserve"> </w:t>
            </w:r>
            <w:r>
              <w:t>не</w:t>
            </w:r>
            <w:r>
              <w:rPr>
                <w:spacing w:val="40"/>
              </w:rPr>
              <w:t xml:space="preserve"> </w:t>
            </w:r>
            <w:r>
              <w:t>включаются</w:t>
            </w:r>
            <w:r>
              <w:rPr>
                <w:spacing w:val="40"/>
              </w:rPr>
              <w:t xml:space="preserve"> </w:t>
            </w:r>
            <w:r>
              <w:t>операции,</w:t>
            </w:r>
            <w:r>
              <w:rPr>
                <w:spacing w:val="40"/>
              </w:rPr>
              <w:t xml:space="preserve"> </w:t>
            </w:r>
            <w:r>
              <w:t>совершаемые</w:t>
            </w:r>
            <w:r>
              <w:rPr>
                <w:spacing w:val="40"/>
              </w:rPr>
              <w:t xml:space="preserve"> </w:t>
            </w:r>
            <w:r>
              <w:t>посредством</w:t>
            </w:r>
            <w:r>
              <w:rPr>
                <w:spacing w:val="40"/>
              </w:rPr>
              <w:t xml:space="preserve"> </w:t>
            </w:r>
            <w:r>
              <w:t>системы</w:t>
            </w:r>
          </w:p>
          <w:p w:rsidR="00FA38BF" w:rsidRDefault="00BE3DFA">
            <w:pPr>
              <w:pStyle w:val="TableParagraph"/>
            </w:pPr>
            <w:r>
              <w:t>«Сбербанк</w:t>
            </w:r>
            <w:r>
              <w:rPr>
                <w:spacing w:val="-7"/>
              </w:rPr>
              <w:t xml:space="preserve"> </w:t>
            </w:r>
            <w:r>
              <w:t>Онлайн»,</w:t>
            </w:r>
            <w:r>
              <w:rPr>
                <w:spacing w:val="-7"/>
              </w:rPr>
              <w:t xml:space="preserve"> </w:t>
            </w:r>
            <w:r>
              <w:t>а</w:t>
            </w:r>
            <w:r>
              <w:rPr>
                <w:spacing w:val="-6"/>
              </w:rPr>
              <w:t xml:space="preserve"> </w:t>
            </w:r>
            <w:r>
              <w:t>также</w:t>
            </w:r>
            <w:r>
              <w:rPr>
                <w:spacing w:val="-11"/>
              </w:rPr>
              <w:t xml:space="preserve"> </w:t>
            </w:r>
            <w:r>
              <w:t>с</w:t>
            </w:r>
            <w:r>
              <w:rPr>
                <w:spacing w:val="-7"/>
              </w:rPr>
              <w:t xml:space="preserve"> </w:t>
            </w:r>
            <w:r>
              <w:t>использованием</w:t>
            </w:r>
            <w:r>
              <w:rPr>
                <w:spacing w:val="-5"/>
              </w:rPr>
              <w:t xml:space="preserve"> </w:t>
            </w:r>
            <w:r>
              <w:t>устройств</w:t>
            </w:r>
            <w:r>
              <w:rPr>
                <w:spacing w:val="-4"/>
              </w:rPr>
              <w:t xml:space="preserve"> </w:t>
            </w:r>
            <w:r>
              <w:t>самообслуживания</w:t>
            </w:r>
            <w:r>
              <w:rPr>
                <w:spacing w:val="-6"/>
              </w:rPr>
              <w:t xml:space="preserve"> </w:t>
            </w:r>
            <w:r>
              <w:t>Банка)</w:t>
            </w:r>
            <w:r>
              <w:rPr>
                <w:spacing w:val="-5"/>
              </w:rPr>
              <w:t xml:space="preserve"> или</w:t>
            </w:r>
          </w:p>
          <w:p w:rsidR="00FA38BF" w:rsidRDefault="00BE3DFA">
            <w:pPr>
              <w:pStyle w:val="TableParagraph"/>
              <w:numPr>
                <w:ilvl w:val="0"/>
                <w:numId w:val="66"/>
              </w:numPr>
              <w:tabs>
                <w:tab w:val="left" w:pos="253"/>
              </w:tabs>
              <w:ind w:right="100" w:firstLine="0"/>
            </w:pPr>
            <w:r>
              <w:t>среднедневной</w:t>
            </w:r>
            <w:r>
              <w:rPr>
                <w:spacing w:val="15"/>
              </w:rPr>
              <w:t xml:space="preserve"> </w:t>
            </w:r>
            <w:r>
              <w:t>остаток на</w:t>
            </w:r>
            <w:r>
              <w:rPr>
                <w:spacing w:val="15"/>
              </w:rPr>
              <w:t xml:space="preserve"> </w:t>
            </w:r>
            <w:r>
              <w:t>основном</w:t>
            </w:r>
            <w:r>
              <w:rPr>
                <w:spacing w:val="13"/>
              </w:rPr>
              <w:t xml:space="preserve"> </w:t>
            </w:r>
            <w:r>
              <w:t>счете в</w:t>
            </w:r>
            <w:r>
              <w:rPr>
                <w:spacing w:val="15"/>
              </w:rPr>
              <w:t xml:space="preserve"> </w:t>
            </w:r>
            <w:r>
              <w:t>пакете 10</w:t>
            </w:r>
            <w:r>
              <w:rPr>
                <w:spacing w:val="13"/>
              </w:rPr>
              <w:t xml:space="preserve"> </w:t>
            </w:r>
            <w:r>
              <w:t>000.00 BYN</w:t>
            </w:r>
            <w:r>
              <w:rPr>
                <w:spacing w:val="13"/>
              </w:rPr>
              <w:t xml:space="preserve"> </w:t>
            </w:r>
            <w:r>
              <w:t>/</w:t>
            </w:r>
            <w:r>
              <w:rPr>
                <w:spacing w:val="14"/>
              </w:rPr>
              <w:t xml:space="preserve"> </w:t>
            </w:r>
            <w:r>
              <w:t>4250</w:t>
            </w:r>
            <w:r>
              <w:rPr>
                <w:spacing w:val="13"/>
              </w:rPr>
              <w:t xml:space="preserve"> </w:t>
            </w:r>
            <w:r>
              <w:t>USD</w:t>
            </w:r>
            <w:r>
              <w:rPr>
                <w:spacing w:val="13"/>
              </w:rPr>
              <w:t xml:space="preserve"> </w:t>
            </w:r>
            <w:r>
              <w:t>/ 3750 EUR</w:t>
            </w:r>
            <w:r>
              <w:rPr>
                <w:spacing w:val="15"/>
              </w:rPr>
              <w:t xml:space="preserve"> </w:t>
            </w:r>
            <w:r>
              <w:t>/ 290 000</w:t>
            </w:r>
            <w:r>
              <w:rPr>
                <w:spacing w:val="13"/>
              </w:rPr>
              <w:t xml:space="preserve"> </w:t>
            </w:r>
            <w:r>
              <w:t>RUB в</w:t>
            </w:r>
            <w:r>
              <w:rPr>
                <w:spacing w:val="15"/>
              </w:rPr>
              <w:t xml:space="preserve"> </w:t>
            </w:r>
            <w:r>
              <w:t>месяц</w:t>
            </w:r>
            <w:r>
              <w:rPr>
                <w:spacing w:val="15"/>
              </w:rPr>
              <w:t xml:space="preserve"> </w:t>
            </w:r>
            <w:r>
              <w:t>в</w:t>
            </w:r>
            <w:r>
              <w:rPr>
                <w:spacing w:val="15"/>
              </w:rPr>
              <w:t xml:space="preserve"> </w:t>
            </w:r>
            <w:r>
              <w:t>соответствии</w:t>
            </w:r>
            <w:r>
              <w:rPr>
                <w:spacing w:val="15"/>
              </w:rPr>
              <w:t xml:space="preserve"> </w:t>
            </w:r>
            <w:r>
              <w:t xml:space="preserve">с валютой </w:t>
            </w:r>
            <w:r>
              <w:rPr>
                <w:spacing w:val="-2"/>
              </w:rPr>
              <w:t>счета;</w:t>
            </w:r>
          </w:p>
          <w:p w:rsidR="00FA38BF" w:rsidRDefault="00BE3DFA">
            <w:pPr>
              <w:pStyle w:val="TableParagraph"/>
              <w:numPr>
                <w:ilvl w:val="0"/>
                <w:numId w:val="66"/>
              </w:numPr>
              <w:tabs>
                <w:tab w:val="left" w:pos="239"/>
              </w:tabs>
              <w:spacing w:line="251" w:lineRule="exact"/>
              <w:ind w:left="239" w:hanging="129"/>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pPr>
            <w:r>
              <w:t>Со счета</w:t>
            </w:r>
            <w:r>
              <w:rPr>
                <w:spacing w:val="25"/>
              </w:rPr>
              <w:t xml:space="preserve"> </w:t>
            </w:r>
            <w:r>
              <w:t>в</w:t>
            </w:r>
            <w:r>
              <w:rPr>
                <w:spacing w:val="23"/>
              </w:rPr>
              <w:t xml:space="preserve"> </w:t>
            </w:r>
            <w:r>
              <w:t>валюте,</w:t>
            </w:r>
            <w:r>
              <w:rPr>
                <w:spacing w:val="24"/>
              </w:rPr>
              <w:t xml:space="preserve"> </w:t>
            </w:r>
            <w:r>
              <w:t>отличной</w:t>
            </w:r>
            <w:r>
              <w:rPr>
                <w:spacing w:val="24"/>
              </w:rPr>
              <w:t xml:space="preserve"> </w:t>
            </w:r>
            <w:r>
              <w:t>от</w:t>
            </w:r>
            <w:r>
              <w:rPr>
                <w:spacing w:val="22"/>
              </w:rPr>
              <w:t xml:space="preserve"> </w:t>
            </w:r>
            <w:r>
              <w:t>белорусских</w:t>
            </w:r>
            <w:r>
              <w:rPr>
                <w:spacing w:val="22"/>
              </w:rPr>
              <w:t xml:space="preserve"> </w:t>
            </w:r>
            <w:r>
              <w:t>рублей,</w:t>
            </w:r>
            <w:r>
              <w:rPr>
                <w:spacing w:val="24"/>
              </w:rPr>
              <w:t xml:space="preserve"> </w:t>
            </w:r>
            <w:r>
              <w:t>вознаграждение</w:t>
            </w:r>
            <w:r>
              <w:rPr>
                <w:spacing w:val="20"/>
              </w:rPr>
              <w:t xml:space="preserve"> </w:t>
            </w:r>
            <w:r>
              <w:t>удерживается</w:t>
            </w:r>
            <w:r>
              <w:rPr>
                <w:spacing w:val="21"/>
              </w:rPr>
              <w:t xml:space="preserve"> </w:t>
            </w:r>
            <w:r>
              <w:t>по курсу Национального Банка</w:t>
            </w:r>
            <w:r>
              <w:rPr>
                <w:spacing w:val="20"/>
              </w:rPr>
              <w:t xml:space="preserve"> </w:t>
            </w:r>
            <w:r>
              <w:t>Республики</w:t>
            </w:r>
            <w:r>
              <w:rPr>
                <w:spacing w:val="24"/>
              </w:rPr>
              <w:t xml:space="preserve"> </w:t>
            </w:r>
            <w:r>
              <w:t>Беларусь</w:t>
            </w:r>
            <w:r>
              <w:rPr>
                <w:spacing w:val="22"/>
              </w:rPr>
              <w:t xml:space="preserve"> </w:t>
            </w:r>
            <w:r>
              <w:t>на дату списания.</w:t>
            </w:r>
          </w:p>
          <w:p w:rsidR="00FA38BF" w:rsidRDefault="00BE3DFA">
            <w:pPr>
              <w:pStyle w:val="TableParagraph"/>
              <w:spacing w:line="254" w:lineRule="exact"/>
            </w:pPr>
            <w:r>
              <w:t>В</w:t>
            </w:r>
            <w:r>
              <w:rPr>
                <w:spacing w:val="33"/>
              </w:rPr>
              <w:t xml:space="preserve"> </w:t>
            </w:r>
            <w:r>
              <w:t>расчете</w:t>
            </w:r>
            <w:r>
              <w:rPr>
                <w:spacing w:val="31"/>
              </w:rPr>
              <w:t xml:space="preserve"> </w:t>
            </w:r>
            <w:r>
              <w:t>участвуют</w:t>
            </w:r>
            <w:r>
              <w:rPr>
                <w:spacing w:val="36"/>
              </w:rPr>
              <w:t xml:space="preserve"> </w:t>
            </w:r>
            <w:r>
              <w:t>транзакции,</w:t>
            </w:r>
            <w:r>
              <w:rPr>
                <w:spacing w:val="34"/>
              </w:rPr>
              <w:t xml:space="preserve"> </w:t>
            </w:r>
            <w:r>
              <w:t>отраженные</w:t>
            </w:r>
            <w:r>
              <w:rPr>
                <w:spacing w:val="31"/>
              </w:rPr>
              <w:t xml:space="preserve"> </w:t>
            </w:r>
            <w:r>
              <w:t>по</w:t>
            </w:r>
            <w:r>
              <w:rPr>
                <w:spacing w:val="28"/>
              </w:rPr>
              <w:t xml:space="preserve"> </w:t>
            </w:r>
            <w:r>
              <w:t>счету</w:t>
            </w:r>
            <w:r>
              <w:rPr>
                <w:spacing w:val="32"/>
              </w:rPr>
              <w:t xml:space="preserve"> </w:t>
            </w:r>
            <w:r>
              <w:t>в</w:t>
            </w:r>
            <w:r>
              <w:rPr>
                <w:spacing w:val="33"/>
              </w:rPr>
              <w:t xml:space="preserve"> </w:t>
            </w:r>
            <w:r>
              <w:t>текущем</w:t>
            </w:r>
            <w:r>
              <w:rPr>
                <w:spacing w:val="36"/>
              </w:rPr>
              <w:t xml:space="preserve"> </w:t>
            </w:r>
            <w:r>
              <w:t>периоде.</w:t>
            </w:r>
            <w:r>
              <w:rPr>
                <w:spacing w:val="39"/>
              </w:rPr>
              <w:t xml:space="preserve"> </w:t>
            </w:r>
            <w:r>
              <w:t>Операции,</w:t>
            </w:r>
            <w:r>
              <w:rPr>
                <w:spacing w:val="34"/>
              </w:rPr>
              <w:t xml:space="preserve"> </w:t>
            </w:r>
            <w:r>
              <w:t>совершенные</w:t>
            </w:r>
            <w:r>
              <w:rPr>
                <w:spacing w:val="31"/>
              </w:rPr>
              <w:t xml:space="preserve"> </w:t>
            </w:r>
            <w:r>
              <w:t>по</w:t>
            </w:r>
            <w:r>
              <w:rPr>
                <w:spacing w:val="32"/>
              </w:rPr>
              <w:t xml:space="preserve"> </w:t>
            </w:r>
            <w:r>
              <w:t>карточке</w:t>
            </w:r>
            <w:r>
              <w:rPr>
                <w:spacing w:val="31"/>
              </w:rPr>
              <w:t xml:space="preserve"> </w:t>
            </w:r>
            <w:r>
              <w:t>в</w:t>
            </w:r>
            <w:r>
              <w:rPr>
                <w:spacing w:val="38"/>
              </w:rPr>
              <w:t xml:space="preserve"> </w:t>
            </w:r>
            <w:r>
              <w:t>расчетном</w:t>
            </w:r>
            <w:r>
              <w:rPr>
                <w:spacing w:val="36"/>
              </w:rPr>
              <w:t xml:space="preserve"> </w:t>
            </w:r>
            <w:r>
              <w:t>периоде,</w:t>
            </w:r>
            <w:r>
              <w:rPr>
                <w:spacing w:val="39"/>
              </w:rPr>
              <w:t xml:space="preserve"> </w:t>
            </w:r>
            <w:r>
              <w:t>но отраженные в следующем периоде, будут участвова</w:t>
            </w:r>
            <w:r>
              <w:t>ть в расчете следующего периода.</w:t>
            </w:r>
          </w:p>
        </w:tc>
      </w:tr>
      <w:tr w:rsidR="00FA38BF">
        <w:trPr>
          <w:trHeight w:val="508"/>
        </w:trPr>
        <w:tc>
          <w:tcPr>
            <w:tcW w:w="989" w:type="dxa"/>
          </w:tcPr>
          <w:p w:rsidR="00FA38BF" w:rsidRDefault="00BE3DFA">
            <w:pPr>
              <w:pStyle w:val="TableParagraph"/>
              <w:spacing w:line="249" w:lineRule="exact"/>
            </w:pPr>
            <w:bookmarkStart w:id="85" w:name="глава3при18"/>
            <w:bookmarkStart w:id="86" w:name="_bookmark37"/>
            <w:bookmarkEnd w:id="85"/>
            <w:bookmarkEnd w:id="86"/>
            <w:r>
              <w:rPr>
                <w:spacing w:val="-5"/>
              </w:rPr>
              <w:t>18</w:t>
            </w:r>
          </w:p>
        </w:tc>
        <w:tc>
          <w:tcPr>
            <w:tcW w:w="13800" w:type="dxa"/>
          </w:tcPr>
          <w:p w:rsidR="00FA38BF" w:rsidRDefault="00BE3DFA">
            <w:pPr>
              <w:pStyle w:val="TableParagraph"/>
              <w:spacing w:line="249" w:lineRule="exact"/>
            </w:pPr>
            <w:r>
              <w:t>Вознаграждение</w:t>
            </w:r>
            <w:r>
              <w:rPr>
                <w:spacing w:val="-13"/>
              </w:rPr>
              <w:t xml:space="preserve"> </w:t>
            </w:r>
            <w:r>
              <w:t>взимается</w:t>
            </w:r>
            <w:r>
              <w:rPr>
                <w:spacing w:val="-2"/>
              </w:rPr>
              <w:t xml:space="preserve"> </w:t>
            </w:r>
            <w:r>
              <w:t>ежемесячно</w:t>
            </w:r>
            <w:r>
              <w:rPr>
                <w:spacing w:val="-9"/>
              </w:rPr>
              <w:t xml:space="preserve"> </w:t>
            </w:r>
            <w:r>
              <w:t>либо</w:t>
            </w:r>
            <w:r>
              <w:rPr>
                <w:spacing w:val="-4"/>
              </w:rPr>
              <w:t xml:space="preserve"> </w:t>
            </w:r>
            <w:r>
              <w:t>единовременно</w:t>
            </w:r>
            <w:r>
              <w:rPr>
                <w:spacing w:val="-10"/>
              </w:rPr>
              <w:t xml:space="preserve"> </w:t>
            </w:r>
            <w:r>
              <w:t>на</w:t>
            </w:r>
            <w:r>
              <w:rPr>
                <w:spacing w:val="-2"/>
              </w:rPr>
              <w:t xml:space="preserve"> </w:t>
            </w:r>
            <w:r>
              <w:t>выбор</w:t>
            </w:r>
            <w:r>
              <w:rPr>
                <w:spacing w:val="-4"/>
              </w:rPr>
              <w:t xml:space="preserve"> </w:t>
            </w:r>
            <w:r>
              <w:t>Клиента.</w:t>
            </w:r>
            <w:r>
              <w:rPr>
                <w:spacing w:val="-7"/>
              </w:rPr>
              <w:t xml:space="preserve"> </w:t>
            </w:r>
            <w:r>
              <w:t>Ежемесячное</w:t>
            </w:r>
            <w:r>
              <w:rPr>
                <w:spacing w:val="-11"/>
              </w:rPr>
              <w:t xml:space="preserve"> </w:t>
            </w:r>
            <w:r>
              <w:t>вознаграждение</w:t>
            </w:r>
            <w:r>
              <w:rPr>
                <w:spacing w:val="-8"/>
              </w:rPr>
              <w:t xml:space="preserve"> </w:t>
            </w:r>
            <w:r>
              <w:t>не</w:t>
            </w:r>
            <w:r>
              <w:rPr>
                <w:spacing w:val="-11"/>
              </w:rPr>
              <w:t xml:space="preserve"> </w:t>
            </w:r>
            <w:r>
              <w:t>взимается</w:t>
            </w:r>
            <w:r>
              <w:rPr>
                <w:spacing w:val="-6"/>
              </w:rPr>
              <w:t xml:space="preserve"> </w:t>
            </w:r>
            <w:r>
              <w:t>при</w:t>
            </w:r>
            <w:r>
              <w:rPr>
                <w:spacing w:val="-2"/>
              </w:rPr>
              <w:t xml:space="preserve"> оформлении</w:t>
            </w:r>
          </w:p>
          <w:p w:rsidR="00FA38BF" w:rsidRDefault="00BE3DFA">
            <w:pPr>
              <w:pStyle w:val="TableParagraph"/>
              <w:spacing w:before="1" w:line="238" w:lineRule="exact"/>
            </w:pPr>
            <w:r>
              <w:t>карточки</w:t>
            </w:r>
            <w:r>
              <w:rPr>
                <w:spacing w:val="-6"/>
              </w:rPr>
              <w:t xml:space="preserve"> </w:t>
            </w:r>
            <w:r>
              <w:t>с</w:t>
            </w:r>
            <w:r>
              <w:rPr>
                <w:spacing w:val="-8"/>
              </w:rPr>
              <w:t xml:space="preserve"> </w:t>
            </w:r>
            <w:r>
              <w:t>единовременным</w:t>
            </w:r>
            <w:r>
              <w:rPr>
                <w:spacing w:val="-7"/>
              </w:rPr>
              <w:t xml:space="preserve"> </w:t>
            </w:r>
            <w:r>
              <w:t>взиманием</w:t>
            </w:r>
            <w:r>
              <w:rPr>
                <w:spacing w:val="-7"/>
              </w:rPr>
              <w:t xml:space="preserve"> </w:t>
            </w:r>
            <w:r>
              <w:rPr>
                <w:spacing w:val="-2"/>
              </w:rPr>
              <w:t>вознаграждения.</w:t>
            </w:r>
          </w:p>
        </w:tc>
      </w:tr>
      <w:tr w:rsidR="00FA38BF">
        <w:trPr>
          <w:trHeight w:val="2438"/>
        </w:trPr>
        <w:tc>
          <w:tcPr>
            <w:tcW w:w="989" w:type="dxa"/>
          </w:tcPr>
          <w:p w:rsidR="00FA38BF" w:rsidRDefault="00BE3DFA">
            <w:pPr>
              <w:pStyle w:val="TableParagraph"/>
              <w:spacing w:line="244" w:lineRule="exact"/>
            </w:pPr>
            <w:bookmarkStart w:id="87" w:name="глава3при19"/>
            <w:bookmarkStart w:id="88" w:name="_bookmark38"/>
            <w:bookmarkEnd w:id="87"/>
            <w:bookmarkEnd w:id="88"/>
            <w:r>
              <w:rPr>
                <w:spacing w:val="-5"/>
              </w:rPr>
              <w:t>19</w:t>
            </w:r>
          </w:p>
        </w:tc>
        <w:tc>
          <w:tcPr>
            <w:tcW w:w="13800" w:type="dxa"/>
          </w:tcPr>
          <w:p w:rsidR="00FA38BF" w:rsidRDefault="00BE3DFA">
            <w:pPr>
              <w:pStyle w:val="TableParagraph"/>
              <w:spacing w:line="244" w:lineRule="exact"/>
              <w:jc w:val="both"/>
            </w:pPr>
            <w:r>
              <w:t>Вознаграждение</w:t>
            </w:r>
            <w:r>
              <w:rPr>
                <w:spacing w:val="-13"/>
              </w:rPr>
              <w:t xml:space="preserve"> </w:t>
            </w:r>
            <w:r>
              <w:t>взимается</w:t>
            </w:r>
            <w:r>
              <w:rPr>
                <w:spacing w:val="-5"/>
              </w:rPr>
              <w:t xml:space="preserve"> </w:t>
            </w:r>
            <w:r>
              <w:t>в</w:t>
            </w:r>
            <w:r>
              <w:rPr>
                <w:spacing w:val="-3"/>
              </w:rPr>
              <w:t xml:space="preserve"> </w:t>
            </w:r>
            <w:r>
              <w:t>случае</w:t>
            </w:r>
            <w:r>
              <w:rPr>
                <w:spacing w:val="-11"/>
              </w:rPr>
              <w:t xml:space="preserve"> </w:t>
            </w:r>
            <w:r>
              <w:t>невыполнения</w:t>
            </w:r>
            <w:r>
              <w:rPr>
                <w:spacing w:val="-5"/>
              </w:rPr>
              <w:t xml:space="preserve"> </w:t>
            </w:r>
            <w:r>
              <w:t>ни</w:t>
            </w:r>
            <w:r>
              <w:rPr>
                <w:spacing w:val="-3"/>
              </w:rPr>
              <w:t xml:space="preserve"> </w:t>
            </w:r>
            <w:r>
              <w:t>одного</w:t>
            </w:r>
            <w:r>
              <w:rPr>
                <w:spacing w:val="-9"/>
              </w:rPr>
              <w:t xml:space="preserve"> </w:t>
            </w:r>
            <w:r>
              <w:t>из</w:t>
            </w:r>
            <w:r>
              <w:rPr>
                <w:spacing w:val="-5"/>
              </w:rPr>
              <w:t xml:space="preserve"> </w:t>
            </w:r>
            <w:r>
              <w:t>перечисленных</w:t>
            </w:r>
            <w:r>
              <w:rPr>
                <w:spacing w:val="-4"/>
              </w:rPr>
              <w:t xml:space="preserve"> </w:t>
            </w:r>
            <w:r>
              <w:rPr>
                <w:spacing w:val="-2"/>
              </w:rPr>
              <w:t>условий:</w:t>
            </w:r>
          </w:p>
          <w:p w:rsidR="00FA38BF" w:rsidRDefault="00BE3DFA">
            <w:pPr>
              <w:pStyle w:val="TableParagraph"/>
              <w:numPr>
                <w:ilvl w:val="0"/>
                <w:numId w:val="65"/>
              </w:numPr>
              <w:tabs>
                <w:tab w:val="left" w:pos="267"/>
              </w:tabs>
              <w:spacing w:before="1"/>
              <w:ind w:right="92" w:firstLine="0"/>
              <w:jc w:val="both"/>
            </w:pPr>
            <w:r>
              <w:t>объем безналичных расчетов с использованием карточки Compass Masterсard World или ее реквизитов в организациях торговли (сервиса), отраженные по счету в течение отчетного месяца (календарный месяц, предшествующий месяцу начисления и взимания вознаграждения</w:t>
            </w:r>
            <w:r>
              <w:t>), составляет 450.00 BYN / 175 USD / 155 EUR / 13150 RUB в месяц и более в соответствии с валютой счета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65"/>
              </w:numPr>
              <w:tabs>
                <w:tab w:val="left" w:pos="239"/>
              </w:tabs>
              <w:spacing w:before="1"/>
              <w:ind w:left="239" w:hanging="129"/>
              <w:jc w:val="both"/>
            </w:pPr>
            <w:r>
              <w:t>при</w:t>
            </w:r>
            <w:r>
              <w:rPr>
                <w:spacing w:val="-9"/>
              </w:rPr>
              <w:t xml:space="preserve"> </w:t>
            </w:r>
            <w:r>
              <w:t>отсутствии</w:t>
            </w:r>
            <w:r>
              <w:rPr>
                <w:spacing w:val="-3"/>
              </w:rPr>
              <w:t xml:space="preserve"> </w:t>
            </w:r>
            <w:r>
              <w:t>операций</w:t>
            </w:r>
            <w:r>
              <w:rPr>
                <w:spacing w:val="-7"/>
              </w:rPr>
              <w:t xml:space="preserve"> </w:t>
            </w:r>
            <w:r>
              <w:t>по</w:t>
            </w:r>
            <w:r>
              <w:rPr>
                <w:spacing w:val="-8"/>
              </w:rPr>
              <w:t xml:space="preserve"> </w:t>
            </w:r>
            <w:r>
              <w:t>карточке,</w:t>
            </w:r>
            <w:r>
              <w:rPr>
                <w:spacing w:val="-3"/>
              </w:rPr>
              <w:t xml:space="preserve"> </w:t>
            </w:r>
            <w:r>
              <w:t>выпущенной</w:t>
            </w:r>
            <w:r>
              <w:rPr>
                <w:spacing w:val="-2"/>
              </w:rPr>
              <w:t xml:space="preserve"> </w:t>
            </w:r>
            <w:r>
              <w:t>к</w:t>
            </w:r>
            <w:r>
              <w:rPr>
                <w:spacing w:val="-6"/>
              </w:rPr>
              <w:t xml:space="preserve"> </w:t>
            </w:r>
            <w:r>
              <w:t>основному</w:t>
            </w:r>
            <w:r>
              <w:rPr>
                <w:spacing w:val="-9"/>
              </w:rPr>
              <w:t xml:space="preserve"> </w:t>
            </w:r>
            <w:r>
              <w:t>счету</w:t>
            </w:r>
            <w:r>
              <w:rPr>
                <w:spacing w:val="-8"/>
              </w:rPr>
              <w:t xml:space="preserve"> </w:t>
            </w:r>
            <w:r>
              <w:rPr>
                <w:spacing w:val="-2"/>
              </w:rPr>
              <w:t>пакета.</w:t>
            </w:r>
          </w:p>
          <w:p w:rsidR="00FA38BF" w:rsidRDefault="00BE3DFA">
            <w:pPr>
              <w:pStyle w:val="TableParagraph"/>
              <w:spacing w:before="3" w:line="237" w:lineRule="auto"/>
              <w:ind w:right="89"/>
              <w:jc w:val="both"/>
            </w:pPr>
            <w:r>
              <w:t>В расчете участвуют транзакции, отраженные по счету в текущем периоде. Операции, совершенные по карточке в расчетном периоде, но отраженные в следующем периоде, будут участвовать в расчете следующе</w:t>
            </w:r>
            <w:r>
              <w:t>го периода.</w:t>
            </w:r>
          </w:p>
        </w:tc>
      </w:tr>
    </w:tbl>
    <w:p w:rsidR="00FA38BF" w:rsidRDefault="00FA38BF">
      <w:pPr>
        <w:spacing w:line="237"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68"/>
        </w:trPr>
        <w:tc>
          <w:tcPr>
            <w:tcW w:w="989" w:type="dxa"/>
          </w:tcPr>
          <w:p w:rsidR="00FA38BF" w:rsidRDefault="00BE3DFA">
            <w:pPr>
              <w:pStyle w:val="TableParagraph"/>
              <w:spacing w:line="248" w:lineRule="exact"/>
            </w:pPr>
            <w:r>
              <w:t>№</w:t>
            </w:r>
            <w:r>
              <w:rPr>
                <w:spacing w:val="2"/>
              </w:rPr>
              <w:t xml:space="preserve"> </w:t>
            </w:r>
            <w:r>
              <w:rPr>
                <w:spacing w:val="-5"/>
              </w:rPr>
              <w:t>п/п</w:t>
            </w:r>
          </w:p>
        </w:tc>
        <w:tc>
          <w:tcPr>
            <w:tcW w:w="13800" w:type="dxa"/>
          </w:tcPr>
          <w:p w:rsidR="00FA38BF" w:rsidRDefault="00BE3DFA">
            <w:pPr>
              <w:pStyle w:val="TableParagraph"/>
              <w:spacing w:line="248" w:lineRule="exact"/>
              <w:ind w:left="11"/>
              <w:jc w:val="center"/>
            </w:pPr>
            <w:r>
              <w:rPr>
                <w:spacing w:val="-2"/>
              </w:rPr>
              <w:t>Примечание</w:t>
            </w:r>
          </w:p>
        </w:tc>
      </w:tr>
      <w:tr w:rsidR="00FA38BF">
        <w:trPr>
          <w:trHeight w:val="2778"/>
        </w:trPr>
        <w:tc>
          <w:tcPr>
            <w:tcW w:w="989" w:type="dxa"/>
          </w:tcPr>
          <w:p w:rsidR="00FA38BF" w:rsidRDefault="00BE3DFA">
            <w:pPr>
              <w:pStyle w:val="TableParagraph"/>
              <w:spacing w:line="244" w:lineRule="exact"/>
            </w:pPr>
            <w:bookmarkStart w:id="89" w:name="глава3при20"/>
            <w:bookmarkStart w:id="90" w:name="_bookmark39"/>
            <w:bookmarkEnd w:id="89"/>
            <w:bookmarkEnd w:id="90"/>
            <w:r>
              <w:rPr>
                <w:spacing w:val="-5"/>
              </w:rPr>
              <w:t>20</w:t>
            </w:r>
          </w:p>
        </w:tc>
        <w:tc>
          <w:tcPr>
            <w:tcW w:w="13800" w:type="dxa"/>
          </w:tcPr>
          <w:p w:rsidR="00FA38BF" w:rsidRDefault="00BE3DFA">
            <w:pPr>
              <w:pStyle w:val="TableParagraph"/>
              <w:spacing w:line="242" w:lineRule="auto"/>
              <w:ind w:right="99"/>
              <w:jc w:val="both"/>
            </w:pPr>
            <w:r>
              <w:t>Ежемесячное вознаграждение взимается в случае отсутствия операций по карточке с момента выдачи карточки клиенту (с момента подтверждения клиентом получения карточки почтой) или при невыполнении ни одного из перечисленных условий за расчетный период (календ</w:t>
            </w:r>
            <w:r>
              <w:t>арный месяц, предшествующий месяцу начисления и взимания вознаграждения):</w:t>
            </w:r>
          </w:p>
          <w:p w:rsidR="00FA38BF" w:rsidRDefault="00BE3DFA">
            <w:pPr>
              <w:pStyle w:val="TableParagraph"/>
              <w:numPr>
                <w:ilvl w:val="0"/>
                <w:numId w:val="64"/>
              </w:numPr>
              <w:tabs>
                <w:tab w:val="left" w:pos="258"/>
              </w:tabs>
              <w:spacing w:line="237" w:lineRule="auto"/>
              <w:ind w:right="90" w:firstLine="0"/>
              <w:jc w:val="both"/>
            </w:pPr>
            <w:r>
              <w:t>безналичный оборот по банковским платежным карточкам к основному счету в пакете - не менее 360.00 BYN / 145 USD / 130 EUR / 9 300 RUB</w:t>
            </w:r>
            <w:r>
              <w:rPr>
                <w:spacing w:val="40"/>
              </w:rPr>
              <w:t xml:space="preserve"> </w:t>
            </w:r>
            <w:r>
              <w:t>в</w:t>
            </w:r>
            <w:r>
              <w:rPr>
                <w:spacing w:val="40"/>
              </w:rPr>
              <w:t xml:space="preserve"> </w:t>
            </w:r>
            <w:r>
              <w:t>месяц</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валютой</w:t>
            </w:r>
            <w:r>
              <w:rPr>
                <w:spacing w:val="40"/>
              </w:rPr>
              <w:t xml:space="preserve"> </w:t>
            </w:r>
            <w:r>
              <w:t>счета</w:t>
            </w:r>
            <w:r>
              <w:rPr>
                <w:spacing w:val="40"/>
              </w:rPr>
              <w:t xml:space="preserve"> </w:t>
            </w:r>
            <w:r>
              <w:t>(в</w:t>
            </w:r>
            <w:r>
              <w:rPr>
                <w:spacing w:val="40"/>
              </w:rPr>
              <w:t xml:space="preserve"> </w:t>
            </w:r>
            <w:r>
              <w:t>расчет</w:t>
            </w:r>
            <w:r>
              <w:rPr>
                <w:spacing w:val="40"/>
              </w:rPr>
              <w:t xml:space="preserve"> </w:t>
            </w:r>
            <w:r>
              <w:t>указанной</w:t>
            </w:r>
            <w:r>
              <w:rPr>
                <w:spacing w:val="40"/>
              </w:rPr>
              <w:t xml:space="preserve"> </w:t>
            </w:r>
            <w:r>
              <w:t>суммы</w:t>
            </w:r>
            <w:r>
              <w:rPr>
                <w:spacing w:val="40"/>
              </w:rPr>
              <w:t xml:space="preserve"> </w:t>
            </w:r>
            <w:r>
              <w:t>не</w:t>
            </w:r>
            <w:r>
              <w:rPr>
                <w:spacing w:val="40"/>
              </w:rPr>
              <w:t xml:space="preserve"> </w:t>
            </w:r>
            <w:r>
              <w:t>включаются</w:t>
            </w:r>
            <w:r>
              <w:rPr>
                <w:spacing w:val="40"/>
              </w:rPr>
              <w:t xml:space="preserve"> </w:t>
            </w:r>
            <w:r>
              <w:t>операции,</w:t>
            </w:r>
            <w:r>
              <w:rPr>
                <w:spacing w:val="40"/>
              </w:rPr>
              <w:t xml:space="preserve"> </w:t>
            </w:r>
            <w:r>
              <w:t>совершаемые</w:t>
            </w:r>
            <w:r>
              <w:rPr>
                <w:spacing w:val="40"/>
              </w:rPr>
              <w:t xml:space="preserve"> </w:t>
            </w:r>
            <w:r>
              <w:t>посредством</w:t>
            </w:r>
            <w:r>
              <w:rPr>
                <w:spacing w:val="40"/>
              </w:rPr>
              <w:t xml:space="preserve"> </w:t>
            </w:r>
            <w:r>
              <w:t>системы</w:t>
            </w:r>
          </w:p>
          <w:p w:rsidR="00FA38BF" w:rsidRDefault="00BE3DFA">
            <w:pPr>
              <w:pStyle w:val="TableParagraph"/>
              <w:jc w:val="both"/>
            </w:pPr>
            <w:r>
              <w:t>«Сбербанк</w:t>
            </w:r>
            <w:r>
              <w:rPr>
                <w:spacing w:val="-7"/>
              </w:rPr>
              <w:t xml:space="preserve"> </w:t>
            </w:r>
            <w:r>
              <w:t>Онлайн»,</w:t>
            </w:r>
            <w:r>
              <w:rPr>
                <w:spacing w:val="-7"/>
              </w:rPr>
              <w:t xml:space="preserve"> </w:t>
            </w:r>
            <w:r>
              <w:t>а</w:t>
            </w:r>
            <w:r>
              <w:rPr>
                <w:spacing w:val="-6"/>
              </w:rPr>
              <w:t xml:space="preserve"> </w:t>
            </w:r>
            <w:r>
              <w:t>также</w:t>
            </w:r>
            <w:r>
              <w:rPr>
                <w:spacing w:val="-11"/>
              </w:rPr>
              <w:t xml:space="preserve"> </w:t>
            </w:r>
            <w:r>
              <w:t>с</w:t>
            </w:r>
            <w:r>
              <w:rPr>
                <w:spacing w:val="-7"/>
              </w:rPr>
              <w:t xml:space="preserve"> </w:t>
            </w:r>
            <w:r>
              <w:t>использованием</w:t>
            </w:r>
            <w:r>
              <w:rPr>
                <w:spacing w:val="-5"/>
              </w:rPr>
              <w:t xml:space="preserve"> </w:t>
            </w:r>
            <w:r>
              <w:t>устройств</w:t>
            </w:r>
            <w:r>
              <w:rPr>
                <w:spacing w:val="-4"/>
              </w:rPr>
              <w:t xml:space="preserve"> </w:t>
            </w:r>
            <w:r>
              <w:t>самообслуживания</w:t>
            </w:r>
            <w:r>
              <w:rPr>
                <w:spacing w:val="-6"/>
              </w:rPr>
              <w:t xml:space="preserve"> </w:t>
            </w:r>
            <w:r>
              <w:t>Банка)</w:t>
            </w:r>
            <w:r>
              <w:rPr>
                <w:spacing w:val="-5"/>
              </w:rPr>
              <w:t xml:space="preserve"> или</w:t>
            </w:r>
          </w:p>
          <w:p w:rsidR="00FA38BF" w:rsidRDefault="00BE3DFA">
            <w:pPr>
              <w:pStyle w:val="TableParagraph"/>
              <w:numPr>
                <w:ilvl w:val="0"/>
                <w:numId w:val="64"/>
              </w:numPr>
              <w:tabs>
                <w:tab w:val="left" w:pos="243"/>
              </w:tabs>
              <w:spacing w:line="237" w:lineRule="auto"/>
              <w:ind w:right="96" w:firstLine="0"/>
              <w:jc w:val="both"/>
            </w:pPr>
            <w:r>
              <w:t>среднедневной остаток на основном счете</w:t>
            </w:r>
            <w:r>
              <w:rPr>
                <w:spacing w:val="-3"/>
              </w:rPr>
              <w:t xml:space="preserve"> </w:t>
            </w:r>
            <w:r>
              <w:t>в пакете</w:t>
            </w:r>
            <w:r>
              <w:rPr>
                <w:spacing w:val="-3"/>
              </w:rPr>
              <w:t xml:space="preserve"> </w:t>
            </w:r>
            <w:r>
              <w:t>- не</w:t>
            </w:r>
            <w:r>
              <w:rPr>
                <w:spacing w:val="-3"/>
              </w:rPr>
              <w:t xml:space="preserve"> </w:t>
            </w:r>
            <w:r>
              <w:t>менее</w:t>
            </w:r>
            <w:r>
              <w:rPr>
                <w:spacing w:val="-3"/>
              </w:rPr>
              <w:t xml:space="preserve"> </w:t>
            </w:r>
            <w:r>
              <w:t>360.00</w:t>
            </w:r>
            <w:r>
              <w:rPr>
                <w:spacing w:val="-1"/>
              </w:rPr>
              <w:t xml:space="preserve"> </w:t>
            </w:r>
            <w:r>
              <w:t>BYN / 145</w:t>
            </w:r>
            <w:r>
              <w:rPr>
                <w:spacing w:val="-1"/>
              </w:rPr>
              <w:t xml:space="preserve"> </w:t>
            </w:r>
            <w:r>
              <w:t>USD</w:t>
            </w:r>
            <w:r>
              <w:rPr>
                <w:spacing w:val="-2"/>
              </w:rPr>
              <w:t xml:space="preserve"> </w:t>
            </w:r>
            <w:r>
              <w:t>/ 130</w:t>
            </w:r>
            <w:r>
              <w:rPr>
                <w:spacing w:val="-1"/>
              </w:rPr>
              <w:t xml:space="preserve"> </w:t>
            </w:r>
            <w:r>
              <w:t>EUR /</w:t>
            </w:r>
            <w:r>
              <w:rPr>
                <w:spacing w:val="-5"/>
              </w:rPr>
              <w:t xml:space="preserve"> </w:t>
            </w:r>
            <w:r>
              <w:t>9</w:t>
            </w:r>
            <w:r>
              <w:rPr>
                <w:spacing w:val="-1"/>
              </w:rPr>
              <w:t xml:space="preserve"> </w:t>
            </w:r>
            <w:r>
              <w:t>300 RUB в месяц в соответствии с</w:t>
            </w:r>
            <w:r>
              <w:rPr>
                <w:spacing w:val="-3"/>
              </w:rPr>
              <w:t xml:space="preserve"> </w:t>
            </w:r>
            <w:r>
              <w:t xml:space="preserve">валютой </w:t>
            </w:r>
            <w:r>
              <w:rPr>
                <w:spacing w:val="-2"/>
              </w:rPr>
              <w:t>счета.</w:t>
            </w:r>
          </w:p>
          <w:p w:rsidR="00FA38BF" w:rsidRDefault="00BE3DFA">
            <w:pPr>
              <w:pStyle w:val="TableParagraph"/>
              <w:jc w:val="both"/>
            </w:pPr>
            <w:r>
              <w:t>Со</w:t>
            </w:r>
            <w:r>
              <w:rPr>
                <w:spacing w:val="12"/>
              </w:rPr>
              <w:t xml:space="preserve"> </w:t>
            </w:r>
            <w:r>
              <w:t>счета</w:t>
            </w:r>
            <w:r>
              <w:rPr>
                <w:spacing w:val="21"/>
              </w:rPr>
              <w:t xml:space="preserve"> </w:t>
            </w:r>
            <w:r>
              <w:t>в</w:t>
            </w:r>
            <w:r>
              <w:rPr>
                <w:spacing w:val="20"/>
              </w:rPr>
              <w:t xml:space="preserve"> </w:t>
            </w:r>
            <w:r>
              <w:t>валюте,</w:t>
            </w:r>
            <w:r>
              <w:rPr>
                <w:spacing w:val="20"/>
              </w:rPr>
              <w:t xml:space="preserve"> </w:t>
            </w:r>
            <w:r>
              <w:t>отличной</w:t>
            </w:r>
            <w:r>
              <w:rPr>
                <w:spacing w:val="21"/>
              </w:rPr>
              <w:t xml:space="preserve"> </w:t>
            </w:r>
            <w:r>
              <w:t>от</w:t>
            </w:r>
            <w:r>
              <w:rPr>
                <w:spacing w:val="18"/>
              </w:rPr>
              <w:t xml:space="preserve"> </w:t>
            </w:r>
            <w:r>
              <w:t>белорусских</w:t>
            </w:r>
            <w:r>
              <w:rPr>
                <w:spacing w:val="19"/>
              </w:rPr>
              <w:t xml:space="preserve"> </w:t>
            </w:r>
            <w:r>
              <w:t>рублей,</w:t>
            </w:r>
            <w:r>
              <w:rPr>
                <w:spacing w:val="20"/>
              </w:rPr>
              <w:t xml:space="preserve"> </w:t>
            </w:r>
            <w:r>
              <w:t>вознаграждение</w:t>
            </w:r>
            <w:r>
              <w:rPr>
                <w:spacing w:val="17"/>
              </w:rPr>
              <w:t xml:space="preserve"> </w:t>
            </w:r>
            <w:r>
              <w:t>удерживается</w:t>
            </w:r>
            <w:r>
              <w:rPr>
                <w:spacing w:val="18"/>
              </w:rPr>
              <w:t xml:space="preserve"> </w:t>
            </w:r>
            <w:r>
              <w:t>по</w:t>
            </w:r>
            <w:r>
              <w:rPr>
                <w:spacing w:val="14"/>
              </w:rPr>
              <w:t xml:space="preserve"> </w:t>
            </w:r>
            <w:r>
              <w:t>курсу</w:t>
            </w:r>
            <w:r>
              <w:rPr>
                <w:spacing w:val="14"/>
              </w:rPr>
              <w:t xml:space="preserve"> </w:t>
            </w:r>
            <w:r>
              <w:t>Национального</w:t>
            </w:r>
            <w:r>
              <w:rPr>
                <w:spacing w:val="14"/>
              </w:rPr>
              <w:t xml:space="preserve"> </w:t>
            </w:r>
            <w:r>
              <w:t>Банка</w:t>
            </w:r>
            <w:r>
              <w:rPr>
                <w:spacing w:val="17"/>
              </w:rPr>
              <w:t xml:space="preserve"> </w:t>
            </w:r>
            <w:r>
              <w:t>Республики</w:t>
            </w:r>
            <w:r>
              <w:rPr>
                <w:spacing w:val="21"/>
              </w:rPr>
              <w:t xml:space="preserve"> </w:t>
            </w:r>
            <w:r>
              <w:t>Беларусь</w:t>
            </w:r>
            <w:r>
              <w:rPr>
                <w:spacing w:val="19"/>
              </w:rPr>
              <w:t xml:space="preserve"> </w:t>
            </w:r>
            <w:r>
              <w:rPr>
                <w:spacing w:val="-5"/>
              </w:rPr>
              <w:t>на</w:t>
            </w:r>
          </w:p>
          <w:p w:rsidR="00FA38BF" w:rsidRDefault="00BE3DFA">
            <w:pPr>
              <w:pStyle w:val="TableParagraph"/>
              <w:spacing w:line="250" w:lineRule="exact"/>
              <w:ind w:right="98"/>
              <w:jc w:val="both"/>
            </w:pPr>
            <w:r>
              <w:t xml:space="preserve">дату списания. В расчете участвуют транзакции, отраженные по счету в текущем </w:t>
            </w:r>
            <w:r>
              <w:t>периоде. Операции, совершенные по карточке в расчетном периоде, но отраженные в следующем периоде, будут участвовать в расчете следующего периода.</w:t>
            </w:r>
          </w:p>
        </w:tc>
      </w:tr>
      <w:tr w:rsidR="00FA38BF">
        <w:trPr>
          <w:trHeight w:val="2783"/>
        </w:trPr>
        <w:tc>
          <w:tcPr>
            <w:tcW w:w="989" w:type="dxa"/>
          </w:tcPr>
          <w:p w:rsidR="00FA38BF" w:rsidRDefault="00BE3DFA">
            <w:pPr>
              <w:pStyle w:val="TableParagraph"/>
              <w:spacing w:line="249" w:lineRule="exact"/>
            </w:pPr>
            <w:bookmarkStart w:id="91" w:name="глава3при21"/>
            <w:bookmarkStart w:id="92" w:name="_bookmark40"/>
            <w:bookmarkEnd w:id="91"/>
            <w:bookmarkEnd w:id="92"/>
            <w:r>
              <w:rPr>
                <w:spacing w:val="-5"/>
              </w:rPr>
              <w:t>21</w:t>
            </w:r>
          </w:p>
        </w:tc>
        <w:tc>
          <w:tcPr>
            <w:tcW w:w="13800" w:type="dxa"/>
          </w:tcPr>
          <w:p w:rsidR="00FA38BF" w:rsidRDefault="00BE3DFA">
            <w:pPr>
              <w:pStyle w:val="TableParagraph"/>
              <w:spacing w:line="242" w:lineRule="auto"/>
              <w:ind w:right="97"/>
              <w:jc w:val="both"/>
            </w:pPr>
            <w:r>
              <w:t>Ежемесячное вознаграждение взимается в случае отсутствия операций по карточке с момента выдачи карточки к</w:t>
            </w:r>
            <w:r>
              <w:t>лиенту (с момента подтверждения клиентом получения карточки почтой) или при невыполнении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63"/>
              </w:numPr>
              <w:tabs>
                <w:tab w:val="left" w:pos="253"/>
              </w:tabs>
              <w:spacing w:line="242" w:lineRule="auto"/>
              <w:ind w:right="92" w:firstLine="0"/>
              <w:jc w:val="both"/>
            </w:pPr>
            <w:r>
              <w:t>безналичный оборот по банковским платежным карточкам к основному счету в пакете - не менее 450.00 BYN / 210 USD / 190 EUR / 14 000 RUB</w:t>
            </w:r>
            <w:r>
              <w:rPr>
                <w:spacing w:val="40"/>
              </w:rPr>
              <w:t xml:space="preserve"> </w:t>
            </w:r>
            <w:r>
              <w:t>в</w:t>
            </w:r>
            <w:r>
              <w:rPr>
                <w:spacing w:val="40"/>
              </w:rPr>
              <w:t xml:space="preserve"> </w:t>
            </w:r>
            <w:r>
              <w:t>месяц</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валютой</w:t>
            </w:r>
            <w:r>
              <w:rPr>
                <w:spacing w:val="40"/>
              </w:rPr>
              <w:t xml:space="preserve"> </w:t>
            </w:r>
            <w:r>
              <w:t>счета</w:t>
            </w:r>
            <w:r>
              <w:rPr>
                <w:spacing w:val="40"/>
              </w:rPr>
              <w:t xml:space="preserve"> </w:t>
            </w:r>
            <w:r>
              <w:t>(в</w:t>
            </w:r>
            <w:r>
              <w:rPr>
                <w:spacing w:val="40"/>
              </w:rPr>
              <w:t xml:space="preserve"> </w:t>
            </w:r>
            <w:r>
              <w:t>расчет</w:t>
            </w:r>
            <w:r>
              <w:rPr>
                <w:spacing w:val="40"/>
              </w:rPr>
              <w:t xml:space="preserve"> </w:t>
            </w:r>
            <w:r>
              <w:t>указанной</w:t>
            </w:r>
            <w:r>
              <w:rPr>
                <w:spacing w:val="40"/>
              </w:rPr>
              <w:t xml:space="preserve"> </w:t>
            </w:r>
            <w:r>
              <w:t>суммы</w:t>
            </w:r>
            <w:r>
              <w:rPr>
                <w:spacing w:val="40"/>
              </w:rPr>
              <w:t xml:space="preserve"> </w:t>
            </w:r>
            <w:r>
              <w:t>не</w:t>
            </w:r>
            <w:r>
              <w:rPr>
                <w:spacing w:val="40"/>
              </w:rPr>
              <w:t xml:space="preserve"> </w:t>
            </w:r>
            <w:r>
              <w:t>включаются</w:t>
            </w:r>
            <w:r>
              <w:rPr>
                <w:spacing w:val="40"/>
              </w:rPr>
              <w:t xml:space="preserve"> </w:t>
            </w:r>
            <w:r>
              <w:t>операции,</w:t>
            </w:r>
            <w:r>
              <w:rPr>
                <w:spacing w:val="40"/>
              </w:rPr>
              <w:t xml:space="preserve"> </w:t>
            </w:r>
            <w:r>
              <w:t>совершаемые</w:t>
            </w:r>
            <w:r>
              <w:rPr>
                <w:spacing w:val="40"/>
              </w:rPr>
              <w:t xml:space="preserve"> </w:t>
            </w:r>
            <w:r>
              <w:t>посредством</w:t>
            </w:r>
            <w:r>
              <w:rPr>
                <w:spacing w:val="40"/>
              </w:rPr>
              <w:t xml:space="preserve"> </w:t>
            </w:r>
            <w:r>
              <w:t>системы</w:t>
            </w:r>
          </w:p>
          <w:p w:rsidR="00FA38BF" w:rsidRDefault="00BE3DFA">
            <w:pPr>
              <w:pStyle w:val="TableParagraph"/>
              <w:spacing w:line="251" w:lineRule="exact"/>
              <w:jc w:val="both"/>
            </w:pPr>
            <w:r>
              <w:t>«Сбербанк</w:t>
            </w:r>
            <w:r>
              <w:rPr>
                <w:spacing w:val="-7"/>
              </w:rPr>
              <w:t xml:space="preserve"> </w:t>
            </w:r>
            <w:r>
              <w:t>Онлайн»,</w:t>
            </w:r>
            <w:r>
              <w:rPr>
                <w:spacing w:val="-7"/>
              </w:rPr>
              <w:t xml:space="preserve"> </w:t>
            </w:r>
            <w:r>
              <w:t>а</w:t>
            </w:r>
            <w:r>
              <w:rPr>
                <w:spacing w:val="-6"/>
              </w:rPr>
              <w:t xml:space="preserve"> </w:t>
            </w:r>
            <w:r>
              <w:t>также</w:t>
            </w:r>
            <w:r>
              <w:rPr>
                <w:spacing w:val="-11"/>
              </w:rPr>
              <w:t xml:space="preserve"> </w:t>
            </w:r>
            <w:r>
              <w:t>с</w:t>
            </w:r>
            <w:r>
              <w:rPr>
                <w:spacing w:val="-7"/>
              </w:rPr>
              <w:t xml:space="preserve"> </w:t>
            </w:r>
            <w:r>
              <w:t>использованием</w:t>
            </w:r>
            <w:r>
              <w:rPr>
                <w:spacing w:val="-5"/>
              </w:rPr>
              <w:t xml:space="preserve"> </w:t>
            </w:r>
            <w:r>
              <w:t>устройств</w:t>
            </w:r>
            <w:r>
              <w:rPr>
                <w:spacing w:val="-4"/>
              </w:rPr>
              <w:t xml:space="preserve"> </w:t>
            </w:r>
            <w:r>
              <w:t>самообслуживания</w:t>
            </w:r>
            <w:r>
              <w:rPr>
                <w:spacing w:val="-6"/>
              </w:rPr>
              <w:t xml:space="preserve"> </w:t>
            </w:r>
            <w:r>
              <w:t>Банка)</w:t>
            </w:r>
            <w:r>
              <w:rPr>
                <w:spacing w:val="-5"/>
              </w:rPr>
              <w:t xml:space="preserve"> или</w:t>
            </w:r>
          </w:p>
          <w:p w:rsidR="00FA38BF" w:rsidRDefault="00BE3DFA">
            <w:pPr>
              <w:pStyle w:val="TableParagraph"/>
              <w:numPr>
                <w:ilvl w:val="0"/>
                <w:numId w:val="63"/>
              </w:numPr>
              <w:tabs>
                <w:tab w:val="left" w:pos="267"/>
              </w:tabs>
              <w:spacing w:line="237" w:lineRule="auto"/>
              <w:ind w:right="97" w:firstLine="0"/>
              <w:jc w:val="both"/>
            </w:pPr>
            <w:r>
              <w:t>среднедневной остаток на основном счете в пакете - не менее 450.00 BYN / 210 USD / 190 EUR / 14 000 RUB в месяц в соответствии с валютой счета.</w:t>
            </w:r>
          </w:p>
          <w:p w:rsidR="00FA38BF" w:rsidRDefault="00BE3DFA">
            <w:pPr>
              <w:pStyle w:val="TableParagraph"/>
              <w:jc w:val="both"/>
            </w:pPr>
            <w:r>
              <w:t>Со</w:t>
            </w:r>
            <w:r>
              <w:rPr>
                <w:spacing w:val="12"/>
              </w:rPr>
              <w:t xml:space="preserve"> </w:t>
            </w:r>
            <w:r>
              <w:t>счета</w:t>
            </w:r>
            <w:r>
              <w:rPr>
                <w:spacing w:val="21"/>
              </w:rPr>
              <w:t xml:space="preserve"> </w:t>
            </w:r>
            <w:r>
              <w:t>в</w:t>
            </w:r>
            <w:r>
              <w:rPr>
                <w:spacing w:val="20"/>
              </w:rPr>
              <w:t xml:space="preserve"> </w:t>
            </w:r>
            <w:r>
              <w:t>валюте,</w:t>
            </w:r>
            <w:r>
              <w:rPr>
                <w:spacing w:val="20"/>
              </w:rPr>
              <w:t xml:space="preserve"> </w:t>
            </w:r>
            <w:r>
              <w:t>отличной</w:t>
            </w:r>
            <w:r>
              <w:rPr>
                <w:spacing w:val="21"/>
              </w:rPr>
              <w:t xml:space="preserve"> </w:t>
            </w:r>
            <w:r>
              <w:t>от</w:t>
            </w:r>
            <w:r>
              <w:rPr>
                <w:spacing w:val="18"/>
              </w:rPr>
              <w:t xml:space="preserve"> </w:t>
            </w:r>
            <w:r>
              <w:t>белорусских</w:t>
            </w:r>
            <w:r>
              <w:rPr>
                <w:spacing w:val="19"/>
              </w:rPr>
              <w:t xml:space="preserve"> </w:t>
            </w:r>
            <w:r>
              <w:t>рублей,</w:t>
            </w:r>
            <w:r>
              <w:rPr>
                <w:spacing w:val="20"/>
              </w:rPr>
              <w:t xml:space="preserve"> </w:t>
            </w:r>
            <w:r>
              <w:t>вознаграждение</w:t>
            </w:r>
            <w:r>
              <w:rPr>
                <w:spacing w:val="17"/>
              </w:rPr>
              <w:t xml:space="preserve"> </w:t>
            </w:r>
            <w:r>
              <w:t>удерживается</w:t>
            </w:r>
            <w:r>
              <w:rPr>
                <w:spacing w:val="18"/>
              </w:rPr>
              <w:t xml:space="preserve"> </w:t>
            </w:r>
            <w:r>
              <w:t>по</w:t>
            </w:r>
            <w:r>
              <w:rPr>
                <w:spacing w:val="14"/>
              </w:rPr>
              <w:t xml:space="preserve"> </w:t>
            </w:r>
            <w:r>
              <w:t>курсу</w:t>
            </w:r>
            <w:r>
              <w:rPr>
                <w:spacing w:val="14"/>
              </w:rPr>
              <w:t xml:space="preserve"> </w:t>
            </w:r>
            <w:r>
              <w:t>Национального</w:t>
            </w:r>
            <w:r>
              <w:rPr>
                <w:spacing w:val="14"/>
              </w:rPr>
              <w:t xml:space="preserve"> </w:t>
            </w:r>
            <w:r>
              <w:t>Банка</w:t>
            </w:r>
            <w:r>
              <w:rPr>
                <w:spacing w:val="17"/>
              </w:rPr>
              <w:t xml:space="preserve"> </w:t>
            </w:r>
            <w:r>
              <w:t>Республики</w:t>
            </w:r>
            <w:r>
              <w:rPr>
                <w:spacing w:val="21"/>
              </w:rPr>
              <w:t xml:space="preserve"> </w:t>
            </w:r>
            <w:r>
              <w:t>Беларусь</w:t>
            </w:r>
            <w:r>
              <w:rPr>
                <w:spacing w:val="19"/>
              </w:rPr>
              <w:t xml:space="preserve"> </w:t>
            </w:r>
            <w:r>
              <w:rPr>
                <w:spacing w:val="-5"/>
              </w:rPr>
              <w:t>на</w:t>
            </w:r>
          </w:p>
          <w:p w:rsidR="00FA38BF" w:rsidRDefault="00BE3DFA">
            <w:pPr>
              <w:pStyle w:val="TableParagraph"/>
              <w:spacing w:line="250" w:lineRule="exact"/>
              <w:ind w:right="98"/>
              <w:jc w:val="both"/>
            </w:pPr>
            <w:r>
              <w:t>дату списания. В расчете участвуют транзакции, отраженные по счету в текущем периоде. Операции, совершенные по карточке в расчетном периоде, но отраженные в следующем периоде, будут участвовать в расчете следующего периода.</w:t>
            </w:r>
          </w:p>
        </w:tc>
      </w:tr>
      <w:tr w:rsidR="00FA38BF">
        <w:trPr>
          <w:trHeight w:val="3340"/>
        </w:trPr>
        <w:tc>
          <w:tcPr>
            <w:tcW w:w="989" w:type="dxa"/>
          </w:tcPr>
          <w:p w:rsidR="00FA38BF" w:rsidRDefault="00BE3DFA">
            <w:pPr>
              <w:pStyle w:val="TableParagraph"/>
              <w:spacing w:line="249" w:lineRule="exact"/>
            </w:pPr>
            <w:bookmarkStart w:id="93" w:name="глава3при22"/>
            <w:bookmarkStart w:id="94" w:name="_bookmark41"/>
            <w:bookmarkEnd w:id="93"/>
            <w:bookmarkEnd w:id="94"/>
            <w:r>
              <w:rPr>
                <w:spacing w:val="-5"/>
              </w:rPr>
              <w:t>22</w:t>
            </w:r>
          </w:p>
        </w:tc>
        <w:tc>
          <w:tcPr>
            <w:tcW w:w="13800" w:type="dxa"/>
          </w:tcPr>
          <w:p w:rsidR="00FA38BF" w:rsidRDefault="00BE3DFA">
            <w:pPr>
              <w:pStyle w:val="TableParagraph"/>
              <w:spacing w:line="242" w:lineRule="auto"/>
              <w:ind w:right="97"/>
              <w:jc w:val="both"/>
            </w:pPr>
            <w:r>
              <w:t>Ежемесячное вознаграждение взимается в случае отсутствия операций по карточке с момента выдачи карточки клиенту (с момента подтверждения клиентом получения карточки почтой) или при невыполнении ни одного из перечисленных условий за расчетный период (календ</w:t>
            </w:r>
            <w:r>
              <w:t>арный месяц, предшествующий месяцу начисления и взимания вознаграждения):</w:t>
            </w:r>
          </w:p>
          <w:p w:rsidR="00FA38BF" w:rsidRDefault="00BE3DFA">
            <w:pPr>
              <w:pStyle w:val="TableParagraph"/>
              <w:numPr>
                <w:ilvl w:val="0"/>
                <w:numId w:val="62"/>
              </w:numPr>
              <w:tabs>
                <w:tab w:val="left" w:pos="253"/>
              </w:tabs>
              <w:spacing w:line="242" w:lineRule="auto"/>
              <w:ind w:right="92" w:firstLine="0"/>
              <w:jc w:val="both"/>
            </w:pPr>
            <w:r>
              <w:t>безналичный оборот по банковским платежным карточкам к основному счету в пакете - не менее 360.00 BYN / 170 USD / 150 EUR / 11 000 RUB</w:t>
            </w:r>
            <w:r>
              <w:rPr>
                <w:spacing w:val="40"/>
              </w:rPr>
              <w:t xml:space="preserve"> </w:t>
            </w:r>
            <w:r>
              <w:t>в</w:t>
            </w:r>
            <w:r>
              <w:rPr>
                <w:spacing w:val="40"/>
              </w:rPr>
              <w:t xml:space="preserve"> </w:t>
            </w:r>
            <w:r>
              <w:t>месяц</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валютой</w:t>
            </w:r>
            <w:r>
              <w:rPr>
                <w:spacing w:val="40"/>
              </w:rPr>
              <w:t xml:space="preserve"> </w:t>
            </w:r>
            <w:r>
              <w:t>счета</w:t>
            </w:r>
            <w:r>
              <w:rPr>
                <w:spacing w:val="40"/>
              </w:rPr>
              <w:t xml:space="preserve"> </w:t>
            </w:r>
            <w:r>
              <w:t>(в</w:t>
            </w:r>
            <w:r>
              <w:rPr>
                <w:spacing w:val="40"/>
              </w:rPr>
              <w:t xml:space="preserve"> </w:t>
            </w:r>
            <w:r>
              <w:t>расче</w:t>
            </w:r>
            <w:r>
              <w:t>т</w:t>
            </w:r>
            <w:r>
              <w:rPr>
                <w:spacing w:val="40"/>
              </w:rPr>
              <w:t xml:space="preserve"> </w:t>
            </w:r>
            <w:r>
              <w:t>указанной</w:t>
            </w:r>
            <w:r>
              <w:rPr>
                <w:spacing w:val="40"/>
              </w:rPr>
              <w:t xml:space="preserve"> </w:t>
            </w:r>
            <w:r>
              <w:t>суммы</w:t>
            </w:r>
            <w:r>
              <w:rPr>
                <w:spacing w:val="40"/>
              </w:rPr>
              <w:t xml:space="preserve"> </w:t>
            </w:r>
            <w:r>
              <w:t>не</w:t>
            </w:r>
            <w:r>
              <w:rPr>
                <w:spacing w:val="40"/>
              </w:rPr>
              <w:t xml:space="preserve"> </w:t>
            </w:r>
            <w:r>
              <w:t>включаются</w:t>
            </w:r>
            <w:r>
              <w:rPr>
                <w:spacing w:val="40"/>
              </w:rPr>
              <w:t xml:space="preserve"> </w:t>
            </w:r>
            <w:r>
              <w:t>операции,</w:t>
            </w:r>
            <w:r>
              <w:rPr>
                <w:spacing w:val="40"/>
              </w:rPr>
              <w:t xml:space="preserve"> </w:t>
            </w:r>
            <w:r>
              <w:t>совершаемые</w:t>
            </w:r>
            <w:r>
              <w:rPr>
                <w:spacing w:val="40"/>
              </w:rPr>
              <w:t xml:space="preserve"> </w:t>
            </w:r>
            <w:r>
              <w:t>посредством</w:t>
            </w:r>
            <w:r>
              <w:rPr>
                <w:spacing w:val="40"/>
              </w:rPr>
              <w:t xml:space="preserve"> </w:t>
            </w:r>
            <w:r>
              <w:t>системы</w:t>
            </w:r>
          </w:p>
          <w:p w:rsidR="00FA38BF" w:rsidRDefault="00BE3DFA">
            <w:pPr>
              <w:pStyle w:val="TableParagraph"/>
              <w:spacing w:line="249" w:lineRule="exact"/>
              <w:jc w:val="both"/>
            </w:pPr>
            <w:r>
              <w:t>«Сбербанк</w:t>
            </w:r>
            <w:r>
              <w:rPr>
                <w:spacing w:val="-7"/>
              </w:rPr>
              <w:t xml:space="preserve"> </w:t>
            </w:r>
            <w:r>
              <w:t>Онлайн»,</w:t>
            </w:r>
            <w:r>
              <w:rPr>
                <w:spacing w:val="-7"/>
              </w:rPr>
              <w:t xml:space="preserve"> </w:t>
            </w:r>
            <w:r>
              <w:t>а</w:t>
            </w:r>
            <w:r>
              <w:rPr>
                <w:spacing w:val="-6"/>
              </w:rPr>
              <w:t xml:space="preserve"> </w:t>
            </w:r>
            <w:r>
              <w:t>также</w:t>
            </w:r>
            <w:r>
              <w:rPr>
                <w:spacing w:val="-11"/>
              </w:rPr>
              <w:t xml:space="preserve"> </w:t>
            </w:r>
            <w:r>
              <w:t>с</w:t>
            </w:r>
            <w:r>
              <w:rPr>
                <w:spacing w:val="-6"/>
              </w:rPr>
              <w:t xml:space="preserve"> </w:t>
            </w:r>
            <w:r>
              <w:t>использованием</w:t>
            </w:r>
            <w:r>
              <w:rPr>
                <w:spacing w:val="-5"/>
              </w:rPr>
              <w:t xml:space="preserve"> </w:t>
            </w:r>
            <w:r>
              <w:t>устройств</w:t>
            </w:r>
            <w:r>
              <w:rPr>
                <w:spacing w:val="-4"/>
              </w:rPr>
              <w:t xml:space="preserve"> </w:t>
            </w:r>
            <w:r>
              <w:t>самообслуживания</w:t>
            </w:r>
            <w:r>
              <w:rPr>
                <w:spacing w:val="-6"/>
              </w:rPr>
              <w:t xml:space="preserve"> </w:t>
            </w:r>
            <w:r>
              <w:t>Банка)</w:t>
            </w:r>
            <w:r>
              <w:rPr>
                <w:spacing w:val="-5"/>
              </w:rPr>
              <w:t xml:space="preserve"> или</w:t>
            </w:r>
          </w:p>
          <w:p w:rsidR="00FA38BF" w:rsidRDefault="00BE3DFA">
            <w:pPr>
              <w:pStyle w:val="TableParagraph"/>
              <w:numPr>
                <w:ilvl w:val="0"/>
                <w:numId w:val="62"/>
              </w:numPr>
              <w:tabs>
                <w:tab w:val="left" w:pos="267"/>
              </w:tabs>
              <w:ind w:right="97" w:firstLine="0"/>
              <w:jc w:val="both"/>
            </w:pPr>
            <w:r>
              <w:t xml:space="preserve">среднедневной остаток на основном счете в пакете - не менее 360.00 BYN / 170 USD / 150 EUR / 11 000 </w:t>
            </w:r>
            <w:r>
              <w:t>RUB в месяц в соответствии с валютой счета.</w:t>
            </w:r>
          </w:p>
          <w:p w:rsidR="00FA38BF" w:rsidRDefault="00BE3DFA">
            <w:pPr>
              <w:pStyle w:val="TableParagraph"/>
              <w:spacing w:line="237" w:lineRule="auto"/>
              <w:ind w:right="98"/>
              <w:jc w:val="both"/>
            </w:pPr>
            <w:r>
              <w:t>Со счета в валюте, отличной от белорусских рублей, вознаграждение удерживается по курсу Национального Банка Республики Беларусь на дату списания.</w:t>
            </w:r>
          </w:p>
          <w:p w:rsidR="00FA38BF" w:rsidRDefault="00BE3DFA">
            <w:pPr>
              <w:pStyle w:val="TableParagraph"/>
              <w:ind w:right="89"/>
              <w:jc w:val="both"/>
            </w:pPr>
            <w:r>
              <w:t>В расчете участвуют транзакции, отраженные по счету в текущем пери</w:t>
            </w:r>
            <w:r>
              <w:t>оде. Операции, совершенные по карточке в расчетном периоде, но отраженные в следующем периоде, будут участвовать в расчете следующего периода.</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3800"/>
      </w:tblGrid>
      <w:tr w:rsidR="00FA38BF">
        <w:trPr>
          <w:trHeight w:val="268"/>
        </w:trPr>
        <w:tc>
          <w:tcPr>
            <w:tcW w:w="989" w:type="dxa"/>
          </w:tcPr>
          <w:p w:rsidR="00FA38BF" w:rsidRDefault="00BE3DFA">
            <w:pPr>
              <w:pStyle w:val="TableParagraph"/>
              <w:spacing w:line="248" w:lineRule="exact"/>
            </w:pPr>
            <w:r>
              <w:t>№</w:t>
            </w:r>
            <w:r>
              <w:rPr>
                <w:spacing w:val="2"/>
              </w:rPr>
              <w:t xml:space="preserve"> </w:t>
            </w:r>
            <w:r>
              <w:rPr>
                <w:spacing w:val="-5"/>
              </w:rPr>
              <w:t>п/п</w:t>
            </w:r>
          </w:p>
        </w:tc>
        <w:tc>
          <w:tcPr>
            <w:tcW w:w="13800" w:type="dxa"/>
          </w:tcPr>
          <w:p w:rsidR="00FA38BF" w:rsidRDefault="00BE3DFA">
            <w:pPr>
              <w:pStyle w:val="TableParagraph"/>
              <w:spacing w:line="248" w:lineRule="exact"/>
              <w:ind w:left="11"/>
              <w:jc w:val="center"/>
            </w:pPr>
            <w:r>
              <w:rPr>
                <w:spacing w:val="-2"/>
              </w:rPr>
              <w:t>Примечание</w:t>
            </w:r>
          </w:p>
        </w:tc>
      </w:tr>
      <w:tr w:rsidR="00FA38BF">
        <w:trPr>
          <w:trHeight w:val="2020"/>
        </w:trPr>
        <w:tc>
          <w:tcPr>
            <w:tcW w:w="989" w:type="dxa"/>
          </w:tcPr>
          <w:p w:rsidR="00FA38BF" w:rsidRDefault="00BE3DFA">
            <w:pPr>
              <w:pStyle w:val="TableParagraph"/>
              <w:spacing w:line="244" w:lineRule="exact"/>
            </w:pPr>
            <w:bookmarkStart w:id="95" w:name="глава3при23"/>
            <w:bookmarkStart w:id="96" w:name="_bookmark42"/>
            <w:bookmarkEnd w:id="95"/>
            <w:bookmarkEnd w:id="96"/>
            <w:r>
              <w:rPr>
                <w:spacing w:val="-5"/>
              </w:rPr>
              <w:t>23</w:t>
            </w:r>
          </w:p>
        </w:tc>
        <w:tc>
          <w:tcPr>
            <w:tcW w:w="13800" w:type="dxa"/>
          </w:tcPr>
          <w:p w:rsidR="00FA38BF" w:rsidRDefault="00BE3DFA">
            <w:pPr>
              <w:pStyle w:val="TableParagraph"/>
              <w:spacing w:line="242" w:lineRule="auto"/>
              <w:ind w:right="91"/>
              <w:jc w:val="both"/>
            </w:pPr>
            <w:r>
              <w:t>Ежемесячное вознаграждение взимается в случае невыполнения ни одного из перечисленных условий за расчетный период (календарный месяц, предшествующий месяцу начисления и взимания вознаграждения):</w:t>
            </w:r>
          </w:p>
          <w:p w:rsidR="00FA38BF" w:rsidRDefault="00BE3DFA">
            <w:pPr>
              <w:pStyle w:val="TableParagraph"/>
              <w:numPr>
                <w:ilvl w:val="0"/>
                <w:numId w:val="61"/>
              </w:numPr>
              <w:tabs>
                <w:tab w:val="left" w:pos="248"/>
              </w:tabs>
              <w:ind w:right="96" w:firstLine="0"/>
              <w:jc w:val="both"/>
            </w:pPr>
            <w:r>
              <w:t>объем безналичных расчетов с использованием карточки Masterca</w:t>
            </w:r>
            <w:r>
              <w:t>rd World «DanaCard» или ее реквизитов в организациях торговли (сервиса), отраженные по счету в течение отчетного месяца, составляет 360.00 BYN и более (в расчет указанной суммы не включаются операции, совершаемые посредством системы «Сбербанк Онлайн», а та</w:t>
            </w:r>
            <w:r>
              <w:t>кже с использованием устройств самообслуживания Банка) или</w:t>
            </w:r>
          </w:p>
          <w:p w:rsidR="00FA38BF" w:rsidRDefault="00BE3DFA">
            <w:pPr>
              <w:pStyle w:val="TableParagraph"/>
              <w:numPr>
                <w:ilvl w:val="0"/>
                <w:numId w:val="61"/>
              </w:numPr>
              <w:tabs>
                <w:tab w:val="left" w:pos="239"/>
              </w:tabs>
              <w:spacing w:line="252" w:lineRule="exact"/>
              <w:ind w:left="239" w:hanging="129"/>
              <w:jc w:val="both"/>
            </w:pPr>
            <w:r>
              <w:t>при</w:t>
            </w:r>
            <w:r>
              <w:rPr>
                <w:spacing w:val="-6"/>
              </w:rPr>
              <w:t xml:space="preserve"> </w:t>
            </w:r>
            <w:r>
              <w:t>отсутствии</w:t>
            </w:r>
            <w:r>
              <w:rPr>
                <w:spacing w:val="-2"/>
              </w:rPr>
              <w:t xml:space="preserve"> </w:t>
            </w:r>
            <w:r>
              <w:t>операций</w:t>
            </w:r>
            <w:r>
              <w:rPr>
                <w:spacing w:val="-6"/>
              </w:rPr>
              <w:t xml:space="preserve"> </w:t>
            </w:r>
            <w:r>
              <w:t>по</w:t>
            </w:r>
            <w:r>
              <w:rPr>
                <w:spacing w:val="-7"/>
              </w:rPr>
              <w:t xml:space="preserve"> </w:t>
            </w:r>
            <w:r>
              <w:rPr>
                <w:spacing w:val="-2"/>
              </w:rPr>
              <w:t>карточке.</w:t>
            </w:r>
          </w:p>
          <w:p w:rsidR="00FA38BF" w:rsidRDefault="00BE3DFA">
            <w:pPr>
              <w:pStyle w:val="TableParagraph"/>
              <w:spacing w:line="250" w:lineRule="exact"/>
              <w:ind w:right="90"/>
              <w:jc w:val="both"/>
            </w:pPr>
            <w:r>
              <w:t>В расчете участвуют транзакции, отраженные по счету в текущем периоде. Операции, совершенные по карточке в расчетном периоде, но отраженные в следующем периоде, будут участвовать в расчете следующего периода.</w:t>
            </w:r>
          </w:p>
        </w:tc>
      </w:tr>
      <w:tr w:rsidR="00FA38BF">
        <w:trPr>
          <w:trHeight w:val="1768"/>
        </w:trPr>
        <w:tc>
          <w:tcPr>
            <w:tcW w:w="989" w:type="dxa"/>
          </w:tcPr>
          <w:p w:rsidR="00FA38BF" w:rsidRDefault="00BE3DFA">
            <w:pPr>
              <w:pStyle w:val="TableParagraph"/>
              <w:spacing w:line="247" w:lineRule="exact"/>
            </w:pPr>
            <w:bookmarkStart w:id="97" w:name="глава3при24"/>
            <w:bookmarkStart w:id="98" w:name="_bookmark43"/>
            <w:bookmarkEnd w:id="97"/>
            <w:bookmarkEnd w:id="98"/>
            <w:r>
              <w:rPr>
                <w:spacing w:val="-5"/>
              </w:rPr>
              <w:t>24</w:t>
            </w:r>
          </w:p>
        </w:tc>
        <w:tc>
          <w:tcPr>
            <w:tcW w:w="13800" w:type="dxa"/>
          </w:tcPr>
          <w:p w:rsidR="00FA38BF" w:rsidRDefault="00BE3DFA">
            <w:pPr>
              <w:pStyle w:val="TableParagraph"/>
              <w:spacing w:line="242" w:lineRule="auto"/>
            </w:pPr>
            <w:r>
              <w:t>Ежемесячное</w:t>
            </w:r>
            <w:r>
              <w:rPr>
                <w:spacing w:val="40"/>
              </w:rPr>
              <w:t xml:space="preserve"> </w:t>
            </w:r>
            <w:r>
              <w:t>вознаграждение</w:t>
            </w:r>
            <w:r>
              <w:rPr>
                <w:spacing w:val="40"/>
              </w:rPr>
              <w:t xml:space="preserve"> </w:t>
            </w:r>
            <w:r>
              <w:t>не</w:t>
            </w:r>
            <w:r>
              <w:rPr>
                <w:spacing w:val="40"/>
              </w:rPr>
              <w:t xml:space="preserve"> </w:t>
            </w:r>
            <w:r>
              <w:t>взимается</w:t>
            </w:r>
            <w:r>
              <w:rPr>
                <w:spacing w:val="65"/>
              </w:rPr>
              <w:t xml:space="preserve"> </w:t>
            </w:r>
            <w:r>
              <w:t>при</w:t>
            </w:r>
            <w:r>
              <w:rPr>
                <w:spacing w:val="40"/>
              </w:rPr>
              <w:t xml:space="preserve"> </w:t>
            </w:r>
            <w:r>
              <w:t>соблюдении</w:t>
            </w:r>
            <w:r>
              <w:rPr>
                <w:spacing w:val="67"/>
              </w:rPr>
              <w:t xml:space="preserve"> </w:t>
            </w:r>
            <w:r>
              <w:t>одного</w:t>
            </w:r>
            <w:r>
              <w:rPr>
                <w:spacing w:val="40"/>
              </w:rPr>
              <w:t xml:space="preserve"> </w:t>
            </w:r>
            <w:r>
              <w:t>из</w:t>
            </w:r>
            <w:r>
              <w:rPr>
                <w:spacing w:val="65"/>
              </w:rPr>
              <w:t xml:space="preserve"> </w:t>
            </w:r>
            <w:r>
              <w:t>следующих</w:t>
            </w:r>
            <w:r>
              <w:rPr>
                <w:spacing w:val="65"/>
              </w:rPr>
              <w:t xml:space="preserve"> </w:t>
            </w:r>
            <w:r>
              <w:t>условий</w:t>
            </w:r>
            <w:r>
              <w:rPr>
                <w:spacing w:val="67"/>
              </w:rPr>
              <w:t xml:space="preserve"> </w:t>
            </w:r>
            <w:r>
              <w:t>за</w:t>
            </w:r>
            <w:r>
              <w:rPr>
                <w:spacing w:val="63"/>
              </w:rPr>
              <w:t xml:space="preserve"> </w:t>
            </w:r>
            <w:r>
              <w:t>расчетный</w:t>
            </w:r>
            <w:r>
              <w:rPr>
                <w:spacing w:val="67"/>
              </w:rPr>
              <w:t xml:space="preserve"> </w:t>
            </w:r>
            <w:r>
              <w:t>период</w:t>
            </w:r>
            <w:r>
              <w:rPr>
                <w:spacing w:val="63"/>
              </w:rPr>
              <w:t xml:space="preserve"> </w:t>
            </w:r>
            <w:r>
              <w:t>(календарный</w:t>
            </w:r>
            <w:r>
              <w:rPr>
                <w:spacing w:val="40"/>
              </w:rPr>
              <w:t xml:space="preserve"> </w:t>
            </w:r>
            <w:r>
              <w:t>месяц, предшествующий месяцу начисления и взимания вознаграждения):</w:t>
            </w:r>
          </w:p>
          <w:p w:rsidR="00FA38BF" w:rsidRDefault="00BE3DFA">
            <w:pPr>
              <w:pStyle w:val="TableParagraph"/>
              <w:numPr>
                <w:ilvl w:val="0"/>
                <w:numId w:val="60"/>
              </w:numPr>
              <w:tabs>
                <w:tab w:val="left" w:pos="243"/>
              </w:tabs>
              <w:spacing w:line="237" w:lineRule="auto"/>
              <w:ind w:right="96" w:firstLine="0"/>
            </w:pPr>
            <w:r>
              <w:t>безналичный оборот по банковской платежной карточке</w:t>
            </w:r>
            <w:r>
              <w:rPr>
                <w:spacing w:val="-1"/>
              </w:rPr>
              <w:t xml:space="preserve"> </w:t>
            </w:r>
            <w:r>
              <w:t>- не</w:t>
            </w:r>
            <w:r>
              <w:rPr>
                <w:spacing w:val="-2"/>
              </w:rPr>
              <w:t xml:space="preserve"> </w:t>
            </w:r>
            <w:r>
              <w:t>менее</w:t>
            </w:r>
            <w:r>
              <w:rPr>
                <w:spacing w:val="-2"/>
              </w:rPr>
              <w:t xml:space="preserve"> </w:t>
            </w:r>
            <w:r>
              <w:t>500.00 BYN в месяц (в расчет указанной суммы не</w:t>
            </w:r>
            <w:r>
              <w:rPr>
                <w:spacing w:val="-2"/>
              </w:rPr>
              <w:t xml:space="preserve"> </w:t>
            </w:r>
            <w:r>
              <w:t>вклю</w:t>
            </w:r>
            <w:r>
              <w:t>чаются операции, совершаемые посредством системы «Сбербанк Онлайн», а также с использованием устройств самообслуживания Банка);</w:t>
            </w:r>
          </w:p>
          <w:p w:rsidR="00FA38BF" w:rsidRDefault="00BE3DFA">
            <w:pPr>
              <w:pStyle w:val="TableParagraph"/>
              <w:numPr>
                <w:ilvl w:val="0"/>
                <w:numId w:val="60"/>
              </w:numPr>
              <w:tabs>
                <w:tab w:val="left" w:pos="239"/>
              </w:tabs>
              <w:ind w:left="239" w:hanging="129"/>
            </w:pPr>
            <w:r>
              <w:t>при</w:t>
            </w:r>
            <w:r>
              <w:rPr>
                <w:spacing w:val="-10"/>
              </w:rPr>
              <w:t xml:space="preserve"> </w:t>
            </w:r>
            <w:r>
              <w:t>отсутствии</w:t>
            </w:r>
            <w:r>
              <w:rPr>
                <w:spacing w:val="-3"/>
              </w:rPr>
              <w:t xml:space="preserve"> </w:t>
            </w:r>
            <w:r>
              <w:t>операций</w:t>
            </w:r>
            <w:r>
              <w:rPr>
                <w:spacing w:val="-7"/>
              </w:rPr>
              <w:t xml:space="preserve"> </w:t>
            </w:r>
            <w:r>
              <w:t>по</w:t>
            </w:r>
            <w:r>
              <w:rPr>
                <w:spacing w:val="-9"/>
              </w:rPr>
              <w:t xml:space="preserve"> </w:t>
            </w:r>
            <w:r>
              <w:t>банковской</w:t>
            </w:r>
            <w:r>
              <w:rPr>
                <w:spacing w:val="-3"/>
              </w:rPr>
              <w:t xml:space="preserve"> </w:t>
            </w:r>
            <w:r>
              <w:t>платежной</w:t>
            </w:r>
            <w:r>
              <w:rPr>
                <w:spacing w:val="-2"/>
              </w:rPr>
              <w:t xml:space="preserve"> карточке.</w:t>
            </w:r>
          </w:p>
          <w:p w:rsidR="00FA38BF" w:rsidRDefault="00BE3DFA">
            <w:pPr>
              <w:pStyle w:val="TableParagraph"/>
              <w:spacing w:line="250" w:lineRule="exact"/>
            </w:pPr>
            <w:r>
              <w:t>В</w:t>
            </w:r>
            <w:r>
              <w:rPr>
                <w:spacing w:val="33"/>
              </w:rPr>
              <w:t xml:space="preserve"> </w:t>
            </w:r>
            <w:r>
              <w:t>расчете</w:t>
            </w:r>
            <w:r>
              <w:rPr>
                <w:spacing w:val="31"/>
              </w:rPr>
              <w:t xml:space="preserve"> </w:t>
            </w:r>
            <w:r>
              <w:t>участвуют</w:t>
            </w:r>
            <w:r>
              <w:rPr>
                <w:spacing w:val="36"/>
              </w:rPr>
              <w:t xml:space="preserve"> </w:t>
            </w:r>
            <w:r>
              <w:t>транзакции,</w:t>
            </w:r>
            <w:r>
              <w:rPr>
                <w:spacing w:val="34"/>
              </w:rPr>
              <w:t xml:space="preserve"> </w:t>
            </w:r>
            <w:r>
              <w:t>отраженные</w:t>
            </w:r>
            <w:r>
              <w:rPr>
                <w:spacing w:val="31"/>
              </w:rPr>
              <w:t xml:space="preserve"> </w:t>
            </w:r>
            <w:r>
              <w:t>по</w:t>
            </w:r>
            <w:r>
              <w:rPr>
                <w:spacing w:val="28"/>
              </w:rPr>
              <w:t xml:space="preserve"> </w:t>
            </w:r>
            <w:r>
              <w:t>счету</w:t>
            </w:r>
            <w:r>
              <w:rPr>
                <w:spacing w:val="32"/>
              </w:rPr>
              <w:t xml:space="preserve"> </w:t>
            </w:r>
            <w:r>
              <w:t>в</w:t>
            </w:r>
            <w:r>
              <w:rPr>
                <w:spacing w:val="33"/>
              </w:rPr>
              <w:t xml:space="preserve"> </w:t>
            </w:r>
            <w:r>
              <w:t>текущем</w:t>
            </w:r>
            <w:r>
              <w:rPr>
                <w:spacing w:val="36"/>
              </w:rPr>
              <w:t xml:space="preserve"> </w:t>
            </w:r>
            <w:r>
              <w:t>периоде.</w:t>
            </w:r>
            <w:r>
              <w:rPr>
                <w:spacing w:val="39"/>
              </w:rPr>
              <w:t xml:space="preserve"> </w:t>
            </w:r>
            <w:r>
              <w:t>Операции,</w:t>
            </w:r>
            <w:r>
              <w:rPr>
                <w:spacing w:val="34"/>
              </w:rPr>
              <w:t xml:space="preserve"> </w:t>
            </w:r>
            <w:r>
              <w:t>совершенные</w:t>
            </w:r>
            <w:r>
              <w:rPr>
                <w:spacing w:val="31"/>
              </w:rPr>
              <w:t xml:space="preserve"> </w:t>
            </w:r>
            <w:r>
              <w:t>по</w:t>
            </w:r>
            <w:r>
              <w:rPr>
                <w:spacing w:val="32"/>
              </w:rPr>
              <w:t xml:space="preserve"> </w:t>
            </w:r>
            <w:r>
              <w:t>карточке</w:t>
            </w:r>
            <w:r>
              <w:rPr>
                <w:spacing w:val="31"/>
              </w:rPr>
              <w:t xml:space="preserve"> </w:t>
            </w:r>
            <w:r>
              <w:t>в</w:t>
            </w:r>
            <w:r>
              <w:rPr>
                <w:spacing w:val="38"/>
              </w:rPr>
              <w:t xml:space="preserve"> </w:t>
            </w:r>
            <w:r>
              <w:t>расчетном</w:t>
            </w:r>
            <w:r>
              <w:rPr>
                <w:spacing w:val="36"/>
              </w:rPr>
              <w:t xml:space="preserve"> </w:t>
            </w:r>
            <w:r>
              <w:t>периоде,</w:t>
            </w:r>
            <w:r>
              <w:rPr>
                <w:spacing w:val="39"/>
              </w:rPr>
              <w:t xml:space="preserve"> </w:t>
            </w:r>
            <w:r>
              <w:t>но отраженные в следующем периоде, будут участвовать в расчете следующего периода.</w:t>
            </w:r>
          </w:p>
        </w:tc>
      </w:tr>
      <w:tr w:rsidR="00FA38BF">
        <w:trPr>
          <w:trHeight w:val="3037"/>
        </w:trPr>
        <w:tc>
          <w:tcPr>
            <w:tcW w:w="989" w:type="dxa"/>
          </w:tcPr>
          <w:p w:rsidR="00FA38BF" w:rsidRDefault="00BE3DFA">
            <w:pPr>
              <w:pStyle w:val="TableParagraph"/>
              <w:spacing w:line="249" w:lineRule="exact"/>
            </w:pPr>
            <w:bookmarkStart w:id="99" w:name="глава3при25"/>
            <w:bookmarkStart w:id="100" w:name="_bookmark44"/>
            <w:bookmarkEnd w:id="99"/>
            <w:bookmarkEnd w:id="100"/>
            <w:r>
              <w:rPr>
                <w:spacing w:val="-5"/>
              </w:rPr>
              <w:t>25</w:t>
            </w:r>
          </w:p>
        </w:tc>
        <w:tc>
          <w:tcPr>
            <w:tcW w:w="13800" w:type="dxa"/>
          </w:tcPr>
          <w:p w:rsidR="00FA38BF" w:rsidRDefault="00BE3DFA">
            <w:pPr>
              <w:pStyle w:val="TableParagraph"/>
              <w:spacing w:line="242" w:lineRule="auto"/>
              <w:ind w:right="96"/>
              <w:jc w:val="both"/>
            </w:pPr>
            <w:r>
              <w:t>Вознаграждение взимается в случае невыполнения ни одного из перечисленных условий за расчетный период (календарны</w:t>
            </w:r>
            <w:r>
              <w:t>й месяц, предшествующий месяцу начисления и взимания вознаграждения):</w:t>
            </w:r>
          </w:p>
          <w:p w:rsidR="00FA38BF" w:rsidRDefault="00BE3DFA">
            <w:pPr>
              <w:pStyle w:val="TableParagraph"/>
              <w:numPr>
                <w:ilvl w:val="0"/>
                <w:numId w:val="59"/>
              </w:numPr>
              <w:tabs>
                <w:tab w:val="left" w:pos="277"/>
              </w:tabs>
              <w:ind w:right="91" w:firstLine="0"/>
              <w:jc w:val="both"/>
            </w:pPr>
            <w:r>
              <w:t>объем безналичных расчетов с использованием основной карточки/платежного стикера к основному счету в пакете или ее реквизитов в организациях торговли (сервиса), отраженный по счету в течение</w:t>
            </w:r>
            <w:r>
              <w:rPr>
                <w:spacing w:val="-2"/>
              </w:rPr>
              <w:t xml:space="preserve"> </w:t>
            </w:r>
            <w:r>
              <w:t>отчетного месяца (календарный месяц, предшествующий месяцу начисл</w:t>
            </w:r>
            <w:r>
              <w:t>ения и взимания вознаграждения), составляет 50.00 BYN в месяц и более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59"/>
              </w:numPr>
              <w:tabs>
                <w:tab w:val="left" w:pos="277"/>
              </w:tabs>
              <w:spacing w:line="242" w:lineRule="auto"/>
              <w:ind w:right="93" w:firstLine="0"/>
              <w:jc w:val="both"/>
            </w:pPr>
            <w:r>
              <w:t>отсутствие операций с использованием основной кар</w:t>
            </w:r>
            <w:r>
              <w:t>точки/платежного стикера к основному счету в пакете или ее реквизитов в течение отчетного месяца (календарный месяц, предшествующий месяцу начисления и взимания вознаграждения).</w:t>
            </w:r>
          </w:p>
          <w:p w:rsidR="00FA38BF" w:rsidRDefault="00BE3DFA">
            <w:pPr>
              <w:pStyle w:val="TableParagraph"/>
              <w:spacing w:line="242" w:lineRule="auto"/>
              <w:ind w:right="102"/>
              <w:jc w:val="both"/>
            </w:pPr>
            <w:r>
              <w:t>В расчете участвуют транзакции, отраженные по счету в текущем периоде. Операци</w:t>
            </w:r>
            <w:r>
              <w:t>и, совершенные по карточке/платежному стикеру в расчетном периоде, но отраженные в следующем периоде, будут участвовать в расчете следующего периода.</w:t>
            </w:r>
          </w:p>
          <w:p w:rsidR="00FA38BF" w:rsidRDefault="00BE3DFA">
            <w:pPr>
              <w:pStyle w:val="TableParagraph"/>
              <w:spacing w:line="246" w:lineRule="exact"/>
              <w:jc w:val="both"/>
            </w:pPr>
            <w:r>
              <w:t>Вознаграждение</w:t>
            </w:r>
            <w:r>
              <w:rPr>
                <w:spacing w:val="44"/>
              </w:rPr>
              <w:t xml:space="preserve"> </w:t>
            </w:r>
            <w:r>
              <w:t>за</w:t>
            </w:r>
            <w:r>
              <w:rPr>
                <w:spacing w:val="50"/>
              </w:rPr>
              <w:t xml:space="preserve"> </w:t>
            </w:r>
            <w:r>
              <w:t>пакет</w:t>
            </w:r>
            <w:r>
              <w:rPr>
                <w:spacing w:val="52"/>
              </w:rPr>
              <w:t xml:space="preserve"> </w:t>
            </w:r>
            <w:r>
              <w:t>взимается:</w:t>
            </w:r>
            <w:r>
              <w:rPr>
                <w:spacing w:val="49"/>
              </w:rPr>
              <w:t xml:space="preserve"> </w:t>
            </w:r>
            <w:r>
              <w:t>по</w:t>
            </w:r>
            <w:r>
              <w:rPr>
                <w:spacing w:val="48"/>
              </w:rPr>
              <w:t xml:space="preserve"> </w:t>
            </w:r>
            <w:r>
              <w:t>цифровым</w:t>
            </w:r>
            <w:r>
              <w:rPr>
                <w:spacing w:val="52"/>
              </w:rPr>
              <w:t xml:space="preserve"> </w:t>
            </w:r>
            <w:r>
              <w:t>карточкам</w:t>
            </w:r>
            <w:r>
              <w:rPr>
                <w:spacing w:val="52"/>
              </w:rPr>
              <w:t xml:space="preserve"> </w:t>
            </w:r>
            <w:r>
              <w:t>-</w:t>
            </w:r>
            <w:r>
              <w:rPr>
                <w:spacing w:val="46"/>
              </w:rPr>
              <w:t xml:space="preserve"> </w:t>
            </w:r>
            <w:r>
              <w:t>с</w:t>
            </w:r>
            <w:r>
              <w:rPr>
                <w:spacing w:val="51"/>
              </w:rPr>
              <w:t xml:space="preserve"> </w:t>
            </w:r>
            <w:r>
              <w:t>учетом</w:t>
            </w:r>
            <w:r>
              <w:rPr>
                <w:spacing w:val="52"/>
              </w:rPr>
              <w:t xml:space="preserve"> </w:t>
            </w:r>
            <w:r>
              <w:t>момента</w:t>
            </w:r>
            <w:r>
              <w:rPr>
                <w:spacing w:val="55"/>
              </w:rPr>
              <w:t xml:space="preserve"> </w:t>
            </w:r>
            <w:r>
              <w:t>заказа</w:t>
            </w:r>
            <w:r>
              <w:rPr>
                <w:spacing w:val="51"/>
              </w:rPr>
              <w:t xml:space="preserve"> </w:t>
            </w:r>
            <w:r>
              <w:t>цифровой</w:t>
            </w:r>
            <w:r>
              <w:rPr>
                <w:spacing w:val="50"/>
              </w:rPr>
              <w:t xml:space="preserve"> </w:t>
            </w:r>
            <w:r>
              <w:t>карточки;</w:t>
            </w:r>
            <w:r>
              <w:rPr>
                <w:spacing w:val="49"/>
              </w:rPr>
              <w:t xml:space="preserve"> </w:t>
            </w:r>
            <w:r>
              <w:t>по</w:t>
            </w:r>
            <w:r>
              <w:rPr>
                <w:spacing w:val="48"/>
              </w:rPr>
              <w:t xml:space="preserve"> </w:t>
            </w:r>
            <w:r>
              <w:t>карточкам,</w:t>
            </w:r>
            <w:r>
              <w:rPr>
                <w:spacing w:val="51"/>
              </w:rPr>
              <w:t xml:space="preserve"> </w:t>
            </w:r>
            <w:r>
              <w:rPr>
                <w:spacing w:val="-2"/>
              </w:rPr>
              <w:t>изначально</w:t>
            </w:r>
          </w:p>
          <w:p w:rsidR="00FA38BF" w:rsidRDefault="00BE3DFA">
            <w:pPr>
              <w:pStyle w:val="TableParagraph"/>
              <w:spacing w:line="238" w:lineRule="exact"/>
              <w:jc w:val="both"/>
            </w:pPr>
            <w:r>
              <w:t>оформленным</w:t>
            </w:r>
            <w:r>
              <w:rPr>
                <w:spacing w:val="-12"/>
              </w:rPr>
              <w:t xml:space="preserve"> </w:t>
            </w:r>
            <w:r>
              <w:t>на</w:t>
            </w:r>
            <w:r>
              <w:rPr>
                <w:spacing w:val="-6"/>
              </w:rPr>
              <w:t xml:space="preserve"> </w:t>
            </w:r>
            <w:r>
              <w:t>пластике,</w:t>
            </w:r>
            <w:r>
              <w:rPr>
                <w:spacing w:val="-3"/>
              </w:rPr>
              <w:t xml:space="preserve"> </w:t>
            </w:r>
            <w:r>
              <w:t>и</w:t>
            </w:r>
            <w:r>
              <w:rPr>
                <w:spacing w:val="-8"/>
              </w:rPr>
              <w:t xml:space="preserve"> </w:t>
            </w:r>
            <w:r>
              <w:t>платежному</w:t>
            </w:r>
            <w:r>
              <w:rPr>
                <w:spacing w:val="-9"/>
              </w:rPr>
              <w:t xml:space="preserve"> </w:t>
            </w:r>
            <w:r>
              <w:t>стикеру</w:t>
            </w:r>
            <w:r>
              <w:rPr>
                <w:spacing w:val="-9"/>
              </w:rPr>
              <w:t xml:space="preserve"> </w:t>
            </w:r>
            <w:r>
              <w:t>– с</w:t>
            </w:r>
            <w:r>
              <w:rPr>
                <w:spacing w:val="-7"/>
              </w:rPr>
              <w:t xml:space="preserve"> </w:t>
            </w:r>
            <w:r>
              <w:t>учетом</w:t>
            </w:r>
            <w:r>
              <w:rPr>
                <w:spacing w:val="-5"/>
              </w:rPr>
              <w:t xml:space="preserve"> </w:t>
            </w:r>
            <w:r>
              <w:t>момента</w:t>
            </w:r>
            <w:r>
              <w:rPr>
                <w:spacing w:val="-2"/>
              </w:rPr>
              <w:t xml:space="preserve"> </w:t>
            </w:r>
            <w:r>
              <w:t>выдачи</w:t>
            </w:r>
            <w:r>
              <w:rPr>
                <w:spacing w:val="-7"/>
              </w:rPr>
              <w:t xml:space="preserve"> </w:t>
            </w:r>
            <w:r>
              <w:t>или</w:t>
            </w:r>
            <w:r>
              <w:rPr>
                <w:spacing w:val="-8"/>
              </w:rPr>
              <w:t xml:space="preserve"> </w:t>
            </w:r>
            <w:r>
              <w:t>отправки</w:t>
            </w:r>
            <w:r>
              <w:rPr>
                <w:spacing w:val="-3"/>
              </w:rPr>
              <w:t xml:space="preserve"> </w:t>
            </w:r>
            <w:r>
              <w:t>карточки/платежного</w:t>
            </w:r>
            <w:r>
              <w:rPr>
                <w:spacing w:val="-9"/>
              </w:rPr>
              <w:t xml:space="preserve"> </w:t>
            </w:r>
            <w:r>
              <w:t>стикера</w:t>
            </w:r>
            <w:r>
              <w:rPr>
                <w:spacing w:val="-2"/>
              </w:rPr>
              <w:t xml:space="preserve"> почтой.</w:t>
            </w:r>
          </w:p>
        </w:tc>
      </w:tr>
    </w:tbl>
    <w:p w:rsidR="00FA38BF" w:rsidRDefault="00FA38BF">
      <w:pPr>
        <w:spacing w:line="238"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575"/>
        </w:trPr>
        <w:tc>
          <w:tcPr>
            <w:tcW w:w="14791" w:type="dxa"/>
            <w:gridSpan w:val="6"/>
          </w:tcPr>
          <w:p w:rsidR="00FA38BF" w:rsidRDefault="00BE3DFA">
            <w:pPr>
              <w:pStyle w:val="TableParagraph"/>
              <w:spacing w:before="55" w:line="250" w:lineRule="exact"/>
              <w:ind w:left="6753" w:hanging="6322"/>
            </w:pPr>
            <w:bookmarkStart w:id="101" w:name="глава4"/>
            <w:bookmarkStart w:id="102" w:name="_bookmark45"/>
            <w:bookmarkEnd w:id="101"/>
            <w:bookmarkEnd w:id="102"/>
            <w:r>
              <w:t>ГЛАВА</w:t>
            </w:r>
            <w:r>
              <w:rPr>
                <w:spacing w:val="-8"/>
              </w:rPr>
              <w:t xml:space="preserve"> </w:t>
            </w:r>
            <w:r>
              <w:t>4.</w:t>
            </w:r>
            <w:r>
              <w:rPr>
                <w:spacing w:val="-1"/>
              </w:rPr>
              <w:t xml:space="preserve"> </w:t>
            </w:r>
            <w:r>
              <w:t>ВОЗНАГРАЖДЕНИЯ</w:t>
            </w:r>
            <w:r>
              <w:rPr>
                <w:spacing w:val="-2"/>
              </w:rPr>
              <w:t xml:space="preserve"> </w:t>
            </w:r>
            <w:r>
              <w:t>НА</w:t>
            </w:r>
            <w:r>
              <w:rPr>
                <w:spacing w:val="-8"/>
              </w:rPr>
              <w:t xml:space="preserve"> </w:t>
            </w:r>
            <w:r>
              <w:t>УСЛУГИ</w:t>
            </w:r>
            <w:r>
              <w:rPr>
                <w:spacing w:val="-8"/>
              </w:rPr>
              <w:t xml:space="preserve"> </w:t>
            </w:r>
            <w:r>
              <w:t>ДЛЯ</w:t>
            </w:r>
            <w:r>
              <w:rPr>
                <w:spacing w:val="-2"/>
              </w:rPr>
              <w:t xml:space="preserve"> </w:t>
            </w:r>
            <w:r>
              <w:t>ЮРИДИЧЕСКИХ</w:t>
            </w:r>
            <w:r>
              <w:rPr>
                <w:spacing w:val="-3"/>
              </w:rPr>
              <w:t xml:space="preserve"> </w:t>
            </w:r>
            <w:r>
              <w:t>ЛИЦ,</w:t>
            </w:r>
            <w:r>
              <w:rPr>
                <w:spacing w:val="-1"/>
              </w:rPr>
              <w:t xml:space="preserve"> </w:t>
            </w:r>
            <w:r>
              <w:t>ИНДИВИДУАЛЬНЫХ ПРЕДПРИНИМАТЕЛЕЙ</w:t>
            </w:r>
            <w:r>
              <w:rPr>
                <w:spacing w:val="-4"/>
              </w:rPr>
              <w:t xml:space="preserve"> </w:t>
            </w:r>
            <w:r>
              <w:t>(КРОМЕ</w:t>
            </w:r>
            <w:r>
              <w:rPr>
                <w:spacing w:val="-3"/>
              </w:rPr>
              <w:t xml:space="preserve"> </w:t>
            </w:r>
            <w:r>
              <w:t xml:space="preserve">ПАКЕТОВ </w:t>
            </w:r>
            <w:r>
              <w:rPr>
                <w:spacing w:val="-2"/>
              </w:rPr>
              <w:t>ОПЕРАЦИЙ)</w:t>
            </w:r>
          </w:p>
        </w:tc>
      </w:tr>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before="39" w:line="238" w:lineRule="exact"/>
              <w:ind w:left="868"/>
            </w:pPr>
            <w:bookmarkStart w:id="103" w:name="раздел4_1"/>
            <w:bookmarkStart w:id="104" w:name="_bookmark46"/>
            <w:bookmarkEnd w:id="103"/>
            <w:bookmarkEnd w:id="104"/>
            <w:r>
              <w:t>4.1.</w:t>
            </w:r>
            <w:r>
              <w:rPr>
                <w:spacing w:val="-8"/>
              </w:rPr>
              <w:t xml:space="preserve"> </w:t>
            </w:r>
            <w:r>
              <w:t>ОТКРЫТИЕ,</w:t>
            </w:r>
            <w:r>
              <w:rPr>
                <w:spacing w:val="-6"/>
              </w:rPr>
              <w:t xml:space="preserve"> </w:t>
            </w:r>
            <w:r>
              <w:t>ЗАКРЫТИЕ</w:t>
            </w:r>
            <w:r>
              <w:rPr>
                <w:spacing w:val="-4"/>
              </w:rPr>
              <w:t xml:space="preserve"> </w:t>
            </w:r>
            <w:r>
              <w:t>И</w:t>
            </w:r>
            <w:r>
              <w:rPr>
                <w:spacing w:val="-10"/>
              </w:rPr>
              <w:t xml:space="preserve"> </w:t>
            </w:r>
            <w:r>
              <w:t>ОБСЛУЖИВАНИЕ</w:t>
            </w:r>
            <w:r>
              <w:rPr>
                <w:spacing w:val="-4"/>
              </w:rPr>
              <w:t xml:space="preserve"> </w:t>
            </w:r>
            <w:r>
              <w:t>СЧЕТОВ</w:t>
            </w:r>
            <w:r>
              <w:rPr>
                <w:spacing w:val="-7"/>
              </w:rPr>
              <w:t xml:space="preserve"> </w:t>
            </w:r>
            <w:r>
              <w:t>ЮРИДИЧЕСКИХ</w:t>
            </w:r>
            <w:r>
              <w:rPr>
                <w:spacing w:val="-9"/>
              </w:rPr>
              <w:t xml:space="preserve"> </w:t>
            </w:r>
            <w:r>
              <w:t>ЛИЦ</w:t>
            </w:r>
            <w:r>
              <w:rPr>
                <w:spacing w:val="-5"/>
              </w:rPr>
              <w:t xml:space="preserve"> </w:t>
            </w:r>
            <w:r>
              <w:t>И</w:t>
            </w:r>
            <w:r>
              <w:rPr>
                <w:spacing w:val="-5"/>
              </w:rPr>
              <w:t xml:space="preserve"> </w:t>
            </w:r>
            <w:r>
              <w:t>ИНДИВИДУАЛЬНЫХ</w:t>
            </w:r>
            <w:r>
              <w:rPr>
                <w:spacing w:val="-5"/>
              </w:rPr>
              <w:t xml:space="preserve"> </w:t>
            </w:r>
            <w:r>
              <w:rPr>
                <w:spacing w:val="-2"/>
              </w:rPr>
              <w:t>ПРЕДПРИНИМАТЕЛЕЙ</w:t>
            </w:r>
          </w:p>
        </w:tc>
      </w:tr>
      <w:tr w:rsidR="00FA38BF">
        <w:trPr>
          <w:trHeight w:val="508"/>
        </w:trPr>
        <w:tc>
          <w:tcPr>
            <w:tcW w:w="1210" w:type="dxa"/>
          </w:tcPr>
          <w:p w:rsidR="00FA38BF" w:rsidRDefault="00BE3DFA">
            <w:pPr>
              <w:pStyle w:val="TableParagraph"/>
              <w:spacing w:line="249" w:lineRule="exact"/>
            </w:pPr>
            <w:r>
              <w:rPr>
                <w:spacing w:val="-2"/>
              </w:rPr>
              <w:t>4.1.1.</w:t>
            </w:r>
          </w:p>
        </w:tc>
        <w:tc>
          <w:tcPr>
            <w:tcW w:w="3452" w:type="dxa"/>
          </w:tcPr>
          <w:p w:rsidR="00FA38BF" w:rsidRDefault="00BE3DFA">
            <w:pPr>
              <w:pStyle w:val="TableParagraph"/>
              <w:spacing w:line="249" w:lineRule="exact"/>
              <w:ind w:left="105"/>
            </w:pPr>
            <w:r>
              <w:t>Открытие</w:t>
            </w:r>
            <w:r>
              <w:rPr>
                <w:spacing w:val="-8"/>
              </w:rPr>
              <w:t xml:space="preserve"> </w:t>
            </w:r>
            <w:r>
              <w:t>счета</w:t>
            </w:r>
            <w:r>
              <w:rPr>
                <w:spacing w:val="1"/>
              </w:rPr>
              <w:t xml:space="preserve"> </w:t>
            </w:r>
            <w:r>
              <w:t xml:space="preserve">в </w:t>
            </w:r>
            <w:r>
              <w:rPr>
                <w:spacing w:val="-4"/>
              </w:rPr>
              <w:t>Банке</w:t>
            </w:r>
          </w:p>
          <w:p w:rsidR="00FA38BF" w:rsidRDefault="00BE3DFA">
            <w:pPr>
              <w:pStyle w:val="TableParagraph"/>
              <w:spacing w:before="1" w:line="238" w:lineRule="exact"/>
              <w:ind w:left="105"/>
            </w:pPr>
            <w:r>
              <w:t>резидентам</w:t>
            </w:r>
            <w:r>
              <w:rPr>
                <w:spacing w:val="-9"/>
              </w:rPr>
              <w:t xml:space="preserve"> </w:t>
            </w:r>
            <w:r>
              <w:t>Республики</w:t>
            </w:r>
            <w:r>
              <w:rPr>
                <w:spacing w:val="-6"/>
              </w:rPr>
              <w:t xml:space="preserve"> </w:t>
            </w:r>
            <w:r>
              <w:rPr>
                <w:spacing w:val="-2"/>
              </w:rPr>
              <w:t>Беларусь</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100"/>
              <w:jc w:val="both"/>
            </w:pPr>
            <w:r>
              <w:t>Вознаграждение взимается за открытие текущего (расчетного) банковского счета, субсчета, специального счета, текущего (расчетного) банковского счета для отражения операций, совершенных с использованием банковских платежных карточек, счета для учета средств,</w:t>
            </w:r>
            <w:r>
              <w:t xml:space="preserve"> от приносящей доходы деятельности бюджетных организаций.</w:t>
            </w:r>
          </w:p>
          <w:p w:rsidR="00FA38BF" w:rsidRDefault="00BE3DFA">
            <w:pPr>
              <w:pStyle w:val="TableParagraph"/>
              <w:ind w:left="103"/>
              <w:jc w:val="both"/>
            </w:pPr>
            <w:r>
              <w:t>Вознаграждение</w:t>
            </w:r>
            <w:r>
              <w:rPr>
                <w:spacing w:val="-12"/>
              </w:rPr>
              <w:t xml:space="preserve"> </w:t>
            </w:r>
            <w:r>
              <w:t>не</w:t>
            </w:r>
            <w:r>
              <w:rPr>
                <w:spacing w:val="-9"/>
              </w:rPr>
              <w:t xml:space="preserve"> </w:t>
            </w:r>
            <w:r>
              <w:t>взимается</w:t>
            </w:r>
            <w:r>
              <w:rPr>
                <w:spacing w:val="-4"/>
              </w:rPr>
              <w:t xml:space="preserve"> </w:t>
            </w:r>
            <w:r>
              <w:t>за открытие</w:t>
            </w:r>
            <w:r>
              <w:rPr>
                <w:spacing w:val="-9"/>
              </w:rPr>
              <w:t xml:space="preserve"> </w:t>
            </w:r>
            <w:r>
              <w:rPr>
                <w:spacing w:val="-2"/>
              </w:rPr>
              <w:t>счета:</w:t>
            </w:r>
          </w:p>
          <w:p w:rsidR="00FA38BF" w:rsidRDefault="00BE3DFA">
            <w:pPr>
              <w:pStyle w:val="TableParagraph"/>
              <w:numPr>
                <w:ilvl w:val="0"/>
                <w:numId w:val="58"/>
              </w:numPr>
              <w:tabs>
                <w:tab w:val="left" w:pos="232"/>
              </w:tabs>
              <w:spacing w:line="251" w:lineRule="exact"/>
              <w:ind w:left="232" w:hanging="129"/>
              <w:jc w:val="both"/>
            </w:pPr>
            <w:r>
              <w:t>в</w:t>
            </w:r>
            <w:r>
              <w:rPr>
                <w:spacing w:val="-3"/>
              </w:rPr>
              <w:t xml:space="preserve"> </w:t>
            </w:r>
            <w:r>
              <w:t>российских</w:t>
            </w:r>
            <w:r>
              <w:rPr>
                <w:spacing w:val="-2"/>
              </w:rPr>
              <w:t xml:space="preserve"> рублях;</w:t>
            </w:r>
          </w:p>
          <w:p w:rsidR="00FA38BF" w:rsidRDefault="00BE3DFA">
            <w:pPr>
              <w:pStyle w:val="TableParagraph"/>
              <w:numPr>
                <w:ilvl w:val="0"/>
                <w:numId w:val="58"/>
              </w:numPr>
              <w:tabs>
                <w:tab w:val="left" w:pos="539"/>
              </w:tabs>
              <w:ind w:right="97" w:firstLine="0"/>
              <w:jc w:val="both"/>
            </w:pPr>
            <w:r>
              <w:t>депозитного, по учету аккредитивов, по учету гарантийного депозита денег, благотворительного, по учету бюджетных средств;</w:t>
            </w:r>
          </w:p>
          <w:p w:rsidR="00FA38BF" w:rsidRDefault="00BE3DFA">
            <w:pPr>
              <w:pStyle w:val="TableParagraph"/>
              <w:numPr>
                <w:ilvl w:val="0"/>
                <w:numId w:val="58"/>
              </w:numPr>
              <w:tabs>
                <w:tab w:val="left" w:pos="342"/>
              </w:tabs>
              <w:ind w:right="97" w:firstLine="0"/>
              <w:jc w:val="both"/>
            </w:pPr>
            <w:r>
              <w:t>в случаях, предусмотренных Законом Республики Беларусь от 22.04.2024 №365-З «Об изменении законов по вопросам предпринимательской деятельности».</w:t>
            </w:r>
          </w:p>
        </w:tc>
      </w:tr>
      <w:tr w:rsidR="00FA38BF">
        <w:trPr>
          <w:trHeight w:val="757"/>
        </w:trPr>
        <w:tc>
          <w:tcPr>
            <w:tcW w:w="1210" w:type="dxa"/>
          </w:tcPr>
          <w:p w:rsidR="00FA38BF" w:rsidRDefault="00BE3DFA">
            <w:pPr>
              <w:pStyle w:val="TableParagraph"/>
              <w:spacing w:line="249" w:lineRule="exact"/>
            </w:pPr>
            <w:r>
              <w:rPr>
                <w:spacing w:val="-2"/>
              </w:rPr>
              <w:t>4.1.1.1.</w:t>
            </w:r>
          </w:p>
        </w:tc>
        <w:tc>
          <w:tcPr>
            <w:tcW w:w="3452" w:type="dxa"/>
          </w:tcPr>
          <w:p w:rsidR="00FA38BF" w:rsidRDefault="00BE3DFA">
            <w:pPr>
              <w:pStyle w:val="TableParagraph"/>
              <w:spacing w:line="249" w:lineRule="exact"/>
              <w:ind w:left="105"/>
            </w:pPr>
            <w:r>
              <w:t>первого</w:t>
            </w:r>
            <w:r>
              <w:rPr>
                <w:spacing w:val="-9"/>
              </w:rPr>
              <w:t xml:space="preserve"> </w:t>
            </w:r>
            <w:r>
              <w:rPr>
                <w:spacing w:val="-2"/>
              </w:rPr>
              <w:t>счета</w:t>
            </w:r>
          </w:p>
        </w:tc>
        <w:tc>
          <w:tcPr>
            <w:tcW w:w="1791" w:type="dxa"/>
          </w:tcPr>
          <w:p w:rsidR="00FA38BF" w:rsidRDefault="00BE3DFA">
            <w:pPr>
              <w:pStyle w:val="TableParagraph"/>
              <w:spacing w:line="247" w:lineRule="exact"/>
              <w:ind w:left="382"/>
            </w:pPr>
            <w:r>
              <w:t>12.00</w:t>
            </w:r>
            <w:r>
              <w:rPr>
                <w:spacing w:val="4"/>
              </w:rPr>
              <w:t xml:space="preserve"> </w:t>
            </w:r>
            <w:r>
              <w:rPr>
                <w:spacing w:val="-5"/>
              </w:rPr>
              <w:t>BYN</w:t>
            </w:r>
          </w:p>
          <w:p w:rsidR="00FA38BF" w:rsidRDefault="00BE3DFA">
            <w:pPr>
              <w:pStyle w:val="TableParagraph"/>
              <w:spacing w:line="254"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45"/>
              <w:ind w:left="16" w:right="9"/>
              <w:jc w:val="center"/>
            </w:pPr>
            <w:r>
              <w:rPr>
                <w:spacing w:val="-10"/>
              </w:rPr>
              <w:t>-</w:t>
            </w:r>
          </w:p>
        </w:tc>
        <w:tc>
          <w:tcPr>
            <w:tcW w:w="1344" w:type="dxa"/>
          </w:tcPr>
          <w:p w:rsidR="00FA38BF" w:rsidRDefault="00BE3DFA">
            <w:pPr>
              <w:pStyle w:val="TableParagraph"/>
              <w:spacing w:before="24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758"/>
        </w:trPr>
        <w:tc>
          <w:tcPr>
            <w:tcW w:w="1210" w:type="dxa"/>
          </w:tcPr>
          <w:p w:rsidR="00FA38BF" w:rsidRDefault="00BE3DFA">
            <w:pPr>
              <w:pStyle w:val="TableParagraph"/>
              <w:spacing w:line="249" w:lineRule="exact"/>
            </w:pPr>
            <w:r>
              <w:rPr>
                <w:spacing w:val="-2"/>
              </w:rPr>
              <w:t>4.1.1.2.</w:t>
            </w:r>
          </w:p>
        </w:tc>
        <w:tc>
          <w:tcPr>
            <w:tcW w:w="3452" w:type="dxa"/>
          </w:tcPr>
          <w:p w:rsidR="00FA38BF" w:rsidRDefault="00BE3DFA">
            <w:pPr>
              <w:pStyle w:val="TableParagraph"/>
              <w:spacing w:line="249" w:lineRule="exact"/>
              <w:ind w:left="105"/>
            </w:pPr>
            <w:r>
              <w:t>каждого</w:t>
            </w:r>
            <w:r>
              <w:rPr>
                <w:spacing w:val="-10"/>
              </w:rPr>
              <w:t xml:space="preserve"> </w:t>
            </w:r>
            <w:r>
              <w:rPr>
                <w:spacing w:val="-2"/>
              </w:rPr>
              <w:t>последующего</w:t>
            </w:r>
          </w:p>
        </w:tc>
        <w:tc>
          <w:tcPr>
            <w:tcW w:w="1791" w:type="dxa"/>
          </w:tcPr>
          <w:p w:rsidR="00FA38BF" w:rsidRDefault="00BE3DFA">
            <w:pPr>
              <w:pStyle w:val="TableParagraph"/>
              <w:spacing w:line="247" w:lineRule="exact"/>
              <w:ind w:left="440"/>
            </w:pPr>
            <w:r>
              <w:t>6.50</w:t>
            </w:r>
            <w:r>
              <w:rPr>
                <w:spacing w:val="4"/>
              </w:rPr>
              <w:t xml:space="preserve"> </w:t>
            </w:r>
            <w:r>
              <w:rPr>
                <w:spacing w:val="-5"/>
              </w:rPr>
              <w:t>BYN</w:t>
            </w:r>
          </w:p>
          <w:p w:rsidR="00FA38BF" w:rsidRDefault="00BE3DFA">
            <w:pPr>
              <w:pStyle w:val="TableParagraph"/>
              <w:spacing w:line="254" w:lineRule="exact"/>
              <w:ind w:left="137" w:firstLine="14"/>
            </w:pPr>
            <w:r>
              <w:t>или</w:t>
            </w:r>
            <w:r>
              <w:rPr>
                <w:spacing w:val="-14"/>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45"/>
              <w:ind w:left="16" w:right="9"/>
              <w:jc w:val="center"/>
            </w:pPr>
            <w:r>
              <w:rPr>
                <w:spacing w:val="-10"/>
              </w:rPr>
              <w:t>-</w:t>
            </w:r>
          </w:p>
        </w:tc>
        <w:tc>
          <w:tcPr>
            <w:tcW w:w="1344" w:type="dxa"/>
          </w:tcPr>
          <w:p w:rsidR="00FA38BF" w:rsidRDefault="00BE3DFA">
            <w:pPr>
              <w:pStyle w:val="TableParagraph"/>
              <w:spacing w:before="24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1266"/>
        </w:trPr>
        <w:tc>
          <w:tcPr>
            <w:tcW w:w="1210" w:type="dxa"/>
          </w:tcPr>
          <w:p w:rsidR="00FA38BF" w:rsidRDefault="00BE3DFA">
            <w:pPr>
              <w:pStyle w:val="TableParagraph"/>
              <w:spacing w:line="249" w:lineRule="exact"/>
            </w:pPr>
            <w:r>
              <w:rPr>
                <w:spacing w:val="-2"/>
              </w:rPr>
              <w:t>4.1.1.3.</w:t>
            </w:r>
          </w:p>
        </w:tc>
        <w:tc>
          <w:tcPr>
            <w:tcW w:w="3452" w:type="dxa"/>
          </w:tcPr>
          <w:p w:rsidR="00FA38BF" w:rsidRDefault="00BE3DFA">
            <w:pPr>
              <w:pStyle w:val="TableParagraph"/>
              <w:ind w:left="105"/>
            </w:pPr>
            <w:r>
              <w:t>временного (в том числе временного</w:t>
            </w:r>
            <w:r>
              <w:rPr>
                <w:spacing w:val="-14"/>
              </w:rPr>
              <w:t xml:space="preserve"> </w:t>
            </w:r>
            <w:r>
              <w:t>счета</w:t>
            </w:r>
            <w:r>
              <w:rPr>
                <w:spacing w:val="-14"/>
              </w:rPr>
              <w:t xml:space="preserve"> </w:t>
            </w:r>
            <w:r>
              <w:t>открываемого физическому лицу для формирования</w:t>
            </w:r>
            <w:r>
              <w:rPr>
                <w:spacing w:val="-8"/>
              </w:rPr>
              <w:t xml:space="preserve"> </w:t>
            </w:r>
            <w:r>
              <w:t>уставного</w:t>
            </w:r>
            <w:r>
              <w:rPr>
                <w:spacing w:val="-8"/>
              </w:rPr>
              <w:t xml:space="preserve"> </w:t>
            </w:r>
            <w:r>
              <w:t>фонда</w:t>
            </w:r>
          </w:p>
          <w:p w:rsidR="00FA38BF" w:rsidRDefault="00BE3DFA">
            <w:pPr>
              <w:pStyle w:val="TableParagraph"/>
              <w:spacing w:line="238" w:lineRule="exact"/>
              <w:ind w:left="105"/>
            </w:pPr>
            <w:r>
              <w:t>создаваемого</w:t>
            </w:r>
            <w:r>
              <w:rPr>
                <w:spacing w:val="-11"/>
              </w:rPr>
              <w:t xml:space="preserve"> </w:t>
            </w:r>
            <w:r>
              <w:t>юридического</w:t>
            </w:r>
            <w:r>
              <w:rPr>
                <w:spacing w:val="-10"/>
              </w:rPr>
              <w:t xml:space="preserve"> </w:t>
            </w:r>
            <w:r>
              <w:rPr>
                <w:spacing w:val="-4"/>
              </w:rPr>
              <w:t>лица)</w:t>
            </w:r>
          </w:p>
        </w:tc>
        <w:tc>
          <w:tcPr>
            <w:tcW w:w="1791" w:type="dxa"/>
          </w:tcPr>
          <w:p w:rsidR="00FA38BF" w:rsidRDefault="00FA38BF">
            <w:pPr>
              <w:pStyle w:val="TableParagraph"/>
              <w:spacing w:before="247"/>
              <w:ind w:left="0"/>
            </w:pPr>
          </w:p>
          <w:p w:rsidR="00FA38BF" w:rsidRDefault="00BE3DFA">
            <w:pPr>
              <w:pStyle w:val="TableParagraph"/>
              <w:ind w:left="440"/>
            </w:pPr>
            <w:r>
              <w:t>3.00</w:t>
            </w:r>
            <w:r>
              <w:rPr>
                <w:spacing w:val="4"/>
              </w:rPr>
              <w:t xml:space="preserve"> </w:t>
            </w:r>
            <w:r>
              <w:rPr>
                <w:spacing w:val="-5"/>
              </w:rPr>
              <w:t>BYN</w:t>
            </w:r>
          </w:p>
        </w:tc>
        <w:tc>
          <w:tcPr>
            <w:tcW w:w="1397" w:type="dxa"/>
          </w:tcPr>
          <w:p w:rsidR="00FA38BF" w:rsidRDefault="00FA38BF">
            <w:pPr>
              <w:pStyle w:val="TableParagraph"/>
              <w:spacing w:before="24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47"/>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9" w:lineRule="exact"/>
            </w:pPr>
            <w:r>
              <w:rPr>
                <w:spacing w:val="-2"/>
              </w:rPr>
              <w:t>4.1.1.4.</w:t>
            </w:r>
          </w:p>
        </w:tc>
        <w:tc>
          <w:tcPr>
            <w:tcW w:w="3452" w:type="dxa"/>
          </w:tcPr>
          <w:p w:rsidR="00FA38BF" w:rsidRDefault="00BE3DFA">
            <w:pPr>
              <w:pStyle w:val="TableParagraph"/>
              <w:spacing w:line="250" w:lineRule="exact"/>
              <w:ind w:left="105" w:right="396"/>
            </w:pPr>
            <w:r>
              <w:t>обезличенного</w:t>
            </w:r>
            <w:r>
              <w:rPr>
                <w:spacing w:val="-14"/>
              </w:rPr>
              <w:t xml:space="preserve"> </w:t>
            </w:r>
            <w:r>
              <w:t xml:space="preserve">металлического </w:t>
            </w:r>
            <w:r>
              <w:rPr>
                <w:spacing w:val="-2"/>
              </w:rPr>
              <w:t>счета</w:t>
            </w:r>
          </w:p>
        </w:tc>
        <w:tc>
          <w:tcPr>
            <w:tcW w:w="1791" w:type="dxa"/>
          </w:tcPr>
          <w:p w:rsidR="00FA38BF" w:rsidRDefault="00BE3DFA">
            <w:pPr>
              <w:pStyle w:val="TableParagraph"/>
              <w:spacing w:before="121"/>
              <w:ind w:left="382"/>
            </w:pPr>
            <w:r>
              <w:t>16.00</w:t>
            </w:r>
            <w:r>
              <w:rPr>
                <w:spacing w:val="4"/>
              </w:rPr>
              <w:t xml:space="preserve"> </w:t>
            </w:r>
            <w:r>
              <w:rPr>
                <w:spacing w:val="-5"/>
              </w:rPr>
              <w:t>BYN</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2529"/>
        </w:trPr>
        <w:tc>
          <w:tcPr>
            <w:tcW w:w="1210" w:type="dxa"/>
          </w:tcPr>
          <w:p w:rsidR="00FA38BF" w:rsidRDefault="00BE3DFA">
            <w:pPr>
              <w:pStyle w:val="TableParagraph"/>
              <w:spacing w:line="249" w:lineRule="exact"/>
            </w:pPr>
            <w:r>
              <w:rPr>
                <w:spacing w:val="-2"/>
              </w:rPr>
              <w:t>4.1.2.</w:t>
            </w:r>
          </w:p>
        </w:tc>
        <w:tc>
          <w:tcPr>
            <w:tcW w:w="3452" w:type="dxa"/>
          </w:tcPr>
          <w:p w:rsidR="00FA38BF" w:rsidRDefault="00BE3DFA">
            <w:pPr>
              <w:pStyle w:val="TableParagraph"/>
              <w:spacing w:line="242" w:lineRule="auto"/>
              <w:ind w:left="105"/>
            </w:pPr>
            <w:r>
              <w:t>Открытие счета в Банке нерезиденту</w:t>
            </w:r>
            <w:r>
              <w:rPr>
                <w:spacing w:val="-14"/>
              </w:rPr>
              <w:t xml:space="preserve"> </w:t>
            </w:r>
            <w:r>
              <w:t>Республики</w:t>
            </w:r>
            <w:r>
              <w:rPr>
                <w:spacing w:val="-14"/>
              </w:rPr>
              <w:t xml:space="preserve"> </w:t>
            </w:r>
            <w:r>
              <w:t>Беларусь</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329"/>
            </w:pPr>
            <w:r>
              <w:t>200.00</w:t>
            </w:r>
            <w:r>
              <w:rPr>
                <w:spacing w:val="-1"/>
              </w:rPr>
              <w:t xml:space="preserve"> </w:t>
            </w:r>
            <w:r>
              <w:rPr>
                <w:spacing w:val="-5"/>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spacing w:line="249" w:lineRule="exact"/>
              <w:ind w:left="103"/>
              <w:jc w:val="both"/>
            </w:pPr>
            <w:r>
              <w:t>Вознаграждение</w:t>
            </w:r>
            <w:r>
              <w:rPr>
                <w:spacing w:val="-10"/>
              </w:rPr>
              <w:t xml:space="preserve"> </w:t>
            </w:r>
            <w:r>
              <w:t>взимается</w:t>
            </w:r>
            <w:r>
              <w:rPr>
                <w:spacing w:val="-6"/>
              </w:rPr>
              <w:t xml:space="preserve"> </w:t>
            </w:r>
            <w:r>
              <w:t>за</w:t>
            </w:r>
            <w:r>
              <w:rPr>
                <w:spacing w:val="-2"/>
              </w:rPr>
              <w:t xml:space="preserve"> </w:t>
            </w:r>
            <w:r>
              <w:t>открытие</w:t>
            </w:r>
            <w:r>
              <w:rPr>
                <w:spacing w:val="-10"/>
              </w:rPr>
              <w:t xml:space="preserve"> </w:t>
            </w:r>
            <w:r>
              <w:t>каждого</w:t>
            </w:r>
            <w:r>
              <w:rPr>
                <w:spacing w:val="-9"/>
              </w:rPr>
              <w:t xml:space="preserve"> </w:t>
            </w:r>
            <w:r>
              <w:rPr>
                <w:spacing w:val="-2"/>
              </w:rPr>
              <w:t>счета:</w:t>
            </w:r>
          </w:p>
          <w:p w:rsidR="00FA38BF" w:rsidRDefault="00BE3DFA">
            <w:pPr>
              <w:pStyle w:val="TableParagraph"/>
              <w:numPr>
                <w:ilvl w:val="0"/>
                <w:numId w:val="57"/>
              </w:numPr>
              <w:tabs>
                <w:tab w:val="left" w:pos="558"/>
                <w:tab w:val="left" w:pos="4921"/>
              </w:tabs>
              <w:spacing w:before="3" w:line="237" w:lineRule="auto"/>
              <w:ind w:right="98" w:firstLine="0"/>
              <w:jc w:val="both"/>
            </w:pPr>
            <w:r>
              <w:t xml:space="preserve">текущего (расчетного) банковского счета, </w:t>
            </w:r>
            <w:r>
              <w:rPr>
                <w:spacing w:val="-2"/>
              </w:rPr>
              <w:t>специального</w:t>
            </w:r>
            <w:r>
              <w:tab/>
            </w:r>
            <w:r>
              <w:rPr>
                <w:spacing w:val="-2"/>
              </w:rPr>
              <w:t>счета;</w:t>
            </w:r>
          </w:p>
          <w:p w:rsidR="00FA38BF" w:rsidRDefault="00BE3DFA">
            <w:pPr>
              <w:pStyle w:val="TableParagraph"/>
              <w:numPr>
                <w:ilvl w:val="0"/>
                <w:numId w:val="57"/>
              </w:numPr>
              <w:tabs>
                <w:tab w:val="left" w:pos="596"/>
              </w:tabs>
              <w:spacing w:before="1"/>
              <w:ind w:right="100" w:firstLine="0"/>
              <w:jc w:val="both"/>
            </w:pPr>
            <w:r>
              <w:t>текущего (расчетного) банковского счета для отражения операций, совершенных с использованием банковских платежных карточек.</w:t>
            </w:r>
          </w:p>
          <w:p w:rsidR="00FA38BF" w:rsidRDefault="00BE3DFA">
            <w:pPr>
              <w:pStyle w:val="TableParagraph"/>
              <w:spacing w:line="252" w:lineRule="exact"/>
              <w:ind w:left="103"/>
              <w:jc w:val="both"/>
            </w:pPr>
            <w:r>
              <w:t>Вознаграждение</w:t>
            </w:r>
            <w:r>
              <w:rPr>
                <w:spacing w:val="-12"/>
              </w:rPr>
              <w:t xml:space="preserve"> </w:t>
            </w:r>
            <w:r>
              <w:t>не</w:t>
            </w:r>
            <w:r>
              <w:rPr>
                <w:spacing w:val="-9"/>
              </w:rPr>
              <w:t xml:space="preserve"> </w:t>
            </w:r>
            <w:r>
              <w:t>взимается</w:t>
            </w:r>
            <w:r>
              <w:rPr>
                <w:spacing w:val="-4"/>
              </w:rPr>
              <w:t xml:space="preserve"> </w:t>
            </w:r>
            <w:r>
              <w:t>за открытие</w:t>
            </w:r>
            <w:r>
              <w:rPr>
                <w:spacing w:val="-9"/>
              </w:rPr>
              <w:t xml:space="preserve"> </w:t>
            </w:r>
            <w:r>
              <w:rPr>
                <w:spacing w:val="-2"/>
              </w:rPr>
              <w:t>счета:</w:t>
            </w:r>
          </w:p>
          <w:p w:rsidR="00FA38BF" w:rsidRDefault="00BE3DFA">
            <w:pPr>
              <w:pStyle w:val="TableParagraph"/>
              <w:numPr>
                <w:ilvl w:val="0"/>
                <w:numId w:val="57"/>
              </w:numPr>
              <w:tabs>
                <w:tab w:val="left" w:pos="232"/>
              </w:tabs>
              <w:spacing w:before="2"/>
              <w:ind w:left="232" w:hanging="129"/>
              <w:jc w:val="both"/>
            </w:pPr>
            <w:r>
              <w:t>в</w:t>
            </w:r>
            <w:r>
              <w:rPr>
                <w:spacing w:val="-3"/>
              </w:rPr>
              <w:t xml:space="preserve"> </w:t>
            </w:r>
            <w:r>
              <w:t>российских</w:t>
            </w:r>
            <w:r>
              <w:rPr>
                <w:spacing w:val="-2"/>
              </w:rPr>
              <w:t xml:space="preserve"> рублях;</w:t>
            </w:r>
          </w:p>
          <w:p w:rsidR="00FA38BF" w:rsidRDefault="00BE3DFA">
            <w:pPr>
              <w:pStyle w:val="TableParagraph"/>
              <w:numPr>
                <w:ilvl w:val="0"/>
                <w:numId w:val="57"/>
              </w:numPr>
              <w:tabs>
                <w:tab w:val="left" w:pos="539"/>
              </w:tabs>
              <w:spacing w:line="250" w:lineRule="exact"/>
              <w:ind w:right="101" w:firstLine="0"/>
              <w:jc w:val="both"/>
            </w:pPr>
            <w:r>
              <w:t>депозитного, по учету аккредитивов, по учету гарантийного депозита денег, благотворительного.</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3273"/>
        </w:trPr>
        <w:tc>
          <w:tcPr>
            <w:tcW w:w="1210" w:type="dxa"/>
          </w:tcPr>
          <w:p w:rsidR="00FA38BF" w:rsidRDefault="00BE3DFA">
            <w:pPr>
              <w:pStyle w:val="TableParagraph"/>
              <w:spacing w:line="244" w:lineRule="exact"/>
            </w:pPr>
            <w:r>
              <w:rPr>
                <w:spacing w:val="-2"/>
              </w:rPr>
              <w:t>4.1.3.</w:t>
            </w:r>
          </w:p>
        </w:tc>
        <w:tc>
          <w:tcPr>
            <w:tcW w:w="3452" w:type="dxa"/>
          </w:tcPr>
          <w:p w:rsidR="00FA38BF" w:rsidRDefault="00BE3DFA">
            <w:pPr>
              <w:pStyle w:val="TableParagraph"/>
              <w:spacing w:line="242" w:lineRule="auto"/>
              <w:ind w:left="105"/>
            </w:pPr>
            <w:r>
              <w:t>Закрытие текущего (расчетного) банковского</w:t>
            </w:r>
            <w:r>
              <w:rPr>
                <w:spacing w:val="-14"/>
              </w:rPr>
              <w:t xml:space="preserve"> </w:t>
            </w:r>
            <w:r>
              <w:t>счета</w:t>
            </w:r>
            <w:r>
              <w:rPr>
                <w:spacing w:val="-8"/>
              </w:rPr>
              <w:t xml:space="preserve"> </w:t>
            </w:r>
            <w:r>
              <w:t>по</w:t>
            </w:r>
            <w:r>
              <w:rPr>
                <w:spacing w:val="-14"/>
              </w:rPr>
              <w:t xml:space="preserve"> </w:t>
            </w:r>
            <w:r>
              <w:t xml:space="preserve">инициативе </w:t>
            </w:r>
            <w:r>
              <w:rPr>
                <w:spacing w:val="-2"/>
              </w:rPr>
              <w:t>клиента</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38"/>
              <w:ind w:left="0"/>
            </w:pPr>
          </w:p>
          <w:p w:rsidR="00FA38BF" w:rsidRDefault="00BE3DFA">
            <w:pPr>
              <w:pStyle w:val="TableParagraph"/>
              <w:ind w:left="382"/>
            </w:pPr>
            <w:r>
              <w:t>30.00</w:t>
            </w:r>
            <w:r>
              <w:rPr>
                <w:spacing w:val="4"/>
              </w:rPr>
              <w:t xml:space="preserve"> </w:t>
            </w:r>
            <w:r>
              <w:rPr>
                <w:spacing w:val="-5"/>
              </w:rPr>
              <w:t>BYN</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BE3DFA">
            <w:pPr>
              <w:pStyle w:val="TableParagraph"/>
              <w:spacing w:line="209" w:lineRule="exact"/>
              <w:ind w:left="103"/>
              <w:jc w:val="both"/>
              <w:rPr>
                <w:sz w:val="19"/>
              </w:rPr>
            </w:pPr>
            <w:r>
              <w:rPr>
                <w:sz w:val="19"/>
              </w:rPr>
              <w:t>Вознаграждение</w:t>
            </w:r>
            <w:r>
              <w:rPr>
                <w:spacing w:val="-7"/>
                <w:sz w:val="19"/>
              </w:rPr>
              <w:t xml:space="preserve"> </w:t>
            </w:r>
            <w:r>
              <w:rPr>
                <w:sz w:val="19"/>
              </w:rPr>
              <w:t>взимается</w:t>
            </w:r>
            <w:r>
              <w:rPr>
                <w:spacing w:val="-4"/>
                <w:sz w:val="19"/>
              </w:rPr>
              <w:t xml:space="preserve"> </w:t>
            </w:r>
            <w:r>
              <w:rPr>
                <w:sz w:val="19"/>
              </w:rPr>
              <w:t>за</w:t>
            </w:r>
            <w:r>
              <w:rPr>
                <w:spacing w:val="-2"/>
                <w:sz w:val="19"/>
              </w:rPr>
              <w:t xml:space="preserve"> </w:t>
            </w:r>
            <w:r>
              <w:rPr>
                <w:sz w:val="19"/>
              </w:rPr>
              <w:t>закрытие</w:t>
            </w:r>
            <w:r>
              <w:rPr>
                <w:spacing w:val="-6"/>
                <w:sz w:val="19"/>
              </w:rPr>
              <w:t xml:space="preserve"> </w:t>
            </w:r>
            <w:r>
              <w:rPr>
                <w:spacing w:val="-2"/>
                <w:sz w:val="19"/>
              </w:rPr>
              <w:t>каждого:</w:t>
            </w:r>
          </w:p>
          <w:p w:rsidR="00FA38BF" w:rsidRDefault="00BE3DFA">
            <w:pPr>
              <w:pStyle w:val="TableParagraph"/>
              <w:numPr>
                <w:ilvl w:val="0"/>
                <w:numId w:val="56"/>
              </w:numPr>
              <w:tabs>
                <w:tab w:val="left" w:pos="212"/>
              </w:tabs>
              <w:spacing w:before="2" w:line="217" w:lineRule="exact"/>
              <w:ind w:left="212" w:hanging="109"/>
              <w:jc w:val="both"/>
              <w:rPr>
                <w:sz w:val="19"/>
              </w:rPr>
            </w:pPr>
            <w:r>
              <w:rPr>
                <w:sz w:val="19"/>
              </w:rPr>
              <w:t>текущего</w:t>
            </w:r>
            <w:r>
              <w:rPr>
                <w:spacing w:val="-9"/>
                <w:sz w:val="19"/>
              </w:rPr>
              <w:t xml:space="preserve"> </w:t>
            </w:r>
            <w:r>
              <w:rPr>
                <w:sz w:val="19"/>
              </w:rPr>
              <w:t>(расчетного)</w:t>
            </w:r>
            <w:r>
              <w:rPr>
                <w:spacing w:val="-7"/>
                <w:sz w:val="19"/>
              </w:rPr>
              <w:t xml:space="preserve"> </w:t>
            </w:r>
            <w:r>
              <w:rPr>
                <w:sz w:val="19"/>
              </w:rPr>
              <w:t>банковского</w:t>
            </w:r>
            <w:r>
              <w:rPr>
                <w:spacing w:val="-9"/>
                <w:sz w:val="19"/>
              </w:rPr>
              <w:t xml:space="preserve"> </w:t>
            </w:r>
            <w:r>
              <w:rPr>
                <w:spacing w:val="-2"/>
                <w:sz w:val="19"/>
              </w:rPr>
              <w:t>счета;</w:t>
            </w:r>
          </w:p>
          <w:p w:rsidR="00FA38BF" w:rsidRDefault="00BE3DFA">
            <w:pPr>
              <w:pStyle w:val="TableParagraph"/>
              <w:numPr>
                <w:ilvl w:val="0"/>
                <w:numId w:val="56"/>
              </w:numPr>
              <w:tabs>
                <w:tab w:val="left" w:pos="323"/>
              </w:tabs>
              <w:ind w:right="102" w:firstLine="0"/>
              <w:jc w:val="both"/>
              <w:rPr>
                <w:sz w:val="19"/>
              </w:rPr>
            </w:pPr>
            <w:r>
              <w:rPr>
                <w:sz w:val="19"/>
              </w:rPr>
              <w:t>текущего (расчетного) банковского счета для отражения операций, совершенных с использованием банковских</w:t>
            </w:r>
            <w:r>
              <w:rPr>
                <w:spacing w:val="40"/>
                <w:sz w:val="19"/>
              </w:rPr>
              <w:t xml:space="preserve"> </w:t>
            </w:r>
            <w:r>
              <w:rPr>
                <w:sz w:val="19"/>
              </w:rPr>
              <w:t>платежных</w:t>
            </w:r>
            <w:r>
              <w:rPr>
                <w:spacing w:val="-3"/>
                <w:sz w:val="19"/>
              </w:rPr>
              <w:t xml:space="preserve"> </w:t>
            </w:r>
            <w:r>
              <w:rPr>
                <w:sz w:val="19"/>
              </w:rPr>
              <w:t>карточек.</w:t>
            </w:r>
          </w:p>
          <w:p w:rsidR="00FA38BF" w:rsidRDefault="00BE3DFA">
            <w:pPr>
              <w:pStyle w:val="TableParagraph"/>
              <w:spacing w:before="1" w:line="217" w:lineRule="exact"/>
              <w:ind w:left="103"/>
              <w:jc w:val="both"/>
              <w:rPr>
                <w:sz w:val="19"/>
              </w:rPr>
            </w:pPr>
            <w:r>
              <w:rPr>
                <w:sz w:val="19"/>
              </w:rPr>
              <w:t>Вознаграждение</w:t>
            </w:r>
            <w:r>
              <w:rPr>
                <w:spacing w:val="-7"/>
                <w:sz w:val="19"/>
              </w:rPr>
              <w:t xml:space="preserve"> </w:t>
            </w:r>
            <w:r>
              <w:rPr>
                <w:sz w:val="19"/>
              </w:rPr>
              <w:t>не</w:t>
            </w:r>
            <w:r>
              <w:rPr>
                <w:spacing w:val="-6"/>
                <w:sz w:val="19"/>
              </w:rPr>
              <w:t xml:space="preserve"> </w:t>
            </w:r>
            <w:r>
              <w:rPr>
                <w:spacing w:val="-2"/>
                <w:sz w:val="19"/>
              </w:rPr>
              <w:t>взимается:</w:t>
            </w:r>
          </w:p>
          <w:p w:rsidR="00FA38BF" w:rsidRDefault="00BE3DFA">
            <w:pPr>
              <w:pStyle w:val="TableParagraph"/>
              <w:numPr>
                <w:ilvl w:val="0"/>
                <w:numId w:val="56"/>
              </w:numPr>
              <w:tabs>
                <w:tab w:val="left" w:pos="303"/>
              </w:tabs>
              <w:ind w:right="100" w:firstLine="48"/>
              <w:jc w:val="both"/>
              <w:rPr>
                <w:sz w:val="19"/>
              </w:rPr>
            </w:pPr>
            <w:r>
              <w:rPr>
                <w:sz w:val="19"/>
              </w:rPr>
              <w:t>при закрытии счета в связи с ликвидацией (реорганизацией) субъекта хозяйствования, закрытием обособленного</w:t>
            </w:r>
            <w:r>
              <w:rPr>
                <w:spacing w:val="40"/>
                <w:sz w:val="19"/>
              </w:rPr>
              <w:t xml:space="preserve"> </w:t>
            </w:r>
            <w:r>
              <w:rPr>
                <w:sz w:val="19"/>
              </w:rPr>
              <w:t>структурного подразделения, открытием конкурсного производства, прекращением / приостановлением предпринимательской деятельности на основании заявлен</w:t>
            </w:r>
            <w:r>
              <w:rPr>
                <w:sz w:val="19"/>
              </w:rPr>
              <w:t>ия владельца счета с приложением подтверждающих документов;</w:t>
            </w:r>
          </w:p>
          <w:p w:rsidR="00FA38BF" w:rsidRDefault="00BE3DFA">
            <w:pPr>
              <w:pStyle w:val="TableParagraph"/>
              <w:numPr>
                <w:ilvl w:val="0"/>
                <w:numId w:val="56"/>
              </w:numPr>
              <w:tabs>
                <w:tab w:val="left" w:pos="241"/>
              </w:tabs>
              <w:spacing w:line="218" w:lineRule="exact"/>
              <w:ind w:left="241" w:hanging="138"/>
              <w:jc w:val="both"/>
              <w:rPr>
                <w:sz w:val="19"/>
              </w:rPr>
            </w:pPr>
            <w:r>
              <w:rPr>
                <w:sz w:val="19"/>
              </w:rPr>
              <w:t>в</w:t>
            </w:r>
            <w:r>
              <w:rPr>
                <w:spacing w:val="23"/>
                <w:sz w:val="19"/>
              </w:rPr>
              <w:t xml:space="preserve"> </w:t>
            </w:r>
            <w:r>
              <w:rPr>
                <w:sz w:val="19"/>
              </w:rPr>
              <w:t>случаях,</w:t>
            </w:r>
            <w:r>
              <w:rPr>
                <w:spacing w:val="24"/>
                <w:sz w:val="19"/>
              </w:rPr>
              <w:t xml:space="preserve"> </w:t>
            </w:r>
            <w:r>
              <w:rPr>
                <w:sz w:val="19"/>
              </w:rPr>
              <w:t>предусмотренных</w:t>
            </w:r>
            <w:r>
              <w:rPr>
                <w:spacing w:val="19"/>
                <w:sz w:val="19"/>
              </w:rPr>
              <w:t xml:space="preserve"> </w:t>
            </w:r>
            <w:r>
              <w:rPr>
                <w:sz w:val="19"/>
              </w:rPr>
              <w:t>Законом</w:t>
            </w:r>
            <w:r>
              <w:rPr>
                <w:spacing w:val="22"/>
                <w:sz w:val="19"/>
              </w:rPr>
              <w:t xml:space="preserve"> </w:t>
            </w:r>
            <w:r>
              <w:rPr>
                <w:sz w:val="19"/>
              </w:rPr>
              <w:t>Республики</w:t>
            </w:r>
            <w:r>
              <w:rPr>
                <w:spacing w:val="22"/>
                <w:sz w:val="19"/>
              </w:rPr>
              <w:t xml:space="preserve"> </w:t>
            </w:r>
            <w:r>
              <w:rPr>
                <w:sz w:val="19"/>
              </w:rPr>
              <w:t>Беларусь</w:t>
            </w:r>
            <w:r>
              <w:rPr>
                <w:spacing w:val="28"/>
                <w:sz w:val="19"/>
              </w:rPr>
              <w:t xml:space="preserve"> </w:t>
            </w:r>
            <w:r>
              <w:rPr>
                <w:spacing w:val="-5"/>
                <w:sz w:val="19"/>
              </w:rPr>
              <w:t>от</w:t>
            </w:r>
          </w:p>
          <w:p w:rsidR="00FA38BF" w:rsidRDefault="00BE3DFA">
            <w:pPr>
              <w:pStyle w:val="TableParagraph"/>
              <w:spacing w:line="216" w:lineRule="exact"/>
              <w:ind w:left="103" w:right="105"/>
              <w:jc w:val="both"/>
              <w:rPr>
                <w:sz w:val="19"/>
              </w:rPr>
            </w:pPr>
            <w:r>
              <w:rPr>
                <w:sz w:val="19"/>
              </w:rPr>
              <w:t>22.04.2024 №365-З «Об изменении законов по вопросам предпринимательской деятельности».</w:t>
            </w:r>
          </w:p>
        </w:tc>
      </w:tr>
      <w:tr w:rsidR="00FA38BF">
        <w:trPr>
          <w:trHeight w:val="1612"/>
        </w:trPr>
        <w:tc>
          <w:tcPr>
            <w:tcW w:w="1210" w:type="dxa"/>
          </w:tcPr>
          <w:p w:rsidR="00FA38BF" w:rsidRDefault="00BE3DFA">
            <w:pPr>
              <w:pStyle w:val="TableParagraph"/>
              <w:spacing w:line="249" w:lineRule="exact"/>
            </w:pPr>
            <w:r>
              <w:rPr>
                <w:spacing w:val="-2"/>
              </w:rPr>
              <w:t>4.1.4.</w:t>
            </w:r>
          </w:p>
        </w:tc>
        <w:tc>
          <w:tcPr>
            <w:tcW w:w="3452" w:type="dxa"/>
          </w:tcPr>
          <w:p w:rsidR="00FA38BF" w:rsidRDefault="00BE3DFA">
            <w:pPr>
              <w:pStyle w:val="TableParagraph"/>
              <w:ind w:left="105" w:right="133"/>
              <w:rPr>
                <w:sz w:val="20"/>
              </w:rPr>
            </w:pPr>
            <w:r>
              <w:rPr>
                <w:sz w:val="20"/>
              </w:rPr>
              <w:t>Закрытие временного счета (в том числе временного счета, открываемого</w:t>
            </w:r>
            <w:r>
              <w:rPr>
                <w:spacing w:val="-13"/>
                <w:sz w:val="20"/>
              </w:rPr>
              <w:t xml:space="preserve"> </w:t>
            </w:r>
            <w:r>
              <w:rPr>
                <w:sz w:val="20"/>
              </w:rPr>
              <w:t>физическому</w:t>
            </w:r>
            <w:r>
              <w:rPr>
                <w:spacing w:val="-12"/>
                <w:sz w:val="20"/>
              </w:rPr>
              <w:t xml:space="preserve"> </w:t>
            </w:r>
            <w:r>
              <w:rPr>
                <w:sz w:val="20"/>
              </w:rPr>
              <w:t>лицу</w:t>
            </w:r>
            <w:r>
              <w:rPr>
                <w:spacing w:val="-13"/>
                <w:sz w:val="20"/>
              </w:rPr>
              <w:t xml:space="preserve"> </w:t>
            </w:r>
            <w:r>
              <w:rPr>
                <w:sz w:val="20"/>
              </w:rPr>
              <w:t>для формирования уставного фонда создаваемого юридического лица) при</w:t>
            </w:r>
            <w:r>
              <w:rPr>
                <w:spacing w:val="-5"/>
                <w:sz w:val="20"/>
              </w:rPr>
              <w:t xml:space="preserve"> </w:t>
            </w:r>
            <w:r>
              <w:rPr>
                <w:sz w:val="20"/>
              </w:rPr>
              <w:t>открытии</w:t>
            </w:r>
            <w:r>
              <w:rPr>
                <w:spacing w:val="-5"/>
                <w:sz w:val="20"/>
              </w:rPr>
              <w:t xml:space="preserve"> </w:t>
            </w:r>
            <w:r>
              <w:rPr>
                <w:sz w:val="20"/>
              </w:rPr>
              <w:t>текущего</w:t>
            </w:r>
            <w:r>
              <w:rPr>
                <w:spacing w:val="-8"/>
                <w:sz w:val="20"/>
              </w:rPr>
              <w:t xml:space="preserve"> </w:t>
            </w:r>
            <w:r>
              <w:rPr>
                <w:sz w:val="20"/>
              </w:rPr>
              <w:t>(расчетного)</w:t>
            </w:r>
          </w:p>
          <w:p w:rsidR="00FA38BF" w:rsidRDefault="00BE3DFA">
            <w:pPr>
              <w:pStyle w:val="TableParagraph"/>
              <w:spacing w:line="215" w:lineRule="exact"/>
              <w:ind w:left="105"/>
              <w:rPr>
                <w:sz w:val="20"/>
              </w:rPr>
            </w:pPr>
            <w:r>
              <w:rPr>
                <w:sz w:val="20"/>
              </w:rPr>
              <w:t>банковского</w:t>
            </w:r>
            <w:r>
              <w:rPr>
                <w:spacing w:val="-11"/>
                <w:sz w:val="20"/>
              </w:rPr>
              <w:t xml:space="preserve"> </w:t>
            </w:r>
            <w:r>
              <w:rPr>
                <w:sz w:val="20"/>
              </w:rPr>
              <w:t>счета</w:t>
            </w:r>
            <w:r>
              <w:rPr>
                <w:spacing w:val="-4"/>
                <w:sz w:val="20"/>
              </w:rPr>
              <w:t xml:space="preserve"> </w:t>
            </w:r>
            <w:r>
              <w:rPr>
                <w:sz w:val="20"/>
              </w:rPr>
              <w:t>в</w:t>
            </w:r>
            <w:r>
              <w:rPr>
                <w:spacing w:val="-5"/>
                <w:sz w:val="20"/>
              </w:rPr>
              <w:t xml:space="preserve"> </w:t>
            </w:r>
            <w:r>
              <w:rPr>
                <w:sz w:val="20"/>
              </w:rPr>
              <w:t>другом</w:t>
            </w:r>
            <w:r>
              <w:rPr>
                <w:spacing w:val="-4"/>
                <w:sz w:val="20"/>
              </w:rPr>
              <w:t xml:space="preserve"> банке</w:t>
            </w:r>
          </w:p>
        </w:tc>
        <w:tc>
          <w:tcPr>
            <w:tcW w:w="1791" w:type="dxa"/>
          </w:tcPr>
          <w:p w:rsidR="00FA38BF" w:rsidRDefault="00FA38BF">
            <w:pPr>
              <w:pStyle w:val="TableParagraph"/>
              <w:ind w:left="0"/>
            </w:pPr>
          </w:p>
          <w:p w:rsidR="00FA38BF" w:rsidRDefault="00FA38BF">
            <w:pPr>
              <w:pStyle w:val="TableParagraph"/>
              <w:spacing w:before="171"/>
              <w:ind w:left="0"/>
            </w:pPr>
          </w:p>
          <w:p w:rsidR="00FA38BF" w:rsidRDefault="00BE3DFA">
            <w:pPr>
              <w:pStyle w:val="TableParagraph"/>
              <w:ind w:left="382"/>
            </w:pPr>
            <w:r>
              <w:t>40.00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17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17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3"/>
              <w:jc w:val="both"/>
              <w:rPr>
                <w:sz w:val="20"/>
              </w:rPr>
            </w:pPr>
            <w:r>
              <w:rPr>
                <w:sz w:val="20"/>
              </w:rPr>
              <w:t>При закрытии временного счета (в том числе временного счета, открываемого физическому лицу для формирования уставного фонда создаваемого юридического лица) и открытии первого текущего (расчетного) банковского счета в Банке вознаграждение взимается в размер</w:t>
            </w:r>
            <w:r>
              <w:rPr>
                <w:sz w:val="20"/>
              </w:rPr>
              <w:t>е, установленном пунктом 4.1.1.2.</w:t>
            </w:r>
          </w:p>
        </w:tc>
      </w:tr>
      <w:tr w:rsidR="00FA38BF">
        <w:trPr>
          <w:trHeight w:val="3494"/>
        </w:trPr>
        <w:tc>
          <w:tcPr>
            <w:tcW w:w="1210" w:type="dxa"/>
          </w:tcPr>
          <w:p w:rsidR="00FA38BF" w:rsidRDefault="00BE3DFA">
            <w:pPr>
              <w:pStyle w:val="TableParagraph"/>
              <w:spacing w:line="249" w:lineRule="exact"/>
            </w:pPr>
            <w:r>
              <w:rPr>
                <w:spacing w:val="-2"/>
              </w:rPr>
              <w:t>4.1.5.</w:t>
            </w:r>
          </w:p>
        </w:tc>
        <w:tc>
          <w:tcPr>
            <w:tcW w:w="3452" w:type="dxa"/>
          </w:tcPr>
          <w:p w:rsidR="00FA38BF" w:rsidRDefault="00BE3DFA">
            <w:pPr>
              <w:pStyle w:val="TableParagraph"/>
              <w:spacing w:line="237" w:lineRule="auto"/>
              <w:ind w:left="105"/>
            </w:pPr>
            <w:r>
              <w:t>Закрытие</w:t>
            </w:r>
            <w:r>
              <w:rPr>
                <w:spacing w:val="-14"/>
              </w:rPr>
              <w:t xml:space="preserve"> </w:t>
            </w:r>
            <w:r>
              <w:t>других</w:t>
            </w:r>
            <w:r>
              <w:rPr>
                <w:spacing w:val="-13"/>
              </w:rPr>
              <w:t xml:space="preserve"> </w:t>
            </w:r>
            <w:r>
              <w:t>счетов</w:t>
            </w:r>
            <w:r>
              <w:rPr>
                <w:spacing w:val="-10"/>
              </w:rPr>
              <w:t xml:space="preserve"> </w:t>
            </w:r>
            <w:r>
              <w:t>по заявлению клиента</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5"/>
              <w:ind w:left="0"/>
            </w:pPr>
          </w:p>
          <w:p w:rsidR="00FA38BF" w:rsidRDefault="00BE3DFA">
            <w:pPr>
              <w:pStyle w:val="TableParagraph"/>
              <w:ind w:left="382"/>
            </w:pPr>
            <w:r>
              <w:t>10.00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5"/>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5"/>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103"/>
              <w:jc w:val="both"/>
              <w:rPr>
                <w:sz w:val="19"/>
              </w:rPr>
            </w:pPr>
            <w:r>
              <w:rPr>
                <w:sz w:val="19"/>
              </w:rPr>
              <w:t>Вознаграждение взимается за закрытие каждого субсчета, специального счета, обезличенного металлического счета, счетов для учета средств, от приносящей доходы деятельности бюджетных</w:t>
            </w:r>
            <w:r>
              <w:rPr>
                <w:spacing w:val="-3"/>
                <w:sz w:val="19"/>
              </w:rPr>
              <w:t xml:space="preserve"> </w:t>
            </w:r>
            <w:r>
              <w:rPr>
                <w:sz w:val="19"/>
              </w:rPr>
              <w:t>организаций.</w:t>
            </w:r>
          </w:p>
          <w:p w:rsidR="00FA38BF" w:rsidRDefault="00BE3DFA">
            <w:pPr>
              <w:pStyle w:val="TableParagraph"/>
              <w:spacing w:line="217" w:lineRule="exact"/>
              <w:ind w:left="103"/>
              <w:jc w:val="both"/>
              <w:rPr>
                <w:sz w:val="19"/>
              </w:rPr>
            </w:pPr>
            <w:r>
              <w:rPr>
                <w:sz w:val="19"/>
              </w:rPr>
              <w:t>Вознаграждение</w:t>
            </w:r>
            <w:r>
              <w:rPr>
                <w:spacing w:val="-7"/>
                <w:sz w:val="19"/>
              </w:rPr>
              <w:t xml:space="preserve"> </w:t>
            </w:r>
            <w:r>
              <w:rPr>
                <w:sz w:val="19"/>
              </w:rPr>
              <w:t>не</w:t>
            </w:r>
            <w:r>
              <w:rPr>
                <w:spacing w:val="-6"/>
                <w:sz w:val="19"/>
              </w:rPr>
              <w:t xml:space="preserve"> </w:t>
            </w:r>
            <w:r>
              <w:rPr>
                <w:sz w:val="19"/>
              </w:rPr>
              <w:t>взимается</w:t>
            </w:r>
            <w:r>
              <w:rPr>
                <w:spacing w:val="-4"/>
                <w:sz w:val="19"/>
              </w:rPr>
              <w:t xml:space="preserve"> </w:t>
            </w:r>
            <w:r>
              <w:rPr>
                <w:sz w:val="19"/>
              </w:rPr>
              <w:t>за</w:t>
            </w:r>
            <w:r>
              <w:rPr>
                <w:spacing w:val="-1"/>
                <w:sz w:val="19"/>
              </w:rPr>
              <w:t xml:space="preserve"> </w:t>
            </w:r>
            <w:r>
              <w:rPr>
                <w:sz w:val="19"/>
              </w:rPr>
              <w:t>закрытие</w:t>
            </w:r>
            <w:r>
              <w:rPr>
                <w:spacing w:val="-6"/>
                <w:sz w:val="19"/>
              </w:rPr>
              <w:t xml:space="preserve"> </w:t>
            </w:r>
            <w:r>
              <w:rPr>
                <w:spacing w:val="-2"/>
                <w:sz w:val="19"/>
              </w:rPr>
              <w:t>счетов:</w:t>
            </w:r>
          </w:p>
          <w:p w:rsidR="00FA38BF" w:rsidRDefault="00BE3DFA">
            <w:pPr>
              <w:pStyle w:val="TableParagraph"/>
              <w:numPr>
                <w:ilvl w:val="0"/>
                <w:numId w:val="55"/>
              </w:numPr>
              <w:tabs>
                <w:tab w:val="left" w:pos="270"/>
              </w:tabs>
              <w:ind w:right="102" w:firstLine="0"/>
              <w:jc w:val="both"/>
              <w:rPr>
                <w:sz w:val="19"/>
              </w:rPr>
            </w:pPr>
            <w:r>
              <w:rPr>
                <w:sz w:val="19"/>
              </w:rPr>
              <w:t>депозитного</w:t>
            </w:r>
            <w:r>
              <w:rPr>
                <w:spacing w:val="-1"/>
                <w:sz w:val="19"/>
              </w:rPr>
              <w:t xml:space="preserve"> </w:t>
            </w:r>
            <w:r>
              <w:rPr>
                <w:sz w:val="19"/>
              </w:rPr>
              <w:t>счета,</w:t>
            </w:r>
            <w:r>
              <w:rPr>
                <w:spacing w:val="-1"/>
                <w:sz w:val="19"/>
              </w:rPr>
              <w:t xml:space="preserve"> </w:t>
            </w:r>
            <w:r>
              <w:rPr>
                <w:sz w:val="19"/>
              </w:rPr>
              <w:t>счета по</w:t>
            </w:r>
            <w:r>
              <w:rPr>
                <w:spacing w:val="-1"/>
                <w:sz w:val="19"/>
              </w:rPr>
              <w:t xml:space="preserve"> </w:t>
            </w:r>
            <w:r>
              <w:rPr>
                <w:sz w:val="19"/>
              </w:rPr>
              <w:t>учету</w:t>
            </w:r>
            <w:r>
              <w:rPr>
                <w:spacing w:val="-10"/>
                <w:sz w:val="19"/>
              </w:rPr>
              <w:t xml:space="preserve"> </w:t>
            </w:r>
            <w:r>
              <w:rPr>
                <w:sz w:val="19"/>
              </w:rPr>
              <w:t>аккредитивов,</w:t>
            </w:r>
            <w:r>
              <w:rPr>
                <w:spacing w:val="-1"/>
                <w:sz w:val="19"/>
              </w:rPr>
              <w:t xml:space="preserve"> </w:t>
            </w:r>
            <w:r>
              <w:rPr>
                <w:sz w:val="19"/>
              </w:rPr>
              <w:t>счета по учету гарантийного депозита денег, благотворительного счета, бюджетных счетов, при закрытии счета в связи с ликвидацией (реорганизацией) субъекта хозяйствования, закрытием обособленного структурного подразделени</w:t>
            </w:r>
            <w:r>
              <w:rPr>
                <w:sz w:val="19"/>
              </w:rPr>
              <w:t>я, открытием конкурсного производства, прекращением / приостановлением предпринимательской деятельности на основании заявления владельца счета с приложением подтверждающих документов;</w:t>
            </w:r>
          </w:p>
          <w:p w:rsidR="00FA38BF" w:rsidRDefault="00BE3DFA">
            <w:pPr>
              <w:pStyle w:val="TableParagraph"/>
              <w:numPr>
                <w:ilvl w:val="0"/>
                <w:numId w:val="55"/>
              </w:numPr>
              <w:tabs>
                <w:tab w:val="left" w:pos="241"/>
              </w:tabs>
              <w:spacing w:line="218" w:lineRule="exact"/>
              <w:ind w:left="241" w:hanging="138"/>
              <w:jc w:val="both"/>
              <w:rPr>
                <w:sz w:val="19"/>
              </w:rPr>
            </w:pPr>
            <w:r>
              <w:rPr>
                <w:sz w:val="19"/>
              </w:rPr>
              <w:t>в</w:t>
            </w:r>
            <w:r>
              <w:rPr>
                <w:spacing w:val="23"/>
                <w:sz w:val="19"/>
              </w:rPr>
              <w:t xml:space="preserve"> </w:t>
            </w:r>
            <w:r>
              <w:rPr>
                <w:sz w:val="19"/>
              </w:rPr>
              <w:t>случаях,</w:t>
            </w:r>
            <w:r>
              <w:rPr>
                <w:spacing w:val="24"/>
                <w:sz w:val="19"/>
              </w:rPr>
              <w:t xml:space="preserve"> </w:t>
            </w:r>
            <w:r>
              <w:rPr>
                <w:sz w:val="19"/>
              </w:rPr>
              <w:t>предусмотренных</w:t>
            </w:r>
            <w:r>
              <w:rPr>
                <w:spacing w:val="19"/>
                <w:sz w:val="19"/>
              </w:rPr>
              <w:t xml:space="preserve"> </w:t>
            </w:r>
            <w:r>
              <w:rPr>
                <w:sz w:val="19"/>
              </w:rPr>
              <w:t>Законом</w:t>
            </w:r>
            <w:r>
              <w:rPr>
                <w:spacing w:val="22"/>
                <w:sz w:val="19"/>
              </w:rPr>
              <w:t xml:space="preserve"> </w:t>
            </w:r>
            <w:r>
              <w:rPr>
                <w:sz w:val="19"/>
              </w:rPr>
              <w:t>Республики</w:t>
            </w:r>
            <w:r>
              <w:rPr>
                <w:spacing w:val="22"/>
                <w:sz w:val="19"/>
              </w:rPr>
              <w:t xml:space="preserve"> </w:t>
            </w:r>
            <w:r>
              <w:rPr>
                <w:sz w:val="19"/>
              </w:rPr>
              <w:t>Беларусь</w:t>
            </w:r>
            <w:r>
              <w:rPr>
                <w:spacing w:val="28"/>
                <w:sz w:val="19"/>
              </w:rPr>
              <w:t xml:space="preserve"> </w:t>
            </w:r>
            <w:r>
              <w:rPr>
                <w:spacing w:val="-5"/>
                <w:sz w:val="19"/>
              </w:rPr>
              <w:t>от</w:t>
            </w:r>
          </w:p>
          <w:p w:rsidR="00FA38BF" w:rsidRDefault="00BE3DFA">
            <w:pPr>
              <w:pStyle w:val="TableParagraph"/>
              <w:spacing w:line="216" w:lineRule="exact"/>
              <w:ind w:left="103" w:right="106"/>
              <w:jc w:val="both"/>
              <w:rPr>
                <w:sz w:val="19"/>
              </w:rPr>
            </w:pPr>
            <w:r>
              <w:rPr>
                <w:sz w:val="19"/>
              </w:rPr>
              <w:t>22.04.2024 №365-З «Об изменении законов по вопросам предпринимательской деятельности».</w:t>
            </w:r>
          </w:p>
        </w:tc>
      </w:tr>
    </w:tbl>
    <w:p w:rsidR="00FA38BF" w:rsidRDefault="00FA38BF">
      <w:pPr>
        <w:spacing w:line="216" w:lineRule="exact"/>
        <w:jc w:val="both"/>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449"/>
        </w:trPr>
        <w:tc>
          <w:tcPr>
            <w:tcW w:w="1210" w:type="dxa"/>
          </w:tcPr>
          <w:p w:rsidR="00FA38BF" w:rsidRDefault="00BE3DFA">
            <w:pPr>
              <w:pStyle w:val="TableParagraph"/>
              <w:spacing w:line="244" w:lineRule="exact"/>
            </w:pPr>
            <w:r>
              <w:rPr>
                <w:spacing w:val="-2"/>
              </w:rPr>
              <w:t>4.1.6.</w:t>
            </w:r>
          </w:p>
        </w:tc>
        <w:tc>
          <w:tcPr>
            <w:tcW w:w="3452" w:type="dxa"/>
          </w:tcPr>
          <w:p w:rsidR="00FA38BF" w:rsidRDefault="00BE3DFA">
            <w:pPr>
              <w:pStyle w:val="TableParagraph"/>
              <w:ind w:left="105" w:right="273"/>
              <w:rPr>
                <w:sz w:val="21"/>
              </w:rPr>
            </w:pPr>
            <w:r>
              <w:rPr>
                <w:sz w:val="21"/>
              </w:rPr>
              <w:t>Свидетельствование</w:t>
            </w:r>
            <w:r>
              <w:rPr>
                <w:spacing w:val="-14"/>
                <w:sz w:val="21"/>
              </w:rPr>
              <w:t xml:space="preserve"> </w:t>
            </w:r>
            <w:r>
              <w:rPr>
                <w:sz w:val="21"/>
              </w:rPr>
              <w:t xml:space="preserve">подлинности подписей должностных лиц юридического лица, </w:t>
            </w:r>
            <w:r>
              <w:rPr>
                <w:spacing w:val="-2"/>
                <w:sz w:val="21"/>
              </w:rPr>
              <w:t xml:space="preserve">индивидуального </w:t>
            </w:r>
            <w:r>
              <w:rPr>
                <w:sz w:val="21"/>
              </w:rPr>
              <w:t>предпринимателя, включаемых в</w:t>
            </w:r>
          </w:p>
          <w:p w:rsidR="00FA38BF" w:rsidRDefault="00BE3DFA">
            <w:pPr>
              <w:pStyle w:val="TableParagraph"/>
              <w:spacing w:line="231" w:lineRule="exact"/>
              <w:ind w:left="105"/>
              <w:rPr>
                <w:sz w:val="21"/>
              </w:rPr>
            </w:pPr>
            <w:r>
              <w:rPr>
                <w:sz w:val="21"/>
              </w:rPr>
              <w:t>карточку</w:t>
            </w:r>
            <w:r>
              <w:rPr>
                <w:spacing w:val="-9"/>
                <w:sz w:val="21"/>
              </w:rPr>
              <w:t xml:space="preserve"> </w:t>
            </w:r>
            <w:r>
              <w:rPr>
                <w:sz w:val="21"/>
              </w:rPr>
              <w:t>с</w:t>
            </w:r>
            <w:r>
              <w:rPr>
                <w:spacing w:val="-1"/>
                <w:sz w:val="21"/>
              </w:rPr>
              <w:t xml:space="preserve"> </w:t>
            </w:r>
            <w:r>
              <w:rPr>
                <w:sz w:val="21"/>
              </w:rPr>
              <w:t>образцами</w:t>
            </w:r>
            <w:r>
              <w:rPr>
                <w:spacing w:val="-6"/>
                <w:sz w:val="21"/>
              </w:rPr>
              <w:t xml:space="preserve"> </w:t>
            </w:r>
            <w:r>
              <w:rPr>
                <w:spacing w:val="-2"/>
                <w:sz w:val="21"/>
              </w:rPr>
              <w:t>подписей:</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97" w:right="86"/>
              <w:jc w:val="center"/>
            </w:pPr>
            <w:r>
              <w:rPr>
                <w:spacing w:val="-10"/>
              </w:rPr>
              <w:t>-</w:t>
            </w:r>
          </w:p>
        </w:tc>
        <w:tc>
          <w:tcPr>
            <w:tcW w:w="5597" w:type="dxa"/>
            <w:vMerge w:val="restart"/>
          </w:tcPr>
          <w:p w:rsidR="00FA38BF" w:rsidRDefault="00BE3DFA">
            <w:pPr>
              <w:pStyle w:val="TableParagraph"/>
              <w:ind w:left="103" w:right="1830"/>
              <w:jc w:val="both"/>
              <w:rPr>
                <w:sz w:val="18"/>
              </w:rPr>
            </w:pPr>
            <w:r>
              <w:rPr>
                <w:sz w:val="18"/>
              </w:rPr>
              <w:t>Вознаграждение</w:t>
            </w:r>
            <w:r>
              <w:rPr>
                <w:spacing w:val="-9"/>
                <w:sz w:val="18"/>
              </w:rPr>
              <w:t xml:space="preserve"> </w:t>
            </w:r>
            <w:r>
              <w:rPr>
                <w:sz w:val="18"/>
              </w:rPr>
              <w:t>взимается</w:t>
            </w:r>
            <w:r>
              <w:rPr>
                <w:spacing w:val="-12"/>
                <w:sz w:val="18"/>
              </w:rPr>
              <w:t xml:space="preserve"> </w:t>
            </w:r>
            <w:r>
              <w:rPr>
                <w:sz w:val="18"/>
              </w:rPr>
              <w:t>за</w:t>
            </w:r>
            <w:r>
              <w:rPr>
                <w:spacing w:val="-9"/>
                <w:sz w:val="18"/>
              </w:rPr>
              <w:t xml:space="preserve"> </w:t>
            </w:r>
            <w:r>
              <w:rPr>
                <w:sz w:val="18"/>
              </w:rPr>
              <w:t>каждую</w:t>
            </w:r>
            <w:r>
              <w:rPr>
                <w:spacing w:val="-11"/>
                <w:sz w:val="18"/>
              </w:rPr>
              <w:t xml:space="preserve"> </w:t>
            </w:r>
            <w:r>
              <w:rPr>
                <w:sz w:val="18"/>
              </w:rPr>
              <w:t>подпись. Вознаграждение не взимается:</w:t>
            </w:r>
          </w:p>
          <w:p w:rsidR="00FA38BF" w:rsidRDefault="00BE3DFA">
            <w:pPr>
              <w:pStyle w:val="TableParagraph"/>
              <w:numPr>
                <w:ilvl w:val="0"/>
                <w:numId w:val="54"/>
              </w:numPr>
              <w:tabs>
                <w:tab w:val="left" w:pos="222"/>
              </w:tabs>
              <w:ind w:right="92" w:firstLine="0"/>
              <w:jc w:val="both"/>
              <w:rPr>
                <w:sz w:val="18"/>
              </w:rPr>
            </w:pPr>
            <w:r>
              <w:rPr>
                <w:sz w:val="18"/>
              </w:rPr>
              <w:t>с юридических лиц, а также индивидуальных предпринимателей, в отношении которых в Банке имеется информация о возбуждении</w:t>
            </w:r>
            <w:r>
              <w:rPr>
                <w:spacing w:val="40"/>
                <w:sz w:val="18"/>
              </w:rPr>
              <w:t xml:space="preserve"> </w:t>
            </w:r>
            <w:r>
              <w:rPr>
                <w:sz w:val="18"/>
              </w:rPr>
              <w:t>дела об экономической несостоятельности (банкротстве), кроме установления защитного периода, либо о принятии клиентом</w:t>
            </w:r>
            <w:r>
              <w:rPr>
                <w:spacing w:val="40"/>
                <w:sz w:val="18"/>
              </w:rPr>
              <w:t xml:space="preserve"> </w:t>
            </w:r>
            <w:r>
              <w:rPr>
                <w:sz w:val="18"/>
              </w:rPr>
              <w:t>решения о</w:t>
            </w:r>
            <w:r>
              <w:rPr>
                <w:spacing w:val="-7"/>
                <w:sz w:val="18"/>
              </w:rPr>
              <w:t xml:space="preserve"> </w:t>
            </w:r>
            <w:r>
              <w:rPr>
                <w:sz w:val="18"/>
              </w:rPr>
              <w:t>ликвида</w:t>
            </w:r>
            <w:r>
              <w:rPr>
                <w:sz w:val="18"/>
              </w:rPr>
              <w:t>ции</w:t>
            </w:r>
            <w:r>
              <w:rPr>
                <w:spacing w:val="-4"/>
                <w:sz w:val="18"/>
              </w:rPr>
              <w:t xml:space="preserve"> </w:t>
            </w:r>
            <w:r>
              <w:rPr>
                <w:sz w:val="18"/>
              </w:rPr>
              <w:t>(прекращении деятельности), за</w:t>
            </w:r>
            <w:r>
              <w:rPr>
                <w:spacing w:val="-2"/>
                <w:sz w:val="18"/>
              </w:rPr>
              <w:t xml:space="preserve"> </w:t>
            </w:r>
            <w:r>
              <w:rPr>
                <w:sz w:val="18"/>
              </w:rPr>
              <w:t>исключением случаев, когда в Банке имеется информация о прекращении дела об экономической несостоятельности (банкротстве), ранее возбужденного в отношении данных клиентов, либо когда в Банке имеется информация о</w:t>
            </w:r>
            <w:r>
              <w:rPr>
                <w:spacing w:val="-2"/>
                <w:sz w:val="18"/>
              </w:rPr>
              <w:t xml:space="preserve"> </w:t>
            </w:r>
            <w:r>
              <w:rPr>
                <w:sz w:val="18"/>
              </w:rPr>
              <w:t xml:space="preserve">принятии </w:t>
            </w:r>
            <w:r>
              <w:rPr>
                <w:sz w:val="18"/>
              </w:rPr>
              <w:t>клиентом</w:t>
            </w:r>
            <w:r>
              <w:rPr>
                <w:spacing w:val="-2"/>
                <w:sz w:val="18"/>
              </w:rPr>
              <w:t xml:space="preserve"> </w:t>
            </w:r>
            <w:r>
              <w:rPr>
                <w:sz w:val="18"/>
              </w:rPr>
              <w:t>решения о</w:t>
            </w:r>
            <w:r>
              <w:rPr>
                <w:spacing w:val="-2"/>
                <w:sz w:val="18"/>
              </w:rPr>
              <w:t xml:space="preserve"> </w:t>
            </w:r>
            <w:r>
              <w:rPr>
                <w:sz w:val="18"/>
              </w:rPr>
              <w:t xml:space="preserve">возобновлении </w:t>
            </w:r>
            <w:r>
              <w:rPr>
                <w:spacing w:val="-2"/>
                <w:sz w:val="18"/>
              </w:rPr>
              <w:t>деятельности;</w:t>
            </w:r>
          </w:p>
          <w:p w:rsidR="00FA38BF" w:rsidRDefault="00BE3DFA">
            <w:pPr>
              <w:pStyle w:val="TableParagraph"/>
              <w:numPr>
                <w:ilvl w:val="0"/>
                <w:numId w:val="54"/>
              </w:numPr>
              <w:tabs>
                <w:tab w:val="left" w:pos="332"/>
              </w:tabs>
              <w:ind w:right="93" w:firstLine="0"/>
              <w:jc w:val="both"/>
              <w:rPr>
                <w:sz w:val="18"/>
              </w:rPr>
            </w:pPr>
            <w:r>
              <w:rPr>
                <w:sz w:val="18"/>
              </w:rPr>
              <w:t>при оформлении карточки с образцами подписей при открытии временного счета, счетов государственных органов и бюджетных организаций, иных организаций и индивидуальных предпринимателей</w:t>
            </w:r>
            <w:r>
              <w:rPr>
                <w:spacing w:val="31"/>
                <w:sz w:val="18"/>
              </w:rPr>
              <w:t xml:space="preserve">  </w:t>
            </w:r>
            <w:r>
              <w:rPr>
                <w:sz w:val="18"/>
              </w:rPr>
              <w:t>по</w:t>
            </w:r>
            <w:r>
              <w:rPr>
                <w:spacing w:val="30"/>
                <w:sz w:val="18"/>
              </w:rPr>
              <w:t xml:space="preserve">  </w:t>
            </w:r>
            <w:r>
              <w:rPr>
                <w:sz w:val="18"/>
              </w:rPr>
              <w:t>открытым</w:t>
            </w:r>
            <w:r>
              <w:rPr>
                <w:spacing w:val="33"/>
                <w:sz w:val="18"/>
              </w:rPr>
              <w:t xml:space="preserve">  </w:t>
            </w:r>
            <w:r>
              <w:rPr>
                <w:sz w:val="18"/>
              </w:rPr>
              <w:t>ими</w:t>
            </w:r>
            <w:r>
              <w:rPr>
                <w:spacing w:val="29"/>
                <w:sz w:val="18"/>
              </w:rPr>
              <w:t xml:space="preserve">  </w:t>
            </w:r>
            <w:r>
              <w:rPr>
                <w:sz w:val="18"/>
              </w:rPr>
              <w:t>счетам</w:t>
            </w:r>
            <w:r>
              <w:rPr>
                <w:spacing w:val="33"/>
                <w:sz w:val="18"/>
              </w:rPr>
              <w:t xml:space="preserve">  </w:t>
            </w:r>
            <w:r>
              <w:rPr>
                <w:sz w:val="18"/>
              </w:rPr>
              <w:t>для</w:t>
            </w:r>
            <w:r>
              <w:rPr>
                <w:spacing w:val="29"/>
                <w:sz w:val="18"/>
              </w:rPr>
              <w:t xml:space="preserve">  </w:t>
            </w:r>
            <w:r>
              <w:rPr>
                <w:spacing w:val="-2"/>
                <w:sz w:val="18"/>
              </w:rPr>
              <w:t>размещения</w:t>
            </w:r>
          </w:p>
          <w:p w:rsidR="00FA38BF" w:rsidRDefault="00BE3DFA">
            <w:pPr>
              <w:pStyle w:val="TableParagraph"/>
              <w:spacing w:line="191" w:lineRule="exact"/>
              <w:ind w:left="103"/>
              <w:jc w:val="both"/>
              <w:rPr>
                <w:sz w:val="18"/>
              </w:rPr>
            </w:pPr>
            <w:r>
              <w:rPr>
                <w:sz w:val="18"/>
              </w:rPr>
              <w:t>бюджетных</w:t>
            </w:r>
            <w:r>
              <w:rPr>
                <w:spacing w:val="-5"/>
                <w:sz w:val="18"/>
              </w:rPr>
              <w:t xml:space="preserve"> </w:t>
            </w:r>
            <w:r>
              <w:rPr>
                <w:spacing w:val="-2"/>
                <w:sz w:val="18"/>
              </w:rPr>
              <w:t>средств.</w:t>
            </w:r>
          </w:p>
        </w:tc>
      </w:tr>
      <w:tr w:rsidR="00FA38BF">
        <w:trPr>
          <w:trHeight w:val="758"/>
        </w:trPr>
        <w:tc>
          <w:tcPr>
            <w:tcW w:w="1210" w:type="dxa"/>
          </w:tcPr>
          <w:p w:rsidR="00FA38BF" w:rsidRDefault="00BE3DFA">
            <w:pPr>
              <w:pStyle w:val="TableParagraph"/>
              <w:spacing w:line="244" w:lineRule="exact"/>
            </w:pPr>
            <w:r>
              <w:rPr>
                <w:spacing w:val="-2"/>
              </w:rPr>
              <w:t>4.1.6.1.</w:t>
            </w:r>
          </w:p>
        </w:tc>
        <w:tc>
          <w:tcPr>
            <w:tcW w:w="3452" w:type="dxa"/>
          </w:tcPr>
          <w:p w:rsidR="00FA38BF" w:rsidRDefault="00BE3DFA">
            <w:pPr>
              <w:pStyle w:val="TableParagraph"/>
              <w:spacing w:line="237" w:lineRule="auto"/>
              <w:ind w:left="105"/>
              <w:rPr>
                <w:sz w:val="21"/>
              </w:rPr>
            </w:pPr>
            <w:r>
              <w:rPr>
                <w:sz w:val="21"/>
              </w:rPr>
              <w:t>в связи с оформлением карточки с образцами</w:t>
            </w:r>
            <w:r>
              <w:rPr>
                <w:spacing w:val="-14"/>
                <w:sz w:val="21"/>
              </w:rPr>
              <w:t xml:space="preserve"> </w:t>
            </w:r>
            <w:r>
              <w:rPr>
                <w:sz w:val="21"/>
              </w:rPr>
              <w:t>подписей</w:t>
            </w:r>
            <w:r>
              <w:rPr>
                <w:spacing w:val="-13"/>
                <w:sz w:val="21"/>
              </w:rPr>
              <w:t xml:space="preserve"> </w:t>
            </w:r>
            <w:r>
              <w:rPr>
                <w:sz w:val="21"/>
              </w:rPr>
              <w:t>при</w:t>
            </w:r>
            <w:r>
              <w:rPr>
                <w:spacing w:val="-10"/>
                <w:sz w:val="21"/>
              </w:rPr>
              <w:t xml:space="preserve"> </w:t>
            </w:r>
            <w:r>
              <w:rPr>
                <w:sz w:val="21"/>
              </w:rPr>
              <w:t xml:space="preserve">открытии </w:t>
            </w:r>
            <w:r>
              <w:rPr>
                <w:spacing w:val="-2"/>
                <w:sz w:val="21"/>
              </w:rPr>
              <w:t>счета</w:t>
            </w:r>
          </w:p>
        </w:tc>
        <w:tc>
          <w:tcPr>
            <w:tcW w:w="1791" w:type="dxa"/>
          </w:tcPr>
          <w:p w:rsidR="00FA38BF" w:rsidRDefault="00BE3DFA">
            <w:pPr>
              <w:pStyle w:val="TableParagraph"/>
              <w:spacing w:line="242" w:lineRule="auto"/>
              <w:ind w:left="348" w:hanging="111"/>
            </w:pPr>
            <w:r>
              <w:t>5.00</w:t>
            </w:r>
            <w:r>
              <w:rPr>
                <w:spacing w:val="-14"/>
              </w:rPr>
              <w:t xml:space="preserve"> </w:t>
            </w:r>
            <w:r>
              <w:t>BYN</w:t>
            </w:r>
            <w:r>
              <w:rPr>
                <w:spacing w:val="-14"/>
              </w:rPr>
              <w:t xml:space="preserve"> </w:t>
            </w:r>
            <w:r>
              <w:t>или включено в</w:t>
            </w:r>
          </w:p>
          <w:p w:rsidR="00FA38BF" w:rsidRDefault="00BE3DFA">
            <w:pPr>
              <w:pStyle w:val="TableParagraph"/>
              <w:spacing w:line="236" w:lineRule="exact"/>
              <w:ind w:left="142"/>
            </w:pPr>
            <w:r>
              <w:t>Пакет</w:t>
            </w:r>
            <w:r>
              <w:rPr>
                <w:spacing w:val="-7"/>
              </w:rPr>
              <w:t xml:space="preserve"> </w:t>
            </w:r>
            <w:r>
              <w:rPr>
                <w:spacing w:val="-2"/>
              </w:rPr>
              <w:t>операций</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tcBorders>
              <w:top w:val="nil"/>
            </w:tcBorders>
          </w:tcPr>
          <w:p w:rsidR="00FA38BF" w:rsidRDefault="00FA38BF">
            <w:pPr>
              <w:rPr>
                <w:sz w:val="2"/>
                <w:szCs w:val="2"/>
              </w:rPr>
            </w:pPr>
          </w:p>
        </w:tc>
      </w:tr>
      <w:tr w:rsidR="00FA38BF">
        <w:trPr>
          <w:trHeight w:val="1290"/>
        </w:trPr>
        <w:tc>
          <w:tcPr>
            <w:tcW w:w="1210" w:type="dxa"/>
          </w:tcPr>
          <w:p w:rsidR="00FA38BF" w:rsidRDefault="00BE3DFA">
            <w:pPr>
              <w:pStyle w:val="TableParagraph"/>
              <w:spacing w:line="244" w:lineRule="exact"/>
            </w:pPr>
            <w:r>
              <w:rPr>
                <w:spacing w:val="-2"/>
              </w:rPr>
              <w:t>4.1.6.2.</w:t>
            </w:r>
          </w:p>
        </w:tc>
        <w:tc>
          <w:tcPr>
            <w:tcW w:w="3452" w:type="dxa"/>
          </w:tcPr>
          <w:p w:rsidR="00FA38BF" w:rsidRDefault="00BE3DFA">
            <w:pPr>
              <w:pStyle w:val="TableParagraph"/>
              <w:spacing w:line="232" w:lineRule="exact"/>
              <w:ind w:left="105"/>
              <w:rPr>
                <w:sz w:val="21"/>
              </w:rPr>
            </w:pPr>
            <w:r>
              <w:rPr>
                <w:sz w:val="21"/>
              </w:rPr>
              <w:t>в</w:t>
            </w:r>
            <w:r>
              <w:rPr>
                <w:spacing w:val="-2"/>
                <w:sz w:val="21"/>
              </w:rPr>
              <w:t xml:space="preserve"> </w:t>
            </w:r>
            <w:r>
              <w:rPr>
                <w:sz w:val="21"/>
              </w:rPr>
              <w:t>связи с</w:t>
            </w:r>
            <w:r>
              <w:rPr>
                <w:spacing w:val="-4"/>
                <w:sz w:val="21"/>
              </w:rPr>
              <w:t xml:space="preserve"> </w:t>
            </w:r>
            <w:r>
              <w:rPr>
                <w:spacing w:val="-2"/>
                <w:sz w:val="21"/>
              </w:rPr>
              <w:t>переоформлением</w:t>
            </w:r>
          </w:p>
          <w:p w:rsidR="00FA38BF" w:rsidRDefault="00BE3DFA">
            <w:pPr>
              <w:pStyle w:val="TableParagraph"/>
              <w:ind w:left="105"/>
              <w:rPr>
                <w:sz w:val="21"/>
              </w:rPr>
            </w:pPr>
            <w:r>
              <w:rPr>
                <w:sz w:val="21"/>
              </w:rPr>
              <w:t>/заменой</w:t>
            </w:r>
            <w:r>
              <w:rPr>
                <w:spacing w:val="-12"/>
                <w:sz w:val="21"/>
              </w:rPr>
              <w:t xml:space="preserve"> </w:t>
            </w:r>
            <w:r>
              <w:rPr>
                <w:sz w:val="21"/>
              </w:rPr>
              <w:t>карточки</w:t>
            </w:r>
            <w:r>
              <w:rPr>
                <w:spacing w:val="-12"/>
                <w:sz w:val="21"/>
              </w:rPr>
              <w:t xml:space="preserve"> </w:t>
            </w:r>
            <w:r>
              <w:rPr>
                <w:sz w:val="21"/>
              </w:rPr>
              <w:t>с</w:t>
            </w:r>
            <w:r>
              <w:rPr>
                <w:spacing w:val="-12"/>
                <w:sz w:val="21"/>
              </w:rPr>
              <w:t xml:space="preserve"> </w:t>
            </w:r>
            <w:r>
              <w:rPr>
                <w:sz w:val="21"/>
              </w:rPr>
              <w:t>образцами подписей</w:t>
            </w:r>
            <w:r>
              <w:rPr>
                <w:spacing w:val="40"/>
                <w:sz w:val="21"/>
              </w:rPr>
              <w:t xml:space="preserve"> </w:t>
            </w:r>
            <w:r>
              <w:rPr>
                <w:sz w:val="21"/>
              </w:rPr>
              <w:t>клиента Банка</w:t>
            </w:r>
          </w:p>
        </w:tc>
        <w:tc>
          <w:tcPr>
            <w:tcW w:w="1791" w:type="dxa"/>
          </w:tcPr>
          <w:p w:rsidR="00FA38BF" w:rsidRDefault="00FA38BF">
            <w:pPr>
              <w:pStyle w:val="TableParagraph"/>
              <w:ind w:left="0"/>
            </w:pPr>
          </w:p>
          <w:p w:rsidR="00FA38BF" w:rsidRDefault="00FA38BF">
            <w:pPr>
              <w:pStyle w:val="TableParagraph"/>
              <w:spacing w:before="8"/>
              <w:ind w:left="0"/>
            </w:pPr>
          </w:p>
          <w:p w:rsidR="00FA38BF" w:rsidRDefault="00BE3DFA">
            <w:pPr>
              <w:pStyle w:val="TableParagraph"/>
              <w:ind w:left="440"/>
            </w:pPr>
            <w:r>
              <w:t>4.50</w:t>
            </w:r>
            <w:r>
              <w:rPr>
                <w:spacing w:val="4"/>
              </w:rPr>
              <w:t xml:space="preserve"> </w:t>
            </w:r>
            <w:r>
              <w:rPr>
                <w:spacing w:val="-5"/>
              </w:rPr>
              <w:t>BYN</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tcBorders>
              <w:top w:val="nil"/>
            </w:tcBorders>
          </w:tcPr>
          <w:p w:rsidR="00FA38BF" w:rsidRDefault="00FA38BF">
            <w:pPr>
              <w:rPr>
                <w:sz w:val="2"/>
                <w:szCs w:val="2"/>
              </w:rPr>
            </w:pPr>
          </w:p>
        </w:tc>
      </w:tr>
      <w:tr w:rsidR="00FA38BF">
        <w:trPr>
          <w:trHeight w:val="460"/>
        </w:trPr>
        <w:tc>
          <w:tcPr>
            <w:tcW w:w="1210" w:type="dxa"/>
          </w:tcPr>
          <w:p w:rsidR="00FA38BF" w:rsidRDefault="00BE3DFA">
            <w:pPr>
              <w:pStyle w:val="TableParagraph"/>
              <w:spacing w:line="249" w:lineRule="exact"/>
            </w:pPr>
            <w:r>
              <w:rPr>
                <w:spacing w:val="-2"/>
              </w:rPr>
              <w:t>4.1.7.</w:t>
            </w:r>
          </w:p>
        </w:tc>
        <w:tc>
          <w:tcPr>
            <w:tcW w:w="3452" w:type="dxa"/>
          </w:tcPr>
          <w:p w:rsidR="00FA38BF" w:rsidRDefault="00BE3DFA">
            <w:pPr>
              <w:pStyle w:val="TableParagraph"/>
              <w:spacing w:line="225" w:lineRule="exact"/>
              <w:ind w:left="105"/>
              <w:rPr>
                <w:sz w:val="20"/>
              </w:rPr>
            </w:pPr>
            <w:r>
              <w:rPr>
                <w:sz w:val="20"/>
              </w:rPr>
              <w:t>Выдача</w:t>
            </w:r>
            <w:r>
              <w:rPr>
                <w:spacing w:val="-11"/>
                <w:sz w:val="20"/>
              </w:rPr>
              <w:t xml:space="preserve"> </w:t>
            </w:r>
            <w:r>
              <w:rPr>
                <w:sz w:val="20"/>
              </w:rPr>
              <w:t>справки</w:t>
            </w:r>
            <w:r>
              <w:rPr>
                <w:spacing w:val="-11"/>
                <w:sz w:val="20"/>
              </w:rPr>
              <w:t xml:space="preserve"> </w:t>
            </w:r>
            <w:r>
              <w:rPr>
                <w:sz w:val="20"/>
              </w:rPr>
              <w:t>(информации)</w:t>
            </w:r>
            <w:r>
              <w:rPr>
                <w:spacing w:val="-9"/>
                <w:sz w:val="20"/>
              </w:rPr>
              <w:t xml:space="preserve"> </w:t>
            </w:r>
            <w:r>
              <w:rPr>
                <w:spacing w:val="-5"/>
                <w:sz w:val="20"/>
              </w:rPr>
              <w:t>на</w:t>
            </w:r>
          </w:p>
          <w:p w:rsidR="00FA38BF" w:rsidRDefault="00BE3DFA">
            <w:pPr>
              <w:pStyle w:val="TableParagraph"/>
              <w:spacing w:line="215" w:lineRule="exact"/>
              <w:ind w:left="105"/>
              <w:rPr>
                <w:sz w:val="20"/>
              </w:rPr>
            </w:pPr>
            <w:r>
              <w:rPr>
                <w:sz w:val="20"/>
              </w:rPr>
              <w:t>русском</w:t>
            </w:r>
            <w:r>
              <w:rPr>
                <w:spacing w:val="-7"/>
                <w:sz w:val="20"/>
              </w:rPr>
              <w:t xml:space="preserve"> </w:t>
            </w:r>
            <w:r>
              <w:rPr>
                <w:spacing w:val="-2"/>
                <w:sz w:val="20"/>
              </w:rPr>
              <w:t>языке:</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4550"/>
        </w:trPr>
        <w:tc>
          <w:tcPr>
            <w:tcW w:w="1210" w:type="dxa"/>
          </w:tcPr>
          <w:p w:rsidR="00FA38BF" w:rsidRDefault="00BE3DFA">
            <w:pPr>
              <w:pStyle w:val="TableParagraph"/>
              <w:spacing w:line="244" w:lineRule="exact"/>
            </w:pPr>
            <w:r>
              <w:rPr>
                <w:spacing w:val="-2"/>
              </w:rPr>
              <w:t>4.1.7.1.</w:t>
            </w:r>
          </w:p>
        </w:tc>
        <w:tc>
          <w:tcPr>
            <w:tcW w:w="3452" w:type="dxa"/>
          </w:tcPr>
          <w:p w:rsidR="00FA38BF" w:rsidRDefault="00BE3DFA">
            <w:pPr>
              <w:pStyle w:val="TableParagraph"/>
              <w:spacing w:line="244" w:lineRule="exact"/>
              <w:ind w:left="105"/>
            </w:pPr>
            <w:r>
              <w:t>на</w:t>
            </w:r>
            <w:r>
              <w:rPr>
                <w:spacing w:val="-5"/>
              </w:rPr>
              <w:t xml:space="preserve"> </w:t>
            </w:r>
            <w:r>
              <w:t>бумажном</w:t>
            </w:r>
            <w:r>
              <w:rPr>
                <w:spacing w:val="-2"/>
              </w:rPr>
              <w:t xml:space="preserve"> носителе</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spacing w:line="251" w:lineRule="exact"/>
              <w:ind w:left="382"/>
            </w:pPr>
            <w:r>
              <w:t>25.00</w:t>
            </w:r>
            <w:r>
              <w:rPr>
                <w:spacing w:val="4"/>
              </w:rPr>
              <w:t xml:space="preserve"> </w:t>
            </w:r>
            <w:r>
              <w:rPr>
                <w:spacing w:val="-5"/>
              </w:rPr>
              <w:t>BYN</w:t>
            </w:r>
          </w:p>
          <w:p w:rsidR="00FA38BF" w:rsidRDefault="00BE3DFA">
            <w:pPr>
              <w:pStyle w:val="TableParagraph"/>
              <w:ind w:left="325" w:hanging="173"/>
            </w:pPr>
            <w:r>
              <w:t>или</w:t>
            </w:r>
            <w:r>
              <w:rPr>
                <w:spacing w:val="-14"/>
              </w:rPr>
              <w:t xml:space="preserve"> </w:t>
            </w:r>
            <w:r>
              <w:t>включено</w:t>
            </w:r>
            <w:r>
              <w:rPr>
                <w:spacing w:val="-14"/>
              </w:rPr>
              <w:t xml:space="preserve"> </w:t>
            </w:r>
            <w:r>
              <w:t>в Пакет услуг</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BE3DFA">
            <w:pPr>
              <w:pStyle w:val="TableParagraph"/>
              <w:tabs>
                <w:tab w:val="left" w:pos="1620"/>
                <w:tab w:val="left" w:pos="2032"/>
                <w:tab w:val="left" w:pos="3045"/>
                <w:tab w:val="left" w:pos="3472"/>
                <w:tab w:val="left" w:pos="4303"/>
              </w:tabs>
              <w:ind w:left="103" w:right="100"/>
              <w:rPr>
                <w:sz w:val="18"/>
              </w:rPr>
            </w:pPr>
            <w:r>
              <w:rPr>
                <w:sz w:val="18"/>
              </w:rPr>
              <w:t xml:space="preserve">Вознаграждение взимается за 1 справку в 1 экземпляре. </w:t>
            </w:r>
            <w:r>
              <w:rPr>
                <w:spacing w:val="-2"/>
                <w:sz w:val="18"/>
              </w:rPr>
              <w:t>Вознаграждение</w:t>
            </w:r>
            <w:r>
              <w:rPr>
                <w:sz w:val="18"/>
              </w:rPr>
              <w:tab/>
            </w:r>
            <w:r>
              <w:rPr>
                <w:spacing w:val="-6"/>
                <w:sz w:val="18"/>
              </w:rPr>
              <w:t>не</w:t>
            </w:r>
            <w:r>
              <w:rPr>
                <w:sz w:val="18"/>
              </w:rPr>
              <w:tab/>
            </w:r>
            <w:r>
              <w:rPr>
                <w:spacing w:val="-2"/>
                <w:sz w:val="18"/>
              </w:rPr>
              <w:t>взимается</w:t>
            </w:r>
            <w:r>
              <w:rPr>
                <w:sz w:val="18"/>
              </w:rPr>
              <w:tab/>
            </w:r>
            <w:r>
              <w:rPr>
                <w:spacing w:val="-6"/>
                <w:sz w:val="18"/>
              </w:rPr>
              <w:t>по</w:t>
            </w:r>
            <w:r>
              <w:rPr>
                <w:sz w:val="18"/>
              </w:rPr>
              <w:tab/>
            </w:r>
            <w:r>
              <w:rPr>
                <w:spacing w:val="-2"/>
                <w:sz w:val="18"/>
              </w:rPr>
              <w:t>запросу</w:t>
            </w:r>
            <w:r>
              <w:rPr>
                <w:sz w:val="18"/>
              </w:rPr>
              <w:tab/>
            </w:r>
            <w:r>
              <w:rPr>
                <w:spacing w:val="-2"/>
                <w:sz w:val="18"/>
              </w:rPr>
              <w:t>антикризисных управляющих.</w:t>
            </w:r>
          </w:p>
          <w:p w:rsidR="00FA38BF" w:rsidRDefault="00BE3DFA">
            <w:pPr>
              <w:pStyle w:val="TableParagraph"/>
              <w:ind w:left="103" w:right="100"/>
              <w:rPr>
                <w:sz w:val="18"/>
              </w:rPr>
            </w:pPr>
            <w:r>
              <w:rPr>
                <w:sz w:val="18"/>
              </w:rPr>
              <w:t>Информация</w:t>
            </w:r>
            <w:r>
              <w:rPr>
                <w:spacing w:val="77"/>
                <w:sz w:val="18"/>
              </w:rPr>
              <w:t xml:space="preserve"> </w:t>
            </w:r>
            <w:r>
              <w:rPr>
                <w:sz w:val="18"/>
              </w:rPr>
              <w:t>в</w:t>
            </w:r>
            <w:r>
              <w:rPr>
                <w:spacing w:val="75"/>
                <w:sz w:val="18"/>
              </w:rPr>
              <w:t xml:space="preserve"> </w:t>
            </w:r>
            <w:r>
              <w:rPr>
                <w:sz w:val="18"/>
              </w:rPr>
              <w:t>справках,</w:t>
            </w:r>
            <w:r>
              <w:rPr>
                <w:spacing w:val="77"/>
                <w:sz w:val="18"/>
              </w:rPr>
              <w:t xml:space="preserve"> </w:t>
            </w:r>
            <w:r>
              <w:rPr>
                <w:sz w:val="18"/>
              </w:rPr>
              <w:t>запрос</w:t>
            </w:r>
            <w:r>
              <w:rPr>
                <w:spacing w:val="75"/>
                <w:sz w:val="18"/>
              </w:rPr>
              <w:t xml:space="preserve"> </w:t>
            </w:r>
            <w:r>
              <w:rPr>
                <w:sz w:val="18"/>
              </w:rPr>
              <w:t>на</w:t>
            </w:r>
            <w:r>
              <w:rPr>
                <w:spacing w:val="75"/>
                <w:sz w:val="18"/>
              </w:rPr>
              <w:t xml:space="preserve"> </w:t>
            </w:r>
            <w:r>
              <w:rPr>
                <w:sz w:val="18"/>
              </w:rPr>
              <w:t>которые</w:t>
            </w:r>
            <w:r>
              <w:rPr>
                <w:spacing w:val="75"/>
                <w:sz w:val="18"/>
              </w:rPr>
              <w:t xml:space="preserve"> </w:t>
            </w:r>
            <w:r>
              <w:rPr>
                <w:sz w:val="18"/>
              </w:rPr>
              <w:t>был</w:t>
            </w:r>
            <w:r>
              <w:rPr>
                <w:spacing w:val="74"/>
                <w:sz w:val="18"/>
              </w:rPr>
              <w:t xml:space="preserve"> </w:t>
            </w:r>
            <w:r>
              <w:rPr>
                <w:sz w:val="18"/>
              </w:rPr>
              <w:t>оформлен</w:t>
            </w:r>
            <w:r>
              <w:rPr>
                <w:spacing w:val="78"/>
                <w:sz w:val="18"/>
              </w:rPr>
              <w:t xml:space="preserve"> </w:t>
            </w:r>
            <w:r>
              <w:rPr>
                <w:sz w:val="18"/>
              </w:rPr>
              <w:t>на бумажном</w:t>
            </w:r>
            <w:r>
              <w:rPr>
                <w:spacing w:val="41"/>
                <w:sz w:val="18"/>
              </w:rPr>
              <w:t xml:space="preserve"> </w:t>
            </w:r>
            <w:r>
              <w:rPr>
                <w:sz w:val="18"/>
              </w:rPr>
              <w:t>носителе</w:t>
            </w:r>
            <w:r>
              <w:rPr>
                <w:spacing w:val="43"/>
                <w:sz w:val="18"/>
              </w:rPr>
              <w:t xml:space="preserve"> </w:t>
            </w:r>
            <w:r>
              <w:rPr>
                <w:sz w:val="18"/>
              </w:rPr>
              <w:t>или</w:t>
            </w:r>
            <w:r>
              <w:rPr>
                <w:spacing w:val="40"/>
                <w:sz w:val="18"/>
              </w:rPr>
              <w:t xml:space="preserve"> </w:t>
            </w:r>
            <w:r>
              <w:rPr>
                <w:sz w:val="18"/>
              </w:rPr>
              <w:t>в</w:t>
            </w:r>
            <w:r>
              <w:rPr>
                <w:spacing w:val="38"/>
                <w:sz w:val="18"/>
              </w:rPr>
              <w:t xml:space="preserve"> </w:t>
            </w:r>
            <w:r>
              <w:rPr>
                <w:sz w:val="18"/>
              </w:rPr>
              <w:t>системе</w:t>
            </w:r>
            <w:r>
              <w:rPr>
                <w:spacing w:val="37"/>
                <w:sz w:val="18"/>
              </w:rPr>
              <w:t xml:space="preserve"> </w:t>
            </w:r>
            <w:r>
              <w:rPr>
                <w:sz w:val="18"/>
              </w:rPr>
              <w:t>«СББОЛ»</w:t>
            </w:r>
            <w:r>
              <w:rPr>
                <w:spacing w:val="33"/>
                <w:sz w:val="18"/>
              </w:rPr>
              <w:t xml:space="preserve"> </w:t>
            </w:r>
            <w:r>
              <w:rPr>
                <w:sz w:val="18"/>
              </w:rPr>
              <w:t>через</w:t>
            </w:r>
            <w:r>
              <w:rPr>
                <w:spacing w:val="43"/>
                <w:sz w:val="18"/>
              </w:rPr>
              <w:t xml:space="preserve"> </w:t>
            </w:r>
            <w:r>
              <w:rPr>
                <w:spacing w:val="-2"/>
                <w:sz w:val="18"/>
              </w:rPr>
              <w:t>представление</w:t>
            </w:r>
          </w:p>
          <w:p w:rsidR="00FA38BF" w:rsidRDefault="00BE3DFA">
            <w:pPr>
              <w:pStyle w:val="TableParagraph"/>
              <w:ind w:left="103" w:right="100"/>
              <w:rPr>
                <w:sz w:val="18"/>
              </w:rPr>
            </w:pPr>
            <w:r>
              <w:rPr>
                <w:sz w:val="18"/>
              </w:rPr>
              <w:t>«Запрос справки» с выбором вида справки</w:t>
            </w:r>
            <w:r>
              <w:rPr>
                <w:spacing w:val="19"/>
                <w:sz w:val="18"/>
              </w:rPr>
              <w:t xml:space="preserve"> </w:t>
            </w:r>
            <w:r>
              <w:rPr>
                <w:sz w:val="18"/>
              </w:rPr>
              <w:t>«Произвольный запрос», предоставляется по следующим темам:</w:t>
            </w:r>
          </w:p>
          <w:p w:rsidR="00FA38BF" w:rsidRDefault="00BE3DFA">
            <w:pPr>
              <w:pStyle w:val="TableParagraph"/>
              <w:numPr>
                <w:ilvl w:val="0"/>
                <w:numId w:val="53"/>
              </w:numPr>
              <w:tabs>
                <w:tab w:val="left" w:pos="207"/>
              </w:tabs>
              <w:spacing w:line="207" w:lineRule="exact"/>
              <w:ind w:left="207" w:hanging="104"/>
              <w:rPr>
                <w:sz w:val="18"/>
              </w:rPr>
            </w:pPr>
            <w:r>
              <w:rPr>
                <w:sz w:val="18"/>
              </w:rPr>
              <w:t>о</w:t>
            </w:r>
            <w:r>
              <w:rPr>
                <w:spacing w:val="-7"/>
                <w:sz w:val="18"/>
              </w:rPr>
              <w:t xml:space="preserve"> </w:t>
            </w:r>
            <w:r>
              <w:rPr>
                <w:sz w:val="18"/>
              </w:rPr>
              <w:t>банковских</w:t>
            </w:r>
            <w:r>
              <w:rPr>
                <w:spacing w:val="-3"/>
                <w:sz w:val="18"/>
              </w:rPr>
              <w:t xml:space="preserve"> </w:t>
            </w:r>
            <w:r>
              <w:rPr>
                <w:sz w:val="18"/>
              </w:rPr>
              <w:t>операциях</w:t>
            </w:r>
            <w:r>
              <w:rPr>
                <w:spacing w:val="-2"/>
                <w:sz w:val="18"/>
              </w:rPr>
              <w:t xml:space="preserve"> </w:t>
            </w:r>
            <w:r>
              <w:rPr>
                <w:sz w:val="18"/>
              </w:rPr>
              <w:t>по</w:t>
            </w:r>
            <w:r>
              <w:rPr>
                <w:spacing w:val="-7"/>
                <w:sz w:val="18"/>
              </w:rPr>
              <w:t xml:space="preserve"> </w:t>
            </w:r>
            <w:r>
              <w:rPr>
                <w:spacing w:val="-2"/>
                <w:sz w:val="18"/>
              </w:rPr>
              <w:t>счетам;</w:t>
            </w:r>
          </w:p>
          <w:p w:rsidR="00FA38BF" w:rsidRDefault="00BE3DFA">
            <w:pPr>
              <w:pStyle w:val="TableParagraph"/>
              <w:numPr>
                <w:ilvl w:val="0"/>
                <w:numId w:val="53"/>
              </w:numPr>
              <w:tabs>
                <w:tab w:val="left" w:pos="207"/>
              </w:tabs>
              <w:spacing w:line="206" w:lineRule="exact"/>
              <w:ind w:left="207" w:hanging="104"/>
              <w:rPr>
                <w:sz w:val="18"/>
              </w:rPr>
            </w:pPr>
            <w:r>
              <w:rPr>
                <w:sz w:val="18"/>
              </w:rPr>
              <w:t>о</w:t>
            </w:r>
            <w:r>
              <w:rPr>
                <w:spacing w:val="-6"/>
                <w:sz w:val="18"/>
              </w:rPr>
              <w:t xml:space="preserve"> </w:t>
            </w:r>
            <w:r>
              <w:rPr>
                <w:sz w:val="18"/>
              </w:rPr>
              <w:t>подтверждении</w:t>
            </w:r>
            <w:r>
              <w:rPr>
                <w:spacing w:val="-2"/>
                <w:sz w:val="18"/>
              </w:rPr>
              <w:t xml:space="preserve"> </w:t>
            </w:r>
            <w:r>
              <w:rPr>
                <w:sz w:val="18"/>
              </w:rPr>
              <w:t>наличия</w:t>
            </w:r>
            <w:r>
              <w:rPr>
                <w:spacing w:val="-3"/>
                <w:sz w:val="18"/>
              </w:rPr>
              <w:t xml:space="preserve"> </w:t>
            </w:r>
            <w:r>
              <w:rPr>
                <w:spacing w:val="-2"/>
                <w:sz w:val="18"/>
              </w:rPr>
              <w:t>счетов;</w:t>
            </w:r>
          </w:p>
          <w:p w:rsidR="00FA38BF" w:rsidRDefault="00BE3DFA">
            <w:pPr>
              <w:pStyle w:val="TableParagraph"/>
              <w:numPr>
                <w:ilvl w:val="0"/>
                <w:numId w:val="53"/>
              </w:numPr>
              <w:tabs>
                <w:tab w:val="left" w:pos="207"/>
              </w:tabs>
              <w:spacing w:line="206" w:lineRule="exact"/>
              <w:ind w:left="207" w:hanging="104"/>
              <w:rPr>
                <w:sz w:val="18"/>
              </w:rPr>
            </w:pPr>
            <w:r>
              <w:rPr>
                <w:sz w:val="18"/>
              </w:rPr>
              <w:t>о</w:t>
            </w:r>
            <w:r>
              <w:rPr>
                <w:spacing w:val="-7"/>
                <w:sz w:val="18"/>
              </w:rPr>
              <w:t xml:space="preserve"> </w:t>
            </w:r>
            <w:r>
              <w:rPr>
                <w:sz w:val="18"/>
              </w:rPr>
              <w:t>движении</w:t>
            </w:r>
            <w:r>
              <w:rPr>
                <w:spacing w:val="-3"/>
                <w:sz w:val="18"/>
              </w:rPr>
              <w:t xml:space="preserve"> </w:t>
            </w:r>
            <w:r>
              <w:rPr>
                <w:sz w:val="18"/>
              </w:rPr>
              <w:t>средств/оборотах</w:t>
            </w:r>
            <w:r>
              <w:rPr>
                <w:spacing w:val="-3"/>
                <w:sz w:val="18"/>
              </w:rPr>
              <w:t xml:space="preserve"> </w:t>
            </w:r>
            <w:r>
              <w:rPr>
                <w:sz w:val="18"/>
              </w:rPr>
              <w:t>по</w:t>
            </w:r>
            <w:r>
              <w:rPr>
                <w:spacing w:val="-6"/>
                <w:sz w:val="18"/>
              </w:rPr>
              <w:t xml:space="preserve"> </w:t>
            </w:r>
            <w:r>
              <w:rPr>
                <w:sz w:val="18"/>
              </w:rPr>
              <w:t>счетам</w:t>
            </w:r>
            <w:r>
              <w:rPr>
                <w:spacing w:val="-2"/>
                <w:sz w:val="18"/>
              </w:rPr>
              <w:t xml:space="preserve"> </w:t>
            </w:r>
            <w:r>
              <w:rPr>
                <w:sz w:val="18"/>
              </w:rPr>
              <w:t>за</w:t>
            </w:r>
            <w:r>
              <w:rPr>
                <w:spacing w:val="-2"/>
                <w:sz w:val="18"/>
              </w:rPr>
              <w:t xml:space="preserve"> период;</w:t>
            </w:r>
          </w:p>
          <w:p w:rsidR="00FA38BF" w:rsidRDefault="00BE3DFA">
            <w:pPr>
              <w:pStyle w:val="TableParagraph"/>
              <w:numPr>
                <w:ilvl w:val="0"/>
                <w:numId w:val="53"/>
              </w:numPr>
              <w:tabs>
                <w:tab w:val="left" w:pos="207"/>
              </w:tabs>
              <w:spacing w:line="206" w:lineRule="exact"/>
              <w:ind w:left="207" w:hanging="104"/>
              <w:rPr>
                <w:sz w:val="18"/>
              </w:rPr>
            </w:pPr>
            <w:r>
              <w:rPr>
                <w:sz w:val="18"/>
              </w:rPr>
              <w:t>о</w:t>
            </w:r>
            <w:r>
              <w:rPr>
                <w:spacing w:val="-7"/>
                <w:sz w:val="18"/>
              </w:rPr>
              <w:t xml:space="preserve"> </w:t>
            </w:r>
            <w:r>
              <w:rPr>
                <w:sz w:val="18"/>
              </w:rPr>
              <w:t>наличии/отсутствии</w:t>
            </w:r>
            <w:r>
              <w:rPr>
                <w:spacing w:val="-4"/>
                <w:sz w:val="18"/>
              </w:rPr>
              <w:t xml:space="preserve"> </w:t>
            </w:r>
            <w:r>
              <w:rPr>
                <w:sz w:val="18"/>
              </w:rPr>
              <w:t>ограничений</w:t>
            </w:r>
            <w:r>
              <w:rPr>
                <w:spacing w:val="-4"/>
                <w:sz w:val="18"/>
              </w:rPr>
              <w:t xml:space="preserve"> </w:t>
            </w:r>
            <w:r>
              <w:rPr>
                <w:sz w:val="18"/>
              </w:rPr>
              <w:t>по</w:t>
            </w:r>
            <w:r>
              <w:rPr>
                <w:spacing w:val="-6"/>
                <w:sz w:val="18"/>
              </w:rPr>
              <w:t xml:space="preserve"> </w:t>
            </w:r>
            <w:r>
              <w:rPr>
                <w:spacing w:val="-2"/>
                <w:sz w:val="18"/>
              </w:rPr>
              <w:t>счетам;</w:t>
            </w:r>
          </w:p>
          <w:p w:rsidR="00FA38BF" w:rsidRDefault="00BE3DFA">
            <w:pPr>
              <w:pStyle w:val="TableParagraph"/>
              <w:numPr>
                <w:ilvl w:val="0"/>
                <w:numId w:val="53"/>
              </w:numPr>
              <w:tabs>
                <w:tab w:val="left" w:pos="217"/>
              </w:tabs>
              <w:ind w:right="95" w:firstLine="0"/>
              <w:rPr>
                <w:sz w:val="18"/>
              </w:rPr>
            </w:pPr>
            <w:r>
              <w:rPr>
                <w:sz w:val="18"/>
              </w:rPr>
              <w:t>о наличии/отсутствии задолженности перед банком, в</w:t>
            </w:r>
            <w:r>
              <w:rPr>
                <w:spacing w:val="-1"/>
                <w:sz w:val="18"/>
              </w:rPr>
              <w:t xml:space="preserve"> </w:t>
            </w:r>
            <w:r>
              <w:rPr>
                <w:sz w:val="18"/>
              </w:rPr>
              <w:t>том числе по кредитным операциям;</w:t>
            </w:r>
          </w:p>
          <w:p w:rsidR="00FA38BF" w:rsidRDefault="00BE3DFA">
            <w:pPr>
              <w:pStyle w:val="TableParagraph"/>
              <w:numPr>
                <w:ilvl w:val="0"/>
                <w:numId w:val="53"/>
              </w:numPr>
              <w:tabs>
                <w:tab w:val="left" w:pos="347"/>
              </w:tabs>
              <w:spacing w:line="242" w:lineRule="auto"/>
              <w:ind w:right="96" w:firstLine="0"/>
              <w:jc w:val="both"/>
              <w:rPr>
                <w:sz w:val="18"/>
              </w:rPr>
            </w:pPr>
            <w:r>
              <w:rPr>
                <w:sz w:val="18"/>
              </w:rPr>
              <w:t>и</w:t>
            </w:r>
            <w:r>
              <w:rPr>
                <w:spacing w:val="80"/>
                <w:sz w:val="18"/>
              </w:rPr>
              <w:t xml:space="preserve"> </w:t>
            </w:r>
            <w:r>
              <w:rPr>
                <w:sz w:val="18"/>
              </w:rPr>
              <w:t>иной</w:t>
            </w:r>
            <w:r>
              <w:rPr>
                <w:spacing w:val="80"/>
                <w:sz w:val="18"/>
              </w:rPr>
              <w:t xml:space="preserve"> </w:t>
            </w:r>
            <w:r>
              <w:rPr>
                <w:sz w:val="18"/>
              </w:rPr>
              <w:t>информации</w:t>
            </w:r>
            <w:r>
              <w:rPr>
                <w:spacing w:val="80"/>
                <w:sz w:val="18"/>
              </w:rPr>
              <w:t xml:space="preserve"> </w:t>
            </w:r>
            <w:r>
              <w:rPr>
                <w:sz w:val="18"/>
              </w:rPr>
              <w:t>по</w:t>
            </w:r>
            <w:r>
              <w:rPr>
                <w:spacing w:val="80"/>
                <w:sz w:val="18"/>
              </w:rPr>
              <w:t xml:space="preserve"> </w:t>
            </w:r>
            <w:r>
              <w:rPr>
                <w:sz w:val="18"/>
              </w:rPr>
              <w:t>счет</w:t>
            </w:r>
            <w:r>
              <w:rPr>
                <w:sz w:val="18"/>
              </w:rPr>
              <w:t>у(ам)</w:t>
            </w:r>
            <w:r>
              <w:rPr>
                <w:spacing w:val="80"/>
                <w:sz w:val="18"/>
              </w:rPr>
              <w:t xml:space="preserve"> </w:t>
            </w:r>
            <w:r>
              <w:rPr>
                <w:sz w:val="18"/>
              </w:rPr>
              <w:t>по</w:t>
            </w:r>
            <w:r>
              <w:rPr>
                <w:spacing w:val="80"/>
                <w:sz w:val="18"/>
              </w:rPr>
              <w:t xml:space="preserve"> </w:t>
            </w:r>
            <w:r>
              <w:rPr>
                <w:sz w:val="18"/>
              </w:rPr>
              <w:t>запросу</w:t>
            </w:r>
            <w:r>
              <w:rPr>
                <w:spacing w:val="80"/>
                <w:sz w:val="18"/>
              </w:rPr>
              <w:t xml:space="preserve"> </w:t>
            </w:r>
            <w:r>
              <w:rPr>
                <w:sz w:val="18"/>
              </w:rPr>
              <w:t>Клиента.</w:t>
            </w:r>
            <w:r>
              <w:rPr>
                <w:spacing w:val="80"/>
                <w:sz w:val="18"/>
              </w:rPr>
              <w:t xml:space="preserve"> </w:t>
            </w:r>
            <w:r>
              <w:rPr>
                <w:sz w:val="18"/>
              </w:rPr>
              <w:t>Срок предоставления информации не позднее 3 (трех) банковских дней, следующих за днем получения запроса Клиента.</w:t>
            </w:r>
          </w:p>
          <w:p w:rsidR="00FA38BF" w:rsidRDefault="00BE3DFA">
            <w:pPr>
              <w:pStyle w:val="TableParagraph"/>
              <w:spacing w:line="204" w:lineRule="exact"/>
              <w:ind w:left="103"/>
              <w:jc w:val="both"/>
              <w:rPr>
                <w:sz w:val="18"/>
              </w:rPr>
            </w:pPr>
            <w:r>
              <w:rPr>
                <w:sz w:val="18"/>
              </w:rPr>
              <w:t>Информация</w:t>
            </w:r>
            <w:r>
              <w:rPr>
                <w:spacing w:val="7"/>
                <w:sz w:val="18"/>
              </w:rPr>
              <w:t xml:space="preserve"> </w:t>
            </w:r>
            <w:r>
              <w:rPr>
                <w:sz w:val="18"/>
              </w:rPr>
              <w:t>в</w:t>
            </w:r>
            <w:r>
              <w:rPr>
                <w:spacing w:val="5"/>
                <w:sz w:val="18"/>
              </w:rPr>
              <w:t xml:space="preserve"> </w:t>
            </w:r>
            <w:r>
              <w:rPr>
                <w:sz w:val="18"/>
              </w:rPr>
              <w:t>справках,</w:t>
            </w:r>
            <w:r>
              <w:rPr>
                <w:spacing w:val="7"/>
                <w:sz w:val="18"/>
              </w:rPr>
              <w:t xml:space="preserve"> </w:t>
            </w:r>
            <w:r>
              <w:rPr>
                <w:sz w:val="18"/>
              </w:rPr>
              <w:t>запрос</w:t>
            </w:r>
            <w:r>
              <w:rPr>
                <w:spacing w:val="5"/>
                <w:sz w:val="18"/>
              </w:rPr>
              <w:t xml:space="preserve"> </w:t>
            </w:r>
            <w:r>
              <w:rPr>
                <w:sz w:val="18"/>
              </w:rPr>
              <w:t>на</w:t>
            </w:r>
            <w:r>
              <w:rPr>
                <w:spacing w:val="10"/>
                <w:sz w:val="18"/>
              </w:rPr>
              <w:t xml:space="preserve"> </w:t>
            </w:r>
            <w:r>
              <w:rPr>
                <w:sz w:val="18"/>
              </w:rPr>
              <w:t>которые</w:t>
            </w:r>
            <w:r>
              <w:rPr>
                <w:spacing w:val="5"/>
                <w:sz w:val="18"/>
              </w:rPr>
              <w:t xml:space="preserve"> </w:t>
            </w:r>
            <w:r>
              <w:rPr>
                <w:sz w:val="18"/>
              </w:rPr>
              <w:t>был</w:t>
            </w:r>
            <w:r>
              <w:rPr>
                <w:spacing w:val="5"/>
                <w:sz w:val="18"/>
              </w:rPr>
              <w:t xml:space="preserve"> </w:t>
            </w:r>
            <w:r>
              <w:rPr>
                <w:sz w:val="18"/>
              </w:rPr>
              <w:t>оформлен</w:t>
            </w:r>
            <w:r>
              <w:rPr>
                <w:spacing w:val="3"/>
                <w:sz w:val="18"/>
              </w:rPr>
              <w:t xml:space="preserve"> </w:t>
            </w:r>
            <w:r>
              <w:rPr>
                <w:sz w:val="18"/>
              </w:rPr>
              <w:t>в</w:t>
            </w:r>
            <w:r>
              <w:rPr>
                <w:spacing w:val="5"/>
                <w:sz w:val="18"/>
              </w:rPr>
              <w:t xml:space="preserve"> </w:t>
            </w:r>
            <w:r>
              <w:rPr>
                <w:spacing w:val="-2"/>
                <w:sz w:val="18"/>
              </w:rPr>
              <w:t>системе</w:t>
            </w:r>
          </w:p>
          <w:p w:rsidR="00FA38BF" w:rsidRDefault="00BE3DFA">
            <w:pPr>
              <w:pStyle w:val="TableParagraph"/>
              <w:ind w:left="103" w:right="93"/>
              <w:jc w:val="both"/>
              <w:rPr>
                <w:sz w:val="18"/>
              </w:rPr>
            </w:pPr>
            <w:r>
              <w:rPr>
                <w:sz w:val="18"/>
              </w:rPr>
              <w:t>«СББОЛ» через представление «Запрос справки» со способом получения на бумажном носителе, формируется по одной из тем, указанных в п. 4.1.7.2.</w:t>
            </w:r>
          </w:p>
          <w:p w:rsidR="00FA38BF" w:rsidRDefault="00BE3DFA">
            <w:pPr>
              <w:pStyle w:val="TableParagraph"/>
              <w:spacing w:line="206" w:lineRule="exact"/>
              <w:ind w:left="103" w:right="100"/>
              <w:jc w:val="both"/>
              <w:rPr>
                <w:sz w:val="18"/>
              </w:rPr>
            </w:pPr>
            <w:r>
              <w:rPr>
                <w:sz w:val="18"/>
              </w:rPr>
              <w:t>Срок предоставления данной справки – не позднее 1-го банковского дня, следующего за днем получения запроса Клиента.</w:t>
            </w:r>
          </w:p>
        </w:tc>
      </w:tr>
    </w:tbl>
    <w:p w:rsidR="00FA38BF" w:rsidRDefault="00FA38BF">
      <w:pPr>
        <w:spacing w:line="206" w:lineRule="exact"/>
        <w:jc w:val="both"/>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3100"/>
        </w:trPr>
        <w:tc>
          <w:tcPr>
            <w:tcW w:w="1210" w:type="dxa"/>
          </w:tcPr>
          <w:p w:rsidR="00FA38BF" w:rsidRDefault="00BE3DFA">
            <w:pPr>
              <w:pStyle w:val="TableParagraph"/>
              <w:spacing w:line="244" w:lineRule="exact"/>
            </w:pPr>
            <w:r>
              <w:rPr>
                <w:spacing w:val="-2"/>
              </w:rPr>
              <w:t>4.1.7.2.</w:t>
            </w:r>
          </w:p>
        </w:tc>
        <w:tc>
          <w:tcPr>
            <w:tcW w:w="3452" w:type="dxa"/>
          </w:tcPr>
          <w:p w:rsidR="00FA38BF" w:rsidRDefault="00BE3DFA">
            <w:pPr>
              <w:pStyle w:val="TableParagraph"/>
              <w:spacing w:line="244" w:lineRule="exact"/>
              <w:ind w:left="105"/>
            </w:pPr>
            <w:r>
              <w:t>в</w:t>
            </w:r>
            <w:r>
              <w:rPr>
                <w:spacing w:val="-8"/>
              </w:rPr>
              <w:t xml:space="preserve"> </w:t>
            </w:r>
            <w:r>
              <w:t>электронном</w:t>
            </w:r>
            <w:r>
              <w:rPr>
                <w:spacing w:val="-6"/>
              </w:rPr>
              <w:t xml:space="preserve"> </w:t>
            </w:r>
            <w:r>
              <w:rPr>
                <w:spacing w:val="-4"/>
              </w:rPr>
              <w:t>виде</w:t>
            </w:r>
          </w:p>
          <w:p w:rsidR="00FA38BF" w:rsidRDefault="00BE3DFA">
            <w:pPr>
              <w:pStyle w:val="TableParagraph"/>
              <w:spacing w:before="1"/>
              <w:ind w:left="105"/>
            </w:pPr>
            <w:r>
              <w:t>с</w:t>
            </w:r>
            <w:r>
              <w:rPr>
                <w:spacing w:val="-7"/>
              </w:rPr>
              <w:t xml:space="preserve"> </w:t>
            </w:r>
            <w:r>
              <w:t>использованием</w:t>
            </w:r>
            <w:r>
              <w:rPr>
                <w:spacing w:val="-4"/>
              </w:rPr>
              <w:t xml:space="preserve"> </w:t>
            </w:r>
            <w:r>
              <w:rPr>
                <w:spacing w:val="-2"/>
              </w:rPr>
              <w:t>системы</w:t>
            </w:r>
          </w:p>
          <w:p w:rsidR="00FA38BF" w:rsidRDefault="00BE3DFA">
            <w:pPr>
              <w:pStyle w:val="TableParagraph"/>
              <w:spacing w:before="2"/>
              <w:ind w:left="105"/>
            </w:pPr>
            <w:r>
              <w:rPr>
                <w:spacing w:val="-2"/>
              </w:rPr>
              <w:t>«СББОЛ»</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51"/>
              <w:ind w:left="0"/>
            </w:pPr>
          </w:p>
          <w:p w:rsidR="00FA38BF" w:rsidRDefault="00BE3DFA">
            <w:pPr>
              <w:pStyle w:val="TableParagraph"/>
              <w:spacing w:before="1"/>
              <w:ind w:left="440"/>
            </w:pPr>
            <w:r>
              <w:t>5.00</w:t>
            </w:r>
            <w:r>
              <w:rPr>
                <w:spacing w:val="4"/>
              </w:rPr>
              <w:t xml:space="preserve"> </w:t>
            </w:r>
            <w:r>
              <w:rPr>
                <w:spacing w:val="-5"/>
              </w:rPr>
              <w:t>BYN</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BE3DFA">
            <w:pPr>
              <w:pStyle w:val="TableParagraph"/>
              <w:ind w:left="103" w:right="96"/>
              <w:jc w:val="both"/>
              <w:rPr>
                <w:sz w:val="18"/>
              </w:rPr>
            </w:pPr>
            <w:r>
              <w:rPr>
                <w:sz w:val="18"/>
              </w:rPr>
              <w:t>Вознаграждение взимается за 1 справку, запрос на которую был оформлен в системе «СББОЛ» через представление «Запрос</w:t>
            </w:r>
            <w:r>
              <w:rPr>
                <w:spacing w:val="40"/>
                <w:sz w:val="18"/>
              </w:rPr>
              <w:t xml:space="preserve"> </w:t>
            </w:r>
            <w:r>
              <w:rPr>
                <w:spacing w:val="-2"/>
                <w:sz w:val="18"/>
              </w:rPr>
              <w:t>справки».</w:t>
            </w:r>
          </w:p>
          <w:p w:rsidR="00FA38BF" w:rsidRDefault="00BE3DFA">
            <w:pPr>
              <w:pStyle w:val="TableParagraph"/>
              <w:ind w:left="103" w:right="1585"/>
              <w:rPr>
                <w:sz w:val="18"/>
              </w:rPr>
            </w:pPr>
            <w:r>
              <w:rPr>
                <w:sz w:val="18"/>
              </w:rPr>
              <w:t>Справки</w:t>
            </w:r>
            <w:r>
              <w:rPr>
                <w:spacing w:val="-8"/>
                <w:sz w:val="18"/>
              </w:rPr>
              <w:t xml:space="preserve"> </w:t>
            </w:r>
            <w:r>
              <w:rPr>
                <w:sz w:val="18"/>
              </w:rPr>
              <w:t>предоставляются</w:t>
            </w:r>
            <w:r>
              <w:rPr>
                <w:spacing w:val="-9"/>
                <w:sz w:val="18"/>
              </w:rPr>
              <w:t xml:space="preserve"> </w:t>
            </w:r>
            <w:r>
              <w:rPr>
                <w:sz w:val="18"/>
              </w:rPr>
              <w:t>по</w:t>
            </w:r>
            <w:r>
              <w:rPr>
                <w:spacing w:val="-11"/>
                <w:sz w:val="18"/>
              </w:rPr>
              <w:t xml:space="preserve"> </w:t>
            </w:r>
            <w:r>
              <w:rPr>
                <w:sz w:val="18"/>
              </w:rPr>
              <w:t>следующим</w:t>
            </w:r>
            <w:r>
              <w:rPr>
                <w:spacing w:val="-7"/>
                <w:sz w:val="18"/>
              </w:rPr>
              <w:t xml:space="preserve"> </w:t>
            </w:r>
            <w:r>
              <w:rPr>
                <w:sz w:val="18"/>
              </w:rPr>
              <w:t>темам: об оборотах по счетам;</w:t>
            </w:r>
          </w:p>
          <w:p w:rsidR="00FA38BF" w:rsidRDefault="00BE3DFA">
            <w:pPr>
              <w:pStyle w:val="TableParagraph"/>
              <w:spacing w:line="206" w:lineRule="exact"/>
              <w:ind w:left="103"/>
              <w:rPr>
                <w:sz w:val="18"/>
              </w:rPr>
            </w:pPr>
            <w:r>
              <w:rPr>
                <w:sz w:val="18"/>
              </w:rPr>
              <w:t>об</w:t>
            </w:r>
            <w:r>
              <w:rPr>
                <w:spacing w:val="-3"/>
                <w:sz w:val="18"/>
              </w:rPr>
              <w:t xml:space="preserve"> </w:t>
            </w:r>
            <w:r>
              <w:rPr>
                <w:sz w:val="18"/>
              </w:rPr>
              <w:t>остатках</w:t>
            </w:r>
            <w:r>
              <w:rPr>
                <w:spacing w:val="-5"/>
                <w:sz w:val="18"/>
              </w:rPr>
              <w:t xml:space="preserve"> </w:t>
            </w:r>
            <w:r>
              <w:rPr>
                <w:sz w:val="18"/>
              </w:rPr>
              <w:t>денежных</w:t>
            </w:r>
            <w:r>
              <w:rPr>
                <w:spacing w:val="-1"/>
                <w:sz w:val="18"/>
              </w:rPr>
              <w:t xml:space="preserve"> </w:t>
            </w:r>
            <w:r>
              <w:rPr>
                <w:sz w:val="18"/>
              </w:rPr>
              <w:t>средств</w:t>
            </w:r>
            <w:r>
              <w:rPr>
                <w:spacing w:val="-5"/>
                <w:sz w:val="18"/>
              </w:rPr>
              <w:t xml:space="preserve"> </w:t>
            </w:r>
            <w:r>
              <w:rPr>
                <w:sz w:val="18"/>
              </w:rPr>
              <w:t>на</w:t>
            </w:r>
            <w:r>
              <w:rPr>
                <w:spacing w:val="-6"/>
                <w:sz w:val="18"/>
              </w:rPr>
              <w:t xml:space="preserve"> </w:t>
            </w:r>
            <w:r>
              <w:rPr>
                <w:spacing w:val="-2"/>
                <w:sz w:val="18"/>
              </w:rPr>
              <w:t>счетах;</w:t>
            </w:r>
          </w:p>
          <w:p w:rsidR="00FA38BF" w:rsidRDefault="00BE3DFA">
            <w:pPr>
              <w:pStyle w:val="TableParagraph"/>
              <w:spacing w:line="244" w:lineRule="auto"/>
              <w:ind w:left="103" w:right="100"/>
              <w:rPr>
                <w:sz w:val="18"/>
              </w:rPr>
            </w:pPr>
            <w:r>
              <w:rPr>
                <w:sz w:val="18"/>
              </w:rPr>
              <w:t>о</w:t>
            </w:r>
            <w:r>
              <w:rPr>
                <w:spacing w:val="-3"/>
                <w:sz w:val="18"/>
              </w:rPr>
              <w:t xml:space="preserve"> </w:t>
            </w:r>
            <w:r>
              <w:rPr>
                <w:sz w:val="18"/>
              </w:rPr>
              <w:t>наличии/отсутствии неисполненных</w:t>
            </w:r>
            <w:r>
              <w:rPr>
                <w:spacing w:val="-3"/>
                <w:sz w:val="18"/>
              </w:rPr>
              <w:t xml:space="preserve"> </w:t>
            </w:r>
            <w:r>
              <w:rPr>
                <w:sz w:val="18"/>
              </w:rPr>
              <w:t>денежных</w:t>
            </w:r>
            <w:r>
              <w:rPr>
                <w:spacing w:val="-3"/>
                <w:sz w:val="18"/>
              </w:rPr>
              <w:t xml:space="preserve"> </w:t>
            </w:r>
            <w:r>
              <w:rPr>
                <w:sz w:val="18"/>
              </w:rPr>
              <w:t>обязательств</w:t>
            </w:r>
            <w:r>
              <w:rPr>
                <w:spacing w:val="-2"/>
                <w:sz w:val="18"/>
              </w:rPr>
              <w:t xml:space="preserve"> </w:t>
            </w:r>
            <w:r>
              <w:rPr>
                <w:sz w:val="18"/>
              </w:rPr>
              <w:t xml:space="preserve">в АИС </w:t>
            </w:r>
            <w:r>
              <w:rPr>
                <w:spacing w:val="-4"/>
                <w:sz w:val="18"/>
              </w:rPr>
              <w:t>ИДО;</w:t>
            </w:r>
          </w:p>
          <w:p w:rsidR="00FA38BF" w:rsidRDefault="00BE3DFA">
            <w:pPr>
              <w:pStyle w:val="TableParagraph"/>
              <w:ind w:left="103" w:right="93"/>
              <w:jc w:val="both"/>
              <w:rPr>
                <w:sz w:val="18"/>
              </w:rPr>
            </w:pPr>
            <w:r>
              <w:rPr>
                <w:sz w:val="18"/>
              </w:rPr>
              <w:t>о наличии/отсутствии ареста и предписаний о приостановлении операций по счетам;</w:t>
            </w:r>
          </w:p>
          <w:p w:rsidR="00FA38BF" w:rsidRDefault="00BE3DFA">
            <w:pPr>
              <w:pStyle w:val="TableParagraph"/>
              <w:spacing w:line="206" w:lineRule="exact"/>
              <w:ind w:left="103"/>
              <w:jc w:val="both"/>
              <w:rPr>
                <w:sz w:val="18"/>
              </w:rPr>
            </w:pPr>
            <w:r>
              <w:rPr>
                <w:sz w:val="18"/>
              </w:rPr>
              <w:t>о</w:t>
            </w:r>
            <w:r>
              <w:rPr>
                <w:spacing w:val="-4"/>
                <w:sz w:val="18"/>
              </w:rPr>
              <w:t xml:space="preserve"> </w:t>
            </w:r>
            <w:r>
              <w:rPr>
                <w:sz w:val="18"/>
              </w:rPr>
              <w:t>наличии открытых</w:t>
            </w:r>
            <w:r>
              <w:rPr>
                <w:spacing w:val="-4"/>
                <w:sz w:val="18"/>
              </w:rPr>
              <w:t xml:space="preserve"> </w:t>
            </w:r>
            <w:r>
              <w:rPr>
                <w:spacing w:val="-2"/>
                <w:sz w:val="18"/>
              </w:rPr>
              <w:t>счетов;</w:t>
            </w:r>
          </w:p>
          <w:p w:rsidR="00FA38BF" w:rsidRDefault="00BE3DFA">
            <w:pPr>
              <w:pStyle w:val="TableParagraph"/>
              <w:spacing w:line="206" w:lineRule="exact"/>
              <w:ind w:left="103"/>
              <w:jc w:val="both"/>
              <w:rPr>
                <w:sz w:val="18"/>
              </w:rPr>
            </w:pPr>
            <w:r>
              <w:rPr>
                <w:sz w:val="18"/>
              </w:rPr>
              <w:t>о</w:t>
            </w:r>
            <w:r>
              <w:rPr>
                <w:spacing w:val="-7"/>
                <w:sz w:val="18"/>
              </w:rPr>
              <w:t xml:space="preserve"> </w:t>
            </w:r>
            <w:r>
              <w:rPr>
                <w:sz w:val="18"/>
              </w:rPr>
              <w:t>поступлениях</w:t>
            </w:r>
            <w:r>
              <w:rPr>
                <w:spacing w:val="-2"/>
                <w:sz w:val="18"/>
              </w:rPr>
              <w:t xml:space="preserve"> </w:t>
            </w:r>
            <w:r>
              <w:rPr>
                <w:sz w:val="18"/>
              </w:rPr>
              <w:t>денежных</w:t>
            </w:r>
            <w:r>
              <w:rPr>
                <w:spacing w:val="-6"/>
                <w:sz w:val="18"/>
              </w:rPr>
              <w:t xml:space="preserve"> </w:t>
            </w:r>
            <w:r>
              <w:rPr>
                <w:sz w:val="18"/>
              </w:rPr>
              <w:t>средств</w:t>
            </w:r>
            <w:r>
              <w:rPr>
                <w:spacing w:val="-2"/>
                <w:sz w:val="18"/>
              </w:rPr>
              <w:t xml:space="preserve"> </w:t>
            </w:r>
            <w:r>
              <w:rPr>
                <w:sz w:val="18"/>
              </w:rPr>
              <w:t>на</w:t>
            </w:r>
            <w:r>
              <w:rPr>
                <w:spacing w:val="-2"/>
                <w:sz w:val="18"/>
              </w:rPr>
              <w:t xml:space="preserve"> счета;</w:t>
            </w:r>
          </w:p>
          <w:p w:rsidR="00FA38BF" w:rsidRDefault="00BE3DFA">
            <w:pPr>
              <w:pStyle w:val="TableParagraph"/>
              <w:spacing w:line="206" w:lineRule="exact"/>
              <w:ind w:left="103" w:right="95"/>
              <w:jc w:val="both"/>
              <w:rPr>
                <w:sz w:val="18"/>
              </w:rPr>
            </w:pPr>
            <w:r>
              <w:rPr>
                <w:sz w:val="18"/>
              </w:rPr>
              <w:t>о наличии/отсутствии задолженности перед банком по расчетному и кассовому обслуживанию (за исключением информации по кредитным операциям).</w:t>
            </w:r>
          </w:p>
        </w:tc>
      </w:tr>
      <w:tr w:rsidR="00FA38BF">
        <w:trPr>
          <w:trHeight w:val="2480"/>
        </w:trPr>
        <w:tc>
          <w:tcPr>
            <w:tcW w:w="1210" w:type="dxa"/>
          </w:tcPr>
          <w:p w:rsidR="00FA38BF" w:rsidRDefault="00BE3DFA">
            <w:pPr>
              <w:pStyle w:val="TableParagraph"/>
              <w:spacing w:line="243" w:lineRule="exact"/>
            </w:pPr>
            <w:r>
              <w:rPr>
                <w:spacing w:val="-2"/>
              </w:rPr>
              <w:t>4.1.8.</w:t>
            </w:r>
          </w:p>
        </w:tc>
        <w:tc>
          <w:tcPr>
            <w:tcW w:w="3452" w:type="dxa"/>
          </w:tcPr>
          <w:p w:rsidR="00FA38BF" w:rsidRDefault="00BE3DFA">
            <w:pPr>
              <w:pStyle w:val="TableParagraph"/>
              <w:spacing w:line="242" w:lineRule="auto"/>
              <w:ind w:left="105"/>
            </w:pPr>
            <w:r>
              <w:t>Выдача</w:t>
            </w:r>
            <w:r>
              <w:rPr>
                <w:spacing w:val="-13"/>
              </w:rPr>
              <w:t xml:space="preserve"> </w:t>
            </w:r>
            <w:r>
              <w:t>справки</w:t>
            </w:r>
            <w:r>
              <w:rPr>
                <w:spacing w:val="-11"/>
              </w:rPr>
              <w:t xml:space="preserve"> </w:t>
            </w:r>
            <w:r>
              <w:t>(информации)</w:t>
            </w:r>
            <w:r>
              <w:rPr>
                <w:spacing w:val="-14"/>
              </w:rPr>
              <w:t xml:space="preserve"> </w:t>
            </w:r>
            <w:r>
              <w:t>на английском языке</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96"/>
              <w:ind w:left="0"/>
            </w:pPr>
          </w:p>
          <w:p w:rsidR="00FA38BF" w:rsidRDefault="00BE3DFA">
            <w:pPr>
              <w:pStyle w:val="TableParagraph"/>
              <w:ind w:left="382"/>
            </w:pPr>
            <w:r>
              <w:t>25.00</w:t>
            </w:r>
            <w:r>
              <w:rPr>
                <w:spacing w:val="4"/>
              </w:rPr>
              <w:t xml:space="preserve"> </w:t>
            </w:r>
            <w:r>
              <w:rPr>
                <w:spacing w:val="-5"/>
              </w:rPr>
              <w:t>BYN</w:t>
            </w: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BE3DFA">
            <w:pPr>
              <w:pStyle w:val="TableParagraph"/>
              <w:ind w:left="103"/>
              <w:rPr>
                <w:sz w:val="18"/>
              </w:rPr>
            </w:pPr>
            <w:r>
              <w:rPr>
                <w:sz w:val="18"/>
              </w:rPr>
              <w:t>Информация</w:t>
            </w:r>
            <w:r>
              <w:rPr>
                <w:spacing w:val="39"/>
                <w:sz w:val="18"/>
              </w:rPr>
              <w:t xml:space="preserve"> </w:t>
            </w:r>
            <w:r>
              <w:rPr>
                <w:sz w:val="18"/>
              </w:rPr>
              <w:t>предоставляется</w:t>
            </w:r>
            <w:r>
              <w:rPr>
                <w:spacing w:val="39"/>
                <w:sz w:val="18"/>
              </w:rPr>
              <w:t xml:space="preserve"> </w:t>
            </w:r>
            <w:r>
              <w:rPr>
                <w:sz w:val="18"/>
              </w:rPr>
              <w:t>по</w:t>
            </w:r>
            <w:r>
              <w:rPr>
                <w:spacing w:val="37"/>
                <w:sz w:val="18"/>
              </w:rPr>
              <w:t xml:space="preserve"> </w:t>
            </w:r>
            <w:r>
              <w:rPr>
                <w:sz w:val="18"/>
              </w:rPr>
              <w:t>письменному</w:t>
            </w:r>
            <w:r>
              <w:rPr>
                <w:spacing w:val="32"/>
                <w:sz w:val="18"/>
              </w:rPr>
              <w:t xml:space="preserve"> </w:t>
            </w:r>
            <w:r>
              <w:rPr>
                <w:sz w:val="18"/>
              </w:rPr>
              <w:t>запросу</w:t>
            </w:r>
            <w:r>
              <w:rPr>
                <w:spacing w:val="32"/>
                <w:sz w:val="18"/>
              </w:rPr>
              <w:t xml:space="preserve"> </w:t>
            </w:r>
            <w:r>
              <w:rPr>
                <w:sz w:val="18"/>
              </w:rPr>
              <w:t>клиента</w:t>
            </w:r>
            <w:r>
              <w:rPr>
                <w:spacing w:val="37"/>
                <w:sz w:val="18"/>
              </w:rPr>
              <w:t xml:space="preserve"> </w:t>
            </w:r>
            <w:r>
              <w:rPr>
                <w:sz w:val="18"/>
              </w:rPr>
              <w:t>на бумажном носителе.</w:t>
            </w:r>
          </w:p>
          <w:p w:rsidR="00FA38BF" w:rsidRDefault="00BE3DFA">
            <w:pPr>
              <w:pStyle w:val="TableParagraph"/>
              <w:spacing w:line="206" w:lineRule="exact"/>
              <w:ind w:left="103"/>
              <w:rPr>
                <w:sz w:val="18"/>
              </w:rPr>
            </w:pPr>
            <w:r>
              <w:rPr>
                <w:sz w:val="18"/>
              </w:rPr>
              <w:t>Вознаграждение</w:t>
            </w:r>
            <w:r>
              <w:rPr>
                <w:spacing w:val="-3"/>
                <w:sz w:val="18"/>
              </w:rPr>
              <w:t xml:space="preserve"> </w:t>
            </w:r>
            <w:r>
              <w:rPr>
                <w:sz w:val="18"/>
              </w:rPr>
              <w:t>взимается</w:t>
            </w:r>
            <w:r>
              <w:rPr>
                <w:spacing w:val="-6"/>
                <w:sz w:val="18"/>
              </w:rPr>
              <w:t xml:space="preserve"> </w:t>
            </w:r>
            <w:r>
              <w:rPr>
                <w:sz w:val="18"/>
              </w:rPr>
              <w:t>за</w:t>
            </w:r>
            <w:r>
              <w:rPr>
                <w:spacing w:val="-3"/>
                <w:sz w:val="18"/>
              </w:rPr>
              <w:t xml:space="preserve"> </w:t>
            </w:r>
            <w:r>
              <w:rPr>
                <w:sz w:val="18"/>
              </w:rPr>
              <w:t>1</w:t>
            </w:r>
            <w:r>
              <w:rPr>
                <w:spacing w:val="-7"/>
                <w:sz w:val="18"/>
              </w:rPr>
              <w:t xml:space="preserve"> </w:t>
            </w:r>
            <w:r>
              <w:rPr>
                <w:spacing w:val="-2"/>
                <w:sz w:val="18"/>
              </w:rPr>
              <w:t>справку:</w:t>
            </w:r>
          </w:p>
          <w:p w:rsidR="00FA38BF" w:rsidRDefault="00BE3DFA">
            <w:pPr>
              <w:pStyle w:val="TableParagraph"/>
              <w:ind w:left="103" w:right="2733"/>
              <w:rPr>
                <w:sz w:val="18"/>
              </w:rPr>
            </w:pPr>
            <w:r>
              <w:rPr>
                <w:sz w:val="18"/>
              </w:rPr>
              <w:t>о</w:t>
            </w:r>
            <w:r>
              <w:rPr>
                <w:spacing w:val="-10"/>
                <w:sz w:val="18"/>
              </w:rPr>
              <w:t xml:space="preserve"> </w:t>
            </w:r>
            <w:r>
              <w:rPr>
                <w:sz w:val="18"/>
              </w:rPr>
              <w:t>банковских</w:t>
            </w:r>
            <w:r>
              <w:rPr>
                <w:spacing w:val="-7"/>
                <w:sz w:val="18"/>
              </w:rPr>
              <w:t xml:space="preserve"> </w:t>
            </w:r>
            <w:r>
              <w:rPr>
                <w:sz w:val="18"/>
              </w:rPr>
              <w:t>операциях</w:t>
            </w:r>
            <w:r>
              <w:rPr>
                <w:spacing w:val="-7"/>
                <w:sz w:val="18"/>
              </w:rPr>
              <w:t xml:space="preserve"> </w:t>
            </w:r>
            <w:r>
              <w:rPr>
                <w:sz w:val="18"/>
              </w:rPr>
              <w:t>по</w:t>
            </w:r>
            <w:r>
              <w:rPr>
                <w:spacing w:val="-10"/>
                <w:sz w:val="18"/>
              </w:rPr>
              <w:t xml:space="preserve"> </w:t>
            </w:r>
            <w:r>
              <w:rPr>
                <w:sz w:val="18"/>
              </w:rPr>
              <w:t>счетам; о подтверждении наличия счетов;</w:t>
            </w:r>
          </w:p>
          <w:p w:rsidR="00FA38BF" w:rsidRDefault="00BE3DFA">
            <w:pPr>
              <w:pStyle w:val="TableParagraph"/>
              <w:ind w:left="103" w:right="1537"/>
              <w:rPr>
                <w:sz w:val="18"/>
              </w:rPr>
            </w:pPr>
            <w:r>
              <w:rPr>
                <w:sz w:val="18"/>
              </w:rPr>
              <w:t>о</w:t>
            </w:r>
            <w:r>
              <w:rPr>
                <w:spacing w:val="-8"/>
                <w:sz w:val="18"/>
              </w:rPr>
              <w:t xml:space="preserve"> </w:t>
            </w:r>
            <w:r>
              <w:rPr>
                <w:sz w:val="18"/>
              </w:rPr>
              <w:t>движении</w:t>
            </w:r>
            <w:r>
              <w:rPr>
                <w:spacing w:val="-6"/>
                <w:sz w:val="18"/>
              </w:rPr>
              <w:t xml:space="preserve"> </w:t>
            </w:r>
            <w:r>
              <w:rPr>
                <w:sz w:val="18"/>
              </w:rPr>
              <w:t>средств/оборотах</w:t>
            </w:r>
            <w:r>
              <w:rPr>
                <w:spacing w:val="-5"/>
                <w:sz w:val="18"/>
              </w:rPr>
              <w:t xml:space="preserve"> </w:t>
            </w:r>
            <w:r>
              <w:rPr>
                <w:sz w:val="18"/>
              </w:rPr>
              <w:t>по</w:t>
            </w:r>
            <w:r>
              <w:rPr>
                <w:spacing w:val="-8"/>
                <w:sz w:val="18"/>
              </w:rPr>
              <w:t xml:space="preserve"> </w:t>
            </w:r>
            <w:r>
              <w:rPr>
                <w:sz w:val="18"/>
              </w:rPr>
              <w:t>счетам</w:t>
            </w:r>
            <w:r>
              <w:rPr>
                <w:spacing w:val="-8"/>
                <w:sz w:val="18"/>
              </w:rPr>
              <w:t xml:space="preserve"> </w:t>
            </w:r>
            <w:r>
              <w:rPr>
                <w:sz w:val="18"/>
              </w:rPr>
              <w:t>за</w:t>
            </w:r>
            <w:r>
              <w:rPr>
                <w:spacing w:val="-4"/>
                <w:sz w:val="18"/>
              </w:rPr>
              <w:t xml:space="preserve"> </w:t>
            </w:r>
            <w:r>
              <w:rPr>
                <w:sz w:val="18"/>
              </w:rPr>
              <w:t>период; о наличии/отсутствии ограничений по счетам;</w:t>
            </w:r>
          </w:p>
          <w:p w:rsidR="00FA38BF" w:rsidRDefault="00BE3DFA">
            <w:pPr>
              <w:pStyle w:val="TableParagraph"/>
              <w:spacing w:line="244" w:lineRule="auto"/>
              <w:ind w:left="103" w:right="100"/>
              <w:rPr>
                <w:sz w:val="18"/>
              </w:rPr>
            </w:pPr>
            <w:r>
              <w:rPr>
                <w:sz w:val="18"/>
              </w:rPr>
              <w:t>о наличии/отсутствии</w:t>
            </w:r>
            <w:r>
              <w:rPr>
                <w:spacing w:val="20"/>
                <w:sz w:val="18"/>
              </w:rPr>
              <w:t xml:space="preserve"> </w:t>
            </w:r>
            <w:r>
              <w:rPr>
                <w:sz w:val="18"/>
              </w:rPr>
              <w:t>задолженности</w:t>
            </w:r>
            <w:r>
              <w:rPr>
                <w:spacing w:val="20"/>
                <w:sz w:val="18"/>
              </w:rPr>
              <w:t xml:space="preserve"> </w:t>
            </w:r>
            <w:r>
              <w:rPr>
                <w:sz w:val="18"/>
              </w:rPr>
              <w:t>перед банком, в том</w:t>
            </w:r>
            <w:r>
              <w:rPr>
                <w:spacing w:val="21"/>
                <w:sz w:val="18"/>
              </w:rPr>
              <w:t xml:space="preserve"> </w:t>
            </w:r>
            <w:r>
              <w:rPr>
                <w:sz w:val="18"/>
              </w:rPr>
              <w:t>числе</w:t>
            </w:r>
            <w:r>
              <w:rPr>
                <w:spacing w:val="22"/>
                <w:sz w:val="18"/>
              </w:rPr>
              <w:t xml:space="preserve"> </w:t>
            </w:r>
            <w:r>
              <w:rPr>
                <w:sz w:val="18"/>
              </w:rPr>
              <w:t>по кредитным операциям;</w:t>
            </w:r>
          </w:p>
          <w:p w:rsidR="00FA38BF" w:rsidRDefault="00BE3DFA">
            <w:pPr>
              <w:pStyle w:val="TableParagraph"/>
              <w:spacing w:line="202" w:lineRule="exact"/>
              <w:ind w:left="103"/>
              <w:rPr>
                <w:sz w:val="18"/>
              </w:rPr>
            </w:pPr>
            <w:r>
              <w:rPr>
                <w:sz w:val="18"/>
              </w:rPr>
              <w:t>и</w:t>
            </w:r>
            <w:r>
              <w:rPr>
                <w:spacing w:val="-3"/>
                <w:sz w:val="18"/>
              </w:rPr>
              <w:t xml:space="preserve"> </w:t>
            </w:r>
            <w:r>
              <w:rPr>
                <w:sz w:val="18"/>
              </w:rPr>
              <w:t>иной</w:t>
            </w:r>
            <w:r>
              <w:rPr>
                <w:spacing w:val="-3"/>
                <w:sz w:val="18"/>
              </w:rPr>
              <w:t xml:space="preserve"> </w:t>
            </w:r>
            <w:r>
              <w:rPr>
                <w:sz w:val="18"/>
              </w:rPr>
              <w:t>информации</w:t>
            </w:r>
            <w:r>
              <w:rPr>
                <w:spacing w:val="-3"/>
                <w:sz w:val="18"/>
              </w:rPr>
              <w:t xml:space="preserve"> </w:t>
            </w:r>
            <w:r>
              <w:rPr>
                <w:sz w:val="18"/>
              </w:rPr>
              <w:t>по</w:t>
            </w:r>
            <w:r>
              <w:rPr>
                <w:spacing w:val="-6"/>
                <w:sz w:val="18"/>
              </w:rPr>
              <w:t xml:space="preserve"> </w:t>
            </w:r>
            <w:r>
              <w:rPr>
                <w:sz w:val="18"/>
              </w:rPr>
              <w:t>счету(ам) по</w:t>
            </w:r>
            <w:r>
              <w:rPr>
                <w:spacing w:val="-6"/>
                <w:sz w:val="18"/>
              </w:rPr>
              <w:t xml:space="preserve"> </w:t>
            </w:r>
            <w:r>
              <w:rPr>
                <w:sz w:val="18"/>
              </w:rPr>
              <w:t>запросу</w:t>
            </w:r>
            <w:r>
              <w:rPr>
                <w:spacing w:val="-10"/>
                <w:sz w:val="18"/>
              </w:rPr>
              <w:t xml:space="preserve"> </w:t>
            </w:r>
            <w:r>
              <w:rPr>
                <w:spacing w:val="-2"/>
                <w:sz w:val="18"/>
              </w:rPr>
              <w:t>Клиента.</w:t>
            </w:r>
          </w:p>
          <w:p w:rsidR="00FA38BF" w:rsidRDefault="00BE3DFA">
            <w:pPr>
              <w:pStyle w:val="TableParagraph"/>
              <w:tabs>
                <w:tab w:val="left" w:pos="1620"/>
                <w:tab w:val="left" w:pos="2032"/>
                <w:tab w:val="left" w:pos="3045"/>
                <w:tab w:val="left" w:pos="3472"/>
                <w:tab w:val="left" w:pos="4303"/>
              </w:tabs>
              <w:spacing w:line="206" w:lineRule="exact"/>
              <w:ind w:left="103" w:right="100"/>
              <w:rPr>
                <w:sz w:val="18"/>
              </w:rPr>
            </w:pPr>
            <w:r>
              <w:rPr>
                <w:spacing w:val="-2"/>
                <w:sz w:val="18"/>
              </w:rPr>
              <w:t>Вознаграждение</w:t>
            </w:r>
            <w:r>
              <w:rPr>
                <w:sz w:val="18"/>
              </w:rPr>
              <w:tab/>
            </w:r>
            <w:r>
              <w:rPr>
                <w:spacing w:val="-6"/>
                <w:sz w:val="18"/>
              </w:rPr>
              <w:t>не</w:t>
            </w:r>
            <w:r>
              <w:rPr>
                <w:sz w:val="18"/>
              </w:rPr>
              <w:tab/>
            </w:r>
            <w:r>
              <w:rPr>
                <w:spacing w:val="-2"/>
                <w:sz w:val="18"/>
              </w:rPr>
              <w:t>взимается</w:t>
            </w:r>
            <w:r>
              <w:rPr>
                <w:sz w:val="18"/>
              </w:rPr>
              <w:tab/>
            </w:r>
            <w:r>
              <w:rPr>
                <w:spacing w:val="-6"/>
                <w:sz w:val="18"/>
              </w:rPr>
              <w:t>по</w:t>
            </w:r>
            <w:r>
              <w:rPr>
                <w:sz w:val="18"/>
              </w:rPr>
              <w:tab/>
            </w:r>
            <w:r>
              <w:rPr>
                <w:spacing w:val="-2"/>
                <w:sz w:val="18"/>
              </w:rPr>
              <w:t>запросу</w:t>
            </w:r>
            <w:r>
              <w:rPr>
                <w:sz w:val="18"/>
              </w:rPr>
              <w:tab/>
            </w:r>
            <w:r>
              <w:rPr>
                <w:spacing w:val="-2"/>
                <w:sz w:val="18"/>
              </w:rPr>
              <w:t>антикризисных управляющих.</w:t>
            </w:r>
          </w:p>
        </w:tc>
      </w:tr>
      <w:tr w:rsidR="00FA38BF">
        <w:trPr>
          <w:trHeight w:val="1032"/>
        </w:trPr>
        <w:tc>
          <w:tcPr>
            <w:tcW w:w="1210" w:type="dxa"/>
          </w:tcPr>
          <w:p w:rsidR="00FA38BF" w:rsidRDefault="00BE3DFA">
            <w:pPr>
              <w:pStyle w:val="TableParagraph"/>
              <w:spacing w:line="245" w:lineRule="exact"/>
            </w:pPr>
            <w:r>
              <w:rPr>
                <w:spacing w:val="-2"/>
              </w:rPr>
              <w:t>4.1.9.</w:t>
            </w:r>
          </w:p>
        </w:tc>
        <w:tc>
          <w:tcPr>
            <w:tcW w:w="3452" w:type="dxa"/>
          </w:tcPr>
          <w:p w:rsidR="00FA38BF" w:rsidRDefault="00BE3DFA">
            <w:pPr>
              <w:pStyle w:val="TableParagraph"/>
              <w:ind w:left="105"/>
              <w:rPr>
                <w:sz w:val="20"/>
              </w:rPr>
            </w:pPr>
            <w:r>
              <w:rPr>
                <w:sz w:val="20"/>
              </w:rPr>
              <w:t>Выдача дубликата платежной инструкции/приложения</w:t>
            </w:r>
            <w:r>
              <w:rPr>
                <w:spacing w:val="-13"/>
                <w:sz w:val="20"/>
              </w:rPr>
              <w:t xml:space="preserve"> </w:t>
            </w:r>
            <w:r>
              <w:rPr>
                <w:sz w:val="20"/>
              </w:rPr>
              <w:t>к</w:t>
            </w:r>
            <w:r>
              <w:rPr>
                <w:spacing w:val="-12"/>
                <w:sz w:val="20"/>
              </w:rPr>
              <w:t xml:space="preserve"> </w:t>
            </w:r>
            <w:r>
              <w:rPr>
                <w:sz w:val="20"/>
              </w:rPr>
              <w:t>платежной инструкции/выписки по счету/приложения к выписке</w:t>
            </w:r>
          </w:p>
        </w:tc>
        <w:tc>
          <w:tcPr>
            <w:tcW w:w="1791" w:type="dxa"/>
          </w:tcPr>
          <w:p w:rsidR="00FA38BF" w:rsidRDefault="00FA38BF">
            <w:pPr>
              <w:pStyle w:val="TableParagraph"/>
              <w:spacing w:before="127"/>
              <w:ind w:left="0"/>
            </w:pPr>
          </w:p>
          <w:p w:rsidR="00FA38BF" w:rsidRDefault="00BE3DFA">
            <w:pPr>
              <w:pStyle w:val="TableParagraph"/>
              <w:spacing w:before="1"/>
              <w:ind w:left="440"/>
            </w:pPr>
            <w:r>
              <w:t>4.50</w:t>
            </w:r>
            <w:r>
              <w:rPr>
                <w:spacing w:val="4"/>
              </w:rPr>
              <w:t xml:space="preserve"> </w:t>
            </w:r>
            <w:r>
              <w:rPr>
                <w:spacing w:val="-5"/>
              </w:rPr>
              <w:t>BYN</w:t>
            </w:r>
          </w:p>
        </w:tc>
        <w:tc>
          <w:tcPr>
            <w:tcW w:w="1397" w:type="dxa"/>
          </w:tcPr>
          <w:p w:rsidR="00FA38BF" w:rsidRDefault="00FA38BF">
            <w:pPr>
              <w:pStyle w:val="TableParagraph"/>
              <w:spacing w:before="127"/>
              <w:ind w:left="0"/>
            </w:pPr>
          </w:p>
          <w:p w:rsidR="00FA38BF" w:rsidRDefault="00BE3DFA">
            <w:pPr>
              <w:pStyle w:val="TableParagraph"/>
              <w:spacing w:before="1"/>
              <w:ind w:left="16" w:right="9"/>
              <w:jc w:val="center"/>
            </w:pPr>
            <w:r>
              <w:rPr>
                <w:spacing w:val="-10"/>
              </w:rPr>
              <w:t>-</w:t>
            </w:r>
          </w:p>
        </w:tc>
        <w:tc>
          <w:tcPr>
            <w:tcW w:w="1344" w:type="dxa"/>
          </w:tcPr>
          <w:p w:rsidR="00FA38BF" w:rsidRDefault="00FA38BF">
            <w:pPr>
              <w:pStyle w:val="TableParagraph"/>
              <w:spacing w:before="127"/>
              <w:ind w:left="0"/>
            </w:pPr>
          </w:p>
          <w:p w:rsidR="00FA38BF" w:rsidRDefault="00BE3DFA">
            <w:pPr>
              <w:pStyle w:val="TableParagraph"/>
              <w:spacing w:before="1"/>
              <w:ind w:left="97" w:right="86"/>
              <w:jc w:val="center"/>
            </w:pPr>
            <w:r>
              <w:rPr>
                <w:spacing w:val="-10"/>
              </w:rPr>
              <w:t>-</w:t>
            </w:r>
          </w:p>
        </w:tc>
        <w:tc>
          <w:tcPr>
            <w:tcW w:w="5597" w:type="dxa"/>
          </w:tcPr>
          <w:p w:rsidR="00FA38BF" w:rsidRDefault="00BE3DFA">
            <w:pPr>
              <w:pStyle w:val="TableParagraph"/>
              <w:ind w:left="103" w:right="1585"/>
              <w:rPr>
                <w:sz w:val="18"/>
              </w:rPr>
            </w:pPr>
            <w:r>
              <w:rPr>
                <w:sz w:val="18"/>
              </w:rPr>
              <w:t>Вознаграждение</w:t>
            </w:r>
            <w:r>
              <w:rPr>
                <w:spacing w:val="-8"/>
                <w:sz w:val="18"/>
              </w:rPr>
              <w:t xml:space="preserve"> </w:t>
            </w:r>
            <w:r>
              <w:rPr>
                <w:sz w:val="18"/>
              </w:rPr>
              <w:t>взимается</w:t>
            </w:r>
            <w:r>
              <w:rPr>
                <w:spacing w:val="-11"/>
                <w:sz w:val="18"/>
              </w:rPr>
              <w:t xml:space="preserve"> </w:t>
            </w:r>
            <w:r>
              <w:rPr>
                <w:sz w:val="18"/>
              </w:rPr>
              <w:t>за</w:t>
            </w:r>
            <w:r>
              <w:rPr>
                <w:spacing w:val="-8"/>
                <w:sz w:val="18"/>
              </w:rPr>
              <w:t xml:space="preserve"> </w:t>
            </w:r>
            <w:r>
              <w:rPr>
                <w:sz w:val="18"/>
              </w:rPr>
              <w:t>один</w:t>
            </w:r>
            <w:r>
              <w:rPr>
                <w:spacing w:val="-10"/>
                <w:sz w:val="18"/>
              </w:rPr>
              <w:t xml:space="preserve"> </w:t>
            </w:r>
            <w:r>
              <w:rPr>
                <w:sz w:val="18"/>
              </w:rPr>
              <w:t>документ. Вознаграждение не взимается:</w:t>
            </w:r>
          </w:p>
          <w:p w:rsidR="00FA38BF" w:rsidRDefault="00BE3DFA">
            <w:pPr>
              <w:pStyle w:val="TableParagraph"/>
              <w:numPr>
                <w:ilvl w:val="0"/>
                <w:numId w:val="52"/>
              </w:numPr>
              <w:tabs>
                <w:tab w:val="left" w:pos="207"/>
              </w:tabs>
              <w:spacing w:line="206" w:lineRule="exact"/>
              <w:ind w:left="207" w:hanging="104"/>
              <w:rPr>
                <w:sz w:val="18"/>
              </w:rPr>
            </w:pPr>
            <w:r>
              <w:rPr>
                <w:sz w:val="18"/>
              </w:rPr>
              <w:t>по</w:t>
            </w:r>
            <w:r>
              <w:rPr>
                <w:spacing w:val="-5"/>
                <w:sz w:val="18"/>
              </w:rPr>
              <w:t xml:space="preserve"> </w:t>
            </w:r>
            <w:r>
              <w:rPr>
                <w:sz w:val="18"/>
              </w:rPr>
              <w:t>запросу</w:t>
            </w:r>
            <w:r>
              <w:rPr>
                <w:spacing w:val="-9"/>
                <w:sz w:val="18"/>
              </w:rPr>
              <w:t xml:space="preserve"> </w:t>
            </w:r>
            <w:r>
              <w:rPr>
                <w:sz w:val="18"/>
              </w:rPr>
              <w:t xml:space="preserve">антикризисных </w:t>
            </w:r>
            <w:r>
              <w:rPr>
                <w:spacing w:val="-2"/>
                <w:sz w:val="18"/>
              </w:rPr>
              <w:t>управляющих;</w:t>
            </w:r>
          </w:p>
          <w:p w:rsidR="00FA38BF" w:rsidRDefault="00BE3DFA">
            <w:pPr>
              <w:pStyle w:val="TableParagraph"/>
              <w:numPr>
                <w:ilvl w:val="0"/>
                <w:numId w:val="52"/>
              </w:numPr>
              <w:tabs>
                <w:tab w:val="left" w:pos="246"/>
              </w:tabs>
              <w:spacing w:line="207" w:lineRule="exact"/>
              <w:ind w:left="246" w:hanging="143"/>
              <w:rPr>
                <w:sz w:val="18"/>
              </w:rPr>
            </w:pPr>
            <w:r>
              <w:rPr>
                <w:sz w:val="18"/>
              </w:rPr>
              <w:t>в</w:t>
            </w:r>
            <w:r>
              <w:rPr>
                <w:spacing w:val="36"/>
                <w:sz w:val="18"/>
              </w:rPr>
              <w:t xml:space="preserve"> </w:t>
            </w:r>
            <w:r>
              <w:rPr>
                <w:sz w:val="18"/>
              </w:rPr>
              <w:t>случаях,</w:t>
            </w:r>
            <w:r>
              <w:rPr>
                <w:spacing w:val="39"/>
                <w:sz w:val="18"/>
              </w:rPr>
              <w:t xml:space="preserve"> </w:t>
            </w:r>
            <w:r>
              <w:rPr>
                <w:sz w:val="18"/>
              </w:rPr>
              <w:t>предусмотренных</w:t>
            </w:r>
            <w:r>
              <w:rPr>
                <w:spacing w:val="32"/>
                <w:sz w:val="18"/>
              </w:rPr>
              <w:t xml:space="preserve"> </w:t>
            </w:r>
            <w:r>
              <w:rPr>
                <w:sz w:val="18"/>
              </w:rPr>
              <w:t>в</w:t>
            </w:r>
            <w:r>
              <w:rPr>
                <w:spacing w:val="36"/>
                <w:sz w:val="18"/>
              </w:rPr>
              <w:t xml:space="preserve"> </w:t>
            </w:r>
            <w:r>
              <w:rPr>
                <w:sz w:val="18"/>
              </w:rPr>
              <w:t>законодательных</w:t>
            </w:r>
            <w:r>
              <w:rPr>
                <w:spacing w:val="32"/>
                <w:sz w:val="18"/>
              </w:rPr>
              <w:t xml:space="preserve"> </w:t>
            </w:r>
            <w:r>
              <w:rPr>
                <w:sz w:val="18"/>
              </w:rPr>
              <w:t>актах</w:t>
            </w:r>
            <w:r>
              <w:rPr>
                <w:spacing w:val="37"/>
                <w:sz w:val="18"/>
              </w:rPr>
              <w:t xml:space="preserve"> </w:t>
            </w:r>
            <w:r>
              <w:rPr>
                <w:sz w:val="18"/>
              </w:rPr>
              <w:t>об</w:t>
            </w:r>
            <w:r>
              <w:rPr>
                <w:spacing w:val="35"/>
                <w:sz w:val="18"/>
              </w:rPr>
              <w:t xml:space="preserve"> </w:t>
            </w:r>
            <w:r>
              <w:rPr>
                <w:spacing w:val="-2"/>
                <w:sz w:val="18"/>
              </w:rPr>
              <w:t>уплате</w:t>
            </w:r>
          </w:p>
          <w:p w:rsidR="00FA38BF" w:rsidRDefault="00BE3DFA">
            <w:pPr>
              <w:pStyle w:val="TableParagraph"/>
              <w:spacing w:line="191" w:lineRule="exact"/>
              <w:ind w:left="103"/>
              <w:rPr>
                <w:sz w:val="18"/>
              </w:rPr>
            </w:pPr>
            <w:r>
              <w:rPr>
                <w:spacing w:val="-2"/>
                <w:sz w:val="18"/>
              </w:rPr>
              <w:t>госпошлины.</w:t>
            </w:r>
          </w:p>
        </w:tc>
      </w:tr>
      <w:tr w:rsidR="00FA38BF">
        <w:trPr>
          <w:trHeight w:val="1861"/>
        </w:trPr>
        <w:tc>
          <w:tcPr>
            <w:tcW w:w="1210" w:type="dxa"/>
          </w:tcPr>
          <w:p w:rsidR="00FA38BF" w:rsidRDefault="00BE3DFA">
            <w:pPr>
              <w:pStyle w:val="TableParagraph"/>
              <w:spacing w:line="244" w:lineRule="exact"/>
            </w:pPr>
            <w:r>
              <w:rPr>
                <w:spacing w:val="-2"/>
              </w:rPr>
              <w:t>4.1.10.</w:t>
            </w:r>
          </w:p>
        </w:tc>
        <w:tc>
          <w:tcPr>
            <w:tcW w:w="3452" w:type="dxa"/>
          </w:tcPr>
          <w:p w:rsidR="00FA38BF" w:rsidRDefault="00BE3DFA">
            <w:pPr>
              <w:pStyle w:val="TableParagraph"/>
              <w:ind w:left="105"/>
            </w:pPr>
            <w:r>
              <w:t>Выдача на бумажном носителе</w:t>
            </w:r>
            <w:r>
              <w:rPr>
                <w:spacing w:val="-2"/>
              </w:rPr>
              <w:t xml:space="preserve"> </w:t>
            </w:r>
            <w:r>
              <w:t>со штампом Банка выписки из лицевого счета за день или приложений к ней (платежных инструкций),</w:t>
            </w:r>
            <w:r>
              <w:rPr>
                <w:spacing w:val="-14"/>
              </w:rPr>
              <w:t xml:space="preserve"> </w:t>
            </w:r>
            <w:r>
              <w:t>переданных</w:t>
            </w:r>
            <w:r>
              <w:rPr>
                <w:spacing w:val="-14"/>
              </w:rPr>
              <w:t xml:space="preserve"> </w:t>
            </w:r>
            <w:r>
              <w:t>клиенту посредством СДБО</w:t>
            </w:r>
          </w:p>
        </w:tc>
        <w:tc>
          <w:tcPr>
            <w:tcW w:w="1791" w:type="dxa"/>
          </w:tcPr>
          <w:p w:rsidR="00FA38BF" w:rsidRDefault="00FA38BF">
            <w:pPr>
              <w:pStyle w:val="TableParagraph"/>
              <w:ind w:left="0"/>
            </w:pPr>
          </w:p>
          <w:p w:rsidR="00FA38BF" w:rsidRDefault="00FA38BF">
            <w:pPr>
              <w:pStyle w:val="TableParagraph"/>
              <w:spacing w:before="37"/>
              <w:ind w:left="0"/>
            </w:pPr>
          </w:p>
          <w:p w:rsidR="00FA38BF" w:rsidRDefault="00BE3DFA">
            <w:pPr>
              <w:pStyle w:val="TableParagraph"/>
              <w:ind w:left="348" w:hanging="111"/>
            </w:pPr>
            <w:r>
              <w:t>1.00</w:t>
            </w:r>
            <w:r>
              <w:rPr>
                <w:spacing w:val="-14"/>
              </w:rPr>
              <w:t xml:space="preserve"> </w:t>
            </w:r>
            <w:r>
              <w:t>BYN</w:t>
            </w:r>
            <w:r>
              <w:rPr>
                <w:spacing w:val="-14"/>
              </w:rPr>
              <w:t xml:space="preserve"> </w:t>
            </w:r>
            <w:r>
              <w:t>или включено в</w:t>
            </w:r>
          </w:p>
          <w:p w:rsidR="00FA38BF" w:rsidRDefault="00BE3DFA">
            <w:pPr>
              <w:pStyle w:val="TableParagraph"/>
              <w:spacing w:before="3"/>
              <w:ind w:left="137"/>
            </w:pPr>
            <w:r>
              <w:t>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8"/>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8"/>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5"/>
              <w:jc w:val="both"/>
              <w:rPr>
                <w:sz w:val="18"/>
              </w:rPr>
            </w:pPr>
            <w:r>
              <w:rPr>
                <w:sz w:val="18"/>
              </w:rPr>
              <w:t>Выписка по счету формируется по запросу клиента отдельно за каждый</w:t>
            </w:r>
            <w:r>
              <w:rPr>
                <w:spacing w:val="-4"/>
                <w:sz w:val="18"/>
              </w:rPr>
              <w:t xml:space="preserve"> </w:t>
            </w:r>
            <w:r>
              <w:rPr>
                <w:sz w:val="18"/>
              </w:rPr>
              <w:t>день,</w:t>
            </w:r>
            <w:r>
              <w:rPr>
                <w:spacing w:val="-5"/>
                <w:sz w:val="18"/>
              </w:rPr>
              <w:t xml:space="preserve"> </w:t>
            </w:r>
            <w:r>
              <w:rPr>
                <w:sz w:val="18"/>
              </w:rPr>
              <w:t>в</w:t>
            </w:r>
            <w:r>
              <w:rPr>
                <w:spacing w:val="-7"/>
                <w:sz w:val="18"/>
              </w:rPr>
              <w:t xml:space="preserve"> </w:t>
            </w:r>
            <w:r>
              <w:rPr>
                <w:sz w:val="18"/>
              </w:rPr>
              <w:t>котором</w:t>
            </w:r>
            <w:r>
              <w:rPr>
                <w:spacing w:val="-3"/>
                <w:sz w:val="18"/>
              </w:rPr>
              <w:t xml:space="preserve"> </w:t>
            </w:r>
            <w:r>
              <w:rPr>
                <w:sz w:val="18"/>
              </w:rPr>
              <w:t>совершались</w:t>
            </w:r>
            <w:r>
              <w:rPr>
                <w:spacing w:val="-5"/>
                <w:sz w:val="18"/>
              </w:rPr>
              <w:t xml:space="preserve"> </w:t>
            </w:r>
            <w:r>
              <w:rPr>
                <w:sz w:val="18"/>
              </w:rPr>
              <w:t>банковские</w:t>
            </w:r>
            <w:r>
              <w:rPr>
                <w:spacing w:val="-2"/>
                <w:sz w:val="18"/>
              </w:rPr>
              <w:t xml:space="preserve"> </w:t>
            </w:r>
            <w:r>
              <w:rPr>
                <w:sz w:val="18"/>
              </w:rPr>
              <w:t>операции</w:t>
            </w:r>
            <w:r>
              <w:rPr>
                <w:spacing w:val="-4"/>
                <w:sz w:val="18"/>
              </w:rPr>
              <w:t xml:space="preserve"> </w:t>
            </w:r>
            <w:r>
              <w:rPr>
                <w:sz w:val="18"/>
              </w:rPr>
              <w:t>по</w:t>
            </w:r>
            <w:r>
              <w:rPr>
                <w:spacing w:val="-7"/>
                <w:sz w:val="18"/>
              </w:rPr>
              <w:t xml:space="preserve"> </w:t>
            </w:r>
            <w:r>
              <w:rPr>
                <w:sz w:val="18"/>
              </w:rPr>
              <w:t xml:space="preserve">счетам </w:t>
            </w:r>
            <w:r>
              <w:rPr>
                <w:spacing w:val="-2"/>
                <w:sz w:val="18"/>
              </w:rPr>
              <w:t>клиента.</w:t>
            </w:r>
          </w:p>
          <w:p w:rsidR="00FA38BF" w:rsidRDefault="00BE3DFA">
            <w:pPr>
              <w:pStyle w:val="TableParagraph"/>
              <w:ind w:left="103" w:right="93"/>
              <w:jc w:val="both"/>
              <w:rPr>
                <w:sz w:val="18"/>
              </w:rPr>
            </w:pPr>
            <w:r>
              <w:rPr>
                <w:sz w:val="18"/>
              </w:rPr>
              <w:t xml:space="preserve">Вознаграждение взимается за каждую выписку/приложение к </w:t>
            </w:r>
            <w:r>
              <w:rPr>
                <w:spacing w:val="-2"/>
                <w:sz w:val="18"/>
              </w:rPr>
              <w:t>выписке.</w:t>
            </w:r>
          </w:p>
          <w:p w:rsidR="00FA38BF" w:rsidRDefault="00BE3DFA">
            <w:pPr>
              <w:pStyle w:val="TableParagraph"/>
              <w:spacing w:line="206" w:lineRule="exact"/>
              <w:ind w:left="103"/>
              <w:rPr>
                <w:sz w:val="18"/>
              </w:rPr>
            </w:pPr>
            <w:r>
              <w:rPr>
                <w:sz w:val="18"/>
              </w:rPr>
              <w:t>Вознаграждение</w:t>
            </w:r>
            <w:r>
              <w:rPr>
                <w:spacing w:val="-3"/>
                <w:sz w:val="18"/>
              </w:rPr>
              <w:t xml:space="preserve"> </w:t>
            </w:r>
            <w:r>
              <w:rPr>
                <w:sz w:val="18"/>
              </w:rPr>
              <w:t>не</w:t>
            </w:r>
            <w:r>
              <w:rPr>
                <w:spacing w:val="-6"/>
                <w:sz w:val="18"/>
              </w:rPr>
              <w:t xml:space="preserve"> </w:t>
            </w:r>
            <w:r>
              <w:rPr>
                <w:spacing w:val="-2"/>
                <w:sz w:val="18"/>
              </w:rPr>
              <w:t>взимается:</w:t>
            </w:r>
          </w:p>
          <w:p w:rsidR="00FA38BF" w:rsidRDefault="00BE3DFA">
            <w:pPr>
              <w:pStyle w:val="TableParagraph"/>
              <w:numPr>
                <w:ilvl w:val="0"/>
                <w:numId w:val="51"/>
              </w:numPr>
              <w:tabs>
                <w:tab w:val="left" w:pos="207"/>
              </w:tabs>
              <w:spacing w:line="207" w:lineRule="exact"/>
              <w:ind w:left="207" w:hanging="104"/>
              <w:rPr>
                <w:sz w:val="18"/>
              </w:rPr>
            </w:pPr>
            <w:r>
              <w:rPr>
                <w:sz w:val="18"/>
              </w:rPr>
              <w:t>по</w:t>
            </w:r>
            <w:r>
              <w:rPr>
                <w:spacing w:val="-5"/>
                <w:sz w:val="18"/>
              </w:rPr>
              <w:t xml:space="preserve"> </w:t>
            </w:r>
            <w:r>
              <w:rPr>
                <w:sz w:val="18"/>
              </w:rPr>
              <w:t>запросу</w:t>
            </w:r>
            <w:r>
              <w:rPr>
                <w:spacing w:val="-9"/>
                <w:sz w:val="18"/>
              </w:rPr>
              <w:t xml:space="preserve"> </w:t>
            </w:r>
            <w:r>
              <w:rPr>
                <w:sz w:val="18"/>
              </w:rPr>
              <w:t xml:space="preserve">антикризисных </w:t>
            </w:r>
            <w:r>
              <w:rPr>
                <w:spacing w:val="-2"/>
                <w:sz w:val="18"/>
              </w:rPr>
              <w:t>управляющих;</w:t>
            </w:r>
          </w:p>
          <w:p w:rsidR="00FA38BF" w:rsidRDefault="00BE3DFA">
            <w:pPr>
              <w:pStyle w:val="TableParagraph"/>
              <w:numPr>
                <w:ilvl w:val="0"/>
                <w:numId w:val="51"/>
              </w:numPr>
              <w:tabs>
                <w:tab w:val="left" w:pos="246"/>
              </w:tabs>
              <w:spacing w:line="206" w:lineRule="exact"/>
              <w:ind w:right="96" w:firstLine="0"/>
              <w:rPr>
                <w:sz w:val="18"/>
              </w:rPr>
            </w:pPr>
            <w:r>
              <w:rPr>
                <w:sz w:val="18"/>
              </w:rPr>
              <w:t>в</w:t>
            </w:r>
            <w:r>
              <w:rPr>
                <w:spacing w:val="37"/>
                <w:sz w:val="18"/>
              </w:rPr>
              <w:t xml:space="preserve"> </w:t>
            </w:r>
            <w:r>
              <w:rPr>
                <w:sz w:val="18"/>
              </w:rPr>
              <w:t>случаях,</w:t>
            </w:r>
            <w:r>
              <w:rPr>
                <w:spacing w:val="39"/>
                <w:sz w:val="18"/>
              </w:rPr>
              <w:t xml:space="preserve"> </w:t>
            </w:r>
            <w:r>
              <w:rPr>
                <w:sz w:val="18"/>
              </w:rPr>
              <w:t>предусмотренных</w:t>
            </w:r>
            <w:r>
              <w:rPr>
                <w:spacing w:val="32"/>
                <w:sz w:val="18"/>
              </w:rPr>
              <w:t xml:space="preserve"> </w:t>
            </w:r>
            <w:r>
              <w:rPr>
                <w:sz w:val="18"/>
              </w:rPr>
              <w:t>в</w:t>
            </w:r>
            <w:r>
              <w:rPr>
                <w:spacing w:val="37"/>
                <w:sz w:val="18"/>
              </w:rPr>
              <w:t xml:space="preserve"> </w:t>
            </w:r>
            <w:r>
              <w:rPr>
                <w:sz w:val="18"/>
              </w:rPr>
              <w:t>законодательных</w:t>
            </w:r>
            <w:r>
              <w:rPr>
                <w:spacing w:val="32"/>
                <w:sz w:val="18"/>
              </w:rPr>
              <w:t xml:space="preserve"> </w:t>
            </w:r>
            <w:r>
              <w:rPr>
                <w:sz w:val="18"/>
              </w:rPr>
              <w:t>актах</w:t>
            </w:r>
            <w:r>
              <w:rPr>
                <w:spacing w:val="37"/>
                <w:sz w:val="18"/>
              </w:rPr>
              <w:t xml:space="preserve"> </w:t>
            </w:r>
            <w:r>
              <w:rPr>
                <w:sz w:val="18"/>
              </w:rPr>
              <w:t>об</w:t>
            </w:r>
            <w:r>
              <w:rPr>
                <w:spacing w:val="35"/>
                <w:sz w:val="18"/>
              </w:rPr>
              <w:t xml:space="preserve"> </w:t>
            </w:r>
            <w:r>
              <w:rPr>
                <w:sz w:val="18"/>
              </w:rPr>
              <w:t xml:space="preserve">уплате </w:t>
            </w:r>
            <w:r>
              <w:rPr>
                <w:spacing w:val="-2"/>
                <w:sz w:val="18"/>
              </w:rPr>
              <w:t>госпошлины.</w:t>
            </w:r>
          </w:p>
        </w:tc>
      </w:tr>
    </w:tbl>
    <w:p w:rsidR="00FA38BF" w:rsidRDefault="00FA38BF">
      <w:pPr>
        <w:spacing w:line="206" w:lineRule="exact"/>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7818"/>
        </w:trPr>
        <w:tc>
          <w:tcPr>
            <w:tcW w:w="1210" w:type="dxa"/>
          </w:tcPr>
          <w:p w:rsidR="00FA38BF" w:rsidRDefault="00BE3DFA">
            <w:pPr>
              <w:pStyle w:val="TableParagraph"/>
              <w:spacing w:line="244" w:lineRule="exact"/>
            </w:pPr>
            <w:r>
              <w:rPr>
                <w:spacing w:val="-2"/>
              </w:rPr>
              <w:t>4.1.11.</w:t>
            </w:r>
          </w:p>
        </w:tc>
        <w:tc>
          <w:tcPr>
            <w:tcW w:w="3452" w:type="dxa"/>
          </w:tcPr>
          <w:p w:rsidR="00FA38BF" w:rsidRDefault="00BE3DFA">
            <w:pPr>
              <w:pStyle w:val="TableParagraph"/>
              <w:spacing w:line="242" w:lineRule="auto"/>
              <w:ind w:left="105"/>
            </w:pPr>
            <w:r>
              <w:t>Ведение текущих (расчетных) банковских счетов в белорусских рублях</w:t>
            </w:r>
            <w:r>
              <w:rPr>
                <w:spacing w:val="-11"/>
              </w:rPr>
              <w:t xml:space="preserve"> </w:t>
            </w:r>
            <w:r>
              <w:t>и/или</w:t>
            </w:r>
            <w:r>
              <w:rPr>
                <w:spacing w:val="-14"/>
              </w:rPr>
              <w:t xml:space="preserve"> </w:t>
            </w:r>
            <w:r>
              <w:t>иностранной</w:t>
            </w:r>
            <w:r>
              <w:rPr>
                <w:spacing w:val="-13"/>
              </w:rPr>
              <w:t xml:space="preserve"> </w:t>
            </w:r>
            <w:r>
              <w:t>валюте</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05"/>
              <w:ind w:left="0"/>
            </w:pPr>
          </w:p>
          <w:p w:rsidR="00FA38BF" w:rsidRDefault="00BE3DFA">
            <w:pPr>
              <w:pStyle w:val="TableParagraph"/>
              <w:ind w:left="382"/>
            </w:pPr>
            <w:r>
              <w:t>15.00</w:t>
            </w:r>
            <w:r>
              <w:rPr>
                <w:spacing w:val="4"/>
              </w:rPr>
              <w:t xml:space="preserve"> </w:t>
            </w:r>
            <w:r>
              <w:rPr>
                <w:spacing w:val="-5"/>
              </w:rPr>
              <w:t>BYN</w:t>
            </w:r>
          </w:p>
          <w:p w:rsidR="00FA38BF" w:rsidRDefault="00BE3DFA">
            <w:pPr>
              <w:pStyle w:val="TableParagraph"/>
              <w:spacing w:before="2"/>
              <w:ind w:left="142" w:firstLine="115"/>
            </w:pPr>
            <w:r>
              <w:rPr>
                <w:spacing w:val="-2"/>
              </w:rPr>
              <w:t xml:space="preserve">(ежемесячно) </w:t>
            </w:r>
            <w:r>
              <w:t>или</w:t>
            </w:r>
            <w:r>
              <w:rPr>
                <w:spacing w:val="-8"/>
              </w:rPr>
              <w:t xml:space="preserve"> </w:t>
            </w:r>
            <w:r>
              <w:t>включено</w:t>
            </w:r>
            <w:r>
              <w:rPr>
                <w:spacing w:val="-10"/>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36"/>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36"/>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103"/>
              <w:jc w:val="both"/>
              <w:rPr>
                <w:sz w:val="17"/>
              </w:rPr>
            </w:pPr>
            <w:r>
              <w:rPr>
                <w:sz w:val="17"/>
              </w:rPr>
              <w:t>Под ведением счета понимается обслуживание Банком текущих (расчетных) банковских счетов клиента с совершением по ним операций зачисления и/или списания денежных средств. Вознаграждение</w:t>
            </w:r>
            <w:r>
              <w:rPr>
                <w:spacing w:val="40"/>
                <w:sz w:val="17"/>
              </w:rPr>
              <w:t xml:space="preserve"> </w:t>
            </w:r>
            <w:r>
              <w:rPr>
                <w:sz w:val="17"/>
              </w:rPr>
              <w:t>взимается в последний банковский день текущего месяца. Вознаграждение н</w:t>
            </w:r>
            <w:r>
              <w:rPr>
                <w:sz w:val="17"/>
              </w:rPr>
              <w:t>е взимается с клиентов по текущим (расчетным) банковским счетам которых отсутствовали операции зачисления и/или списания денежных средств в текущем месяце либо совершались только операции в расчетной системе Банка, а также в случаях, когда операции по всем</w:t>
            </w:r>
            <w:r>
              <w:rPr>
                <w:sz w:val="17"/>
              </w:rPr>
              <w:t xml:space="preserve"> текущим (расчетным) банковским счетам клиента в Банке приостановлены</w:t>
            </w:r>
            <w:r>
              <w:rPr>
                <w:spacing w:val="-1"/>
                <w:sz w:val="17"/>
              </w:rPr>
              <w:t xml:space="preserve"> </w:t>
            </w:r>
            <w:r>
              <w:rPr>
                <w:sz w:val="17"/>
              </w:rPr>
              <w:t>или</w:t>
            </w:r>
            <w:r>
              <w:rPr>
                <w:spacing w:val="-2"/>
                <w:sz w:val="17"/>
              </w:rPr>
              <w:t xml:space="preserve"> </w:t>
            </w:r>
            <w:r>
              <w:rPr>
                <w:sz w:val="17"/>
              </w:rPr>
              <w:t>на</w:t>
            </w:r>
            <w:r>
              <w:rPr>
                <w:spacing w:val="-1"/>
                <w:sz w:val="17"/>
              </w:rPr>
              <w:t xml:space="preserve"> </w:t>
            </w:r>
            <w:r>
              <w:rPr>
                <w:sz w:val="17"/>
              </w:rPr>
              <w:t>денежные</w:t>
            </w:r>
            <w:r>
              <w:rPr>
                <w:spacing w:val="-1"/>
                <w:sz w:val="17"/>
              </w:rPr>
              <w:t xml:space="preserve"> </w:t>
            </w:r>
            <w:r>
              <w:rPr>
                <w:sz w:val="17"/>
              </w:rPr>
              <w:t>средства</w:t>
            </w:r>
            <w:r>
              <w:rPr>
                <w:spacing w:val="-1"/>
                <w:sz w:val="17"/>
              </w:rPr>
              <w:t xml:space="preserve"> </w:t>
            </w:r>
            <w:r>
              <w:rPr>
                <w:sz w:val="17"/>
              </w:rPr>
              <w:t>на</w:t>
            </w:r>
            <w:r>
              <w:rPr>
                <w:spacing w:val="-1"/>
                <w:sz w:val="17"/>
              </w:rPr>
              <w:t xml:space="preserve"> </w:t>
            </w:r>
            <w:r>
              <w:rPr>
                <w:sz w:val="17"/>
              </w:rPr>
              <w:t>указанных</w:t>
            </w:r>
            <w:r>
              <w:rPr>
                <w:spacing w:val="-4"/>
                <w:sz w:val="17"/>
              </w:rPr>
              <w:t xml:space="preserve"> </w:t>
            </w:r>
            <w:r>
              <w:rPr>
                <w:sz w:val="17"/>
              </w:rPr>
              <w:t>счетах</w:t>
            </w:r>
            <w:r>
              <w:rPr>
                <w:spacing w:val="-4"/>
                <w:sz w:val="17"/>
              </w:rPr>
              <w:t xml:space="preserve"> </w:t>
            </w:r>
            <w:r>
              <w:rPr>
                <w:sz w:val="17"/>
              </w:rPr>
              <w:t>наложен арест за все банковские дни текущего месяца.</w:t>
            </w:r>
          </w:p>
          <w:p w:rsidR="00FA38BF" w:rsidRDefault="00BE3DFA">
            <w:pPr>
              <w:pStyle w:val="TableParagraph"/>
              <w:ind w:left="103"/>
              <w:jc w:val="both"/>
              <w:rPr>
                <w:sz w:val="17"/>
              </w:rPr>
            </w:pPr>
            <w:r>
              <w:rPr>
                <w:sz w:val="17"/>
              </w:rPr>
              <w:t>Действие</w:t>
            </w:r>
            <w:r>
              <w:rPr>
                <w:spacing w:val="-9"/>
                <w:sz w:val="17"/>
              </w:rPr>
              <w:t xml:space="preserve"> </w:t>
            </w:r>
            <w:r>
              <w:rPr>
                <w:sz w:val="17"/>
              </w:rPr>
              <w:t>пункта</w:t>
            </w:r>
            <w:r>
              <w:rPr>
                <w:spacing w:val="-4"/>
                <w:sz w:val="17"/>
              </w:rPr>
              <w:t xml:space="preserve"> </w:t>
            </w:r>
            <w:r>
              <w:rPr>
                <w:sz w:val="17"/>
              </w:rPr>
              <w:t>не</w:t>
            </w:r>
            <w:r>
              <w:rPr>
                <w:spacing w:val="-8"/>
                <w:sz w:val="17"/>
              </w:rPr>
              <w:t xml:space="preserve"> </w:t>
            </w:r>
            <w:r>
              <w:rPr>
                <w:spacing w:val="-2"/>
                <w:sz w:val="17"/>
              </w:rPr>
              <w:t>распространяется:</w:t>
            </w:r>
          </w:p>
          <w:p w:rsidR="00FA38BF" w:rsidRDefault="00BE3DFA">
            <w:pPr>
              <w:pStyle w:val="TableParagraph"/>
              <w:numPr>
                <w:ilvl w:val="0"/>
                <w:numId w:val="50"/>
              </w:numPr>
              <w:tabs>
                <w:tab w:val="left" w:pos="241"/>
              </w:tabs>
              <w:ind w:right="104" w:firstLine="0"/>
              <w:jc w:val="both"/>
              <w:rPr>
                <w:sz w:val="17"/>
              </w:rPr>
            </w:pPr>
            <w:r>
              <w:rPr>
                <w:sz w:val="17"/>
              </w:rPr>
              <w:t xml:space="preserve">на текущие (расчетные) банковские счета, открытые для отражения операций, совершенных с использованием банковских платежных </w:t>
            </w:r>
            <w:r>
              <w:rPr>
                <w:spacing w:val="-2"/>
                <w:sz w:val="17"/>
              </w:rPr>
              <w:t>карточек;</w:t>
            </w:r>
          </w:p>
          <w:p w:rsidR="00FA38BF" w:rsidRDefault="00BE3DFA">
            <w:pPr>
              <w:pStyle w:val="TableParagraph"/>
              <w:numPr>
                <w:ilvl w:val="0"/>
                <w:numId w:val="50"/>
              </w:numPr>
              <w:tabs>
                <w:tab w:val="left" w:pos="198"/>
              </w:tabs>
              <w:spacing w:line="195" w:lineRule="exact"/>
              <w:ind w:left="198" w:hanging="95"/>
              <w:jc w:val="both"/>
              <w:rPr>
                <w:sz w:val="17"/>
              </w:rPr>
            </w:pPr>
            <w:r>
              <w:rPr>
                <w:sz w:val="17"/>
              </w:rPr>
              <w:t>текущие</w:t>
            </w:r>
            <w:r>
              <w:rPr>
                <w:spacing w:val="-11"/>
                <w:sz w:val="17"/>
              </w:rPr>
              <w:t xml:space="preserve"> </w:t>
            </w:r>
            <w:r>
              <w:rPr>
                <w:sz w:val="17"/>
              </w:rPr>
              <w:t>(расчетные)</w:t>
            </w:r>
            <w:r>
              <w:rPr>
                <w:spacing w:val="-7"/>
                <w:sz w:val="17"/>
              </w:rPr>
              <w:t xml:space="preserve"> </w:t>
            </w:r>
            <w:r>
              <w:rPr>
                <w:sz w:val="17"/>
              </w:rPr>
              <w:t>банковские</w:t>
            </w:r>
            <w:r>
              <w:rPr>
                <w:spacing w:val="-7"/>
                <w:sz w:val="17"/>
              </w:rPr>
              <w:t xml:space="preserve"> </w:t>
            </w:r>
            <w:r>
              <w:rPr>
                <w:sz w:val="17"/>
              </w:rPr>
              <w:t>счета</w:t>
            </w:r>
            <w:r>
              <w:rPr>
                <w:spacing w:val="-7"/>
                <w:sz w:val="17"/>
              </w:rPr>
              <w:t xml:space="preserve"> </w:t>
            </w:r>
            <w:r>
              <w:rPr>
                <w:sz w:val="17"/>
              </w:rPr>
              <w:t>по</w:t>
            </w:r>
            <w:r>
              <w:rPr>
                <w:spacing w:val="-6"/>
                <w:sz w:val="17"/>
              </w:rPr>
              <w:t xml:space="preserve"> </w:t>
            </w:r>
            <w:r>
              <w:rPr>
                <w:sz w:val="17"/>
              </w:rPr>
              <w:t>учету</w:t>
            </w:r>
            <w:r>
              <w:rPr>
                <w:spacing w:val="-10"/>
                <w:sz w:val="17"/>
              </w:rPr>
              <w:t xml:space="preserve"> </w:t>
            </w:r>
            <w:r>
              <w:rPr>
                <w:sz w:val="17"/>
              </w:rPr>
              <w:t>бюджетных</w:t>
            </w:r>
            <w:r>
              <w:rPr>
                <w:spacing w:val="-6"/>
                <w:sz w:val="17"/>
              </w:rPr>
              <w:t xml:space="preserve"> </w:t>
            </w:r>
            <w:r>
              <w:rPr>
                <w:spacing w:val="-2"/>
                <w:sz w:val="17"/>
              </w:rPr>
              <w:t>средств;</w:t>
            </w:r>
          </w:p>
          <w:p w:rsidR="00FA38BF" w:rsidRDefault="00BE3DFA">
            <w:pPr>
              <w:pStyle w:val="TableParagraph"/>
              <w:numPr>
                <w:ilvl w:val="0"/>
                <w:numId w:val="50"/>
              </w:numPr>
              <w:tabs>
                <w:tab w:val="left" w:pos="208"/>
              </w:tabs>
              <w:ind w:right="103" w:firstLine="0"/>
              <w:jc w:val="both"/>
              <w:rPr>
                <w:sz w:val="17"/>
              </w:rPr>
            </w:pPr>
            <w:r>
              <w:rPr>
                <w:sz w:val="17"/>
              </w:rPr>
              <w:t>текущие</w:t>
            </w:r>
            <w:r>
              <w:rPr>
                <w:spacing w:val="-3"/>
                <w:sz w:val="17"/>
              </w:rPr>
              <w:t xml:space="preserve"> </w:t>
            </w:r>
            <w:r>
              <w:rPr>
                <w:sz w:val="17"/>
              </w:rPr>
              <w:t>(расчетные) банковские счета по учету внебюджетны</w:t>
            </w:r>
            <w:r>
              <w:rPr>
                <w:sz w:val="17"/>
              </w:rPr>
              <w:t>х средств республиканских органов государственного управления, местных исполнительных и распорядительных органов и бюджетных</w:t>
            </w:r>
            <w:r>
              <w:rPr>
                <w:spacing w:val="80"/>
                <w:sz w:val="17"/>
              </w:rPr>
              <w:t xml:space="preserve"> </w:t>
            </w:r>
            <w:r>
              <w:rPr>
                <w:spacing w:val="-2"/>
                <w:sz w:val="17"/>
              </w:rPr>
              <w:t>организаций.</w:t>
            </w:r>
          </w:p>
          <w:p w:rsidR="00FA38BF" w:rsidRDefault="00BE3DFA">
            <w:pPr>
              <w:pStyle w:val="TableParagraph"/>
              <w:ind w:left="103" w:right="104"/>
              <w:jc w:val="both"/>
              <w:rPr>
                <w:sz w:val="17"/>
              </w:rPr>
            </w:pPr>
            <w:r>
              <w:rPr>
                <w:sz w:val="17"/>
              </w:rPr>
              <w:t>В случае если в течение месяца клиент перешел на обслуживание с использованием Пакета операций, вознаграждение по пунк</w:t>
            </w:r>
            <w:r>
              <w:rPr>
                <w:sz w:val="17"/>
              </w:rPr>
              <w:t>ту рассчитывается исходя из фактического</w:t>
            </w:r>
            <w:r>
              <w:rPr>
                <w:spacing w:val="-1"/>
                <w:sz w:val="17"/>
              </w:rPr>
              <w:t xml:space="preserve"> </w:t>
            </w:r>
            <w:r>
              <w:rPr>
                <w:sz w:val="17"/>
              </w:rPr>
              <w:t>количества календарных</w:t>
            </w:r>
            <w:r>
              <w:rPr>
                <w:spacing w:val="-1"/>
                <w:sz w:val="17"/>
              </w:rPr>
              <w:t xml:space="preserve"> </w:t>
            </w:r>
            <w:r>
              <w:rPr>
                <w:sz w:val="17"/>
              </w:rPr>
              <w:t>дней за период с начала текущего месяца до дня перехода на обслуживание по Пакету операций.</w:t>
            </w:r>
          </w:p>
          <w:p w:rsidR="00FA38BF" w:rsidRDefault="00BE3DFA">
            <w:pPr>
              <w:pStyle w:val="TableParagraph"/>
              <w:ind w:left="103" w:right="105"/>
              <w:jc w:val="both"/>
              <w:rPr>
                <w:sz w:val="17"/>
              </w:rPr>
            </w:pPr>
            <w:r>
              <w:rPr>
                <w:sz w:val="17"/>
              </w:rPr>
              <w:t>В случае если в течение месяца клиент закрыл текущий (расчетный) банковский счет, то</w:t>
            </w:r>
            <w:r>
              <w:rPr>
                <w:spacing w:val="-2"/>
                <w:sz w:val="17"/>
              </w:rPr>
              <w:t xml:space="preserve"> </w:t>
            </w:r>
            <w:r>
              <w:rPr>
                <w:sz w:val="17"/>
              </w:rPr>
              <w:t>вознаграждение</w:t>
            </w:r>
            <w:r>
              <w:rPr>
                <w:spacing w:val="-3"/>
                <w:sz w:val="17"/>
              </w:rPr>
              <w:t xml:space="preserve"> </w:t>
            </w:r>
            <w:r>
              <w:rPr>
                <w:sz w:val="17"/>
              </w:rPr>
              <w:t>по</w:t>
            </w:r>
            <w:r>
              <w:rPr>
                <w:spacing w:val="-2"/>
                <w:sz w:val="17"/>
              </w:rPr>
              <w:t xml:space="preserve"> </w:t>
            </w:r>
            <w:r>
              <w:rPr>
                <w:sz w:val="17"/>
              </w:rPr>
              <w:t>пункту</w:t>
            </w:r>
            <w:r>
              <w:rPr>
                <w:spacing w:val="-2"/>
                <w:sz w:val="17"/>
              </w:rPr>
              <w:t xml:space="preserve"> </w:t>
            </w:r>
            <w:r>
              <w:rPr>
                <w:sz w:val="17"/>
              </w:rPr>
              <w:t>рассчитывается исходя из фактического</w:t>
            </w:r>
            <w:r>
              <w:rPr>
                <w:spacing w:val="-2"/>
                <w:sz w:val="17"/>
              </w:rPr>
              <w:t xml:space="preserve"> </w:t>
            </w:r>
            <w:r>
              <w:rPr>
                <w:sz w:val="17"/>
              </w:rPr>
              <w:t>количества календарных</w:t>
            </w:r>
            <w:r>
              <w:rPr>
                <w:spacing w:val="-2"/>
                <w:sz w:val="17"/>
              </w:rPr>
              <w:t xml:space="preserve"> </w:t>
            </w:r>
            <w:r>
              <w:rPr>
                <w:sz w:val="17"/>
              </w:rPr>
              <w:t>дней за период с</w:t>
            </w:r>
            <w:r>
              <w:rPr>
                <w:spacing w:val="-3"/>
                <w:sz w:val="17"/>
              </w:rPr>
              <w:t xml:space="preserve"> </w:t>
            </w:r>
            <w:r>
              <w:rPr>
                <w:sz w:val="17"/>
              </w:rPr>
              <w:t>начала текущего месяца по день закрытия счета.</w:t>
            </w:r>
          </w:p>
          <w:p w:rsidR="00FA38BF" w:rsidRDefault="00BE3DFA">
            <w:pPr>
              <w:pStyle w:val="TableParagraph"/>
              <w:ind w:left="103" w:right="100"/>
              <w:jc w:val="both"/>
              <w:rPr>
                <w:sz w:val="17"/>
              </w:rPr>
            </w:pPr>
            <w:r>
              <w:rPr>
                <w:sz w:val="17"/>
              </w:rPr>
              <w:t xml:space="preserve">В случае получения Банком из официальных источников информации о возбуждении в отношении клиента производства по делу об </w:t>
            </w:r>
            <w:r>
              <w:rPr>
                <w:sz w:val="17"/>
              </w:rPr>
              <w:t>экономической несостоятельности (банкротстве) или о нахождении клиента в стадии ликвидации (прекращения деятельности), вознаграждение по пункту рассчитывается исходя из фактического количества календарных дней за период с начала текущего месяца по день</w:t>
            </w:r>
            <w:r>
              <w:rPr>
                <w:spacing w:val="-1"/>
                <w:sz w:val="17"/>
              </w:rPr>
              <w:t xml:space="preserve"> </w:t>
            </w:r>
            <w:r>
              <w:rPr>
                <w:sz w:val="17"/>
              </w:rPr>
              <w:t>пол</w:t>
            </w:r>
            <w:r>
              <w:rPr>
                <w:sz w:val="17"/>
              </w:rPr>
              <w:t>учения</w:t>
            </w:r>
            <w:r>
              <w:rPr>
                <w:spacing w:val="-1"/>
                <w:sz w:val="17"/>
              </w:rPr>
              <w:t xml:space="preserve"> </w:t>
            </w:r>
            <w:r>
              <w:rPr>
                <w:sz w:val="17"/>
              </w:rPr>
              <w:t>Банком</w:t>
            </w:r>
            <w:r>
              <w:rPr>
                <w:spacing w:val="-2"/>
                <w:sz w:val="17"/>
              </w:rPr>
              <w:t xml:space="preserve"> </w:t>
            </w:r>
            <w:r>
              <w:rPr>
                <w:sz w:val="17"/>
              </w:rPr>
              <w:t>такой информации и в дальнейшем</w:t>
            </w:r>
            <w:r>
              <w:rPr>
                <w:spacing w:val="-2"/>
                <w:sz w:val="17"/>
              </w:rPr>
              <w:t xml:space="preserve"> </w:t>
            </w:r>
            <w:r>
              <w:rPr>
                <w:sz w:val="17"/>
              </w:rPr>
              <w:t>не</w:t>
            </w:r>
            <w:r>
              <w:rPr>
                <w:spacing w:val="-3"/>
                <w:sz w:val="17"/>
              </w:rPr>
              <w:t xml:space="preserve"> </w:t>
            </w:r>
            <w:r>
              <w:rPr>
                <w:sz w:val="17"/>
              </w:rPr>
              <w:t>взимается. Банк не принимает к исполнению расчетные документы на проведение расходных операций по счету со дня получения указанной информации до</w:t>
            </w:r>
            <w:r>
              <w:rPr>
                <w:spacing w:val="38"/>
                <w:sz w:val="17"/>
              </w:rPr>
              <w:t xml:space="preserve"> </w:t>
            </w:r>
            <w:r>
              <w:rPr>
                <w:sz w:val="17"/>
              </w:rPr>
              <w:t>дня</w:t>
            </w:r>
            <w:r>
              <w:rPr>
                <w:spacing w:val="40"/>
                <w:sz w:val="17"/>
              </w:rPr>
              <w:t xml:space="preserve"> </w:t>
            </w:r>
            <w:r>
              <w:rPr>
                <w:sz w:val="17"/>
              </w:rPr>
              <w:t>переоформления</w:t>
            </w:r>
            <w:r>
              <w:rPr>
                <w:spacing w:val="45"/>
                <w:sz w:val="17"/>
              </w:rPr>
              <w:t xml:space="preserve"> </w:t>
            </w:r>
            <w:r>
              <w:rPr>
                <w:sz w:val="17"/>
              </w:rPr>
              <w:t>счета</w:t>
            </w:r>
            <w:r>
              <w:rPr>
                <w:spacing w:val="43"/>
                <w:sz w:val="17"/>
              </w:rPr>
              <w:t xml:space="preserve"> </w:t>
            </w:r>
            <w:r>
              <w:rPr>
                <w:sz w:val="17"/>
              </w:rPr>
              <w:t>на</w:t>
            </w:r>
            <w:r>
              <w:rPr>
                <w:spacing w:val="43"/>
                <w:sz w:val="17"/>
              </w:rPr>
              <w:t xml:space="preserve"> </w:t>
            </w:r>
            <w:r>
              <w:rPr>
                <w:sz w:val="17"/>
              </w:rPr>
              <w:t>имя</w:t>
            </w:r>
            <w:r>
              <w:rPr>
                <w:spacing w:val="40"/>
                <w:sz w:val="17"/>
              </w:rPr>
              <w:t xml:space="preserve"> </w:t>
            </w:r>
            <w:r>
              <w:rPr>
                <w:sz w:val="17"/>
              </w:rPr>
              <w:t>антикризисного</w:t>
            </w:r>
            <w:r>
              <w:rPr>
                <w:spacing w:val="43"/>
                <w:sz w:val="17"/>
              </w:rPr>
              <w:t xml:space="preserve"> </w:t>
            </w:r>
            <w:r>
              <w:rPr>
                <w:spacing w:val="-2"/>
                <w:sz w:val="17"/>
              </w:rPr>
              <w:t>управляющего,</w:t>
            </w:r>
          </w:p>
          <w:p w:rsidR="00FA38BF" w:rsidRDefault="00BE3DFA">
            <w:pPr>
              <w:pStyle w:val="TableParagraph"/>
              <w:spacing w:line="177" w:lineRule="exact"/>
              <w:ind w:left="103"/>
              <w:jc w:val="both"/>
              <w:rPr>
                <w:sz w:val="17"/>
              </w:rPr>
            </w:pPr>
            <w:r>
              <w:rPr>
                <w:spacing w:val="-2"/>
                <w:sz w:val="17"/>
              </w:rPr>
              <w:t>председателя</w:t>
            </w:r>
            <w:r>
              <w:rPr>
                <w:spacing w:val="5"/>
                <w:sz w:val="17"/>
              </w:rPr>
              <w:t xml:space="preserve"> </w:t>
            </w:r>
            <w:r>
              <w:rPr>
                <w:spacing w:val="-2"/>
                <w:sz w:val="17"/>
              </w:rPr>
              <w:t>ликвидационной</w:t>
            </w:r>
            <w:r>
              <w:rPr>
                <w:spacing w:val="7"/>
                <w:sz w:val="17"/>
              </w:rPr>
              <w:t xml:space="preserve"> </w:t>
            </w:r>
            <w:r>
              <w:rPr>
                <w:spacing w:val="-2"/>
                <w:sz w:val="17"/>
              </w:rPr>
              <w:t>комиссии</w:t>
            </w:r>
            <w:r>
              <w:rPr>
                <w:spacing w:val="7"/>
                <w:sz w:val="17"/>
              </w:rPr>
              <w:t xml:space="preserve"> </w:t>
            </w:r>
            <w:r>
              <w:rPr>
                <w:spacing w:val="-2"/>
                <w:sz w:val="17"/>
              </w:rPr>
              <w:t>или</w:t>
            </w:r>
            <w:r>
              <w:rPr>
                <w:spacing w:val="7"/>
                <w:sz w:val="17"/>
              </w:rPr>
              <w:t xml:space="preserve"> </w:t>
            </w:r>
            <w:r>
              <w:rPr>
                <w:spacing w:val="-2"/>
                <w:sz w:val="17"/>
              </w:rPr>
              <w:t>ликвидатора.</w:t>
            </w:r>
          </w:p>
        </w:tc>
      </w:tr>
    </w:tbl>
    <w:p w:rsidR="00FA38BF" w:rsidRDefault="00FA38BF">
      <w:pPr>
        <w:spacing w:line="177" w:lineRule="exact"/>
        <w:jc w:val="both"/>
        <w:rPr>
          <w:sz w:val="17"/>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834"/>
        </w:trPr>
        <w:tc>
          <w:tcPr>
            <w:tcW w:w="1210" w:type="dxa"/>
          </w:tcPr>
          <w:p w:rsidR="00FA38BF" w:rsidRDefault="00FA38BF">
            <w:pPr>
              <w:pStyle w:val="TableParagraph"/>
              <w:spacing w:before="31"/>
              <w:ind w:left="0"/>
            </w:pPr>
          </w:p>
          <w:p w:rsidR="00FA38BF" w:rsidRDefault="00BE3DFA">
            <w:pPr>
              <w:pStyle w:val="TableParagraph"/>
              <w:ind w:left="321"/>
            </w:pPr>
            <w:r>
              <w:t>№</w:t>
            </w:r>
            <w:r>
              <w:rPr>
                <w:spacing w:val="2"/>
              </w:rPr>
              <w:t xml:space="preserve"> </w:t>
            </w:r>
            <w:r>
              <w:rPr>
                <w:spacing w:val="-5"/>
              </w:rPr>
              <w:t>п/п</w:t>
            </w:r>
          </w:p>
        </w:tc>
        <w:tc>
          <w:tcPr>
            <w:tcW w:w="3452" w:type="dxa"/>
          </w:tcPr>
          <w:p w:rsidR="00FA38BF" w:rsidRDefault="00FA38BF">
            <w:pPr>
              <w:pStyle w:val="TableParagraph"/>
              <w:spacing w:before="31"/>
              <w:ind w:left="0"/>
            </w:pPr>
          </w:p>
          <w:p w:rsidR="00FA38BF" w:rsidRDefault="00BE3DFA">
            <w:pPr>
              <w:pStyle w:val="TableParagraph"/>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before="34"/>
              <w:ind w:left="132" w:right="133" w:firstLine="2"/>
              <w:jc w:val="center"/>
            </w:pPr>
            <w:r>
              <w:rPr>
                <w:spacing w:val="-2"/>
              </w:rPr>
              <w:t>Основной размер вознаграждения</w:t>
            </w:r>
          </w:p>
        </w:tc>
        <w:tc>
          <w:tcPr>
            <w:tcW w:w="1397" w:type="dxa"/>
          </w:tcPr>
          <w:p w:rsidR="00FA38BF" w:rsidRDefault="00BE3DFA">
            <w:pPr>
              <w:pStyle w:val="TableParagraph"/>
              <w:spacing w:before="159"/>
              <w:ind w:left="16" w:right="9"/>
              <w:jc w:val="center"/>
            </w:pPr>
            <w:r>
              <w:rPr>
                <w:spacing w:val="-5"/>
              </w:rPr>
              <w:t>MIN</w:t>
            </w:r>
          </w:p>
          <w:p w:rsidR="00FA38BF" w:rsidRDefault="00BE3DFA">
            <w:pPr>
              <w:pStyle w:val="TableParagraph"/>
              <w:spacing w:before="1"/>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before="34" w:line="251" w:lineRule="exact"/>
              <w:ind w:left="415"/>
            </w:pPr>
            <w:r>
              <w:rPr>
                <w:spacing w:val="-5"/>
              </w:rPr>
              <w:t>MAX</w:t>
            </w:r>
          </w:p>
          <w:p w:rsidR="00FA38BF" w:rsidRDefault="00BE3DFA">
            <w:pPr>
              <w:pStyle w:val="TableParagraph"/>
              <w:ind w:left="434" w:right="332" w:hanging="82"/>
            </w:pPr>
            <w:r>
              <w:rPr>
                <w:spacing w:val="-2"/>
              </w:rPr>
              <w:t>размер возн.</w:t>
            </w:r>
          </w:p>
        </w:tc>
        <w:tc>
          <w:tcPr>
            <w:tcW w:w="5597" w:type="dxa"/>
          </w:tcPr>
          <w:p w:rsidR="00FA38BF" w:rsidRDefault="00FA38BF">
            <w:pPr>
              <w:pStyle w:val="TableParagraph"/>
              <w:spacing w:before="31"/>
              <w:ind w:left="0"/>
            </w:pPr>
          </w:p>
          <w:p w:rsidR="00FA38BF" w:rsidRDefault="00BE3DFA">
            <w:pPr>
              <w:pStyle w:val="TableParagraph"/>
              <w:ind w:left="0"/>
              <w:jc w:val="center"/>
            </w:pPr>
            <w:r>
              <w:rPr>
                <w:spacing w:val="-2"/>
              </w:rPr>
              <w:t>Примечание:</w:t>
            </w:r>
          </w:p>
        </w:tc>
      </w:tr>
      <w:tr w:rsidR="00FA38BF">
        <w:trPr>
          <w:trHeight w:val="2202"/>
        </w:trPr>
        <w:tc>
          <w:tcPr>
            <w:tcW w:w="1210" w:type="dxa"/>
          </w:tcPr>
          <w:p w:rsidR="00FA38BF" w:rsidRDefault="00BE3DFA">
            <w:pPr>
              <w:pStyle w:val="TableParagraph"/>
              <w:spacing w:line="249" w:lineRule="exact"/>
            </w:pPr>
            <w:r>
              <w:rPr>
                <w:spacing w:val="-2"/>
              </w:rPr>
              <w:t>4.1.12.</w:t>
            </w:r>
          </w:p>
        </w:tc>
        <w:tc>
          <w:tcPr>
            <w:tcW w:w="3452" w:type="dxa"/>
          </w:tcPr>
          <w:p w:rsidR="00FA38BF" w:rsidRDefault="00BE3DFA">
            <w:pPr>
              <w:pStyle w:val="TableParagraph"/>
              <w:ind w:left="105" w:right="103"/>
            </w:pPr>
            <w:r>
              <w:t>Заверение предоставленной клиентом справки (информации), иных документов, кроме сведений, заверяемых по кредитным операциям, осуществляемым</w:t>
            </w:r>
            <w:r>
              <w:rPr>
                <w:spacing w:val="-13"/>
              </w:rPr>
              <w:t xml:space="preserve"> </w:t>
            </w:r>
            <w:r>
              <w:t>в</w:t>
            </w:r>
            <w:r>
              <w:rPr>
                <w:spacing w:val="-12"/>
              </w:rPr>
              <w:t xml:space="preserve"> </w:t>
            </w:r>
            <w:r>
              <w:t>соответствии</w:t>
            </w:r>
            <w:r>
              <w:rPr>
                <w:spacing w:val="-11"/>
              </w:rPr>
              <w:t xml:space="preserve"> </w:t>
            </w:r>
            <w:r>
              <w:t xml:space="preserve">с Указами Президента Республики </w:t>
            </w:r>
            <w:r>
              <w:rPr>
                <w:spacing w:val="-2"/>
              </w:rPr>
              <w:t>Беларусь</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1"/>
              <w:ind w:left="0"/>
            </w:pPr>
          </w:p>
          <w:p w:rsidR="00FA38BF" w:rsidRDefault="00BE3DFA">
            <w:pPr>
              <w:pStyle w:val="TableParagraph"/>
              <w:ind w:left="440"/>
            </w:pPr>
            <w:r>
              <w:t>3.00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spacing w:line="237" w:lineRule="auto"/>
              <w:ind w:left="103" w:right="100"/>
            </w:pPr>
            <w:r>
              <w:t>Вознаграждение</w:t>
            </w:r>
            <w:r>
              <w:rPr>
                <w:spacing w:val="80"/>
              </w:rPr>
              <w:t xml:space="preserve"> </w:t>
            </w:r>
            <w:r>
              <w:t>взимается</w:t>
            </w:r>
            <w:r>
              <w:rPr>
                <w:spacing w:val="80"/>
              </w:rPr>
              <w:t xml:space="preserve"> </w:t>
            </w:r>
            <w:r>
              <w:t>за</w:t>
            </w:r>
            <w:r>
              <w:rPr>
                <w:spacing w:val="80"/>
              </w:rPr>
              <w:t xml:space="preserve"> </w:t>
            </w:r>
            <w:r>
              <w:t>каждую</w:t>
            </w:r>
            <w:r>
              <w:rPr>
                <w:spacing w:val="80"/>
              </w:rPr>
              <w:t xml:space="preserve"> </w:t>
            </w:r>
            <w:r>
              <w:t>страницу</w:t>
            </w:r>
            <w:r>
              <w:rPr>
                <w:spacing w:val="80"/>
              </w:rPr>
              <w:t xml:space="preserve"> </w:t>
            </w:r>
            <w:r>
              <w:t>и</w:t>
            </w:r>
            <w:r>
              <w:rPr>
                <w:spacing w:val="80"/>
              </w:rPr>
              <w:t xml:space="preserve"> </w:t>
            </w:r>
            <w:r>
              <w:t>включает в себя НДС.</w:t>
            </w:r>
          </w:p>
          <w:p w:rsidR="00FA38BF" w:rsidRDefault="00BE3DFA">
            <w:pPr>
              <w:pStyle w:val="TableParagraph"/>
              <w:ind w:left="103"/>
            </w:pPr>
            <w:r>
              <w:t>Вознаграждение</w:t>
            </w:r>
            <w:r>
              <w:rPr>
                <w:spacing w:val="-8"/>
              </w:rPr>
              <w:t xml:space="preserve"> </w:t>
            </w:r>
            <w:r>
              <w:t>не</w:t>
            </w:r>
            <w:r>
              <w:rPr>
                <w:spacing w:val="-8"/>
              </w:rPr>
              <w:t xml:space="preserve"> </w:t>
            </w:r>
            <w:r>
              <w:rPr>
                <w:spacing w:val="-2"/>
              </w:rPr>
              <w:t>взимается:</w:t>
            </w:r>
          </w:p>
          <w:p w:rsidR="00FA38BF" w:rsidRDefault="00BE3DFA">
            <w:pPr>
              <w:pStyle w:val="TableParagraph"/>
              <w:numPr>
                <w:ilvl w:val="0"/>
                <w:numId w:val="49"/>
              </w:numPr>
              <w:tabs>
                <w:tab w:val="left" w:pos="232"/>
              </w:tabs>
              <w:spacing w:line="251" w:lineRule="exact"/>
              <w:ind w:left="232" w:hanging="129"/>
            </w:pPr>
            <w:r>
              <w:t>по</w:t>
            </w:r>
            <w:r>
              <w:rPr>
                <w:spacing w:val="-8"/>
              </w:rPr>
              <w:t xml:space="preserve"> </w:t>
            </w:r>
            <w:r>
              <w:t>запросу</w:t>
            </w:r>
            <w:r>
              <w:rPr>
                <w:spacing w:val="-7"/>
              </w:rPr>
              <w:t xml:space="preserve"> </w:t>
            </w:r>
            <w:r>
              <w:t>антикризисных</w:t>
            </w:r>
            <w:r>
              <w:rPr>
                <w:spacing w:val="-2"/>
              </w:rPr>
              <w:t xml:space="preserve"> управляющих;</w:t>
            </w:r>
          </w:p>
          <w:p w:rsidR="00FA38BF" w:rsidRDefault="00BE3DFA">
            <w:pPr>
              <w:pStyle w:val="TableParagraph"/>
              <w:numPr>
                <w:ilvl w:val="0"/>
                <w:numId w:val="49"/>
              </w:numPr>
              <w:tabs>
                <w:tab w:val="left" w:pos="260"/>
              </w:tabs>
              <w:ind w:right="96" w:firstLine="0"/>
            </w:pPr>
            <w:r>
              <w:t>в случаях, предусмотренных</w:t>
            </w:r>
            <w:r>
              <w:rPr>
                <w:spacing w:val="22"/>
              </w:rPr>
              <w:t xml:space="preserve"> </w:t>
            </w:r>
            <w:r>
              <w:t>в законодательных актах об уплате госпошлины.</w:t>
            </w:r>
          </w:p>
        </w:tc>
      </w:tr>
      <w:tr w:rsidR="00FA38BF">
        <w:trPr>
          <w:trHeight w:val="1151"/>
        </w:trPr>
        <w:tc>
          <w:tcPr>
            <w:tcW w:w="1210" w:type="dxa"/>
          </w:tcPr>
          <w:p w:rsidR="00FA38BF" w:rsidRDefault="00BE3DFA">
            <w:pPr>
              <w:pStyle w:val="TableParagraph"/>
              <w:spacing w:line="249" w:lineRule="exact"/>
            </w:pPr>
            <w:r>
              <w:rPr>
                <w:spacing w:val="-2"/>
              </w:rPr>
              <w:t>4.1.13.</w:t>
            </w:r>
          </w:p>
        </w:tc>
        <w:tc>
          <w:tcPr>
            <w:tcW w:w="3452" w:type="dxa"/>
          </w:tcPr>
          <w:p w:rsidR="00FA38BF" w:rsidRDefault="00BE3DFA">
            <w:pPr>
              <w:pStyle w:val="TableParagraph"/>
              <w:ind w:left="105"/>
            </w:pPr>
            <w:r>
              <w:t>Перевод на обслуживание с использованием</w:t>
            </w:r>
            <w:r>
              <w:rPr>
                <w:spacing w:val="-14"/>
              </w:rPr>
              <w:t xml:space="preserve"> </w:t>
            </w:r>
            <w:r>
              <w:t>Пакета</w:t>
            </w:r>
            <w:r>
              <w:rPr>
                <w:spacing w:val="-14"/>
              </w:rPr>
              <w:t xml:space="preserve"> </w:t>
            </w:r>
            <w:r>
              <w:t xml:space="preserve">операций (тарифного плана) с меньшей </w:t>
            </w:r>
            <w:r>
              <w:rPr>
                <w:spacing w:val="-2"/>
              </w:rPr>
              <w:t>стоимостью</w:t>
            </w:r>
          </w:p>
        </w:tc>
        <w:tc>
          <w:tcPr>
            <w:tcW w:w="1791" w:type="dxa"/>
          </w:tcPr>
          <w:p w:rsidR="00FA38BF" w:rsidRDefault="00FA38BF">
            <w:pPr>
              <w:pStyle w:val="TableParagraph"/>
              <w:spacing w:before="189"/>
              <w:ind w:left="0"/>
            </w:pPr>
          </w:p>
          <w:p w:rsidR="00FA38BF" w:rsidRDefault="00BE3DFA">
            <w:pPr>
              <w:pStyle w:val="TableParagraph"/>
              <w:ind w:left="382"/>
            </w:pPr>
            <w:r>
              <w:t>15.00</w:t>
            </w:r>
            <w:r>
              <w:rPr>
                <w:spacing w:val="4"/>
              </w:rPr>
              <w:t xml:space="preserve"> </w:t>
            </w:r>
            <w:r>
              <w:rPr>
                <w:spacing w:val="-5"/>
              </w:rPr>
              <w:t>BYN</w:t>
            </w:r>
          </w:p>
        </w:tc>
        <w:tc>
          <w:tcPr>
            <w:tcW w:w="1397" w:type="dxa"/>
          </w:tcPr>
          <w:p w:rsidR="00FA38BF" w:rsidRDefault="00FA38BF">
            <w:pPr>
              <w:pStyle w:val="TableParagraph"/>
              <w:spacing w:before="189"/>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89"/>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9"/>
              <w:jc w:val="both"/>
            </w:pPr>
            <w:r>
              <w:t>Вознаграждение не взимается при переводе на обслуживание с Пакетов операций (тарифных планов), подключение к которым Банком не производится.</w:t>
            </w:r>
          </w:p>
        </w:tc>
      </w:tr>
      <w:tr w:rsidR="00FA38BF">
        <w:trPr>
          <w:trHeight w:val="1089"/>
        </w:trPr>
        <w:tc>
          <w:tcPr>
            <w:tcW w:w="1210" w:type="dxa"/>
          </w:tcPr>
          <w:p w:rsidR="00FA38BF" w:rsidRDefault="00BE3DFA">
            <w:pPr>
              <w:pStyle w:val="TableParagraph"/>
              <w:spacing w:line="249" w:lineRule="exact"/>
            </w:pPr>
            <w:r>
              <w:rPr>
                <w:spacing w:val="-2"/>
              </w:rPr>
              <w:t>4.1.14.</w:t>
            </w:r>
          </w:p>
        </w:tc>
        <w:tc>
          <w:tcPr>
            <w:tcW w:w="3452" w:type="dxa"/>
          </w:tcPr>
          <w:p w:rsidR="00FA38BF" w:rsidRDefault="00BE3DFA">
            <w:pPr>
              <w:pStyle w:val="TableParagraph"/>
              <w:ind w:left="105" w:right="396"/>
            </w:pPr>
            <w:r>
              <w:t>Списание за пределы Банка безналичного металла с обезличенного</w:t>
            </w:r>
            <w:r>
              <w:rPr>
                <w:spacing w:val="-14"/>
              </w:rPr>
              <w:t xml:space="preserve"> </w:t>
            </w:r>
            <w:r>
              <w:t xml:space="preserve">металлического </w:t>
            </w:r>
            <w:r>
              <w:rPr>
                <w:spacing w:val="-2"/>
              </w:rPr>
              <w:t>счета</w:t>
            </w:r>
          </w:p>
        </w:tc>
        <w:tc>
          <w:tcPr>
            <w:tcW w:w="1791" w:type="dxa"/>
          </w:tcPr>
          <w:p w:rsidR="00FA38BF" w:rsidRDefault="00FA38BF">
            <w:pPr>
              <w:pStyle w:val="TableParagraph"/>
              <w:spacing w:before="160"/>
              <w:ind w:left="0"/>
            </w:pPr>
          </w:p>
          <w:p w:rsidR="00FA38BF" w:rsidRDefault="00BE3DFA">
            <w:pPr>
              <w:pStyle w:val="TableParagraph"/>
              <w:ind w:left="382"/>
            </w:pPr>
            <w:r>
              <w:t>50.00</w:t>
            </w:r>
            <w:r>
              <w:rPr>
                <w:spacing w:val="4"/>
              </w:rPr>
              <w:t xml:space="preserve"> </w:t>
            </w:r>
            <w:r>
              <w:rPr>
                <w:spacing w:val="-5"/>
              </w:rPr>
              <w:t>BYN</w:t>
            </w:r>
          </w:p>
        </w:tc>
        <w:tc>
          <w:tcPr>
            <w:tcW w:w="1397" w:type="dxa"/>
          </w:tcPr>
          <w:p w:rsidR="00FA38BF" w:rsidRDefault="00FA38BF">
            <w:pPr>
              <w:pStyle w:val="TableParagraph"/>
              <w:spacing w:before="160"/>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60"/>
              <w:ind w:left="0"/>
            </w:pPr>
          </w:p>
          <w:p w:rsidR="00FA38BF" w:rsidRDefault="00BE3DFA">
            <w:pPr>
              <w:pStyle w:val="TableParagraph"/>
              <w:ind w:left="97" w:right="86"/>
              <w:jc w:val="center"/>
            </w:pPr>
            <w:r>
              <w:rPr>
                <w:spacing w:val="-10"/>
              </w:rPr>
              <w:t>-</w:t>
            </w:r>
          </w:p>
        </w:tc>
        <w:tc>
          <w:tcPr>
            <w:tcW w:w="5597" w:type="dxa"/>
          </w:tcPr>
          <w:p w:rsidR="00FA38BF" w:rsidRDefault="00FA38BF">
            <w:pPr>
              <w:pStyle w:val="TableParagraph"/>
              <w:ind w:left="0"/>
            </w:pPr>
          </w:p>
        </w:tc>
      </w:tr>
      <w:tr w:rsidR="00FA38BF">
        <w:trPr>
          <w:trHeight w:val="623"/>
        </w:trPr>
        <w:tc>
          <w:tcPr>
            <w:tcW w:w="1210" w:type="dxa"/>
          </w:tcPr>
          <w:p w:rsidR="00FA38BF" w:rsidRDefault="00BE3DFA">
            <w:pPr>
              <w:pStyle w:val="TableParagraph"/>
              <w:spacing w:line="249" w:lineRule="exact"/>
            </w:pPr>
            <w:r>
              <w:rPr>
                <w:spacing w:val="-2"/>
              </w:rPr>
              <w:t>4.1.15.</w:t>
            </w:r>
          </w:p>
        </w:tc>
        <w:tc>
          <w:tcPr>
            <w:tcW w:w="3452" w:type="dxa"/>
          </w:tcPr>
          <w:p w:rsidR="00FA38BF" w:rsidRDefault="00BE3DFA">
            <w:pPr>
              <w:pStyle w:val="TableParagraph"/>
              <w:spacing w:line="242" w:lineRule="auto"/>
              <w:ind w:left="105"/>
            </w:pPr>
            <w:r>
              <w:t>Сопровождение валютных договоров</w:t>
            </w:r>
            <w:r>
              <w:rPr>
                <w:spacing w:val="-13"/>
              </w:rPr>
              <w:t xml:space="preserve"> </w:t>
            </w:r>
            <w:r>
              <w:t>на</w:t>
            </w:r>
            <w:r>
              <w:rPr>
                <w:spacing w:val="-12"/>
              </w:rPr>
              <w:t xml:space="preserve"> </w:t>
            </w:r>
            <w:r>
              <w:t>веб-портале</w:t>
            </w:r>
            <w:r>
              <w:rPr>
                <w:spacing w:val="-14"/>
              </w:rPr>
              <w:t xml:space="preserve"> </w:t>
            </w:r>
            <w:r>
              <w:t>НБ:</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42" w:lineRule="auto"/>
              <w:ind w:left="103" w:right="270"/>
            </w:pPr>
            <w:r>
              <w:t>Вознаграждение включает в себя НДС. Вознаграждение</w:t>
            </w:r>
            <w:r>
              <w:rPr>
                <w:spacing w:val="-14"/>
              </w:rPr>
              <w:t xml:space="preserve"> </w:t>
            </w:r>
            <w:r>
              <w:t>взимается</w:t>
            </w:r>
            <w:r>
              <w:rPr>
                <w:spacing w:val="-12"/>
              </w:rPr>
              <w:t xml:space="preserve"> </w:t>
            </w:r>
            <w:r>
              <w:t>за</w:t>
            </w:r>
            <w:r>
              <w:rPr>
                <w:spacing w:val="-8"/>
              </w:rPr>
              <w:t xml:space="preserve"> </w:t>
            </w:r>
            <w:r>
              <w:t>один</w:t>
            </w:r>
            <w:r>
              <w:rPr>
                <w:spacing w:val="-8"/>
              </w:rPr>
              <w:t xml:space="preserve"> </w:t>
            </w:r>
            <w:r>
              <w:t>документ</w:t>
            </w:r>
          </w:p>
        </w:tc>
      </w:tr>
      <w:tr w:rsidR="00FA38BF">
        <w:trPr>
          <w:trHeight w:val="700"/>
        </w:trPr>
        <w:tc>
          <w:tcPr>
            <w:tcW w:w="1210" w:type="dxa"/>
          </w:tcPr>
          <w:p w:rsidR="00FA38BF" w:rsidRDefault="00BE3DFA">
            <w:pPr>
              <w:pStyle w:val="TableParagraph"/>
              <w:spacing w:line="244" w:lineRule="exact"/>
            </w:pPr>
            <w:r>
              <w:rPr>
                <w:spacing w:val="-2"/>
              </w:rPr>
              <w:t>4.1.15.1.</w:t>
            </w:r>
          </w:p>
        </w:tc>
        <w:tc>
          <w:tcPr>
            <w:tcW w:w="3452" w:type="dxa"/>
          </w:tcPr>
          <w:p w:rsidR="00FA38BF" w:rsidRDefault="00BE3DFA">
            <w:pPr>
              <w:pStyle w:val="TableParagraph"/>
              <w:spacing w:line="242" w:lineRule="auto"/>
              <w:ind w:left="105" w:right="133"/>
            </w:pPr>
            <w:r>
              <w:t>Регистрация</w:t>
            </w:r>
            <w:r>
              <w:rPr>
                <w:spacing w:val="-14"/>
              </w:rPr>
              <w:t xml:space="preserve"> </w:t>
            </w:r>
            <w:r>
              <w:t>валютного</w:t>
            </w:r>
            <w:r>
              <w:rPr>
                <w:spacing w:val="-14"/>
              </w:rPr>
              <w:t xml:space="preserve"> </w:t>
            </w:r>
            <w:r>
              <w:t>договора на веб-портале НБ</w:t>
            </w:r>
          </w:p>
        </w:tc>
        <w:tc>
          <w:tcPr>
            <w:tcW w:w="1791" w:type="dxa"/>
          </w:tcPr>
          <w:p w:rsidR="00FA38BF" w:rsidRDefault="00BE3DFA">
            <w:pPr>
              <w:pStyle w:val="TableParagraph"/>
              <w:spacing w:before="217"/>
              <w:ind w:left="440"/>
            </w:pPr>
            <w:r>
              <w:t>7.00</w:t>
            </w:r>
            <w:r>
              <w:rPr>
                <w:spacing w:val="4"/>
              </w:rPr>
              <w:t xml:space="preserve"> </w:t>
            </w:r>
            <w:r>
              <w:rPr>
                <w:spacing w:val="-5"/>
              </w:rPr>
              <w:t>BYN</w:t>
            </w:r>
          </w:p>
        </w:tc>
        <w:tc>
          <w:tcPr>
            <w:tcW w:w="1397" w:type="dxa"/>
          </w:tcPr>
          <w:p w:rsidR="00FA38BF" w:rsidRDefault="00BE3DFA">
            <w:pPr>
              <w:pStyle w:val="TableParagraph"/>
              <w:spacing w:before="217"/>
              <w:ind w:left="16" w:right="5"/>
              <w:jc w:val="center"/>
              <w:rPr>
                <w:rFonts w:ascii="Calibri"/>
              </w:rPr>
            </w:pPr>
            <w:r>
              <w:rPr>
                <w:rFonts w:ascii="Calibri"/>
                <w:spacing w:val="-10"/>
              </w:rPr>
              <w:t>-</w:t>
            </w:r>
          </w:p>
        </w:tc>
        <w:tc>
          <w:tcPr>
            <w:tcW w:w="1344" w:type="dxa"/>
          </w:tcPr>
          <w:p w:rsidR="00FA38BF" w:rsidRDefault="00BE3DFA">
            <w:pPr>
              <w:pStyle w:val="TableParagraph"/>
              <w:spacing w:before="217"/>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529"/>
        </w:trPr>
        <w:tc>
          <w:tcPr>
            <w:tcW w:w="1210" w:type="dxa"/>
          </w:tcPr>
          <w:p w:rsidR="00FA38BF" w:rsidRDefault="00BE3DFA">
            <w:pPr>
              <w:pStyle w:val="TableParagraph"/>
              <w:spacing w:line="249" w:lineRule="exact"/>
            </w:pPr>
            <w:r>
              <w:rPr>
                <w:spacing w:val="-2"/>
              </w:rPr>
              <w:t>4.1.15.2.</w:t>
            </w:r>
          </w:p>
        </w:tc>
        <w:tc>
          <w:tcPr>
            <w:tcW w:w="3452" w:type="dxa"/>
          </w:tcPr>
          <w:p w:rsidR="00FA38BF" w:rsidRDefault="00BE3DFA">
            <w:pPr>
              <w:pStyle w:val="TableParagraph"/>
              <w:ind w:left="105"/>
            </w:pPr>
            <w:r>
              <w:t>Отражение на веб-портале НБ информации об: изменении валютного договора; исполнении валютного договора за период; исполнении</w:t>
            </w:r>
            <w:r>
              <w:rPr>
                <w:spacing w:val="-14"/>
              </w:rPr>
              <w:t xml:space="preserve"> </w:t>
            </w:r>
            <w:r>
              <w:t>валютного</w:t>
            </w:r>
            <w:r>
              <w:rPr>
                <w:spacing w:val="-14"/>
              </w:rPr>
              <w:t xml:space="preserve"> </w:t>
            </w:r>
            <w:r>
              <w:t>договора</w:t>
            </w:r>
            <w:r>
              <w:rPr>
                <w:spacing w:val="-11"/>
              </w:rPr>
              <w:t xml:space="preserve"> </w:t>
            </w:r>
            <w:r>
              <w:t>в полном объеме</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440"/>
            </w:pPr>
            <w:r>
              <w:t>6.00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7"/>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3930"/>
        </w:trPr>
        <w:tc>
          <w:tcPr>
            <w:tcW w:w="1210" w:type="dxa"/>
          </w:tcPr>
          <w:p w:rsidR="00FA38BF" w:rsidRDefault="00BE3DFA">
            <w:pPr>
              <w:pStyle w:val="TableParagraph"/>
              <w:spacing w:line="244" w:lineRule="exact"/>
            </w:pPr>
            <w:r>
              <w:rPr>
                <w:spacing w:val="-2"/>
              </w:rPr>
              <w:t>4.1.16.</w:t>
            </w:r>
          </w:p>
        </w:tc>
        <w:tc>
          <w:tcPr>
            <w:tcW w:w="3452" w:type="dxa"/>
          </w:tcPr>
          <w:p w:rsidR="00FA38BF" w:rsidRDefault="00BE3DFA">
            <w:pPr>
              <w:pStyle w:val="TableParagraph"/>
              <w:spacing w:line="242" w:lineRule="auto"/>
              <w:ind w:left="105"/>
            </w:pPr>
            <w:r>
              <w:t>Обслуживание текущих счетов в евро</w:t>
            </w:r>
            <w:r>
              <w:rPr>
                <w:spacing w:val="-14"/>
              </w:rPr>
              <w:t xml:space="preserve"> </w:t>
            </w:r>
            <w:r>
              <w:t>при</w:t>
            </w:r>
            <w:r>
              <w:rPr>
                <w:spacing w:val="-14"/>
              </w:rPr>
              <w:t xml:space="preserve"> </w:t>
            </w:r>
            <w:r>
              <w:t>наличии</w:t>
            </w:r>
            <w:r>
              <w:rPr>
                <w:spacing w:val="-12"/>
              </w:rPr>
              <w:t xml:space="preserve"> </w:t>
            </w:r>
            <w:r>
              <w:t>среднедневного остатка, превышающего</w:t>
            </w:r>
          </w:p>
          <w:p w:rsidR="00FA38BF" w:rsidRDefault="00BE3DFA">
            <w:pPr>
              <w:pStyle w:val="TableParagraph"/>
              <w:spacing w:line="245" w:lineRule="exact"/>
              <w:ind w:left="105"/>
            </w:pPr>
            <w:r>
              <w:t>1000 000,00</w:t>
            </w:r>
            <w:r>
              <w:rPr>
                <w:spacing w:val="1"/>
              </w:rPr>
              <w:t xml:space="preserve"> </w:t>
            </w:r>
            <w:r>
              <w:rPr>
                <w:spacing w:val="-4"/>
              </w:rPr>
              <w:t>евро</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90"/>
              <w:ind w:left="0"/>
            </w:pPr>
          </w:p>
          <w:p w:rsidR="00FA38BF" w:rsidRDefault="00BE3DFA">
            <w:pPr>
              <w:pStyle w:val="TableParagraph"/>
              <w:spacing w:line="251" w:lineRule="exact"/>
              <w:ind w:left="139" w:right="136"/>
              <w:jc w:val="center"/>
            </w:pPr>
            <w:r>
              <w:rPr>
                <w:spacing w:val="-4"/>
              </w:rPr>
              <w:t>0,2%</w:t>
            </w:r>
          </w:p>
          <w:p w:rsidR="00FA38BF" w:rsidRDefault="00BE3DFA">
            <w:pPr>
              <w:pStyle w:val="TableParagraph"/>
              <w:ind w:left="138" w:right="138"/>
              <w:jc w:val="center"/>
            </w:pPr>
            <w:r>
              <w:t>ежемесячно</w:t>
            </w:r>
            <w:r>
              <w:rPr>
                <w:spacing w:val="-14"/>
              </w:rPr>
              <w:t xml:space="preserve"> </w:t>
            </w:r>
            <w:r>
              <w:t xml:space="preserve">от </w:t>
            </w:r>
            <w:r>
              <w:rPr>
                <w:spacing w:val="-2"/>
              </w:rPr>
              <w:t>суммы превышения</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9"/>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8"/>
              <w:jc w:val="both"/>
              <w:rPr>
                <w:sz w:val="18"/>
              </w:rPr>
            </w:pPr>
            <w:r>
              <w:rPr>
                <w:sz w:val="18"/>
              </w:rPr>
              <w:t>Вознаграждение взимается ежемесячно в последний рабочий день месяца, в котором среднедневной остаток за такой месяц по всем текущим счетам клиента в евро, в том числе по текущим счетам в евро, к которым оформлена банковская платежная карточка, превысил 100</w:t>
            </w:r>
            <w:r>
              <w:rPr>
                <w:sz w:val="18"/>
              </w:rPr>
              <w:t>0 000,00 евро.</w:t>
            </w:r>
          </w:p>
          <w:p w:rsidR="00FA38BF" w:rsidRDefault="00BE3DFA">
            <w:pPr>
              <w:pStyle w:val="TableParagraph"/>
              <w:ind w:left="103" w:right="95"/>
              <w:jc w:val="both"/>
              <w:rPr>
                <w:sz w:val="18"/>
              </w:rPr>
            </w:pPr>
            <w:r>
              <w:rPr>
                <w:sz w:val="18"/>
              </w:rPr>
              <w:t>Среднедневной остаток за месяц рассчитывается как среднее арифметическое значение ежедневных остатков суммарно по всем текущим счетам клиента в евро, в том числе по текущим счетам в евро, к которым оформлена банковская платежная карточка.</w:t>
            </w:r>
          </w:p>
          <w:p w:rsidR="00FA38BF" w:rsidRDefault="00BE3DFA">
            <w:pPr>
              <w:pStyle w:val="TableParagraph"/>
              <w:ind w:left="103" w:right="96"/>
              <w:jc w:val="both"/>
              <w:rPr>
                <w:sz w:val="18"/>
              </w:rPr>
            </w:pPr>
            <w:r>
              <w:rPr>
                <w:sz w:val="18"/>
              </w:rPr>
              <w:t>Су</w:t>
            </w:r>
            <w:r>
              <w:rPr>
                <w:sz w:val="18"/>
              </w:rPr>
              <w:t>мма превышения, к которой применяется размер вознаграждения, определяется как разность между среднедневным остатком за месяц</w:t>
            </w:r>
            <w:r>
              <w:rPr>
                <w:spacing w:val="40"/>
                <w:sz w:val="18"/>
              </w:rPr>
              <w:t xml:space="preserve"> </w:t>
            </w:r>
            <w:r>
              <w:rPr>
                <w:sz w:val="18"/>
              </w:rPr>
              <w:t>и суммой в 1000 000,00 евро.</w:t>
            </w:r>
          </w:p>
          <w:p w:rsidR="00FA38BF" w:rsidRDefault="00BE3DFA">
            <w:pPr>
              <w:pStyle w:val="TableParagraph"/>
              <w:ind w:left="103" w:right="96"/>
              <w:jc w:val="both"/>
              <w:rPr>
                <w:sz w:val="18"/>
              </w:rPr>
            </w:pPr>
            <w:r>
              <w:rPr>
                <w:sz w:val="18"/>
              </w:rPr>
              <w:t>С резидентов Республики Беларусь вознаграждение взимается в белорусских рублях по курсу Национального банка Республики Беларусь на дату взимания вознаграждения.</w:t>
            </w:r>
          </w:p>
          <w:p w:rsidR="00FA38BF" w:rsidRDefault="00BE3DFA">
            <w:pPr>
              <w:pStyle w:val="TableParagraph"/>
              <w:spacing w:line="242" w:lineRule="auto"/>
              <w:ind w:left="103" w:right="96"/>
              <w:jc w:val="both"/>
              <w:rPr>
                <w:sz w:val="18"/>
              </w:rPr>
            </w:pPr>
            <w:r>
              <w:rPr>
                <w:sz w:val="18"/>
              </w:rPr>
              <w:t>С нерезидентов Республики Беларусь вознаграждение взимается в иностранной валюте или в белорусс</w:t>
            </w:r>
            <w:r>
              <w:rPr>
                <w:sz w:val="18"/>
              </w:rPr>
              <w:t>ких рублях по курсу Национального</w:t>
            </w:r>
            <w:r>
              <w:rPr>
                <w:spacing w:val="76"/>
                <w:w w:val="150"/>
                <w:sz w:val="18"/>
              </w:rPr>
              <w:t xml:space="preserve"> </w:t>
            </w:r>
            <w:r>
              <w:rPr>
                <w:sz w:val="18"/>
              </w:rPr>
              <w:t>банка</w:t>
            </w:r>
            <w:r>
              <w:rPr>
                <w:spacing w:val="29"/>
                <w:sz w:val="18"/>
              </w:rPr>
              <w:t xml:space="preserve">  </w:t>
            </w:r>
            <w:r>
              <w:rPr>
                <w:sz w:val="18"/>
              </w:rPr>
              <w:t>Республики</w:t>
            </w:r>
            <w:r>
              <w:rPr>
                <w:spacing w:val="28"/>
                <w:sz w:val="18"/>
              </w:rPr>
              <w:t xml:space="preserve">  </w:t>
            </w:r>
            <w:r>
              <w:rPr>
                <w:sz w:val="18"/>
              </w:rPr>
              <w:t>Беларусь</w:t>
            </w:r>
            <w:r>
              <w:rPr>
                <w:spacing w:val="29"/>
                <w:sz w:val="18"/>
              </w:rPr>
              <w:t xml:space="preserve">  </w:t>
            </w:r>
            <w:r>
              <w:rPr>
                <w:sz w:val="18"/>
              </w:rPr>
              <w:t>на</w:t>
            </w:r>
            <w:r>
              <w:rPr>
                <w:spacing w:val="29"/>
                <w:sz w:val="18"/>
              </w:rPr>
              <w:t xml:space="preserve">  </w:t>
            </w:r>
            <w:r>
              <w:rPr>
                <w:sz w:val="18"/>
              </w:rPr>
              <w:t>дату</w:t>
            </w:r>
            <w:r>
              <w:rPr>
                <w:spacing w:val="72"/>
                <w:w w:val="150"/>
                <w:sz w:val="18"/>
              </w:rPr>
              <w:t xml:space="preserve"> </w:t>
            </w:r>
            <w:r>
              <w:rPr>
                <w:spacing w:val="-2"/>
                <w:sz w:val="18"/>
              </w:rPr>
              <w:t>взимания</w:t>
            </w:r>
          </w:p>
          <w:p w:rsidR="00FA38BF" w:rsidRDefault="00BE3DFA">
            <w:pPr>
              <w:pStyle w:val="TableParagraph"/>
              <w:spacing w:line="188" w:lineRule="exact"/>
              <w:ind w:left="103"/>
              <w:rPr>
                <w:sz w:val="18"/>
              </w:rPr>
            </w:pPr>
            <w:r>
              <w:rPr>
                <w:spacing w:val="-2"/>
                <w:sz w:val="18"/>
              </w:rPr>
              <w:t>вознаграждения.</w:t>
            </w:r>
          </w:p>
        </w:tc>
      </w:tr>
      <w:tr w:rsidR="00FA38BF">
        <w:trPr>
          <w:trHeight w:val="1012"/>
        </w:trPr>
        <w:tc>
          <w:tcPr>
            <w:tcW w:w="1210" w:type="dxa"/>
          </w:tcPr>
          <w:p w:rsidR="00FA38BF" w:rsidRDefault="00BE3DFA">
            <w:pPr>
              <w:pStyle w:val="TableParagraph"/>
              <w:spacing w:line="249" w:lineRule="exact"/>
            </w:pPr>
            <w:r>
              <w:rPr>
                <w:spacing w:val="-2"/>
              </w:rPr>
              <w:t>4.1.17.</w:t>
            </w:r>
          </w:p>
        </w:tc>
        <w:tc>
          <w:tcPr>
            <w:tcW w:w="3452" w:type="dxa"/>
          </w:tcPr>
          <w:p w:rsidR="00FA38BF" w:rsidRDefault="00BE3DFA">
            <w:pPr>
              <w:pStyle w:val="TableParagraph"/>
              <w:spacing w:line="237" w:lineRule="auto"/>
              <w:ind w:left="105"/>
            </w:pPr>
            <w:r>
              <w:t>Вознаграждения</w:t>
            </w:r>
            <w:r>
              <w:rPr>
                <w:spacing w:val="-14"/>
              </w:rPr>
              <w:t xml:space="preserve"> </w:t>
            </w:r>
            <w:r>
              <w:t>за</w:t>
            </w:r>
            <w:r>
              <w:rPr>
                <w:spacing w:val="-14"/>
              </w:rPr>
              <w:t xml:space="preserve"> </w:t>
            </w:r>
            <w:r>
              <w:t>открытие</w:t>
            </w:r>
            <w:r>
              <w:rPr>
                <w:spacing w:val="-13"/>
              </w:rPr>
              <w:t xml:space="preserve"> </w:t>
            </w:r>
            <w:r>
              <w:t>и ведение счета эскроу</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ind w:left="103" w:right="99"/>
              <w:jc w:val="both"/>
            </w:pPr>
            <w:r>
              <w:t>Вознаграждения</w:t>
            </w:r>
            <w:r>
              <w:rPr>
                <w:spacing w:val="-1"/>
              </w:rPr>
              <w:t xml:space="preserve"> </w:t>
            </w:r>
            <w:r>
              <w:t>по</w:t>
            </w:r>
            <w:r>
              <w:rPr>
                <w:spacing w:val="-5"/>
              </w:rPr>
              <w:t xml:space="preserve"> </w:t>
            </w:r>
            <w:r>
              <w:t>счетам</w:t>
            </w:r>
            <w:r>
              <w:rPr>
                <w:spacing w:val="-5"/>
              </w:rPr>
              <w:t xml:space="preserve"> </w:t>
            </w:r>
            <w:r>
              <w:t>эскроу</w:t>
            </w:r>
            <w:r>
              <w:rPr>
                <w:spacing w:val="-5"/>
              </w:rPr>
              <w:t xml:space="preserve"> </w:t>
            </w:r>
            <w:r>
              <w:t>в</w:t>
            </w:r>
            <w:r>
              <w:rPr>
                <w:spacing w:val="-4"/>
              </w:rPr>
              <w:t xml:space="preserve"> </w:t>
            </w:r>
            <w:r>
              <w:t>иностранной</w:t>
            </w:r>
            <w:r>
              <w:rPr>
                <w:spacing w:val="-3"/>
              </w:rPr>
              <w:t xml:space="preserve"> </w:t>
            </w:r>
            <w:r>
              <w:t>валюте взимаются в белорусских рублях по официальному</w:t>
            </w:r>
            <w:r>
              <w:rPr>
                <w:spacing w:val="40"/>
              </w:rPr>
              <w:t xml:space="preserve"> </w:t>
            </w:r>
            <w:r>
              <w:t>курсу</w:t>
            </w:r>
            <w:r>
              <w:rPr>
                <w:spacing w:val="71"/>
              </w:rPr>
              <w:t xml:space="preserve"> </w:t>
            </w:r>
            <w:r>
              <w:t>Национального</w:t>
            </w:r>
            <w:r>
              <w:rPr>
                <w:spacing w:val="71"/>
              </w:rPr>
              <w:t xml:space="preserve"> </w:t>
            </w:r>
            <w:r>
              <w:t>банка</w:t>
            </w:r>
            <w:r>
              <w:rPr>
                <w:spacing w:val="78"/>
              </w:rPr>
              <w:t xml:space="preserve"> </w:t>
            </w:r>
            <w:r>
              <w:t>Республики</w:t>
            </w:r>
            <w:r>
              <w:rPr>
                <w:spacing w:val="77"/>
              </w:rPr>
              <w:t xml:space="preserve"> </w:t>
            </w:r>
            <w:r>
              <w:t>Беларусь</w:t>
            </w:r>
            <w:r>
              <w:rPr>
                <w:spacing w:val="76"/>
              </w:rPr>
              <w:t xml:space="preserve"> </w:t>
            </w:r>
            <w:r>
              <w:rPr>
                <w:spacing w:val="-5"/>
              </w:rPr>
              <w:t>на</w:t>
            </w:r>
          </w:p>
          <w:p w:rsidR="00FA38BF" w:rsidRDefault="00BE3DFA">
            <w:pPr>
              <w:pStyle w:val="TableParagraph"/>
              <w:spacing w:line="237" w:lineRule="exact"/>
              <w:ind w:left="103"/>
              <w:jc w:val="both"/>
            </w:pPr>
            <w:r>
              <w:t>день</w:t>
            </w:r>
            <w:r>
              <w:rPr>
                <w:spacing w:val="-3"/>
              </w:rPr>
              <w:t xml:space="preserve"> </w:t>
            </w:r>
            <w:r>
              <w:t>взимания</w:t>
            </w:r>
            <w:r>
              <w:rPr>
                <w:spacing w:val="-7"/>
              </w:rPr>
              <w:t xml:space="preserve"> </w:t>
            </w:r>
            <w:r>
              <w:rPr>
                <w:spacing w:val="-2"/>
              </w:rPr>
              <w:t>вознаграждения.</w:t>
            </w:r>
          </w:p>
        </w:tc>
      </w:tr>
      <w:tr w:rsidR="00FA38BF">
        <w:trPr>
          <w:trHeight w:val="757"/>
        </w:trPr>
        <w:tc>
          <w:tcPr>
            <w:tcW w:w="1210" w:type="dxa"/>
          </w:tcPr>
          <w:p w:rsidR="00FA38BF" w:rsidRDefault="00BE3DFA">
            <w:pPr>
              <w:pStyle w:val="TableParagraph"/>
              <w:spacing w:line="249" w:lineRule="exact"/>
            </w:pPr>
            <w:r>
              <w:rPr>
                <w:spacing w:val="-2"/>
              </w:rPr>
              <w:t>4.1.17.1.</w:t>
            </w:r>
          </w:p>
        </w:tc>
        <w:tc>
          <w:tcPr>
            <w:tcW w:w="3452" w:type="dxa"/>
          </w:tcPr>
          <w:p w:rsidR="00FA38BF" w:rsidRDefault="00BE3DFA">
            <w:pPr>
              <w:pStyle w:val="TableParagraph"/>
              <w:spacing w:line="237" w:lineRule="auto"/>
              <w:ind w:left="105" w:right="396"/>
            </w:pPr>
            <w:r>
              <w:t>Вознаграждение</w:t>
            </w:r>
            <w:r>
              <w:rPr>
                <w:spacing w:val="-14"/>
              </w:rPr>
              <w:t xml:space="preserve"> </w:t>
            </w:r>
            <w:r>
              <w:t>за</w:t>
            </w:r>
            <w:r>
              <w:rPr>
                <w:spacing w:val="-14"/>
              </w:rPr>
              <w:t xml:space="preserve"> </w:t>
            </w:r>
            <w:r>
              <w:t>открытие счета эскроу</w:t>
            </w:r>
          </w:p>
        </w:tc>
        <w:tc>
          <w:tcPr>
            <w:tcW w:w="1791" w:type="dxa"/>
          </w:tcPr>
          <w:p w:rsidR="00FA38BF" w:rsidRDefault="00BE3DFA">
            <w:pPr>
              <w:pStyle w:val="TableParagraph"/>
              <w:spacing w:line="237" w:lineRule="auto"/>
              <w:ind w:left="214" w:firstLine="316"/>
            </w:pPr>
            <w:r>
              <w:t xml:space="preserve">0,1% от </w:t>
            </w:r>
            <w:r>
              <w:rPr>
                <w:spacing w:val="-2"/>
              </w:rPr>
              <w:t>депонируемой</w:t>
            </w:r>
          </w:p>
          <w:p w:rsidR="00FA38BF" w:rsidRDefault="00BE3DFA">
            <w:pPr>
              <w:pStyle w:val="TableParagraph"/>
              <w:spacing w:line="238" w:lineRule="exact"/>
              <w:ind w:left="574"/>
            </w:pPr>
            <w:r>
              <w:rPr>
                <w:spacing w:val="-2"/>
              </w:rPr>
              <w:t>суммы</w:t>
            </w:r>
          </w:p>
        </w:tc>
        <w:tc>
          <w:tcPr>
            <w:tcW w:w="1397" w:type="dxa"/>
          </w:tcPr>
          <w:p w:rsidR="00FA38BF" w:rsidRDefault="00BE3DFA">
            <w:pPr>
              <w:pStyle w:val="TableParagraph"/>
              <w:spacing w:before="245"/>
              <w:ind w:left="137"/>
            </w:pPr>
            <w:r>
              <w:t>250.00</w:t>
            </w:r>
            <w:r>
              <w:rPr>
                <w:spacing w:val="-1"/>
              </w:rPr>
              <w:t xml:space="preserve"> </w:t>
            </w:r>
            <w:r>
              <w:rPr>
                <w:spacing w:val="-5"/>
              </w:rPr>
              <w:t>BYN</w:t>
            </w:r>
          </w:p>
        </w:tc>
        <w:tc>
          <w:tcPr>
            <w:tcW w:w="1344" w:type="dxa"/>
          </w:tcPr>
          <w:p w:rsidR="00FA38BF" w:rsidRDefault="00BE3DFA">
            <w:pPr>
              <w:pStyle w:val="TableParagraph"/>
              <w:spacing w:before="121"/>
              <w:ind w:left="100" w:right="85"/>
              <w:jc w:val="center"/>
            </w:pPr>
            <w:r>
              <w:rPr>
                <w:spacing w:val="-2"/>
              </w:rPr>
              <w:t>1000.00</w:t>
            </w:r>
          </w:p>
          <w:p w:rsidR="00FA38BF" w:rsidRDefault="00BE3DFA">
            <w:pPr>
              <w:pStyle w:val="TableParagraph"/>
              <w:spacing w:before="1"/>
              <w:ind w:left="97" w:right="91"/>
              <w:jc w:val="center"/>
            </w:pPr>
            <w:r>
              <w:rPr>
                <w:spacing w:val="-5"/>
              </w:rPr>
              <w:t>BYN</w:t>
            </w:r>
          </w:p>
        </w:tc>
        <w:tc>
          <w:tcPr>
            <w:tcW w:w="5597" w:type="dxa"/>
          </w:tcPr>
          <w:p w:rsidR="00FA38BF" w:rsidRDefault="00FA38BF">
            <w:pPr>
              <w:pStyle w:val="TableParagraph"/>
              <w:ind w:left="0"/>
              <w:rPr>
                <w:sz w:val="20"/>
              </w:rPr>
            </w:pPr>
          </w:p>
        </w:tc>
      </w:tr>
      <w:tr w:rsidR="00FA38BF">
        <w:trPr>
          <w:trHeight w:val="1266"/>
        </w:trPr>
        <w:tc>
          <w:tcPr>
            <w:tcW w:w="1210" w:type="dxa"/>
          </w:tcPr>
          <w:p w:rsidR="00FA38BF" w:rsidRDefault="00BE3DFA">
            <w:pPr>
              <w:pStyle w:val="TableParagraph"/>
              <w:spacing w:line="249" w:lineRule="exact"/>
            </w:pPr>
            <w:r>
              <w:rPr>
                <w:spacing w:val="-2"/>
              </w:rPr>
              <w:t>4.1.17.2.</w:t>
            </w:r>
          </w:p>
        </w:tc>
        <w:tc>
          <w:tcPr>
            <w:tcW w:w="3452" w:type="dxa"/>
          </w:tcPr>
          <w:p w:rsidR="00FA38BF" w:rsidRDefault="00BE3DFA">
            <w:pPr>
              <w:pStyle w:val="TableParagraph"/>
              <w:ind w:left="105" w:right="396"/>
            </w:pPr>
            <w:r>
              <w:t>Вознаграждение за внесение изменений</w:t>
            </w:r>
            <w:r>
              <w:rPr>
                <w:spacing w:val="-14"/>
              </w:rPr>
              <w:t xml:space="preserve"> </w:t>
            </w:r>
            <w:r>
              <w:t>в</w:t>
            </w:r>
            <w:r>
              <w:rPr>
                <w:spacing w:val="-14"/>
              </w:rPr>
              <w:t xml:space="preserve"> </w:t>
            </w:r>
            <w:r>
              <w:t>условия</w:t>
            </w:r>
            <w:r>
              <w:rPr>
                <w:spacing w:val="-14"/>
              </w:rPr>
              <w:t xml:space="preserve"> </w:t>
            </w:r>
            <w:r>
              <w:t>договора счета эскроу, связанные с увеличением депонируемой</w:t>
            </w:r>
          </w:p>
          <w:p w:rsidR="00FA38BF" w:rsidRDefault="00BE3DFA">
            <w:pPr>
              <w:pStyle w:val="TableParagraph"/>
              <w:spacing w:line="238" w:lineRule="exact"/>
              <w:ind w:left="105"/>
            </w:pPr>
            <w:r>
              <w:rPr>
                <w:spacing w:val="-2"/>
              </w:rPr>
              <w:t>суммы</w:t>
            </w:r>
          </w:p>
        </w:tc>
        <w:tc>
          <w:tcPr>
            <w:tcW w:w="1791" w:type="dxa"/>
          </w:tcPr>
          <w:p w:rsidR="00FA38BF" w:rsidRDefault="00BE3DFA">
            <w:pPr>
              <w:pStyle w:val="TableParagraph"/>
              <w:spacing w:before="121"/>
              <w:ind w:left="138" w:right="140"/>
              <w:jc w:val="center"/>
            </w:pPr>
            <w:r>
              <w:t>0,1%</w:t>
            </w:r>
            <w:r>
              <w:rPr>
                <w:spacing w:val="-14"/>
              </w:rPr>
              <w:t xml:space="preserve"> </w:t>
            </w:r>
            <w:r>
              <w:t>от</w:t>
            </w:r>
            <w:r>
              <w:rPr>
                <w:spacing w:val="-14"/>
              </w:rPr>
              <w:t xml:space="preserve"> </w:t>
            </w:r>
            <w:r>
              <w:t xml:space="preserve">суммы </w:t>
            </w:r>
            <w:r>
              <w:rPr>
                <w:spacing w:val="-2"/>
              </w:rPr>
              <w:t>увеличения депонируемой суммы</w:t>
            </w:r>
          </w:p>
        </w:tc>
        <w:tc>
          <w:tcPr>
            <w:tcW w:w="1397" w:type="dxa"/>
          </w:tcPr>
          <w:p w:rsidR="00FA38BF" w:rsidRDefault="00FA38BF">
            <w:pPr>
              <w:pStyle w:val="TableParagraph"/>
              <w:spacing w:before="247"/>
              <w:ind w:left="0"/>
            </w:pPr>
          </w:p>
          <w:p w:rsidR="00FA38BF" w:rsidRDefault="00BE3DFA">
            <w:pPr>
              <w:pStyle w:val="TableParagraph"/>
              <w:ind w:left="137"/>
            </w:pPr>
            <w:r>
              <w:t>150.00</w:t>
            </w:r>
            <w:r>
              <w:rPr>
                <w:spacing w:val="-1"/>
              </w:rPr>
              <w:t xml:space="preserve"> </w:t>
            </w:r>
            <w:r>
              <w:rPr>
                <w:spacing w:val="-5"/>
              </w:rPr>
              <w:t>BYN</w:t>
            </w:r>
          </w:p>
        </w:tc>
        <w:tc>
          <w:tcPr>
            <w:tcW w:w="1344" w:type="dxa"/>
          </w:tcPr>
          <w:p w:rsidR="00FA38BF" w:rsidRDefault="00FA38BF">
            <w:pPr>
              <w:pStyle w:val="TableParagraph"/>
              <w:spacing w:before="122"/>
              <w:ind w:left="0"/>
            </w:pPr>
          </w:p>
          <w:p w:rsidR="00FA38BF" w:rsidRDefault="00BE3DFA">
            <w:pPr>
              <w:pStyle w:val="TableParagraph"/>
              <w:ind w:left="100" w:right="85"/>
              <w:jc w:val="center"/>
            </w:pPr>
            <w:r>
              <w:rPr>
                <w:spacing w:val="-2"/>
              </w:rPr>
              <w:t>1000.00</w:t>
            </w:r>
          </w:p>
          <w:p w:rsidR="00FA38BF" w:rsidRDefault="00BE3DFA">
            <w:pPr>
              <w:pStyle w:val="TableParagraph"/>
              <w:spacing w:before="1"/>
              <w:ind w:left="97" w:right="91"/>
              <w:jc w:val="center"/>
            </w:pPr>
            <w:r>
              <w:rPr>
                <w:spacing w:val="-5"/>
              </w:rPr>
              <w:t>BYN</w:t>
            </w:r>
          </w:p>
        </w:tc>
        <w:tc>
          <w:tcPr>
            <w:tcW w:w="5597" w:type="dxa"/>
          </w:tcPr>
          <w:p w:rsidR="00FA38BF" w:rsidRDefault="00FA38BF">
            <w:pPr>
              <w:pStyle w:val="TableParagraph"/>
              <w:ind w:left="0"/>
              <w:rPr>
                <w:sz w:val="20"/>
              </w:rPr>
            </w:pPr>
          </w:p>
        </w:tc>
      </w:tr>
      <w:tr w:rsidR="00FA38BF">
        <w:trPr>
          <w:trHeight w:val="1516"/>
        </w:trPr>
        <w:tc>
          <w:tcPr>
            <w:tcW w:w="1210" w:type="dxa"/>
          </w:tcPr>
          <w:p w:rsidR="00FA38BF" w:rsidRDefault="00BE3DFA">
            <w:pPr>
              <w:pStyle w:val="TableParagraph"/>
              <w:spacing w:line="244" w:lineRule="exact"/>
            </w:pPr>
            <w:r>
              <w:rPr>
                <w:spacing w:val="-2"/>
              </w:rPr>
              <w:t>4.1.17.3.</w:t>
            </w:r>
          </w:p>
        </w:tc>
        <w:tc>
          <w:tcPr>
            <w:tcW w:w="3452" w:type="dxa"/>
          </w:tcPr>
          <w:p w:rsidR="00FA38BF" w:rsidRDefault="00BE3DFA">
            <w:pPr>
              <w:pStyle w:val="TableParagraph"/>
              <w:ind w:left="105" w:right="133"/>
            </w:pPr>
            <w:r>
              <w:t>Вознаграждение за внесение изменений в условия договора счета эскроу, не связанные с увеличением депонируемой суммы</w:t>
            </w:r>
            <w:r>
              <w:rPr>
                <w:spacing w:val="-14"/>
              </w:rPr>
              <w:t xml:space="preserve"> </w:t>
            </w:r>
            <w:r>
              <w:t>и/или</w:t>
            </w:r>
            <w:r>
              <w:rPr>
                <w:spacing w:val="-14"/>
              </w:rPr>
              <w:t xml:space="preserve"> </w:t>
            </w:r>
            <w:r>
              <w:t>продлением</w:t>
            </w:r>
            <w:r>
              <w:rPr>
                <w:spacing w:val="-14"/>
              </w:rPr>
              <w:t xml:space="preserve"> </w:t>
            </w:r>
            <w:r>
              <w:t>срока</w:t>
            </w:r>
          </w:p>
          <w:p w:rsidR="00FA38BF" w:rsidRDefault="00BE3DFA">
            <w:pPr>
              <w:pStyle w:val="TableParagraph"/>
              <w:spacing w:line="238" w:lineRule="exact"/>
              <w:ind w:left="105"/>
            </w:pPr>
            <w:r>
              <w:rPr>
                <w:spacing w:val="-2"/>
              </w:rPr>
              <w:t>депонирования</w:t>
            </w:r>
          </w:p>
        </w:tc>
        <w:tc>
          <w:tcPr>
            <w:tcW w:w="179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329"/>
            </w:pPr>
            <w:r>
              <w:t>100.00</w:t>
            </w:r>
            <w:r>
              <w:rPr>
                <w:spacing w:val="-1"/>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4791" w:type="dxa"/>
            <w:gridSpan w:val="6"/>
          </w:tcPr>
          <w:p w:rsidR="00FA38BF" w:rsidRDefault="00BE3DFA">
            <w:pPr>
              <w:pStyle w:val="TableParagraph"/>
              <w:spacing w:line="229" w:lineRule="exact"/>
              <w:ind w:left="4482"/>
            </w:pPr>
            <w:bookmarkStart w:id="105" w:name="RANGE!A63"/>
            <w:bookmarkStart w:id="106" w:name="раздел4_2"/>
            <w:bookmarkStart w:id="107" w:name="_bookmark47"/>
            <w:bookmarkEnd w:id="105"/>
            <w:bookmarkEnd w:id="106"/>
            <w:bookmarkEnd w:id="107"/>
            <w:r>
              <w:t>4.2.</w:t>
            </w:r>
            <w:r>
              <w:rPr>
                <w:spacing w:val="-8"/>
              </w:rPr>
              <w:t xml:space="preserve"> </w:t>
            </w:r>
            <w:r>
              <w:t>ДИСТАНЦИОННОЕ</w:t>
            </w:r>
            <w:r>
              <w:rPr>
                <w:spacing w:val="-5"/>
              </w:rPr>
              <w:t xml:space="preserve"> </w:t>
            </w:r>
            <w:r>
              <w:t>БАНКОВСКОЕ</w:t>
            </w:r>
            <w:r>
              <w:rPr>
                <w:spacing w:val="-5"/>
              </w:rPr>
              <w:t xml:space="preserve"> </w:t>
            </w:r>
            <w:r>
              <w:rPr>
                <w:spacing w:val="-2"/>
              </w:rPr>
              <w:t>ОБСЛУЖИВАНИЕ</w:t>
            </w:r>
          </w:p>
        </w:tc>
      </w:tr>
      <w:tr w:rsidR="00FA38BF">
        <w:trPr>
          <w:trHeight w:val="1012"/>
        </w:trPr>
        <w:tc>
          <w:tcPr>
            <w:tcW w:w="1210" w:type="dxa"/>
          </w:tcPr>
          <w:p w:rsidR="00FA38BF" w:rsidRDefault="00BE3DFA">
            <w:pPr>
              <w:pStyle w:val="TableParagraph"/>
              <w:spacing w:line="249" w:lineRule="exact"/>
            </w:pPr>
            <w:r>
              <w:rPr>
                <w:spacing w:val="-2"/>
              </w:rPr>
              <w:t>4.2.1.</w:t>
            </w:r>
          </w:p>
        </w:tc>
        <w:tc>
          <w:tcPr>
            <w:tcW w:w="3452" w:type="dxa"/>
          </w:tcPr>
          <w:p w:rsidR="00FA38BF" w:rsidRDefault="00BE3DFA">
            <w:pPr>
              <w:pStyle w:val="TableParagraph"/>
              <w:spacing w:line="249" w:lineRule="exact"/>
              <w:ind w:left="105"/>
            </w:pPr>
            <w:r>
              <w:t>Подключение</w:t>
            </w:r>
            <w:r>
              <w:rPr>
                <w:spacing w:val="-10"/>
              </w:rPr>
              <w:t xml:space="preserve"> </w:t>
            </w:r>
            <w:r>
              <w:t>клиента к</w:t>
            </w:r>
            <w:r>
              <w:rPr>
                <w:spacing w:val="-4"/>
              </w:rPr>
              <w:t xml:space="preserve"> СДБО</w:t>
            </w:r>
          </w:p>
          <w:p w:rsidR="00FA38BF" w:rsidRDefault="00BE3DFA">
            <w:pPr>
              <w:pStyle w:val="TableParagraph"/>
              <w:spacing w:before="1"/>
              <w:ind w:left="105"/>
            </w:pPr>
            <w:r>
              <w:t>«СББОЛ»</w:t>
            </w:r>
            <w:r>
              <w:rPr>
                <w:spacing w:val="-6"/>
              </w:rPr>
              <w:t xml:space="preserve"> </w:t>
            </w:r>
            <w:r>
              <w:t xml:space="preserve">/ </w:t>
            </w:r>
            <w:r>
              <w:rPr>
                <w:spacing w:val="-2"/>
              </w:rPr>
              <w:t>подключение</w:t>
            </w:r>
          </w:p>
          <w:p w:rsidR="00FA38BF" w:rsidRDefault="00BE3DFA">
            <w:pPr>
              <w:pStyle w:val="TableParagraph"/>
              <w:spacing w:line="250" w:lineRule="exact"/>
              <w:ind w:left="105"/>
            </w:pPr>
            <w:r>
              <w:t>дополнительного клиентского рабочего</w:t>
            </w:r>
            <w:r>
              <w:rPr>
                <w:spacing w:val="-14"/>
              </w:rPr>
              <w:t xml:space="preserve"> </w:t>
            </w:r>
            <w:r>
              <w:t>места</w:t>
            </w:r>
            <w:r>
              <w:rPr>
                <w:spacing w:val="-13"/>
              </w:rPr>
              <w:t xml:space="preserve"> </w:t>
            </w:r>
            <w:r>
              <w:t>СДБО</w:t>
            </w:r>
            <w:r>
              <w:rPr>
                <w:spacing w:val="-13"/>
              </w:rPr>
              <w:t xml:space="preserve"> </w:t>
            </w:r>
            <w:r>
              <w:t>«СББОЛ»:</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spacing w:line="242" w:lineRule="auto"/>
              <w:ind w:left="103" w:right="100"/>
            </w:pPr>
            <w:r>
              <w:t>Плата</w:t>
            </w:r>
            <w:r>
              <w:rPr>
                <w:spacing w:val="80"/>
              </w:rPr>
              <w:t xml:space="preserve"> </w:t>
            </w:r>
            <w:r>
              <w:t>не</w:t>
            </w:r>
            <w:r>
              <w:rPr>
                <w:spacing w:val="80"/>
              </w:rPr>
              <w:t xml:space="preserve"> </w:t>
            </w:r>
            <w:r>
              <w:t>взимается</w:t>
            </w:r>
            <w:r>
              <w:rPr>
                <w:spacing w:val="80"/>
              </w:rPr>
              <w:t xml:space="preserve"> </w:t>
            </w:r>
            <w:r>
              <w:t>с</w:t>
            </w:r>
            <w:r>
              <w:rPr>
                <w:spacing w:val="80"/>
              </w:rPr>
              <w:t xml:space="preserve"> </w:t>
            </w:r>
            <w:r>
              <w:t>учреждений</w:t>
            </w:r>
            <w:r>
              <w:rPr>
                <w:spacing w:val="80"/>
              </w:rPr>
              <w:t xml:space="preserve"> </w:t>
            </w:r>
            <w:r>
              <w:t>и</w:t>
            </w:r>
            <w:r>
              <w:rPr>
                <w:spacing w:val="80"/>
              </w:rPr>
              <w:t xml:space="preserve"> </w:t>
            </w:r>
            <w:r>
              <w:t>организаций,</w:t>
            </w:r>
            <w:r>
              <w:rPr>
                <w:spacing w:val="40"/>
              </w:rPr>
              <w:t xml:space="preserve"> </w:t>
            </w:r>
            <w:r>
              <w:t>финансируемых из государственного бюджета.</w:t>
            </w:r>
          </w:p>
        </w:tc>
      </w:tr>
      <w:tr w:rsidR="00FA38BF">
        <w:trPr>
          <w:trHeight w:val="508"/>
        </w:trPr>
        <w:tc>
          <w:tcPr>
            <w:tcW w:w="1210" w:type="dxa"/>
          </w:tcPr>
          <w:p w:rsidR="00FA38BF" w:rsidRDefault="00BE3DFA">
            <w:pPr>
              <w:pStyle w:val="TableParagraph"/>
              <w:spacing w:line="249" w:lineRule="exact"/>
            </w:pPr>
            <w:r>
              <w:rPr>
                <w:spacing w:val="-2"/>
              </w:rPr>
              <w:t>4.2.1.1.</w:t>
            </w:r>
          </w:p>
        </w:tc>
        <w:tc>
          <w:tcPr>
            <w:tcW w:w="3452" w:type="dxa"/>
          </w:tcPr>
          <w:p w:rsidR="00FA38BF" w:rsidRDefault="00BE3DFA">
            <w:pPr>
              <w:pStyle w:val="TableParagraph"/>
              <w:spacing w:line="249" w:lineRule="exact"/>
              <w:ind w:left="105"/>
            </w:pPr>
            <w:r>
              <w:t>с</w:t>
            </w:r>
            <w:r>
              <w:rPr>
                <w:spacing w:val="-8"/>
              </w:rPr>
              <w:t xml:space="preserve"> </w:t>
            </w:r>
            <w:r>
              <w:t>предоставлением</w:t>
            </w:r>
            <w:r>
              <w:rPr>
                <w:spacing w:val="-6"/>
              </w:rPr>
              <w:t xml:space="preserve"> </w:t>
            </w:r>
            <w:r>
              <w:rPr>
                <w:spacing w:val="-2"/>
              </w:rPr>
              <w:t>носителя</w:t>
            </w:r>
          </w:p>
          <w:p w:rsidR="00FA38BF" w:rsidRDefault="00BE3DFA">
            <w:pPr>
              <w:pStyle w:val="TableParagraph"/>
              <w:spacing w:before="1" w:line="238" w:lineRule="exact"/>
              <w:ind w:left="105"/>
            </w:pPr>
            <w:r>
              <w:t>электронных</w:t>
            </w:r>
            <w:r>
              <w:rPr>
                <w:spacing w:val="-6"/>
              </w:rPr>
              <w:t xml:space="preserve"> </w:t>
            </w:r>
            <w:r>
              <w:rPr>
                <w:spacing w:val="-2"/>
              </w:rPr>
              <w:t>ключей</w:t>
            </w:r>
          </w:p>
        </w:tc>
        <w:tc>
          <w:tcPr>
            <w:tcW w:w="1791" w:type="dxa"/>
          </w:tcPr>
          <w:p w:rsidR="00FA38BF" w:rsidRDefault="00BE3DFA">
            <w:pPr>
              <w:pStyle w:val="TableParagraph"/>
              <w:spacing w:before="121"/>
              <w:ind w:left="329"/>
            </w:pPr>
            <w:r>
              <w:t>100.00</w:t>
            </w:r>
            <w:r>
              <w:rPr>
                <w:spacing w:val="-1"/>
              </w:rPr>
              <w:t xml:space="preserve"> </w:t>
            </w:r>
            <w:r>
              <w:rPr>
                <w:spacing w:val="-5"/>
              </w:rPr>
              <w:t>BYN</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tcPr>
          <w:p w:rsidR="00FA38BF" w:rsidRDefault="00BE3DFA">
            <w:pPr>
              <w:pStyle w:val="TableParagraph"/>
              <w:spacing w:line="249" w:lineRule="exact"/>
              <w:ind w:left="103"/>
            </w:pPr>
            <w:r>
              <w:t>В</w:t>
            </w:r>
            <w:r>
              <w:rPr>
                <w:spacing w:val="3"/>
              </w:rPr>
              <w:t xml:space="preserve"> </w:t>
            </w:r>
            <w:r>
              <w:t>случае подключения</w:t>
            </w:r>
            <w:r>
              <w:rPr>
                <w:spacing w:val="6"/>
              </w:rPr>
              <w:t xml:space="preserve"> </w:t>
            </w:r>
            <w:r>
              <w:t>клиенту</w:t>
            </w:r>
            <w:r>
              <w:rPr>
                <w:spacing w:val="2"/>
              </w:rPr>
              <w:t xml:space="preserve"> </w:t>
            </w:r>
            <w:r>
              <w:t>СДБО</w:t>
            </w:r>
            <w:r>
              <w:rPr>
                <w:spacing w:val="6"/>
              </w:rPr>
              <w:t xml:space="preserve"> </w:t>
            </w:r>
            <w:r>
              <w:t>«СББОЛ»</w:t>
            </w:r>
            <w:r>
              <w:rPr>
                <w:spacing w:val="2"/>
              </w:rPr>
              <w:t xml:space="preserve"> </w:t>
            </w:r>
            <w:r>
              <w:rPr>
                <w:spacing w:val="-2"/>
              </w:rPr>
              <w:t>Банком</w:t>
            </w:r>
          </w:p>
          <w:p w:rsidR="00FA38BF" w:rsidRDefault="00BE3DFA">
            <w:pPr>
              <w:pStyle w:val="TableParagraph"/>
              <w:spacing w:before="1" w:line="238" w:lineRule="exact"/>
              <w:ind w:left="103"/>
            </w:pPr>
            <w:r>
              <w:t>предоставляется</w:t>
            </w:r>
            <w:r>
              <w:rPr>
                <w:spacing w:val="-9"/>
              </w:rPr>
              <w:t xml:space="preserve"> </w:t>
            </w:r>
            <w:r>
              <w:t>один</w:t>
            </w:r>
            <w:r>
              <w:rPr>
                <w:spacing w:val="-6"/>
              </w:rPr>
              <w:t xml:space="preserve"> </w:t>
            </w:r>
            <w:r>
              <w:t>носитель</w:t>
            </w:r>
            <w:r>
              <w:rPr>
                <w:spacing w:val="-8"/>
              </w:rPr>
              <w:t xml:space="preserve"> </w:t>
            </w:r>
            <w:r>
              <w:t>электронных</w:t>
            </w:r>
            <w:r>
              <w:rPr>
                <w:spacing w:val="-7"/>
              </w:rPr>
              <w:t xml:space="preserve"> </w:t>
            </w:r>
            <w:r>
              <w:rPr>
                <w:spacing w:val="-2"/>
              </w:rPr>
              <w:t>ключей.</w:t>
            </w:r>
          </w:p>
        </w:tc>
      </w:tr>
      <w:tr w:rsidR="00FA38BF">
        <w:trPr>
          <w:trHeight w:val="757"/>
        </w:trPr>
        <w:tc>
          <w:tcPr>
            <w:tcW w:w="1210" w:type="dxa"/>
          </w:tcPr>
          <w:p w:rsidR="00FA38BF" w:rsidRDefault="00BE3DFA">
            <w:pPr>
              <w:pStyle w:val="TableParagraph"/>
              <w:spacing w:line="249" w:lineRule="exact"/>
            </w:pPr>
            <w:r>
              <w:rPr>
                <w:spacing w:val="-2"/>
              </w:rPr>
              <w:t>4.2.1.2.</w:t>
            </w:r>
          </w:p>
        </w:tc>
        <w:tc>
          <w:tcPr>
            <w:tcW w:w="3452" w:type="dxa"/>
          </w:tcPr>
          <w:p w:rsidR="00FA38BF" w:rsidRDefault="00BE3DFA">
            <w:pPr>
              <w:pStyle w:val="TableParagraph"/>
              <w:spacing w:line="237" w:lineRule="auto"/>
              <w:ind w:left="105"/>
            </w:pPr>
            <w:r>
              <w:t>без</w:t>
            </w:r>
            <w:r>
              <w:rPr>
                <w:spacing w:val="-14"/>
              </w:rPr>
              <w:t xml:space="preserve"> </w:t>
            </w:r>
            <w:r>
              <w:t>предоставления</w:t>
            </w:r>
            <w:r>
              <w:rPr>
                <w:spacing w:val="-14"/>
              </w:rPr>
              <w:t xml:space="preserve"> </w:t>
            </w:r>
            <w:r>
              <w:t>носителя электронных ключей</w:t>
            </w:r>
          </w:p>
        </w:tc>
        <w:tc>
          <w:tcPr>
            <w:tcW w:w="1791" w:type="dxa"/>
          </w:tcPr>
          <w:p w:rsidR="00FA38BF" w:rsidRDefault="00BE3DFA">
            <w:pPr>
              <w:pStyle w:val="TableParagraph"/>
              <w:spacing w:line="247" w:lineRule="exact"/>
              <w:ind w:left="382"/>
            </w:pPr>
            <w:r>
              <w:t>12.00</w:t>
            </w:r>
            <w:r>
              <w:rPr>
                <w:spacing w:val="4"/>
              </w:rPr>
              <w:t xml:space="preserve"> </w:t>
            </w:r>
            <w:r>
              <w:rPr>
                <w:spacing w:val="-5"/>
              </w:rPr>
              <w:t>BYN</w:t>
            </w:r>
          </w:p>
          <w:p w:rsidR="00FA38BF" w:rsidRDefault="00BE3DFA">
            <w:pPr>
              <w:pStyle w:val="TableParagraph"/>
              <w:spacing w:line="254"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46"/>
              <w:ind w:left="16" w:right="5"/>
              <w:jc w:val="center"/>
              <w:rPr>
                <w:rFonts w:ascii="Calibri"/>
              </w:rPr>
            </w:pPr>
            <w:r>
              <w:rPr>
                <w:rFonts w:ascii="Calibri"/>
                <w:spacing w:val="-10"/>
              </w:rPr>
              <w:t>-</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tcPr>
          <w:p w:rsidR="00FA38BF" w:rsidRDefault="00FA38BF">
            <w:pPr>
              <w:pStyle w:val="TableParagraph"/>
              <w:ind w:left="0"/>
            </w:pPr>
          </w:p>
        </w:tc>
      </w:tr>
      <w:tr w:rsidR="00FA38BF">
        <w:trPr>
          <w:trHeight w:val="4554"/>
        </w:trPr>
        <w:tc>
          <w:tcPr>
            <w:tcW w:w="1210" w:type="dxa"/>
          </w:tcPr>
          <w:p w:rsidR="00FA38BF" w:rsidRDefault="00BE3DFA">
            <w:pPr>
              <w:pStyle w:val="TableParagraph"/>
              <w:spacing w:line="249" w:lineRule="exact"/>
            </w:pPr>
            <w:r>
              <w:rPr>
                <w:spacing w:val="-2"/>
              </w:rPr>
              <w:t>4.2.2.</w:t>
            </w:r>
          </w:p>
        </w:tc>
        <w:tc>
          <w:tcPr>
            <w:tcW w:w="3452" w:type="dxa"/>
          </w:tcPr>
          <w:p w:rsidR="00FA38BF" w:rsidRDefault="00BE3DFA">
            <w:pPr>
              <w:pStyle w:val="TableParagraph"/>
              <w:spacing w:line="237" w:lineRule="auto"/>
              <w:ind w:left="105"/>
            </w:pPr>
            <w:r>
              <w:t>Абонентская плата за обслуживание</w:t>
            </w:r>
            <w:r>
              <w:rPr>
                <w:spacing w:val="-14"/>
              </w:rPr>
              <w:t xml:space="preserve"> </w:t>
            </w:r>
            <w:r>
              <w:t>в</w:t>
            </w:r>
            <w:r>
              <w:rPr>
                <w:spacing w:val="-14"/>
              </w:rPr>
              <w:t xml:space="preserve"> </w:t>
            </w:r>
            <w:r>
              <w:t>подсистеме</w:t>
            </w:r>
          </w:p>
          <w:p w:rsidR="00FA38BF" w:rsidRDefault="00BE3DFA">
            <w:pPr>
              <w:pStyle w:val="TableParagraph"/>
              <w:ind w:left="105"/>
            </w:pPr>
            <w:r>
              <w:t>«Интернет-клиент»</w:t>
            </w:r>
            <w:r>
              <w:rPr>
                <w:spacing w:val="-14"/>
              </w:rPr>
              <w:t xml:space="preserve"> </w:t>
            </w:r>
            <w:r>
              <w:t>СДБО</w:t>
            </w:r>
            <w:r>
              <w:rPr>
                <w:spacing w:val="-14"/>
              </w:rPr>
              <w:t xml:space="preserve"> </w:t>
            </w:r>
            <w:r>
              <w:t>«BS- Client» и/или СДБО «СББОЛ»</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line="251" w:lineRule="exact"/>
              <w:ind w:left="382"/>
            </w:pPr>
            <w:r>
              <w:t>15.00</w:t>
            </w:r>
            <w:r>
              <w:rPr>
                <w:spacing w:val="4"/>
              </w:rPr>
              <w:t xml:space="preserve"> </w:t>
            </w:r>
            <w:r>
              <w:rPr>
                <w:spacing w:val="-5"/>
              </w:rPr>
              <w:t>BYN</w:t>
            </w:r>
          </w:p>
          <w:p w:rsidR="00FA38BF" w:rsidRDefault="00BE3DFA">
            <w:pPr>
              <w:pStyle w:val="TableParagraph"/>
              <w:ind w:left="137" w:firstLine="120"/>
            </w:pPr>
            <w:r>
              <w:rPr>
                <w:spacing w:val="-2"/>
              </w:rPr>
              <w:t xml:space="preserve">(ежемесячно) </w:t>
            </w:r>
            <w:r>
              <w:t>или</w:t>
            </w:r>
            <w:r>
              <w:rPr>
                <w:spacing w:val="-8"/>
              </w:rPr>
              <w:t xml:space="preserve"> </w:t>
            </w:r>
            <w:r>
              <w:t>включено</w:t>
            </w:r>
            <w:r>
              <w:rPr>
                <w:spacing w:val="-10"/>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4"/>
              <w:jc w:val="both"/>
            </w:pPr>
            <w:r>
              <w:t>В</w:t>
            </w:r>
            <w:r>
              <w:rPr>
                <w:spacing w:val="-4"/>
              </w:rPr>
              <w:t xml:space="preserve"> </w:t>
            </w:r>
            <w:r>
              <w:t>случае</w:t>
            </w:r>
            <w:r>
              <w:rPr>
                <w:spacing w:val="-8"/>
              </w:rPr>
              <w:t xml:space="preserve"> </w:t>
            </w:r>
            <w:r>
              <w:t>получения</w:t>
            </w:r>
            <w:r>
              <w:rPr>
                <w:spacing w:val="-3"/>
              </w:rPr>
              <w:t xml:space="preserve"> </w:t>
            </w:r>
            <w:r>
              <w:t>Банком</w:t>
            </w:r>
            <w:r>
              <w:rPr>
                <w:spacing w:val="-2"/>
              </w:rPr>
              <w:t xml:space="preserve"> </w:t>
            </w:r>
            <w:r>
              <w:t>из</w:t>
            </w:r>
            <w:r>
              <w:rPr>
                <w:spacing w:val="-3"/>
              </w:rPr>
              <w:t xml:space="preserve"> </w:t>
            </w:r>
            <w:r>
              <w:t>официальных</w:t>
            </w:r>
            <w:r>
              <w:rPr>
                <w:spacing w:val="-6"/>
              </w:rPr>
              <w:t xml:space="preserve"> </w:t>
            </w:r>
            <w:r>
              <w:t>источников информации о нахождении клиента в процедуре ликвидации (прекращении деятельности) либо о возбуждении в отношении клиента дела об экономической несостоятельности (банкротстве), кроме установления защ</w:t>
            </w:r>
            <w:r>
              <w:t>итного периода, Банк со дня</w:t>
            </w:r>
            <w:r>
              <w:rPr>
                <w:spacing w:val="40"/>
              </w:rPr>
              <w:t xml:space="preserve"> </w:t>
            </w:r>
            <w:r>
              <w:t>получения указанной информации приостанавливает обслуживание клиента с использованием системы ДБО до дня переоформления счета в связи с указанными обстоятельствами. Абонентская плата за обслуживание начисляется за период с начал</w:t>
            </w:r>
            <w:r>
              <w:t>а текущего месяца до дня приостановления</w:t>
            </w:r>
            <w:r>
              <w:rPr>
                <w:spacing w:val="-5"/>
              </w:rPr>
              <w:t xml:space="preserve"> </w:t>
            </w:r>
            <w:r>
              <w:t>обслуживания</w:t>
            </w:r>
            <w:r>
              <w:rPr>
                <w:spacing w:val="40"/>
              </w:rPr>
              <w:t xml:space="preserve"> </w:t>
            </w:r>
            <w:r>
              <w:t>клиента</w:t>
            </w:r>
            <w:r>
              <w:rPr>
                <w:spacing w:val="-6"/>
              </w:rPr>
              <w:t xml:space="preserve"> </w:t>
            </w:r>
            <w:r>
              <w:t>в</w:t>
            </w:r>
            <w:r>
              <w:rPr>
                <w:spacing w:val="-3"/>
              </w:rPr>
              <w:t xml:space="preserve"> </w:t>
            </w:r>
            <w:r>
              <w:t>системе</w:t>
            </w:r>
            <w:r>
              <w:rPr>
                <w:spacing w:val="-6"/>
              </w:rPr>
              <w:t xml:space="preserve"> </w:t>
            </w:r>
            <w:r>
              <w:t>ДБО. В</w:t>
            </w:r>
            <w:r>
              <w:rPr>
                <w:spacing w:val="47"/>
              </w:rPr>
              <w:t xml:space="preserve"> </w:t>
            </w:r>
            <w:r>
              <w:t>случае</w:t>
            </w:r>
            <w:r>
              <w:rPr>
                <w:spacing w:val="44"/>
              </w:rPr>
              <w:t xml:space="preserve"> </w:t>
            </w:r>
            <w:r>
              <w:t>одновременного</w:t>
            </w:r>
            <w:r>
              <w:rPr>
                <w:spacing w:val="50"/>
              </w:rPr>
              <w:t xml:space="preserve"> </w:t>
            </w:r>
            <w:r>
              <w:t>обслуживания</w:t>
            </w:r>
            <w:r>
              <w:rPr>
                <w:spacing w:val="45"/>
              </w:rPr>
              <w:t xml:space="preserve"> </w:t>
            </w:r>
            <w:r>
              <w:t>в</w:t>
            </w:r>
            <w:r>
              <w:rPr>
                <w:spacing w:val="47"/>
              </w:rPr>
              <w:t xml:space="preserve"> </w:t>
            </w:r>
            <w:r>
              <w:rPr>
                <w:spacing w:val="-2"/>
              </w:rPr>
              <w:t>подсистеме</w:t>
            </w:r>
          </w:p>
          <w:p w:rsidR="00FA38BF" w:rsidRDefault="00BE3DFA">
            <w:pPr>
              <w:pStyle w:val="TableParagraph"/>
              <w:spacing w:line="252" w:lineRule="exact"/>
              <w:ind w:left="103"/>
              <w:jc w:val="both"/>
            </w:pPr>
            <w:r>
              <w:t>«Интернет-клиент»</w:t>
            </w:r>
            <w:r>
              <w:rPr>
                <w:spacing w:val="58"/>
                <w:w w:val="150"/>
              </w:rPr>
              <w:t xml:space="preserve">  </w:t>
            </w:r>
            <w:r>
              <w:t>СДБО</w:t>
            </w:r>
            <w:r>
              <w:rPr>
                <w:spacing w:val="60"/>
                <w:w w:val="150"/>
              </w:rPr>
              <w:t xml:space="preserve">  </w:t>
            </w:r>
            <w:r>
              <w:t>«BS-Client»</w:t>
            </w:r>
            <w:r>
              <w:rPr>
                <w:spacing w:val="59"/>
                <w:w w:val="150"/>
              </w:rPr>
              <w:t xml:space="preserve">  </w:t>
            </w:r>
            <w:r>
              <w:t>и</w:t>
            </w:r>
            <w:r>
              <w:rPr>
                <w:spacing w:val="62"/>
                <w:w w:val="150"/>
              </w:rPr>
              <w:t xml:space="preserve">  </w:t>
            </w:r>
            <w:r>
              <w:rPr>
                <w:spacing w:val="-4"/>
              </w:rPr>
              <w:t>СДБО</w:t>
            </w:r>
          </w:p>
          <w:p w:rsidR="00FA38BF" w:rsidRDefault="00BE3DFA">
            <w:pPr>
              <w:pStyle w:val="TableParagraph"/>
              <w:spacing w:line="237" w:lineRule="auto"/>
              <w:ind w:left="103" w:right="105"/>
              <w:jc w:val="both"/>
            </w:pPr>
            <w:r>
              <w:t>«СББОЛ» клиент уплачивает Банку один размер абонентской платы.</w:t>
            </w:r>
          </w:p>
          <w:p w:rsidR="00FA38BF" w:rsidRDefault="00BE3DFA">
            <w:pPr>
              <w:pStyle w:val="TableParagraph"/>
              <w:spacing w:line="254" w:lineRule="exact"/>
              <w:ind w:left="103" w:right="99"/>
              <w:jc w:val="both"/>
            </w:pPr>
            <w:r>
              <w:t>Плата не взимается с учреждений и организаций, финансируемых из государственного бюджета.</w:t>
            </w:r>
          </w:p>
        </w:tc>
      </w:tr>
      <w:tr w:rsidR="00FA38BF">
        <w:trPr>
          <w:trHeight w:val="1262"/>
        </w:trPr>
        <w:tc>
          <w:tcPr>
            <w:tcW w:w="1210" w:type="dxa"/>
          </w:tcPr>
          <w:p w:rsidR="00FA38BF" w:rsidRDefault="00BE3DFA">
            <w:pPr>
              <w:pStyle w:val="TableParagraph"/>
              <w:spacing w:line="244" w:lineRule="exact"/>
            </w:pPr>
            <w:r>
              <w:rPr>
                <w:spacing w:val="-2"/>
              </w:rPr>
              <w:t>4.2.3.</w:t>
            </w:r>
          </w:p>
        </w:tc>
        <w:tc>
          <w:tcPr>
            <w:tcW w:w="3452" w:type="dxa"/>
          </w:tcPr>
          <w:p w:rsidR="00FA38BF" w:rsidRDefault="00BE3DFA">
            <w:pPr>
              <w:pStyle w:val="TableParagraph"/>
              <w:spacing w:line="242" w:lineRule="auto"/>
              <w:ind w:left="105" w:right="396"/>
            </w:pPr>
            <w:r>
              <w:t>Представление в электронном виде информации: по счетам клиента с использованием</w:t>
            </w:r>
          </w:p>
          <w:p w:rsidR="00FA38BF" w:rsidRDefault="00BE3DFA">
            <w:pPr>
              <w:pStyle w:val="TableParagraph"/>
              <w:spacing w:line="250" w:lineRule="exact"/>
              <w:ind w:left="105" w:right="133"/>
            </w:pPr>
            <w:r>
              <w:t>системы</w:t>
            </w:r>
            <w:r>
              <w:rPr>
                <w:spacing w:val="-14"/>
              </w:rPr>
              <w:t xml:space="preserve"> </w:t>
            </w:r>
            <w:r>
              <w:t>SWIFT</w:t>
            </w:r>
            <w:r>
              <w:rPr>
                <w:spacing w:val="-14"/>
              </w:rPr>
              <w:t xml:space="preserve"> </w:t>
            </w:r>
            <w:r>
              <w:t>(тип</w:t>
            </w:r>
            <w:r>
              <w:rPr>
                <w:spacing w:val="-14"/>
              </w:rPr>
              <w:t xml:space="preserve"> </w:t>
            </w:r>
            <w:r>
              <w:t>сообщения MT 940)</w:t>
            </w:r>
          </w:p>
        </w:tc>
        <w:tc>
          <w:tcPr>
            <w:tcW w:w="1791" w:type="dxa"/>
          </w:tcPr>
          <w:p w:rsidR="00FA38BF" w:rsidRDefault="00FA38BF">
            <w:pPr>
              <w:pStyle w:val="TableParagraph"/>
              <w:spacing w:before="122"/>
              <w:ind w:left="0"/>
            </w:pPr>
          </w:p>
          <w:p w:rsidR="00FA38BF" w:rsidRDefault="00BE3DFA">
            <w:pPr>
              <w:pStyle w:val="TableParagraph"/>
              <w:spacing w:line="251" w:lineRule="exact"/>
              <w:ind w:left="382"/>
            </w:pPr>
            <w:r>
              <w:t>30.00</w:t>
            </w:r>
            <w:r>
              <w:rPr>
                <w:spacing w:val="4"/>
              </w:rPr>
              <w:t xml:space="preserve"> </w:t>
            </w:r>
            <w:r>
              <w:rPr>
                <w:spacing w:val="-5"/>
              </w:rPr>
              <w:t>BYN</w:t>
            </w:r>
          </w:p>
          <w:p w:rsidR="00FA38BF" w:rsidRDefault="00BE3DFA">
            <w:pPr>
              <w:pStyle w:val="TableParagraph"/>
              <w:spacing w:line="251" w:lineRule="exact"/>
              <w:ind w:left="257"/>
            </w:pPr>
            <w:r>
              <w:rPr>
                <w:spacing w:val="-2"/>
              </w:rPr>
              <w:t>(ежемесячно)</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4" w:lineRule="exact"/>
              <w:ind w:left="103"/>
            </w:pPr>
            <w:r>
              <w:t>Вознаграждение</w:t>
            </w:r>
            <w:r>
              <w:rPr>
                <w:spacing w:val="-12"/>
              </w:rPr>
              <w:t xml:space="preserve"> </w:t>
            </w:r>
            <w:r>
              <w:t>взимается</w:t>
            </w:r>
            <w:r>
              <w:rPr>
                <w:spacing w:val="-6"/>
              </w:rPr>
              <w:t xml:space="preserve"> </w:t>
            </w:r>
            <w:r>
              <w:t>за</w:t>
            </w:r>
            <w:r>
              <w:rPr>
                <w:spacing w:val="-2"/>
              </w:rPr>
              <w:t xml:space="preserve"> </w:t>
            </w:r>
            <w:r>
              <w:t>каждый</w:t>
            </w:r>
            <w:r>
              <w:rPr>
                <w:spacing w:val="-3"/>
              </w:rPr>
              <w:t xml:space="preserve"> </w:t>
            </w:r>
            <w:r>
              <w:rPr>
                <w:spacing w:val="-4"/>
              </w:rPr>
              <w:t>счет.</w:t>
            </w:r>
          </w:p>
        </w:tc>
      </w:tr>
    </w:tbl>
    <w:p w:rsidR="00FA38BF" w:rsidRDefault="00FA38BF">
      <w:pPr>
        <w:spacing w:line="244"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4.2.4.</w:t>
            </w:r>
          </w:p>
        </w:tc>
        <w:tc>
          <w:tcPr>
            <w:tcW w:w="3452" w:type="dxa"/>
          </w:tcPr>
          <w:p w:rsidR="00FA38BF" w:rsidRDefault="00BE3DFA">
            <w:pPr>
              <w:pStyle w:val="TableParagraph"/>
              <w:ind w:left="105" w:right="133"/>
            </w:pPr>
            <w:r>
              <w:rPr>
                <w:spacing w:val="-2"/>
              </w:rPr>
              <w:t xml:space="preserve">Настройка/восстановление </w:t>
            </w:r>
            <w:r>
              <w:t>работоспособности рабочего места</w:t>
            </w:r>
            <w:r>
              <w:rPr>
                <w:spacing w:val="-7"/>
              </w:rPr>
              <w:t xml:space="preserve"> </w:t>
            </w:r>
            <w:r>
              <w:t>СДБО</w:t>
            </w:r>
            <w:r>
              <w:rPr>
                <w:spacing w:val="-10"/>
              </w:rPr>
              <w:t xml:space="preserve"> </w:t>
            </w:r>
            <w:r>
              <w:t>СББОЛ/(в</w:t>
            </w:r>
            <w:r>
              <w:rPr>
                <w:spacing w:val="-8"/>
              </w:rPr>
              <w:t xml:space="preserve"> </w:t>
            </w:r>
            <w:r>
              <w:t>том</w:t>
            </w:r>
            <w:r>
              <w:rPr>
                <w:spacing w:val="-9"/>
              </w:rPr>
              <w:t xml:space="preserve"> </w:t>
            </w:r>
            <w:r>
              <w:t>числе в случае выхода из строя</w:t>
            </w:r>
          </w:p>
          <w:p w:rsidR="00FA38BF" w:rsidRDefault="00BE3DFA">
            <w:pPr>
              <w:pStyle w:val="TableParagraph"/>
              <w:spacing w:line="238" w:lineRule="exact"/>
              <w:ind w:left="105"/>
            </w:pPr>
            <w:r>
              <w:t>носителя</w:t>
            </w:r>
            <w:r>
              <w:rPr>
                <w:spacing w:val="-7"/>
              </w:rPr>
              <w:t xml:space="preserve"> </w:t>
            </w:r>
            <w:r>
              <w:t>электронных</w:t>
            </w:r>
            <w:r>
              <w:rPr>
                <w:spacing w:val="-6"/>
              </w:rPr>
              <w:t xml:space="preserve"> </w:t>
            </w:r>
            <w:r>
              <w:rPr>
                <w:spacing w:val="-2"/>
              </w:rPr>
              <w:t>ключей)</w:t>
            </w:r>
          </w:p>
        </w:tc>
        <w:tc>
          <w:tcPr>
            <w:tcW w:w="1791" w:type="dxa"/>
          </w:tcPr>
          <w:p w:rsidR="00FA38BF" w:rsidRDefault="00FA38BF">
            <w:pPr>
              <w:pStyle w:val="TableParagraph"/>
              <w:spacing w:before="247"/>
              <w:ind w:left="0"/>
            </w:pPr>
          </w:p>
          <w:p w:rsidR="00FA38BF" w:rsidRDefault="00BE3DFA">
            <w:pPr>
              <w:pStyle w:val="TableParagraph"/>
              <w:ind w:left="329"/>
            </w:pPr>
            <w:r>
              <w:t>100.00</w:t>
            </w:r>
            <w:r>
              <w:rPr>
                <w:spacing w:val="-1"/>
              </w:rPr>
              <w:t xml:space="preserve"> </w:t>
            </w:r>
            <w:r>
              <w:rPr>
                <w:spacing w:val="-5"/>
              </w:rPr>
              <w:t>BYN</w:t>
            </w:r>
          </w:p>
        </w:tc>
        <w:tc>
          <w:tcPr>
            <w:tcW w:w="1397" w:type="dxa"/>
          </w:tcPr>
          <w:p w:rsidR="00FA38BF" w:rsidRDefault="00FA38BF">
            <w:pPr>
              <w:pStyle w:val="TableParagraph"/>
              <w:spacing w:before="242"/>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spacing w:before="242"/>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spacing w:line="242" w:lineRule="auto"/>
              <w:ind w:left="103" w:right="100"/>
            </w:pPr>
            <w:r>
              <w:t>Плата</w:t>
            </w:r>
            <w:r>
              <w:rPr>
                <w:spacing w:val="-7"/>
              </w:rPr>
              <w:t xml:space="preserve"> </w:t>
            </w:r>
            <w:r>
              <w:t>не</w:t>
            </w:r>
            <w:r>
              <w:rPr>
                <w:spacing w:val="-11"/>
              </w:rPr>
              <w:t xml:space="preserve"> </w:t>
            </w:r>
            <w:r>
              <w:t>взимается</w:t>
            </w:r>
            <w:r>
              <w:rPr>
                <w:spacing w:val="-7"/>
              </w:rPr>
              <w:t xml:space="preserve"> </w:t>
            </w:r>
            <w:r>
              <w:t>с</w:t>
            </w:r>
            <w:r>
              <w:rPr>
                <w:spacing w:val="-7"/>
              </w:rPr>
              <w:t xml:space="preserve"> </w:t>
            </w:r>
            <w:r>
              <w:t>учреждений</w:t>
            </w:r>
            <w:r>
              <w:rPr>
                <w:spacing w:val="-4"/>
              </w:rPr>
              <w:t xml:space="preserve"> </w:t>
            </w:r>
            <w:r>
              <w:t>и</w:t>
            </w:r>
            <w:r>
              <w:rPr>
                <w:spacing w:val="-4"/>
              </w:rPr>
              <w:t xml:space="preserve"> </w:t>
            </w:r>
            <w:r>
              <w:t>организаций, финансируемых из государственного бюджета.</w:t>
            </w:r>
          </w:p>
        </w:tc>
      </w:tr>
      <w:tr w:rsidR="00FA38BF">
        <w:trPr>
          <w:trHeight w:val="3037"/>
        </w:trPr>
        <w:tc>
          <w:tcPr>
            <w:tcW w:w="1210" w:type="dxa"/>
          </w:tcPr>
          <w:p w:rsidR="00FA38BF" w:rsidRDefault="00BE3DFA">
            <w:pPr>
              <w:pStyle w:val="TableParagraph"/>
              <w:spacing w:line="249" w:lineRule="exact"/>
            </w:pPr>
            <w:r>
              <w:rPr>
                <w:spacing w:val="-2"/>
              </w:rPr>
              <w:t>4.2.5.</w:t>
            </w:r>
          </w:p>
        </w:tc>
        <w:tc>
          <w:tcPr>
            <w:tcW w:w="3452" w:type="dxa"/>
          </w:tcPr>
          <w:p w:rsidR="00FA38BF" w:rsidRDefault="00BE3DFA">
            <w:pPr>
              <w:pStyle w:val="TableParagraph"/>
              <w:spacing w:line="242" w:lineRule="auto"/>
              <w:ind w:left="105"/>
            </w:pPr>
            <w:r>
              <w:t>Абонентская плата за обслуживание</w:t>
            </w:r>
            <w:r>
              <w:rPr>
                <w:spacing w:val="-14"/>
              </w:rPr>
              <w:t xml:space="preserve"> </w:t>
            </w:r>
            <w:r>
              <w:t>в</w:t>
            </w:r>
            <w:r>
              <w:rPr>
                <w:spacing w:val="-14"/>
              </w:rPr>
              <w:t xml:space="preserve"> </w:t>
            </w:r>
            <w:r>
              <w:t>подсистеме</w:t>
            </w:r>
          </w:p>
          <w:p w:rsidR="00FA38BF" w:rsidRDefault="00BE3DFA">
            <w:pPr>
              <w:pStyle w:val="TableParagraph"/>
              <w:spacing w:line="246" w:lineRule="exact"/>
              <w:ind w:left="105"/>
            </w:pPr>
            <w:r>
              <w:t>«Банк-клиент»</w:t>
            </w:r>
            <w:r>
              <w:rPr>
                <w:spacing w:val="-13"/>
              </w:rPr>
              <w:t xml:space="preserve"> </w:t>
            </w:r>
            <w:r>
              <w:t>СДБО</w:t>
            </w:r>
            <w:r>
              <w:rPr>
                <w:spacing w:val="-9"/>
              </w:rPr>
              <w:t xml:space="preserve"> </w:t>
            </w:r>
            <w:r>
              <w:t>«BS-</w:t>
            </w:r>
            <w:r>
              <w:rPr>
                <w:spacing w:val="-2"/>
              </w:rPr>
              <w:t>Client»</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382"/>
            </w:pPr>
            <w:r>
              <w:t>20.00</w:t>
            </w:r>
            <w:r>
              <w:rPr>
                <w:spacing w:val="4"/>
              </w:rPr>
              <w:t xml:space="preserve"> </w:t>
            </w:r>
            <w:r>
              <w:rPr>
                <w:spacing w:val="-5"/>
              </w:rPr>
              <w:t>BYN</w:t>
            </w:r>
          </w:p>
          <w:p w:rsidR="00FA38BF" w:rsidRDefault="00BE3DFA">
            <w:pPr>
              <w:pStyle w:val="TableParagraph"/>
              <w:spacing w:before="2"/>
              <w:ind w:left="257"/>
            </w:pPr>
            <w:r>
              <w:rPr>
                <w:spacing w:val="-2"/>
              </w:rPr>
              <w:t>(ежемесячно)</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4"/>
              <w:jc w:val="both"/>
            </w:pPr>
            <w:r>
              <w:t>В</w:t>
            </w:r>
            <w:r>
              <w:rPr>
                <w:spacing w:val="-4"/>
              </w:rPr>
              <w:t xml:space="preserve"> </w:t>
            </w:r>
            <w:r>
              <w:t>случае</w:t>
            </w:r>
            <w:r>
              <w:rPr>
                <w:spacing w:val="-8"/>
              </w:rPr>
              <w:t xml:space="preserve"> </w:t>
            </w:r>
            <w:r>
              <w:t>получения</w:t>
            </w:r>
            <w:r>
              <w:rPr>
                <w:spacing w:val="-3"/>
              </w:rPr>
              <w:t xml:space="preserve"> </w:t>
            </w:r>
            <w:r>
              <w:t>Банком</w:t>
            </w:r>
            <w:r>
              <w:rPr>
                <w:spacing w:val="-2"/>
              </w:rPr>
              <w:t xml:space="preserve"> </w:t>
            </w:r>
            <w:r>
              <w:t>из</w:t>
            </w:r>
            <w:r>
              <w:rPr>
                <w:spacing w:val="-3"/>
              </w:rPr>
              <w:t xml:space="preserve"> </w:t>
            </w:r>
            <w:r>
              <w:t>официальных</w:t>
            </w:r>
            <w:r>
              <w:rPr>
                <w:spacing w:val="-6"/>
              </w:rPr>
              <w:t xml:space="preserve"> </w:t>
            </w:r>
            <w:r>
              <w:t>источников информации о нахождении клиента в процедуре ликвидации (прекращении деятельности) либо о возбуждении в отношении клиента дела об экономической несостоятельности (банкротстве), кроме установления защитного периода, Банк со дня</w:t>
            </w:r>
            <w:r>
              <w:rPr>
                <w:spacing w:val="40"/>
              </w:rPr>
              <w:t xml:space="preserve"> </w:t>
            </w:r>
            <w:r>
              <w:t>получения указанной</w:t>
            </w:r>
            <w:r>
              <w:t xml:space="preserve"> информации приостанавливает обслуживание клиента с использованием системы ДБО до дня переоформления счета в связи с указанными обстоятельствами. Абонентская плата за обслуживание начисляется</w:t>
            </w:r>
            <w:r>
              <w:rPr>
                <w:spacing w:val="11"/>
              </w:rPr>
              <w:t xml:space="preserve"> </w:t>
            </w:r>
            <w:r>
              <w:t>за</w:t>
            </w:r>
            <w:r>
              <w:rPr>
                <w:spacing w:val="12"/>
              </w:rPr>
              <w:t xml:space="preserve"> </w:t>
            </w:r>
            <w:r>
              <w:t>период</w:t>
            </w:r>
            <w:r>
              <w:rPr>
                <w:spacing w:val="13"/>
              </w:rPr>
              <w:t xml:space="preserve"> </w:t>
            </w:r>
            <w:r>
              <w:t>с</w:t>
            </w:r>
            <w:r>
              <w:rPr>
                <w:spacing w:val="9"/>
              </w:rPr>
              <w:t xml:space="preserve"> </w:t>
            </w:r>
            <w:r>
              <w:t>начала</w:t>
            </w:r>
            <w:r>
              <w:rPr>
                <w:spacing w:val="12"/>
              </w:rPr>
              <w:t xml:space="preserve"> </w:t>
            </w:r>
            <w:r>
              <w:t>текущего</w:t>
            </w:r>
            <w:r>
              <w:rPr>
                <w:spacing w:val="10"/>
              </w:rPr>
              <w:t xml:space="preserve"> </w:t>
            </w:r>
            <w:r>
              <w:t>месяца</w:t>
            </w:r>
            <w:r>
              <w:rPr>
                <w:spacing w:val="17"/>
              </w:rPr>
              <w:t xml:space="preserve"> </w:t>
            </w:r>
            <w:r>
              <w:t>до</w:t>
            </w:r>
            <w:r>
              <w:rPr>
                <w:spacing w:val="10"/>
              </w:rPr>
              <w:t xml:space="preserve"> </w:t>
            </w:r>
            <w:r>
              <w:rPr>
                <w:spacing w:val="-5"/>
              </w:rPr>
              <w:t>дня</w:t>
            </w:r>
          </w:p>
          <w:p w:rsidR="00FA38BF" w:rsidRDefault="00BE3DFA">
            <w:pPr>
              <w:pStyle w:val="TableParagraph"/>
              <w:spacing w:line="238" w:lineRule="exact"/>
              <w:ind w:left="103"/>
              <w:jc w:val="both"/>
            </w:pPr>
            <w:r>
              <w:t>приостановления</w:t>
            </w:r>
            <w:r>
              <w:rPr>
                <w:spacing w:val="-8"/>
              </w:rPr>
              <w:t xml:space="preserve"> </w:t>
            </w:r>
            <w:r>
              <w:t>обслуж</w:t>
            </w:r>
            <w:r>
              <w:t>ивания</w:t>
            </w:r>
            <w:r>
              <w:rPr>
                <w:spacing w:val="-7"/>
              </w:rPr>
              <w:t xml:space="preserve"> </w:t>
            </w:r>
            <w:r>
              <w:t>клиента</w:t>
            </w:r>
            <w:r>
              <w:rPr>
                <w:spacing w:val="-3"/>
              </w:rPr>
              <w:t xml:space="preserve"> </w:t>
            </w:r>
            <w:r>
              <w:t>в</w:t>
            </w:r>
            <w:r>
              <w:rPr>
                <w:spacing w:val="-9"/>
              </w:rPr>
              <w:t xml:space="preserve"> </w:t>
            </w:r>
            <w:r>
              <w:t>системе</w:t>
            </w:r>
            <w:r>
              <w:rPr>
                <w:spacing w:val="-12"/>
              </w:rPr>
              <w:t xml:space="preserve"> </w:t>
            </w:r>
            <w:r>
              <w:rPr>
                <w:spacing w:val="-4"/>
              </w:rPr>
              <w:t>ДБО.</w:t>
            </w:r>
          </w:p>
        </w:tc>
      </w:tr>
      <w:tr w:rsidR="00FA38BF">
        <w:trPr>
          <w:trHeight w:val="1516"/>
        </w:trPr>
        <w:tc>
          <w:tcPr>
            <w:tcW w:w="1210" w:type="dxa"/>
          </w:tcPr>
          <w:p w:rsidR="00FA38BF" w:rsidRDefault="00BE3DFA">
            <w:pPr>
              <w:pStyle w:val="TableParagraph"/>
              <w:spacing w:line="244" w:lineRule="exact"/>
            </w:pPr>
            <w:r>
              <w:rPr>
                <w:spacing w:val="-2"/>
              </w:rPr>
              <w:t>4.2.6.</w:t>
            </w:r>
          </w:p>
        </w:tc>
        <w:tc>
          <w:tcPr>
            <w:tcW w:w="3452" w:type="dxa"/>
          </w:tcPr>
          <w:p w:rsidR="00FA38BF" w:rsidRDefault="00BE3DFA">
            <w:pPr>
              <w:pStyle w:val="TableParagraph"/>
              <w:spacing w:line="242" w:lineRule="auto"/>
              <w:ind w:left="105" w:right="392"/>
              <w:jc w:val="both"/>
            </w:pPr>
            <w:r>
              <w:t>Предоставление</w:t>
            </w:r>
            <w:r>
              <w:rPr>
                <w:spacing w:val="-14"/>
              </w:rPr>
              <w:t xml:space="preserve"> </w:t>
            </w:r>
            <w:r>
              <w:t>информации</w:t>
            </w:r>
            <w:r>
              <w:rPr>
                <w:spacing w:val="-14"/>
              </w:rPr>
              <w:t xml:space="preserve"> </w:t>
            </w:r>
            <w:r>
              <w:t>о расчетных</w:t>
            </w:r>
            <w:r>
              <w:rPr>
                <w:spacing w:val="-14"/>
              </w:rPr>
              <w:t xml:space="preserve"> </w:t>
            </w:r>
            <w:r>
              <w:t>листках</w:t>
            </w:r>
            <w:r>
              <w:rPr>
                <w:spacing w:val="-14"/>
              </w:rPr>
              <w:t xml:space="preserve"> </w:t>
            </w:r>
            <w:r>
              <w:t>работникам клиента посредством системы</w:t>
            </w:r>
          </w:p>
          <w:p w:rsidR="00FA38BF" w:rsidRDefault="00BE3DFA">
            <w:pPr>
              <w:pStyle w:val="TableParagraph"/>
              <w:spacing w:line="237" w:lineRule="auto"/>
              <w:ind w:left="105" w:right="121"/>
              <w:jc w:val="both"/>
            </w:pPr>
            <w:r>
              <w:t>«Сбербанк</w:t>
            </w:r>
            <w:r>
              <w:rPr>
                <w:spacing w:val="-13"/>
              </w:rPr>
              <w:t xml:space="preserve"> </w:t>
            </w:r>
            <w:r>
              <w:t>Онлайн»</w:t>
            </w:r>
            <w:r>
              <w:rPr>
                <w:spacing w:val="-14"/>
              </w:rPr>
              <w:t xml:space="preserve"> </w:t>
            </w:r>
            <w:r>
              <w:t>на</w:t>
            </w:r>
            <w:r>
              <w:rPr>
                <w:spacing w:val="-8"/>
              </w:rPr>
              <w:t xml:space="preserve"> </w:t>
            </w:r>
            <w:r>
              <w:t>основании схем, передаваемых клиентом</w:t>
            </w:r>
          </w:p>
          <w:p w:rsidR="00FA38BF" w:rsidRDefault="00BE3DFA">
            <w:pPr>
              <w:pStyle w:val="TableParagraph"/>
              <w:spacing w:line="238" w:lineRule="exact"/>
              <w:ind w:left="105"/>
              <w:jc w:val="both"/>
            </w:pPr>
            <w:r>
              <w:t>через</w:t>
            </w:r>
            <w:r>
              <w:rPr>
                <w:spacing w:val="-5"/>
              </w:rPr>
              <w:t xml:space="preserve"> </w:t>
            </w:r>
            <w:r>
              <w:rPr>
                <w:spacing w:val="-4"/>
              </w:rPr>
              <w:t>СДБО</w:t>
            </w:r>
          </w:p>
        </w:tc>
        <w:tc>
          <w:tcPr>
            <w:tcW w:w="1791" w:type="dxa"/>
          </w:tcPr>
          <w:p w:rsidR="00FA38BF" w:rsidRDefault="00FA38BF">
            <w:pPr>
              <w:pStyle w:val="TableParagraph"/>
              <w:spacing w:before="247"/>
              <w:ind w:left="0"/>
            </w:pPr>
          </w:p>
          <w:p w:rsidR="00FA38BF" w:rsidRDefault="00BE3DFA">
            <w:pPr>
              <w:pStyle w:val="TableParagraph"/>
              <w:ind w:left="440"/>
            </w:pPr>
            <w:r>
              <w:t>1.20</w:t>
            </w:r>
            <w:r>
              <w:rPr>
                <w:spacing w:val="4"/>
              </w:rPr>
              <w:t xml:space="preserve"> </w:t>
            </w:r>
            <w:r>
              <w:rPr>
                <w:spacing w:val="-5"/>
              </w:rPr>
              <w:t>BYN</w:t>
            </w:r>
          </w:p>
          <w:p w:rsidR="00FA38BF" w:rsidRDefault="00BE3DFA">
            <w:pPr>
              <w:pStyle w:val="TableParagraph"/>
              <w:spacing w:before="1"/>
              <w:ind w:left="257"/>
            </w:pPr>
            <w:r>
              <w:rPr>
                <w:spacing w:val="-2"/>
              </w:rPr>
              <w:t>(ежемесячно)</w:t>
            </w:r>
          </w:p>
        </w:tc>
        <w:tc>
          <w:tcPr>
            <w:tcW w:w="1397"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97" w:right="86"/>
              <w:jc w:val="center"/>
            </w:pPr>
            <w:r>
              <w:rPr>
                <w:spacing w:val="-10"/>
              </w:rPr>
              <w:t>-</w:t>
            </w:r>
          </w:p>
        </w:tc>
        <w:tc>
          <w:tcPr>
            <w:tcW w:w="5597" w:type="dxa"/>
          </w:tcPr>
          <w:p w:rsidR="00FA38BF" w:rsidRDefault="00BE3DFA">
            <w:pPr>
              <w:pStyle w:val="TableParagraph"/>
              <w:spacing w:line="244" w:lineRule="exact"/>
              <w:ind w:left="103"/>
              <w:jc w:val="both"/>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tabs>
                <w:tab w:val="left" w:pos="1024"/>
                <w:tab w:val="left" w:pos="2882"/>
                <w:tab w:val="left" w:pos="3822"/>
              </w:tabs>
              <w:spacing w:before="1"/>
              <w:ind w:left="103" w:right="96"/>
              <w:jc w:val="both"/>
            </w:pPr>
            <w:r>
              <w:t xml:space="preserve">Пункт не распространяется на зарплатные программы </w:t>
            </w:r>
            <w:r>
              <w:rPr>
                <w:spacing w:val="-4"/>
              </w:rPr>
              <w:t>для</w:t>
            </w:r>
            <w:r>
              <w:tab/>
            </w:r>
            <w:r>
              <w:rPr>
                <w:spacing w:val="-2"/>
              </w:rPr>
              <w:t>юридических</w:t>
            </w:r>
            <w:r>
              <w:tab/>
            </w:r>
            <w:r>
              <w:rPr>
                <w:spacing w:val="-4"/>
              </w:rPr>
              <w:t>лиц</w:t>
            </w:r>
            <w:r>
              <w:tab/>
            </w:r>
            <w:r>
              <w:rPr>
                <w:spacing w:val="-2"/>
              </w:rPr>
              <w:t xml:space="preserve">(индивидуальных </w:t>
            </w:r>
            <w:r>
              <w:t xml:space="preserve">предпринимателей), указанные в п. 6.1.1 - 6.1.5 </w:t>
            </w:r>
            <w:r>
              <w:rPr>
                <w:spacing w:val="-2"/>
              </w:rPr>
              <w:t>Сборника.</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
              <w:jc w:val="center"/>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before="15"/>
              <w:ind w:left="4161"/>
            </w:pPr>
            <w:bookmarkStart w:id="108" w:name="RANGE!A84"/>
            <w:bookmarkStart w:id="109" w:name="раздел4_3"/>
            <w:bookmarkStart w:id="110" w:name="_bookmark48"/>
            <w:bookmarkEnd w:id="108"/>
            <w:bookmarkEnd w:id="109"/>
            <w:bookmarkEnd w:id="110"/>
            <w:r>
              <w:t>4.3.</w:t>
            </w:r>
            <w:r>
              <w:rPr>
                <w:spacing w:val="-7"/>
              </w:rPr>
              <w:t xml:space="preserve"> </w:t>
            </w:r>
            <w:r>
              <w:t>УСЛУГИ</w:t>
            </w:r>
            <w:r>
              <w:rPr>
                <w:spacing w:val="-4"/>
              </w:rPr>
              <w:t xml:space="preserve"> </w:t>
            </w:r>
            <w:r>
              <w:t>ПО</w:t>
            </w:r>
            <w:r>
              <w:rPr>
                <w:spacing w:val="-9"/>
              </w:rPr>
              <w:t xml:space="preserve"> </w:t>
            </w:r>
            <w:r>
              <w:t>УПРАВЛЕНИЮ</w:t>
            </w:r>
            <w:r>
              <w:rPr>
                <w:spacing w:val="-4"/>
              </w:rPr>
              <w:t xml:space="preserve"> </w:t>
            </w:r>
            <w:r>
              <w:t>ФИНАНСОВЫМИ</w:t>
            </w:r>
            <w:r>
              <w:rPr>
                <w:spacing w:val="-3"/>
              </w:rPr>
              <w:t xml:space="preserve"> </w:t>
            </w:r>
            <w:r>
              <w:rPr>
                <w:spacing w:val="-2"/>
              </w:rPr>
              <w:t>ПОТОКАМИ</w:t>
            </w:r>
          </w:p>
        </w:tc>
      </w:tr>
      <w:tr w:rsidR="00FA38BF">
        <w:trPr>
          <w:trHeight w:val="1266"/>
        </w:trPr>
        <w:tc>
          <w:tcPr>
            <w:tcW w:w="1210" w:type="dxa"/>
          </w:tcPr>
          <w:p w:rsidR="00FA38BF" w:rsidRDefault="00BE3DFA">
            <w:pPr>
              <w:pStyle w:val="TableParagraph"/>
              <w:spacing w:line="249" w:lineRule="exact"/>
            </w:pPr>
            <w:r>
              <w:rPr>
                <w:spacing w:val="-2"/>
              </w:rPr>
              <w:t>4.3.1.</w:t>
            </w:r>
          </w:p>
        </w:tc>
        <w:tc>
          <w:tcPr>
            <w:tcW w:w="3452" w:type="dxa"/>
          </w:tcPr>
          <w:p w:rsidR="00FA38BF" w:rsidRDefault="00BE3DFA">
            <w:pPr>
              <w:pStyle w:val="TableParagraph"/>
              <w:ind w:left="105" w:right="396"/>
            </w:pPr>
            <w:r>
              <w:t>Мониторинг</w:t>
            </w:r>
            <w:r>
              <w:rPr>
                <w:spacing w:val="-14"/>
              </w:rPr>
              <w:t xml:space="preserve"> </w:t>
            </w:r>
            <w:r>
              <w:t>информации</w:t>
            </w:r>
            <w:r>
              <w:rPr>
                <w:spacing w:val="-14"/>
              </w:rPr>
              <w:t xml:space="preserve"> </w:t>
            </w:r>
            <w:r>
              <w:t>по счетам обособленных/ структурных подразделений</w:t>
            </w:r>
          </w:p>
        </w:tc>
        <w:tc>
          <w:tcPr>
            <w:tcW w:w="1791" w:type="dxa"/>
          </w:tcPr>
          <w:p w:rsidR="00FA38BF" w:rsidRDefault="00BE3DFA">
            <w:pPr>
              <w:pStyle w:val="TableParagraph"/>
              <w:spacing w:line="249" w:lineRule="exact"/>
              <w:ind w:left="440"/>
            </w:pPr>
            <w:r>
              <w:t>6.00</w:t>
            </w:r>
            <w:r>
              <w:rPr>
                <w:spacing w:val="4"/>
              </w:rPr>
              <w:t xml:space="preserve"> </w:t>
            </w:r>
            <w:r>
              <w:rPr>
                <w:spacing w:val="-5"/>
              </w:rPr>
              <w:t>BYN</w:t>
            </w:r>
          </w:p>
          <w:p w:rsidR="00FA38BF" w:rsidRDefault="00BE3DFA">
            <w:pPr>
              <w:pStyle w:val="TableParagraph"/>
              <w:spacing w:before="1"/>
              <w:ind w:left="233" w:right="225" w:hanging="8"/>
              <w:jc w:val="center"/>
            </w:pPr>
            <w:r>
              <w:rPr>
                <w:spacing w:val="-2"/>
              </w:rPr>
              <w:t xml:space="preserve">(ежемесячно) </w:t>
            </w:r>
            <w:r>
              <w:t>или</w:t>
            </w:r>
            <w:r>
              <w:rPr>
                <w:spacing w:val="-14"/>
              </w:rPr>
              <w:t xml:space="preserve"> </w:t>
            </w:r>
            <w:r>
              <w:t>включено в Пакет</w:t>
            </w:r>
          </w:p>
          <w:p w:rsidR="00FA38BF" w:rsidRDefault="00BE3DFA">
            <w:pPr>
              <w:pStyle w:val="TableParagraph"/>
              <w:spacing w:line="237" w:lineRule="exact"/>
              <w:ind w:left="138" w:right="138"/>
              <w:jc w:val="center"/>
            </w:pPr>
            <w:r>
              <w:rPr>
                <w:spacing w:val="-2"/>
              </w:rPr>
              <w:t>операций</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7"/>
              <w:jc w:val="both"/>
            </w:pPr>
            <w:r>
              <w:t>Услуга предусматривает предоставление клиенту выписок из лицевых счетов его обособленных / структурных подразделений в СДБО.</w:t>
            </w:r>
          </w:p>
          <w:p w:rsidR="00FA38BF" w:rsidRDefault="00BE3DFA">
            <w:pPr>
              <w:pStyle w:val="TableParagraph"/>
              <w:spacing w:line="252" w:lineRule="exact"/>
              <w:ind w:left="103"/>
              <w:jc w:val="both"/>
            </w:pPr>
            <w:r>
              <w:t>Вознаграждение</w:t>
            </w:r>
            <w:r>
              <w:rPr>
                <w:spacing w:val="-12"/>
              </w:rPr>
              <w:t xml:space="preserve"> </w:t>
            </w:r>
            <w:r>
              <w:t>взимается</w:t>
            </w:r>
            <w:r>
              <w:rPr>
                <w:spacing w:val="-6"/>
              </w:rPr>
              <w:t xml:space="preserve"> </w:t>
            </w:r>
            <w:r>
              <w:t>за</w:t>
            </w:r>
            <w:r>
              <w:rPr>
                <w:spacing w:val="-2"/>
              </w:rPr>
              <w:t xml:space="preserve"> </w:t>
            </w:r>
            <w:r>
              <w:t>каждый</w:t>
            </w:r>
            <w:r>
              <w:rPr>
                <w:spacing w:val="-3"/>
              </w:rPr>
              <w:t xml:space="preserve"> </w:t>
            </w:r>
            <w:r>
              <w:rPr>
                <w:spacing w:val="-4"/>
              </w:rPr>
              <w:t>счет.</w:t>
            </w:r>
          </w:p>
        </w:tc>
      </w:tr>
      <w:tr w:rsidR="00FA38BF">
        <w:trPr>
          <w:trHeight w:val="1458"/>
        </w:trPr>
        <w:tc>
          <w:tcPr>
            <w:tcW w:w="1210" w:type="dxa"/>
          </w:tcPr>
          <w:p w:rsidR="00FA38BF" w:rsidRDefault="00BE3DFA">
            <w:pPr>
              <w:pStyle w:val="TableParagraph"/>
              <w:spacing w:line="249" w:lineRule="exact"/>
            </w:pPr>
            <w:r>
              <w:rPr>
                <w:spacing w:val="-2"/>
              </w:rPr>
              <w:t>4.3.2.</w:t>
            </w:r>
          </w:p>
        </w:tc>
        <w:tc>
          <w:tcPr>
            <w:tcW w:w="3452" w:type="dxa"/>
          </w:tcPr>
          <w:p w:rsidR="00FA38BF" w:rsidRDefault="00BE3DFA">
            <w:pPr>
              <w:pStyle w:val="TableParagraph"/>
              <w:ind w:left="105"/>
            </w:pPr>
            <w:r>
              <w:t>Контроль</w:t>
            </w:r>
            <w:r>
              <w:rPr>
                <w:spacing w:val="-12"/>
              </w:rPr>
              <w:t xml:space="preserve"> </w:t>
            </w:r>
            <w:r>
              <w:t>и</w:t>
            </w:r>
            <w:r>
              <w:rPr>
                <w:spacing w:val="-14"/>
              </w:rPr>
              <w:t xml:space="preserve"> </w:t>
            </w:r>
            <w:r>
              <w:t>акцепт</w:t>
            </w:r>
            <w:r>
              <w:rPr>
                <w:spacing w:val="-12"/>
              </w:rPr>
              <w:t xml:space="preserve"> </w:t>
            </w:r>
            <w:r>
              <w:t>расходных операций обособленных/ структурных подразделений</w:t>
            </w:r>
          </w:p>
        </w:tc>
        <w:tc>
          <w:tcPr>
            <w:tcW w:w="1791" w:type="dxa"/>
          </w:tcPr>
          <w:p w:rsidR="00FA38BF" w:rsidRDefault="00FA38BF">
            <w:pPr>
              <w:pStyle w:val="TableParagraph"/>
              <w:spacing w:before="218"/>
              <w:ind w:left="0"/>
            </w:pPr>
          </w:p>
          <w:p w:rsidR="00FA38BF" w:rsidRDefault="00BE3DFA">
            <w:pPr>
              <w:pStyle w:val="TableParagraph"/>
              <w:ind w:left="440"/>
            </w:pPr>
            <w:r>
              <w:t>6.00</w:t>
            </w:r>
            <w:r>
              <w:rPr>
                <w:spacing w:val="4"/>
              </w:rPr>
              <w:t xml:space="preserve"> </w:t>
            </w:r>
            <w:r>
              <w:rPr>
                <w:spacing w:val="-5"/>
              </w:rPr>
              <w:t>BYN</w:t>
            </w:r>
          </w:p>
          <w:p w:rsidR="00FA38BF" w:rsidRDefault="00BE3DFA">
            <w:pPr>
              <w:pStyle w:val="TableParagraph"/>
              <w:spacing w:before="1"/>
              <w:ind w:left="257"/>
            </w:pPr>
            <w:r>
              <w:rPr>
                <w:spacing w:val="-2"/>
              </w:rPr>
              <w:t>(ежемесячно)</w:t>
            </w:r>
          </w:p>
        </w:tc>
        <w:tc>
          <w:tcPr>
            <w:tcW w:w="1397"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7"/>
              <w:jc w:val="both"/>
            </w:pPr>
            <w:r>
              <w:t>Услуга предусматривает осуществление клиентом контроля расходных операций по счетам своих обособленных/</w:t>
            </w:r>
            <w:r>
              <w:rPr>
                <w:spacing w:val="-3"/>
              </w:rPr>
              <w:t xml:space="preserve"> </w:t>
            </w:r>
            <w:r>
              <w:t>структурных</w:t>
            </w:r>
            <w:r>
              <w:rPr>
                <w:spacing w:val="-4"/>
              </w:rPr>
              <w:t xml:space="preserve"> </w:t>
            </w:r>
            <w:r>
              <w:t>подразделений</w:t>
            </w:r>
            <w:r>
              <w:rPr>
                <w:spacing w:val="-2"/>
              </w:rPr>
              <w:t xml:space="preserve"> </w:t>
            </w:r>
            <w:r>
              <w:t>при</w:t>
            </w:r>
            <w:r>
              <w:rPr>
                <w:spacing w:val="-6"/>
              </w:rPr>
              <w:t xml:space="preserve"> </w:t>
            </w:r>
            <w:r>
              <w:t>помощи акцепта/ отказа от акцепта расчетных документов в СДБО. Вознаграждение взимается за каждый счет.</w:t>
            </w:r>
          </w:p>
        </w:tc>
      </w:tr>
      <w:tr w:rsidR="00FA38BF">
        <w:trPr>
          <w:trHeight w:val="1266"/>
        </w:trPr>
        <w:tc>
          <w:tcPr>
            <w:tcW w:w="1210" w:type="dxa"/>
          </w:tcPr>
          <w:p w:rsidR="00FA38BF" w:rsidRDefault="00BE3DFA">
            <w:pPr>
              <w:pStyle w:val="TableParagraph"/>
              <w:spacing w:line="249" w:lineRule="exact"/>
            </w:pPr>
            <w:r>
              <w:rPr>
                <w:spacing w:val="-2"/>
              </w:rPr>
              <w:t>4.3.3.</w:t>
            </w:r>
          </w:p>
        </w:tc>
        <w:tc>
          <w:tcPr>
            <w:tcW w:w="3452" w:type="dxa"/>
          </w:tcPr>
          <w:p w:rsidR="00FA38BF" w:rsidRDefault="00BE3DFA">
            <w:pPr>
              <w:pStyle w:val="TableParagraph"/>
              <w:ind w:left="105" w:right="656"/>
              <w:jc w:val="both"/>
            </w:pPr>
            <w:r>
              <w:t>Прямое</w:t>
            </w:r>
            <w:r>
              <w:rPr>
                <w:spacing w:val="-10"/>
              </w:rPr>
              <w:t xml:space="preserve"> </w:t>
            </w:r>
            <w:r>
              <w:t>управление</w:t>
            </w:r>
            <w:r>
              <w:rPr>
                <w:spacing w:val="-14"/>
              </w:rPr>
              <w:t xml:space="preserve"> </w:t>
            </w:r>
            <w:r>
              <w:t>счетами обособленных/</w:t>
            </w:r>
            <w:r>
              <w:rPr>
                <w:spacing w:val="-14"/>
              </w:rPr>
              <w:t xml:space="preserve"> </w:t>
            </w:r>
            <w:r>
              <w:t xml:space="preserve">структурных </w:t>
            </w:r>
            <w:r>
              <w:rPr>
                <w:spacing w:val="-2"/>
              </w:rPr>
              <w:t>подразделений</w:t>
            </w:r>
          </w:p>
        </w:tc>
        <w:tc>
          <w:tcPr>
            <w:tcW w:w="1791" w:type="dxa"/>
          </w:tcPr>
          <w:p w:rsidR="00FA38BF" w:rsidRDefault="00FA38BF">
            <w:pPr>
              <w:pStyle w:val="TableParagraph"/>
              <w:spacing w:before="122"/>
              <w:ind w:left="0"/>
            </w:pPr>
          </w:p>
          <w:p w:rsidR="00FA38BF" w:rsidRDefault="00BE3DFA">
            <w:pPr>
              <w:pStyle w:val="TableParagraph"/>
              <w:ind w:left="440"/>
            </w:pPr>
            <w:r>
              <w:t>6.00</w:t>
            </w:r>
            <w:r>
              <w:rPr>
                <w:spacing w:val="4"/>
              </w:rPr>
              <w:t xml:space="preserve"> </w:t>
            </w:r>
            <w:r>
              <w:rPr>
                <w:spacing w:val="-5"/>
              </w:rPr>
              <w:t>BYN</w:t>
            </w:r>
          </w:p>
          <w:p w:rsidR="00FA38BF" w:rsidRDefault="00BE3DFA">
            <w:pPr>
              <w:pStyle w:val="TableParagraph"/>
              <w:spacing w:before="1"/>
              <w:ind w:left="257"/>
            </w:pPr>
            <w:r>
              <w:rPr>
                <w:spacing w:val="-2"/>
              </w:rPr>
              <w:t>(ежемесячно)</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6"/>
              <w:jc w:val="both"/>
            </w:pPr>
            <w:r>
              <w:t>Услуга предусматривает совершение клиентом</w:t>
            </w:r>
            <w:r>
              <w:rPr>
                <w:spacing w:val="80"/>
              </w:rPr>
              <w:t xml:space="preserve"> </w:t>
            </w:r>
            <w:r>
              <w:t>операций по счетам своих обособленных/ структурных подразделений в СДБО. Вознаграждение взимается за каждый счет.</w:t>
            </w:r>
          </w:p>
        </w:tc>
      </w:tr>
      <w:tr w:rsidR="00FA38BF">
        <w:trPr>
          <w:trHeight w:val="3542"/>
        </w:trPr>
        <w:tc>
          <w:tcPr>
            <w:tcW w:w="1210" w:type="dxa"/>
          </w:tcPr>
          <w:p w:rsidR="00FA38BF" w:rsidRDefault="00BE3DFA">
            <w:pPr>
              <w:pStyle w:val="TableParagraph"/>
              <w:spacing w:line="249" w:lineRule="exact"/>
            </w:pPr>
            <w:r>
              <w:rPr>
                <w:spacing w:val="-2"/>
              </w:rPr>
              <w:t>4.3.4.</w:t>
            </w:r>
          </w:p>
        </w:tc>
        <w:tc>
          <w:tcPr>
            <w:tcW w:w="3452" w:type="dxa"/>
          </w:tcPr>
          <w:p w:rsidR="00FA38BF" w:rsidRDefault="00BE3DFA">
            <w:pPr>
              <w:pStyle w:val="TableParagraph"/>
              <w:spacing w:line="249" w:lineRule="exact"/>
              <w:ind w:left="5" w:right="107"/>
              <w:jc w:val="center"/>
            </w:pPr>
            <w:r>
              <w:t>Консолидация</w:t>
            </w:r>
            <w:r>
              <w:rPr>
                <w:spacing w:val="-10"/>
              </w:rPr>
              <w:t xml:space="preserve"> </w:t>
            </w:r>
            <w:r>
              <w:t>денежных</w:t>
            </w:r>
            <w:r>
              <w:rPr>
                <w:spacing w:val="-9"/>
              </w:rPr>
              <w:t xml:space="preserve"> </w:t>
            </w:r>
            <w:r>
              <w:rPr>
                <w:spacing w:val="-2"/>
              </w:rPr>
              <w:t>средств</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7"/>
              <w:ind w:left="0"/>
            </w:pPr>
          </w:p>
          <w:p w:rsidR="00FA38BF" w:rsidRDefault="00BE3DFA">
            <w:pPr>
              <w:pStyle w:val="TableParagraph"/>
              <w:spacing w:before="1"/>
              <w:ind w:left="382"/>
            </w:pPr>
            <w:r>
              <w:t>11.00</w:t>
            </w:r>
            <w:r>
              <w:rPr>
                <w:spacing w:val="4"/>
              </w:rPr>
              <w:t xml:space="preserve"> </w:t>
            </w:r>
            <w:r>
              <w:rPr>
                <w:spacing w:val="-5"/>
              </w:rPr>
              <w:t>BYN</w:t>
            </w:r>
          </w:p>
          <w:p w:rsidR="00FA38BF" w:rsidRDefault="00BE3DFA">
            <w:pPr>
              <w:pStyle w:val="TableParagraph"/>
              <w:spacing w:before="1"/>
              <w:ind w:left="257"/>
            </w:pPr>
            <w:r>
              <w:rPr>
                <w:spacing w:val="-2"/>
              </w:rPr>
              <w:t>(ежемесячно)</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4"/>
              <w:jc w:val="both"/>
            </w:pPr>
            <w:r>
              <w:t>Услуга предусматривает исполнение переводов в СДБО на основании постоянно действующего платежного поручения со счетов обособленных / структурных подразделений, а также с иных счетов клиента в рамках одного юридического лица на счет клиента, определенный им</w:t>
            </w:r>
            <w:r>
              <w:t xml:space="preserve"> для аккумулирования денежных средств. Предоставление услуги осуществляется при условии открытия клиентом в Банке счета для аккумулирования денежных средств. Вознаграждение взимается за каждый счет.</w:t>
            </w:r>
          </w:p>
          <w:p w:rsidR="00FA38BF" w:rsidRDefault="00BE3DFA">
            <w:pPr>
              <w:pStyle w:val="TableParagraph"/>
              <w:ind w:left="103" w:right="98"/>
              <w:jc w:val="both"/>
            </w:pPr>
            <w:r>
              <w:t>При перечислении средств со счетов обособленных/ структур</w:t>
            </w:r>
            <w:r>
              <w:t>ных</w:t>
            </w:r>
            <w:r>
              <w:rPr>
                <w:spacing w:val="-8"/>
              </w:rPr>
              <w:t xml:space="preserve"> </w:t>
            </w:r>
            <w:r>
              <w:t>подразделений</w:t>
            </w:r>
            <w:r>
              <w:rPr>
                <w:spacing w:val="-6"/>
              </w:rPr>
              <w:t xml:space="preserve"> </w:t>
            </w:r>
            <w:r>
              <w:t>вознаграждение</w:t>
            </w:r>
            <w:r>
              <w:rPr>
                <w:spacing w:val="-14"/>
              </w:rPr>
              <w:t xml:space="preserve"> </w:t>
            </w:r>
            <w:r>
              <w:t>взимается</w:t>
            </w:r>
            <w:r>
              <w:rPr>
                <w:spacing w:val="-9"/>
              </w:rPr>
              <w:t xml:space="preserve"> </w:t>
            </w:r>
            <w:r>
              <w:t>с юридического лица.</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503"/>
        </w:trPr>
        <w:tc>
          <w:tcPr>
            <w:tcW w:w="14791" w:type="dxa"/>
            <w:gridSpan w:val="6"/>
          </w:tcPr>
          <w:p w:rsidR="00FA38BF" w:rsidRDefault="00BE3DFA">
            <w:pPr>
              <w:pStyle w:val="TableParagraph"/>
              <w:spacing w:line="244" w:lineRule="exact"/>
              <w:ind w:left="350"/>
            </w:pPr>
            <w:bookmarkStart w:id="111" w:name="RANGE!A93"/>
            <w:bookmarkStart w:id="112" w:name="раздел4_4"/>
            <w:bookmarkStart w:id="113" w:name="_bookmark49"/>
            <w:bookmarkEnd w:id="111"/>
            <w:bookmarkEnd w:id="112"/>
            <w:bookmarkEnd w:id="113"/>
            <w:r>
              <w:t>4.4.</w:t>
            </w:r>
            <w:r>
              <w:rPr>
                <w:spacing w:val="-8"/>
              </w:rPr>
              <w:t xml:space="preserve"> </w:t>
            </w:r>
            <w:r>
              <w:t>РАСЧЕТНОЕ</w:t>
            </w:r>
            <w:r>
              <w:rPr>
                <w:spacing w:val="-4"/>
              </w:rPr>
              <w:t xml:space="preserve"> </w:t>
            </w:r>
            <w:r>
              <w:t>И</w:t>
            </w:r>
            <w:r>
              <w:rPr>
                <w:spacing w:val="-9"/>
              </w:rPr>
              <w:t xml:space="preserve"> </w:t>
            </w:r>
            <w:r>
              <w:t>КАССОВОЕ</w:t>
            </w:r>
            <w:r>
              <w:rPr>
                <w:spacing w:val="-4"/>
              </w:rPr>
              <w:t xml:space="preserve"> </w:t>
            </w:r>
            <w:r>
              <w:t>ОБСЛУЖИВАНИЕ</w:t>
            </w:r>
            <w:r>
              <w:rPr>
                <w:spacing w:val="-4"/>
              </w:rPr>
              <w:t xml:space="preserve"> </w:t>
            </w:r>
            <w:r>
              <w:t>ЮРИДИЧЕСКИХ</w:t>
            </w:r>
            <w:r>
              <w:rPr>
                <w:spacing w:val="-5"/>
              </w:rPr>
              <w:t xml:space="preserve"> </w:t>
            </w:r>
            <w:r>
              <w:t>ЛИЦ</w:t>
            </w:r>
            <w:r>
              <w:rPr>
                <w:spacing w:val="-5"/>
              </w:rPr>
              <w:t xml:space="preserve"> </w:t>
            </w:r>
            <w:r>
              <w:t>И</w:t>
            </w:r>
            <w:r>
              <w:rPr>
                <w:spacing w:val="-9"/>
              </w:rPr>
              <w:t xml:space="preserve"> </w:t>
            </w:r>
            <w:r>
              <w:t>ИНДИВИДУАЛЬНЫХ</w:t>
            </w:r>
            <w:r>
              <w:rPr>
                <w:spacing w:val="-5"/>
              </w:rPr>
              <w:t xml:space="preserve"> </w:t>
            </w:r>
            <w:r>
              <w:t>ПРЕДПРИНИМАТЕЛЕЙ</w:t>
            </w:r>
            <w:r>
              <w:rPr>
                <w:spacing w:val="-5"/>
              </w:rPr>
              <w:t xml:space="preserve"> </w:t>
            </w:r>
            <w:r>
              <w:t>В</w:t>
            </w:r>
            <w:r>
              <w:rPr>
                <w:spacing w:val="-6"/>
              </w:rPr>
              <w:t xml:space="preserve"> </w:t>
            </w:r>
            <w:r>
              <w:rPr>
                <w:spacing w:val="-2"/>
              </w:rPr>
              <w:t>БЕЛОРУССКИХ</w:t>
            </w:r>
          </w:p>
          <w:p w:rsidR="00FA38BF" w:rsidRDefault="00BE3DFA">
            <w:pPr>
              <w:pStyle w:val="TableParagraph"/>
              <w:spacing w:before="1" w:line="238" w:lineRule="exact"/>
              <w:ind w:left="6964"/>
            </w:pPr>
            <w:r>
              <w:rPr>
                <w:spacing w:val="-2"/>
              </w:rPr>
              <w:t>РУБЛЯХ</w:t>
            </w:r>
          </w:p>
        </w:tc>
      </w:tr>
      <w:tr w:rsidR="00FA38BF">
        <w:trPr>
          <w:trHeight w:val="268"/>
        </w:trPr>
        <w:tc>
          <w:tcPr>
            <w:tcW w:w="14791" w:type="dxa"/>
            <w:gridSpan w:val="6"/>
          </w:tcPr>
          <w:p w:rsidR="00FA38BF" w:rsidRDefault="00BE3DFA">
            <w:pPr>
              <w:pStyle w:val="TableParagraph"/>
              <w:spacing w:line="248" w:lineRule="exact"/>
              <w:ind w:left="11" w:right="2"/>
              <w:jc w:val="center"/>
            </w:pPr>
            <w:r>
              <w:t>Расчетное</w:t>
            </w:r>
            <w:r>
              <w:rPr>
                <w:spacing w:val="-7"/>
              </w:rPr>
              <w:t xml:space="preserve"> </w:t>
            </w:r>
            <w:r>
              <w:rPr>
                <w:spacing w:val="-2"/>
              </w:rPr>
              <w:t>обслуживание</w:t>
            </w:r>
          </w:p>
        </w:tc>
      </w:tr>
      <w:tr w:rsidR="00FA38BF">
        <w:trPr>
          <w:trHeight w:val="1122"/>
        </w:trPr>
        <w:tc>
          <w:tcPr>
            <w:tcW w:w="1210" w:type="dxa"/>
          </w:tcPr>
          <w:p w:rsidR="00FA38BF" w:rsidRDefault="00BE3DFA">
            <w:pPr>
              <w:pStyle w:val="TableParagraph"/>
              <w:spacing w:line="249" w:lineRule="exact"/>
            </w:pPr>
            <w:r>
              <w:rPr>
                <w:spacing w:val="-2"/>
              </w:rPr>
              <w:t>4.4.1.</w:t>
            </w:r>
          </w:p>
        </w:tc>
        <w:tc>
          <w:tcPr>
            <w:tcW w:w="3452" w:type="dxa"/>
          </w:tcPr>
          <w:p w:rsidR="00FA38BF" w:rsidRDefault="00BE3DFA">
            <w:pPr>
              <w:pStyle w:val="TableParagraph"/>
              <w:ind w:left="105" w:right="396"/>
            </w:pPr>
            <w:r>
              <w:t>Перевод</w:t>
            </w:r>
            <w:r>
              <w:rPr>
                <w:spacing w:val="-14"/>
              </w:rPr>
              <w:t xml:space="preserve"> </w:t>
            </w:r>
            <w:r>
              <w:t>денежных</w:t>
            </w:r>
            <w:r>
              <w:rPr>
                <w:spacing w:val="-14"/>
              </w:rPr>
              <w:t xml:space="preserve"> </w:t>
            </w:r>
            <w:r>
              <w:t>средств</w:t>
            </w:r>
            <w:r>
              <w:rPr>
                <w:spacing w:val="-13"/>
              </w:rPr>
              <w:t xml:space="preserve"> </w:t>
            </w:r>
            <w:r>
              <w:t xml:space="preserve">в белорусских рублях по платежным инструкциям, </w:t>
            </w:r>
            <w:r>
              <w:rPr>
                <w:spacing w:val="-2"/>
              </w:rPr>
              <w:t>поступившим: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49" w:lineRule="exact"/>
              <w:ind w:left="103"/>
              <w:jc w:val="both"/>
            </w:pPr>
            <w:r>
              <w:t>Вознаграждение</w:t>
            </w:r>
            <w:r>
              <w:rPr>
                <w:spacing w:val="-9"/>
              </w:rPr>
              <w:t xml:space="preserve"> </w:t>
            </w:r>
            <w:r>
              <w:t>не</w:t>
            </w:r>
            <w:r>
              <w:rPr>
                <w:spacing w:val="-8"/>
              </w:rPr>
              <w:t xml:space="preserve"> </w:t>
            </w:r>
            <w:r>
              <w:t>взимается</w:t>
            </w:r>
            <w:r>
              <w:rPr>
                <w:spacing w:val="-2"/>
              </w:rPr>
              <w:t xml:space="preserve"> </w:t>
            </w:r>
            <w:r>
              <w:t>по</w:t>
            </w:r>
            <w:r>
              <w:rPr>
                <w:spacing w:val="-6"/>
              </w:rPr>
              <w:t xml:space="preserve"> </w:t>
            </w:r>
            <w:r>
              <w:rPr>
                <w:spacing w:val="-2"/>
              </w:rPr>
              <w:t>переводам:</w:t>
            </w:r>
          </w:p>
          <w:p w:rsidR="00FA38BF" w:rsidRDefault="00BE3DFA">
            <w:pPr>
              <w:pStyle w:val="TableParagraph"/>
              <w:numPr>
                <w:ilvl w:val="0"/>
                <w:numId w:val="48"/>
              </w:numPr>
              <w:tabs>
                <w:tab w:val="left" w:pos="318"/>
              </w:tabs>
              <w:spacing w:before="1"/>
              <w:ind w:right="96" w:firstLine="0"/>
              <w:jc w:val="both"/>
            </w:pPr>
            <w:r>
              <w:t>осуществляемым с временных, депозитных счетов, счетов по учету кредитной задолженности, счетов по учету гарантийного депозита денег;</w:t>
            </w:r>
          </w:p>
          <w:p w:rsidR="00FA38BF" w:rsidRDefault="00BE3DFA">
            <w:pPr>
              <w:pStyle w:val="TableParagraph"/>
              <w:numPr>
                <w:ilvl w:val="0"/>
                <w:numId w:val="48"/>
              </w:numPr>
              <w:tabs>
                <w:tab w:val="left" w:pos="251"/>
              </w:tabs>
              <w:ind w:right="97" w:firstLine="0"/>
              <w:jc w:val="both"/>
            </w:pPr>
            <w:r>
              <w:t xml:space="preserve">внутри расчетной системы Банка, осуществляемым по платежным инструкциям, поступившим по системе дистанционного банковского </w:t>
            </w:r>
            <w:r>
              <w:t>обслуживания;</w:t>
            </w:r>
          </w:p>
          <w:p w:rsidR="00FA38BF" w:rsidRDefault="00BE3DFA">
            <w:pPr>
              <w:pStyle w:val="TableParagraph"/>
              <w:numPr>
                <w:ilvl w:val="0"/>
                <w:numId w:val="48"/>
              </w:numPr>
              <w:tabs>
                <w:tab w:val="left" w:pos="409"/>
              </w:tabs>
              <w:ind w:right="91" w:firstLine="0"/>
              <w:jc w:val="both"/>
            </w:pPr>
            <w:r>
              <w:t xml:space="preserve">внутри расчетной системы Банка при оплате комиссионного вознаграждения Банку и платежей по погашению просроченной задолженности по уплате комиссионного вознаграждения Банка, поступившим на бумажном носителе по пункту 4.4.1.4 Сборника </w:t>
            </w:r>
            <w:r>
              <w:rPr>
                <w:spacing w:val="-2"/>
              </w:rPr>
              <w:t>вознагра</w:t>
            </w:r>
            <w:r>
              <w:rPr>
                <w:spacing w:val="-2"/>
              </w:rPr>
              <w:t>ждений.</w:t>
            </w:r>
          </w:p>
          <w:p w:rsidR="00FA38BF" w:rsidRDefault="00BE3DFA">
            <w:pPr>
              <w:pStyle w:val="TableParagraph"/>
              <w:ind w:left="103" w:right="94"/>
              <w:jc w:val="both"/>
            </w:pPr>
            <w:r>
              <w:t>При исполнении переводов на основании представленных в Банк платежных инструкций на бумажном носителе на перевод денежных средств с продажей иностранной валюты, на перевод остатка денежных средств при закрытии счета, а также при исполнении переводо</w:t>
            </w:r>
            <w:r>
              <w:t>в на основании платежных требований, вознаграждение</w:t>
            </w:r>
            <w:r>
              <w:rPr>
                <w:spacing w:val="-3"/>
              </w:rPr>
              <w:t xml:space="preserve"> </w:t>
            </w:r>
            <w:r>
              <w:t>взимается по</w:t>
            </w:r>
            <w:r>
              <w:rPr>
                <w:spacing w:val="-1"/>
              </w:rPr>
              <w:t xml:space="preserve"> </w:t>
            </w:r>
            <w:r>
              <w:t>пункту</w:t>
            </w:r>
            <w:r>
              <w:rPr>
                <w:spacing w:val="-1"/>
              </w:rPr>
              <w:t xml:space="preserve"> </w:t>
            </w:r>
            <w:r>
              <w:t>4.4.1.1 Сборника вознаграждений.</w:t>
            </w:r>
          </w:p>
          <w:p w:rsidR="00FA38BF" w:rsidRDefault="00BE3DFA">
            <w:pPr>
              <w:pStyle w:val="TableParagraph"/>
              <w:ind w:left="103" w:right="96"/>
              <w:jc w:val="both"/>
            </w:pPr>
            <w:r>
              <w:t>При исполнении платежной инструкции, направленной</w:t>
            </w:r>
            <w:r>
              <w:rPr>
                <w:spacing w:val="80"/>
              </w:rPr>
              <w:t xml:space="preserve"> </w:t>
            </w:r>
            <w:r>
              <w:t xml:space="preserve">в электронном виде после 15-30, кроме установленного согласно пункту 4.4.1.1 Сборника вознаграждений </w:t>
            </w:r>
            <w:r>
              <w:t>дополнительно взимается вознаграждение согласно пункту 4.4.1.3 Сборника вознаграждений (за исключением переводов с признаком «мгновенный»).</w:t>
            </w:r>
          </w:p>
          <w:p w:rsidR="00FA38BF" w:rsidRDefault="00BE3DFA">
            <w:pPr>
              <w:pStyle w:val="TableParagraph"/>
              <w:spacing w:line="254" w:lineRule="exact"/>
              <w:ind w:left="103" w:right="99"/>
              <w:jc w:val="both"/>
            </w:pPr>
            <w:r>
              <w:t>*Информация о банковском дне размещена на официальном сайте Банка.</w:t>
            </w:r>
          </w:p>
        </w:tc>
      </w:tr>
      <w:tr w:rsidR="00FA38BF">
        <w:trPr>
          <w:trHeight w:val="757"/>
        </w:trPr>
        <w:tc>
          <w:tcPr>
            <w:tcW w:w="1210" w:type="dxa"/>
          </w:tcPr>
          <w:p w:rsidR="00FA38BF" w:rsidRDefault="00BE3DFA">
            <w:pPr>
              <w:pStyle w:val="TableParagraph"/>
              <w:spacing w:line="249" w:lineRule="exact"/>
            </w:pPr>
            <w:r>
              <w:rPr>
                <w:spacing w:val="-2"/>
              </w:rPr>
              <w:t>4.4.1.1.</w:t>
            </w:r>
          </w:p>
        </w:tc>
        <w:tc>
          <w:tcPr>
            <w:tcW w:w="3452" w:type="dxa"/>
          </w:tcPr>
          <w:p w:rsidR="00FA38BF" w:rsidRDefault="00BE3DFA">
            <w:pPr>
              <w:pStyle w:val="TableParagraph"/>
              <w:spacing w:line="249" w:lineRule="exact"/>
              <w:ind w:left="105"/>
            </w:pP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line="249" w:lineRule="exact"/>
              <w:ind w:left="440"/>
            </w:pPr>
            <w:r>
              <w:t>2.00</w:t>
            </w:r>
            <w:r>
              <w:rPr>
                <w:spacing w:val="4"/>
              </w:rPr>
              <w:t xml:space="preserve"> </w:t>
            </w:r>
            <w:r>
              <w:rPr>
                <w:spacing w:val="-5"/>
              </w:rPr>
              <w:t>BYN</w:t>
            </w:r>
          </w:p>
          <w:p w:rsidR="00FA38BF" w:rsidRDefault="00BE3DFA">
            <w:pPr>
              <w:pStyle w:val="TableParagraph"/>
              <w:spacing w:line="250"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46"/>
              <w:ind w:left="16" w:right="5"/>
              <w:jc w:val="center"/>
              <w:rPr>
                <w:rFonts w:ascii="Calibri"/>
              </w:rPr>
            </w:pPr>
            <w:r>
              <w:rPr>
                <w:rFonts w:ascii="Calibri"/>
                <w:spacing w:val="-10"/>
              </w:rPr>
              <w:t>-</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878"/>
        </w:trPr>
        <w:tc>
          <w:tcPr>
            <w:tcW w:w="1210" w:type="dxa"/>
          </w:tcPr>
          <w:p w:rsidR="00FA38BF" w:rsidRDefault="00BE3DFA">
            <w:pPr>
              <w:pStyle w:val="TableParagraph"/>
              <w:spacing w:line="249" w:lineRule="exact"/>
            </w:pPr>
            <w:r>
              <w:rPr>
                <w:spacing w:val="-2"/>
              </w:rPr>
              <w:t>4.4.1.2.</w:t>
            </w:r>
          </w:p>
        </w:tc>
        <w:tc>
          <w:tcPr>
            <w:tcW w:w="3452" w:type="dxa"/>
          </w:tcPr>
          <w:p w:rsidR="00FA38BF" w:rsidRDefault="00BE3DFA">
            <w:pPr>
              <w:pStyle w:val="TableParagraph"/>
              <w:spacing w:line="249" w:lineRule="exact"/>
              <w:ind w:left="105"/>
            </w:pPr>
            <w:r>
              <w:t>в</w:t>
            </w:r>
            <w:r>
              <w:rPr>
                <w:spacing w:val="-8"/>
              </w:rPr>
              <w:t xml:space="preserve"> </w:t>
            </w:r>
            <w:r>
              <w:t>электронном</w:t>
            </w:r>
            <w:r>
              <w:rPr>
                <w:spacing w:val="-6"/>
              </w:rPr>
              <w:t xml:space="preserve"> </w:t>
            </w:r>
            <w:r>
              <w:rPr>
                <w:spacing w:val="-4"/>
              </w:rPr>
              <w:t>виде</w:t>
            </w:r>
          </w:p>
          <w:p w:rsidR="00FA38BF" w:rsidRDefault="00BE3DFA">
            <w:pPr>
              <w:pStyle w:val="TableParagraph"/>
              <w:spacing w:before="1"/>
              <w:ind w:left="105"/>
            </w:pPr>
            <w:r>
              <w:t>с</w:t>
            </w:r>
            <w:r>
              <w:rPr>
                <w:spacing w:val="-5"/>
              </w:rPr>
              <w:t xml:space="preserve"> </w:t>
            </w:r>
            <w:r>
              <w:t>признаком</w:t>
            </w:r>
            <w:r>
              <w:rPr>
                <w:spacing w:val="-2"/>
              </w:rPr>
              <w:t xml:space="preserve"> «мгновенный»</w:t>
            </w:r>
          </w:p>
        </w:tc>
        <w:tc>
          <w:tcPr>
            <w:tcW w:w="1791" w:type="dxa"/>
          </w:tcPr>
          <w:p w:rsidR="00FA38BF" w:rsidRDefault="00BE3DFA">
            <w:pPr>
              <w:pStyle w:val="TableParagraph"/>
              <w:spacing w:before="58" w:line="251" w:lineRule="exact"/>
              <w:ind w:left="440"/>
            </w:pPr>
            <w:r>
              <w:t>2.50</w:t>
            </w:r>
            <w:r>
              <w:rPr>
                <w:spacing w:val="3"/>
              </w:rPr>
              <w:t xml:space="preserve"> </w:t>
            </w:r>
            <w:r>
              <w:rPr>
                <w:spacing w:val="-5"/>
              </w:rPr>
              <w:t>BYN</w:t>
            </w:r>
          </w:p>
          <w:p w:rsidR="00FA38BF" w:rsidRDefault="00BE3DFA">
            <w:pPr>
              <w:pStyle w:val="TableParagraph"/>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FA38BF">
            <w:pPr>
              <w:pStyle w:val="TableParagraph"/>
              <w:spacing w:before="55"/>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55"/>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534"/>
        </w:trPr>
        <w:tc>
          <w:tcPr>
            <w:tcW w:w="1210" w:type="dxa"/>
          </w:tcPr>
          <w:p w:rsidR="00FA38BF" w:rsidRDefault="00BE3DFA">
            <w:pPr>
              <w:pStyle w:val="TableParagraph"/>
              <w:spacing w:line="249" w:lineRule="exact"/>
            </w:pPr>
            <w:r>
              <w:rPr>
                <w:spacing w:val="-2"/>
              </w:rPr>
              <w:t>4.4.1.3.</w:t>
            </w:r>
          </w:p>
        </w:tc>
        <w:tc>
          <w:tcPr>
            <w:tcW w:w="3452" w:type="dxa"/>
          </w:tcPr>
          <w:p w:rsidR="00FA38BF" w:rsidRDefault="00BE3DFA">
            <w:pPr>
              <w:pStyle w:val="TableParagraph"/>
              <w:ind w:left="105" w:right="119"/>
            </w:pPr>
            <w:r>
              <w:t>Дополнительное вознаграждение за прием и исполнение</w:t>
            </w:r>
            <w:r>
              <w:rPr>
                <w:spacing w:val="40"/>
              </w:rPr>
              <w:t xml:space="preserve"> </w:t>
            </w:r>
            <w:r>
              <w:t>платежных инструкций, поступивших в Банк в электронном</w:t>
            </w:r>
            <w:r>
              <w:rPr>
                <w:spacing w:val="38"/>
              </w:rPr>
              <w:t xml:space="preserve"> </w:t>
            </w:r>
            <w:r>
              <w:t>виде</w:t>
            </w:r>
            <w:r>
              <w:rPr>
                <w:spacing w:val="-14"/>
              </w:rPr>
              <w:t xml:space="preserve"> </w:t>
            </w:r>
            <w:r>
              <w:t>после</w:t>
            </w:r>
            <w:r>
              <w:rPr>
                <w:spacing w:val="-14"/>
              </w:rPr>
              <w:t xml:space="preserve"> </w:t>
            </w:r>
            <w:r>
              <w:t>времени, установленного договором текущего (расчетного) банковского счета</w:t>
            </w:r>
            <w:r>
              <w:rPr>
                <w:spacing w:val="40"/>
              </w:rPr>
              <w:t xml:space="preserve"> </w:t>
            </w:r>
            <w:r>
              <w:t>(за</w:t>
            </w:r>
          </w:p>
          <w:p w:rsidR="00FA38BF" w:rsidRDefault="00BE3DFA">
            <w:pPr>
              <w:pStyle w:val="TableParagraph"/>
              <w:spacing w:line="250" w:lineRule="atLeast"/>
              <w:ind w:left="105"/>
            </w:pPr>
            <w:r>
              <w:t>исключением</w:t>
            </w:r>
            <w:r>
              <w:rPr>
                <w:spacing w:val="40"/>
              </w:rPr>
              <w:t xml:space="preserve"> </w:t>
            </w:r>
            <w:r>
              <w:t>переводов</w:t>
            </w:r>
            <w:r>
              <w:rPr>
                <w:spacing w:val="40"/>
              </w:rPr>
              <w:t xml:space="preserve"> </w:t>
            </w:r>
            <w:r>
              <w:t>с признаком</w:t>
            </w:r>
            <w:r>
              <w:rPr>
                <w:spacing w:val="-6"/>
              </w:rPr>
              <w:t xml:space="preserve"> </w:t>
            </w:r>
            <w:r>
              <w:rPr>
                <w:spacing w:val="-2"/>
              </w:rPr>
              <w:t>«мгновенный»):</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2006"/>
        </w:trPr>
        <w:tc>
          <w:tcPr>
            <w:tcW w:w="1210" w:type="dxa"/>
          </w:tcPr>
          <w:p w:rsidR="00FA38BF" w:rsidRDefault="00BE3DFA">
            <w:pPr>
              <w:pStyle w:val="TableParagraph"/>
              <w:spacing w:line="244" w:lineRule="exact"/>
            </w:pPr>
            <w:r>
              <w:rPr>
                <w:spacing w:val="-2"/>
              </w:rPr>
              <w:t>4.4.1.3.1.</w:t>
            </w:r>
          </w:p>
        </w:tc>
        <w:tc>
          <w:tcPr>
            <w:tcW w:w="3452" w:type="dxa"/>
          </w:tcPr>
          <w:p w:rsidR="00FA38BF" w:rsidRDefault="00BE3DFA">
            <w:pPr>
              <w:pStyle w:val="TableParagraph"/>
              <w:spacing w:line="242" w:lineRule="auto"/>
              <w:ind w:left="105"/>
            </w:pPr>
            <w:r>
              <w:t>после</w:t>
            </w:r>
            <w:r>
              <w:rPr>
                <w:spacing w:val="-14"/>
              </w:rPr>
              <w:t xml:space="preserve"> </w:t>
            </w:r>
            <w:r>
              <w:t>15:30</w:t>
            </w:r>
            <w:r>
              <w:rPr>
                <w:spacing w:val="-8"/>
              </w:rPr>
              <w:t xml:space="preserve"> </w:t>
            </w:r>
            <w:r>
              <w:t>до</w:t>
            </w:r>
            <w:r>
              <w:rPr>
                <w:spacing w:val="-13"/>
              </w:rPr>
              <w:t xml:space="preserve"> </w:t>
            </w:r>
            <w:r>
              <w:t>окончания банковского дня*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10"/>
              <w:ind w:left="0"/>
            </w:pPr>
          </w:p>
          <w:p w:rsidR="00FA38BF" w:rsidRDefault="00BE3DFA">
            <w:pPr>
              <w:pStyle w:val="TableParagraph"/>
              <w:ind w:left="329"/>
            </w:pPr>
            <w:r>
              <w:t>8.00</w:t>
            </w:r>
            <w:r>
              <w:rPr>
                <w:spacing w:val="2"/>
              </w:rPr>
              <w:t xml:space="preserve"> </w:t>
            </w:r>
            <w:r>
              <w:rPr>
                <w:spacing w:val="-2"/>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4.4.1.3.2.</w:t>
            </w:r>
          </w:p>
        </w:tc>
        <w:tc>
          <w:tcPr>
            <w:tcW w:w="3452" w:type="dxa"/>
          </w:tcPr>
          <w:p w:rsidR="00FA38BF" w:rsidRDefault="00BE3DFA">
            <w:pPr>
              <w:pStyle w:val="TableParagraph"/>
              <w:ind w:left="105" w:right="131"/>
            </w:pPr>
            <w:r>
              <w:t>после</w:t>
            </w:r>
            <w:r>
              <w:rPr>
                <w:spacing w:val="-8"/>
              </w:rPr>
              <w:t xml:space="preserve"> </w:t>
            </w:r>
            <w:r>
              <w:t>окончания</w:t>
            </w:r>
            <w:r>
              <w:rPr>
                <w:spacing w:val="-2"/>
              </w:rPr>
              <w:t xml:space="preserve"> </w:t>
            </w:r>
            <w:r>
              <w:t>банковского</w:t>
            </w:r>
            <w:r>
              <w:rPr>
                <w:spacing w:val="-7"/>
              </w:rPr>
              <w:t xml:space="preserve"> </w:t>
            </w:r>
            <w:r>
              <w:t>дня в соответствии с регламентом Расчетного центра Национального</w:t>
            </w:r>
            <w:r>
              <w:rPr>
                <w:spacing w:val="-14"/>
              </w:rPr>
              <w:t xml:space="preserve"> </w:t>
            </w:r>
            <w:r>
              <w:t>банка</w:t>
            </w:r>
            <w:r>
              <w:rPr>
                <w:spacing w:val="-14"/>
              </w:rPr>
              <w:t xml:space="preserve"> </w:t>
            </w:r>
            <w:r>
              <w:t>Республики</w:t>
            </w:r>
          </w:p>
          <w:p w:rsidR="00FA38BF" w:rsidRDefault="00BE3DFA">
            <w:pPr>
              <w:pStyle w:val="TableParagraph"/>
              <w:spacing w:line="238" w:lineRule="exact"/>
              <w:ind w:left="105"/>
            </w:pPr>
            <w:r>
              <w:rPr>
                <w:spacing w:val="-2"/>
              </w:rPr>
              <w:t>Беларусь*</w:t>
            </w:r>
          </w:p>
        </w:tc>
        <w:tc>
          <w:tcPr>
            <w:tcW w:w="1791" w:type="dxa"/>
          </w:tcPr>
          <w:p w:rsidR="00FA38BF" w:rsidRDefault="00FA38BF">
            <w:pPr>
              <w:pStyle w:val="TableParagraph"/>
              <w:spacing w:before="247"/>
              <w:ind w:left="0"/>
            </w:pPr>
          </w:p>
          <w:p w:rsidR="00FA38BF" w:rsidRDefault="00BE3DFA">
            <w:pPr>
              <w:pStyle w:val="TableParagraph"/>
              <w:ind w:left="272"/>
            </w:pPr>
            <w:r>
              <w:t>10.00</w:t>
            </w:r>
            <w:r>
              <w:rPr>
                <w:spacing w:val="2"/>
              </w:rPr>
              <w:t xml:space="preserve"> </w:t>
            </w:r>
            <w:r>
              <w:rPr>
                <w:spacing w:val="-2"/>
              </w:rPr>
              <w:t>BYN**</w:t>
            </w:r>
          </w:p>
        </w:tc>
        <w:tc>
          <w:tcPr>
            <w:tcW w:w="1397" w:type="dxa"/>
          </w:tcPr>
          <w:p w:rsidR="00FA38BF" w:rsidRDefault="00FA38BF">
            <w:pPr>
              <w:pStyle w:val="TableParagraph"/>
              <w:spacing w:before="242"/>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spacing w:before="242"/>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vMerge w:val="restart"/>
          </w:tcPr>
          <w:p w:rsidR="00FA38BF" w:rsidRDefault="00BE3DFA">
            <w:pPr>
              <w:pStyle w:val="TableParagraph"/>
              <w:spacing w:line="242" w:lineRule="auto"/>
              <w:ind w:left="103"/>
            </w:pPr>
            <w:r>
              <w:t>**Вознаграждение</w:t>
            </w:r>
            <w:r>
              <w:rPr>
                <w:spacing w:val="35"/>
              </w:rPr>
              <w:t xml:space="preserve"> </w:t>
            </w:r>
            <w:r>
              <w:t>не</w:t>
            </w:r>
            <w:r>
              <w:rPr>
                <w:spacing w:val="35"/>
              </w:rPr>
              <w:t xml:space="preserve"> </w:t>
            </w:r>
            <w:r>
              <w:t>взимается</w:t>
            </w:r>
            <w:r>
              <w:rPr>
                <w:spacing w:val="40"/>
              </w:rPr>
              <w:t xml:space="preserve"> </w:t>
            </w:r>
            <w:r>
              <w:t>в</w:t>
            </w:r>
            <w:r>
              <w:rPr>
                <w:spacing w:val="40"/>
              </w:rPr>
              <w:t xml:space="preserve"> </w:t>
            </w:r>
            <w:r>
              <w:t>период</w:t>
            </w:r>
            <w:r>
              <w:rPr>
                <w:spacing w:val="40"/>
              </w:rPr>
              <w:t xml:space="preserve"> </w:t>
            </w:r>
            <w:r>
              <w:t>с</w:t>
            </w:r>
            <w:r>
              <w:rPr>
                <w:spacing w:val="40"/>
              </w:rPr>
              <w:t xml:space="preserve"> </w:t>
            </w:r>
            <w:r>
              <w:t>05.11.2025 по 11.11.2025.</w:t>
            </w:r>
          </w:p>
        </w:tc>
      </w:tr>
      <w:tr w:rsidR="00FA38BF">
        <w:trPr>
          <w:trHeight w:val="268"/>
        </w:trPr>
        <w:tc>
          <w:tcPr>
            <w:tcW w:w="1210" w:type="dxa"/>
          </w:tcPr>
          <w:p w:rsidR="00FA38BF" w:rsidRDefault="00BE3DFA">
            <w:pPr>
              <w:pStyle w:val="TableParagraph"/>
              <w:spacing w:line="248" w:lineRule="exact"/>
            </w:pPr>
            <w:r>
              <w:rPr>
                <w:spacing w:val="-2"/>
              </w:rPr>
              <w:t>4.4.1.4.</w:t>
            </w:r>
          </w:p>
        </w:tc>
        <w:tc>
          <w:tcPr>
            <w:tcW w:w="3452" w:type="dxa"/>
          </w:tcPr>
          <w:p w:rsidR="00FA38BF" w:rsidRDefault="00BE3DFA">
            <w:pPr>
              <w:pStyle w:val="TableParagraph"/>
              <w:spacing w:line="248" w:lineRule="exact"/>
              <w:ind w:left="105"/>
            </w:pPr>
            <w:r>
              <w:t>на</w:t>
            </w:r>
            <w:r>
              <w:rPr>
                <w:spacing w:val="-5"/>
              </w:rPr>
              <w:t xml:space="preserve"> </w:t>
            </w:r>
            <w:r>
              <w:t>бумажном</w:t>
            </w:r>
            <w:r>
              <w:rPr>
                <w:spacing w:val="-2"/>
              </w:rPr>
              <w:t xml:space="preserve"> носителе</w:t>
            </w:r>
          </w:p>
        </w:tc>
        <w:tc>
          <w:tcPr>
            <w:tcW w:w="1791" w:type="dxa"/>
          </w:tcPr>
          <w:p w:rsidR="00FA38BF" w:rsidRDefault="00BE3DFA">
            <w:pPr>
              <w:pStyle w:val="TableParagraph"/>
              <w:spacing w:before="5" w:line="243" w:lineRule="exact"/>
              <w:ind w:left="382"/>
            </w:pPr>
            <w:r>
              <w:t>25.00</w:t>
            </w:r>
            <w:r>
              <w:rPr>
                <w:spacing w:val="4"/>
              </w:rPr>
              <w:t xml:space="preserve"> </w:t>
            </w:r>
            <w:r>
              <w:rPr>
                <w:spacing w:val="-5"/>
              </w:rPr>
              <w:t>BYN</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266"/>
        </w:trPr>
        <w:tc>
          <w:tcPr>
            <w:tcW w:w="1210" w:type="dxa"/>
          </w:tcPr>
          <w:p w:rsidR="00FA38BF" w:rsidRDefault="00BE3DFA">
            <w:pPr>
              <w:pStyle w:val="TableParagraph"/>
              <w:spacing w:line="249" w:lineRule="exact"/>
            </w:pPr>
            <w:r>
              <w:rPr>
                <w:spacing w:val="-2"/>
              </w:rPr>
              <w:t>4.4.2.</w:t>
            </w:r>
          </w:p>
        </w:tc>
        <w:tc>
          <w:tcPr>
            <w:tcW w:w="3452" w:type="dxa"/>
          </w:tcPr>
          <w:p w:rsidR="00FA38BF" w:rsidRDefault="00BE3DFA">
            <w:pPr>
              <w:pStyle w:val="TableParagraph"/>
              <w:ind w:left="105"/>
            </w:pPr>
            <w:r>
              <w:t>Прием</w:t>
            </w:r>
            <w:r>
              <w:rPr>
                <w:spacing w:val="-13"/>
              </w:rPr>
              <w:t xml:space="preserve"> </w:t>
            </w:r>
            <w:r>
              <w:t>на</w:t>
            </w:r>
            <w:r>
              <w:rPr>
                <w:spacing w:val="-12"/>
              </w:rPr>
              <w:t xml:space="preserve"> </w:t>
            </w:r>
            <w:r>
              <w:t>инкассо/направление</w:t>
            </w:r>
            <w:r>
              <w:rPr>
                <w:spacing w:val="-14"/>
              </w:rPr>
              <w:t xml:space="preserve"> </w:t>
            </w:r>
            <w:r>
              <w:t xml:space="preserve">в </w:t>
            </w:r>
            <w:r>
              <w:rPr>
                <w:spacing w:val="-2"/>
              </w:rPr>
              <w:t xml:space="preserve">автоматизированную </w:t>
            </w:r>
            <w:r>
              <w:t>информационную систему исполнения денежных</w:t>
            </w:r>
          </w:p>
          <w:p w:rsidR="00FA38BF" w:rsidRDefault="00BE3DFA">
            <w:pPr>
              <w:pStyle w:val="TableParagraph"/>
              <w:spacing w:line="238" w:lineRule="exact"/>
              <w:ind w:left="105"/>
            </w:pPr>
            <w:r>
              <w:rPr>
                <w:spacing w:val="-2"/>
              </w:rPr>
              <w:t>обязательств:</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42" w:lineRule="auto"/>
              <w:ind w:left="103" w:right="270"/>
            </w:pPr>
            <w:r>
              <w:t>Вознаграждение</w:t>
            </w:r>
            <w:r>
              <w:rPr>
                <w:spacing w:val="-14"/>
              </w:rPr>
              <w:t xml:space="preserve"> </w:t>
            </w:r>
            <w:r>
              <w:t>взимается</w:t>
            </w:r>
            <w:r>
              <w:rPr>
                <w:spacing w:val="-10"/>
              </w:rPr>
              <w:t xml:space="preserve"> </w:t>
            </w:r>
            <w:r>
              <w:t>за</w:t>
            </w:r>
            <w:r>
              <w:rPr>
                <w:spacing w:val="-7"/>
              </w:rPr>
              <w:t xml:space="preserve"> </w:t>
            </w:r>
            <w:r>
              <w:t>обработку</w:t>
            </w:r>
            <w:r>
              <w:rPr>
                <w:spacing w:val="-9"/>
              </w:rPr>
              <w:t xml:space="preserve"> </w:t>
            </w:r>
            <w:r>
              <w:t xml:space="preserve">одного </w:t>
            </w:r>
            <w:r>
              <w:rPr>
                <w:spacing w:val="-2"/>
              </w:rPr>
              <w:t>документа.</w:t>
            </w:r>
          </w:p>
        </w:tc>
      </w:tr>
      <w:tr w:rsidR="00FA38BF">
        <w:trPr>
          <w:trHeight w:val="268"/>
        </w:trPr>
        <w:tc>
          <w:tcPr>
            <w:tcW w:w="1210" w:type="dxa"/>
          </w:tcPr>
          <w:p w:rsidR="00FA38BF" w:rsidRDefault="00BE3DFA">
            <w:pPr>
              <w:pStyle w:val="TableParagraph"/>
              <w:spacing w:line="248" w:lineRule="exact"/>
            </w:pPr>
            <w:r>
              <w:rPr>
                <w:spacing w:val="-2"/>
              </w:rPr>
              <w:t>4.4.2.1.</w:t>
            </w:r>
          </w:p>
        </w:tc>
        <w:tc>
          <w:tcPr>
            <w:tcW w:w="3452" w:type="dxa"/>
          </w:tcPr>
          <w:p w:rsidR="00FA38BF" w:rsidRDefault="00BE3DFA">
            <w:pPr>
              <w:pStyle w:val="TableParagraph"/>
              <w:spacing w:line="248" w:lineRule="exact"/>
              <w:ind w:left="105"/>
            </w:pPr>
            <w:r>
              <w:t>платежных</w:t>
            </w:r>
            <w:r>
              <w:rPr>
                <w:spacing w:val="-6"/>
              </w:rPr>
              <w:t xml:space="preserve"> </w:t>
            </w:r>
            <w:r>
              <w:rPr>
                <w:spacing w:val="-2"/>
              </w:rPr>
              <w:t>требований:</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tcBorders>
              <w:top w:val="nil"/>
            </w:tcBorders>
          </w:tcPr>
          <w:p w:rsidR="00FA38BF" w:rsidRDefault="00FA38BF">
            <w:pPr>
              <w:rPr>
                <w:sz w:val="2"/>
                <w:szCs w:val="2"/>
              </w:rPr>
            </w:pPr>
          </w:p>
        </w:tc>
      </w:tr>
      <w:tr w:rsidR="00FA38BF">
        <w:trPr>
          <w:trHeight w:val="757"/>
        </w:trPr>
        <w:tc>
          <w:tcPr>
            <w:tcW w:w="1210" w:type="dxa"/>
          </w:tcPr>
          <w:p w:rsidR="00FA38BF" w:rsidRDefault="00BE3DFA">
            <w:pPr>
              <w:pStyle w:val="TableParagraph"/>
              <w:spacing w:line="249" w:lineRule="exact"/>
            </w:pPr>
            <w:r>
              <w:rPr>
                <w:spacing w:val="-2"/>
              </w:rPr>
              <w:t>4.4.2.1.1.</w:t>
            </w:r>
          </w:p>
        </w:tc>
        <w:tc>
          <w:tcPr>
            <w:tcW w:w="3452" w:type="dxa"/>
          </w:tcPr>
          <w:p w:rsidR="00FA38BF" w:rsidRDefault="00BE3DFA">
            <w:pPr>
              <w:pStyle w:val="TableParagraph"/>
              <w:spacing w:line="249" w:lineRule="exact"/>
              <w:ind w:left="105"/>
            </w:pPr>
            <w:r>
              <w:t>переданных</w:t>
            </w:r>
            <w:r>
              <w:rPr>
                <w:spacing w:val="-7"/>
              </w:rPr>
              <w:t xml:space="preserve"> </w:t>
            </w: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line="247" w:lineRule="exact"/>
              <w:ind w:left="440"/>
            </w:pPr>
            <w:r>
              <w:t>1.00</w:t>
            </w:r>
            <w:r>
              <w:rPr>
                <w:spacing w:val="4"/>
              </w:rPr>
              <w:t xml:space="preserve"> </w:t>
            </w:r>
            <w:r>
              <w:rPr>
                <w:spacing w:val="-5"/>
              </w:rPr>
              <w:t>BYN</w:t>
            </w:r>
          </w:p>
          <w:p w:rsidR="00FA38BF" w:rsidRDefault="00BE3DFA">
            <w:pPr>
              <w:pStyle w:val="TableParagraph"/>
              <w:spacing w:line="254"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46"/>
              <w:ind w:left="16" w:right="5"/>
              <w:jc w:val="center"/>
              <w:rPr>
                <w:rFonts w:ascii="Calibri"/>
              </w:rPr>
            </w:pPr>
            <w:r>
              <w:rPr>
                <w:rFonts w:ascii="Calibri"/>
                <w:spacing w:val="-10"/>
              </w:rPr>
              <w:t>-</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68"/>
        </w:trPr>
        <w:tc>
          <w:tcPr>
            <w:tcW w:w="1210" w:type="dxa"/>
          </w:tcPr>
          <w:p w:rsidR="00FA38BF" w:rsidRDefault="00BE3DFA">
            <w:pPr>
              <w:pStyle w:val="TableParagraph"/>
              <w:spacing w:line="248" w:lineRule="exact"/>
            </w:pPr>
            <w:r>
              <w:rPr>
                <w:spacing w:val="-2"/>
              </w:rPr>
              <w:t>4.4.2.1.2.</w:t>
            </w:r>
          </w:p>
        </w:tc>
        <w:tc>
          <w:tcPr>
            <w:tcW w:w="3452" w:type="dxa"/>
          </w:tcPr>
          <w:p w:rsidR="00FA38BF" w:rsidRDefault="00BE3DFA">
            <w:pPr>
              <w:pStyle w:val="TableParagraph"/>
              <w:spacing w:line="248" w:lineRule="exact"/>
              <w:ind w:left="105"/>
            </w:pPr>
            <w:r>
              <w:t>на</w:t>
            </w:r>
            <w:r>
              <w:rPr>
                <w:spacing w:val="-5"/>
              </w:rPr>
              <w:t xml:space="preserve"> </w:t>
            </w:r>
            <w:r>
              <w:t>бумажном</w:t>
            </w:r>
            <w:r>
              <w:rPr>
                <w:spacing w:val="-2"/>
              </w:rPr>
              <w:t xml:space="preserve"> носителе</w:t>
            </w:r>
          </w:p>
        </w:tc>
        <w:tc>
          <w:tcPr>
            <w:tcW w:w="1791" w:type="dxa"/>
          </w:tcPr>
          <w:p w:rsidR="00FA38BF" w:rsidRDefault="00BE3DFA">
            <w:pPr>
              <w:pStyle w:val="TableParagraph"/>
              <w:spacing w:before="1" w:line="248" w:lineRule="exact"/>
              <w:ind w:left="440"/>
            </w:pPr>
            <w:r>
              <w:t>4.00</w:t>
            </w:r>
            <w:r>
              <w:rPr>
                <w:spacing w:val="4"/>
              </w:rPr>
              <w:t xml:space="preserve"> </w:t>
            </w:r>
            <w:r>
              <w:rPr>
                <w:spacing w:val="-5"/>
              </w:rPr>
              <w:t>BYN</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933"/>
        </w:trPr>
        <w:tc>
          <w:tcPr>
            <w:tcW w:w="1210" w:type="dxa"/>
          </w:tcPr>
          <w:p w:rsidR="00FA38BF" w:rsidRDefault="00BE3DFA">
            <w:pPr>
              <w:pStyle w:val="TableParagraph"/>
              <w:spacing w:line="249" w:lineRule="exact"/>
            </w:pPr>
            <w:r>
              <w:rPr>
                <w:spacing w:val="-2"/>
              </w:rPr>
              <w:t>4.4.2.2.</w:t>
            </w:r>
          </w:p>
        </w:tc>
        <w:tc>
          <w:tcPr>
            <w:tcW w:w="3452" w:type="dxa"/>
          </w:tcPr>
          <w:p w:rsidR="00FA38BF" w:rsidRDefault="00BE3DFA">
            <w:pPr>
              <w:pStyle w:val="TableParagraph"/>
              <w:ind w:left="105"/>
              <w:rPr>
                <w:sz w:val="21"/>
              </w:rPr>
            </w:pPr>
            <w:r>
              <w:rPr>
                <w:sz w:val="21"/>
              </w:rPr>
              <w:t>заявлений на отзыв/изменение/ приостановление действия/ возобновления</w:t>
            </w:r>
            <w:r>
              <w:rPr>
                <w:spacing w:val="-14"/>
                <w:sz w:val="21"/>
              </w:rPr>
              <w:t xml:space="preserve"> </w:t>
            </w:r>
            <w:r>
              <w:rPr>
                <w:sz w:val="21"/>
              </w:rPr>
              <w:t>действия</w:t>
            </w:r>
            <w:r>
              <w:rPr>
                <w:spacing w:val="-13"/>
                <w:sz w:val="21"/>
              </w:rPr>
              <w:t xml:space="preserve"> </w:t>
            </w:r>
            <w:r>
              <w:rPr>
                <w:sz w:val="21"/>
              </w:rPr>
              <w:t xml:space="preserve">расчетных документов, помещенных в </w:t>
            </w:r>
            <w:r>
              <w:rPr>
                <w:spacing w:val="-2"/>
                <w:sz w:val="21"/>
              </w:rPr>
              <w:t xml:space="preserve">автоматизированную </w:t>
            </w:r>
            <w:r>
              <w:rPr>
                <w:sz w:val="21"/>
              </w:rPr>
              <w:t>информационную систему исполнения денежных</w:t>
            </w:r>
          </w:p>
          <w:p w:rsidR="00FA38BF" w:rsidRDefault="00BE3DFA">
            <w:pPr>
              <w:pStyle w:val="TableParagraph"/>
              <w:spacing w:line="233" w:lineRule="exact"/>
              <w:ind w:left="105"/>
              <w:rPr>
                <w:sz w:val="21"/>
              </w:rPr>
            </w:pPr>
            <w:r>
              <w:rPr>
                <w:spacing w:val="-2"/>
                <w:sz w:val="21"/>
              </w:rPr>
              <w:t>обязательств:</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FA38BF">
            <w:pPr>
              <w:pStyle w:val="TableParagraph"/>
              <w:ind w:left="0"/>
              <w:rPr>
                <w:sz w:val="20"/>
              </w:rPr>
            </w:pPr>
          </w:p>
        </w:tc>
      </w:tr>
      <w:tr w:rsidR="00FA38BF">
        <w:trPr>
          <w:trHeight w:val="297"/>
        </w:trPr>
        <w:tc>
          <w:tcPr>
            <w:tcW w:w="1210" w:type="dxa"/>
          </w:tcPr>
          <w:p w:rsidR="00FA38BF" w:rsidRDefault="00BE3DFA">
            <w:pPr>
              <w:pStyle w:val="TableParagraph"/>
              <w:spacing w:line="244" w:lineRule="exact"/>
            </w:pPr>
            <w:r>
              <w:rPr>
                <w:spacing w:val="-2"/>
              </w:rPr>
              <w:t>4.4.2.2.1.</w:t>
            </w:r>
          </w:p>
        </w:tc>
        <w:tc>
          <w:tcPr>
            <w:tcW w:w="3452" w:type="dxa"/>
          </w:tcPr>
          <w:p w:rsidR="00FA38BF" w:rsidRDefault="00BE3DFA">
            <w:pPr>
              <w:pStyle w:val="TableParagraph"/>
              <w:spacing w:line="244" w:lineRule="exact"/>
              <w:ind w:left="105"/>
            </w:pPr>
            <w:r>
              <w:t>переданных</w:t>
            </w:r>
            <w:r>
              <w:rPr>
                <w:spacing w:val="-7"/>
              </w:rPr>
              <w:t xml:space="preserve"> </w:t>
            </w: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before="15"/>
              <w:ind w:left="440"/>
            </w:pPr>
            <w:r>
              <w:t>1.00</w:t>
            </w:r>
            <w:r>
              <w:rPr>
                <w:spacing w:val="4"/>
              </w:rPr>
              <w:t xml:space="preserve"> </w:t>
            </w:r>
            <w:r>
              <w:rPr>
                <w:spacing w:val="-5"/>
              </w:rPr>
              <w:t>BYN</w:t>
            </w:r>
          </w:p>
        </w:tc>
        <w:tc>
          <w:tcPr>
            <w:tcW w:w="1397" w:type="dxa"/>
          </w:tcPr>
          <w:p w:rsidR="00FA38BF" w:rsidRDefault="00BE3DFA">
            <w:pPr>
              <w:pStyle w:val="TableParagraph"/>
              <w:spacing w:before="16" w:line="261"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6" w:line="261"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4.4.2.2.2.</w:t>
            </w:r>
          </w:p>
        </w:tc>
        <w:tc>
          <w:tcPr>
            <w:tcW w:w="3452" w:type="dxa"/>
          </w:tcPr>
          <w:p w:rsidR="00FA38BF" w:rsidRDefault="00BE3DFA">
            <w:pPr>
              <w:pStyle w:val="TableParagraph"/>
              <w:spacing w:line="249" w:lineRule="exact"/>
              <w:ind w:left="105"/>
            </w:pPr>
            <w:r>
              <w:t>предоставленных</w:t>
            </w:r>
            <w:r>
              <w:rPr>
                <w:spacing w:val="-7"/>
              </w:rPr>
              <w:t xml:space="preserve"> </w:t>
            </w:r>
            <w:r>
              <w:t>на</w:t>
            </w:r>
            <w:r>
              <w:rPr>
                <w:spacing w:val="-4"/>
              </w:rPr>
              <w:t xml:space="preserve"> </w:t>
            </w:r>
            <w:r>
              <w:rPr>
                <w:spacing w:val="-2"/>
              </w:rPr>
              <w:t>бумажном</w:t>
            </w:r>
          </w:p>
          <w:p w:rsidR="00FA38BF" w:rsidRDefault="00BE3DFA">
            <w:pPr>
              <w:pStyle w:val="TableParagraph"/>
              <w:spacing w:before="1" w:line="238" w:lineRule="exact"/>
              <w:ind w:left="105"/>
            </w:pPr>
            <w:r>
              <w:rPr>
                <w:spacing w:val="-2"/>
              </w:rPr>
              <w:t>носителе</w:t>
            </w:r>
          </w:p>
        </w:tc>
        <w:tc>
          <w:tcPr>
            <w:tcW w:w="1791" w:type="dxa"/>
          </w:tcPr>
          <w:p w:rsidR="00FA38BF" w:rsidRDefault="00BE3DFA">
            <w:pPr>
              <w:pStyle w:val="TableParagraph"/>
              <w:spacing w:before="121"/>
              <w:ind w:left="440"/>
            </w:pPr>
            <w:r>
              <w:t>4.00</w:t>
            </w:r>
            <w:r>
              <w:rPr>
                <w:spacing w:val="4"/>
              </w:rPr>
              <w:t xml:space="preserve"> </w:t>
            </w:r>
            <w:r>
              <w:rPr>
                <w:spacing w:val="-5"/>
              </w:rPr>
              <w:t>BYN</w:t>
            </w:r>
          </w:p>
        </w:tc>
        <w:tc>
          <w:tcPr>
            <w:tcW w:w="1397" w:type="dxa"/>
          </w:tcPr>
          <w:p w:rsidR="00FA38BF" w:rsidRDefault="00BE3DFA">
            <w:pPr>
              <w:pStyle w:val="TableParagraph"/>
              <w:spacing w:before="121"/>
              <w:ind w:left="16" w:right="5"/>
              <w:jc w:val="center"/>
              <w:rPr>
                <w:rFonts w:ascii="Calibri"/>
              </w:rPr>
            </w:pPr>
            <w:r>
              <w:rPr>
                <w:rFonts w:ascii="Calibri"/>
                <w:spacing w:val="-10"/>
              </w:rPr>
              <w:t>-</w:t>
            </w:r>
          </w:p>
        </w:tc>
        <w:tc>
          <w:tcPr>
            <w:tcW w:w="1344" w:type="dxa"/>
          </w:tcPr>
          <w:p w:rsidR="00FA38BF" w:rsidRDefault="00BE3DFA">
            <w:pPr>
              <w:pStyle w:val="TableParagraph"/>
              <w:spacing w:before="12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58"/>
        </w:trPr>
        <w:tc>
          <w:tcPr>
            <w:tcW w:w="1210" w:type="dxa"/>
          </w:tcPr>
          <w:p w:rsidR="00FA38BF" w:rsidRDefault="00BE3DFA">
            <w:pPr>
              <w:pStyle w:val="TableParagraph"/>
              <w:spacing w:line="244" w:lineRule="exact"/>
            </w:pPr>
            <w:r>
              <w:rPr>
                <w:spacing w:val="-2"/>
              </w:rPr>
              <w:t>4.4.2.3.</w:t>
            </w:r>
          </w:p>
        </w:tc>
        <w:tc>
          <w:tcPr>
            <w:tcW w:w="3452" w:type="dxa"/>
          </w:tcPr>
          <w:p w:rsidR="00FA38BF" w:rsidRDefault="00BE3DFA">
            <w:pPr>
              <w:pStyle w:val="TableParagraph"/>
              <w:spacing w:line="242" w:lineRule="auto"/>
              <w:ind w:left="105" w:right="396"/>
            </w:pPr>
            <w:r>
              <w:t>запросов информации о денежных</w:t>
            </w:r>
            <w:r>
              <w:rPr>
                <w:spacing w:val="-3"/>
              </w:rPr>
              <w:t xml:space="preserve"> </w:t>
            </w:r>
            <w:r>
              <w:rPr>
                <w:spacing w:val="-2"/>
              </w:rPr>
              <w:t>обязательствах</w:t>
            </w:r>
          </w:p>
          <w:p w:rsidR="00FA38BF" w:rsidRDefault="00BE3DFA">
            <w:pPr>
              <w:pStyle w:val="TableParagraph"/>
              <w:spacing w:line="236" w:lineRule="exact"/>
              <w:ind w:left="105"/>
            </w:pPr>
            <w:r>
              <w:rPr>
                <w:spacing w:val="-2"/>
              </w:rPr>
              <w:t>плательщика/взыскателя:</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44" w:lineRule="exact"/>
              <w:ind w:left="103"/>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03"/>
            </w:pPr>
            <w:r>
              <w:t>Вознаграждение</w:t>
            </w:r>
            <w:r>
              <w:rPr>
                <w:spacing w:val="-10"/>
              </w:rPr>
              <w:t xml:space="preserve"> </w:t>
            </w:r>
            <w:r>
              <w:t>не</w:t>
            </w:r>
            <w:r>
              <w:rPr>
                <w:spacing w:val="-10"/>
              </w:rPr>
              <w:t xml:space="preserve"> </w:t>
            </w:r>
            <w:r>
              <w:t>взимается</w:t>
            </w:r>
            <w:r>
              <w:rPr>
                <w:spacing w:val="-4"/>
              </w:rPr>
              <w:t xml:space="preserve"> </w:t>
            </w:r>
            <w:r>
              <w:t>по</w:t>
            </w:r>
            <w:r>
              <w:rPr>
                <w:spacing w:val="-8"/>
              </w:rPr>
              <w:t xml:space="preserve"> </w:t>
            </w:r>
            <w:r>
              <w:t>запросу</w:t>
            </w:r>
            <w:r>
              <w:rPr>
                <w:spacing w:val="-8"/>
              </w:rPr>
              <w:t xml:space="preserve"> </w:t>
            </w:r>
            <w:r>
              <w:t xml:space="preserve">антикризисных </w:t>
            </w:r>
            <w:r>
              <w:rPr>
                <w:spacing w:val="-2"/>
              </w:rPr>
              <w:t>управляющих.</w:t>
            </w:r>
          </w:p>
        </w:tc>
      </w:tr>
      <w:tr w:rsidR="00FA38BF">
        <w:trPr>
          <w:trHeight w:val="268"/>
        </w:trPr>
        <w:tc>
          <w:tcPr>
            <w:tcW w:w="1210" w:type="dxa"/>
          </w:tcPr>
          <w:p w:rsidR="00FA38BF" w:rsidRDefault="00BE3DFA">
            <w:pPr>
              <w:pStyle w:val="TableParagraph"/>
              <w:spacing w:line="248" w:lineRule="exact"/>
            </w:pPr>
            <w:r>
              <w:rPr>
                <w:spacing w:val="-2"/>
              </w:rPr>
              <w:t>4.4.2.3.1.</w:t>
            </w:r>
          </w:p>
        </w:tc>
        <w:tc>
          <w:tcPr>
            <w:tcW w:w="3452" w:type="dxa"/>
          </w:tcPr>
          <w:p w:rsidR="00FA38BF" w:rsidRDefault="00BE3DFA">
            <w:pPr>
              <w:pStyle w:val="TableParagraph"/>
              <w:spacing w:line="248" w:lineRule="exact"/>
              <w:ind w:left="105"/>
            </w:pPr>
            <w:r>
              <w:t>переданных</w:t>
            </w:r>
            <w:r>
              <w:rPr>
                <w:spacing w:val="-7"/>
              </w:rPr>
              <w:t xml:space="preserve"> </w:t>
            </w: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before="1" w:line="248" w:lineRule="exact"/>
              <w:ind w:left="440"/>
            </w:pPr>
            <w:r>
              <w:t>1.00</w:t>
            </w:r>
            <w:r>
              <w:rPr>
                <w:spacing w:val="4"/>
              </w:rPr>
              <w:t xml:space="preserve"> </w:t>
            </w:r>
            <w:r>
              <w:rPr>
                <w:spacing w:val="-5"/>
              </w:rPr>
              <w:t>BYN</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9" w:lineRule="exact"/>
            </w:pPr>
            <w:r>
              <w:rPr>
                <w:spacing w:val="-2"/>
              </w:rPr>
              <w:t>4.4.2.3.2.</w:t>
            </w:r>
          </w:p>
        </w:tc>
        <w:tc>
          <w:tcPr>
            <w:tcW w:w="3452" w:type="dxa"/>
          </w:tcPr>
          <w:p w:rsidR="00FA38BF" w:rsidRDefault="00BE3DFA">
            <w:pPr>
              <w:pStyle w:val="TableParagraph"/>
              <w:spacing w:line="250" w:lineRule="exact"/>
              <w:ind w:left="105"/>
            </w:pPr>
            <w:r>
              <w:t>предоставленных</w:t>
            </w:r>
            <w:r>
              <w:rPr>
                <w:spacing w:val="-14"/>
              </w:rPr>
              <w:t xml:space="preserve"> </w:t>
            </w:r>
            <w:r>
              <w:t>на</w:t>
            </w:r>
            <w:r>
              <w:rPr>
                <w:spacing w:val="-14"/>
              </w:rPr>
              <w:t xml:space="preserve"> </w:t>
            </w:r>
            <w:r>
              <w:t xml:space="preserve">бумажном </w:t>
            </w:r>
            <w:r>
              <w:rPr>
                <w:spacing w:val="-2"/>
              </w:rPr>
              <w:t>носителе</w:t>
            </w:r>
          </w:p>
        </w:tc>
        <w:tc>
          <w:tcPr>
            <w:tcW w:w="1791" w:type="dxa"/>
          </w:tcPr>
          <w:p w:rsidR="00FA38BF" w:rsidRDefault="00BE3DFA">
            <w:pPr>
              <w:pStyle w:val="TableParagraph"/>
              <w:spacing w:before="121"/>
              <w:ind w:left="440"/>
            </w:pPr>
            <w:r>
              <w:t>4.00</w:t>
            </w:r>
            <w:r>
              <w:rPr>
                <w:spacing w:val="4"/>
              </w:rPr>
              <w:t xml:space="preserve"> </w:t>
            </w:r>
            <w:r>
              <w:rPr>
                <w:spacing w:val="-5"/>
              </w:rPr>
              <w:t>BYN</w:t>
            </w:r>
          </w:p>
        </w:tc>
        <w:tc>
          <w:tcPr>
            <w:tcW w:w="1397" w:type="dxa"/>
          </w:tcPr>
          <w:p w:rsidR="00FA38BF" w:rsidRDefault="00BE3DFA">
            <w:pPr>
              <w:pStyle w:val="TableParagraph"/>
              <w:spacing w:before="121"/>
              <w:ind w:left="16" w:right="5"/>
              <w:jc w:val="center"/>
              <w:rPr>
                <w:rFonts w:ascii="Calibri"/>
              </w:rPr>
            </w:pPr>
            <w:r>
              <w:rPr>
                <w:rFonts w:ascii="Calibri"/>
                <w:spacing w:val="-10"/>
              </w:rPr>
              <w:t>-</w:t>
            </w:r>
          </w:p>
        </w:tc>
        <w:tc>
          <w:tcPr>
            <w:tcW w:w="1344" w:type="dxa"/>
          </w:tcPr>
          <w:p w:rsidR="00FA38BF" w:rsidRDefault="00BE3DFA">
            <w:pPr>
              <w:pStyle w:val="TableParagraph"/>
              <w:spacing w:before="12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5068"/>
        </w:trPr>
        <w:tc>
          <w:tcPr>
            <w:tcW w:w="1210" w:type="dxa"/>
          </w:tcPr>
          <w:p w:rsidR="00FA38BF" w:rsidRDefault="00BE3DFA">
            <w:pPr>
              <w:pStyle w:val="TableParagraph"/>
              <w:spacing w:line="244" w:lineRule="exact"/>
            </w:pPr>
            <w:r>
              <w:rPr>
                <w:spacing w:val="-2"/>
              </w:rPr>
              <w:t>4.4.3.</w:t>
            </w:r>
          </w:p>
        </w:tc>
        <w:tc>
          <w:tcPr>
            <w:tcW w:w="3452" w:type="dxa"/>
          </w:tcPr>
          <w:p w:rsidR="00FA38BF" w:rsidRDefault="00BE3DFA">
            <w:pPr>
              <w:pStyle w:val="TableParagraph"/>
              <w:ind w:left="105" w:right="103"/>
            </w:pPr>
            <w:r>
              <w:t>Использование клиентом денежных средств, поступивших на его текущий (расчетный), субсчет,</w:t>
            </w:r>
            <w:r>
              <w:rPr>
                <w:spacing w:val="-14"/>
              </w:rPr>
              <w:t xml:space="preserve"> </w:t>
            </w:r>
            <w:r>
              <w:t>специальный</w:t>
            </w:r>
            <w:r>
              <w:rPr>
                <w:spacing w:val="-14"/>
              </w:rPr>
              <w:t xml:space="preserve"> </w:t>
            </w:r>
            <w:r>
              <w:t>банковский счет в течение банковского дня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4"/>
              <w:ind w:left="0"/>
            </w:pPr>
          </w:p>
          <w:p w:rsidR="00FA38BF" w:rsidRDefault="00BE3DFA">
            <w:pPr>
              <w:pStyle w:val="TableParagraph"/>
              <w:ind w:left="185"/>
            </w:pPr>
            <w:r>
              <w:t>0,1%</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4"/>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8"/>
              <w:ind w:left="0"/>
            </w:pPr>
          </w:p>
          <w:p w:rsidR="00FA38BF" w:rsidRDefault="00BE3DFA">
            <w:pPr>
              <w:pStyle w:val="TableParagraph"/>
              <w:spacing w:before="1"/>
              <w:ind w:left="97" w:right="86"/>
              <w:jc w:val="center"/>
              <w:rPr>
                <w:b/>
              </w:rPr>
            </w:pPr>
            <w:r>
              <w:rPr>
                <w:b/>
                <w:spacing w:val="-10"/>
              </w:rPr>
              <w:t>-</w:t>
            </w:r>
          </w:p>
        </w:tc>
        <w:tc>
          <w:tcPr>
            <w:tcW w:w="5597" w:type="dxa"/>
          </w:tcPr>
          <w:p w:rsidR="00FA38BF" w:rsidRDefault="00BE3DFA">
            <w:pPr>
              <w:pStyle w:val="TableParagraph"/>
              <w:ind w:left="103" w:right="97"/>
              <w:jc w:val="both"/>
              <w:rPr>
                <w:sz w:val="21"/>
              </w:rPr>
            </w:pPr>
            <w:r>
              <w:rPr>
                <w:sz w:val="21"/>
              </w:rPr>
              <w:t>Вознаграждение не взимается при предоставлении клиентом платежных инструкций на проведение платежей за счет средств, поступивших в течение банковского дня</w:t>
            </w:r>
            <w:r>
              <w:rPr>
                <w:spacing w:val="40"/>
                <w:sz w:val="21"/>
              </w:rPr>
              <w:t xml:space="preserve"> </w:t>
            </w:r>
            <w:r>
              <w:rPr>
                <w:spacing w:val="-4"/>
                <w:sz w:val="21"/>
              </w:rPr>
              <w:t>от:</w:t>
            </w:r>
          </w:p>
          <w:p w:rsidR="00FA38BF" w:rsidRDefault="00BE3DFA">
            <w:pPr>
              <w:pStyle w:val="TableParagraph"/>
              <w:numPr>
                <w:ilvl w:val="0"/>
                <w:numId w:val="47"/>
              </w:numPr>
              <w:tabs>
                <w:tab w:val="left" w:pos="236"/>
              </w:tabs>
              <w:ind w:right="106" w:firstLine="0"/>
              <w:jc w:val="both"/>
              <w:rPr>
                <w:sz w:val="21"/>
              </w:rPr>
            </w:pPr>
            <w:r>
              <w:rPr>
                <w:sz w:val="21"/>
              </w:rPr>
              <w:t>возврата сумм депозита с депозитного счета, открытого в ОАО «Сбер Банк»;</w:t>
            </w:r>
          </w:p>
          <w:p w:rsidR="00FA38BF" w:rsidRDefault="00BE3DFA">
            <w:pPr>
              <w:pStyle w:val="TableParagraph"/>
              <w:numPr>
                <w:ilvl w:val="0"/>
                <w:numId w:val="47"/>
              </w:numPr>
              <w:tabs>
                <w:tab w:val="left" w:pos="226"/>
              </w:tabs>
              <w:spacing w:line="241" w:lineRule="exact"/>
              <w:ind w:left="226" w:hanging="123"/>
              <w:jc w:val="both"/>
              <w:rPr>
                <w:sz w:val="21"/>
              </w:rPr>
            </w:pPr>
            <w:r>
              <w:rPr>
                <w:sz w:val="21"/>
              </w:rPr>
              <w:t>уплаты</w:t>
            </w:r>
            <w:r>
              <w:rPr>
                <w:spacing w:val="-8"/>
                <w:sz w:val="21"/>
              </w:rPr>
              <w:t xml:space="preserve"> </w:t>
            </w:r>
            <w:r>
              <w:rPr>
                <w:sz w:val="21"/>
              </w:rPr>
              <w:t>процентов</w:t>
            </w:r>
            <w:r>
              <w:rPr>
                <w:spacing w:val="-5"/>
                <w:sz w:val="21"/>
              </w:rPr>
              <w:t xml:space="preserve"> </w:t>
            </w:r>
            <w:r>
              <w:rPr>
                <w:sz w:val="21"/>
              </w:rPr>
              <w:t>по</w:t>
            </w:r>
            <w:r>
              <w:rPr>
                <w:spacing w:val="-9"/>
                <w:sz w:val="21"/>
              </w:rPr>
              <w:t xml:space="preserve"> </w:t>
            </w:r>
            <w:r>
              <w:rPr>
                <w:spacing w:val="-2"/>
                <w:sz w:val="21"/>
              </w:rPr>
              <w:t>депо</w:t>
            </w:r>
            <w:r>
              <w:rPr>
                <w:spacing w:val="-2"/>
                <w:sz w:val="21"/>
              </w:rPr>
              <w:t>зиту;</w:t>
            </w:r>
          </w:p>
          <w:p w:rsidR="00FA38BF" w:rsidRDefault="00BE3DFA">
            <w:pPr>
              <w:pStyle w:val="TableParagraph"/>
              <w:numPr>
                <w:ilvl w:val="0"/>
                <w:numId w:val="47"/>
              </w:numPr>
              <w:tabs>
                <w:tab w:val="left" w:pos="236"/>
              </w:tabs>
              <w:ind w:right="93" w:firstLine="0"/>
              <w:jc w:val="both"/>
              <w:rPr>
                <w:sz w:val="21"/>
              </w:rPr>
            </w:pPr>
            <w:r>
              <w:rPr>
                <w:sz w:val="21"/>
              </w:rPr>
              <w:t>поступления наличной выручки, сданной в кассы Банка и устройства самообслуживания;</w:t>
            </w:r>
          </w:p>
          <w:p w:rsidR="00FA38BF" w:rsidRDefault="00BE3DFA">
            <w:pPr>
              <w:pStyle w:val="TableParagraph"/>
              <w:numPr>
                <w:ilvl w:val="0"/>
                <w:numId w:val="47"/>
              </w:numPr>
              <w:tabs>
                <w:tab w:val="left" w:pos="226"/>
              </w:tabs>
              <w:spacing w:line="239" w:lineRule="exact"/>
              <w:ind w:left="226" w:hanging="123"/>
              <w:jc w:val="both"/>
              <w:rPr>
                <w:sz w:val="21"/>
              </w:rPr>
            </w:pPr>
            <w:r>
              <w:rPr>
                <w:sz w:val="21"/>
              </w:rPr>
              <w:t>продажи</w:t>
            </w:r>
            <w:r>
              <w:rPr>
                <w:spacing w:val="-8"/>
                <w:sz w:val="21"/>
              </w:rPr>
              <w:t xml:space="preserve"> </w:t>
            </w:r>
            <w:r>
              <w:rPr>
                <w:spacing w:val="-2"/>
                <w:sz w:val="21"/>
              </w:rPr>
              <w:t>валюты;</w:t>
            </w:r>
          </w:p>
          <w:p w:rsidR="00FA38BF" w:rsidRDefault="00BE3DFA">
            <w:pPr>
              <w:pStyle w:val="TableParagraph"/>
              <w:numPr>
                <w:ilvl w:val="0"/>
                <w:numId w:val="47"/>
              </w:numPr>
              <w:tabs>
                <w:tab w:val="left" w:pos="322"/>
              </w:tabs>
              <w:ind w:right="98" w:firstLine="0"/>
              <w:jc w:val="both"/>
              <w:rPr>
                <w:sz w:val="21"/>
              </w:rPr>
            </w:pPr>
            <w:r>
              <w:rPr>
                <w:sz w:val="21"/>
              </w:rPr>
              <w:t xml:space="preserve">поступления безналичных расчетов через терминалы </w:t>
            </w:r>
            <w:r>
              <w:rPr>
                <w:spacing w:val="-2"/>
                <w:sz w:val="21"/>
              </w:rPr>
              <w:t>Банка;</w:t>
            </w:r>
          </w:p>
          <w:p w:rsidR="00FA38BF" w:rsidRDefault="00BE3DFA">
            <w:pPr>
              <w:pStyle w:val="TableParagraph"/>
              <w:numPr>
                <w:ilvl w:val="0"/>
                <w:numId w:val="47"/>
              </w:numPr>
              <w:tabs>
                <w:tab w:val="left" w:pos="447"/>
              </w:tabs>
              <w:spacing w:line="242" w:lineRule="auto"/>
              <w:ind w:right="98" w:firstLine="0"/>
              <w:jc w:val="both"/>
              <w:rPr>
                <w:sz w:val="21"/>
              </w:rPr>
            </w:pPr>
            <w:r>
              <w:rPr>
                <w:sz w:val="21"/>
              </w:rPr>
              <w:t>поступивших со счетов по учету кредитной задолженности клиента в ОАО «Сбер Банк».</w:t>
            </w:r>
          </w:p>
          <w:p w:rsidR="00FA38BF" w:rsidRDefault="00BE3DFA">
            <w:pPr>
              <w:pStyle w:val="TableParagraph"/>
              <w:spacing w:line="237" w:lineRule="auto"/>
              <w:ind w:left="103" w:right="101"/>
              <w:jc w:val="both"/>
              <w:rPr>
                <w:sz w:val="21"/>
              </w:rPr>
            </w:pPr>
            <w:r>
              <w:rPr>
                <w:sz w:val="21"/>
              </w:rPr>
              <w:t>В расчет списанных денежных средств не включаются денежные средства, используемые для осуществления:</w:t>
            </w:r>
          </w:p>
          <w:p w:rsidR="00FA38BF" w:rsidRDefault="00BE3DFA">
            <w:pPr>
              <w:pStyle w:val="TableParagraph"/>
              <w:numPr>
                <w:ilvl w:val="0"/>
                <w:numId w:val="47"/>
              </w:numPr>
              <w:tabs>
                <w:tab w:val="left" w:pos="226"/>
              </w:tabs>
              <w:spacing w:line="241" w:lineRule="exact"/>
              <w:ind w:left="226" w:hanging="123"/>
              <w:jc w:val="both"/>
              <w:rPr>
                <w:sz w:val="21"/>
              </w:rPr>
            </w:pPr>
            <w:r>
              <w:rPr>
                <w:sz w:val="21"/>
              </w:rPr>
              <w:t>платежей</w:t>
            </w:r>
            <w:r>
              <w:rPr>
                <w:spacing w:val="-5"/>
                <w:sz w:val="21"/>
              </w:rPr>
              <w:t xml:space="preserve"> </w:t>
            </w:r>
            <w:r>
              <w:rPr>
                <w:sz w:val="21"/>
              </w:rPr>
              <w:t>на</w:t>
            </w:r>
            <w:r>
              <w:rPr>
                <w:spacing w:val="-4"/>
                <w:sz w:val="21"/>
              </w:rPr>
              <w:t xml:space="preserve"> </w:t>
            </w:r>
            <w:r>
              <w:rPr>
                <w:sz w:val="21"/>
              </w:rPr>
              <w:t>счета,</w:t>
            </w:r>
            <w:r>
              <w:rPr>
                <w:spacing w:val="-6"/>
                <w:sz w:val="21"/>
              </w:rPr>
              <w:t xml:space="preserve"> </w:t>
            </w:r>
            <w:r>
              <w:rPr>
                <w:sz w:val="21"/>
              </w:rPr>
              <w:t>открытые</w:t>
            </w:r>
            <w:r>
              <w:rPr>
                <w:spacing w:val="-8"/>
                <w:sz w:val="21"/>
              </w:rPr>
              <w:t xml:space="preserve"> </w:t>
            </w:r>
            <w:r>
              <w:rPr>
                <w:sz w:val="21"/>
              </w:rPr>
              <w:t>в</w:t>
            </w:r>
            <w:r>
              <w:rPr>
                <w:spacing w:val="-5"/>
                <w:sz w:val="21"/>
              </w:rPr>
              <w:t xml:space="preserve"> </w:t>
            </w:r>
            <w:r>
              <w:rPr>
                <w:sz w:val="21"/>
              </w:rPr>
              <w:t>ОАО</w:t>
            </w:r>
            <w:r>
              <w:rPr>
                <w:spacing w:val="-5"/>
                <w:sz w:val="21"/>
              </w:rPr>
              <w:t xml:space="preserve"> </w:t>
            </w:r>
            <w:r>
              <w:rPr>
                <w:sz w:val="21"/>
              </w:rPr>
              <w:t>«Сбер</w:t>
            </w:r>
            <w:r>
              <w:rPr>
                <w:spacing w:val="-10"/>
                <w:sz w:val="21"/>
              </w:rPr>
              <w:t xml:space="preserve"> </w:t>
            </w:r>
            <w:r>
              <w:rPr>
                <w:spacing w:val="-2"/>
                <w:sz w:val="21"/>
              </w:rPr>
              <w:t>Банк»;</w:t>
            </w:r>
          </w:p>
          <w:p w:rsidR="00FA38BF" w:rsidRDefault="00BE3DFA">
            <w:pPr>
              <w:pStyle w:val="TableParagraph"/>
              <w:numPr>
                <w:ilvl w:val="0"/>
                <w:numId w:val="47"/>
              </w:numPr>
              <w:tabs>
                <w:tab w:val="left" w:pos="246"/>
              </w:tabs>
              <w:ind w:right="99" w:firstLine="0"/>
              <w:jc w:val="both"/>
              <w:rPr>
                <w:sz w:val="21"/>
              </w:rPr>
            </w:pPr>
            <w:r>
              <w:rPr>
                <w:sz w:val="21"/>
              </w:rPr>
              <w:t>платежей в бюджет и приравненных к ним платежей (на лицевые счета, открытые на группе счетов 36, за исключен</w:t>
            </w:r>
            <w:r>
              <w:rPr>
                <w:sz w:val="21"/>
              </w:rPr>
              <w:t>ием</w:t>
            </w:r>
            <w:r>
              <w:rPr>
                <w:spacing w:val="60"/>
                <w:sz w:val="21"/>
              </w:rPr>
              <w:t xml:space="preserve"> </w:t>
            </w:r>
            <w:r>
              <w:rPr>
                <w:sz w:val="21"/>
              </w:rPr>
              <w:t>платежей</w:t>
            </w:r>
            <w:r>
              <w:rPr>
                <w:spacing w:val="66"/>
                <w:sz w:val="21"/>
              </w:rPr>
              <w:t xml:space="preserve"> </w:t>
            </w:r>
            <w:r>
              <w:rPr>
                <w:sz w:val="21"/>
              </w:rPr>
              <w:t>на</w:t>
            </w:r>
            <w:r>
              <w:rPr>
                <w:spacing w:val="66"/>
                <w:sz w:val="21"/>
              </w:rPr>
              <w:t xml:space="preserve"> </w:t>
            </w:r>
            <w:r>
              <w:rPr>
                <w:sz w:val="21"/>
              </w:rPr>
              <w:t>лицевые</w:t>
            </w:r>
            <w:r>
              <w:rPr>
                <w:spacing w:val="63"/>
                <w:sz w:val="21"/>
              </w:rPr>
              <w:t xml:space="preserve"> </w:t>
            </w:r>
            <w:r>
              <w:rPr>
                <w:sz w:val="21"/>
              </w:rPr>
              <w:t>счета,</w:t>
            </w:r>
            <w:r>
              <w:rPr>
                <w:spacing w:val="64"/>
                <w:sz w:val="21"/>
              </w:rPr>
              <w:t xml:space="preserve"> </w:t>
            </w:r>
            <w:r>
              <w:rPr>
                <w:sz w:val="21"/>
              </w:rPr>
              <w:t>открытые</w:t>
            </w:r>
            <w:r>
              <w:rPr>
                <w:spacing w:val="63"/>
                <w:sz w:val="21"/>
              </w:rPr>
              <w:t xml:space="preserve"> </w:t>
            </w:r>
            <w:r>
              <w:rPr>
                <w:spacing w:val="-5"/>
                <w:sz w:val="21"/>
              </w:rPr>
              <w:t>на</w:t>
            </w:r>
          </w:p>
          <w:p w:rsidR="00FA38BF" w:rsidRDefault="00BE3DFA">
            <w:pPr>
              <w:pStyle w:val="TableParagraph"/>
              <w:spacing w:line="229" w:lineRule="exact"/>
              <w:ind w:left="103"/>
              <w:jc w:val="both"/>
              <w:rPr>
                <w:sz w:val="21"/>
              </w:rPr>
            </w:pPr>
            <w:r>
              <w:rPr>
                <w:sz w:val="21"/>
              </w:rPr>
              <w:t>балансовом</w:t>
            </w:r>
            <w:r>
              <w:rPr>
                <w:spacing w:val="-5"/>
                <w:sz w:val="21"/>
              </w:rPr>
              <w:t xml:space="preserve"> </w:t>
            </w:r>
            <w:r>
              <w:rPr>
                <w:sz w:val="21"/>
              </w:rPr>
              <w:t>счете</w:t>
            </w:r>
            <w:r>
              <w:rPr>
                <w:spacing w:val="-7"/>
                <w:sz w:val="21"/>
              </w:rPr>
              <w:t xml:space="preserve"> </w:t>
            </w:r>
            <w:r>
              <w:rPr>
                <w:sz w:val="21"/>
              </w:rPr>
              <w:t>3632,</w:t>
            </w:r>
            <w:r>
              <w:rPr>
                <w:spacing w:val="-4"/>
                <w:sz w:val="21"/>
              </w:rPr>
              <w:t xml:space="preserve"> </w:t>
            </w:r>
            <w:r>
              <w:rPr>
                <w:sz w:val="21"/>
              </w:rPr>
              <w:t>3633,</w:t>
            </w:r>
            <w:r>
              <w:rPr>
                <w:spacing w:val="-4"/>
                <w:sz w:val="21"/>
              </w:rPr>
              <w:t xml:space="preserve"> </w:t>
            </w:r>
            <w:r>
              <w:rPr>
                <w:spacing w:val="-2"/>
                <w:sz w:val="21"/>
              </w:rPr>
              <w:t>3636).</w:t>
            </w:r>
          </w:p>
        </w:tc>
      </w:tr>
      <w:tr w:rsidR="00FA38BF">
        <w:trPr>
          <w:trHeight w:val="757"/>
        </w:trPr>
        <w:tc>
          <w:tcPr>
            <w:tcW w:w="1210" w:type="dxa"/>
          </w:tcPr>
          <w:p w:rsidR="00FA38BF" w:rsidRDefault="00BE3DFA">
            <w:pPr>
              <w:pStyle w:val="TableParagraph"/>
              <w:spacing w:line="249" w:lineRule="exact"/>
            </w:pPr>
            <w:r>
              <w:rPr>
                <w:spacing w:val="-2"/>
              </w:rPr>
              <w:t>4.4.4.</w:t>
            </w:r>
          </w:p>
        </w:tc>
        <w:tc>
          <w:tcPr>
            <w:tcW w:w="3452" w:type="dxa"/>
          </w:tcPr>
          <w:p w:rsidR="00FA38BF" w:rsidRDefault="00BE3DFA">
            <w:pPr>
              <w:pStyle w:val="TableParagraph"/>
              <w:spacing w:line="249" w:lineRule="exact"/>
              <w:ind w:left="105"/>
            </w:pPr>
            <w:r>
              <w:t>Перевод</w:t>
            </w:r>
            <w:r>
              <w:rPr>
                <w:spacing w:val="-8"/>
              </w:rPr>
              <w:t xml:space="preserve"> </w:t>
            </w:r>
            <w:r>
              <w:t>средств,</w:t>
            </w:r>
            <w:r>
              <w:rPr>
                <w:spacing w:val="-3"/>
              </w:rPr>
              <w:t xml:space="preserve"> </w:t>
            </w:r>
            <w:r>
              <w:rPr>
                <w:spacing w:val="-2"/>
              </w:rPr>
              <w:t>поступающих</w:t>
            </w:r>
          </w:p>
          <w:p w:rsidR="00FA38BF" w:rsidRDefault="00BE3DFA">
            <w:pPr>
              <w:pStyle w:val="TableParagraph"/>
              <w:spacing w:line="250" w:lineRule="exact"/>
              <w:ind w:left="105" w:right="396"/>
            </w:pPr>
            <w:r>
              <w:t>на</w:t>
            </w:r>
            <w:r>
              <w:rPr>
                <w:spacing w:val="-11"/>
              </w:rPr>
              <w:t xml:space="preserve"> </w:t>
            </w:r>
            <w:r>
              <w:t>закрытый</w:t>
            </w:r>
            <w:r>
              <w:rPr>
                <w:spacing w:val="-7"/>
              </w:rPr>
              <w:t xml:space="preserve"> </w:t>
            </w:r>
            <w:r>
              <w:t>счёт</w:t>
            </w:r>
            <w:r>
              <w:rPr>
                <w:spacing w:val="-10"/>
              </w:rPr>
              <w:t xml:space="preserve"> </w:t>
            </w:r>
            <w:r>
              <w:t>клиента,</w:t>
            </w:r>
            <w:r>
              <w:rPr>
                <w:spacing w:val="-11"/>
              </w:rPr>
              <w:t xml:space="preserve"> </w:t>
            </w:r>
            <w:r>
              <w:t>в другой банк</w:t>
            </w:r>
          </w:p>
        </w:tc>
        <w:tc>
          <w:tcPr>
            <w:tcW w:w="1791" w:type="dxa"/>
          </w:tcPr>
          <w:p w:rsidR="00FA38BF" w:rsidRDefault="00BE3DFA">
            <w:pPr>
              <w:pStyle w:val="TableParagraph"/>
              <w:spacing w:line="249" w:lineRule="exact"/>
              <w:ind w:left="257" w:firstLine="14"/>
            </w:pPr>
            <w:r>
              <w:t>1%</w:t>
            </w:r>
            <w:r>
              <w:rPr>
                <w:spacing w:val="-3"/>
              </w:rPr>
              <w:t xml:space="preserve"> </w:t>
            </w:r>
            <w:r>
              <w:t>от</w:t>
            </w:r>
            <w:r>
              <w:rPr>
                <w:spacing w:val="-1"/>
              </w:rPr>
              <w:t xml:space="preserve"> </w:t>
            </w:r>
            <w:r>
              <w:rPr>
                <w:spacing w:val="-2"/>
              </w:rPr>
              <w:t>суммы</w:t>
            </w:r>
          </w:p>
          <w:p w:rsidR="00FA38BF" w:rsidRDefault="00BE3DFA">
            <w:pPr>
              <w:pStyle w:val="TableParagraph"/>
              <w:spacing w:line="250" w:lineRule="exact"/>
              <w:ind w:left="430" w:hanging="173"/>
            </w:pPr>
            <w:r>
              <w:t>(при</w:t>
            </w:r>
            <w:r>
              <w:rPr>
                <w:spacing w:val="-14"/>
              </w:rPr>
              <w:t xml:space="preserve"> </w:t>
            </w:r>
            <w:r>
              <w:t xml:space="preserve">наличии </w:t>
            </w:r>
            <w:r>
              <w:rPr>
                <w:spacing w:val="-2"/>
              </w:rPr>
              <w:t>договора)</w:t>
            </w:r>
          </w:p>
        </w:tc>
        <w:tc>
          <w:tcPr>
            <w:tcW w:w="1397" w:type="dxa"/>
          </w:tcPr>
          <w:p w:rsidR="00FA38BF" w:rsidRDefault="00BE3DFA">
            <w:pPr>
              <w:pStyle w:val="TableParagraph"/>
              <w:spacing w:before="250"/>
              <w:ind w:left="247"/>
            </w:pPr>
            <w:r>
              <w:t>6.50</w:t>
            </w:r>
            <w:r>
              <w:rPr>
                <w:spacing w:val="4"/>
              </w:rPr>
              <w:t xml:space="preserve"> </w:t>
            </w:r>
            <w:r>
              <w:rPr>
                <w:spacing w:val="-5"/>
              </w:rPr>
              <w:t>BYN</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r w:rsidR="00FA38BF">
        <w:trPr>
          <w:trHeight w:val="2534"/>
        </w:trPr>
        <w:tc>
          <w:tcPr>
            <w:tcW w:w="1210" w:type="dxa"/>
          </w:tcPr>
          <w:p w:rsidR="00FA38BF" w:rsidRDefault="00BE3DFA">
            <w:pPr>
              <w:pStyle w:val="TableParagraph"/>
              <w:spacing w:line="249" w:lineRule="exact"/>
            </w:pPr>
            <w:r>
              <w:rPr>
                <w:spacing w:val="-2"/>
              </w:rPr>
              <w:t>4.4.5.</w:t>
            </w:r>
          </w:p>
        </w:tc>
        <w:tc>
          <w:tcPr>
            <w:tcW w:w="3452" w:type="dxa"/>
          </w:tcPr>
          <w:p w:rsidR="00FA38BF" w:rsidRDefault="00BE3DFA">
            <w:pPr>
              <w:pStyle w:val="TableParagraph"/>
              <w:ind w:left="105" w:right="273"/>
            </w:pPr>
            <w:r>
              <w:t>Перевод, зачисление</w:t>
            </w:r>
            <w:r>
              <w:rPr>
                <w:spacing w:val="-3"/>
              </w:rPr>
              <w:t xml:space="preserve"> </w:t>
            </w:r>
            <w:r>
              <w:t>и выплата средств, не связанных с заработной платой и приравненным к</w:t>
            </w:r>
            <w:r>
              <w:rPr>
                <w:spacing w:val="-6"/>
              </w:rPr>
              <w:t xml:space="preserve"> </w:t>
            </w:r>
            <w:r>
              <w:t>ней платежам, по платежным документам и спискам,</w:t>
            </w:r>
            <w:r>
              <w:rPr>
                <w:spacing w:val="-12"/>
              </w:rPr>
              <w:t xml:space="preserve"> </w:t>
            </w:r>
            <w:r>
              <w:t>поступившим</w:t>
            </w:r>
            <w:r>
              <w:rPr>
                <w:spacing w:val="-11"/>
              </w:rPr>
              <w:t xml:space="preserve"> </w:t>
            </w:r>
            <w:r>
              <w:t>в</w:t>
            </w:r>
            <w:r>
              <w:rPr>
                <w:spacing w:val="-13"/>
              </w:rPr>
              <w:t xml:space="preserve"> </w:t>
            </w:r>
            <w:r>
              <w:t>форме электронных документов, на бумажном</w:t>
            </w:r>
            <w:r>
              <w:rPr>
                <w:spacing w:val="-14"/>
              </w:rPr>
              <w:t xml:space="preserve"> </w:t>
            </w:r>
            <w:r>
              <w:t>носителе</w:t>
            </w:r>
            <w:r>
              <w:rPr>
                <w:spacing w:val="-14"/>
              </w:rPr>
              <w:t xml:space="preserve"> </w:t>
            </w:r>
            <w:r>
              <w:t>на</w:t>
            </w:r>
            <w:r>
              <w:rPr>
                <w:spacing w:val="-11"/>
              </w:rPr>
              <w:t xml:space="preserve"> </w:t>
            </w:r>
            <w:r>
              <w:t>текущие</w:t>
            </w:r>
          </w:p>
          <w:p w:rsidR="00FA38BF" w:rsidRDefault="00BE3DFA">
            <w:pPr>
              <w:pStyle w:val="TableParagraph"/>
              <w:spacing w:line="250" w:lineRule="exact"/>
              <w:ind w:left="105"/>
            </w:pPr>
            <w:r>
              <w:t>счета</w:t>
            </w:r>
            <w:r>
              <w:rPr>
                <w:spacing w:val="-9"/>
              </w:rPr>
              <w:t xml:space="preserve"> </w:t>
            </w:r>
            <w:r>
              <w:t>физических</w:t>
            </w:r>
            <w:r>
              <w:rPr>
                <w:spacing w:val="-11"/>
              </w:rPr>
              <w:t xml:space="preserve"> </w:t>
            </w:r>
            <w:r>
              <w:t>лиц</w:t>
            </w:r>
            <w:r>
              <w:rPr>
                <w:spacing w:val="-13"/>
              </w:rPr>
              <w:t xml:space="preserve"> </w:t>
            </w:r>
            <w:r>
              <w:t>и</w:t>
            </w:r>
            <w:r>
              <w:rPr>
                <w:spacing w:val="-9"/>
              </w:rPr>
              <w:t xml:space="preserve"> </w:t>
            </w:r>
            <w:r>
              <w:t>без открытия счета</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381" w:right="372" w:firstLine="38"/>
            </w:pPr>
            <w:r>
              <w:t>1%</w:t>
            </w:r>
            <w:r>
              <w:rPr>
                <w:spacing w:val="-1"/>
              </w:rPr>
              <w:t xml:space="preserve"> </w:t>
            </w:r>
            <w:r>
              <w:t xml:space="preserve">от </w:t>
            </w:r>
            <w:r>
              <w:rPr>
                <w:spacing w:val="-4"/>
              </w:rPr>
              <w:t>суммы</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352" w:right="348" w:firstLine="43"/>
            </w:pPr>
            <w:r>
              <w:t>3%</w:t>
            </w:r>
            <w:r>
              <w:rPr>
                <w:spacing w:val="-6"/>
              </w:rPr>
              <w:t xml:space="preserve"> </w:t>
            </w:r>
            <w:r>
              <w:t xml:space="preserve">от </w:t>
            </w:r>
            <w:r>
              <w:rPr>
                <w:spacing w:val="-4"/>
              </w:rPr>
              <w:t>суммы</w:t>
            </w:r>
          </w:p>
        </w:tc>
        <w:tc>
          <w:tcPr>
            <w:tcW w:w="5597" w:type="dxa"/>
          </w:tcPr>
          <w:p w:rsidR="00FA38BF" w:rsidRDefault="00BE3DFA">
            <w:pPr>
              <w:pStyle w:val="TableParagraph"/>
              <w:spacing w:line="242" w:lineRule="auto"/>
              <w:ind w:left="103" w:right="103"/>
              <w:jc w:val="both"/>
            </w:pPr>
            <w:r>
              <w:t>Вознаграждение</w:t>
            </w:r>
            <w:r>
              <w:rPr>
                <w:spacing w:val="-4"/>
              </w:rPr>
              <w:t xml:space="preserve"> </w:t>
            </w:r>
            <w:r>
              <w:t>устанавливается</w:t>
            </w:r>
            <w:r>
              <w:rPr>
                <w:spacing w:val="-3"/>
              </w:rPr>
              <w:t xml:space="preserve"> </w:t>
            </w:r>
            <w:r>
              <w:t>по</w:t>
            </w:r>
            <w:r>
              <w:rPr>
                <w:spacing w:val="-6"/>
              </w:rPr>
              <w:t xml:space="preserve"> </w:t>
            </w:r>
            <w:r>
              <w:t>соглашению</w:t>
            </w:r>
            <w:r>
              <w:rPr>
                <w:spacing w:val="-4"/>
              </w:rPr>
              <w:t xml:space="preserve"> </w:t>
            </w:r>
            <w:r>
              <w:t xml:space="preserve">сторон в пределах минимального и максимального размеров </w:t>
            </w:r>
            <w:r>
              <w:rPr>
                <w:spacing w:val="-2"/>
              </w:rPr>
              <w:t>вознаграждения.</w:t>
            </w:r>
          </w:p>
        </w:tc>
      </w:tr>
    </w:tbl>
    <w:p w:rsidR="00FA38BF" w:rsidRDefault="00FA38BF">
      <w:pPr>
        <w:spacing w:line="242"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068"/>
        </w:trPr>
        <w:tc>
          <w:tcPr>
            <w:tcW w:w="1210" w:type="dxa"/>
          </w:tcPr>
          <w:p w:rsidR="00FA38BF" w:rsidRDefault="00BE3DFA">
            <w:pPr>
              <w:pStyle w:val="TableParagraph"/>
              <w:spacing w:line="244" w:lineRule="exact"/>
            </w:pPr>
            <w:r>
              <w:rPr>
                <w:spacing w:val="-2"/>
              </w:rPr>
              <w:t>4.4.5.1.</w:t>
            </w:r>
          </w:p>
        </w:tc>
        <w:tc>
          <w:tcPr>
            <w:tcW w:w="3452" w:type="dxa"/>
          </w:tcPr>
          <w:p w:rsidR="00FA38BF" w:rsidRDefault="00BE3DFA">
            <w:pPr>
              <w:pStyle w:val="TableParagraph"/>
              <w:ind w:left="105" w:right="130"/>
              <w:rPr>
                <w:sz w:val="20"/>
              </w:rPr>
            </w:pPr>
            <w:r>
              <w:rPr>
                <w:sz w:val="20"/>
              </w:rPr>
              <w:t>Перечисление (перевод) и</w:t>
            </w:r>
            <w:r>
              <w:rPr>
                <w:spacing w:val="40"/>
                <w:sz w:val="20"/>
              </w:rPr>
              <w:t xml:space="preserve"> </w:t>
            </w:r>
            <w:r>
              <w:rPr>
                <w:sz w:val="20"/>
              </w:rPr>
              <w:t>зачисление денежных средств на текущий (расчетный) счет юридического лица (индивидуального</w:t>
            </w:r>
            <w:r>
              <w:rPr>
                <w:spacing w:val="-13"/>
                <w:sz w:val="20"/>
              </w:rPr>
              <w:t xml:space="preserve"> </w:t>
            </w:r>
            <w:r>
              <w:rPr>
                <w:sz w:val="20"/>
              </w:rPr>
              <w:t>предпринимателя) в</w:t>
            </w:r>
            <w:r>
              <w:rPr>
                <w:spacing w:val="-9"/>
                <w:sz w:val="20"/>
              </w:rPr>
              <w:t xml:space="preserve"> </w:t>
            </w:r>
            <w:r>
              <w:rPr>
                <w:sz w:val="20"/>
              </w:rPr>
              <w:t>качестве</w:t>
            </w:r>
            <w:r>
              <w:rPr>
                <w:spacing w:val="-12"/>
                <w:sz w:val="20"/>
              </w:rPr>
              <w:t xml:space="preserve"> </w:t>
            </w:r>
            <w:r>
              <w:rPr>
                <w:sz w:val="20"/>
              </w:rPr>
              <w:t>потребительских</w:t>
            </w:r>
            <w:r>
              <w:rPr>
                <w:spacing w:val="-9"/>
                <w:sz w:val="20"/>
              </w:rPr>
              <w:t xml:space="preserve"> </w:t>
            </w:r>
            <w:r>
              <w:rPr>
                <w:spacing w:val="-2"/>
                <w:sz w:val="20"/>
              </w:rPr>
              <w:t>кредитов</w:t>
            </w:r>
          </w:p>
          <w:p w:rsidR="00FA38BF" w:rsidRDefault="00BE3DFA">
            <w:pPr>
              <w:pStyle w:val="TableParagraph"/>
              <w:spacing w:line="228" w:lineRule="exact"/>
              <w:ind w:left="105"/>
              <w:rPr>
                <w:sz w:val="20"/>
              </w:rPr>
            </w:pPr>
            <w:r>
              <w:rPr>
                <w:sz w:val="20"/>
              </w:rPr>
              <w:t>«Стрела»,</w:t>
            </w:r>
            <w:r>
              <w:rPr>
                <w:spacing w:val="-5"/>
                <w:sz w:val="20"/>
              </w:rPr>
              <w:t xml:space="preserve"> </w:t>
            </w:r>
            <w:r>
              <w:rPr>
                <w:sz w:val="20"/>
              </w:rPr>
              <w:t>«Заведи</w:t>
            </w:r>
            <w:r>
              <w:rPr>
                <w:spacing w:val="-4"/>
                <w:sz w:val="20"/>
              </w:rPr>
              <w:t xml:space="preserve"> </w:t>
            </w:r>
            <w:r>
              <w:rPr>
                <w:sz w:val="20"/>
              </w:rPr>
              <w:t>и</w:t>
            </w:r>
            <w:r>
              <w:rPr>
                <w:spacing w:val="-4"/>
                <w:sz w:val="20"/>
              </w:rPr>
              <w:t xml:space="preserve"> </w:t>
            </w:r>
            <w:r>
              <w:rPr>
                <w:spacing w:val="-2"/>
                <w:sz w:val="20"/>
              </w:rPr>
              <w:t>Поехали!»,</w:t>
            </w:r>
          </w:p>
          <w:p w:rsidR="00FA38BF" w:rsidRDefault="00BE3DFA">
            <w:pPr>
              <w:pStyle w:val="TableParagraph"/>
              <w:spacing w:line="230" w:lineRule="atLeast"/>
              <w:ind w:left="105"/>
              <w:rPr>
                <w:sz w:val="20"/>
              </w:rPr>
            </w:pPr>
            <w:r>
              <w:rPr>
                <w:sz w:val="20"/>
              </w:rPr>
              <w:t>«Форсаж</w:t>
            </w:r>
            <w:r>
              <w:rPr>
                <w:spacing w:val="-13"/>
                <w:sz w:val="20"/>
              </w:rPr>
              <w:t xml:space="preserve"> </w:t>
            </w:r>
            <w:r>
              <w:rPr>
                <w:sz w:val="20"/>
              </w:rPr>
              <w:t>со</w:t>
            </w:r>
            <w:r>
              <w:rPr>
                <w:spacing w:val="-12"/>
                <w:sz w:val="20"/>
              </w:rPr>
              <w:t xml:space="preserve"> </w:t>
            </w:r>
            <w:r>
              <w:rPr>
                <w:sz w:val="20"/>
              </w:rPr>
              <w:t>Сбером»,</w:t>
            </w:r>
            <w:r>
              <w:rPr>
                <w:spacing w:val="-9"/>
                <w:sz w:val="20"/>
              </w:rPr>
              <w:t xml:space="preserve"> </w:t>
            </w:r>
            <w:r>
              <w:rPr>
                <w:sz w:val="20"/>
              </w:rPr>
              <w:t>«СберДрайв», выданных физическим лицам</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138" w:right="143"/>
              <w:jc w:val="center"/>
            </w:pPr>
            <w:r>
              <w:t>4%</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0"/>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2" w:lineRule="auto"/>
              <w:ind w:left="103" w:right="96"/>
              <w:jc w:val="both"/>
            </w:pPr>
            <w:r>
              <w:t>Вознаграждение применяется в том числе по потребительским кредитам «Форсаж со Сбером», выданным с 01.12.2024.</w:t>
            </w:r>
          </w:p>
        </w:tc>
      </w:tr>
      <w:tr w:rsidR="00FA38BF">
        <w:trPr>
          <w:trHeight w:val="1204"/>
        </w:trPr>
        <w:tc>
          <w:tcPr>
            <w:tcW w:w="1210" w:type="dxa"/>
          </w:tcPr>
          <w:p w:rsidR="00FA38BF" w:rsidRDefault="00BE3DFA">
            <w:pPr>
              <w:pStyle w:val="TableParagraph"/>
              <w:spacing w:line="249" w:lineRule="exact"/>
            </w:pPr>
            <w:r>
              <w:rPr>
                <w:spacing w:val="-2"/>
              </w:rPr>
              <w:t>4.4.6.</w:t>
            </w:r>
          </w:p>
        </w:tc>
        <w:tc>
          <w:tcPr>
            <w:tcW w:w="3452" w:type="dxa"/>
          </w:tcPr>
          <w:p w:rsidR="00FA38BF" w:rsidRDefault="00BE3DFA">
            <w:pPr>
              <w:pStyle w:val="TableParagraph"/>
              <w:ind w:left="105"/>
              <w:rPr>
                <w:sz w:val="20"/>
              </w:rPr>
            </w:pPr>
            <w:r>
              <w:rPr>
                <w:sz w:val="20"/>
              </w:rPr>
              <w:t>Перевод средств (сумм займов), зачисление</w:t>
            </w:r>
            <w:r>
              <w:rPr>
                <w:spacing w:val="-12"/>
                <w:sz w:val="20"/>
              </w:rPr>
              <w:t xml:space="preserve"> </w:t>
            </w:r>
            <w:r>
              <w:rPr>
                <w:sz w:val="20"/>
              </w:rPr>
              <w:t>на</w:t>
            </w:r>
            <w:r>
              <w:rPr>
                <w:spacing w:val="-8"/>
                <w:sz w:val="20"/>
              </w:rPr>
              <w:t xml:space="preserve"> </w:t>
            </w:r>
            <w:r>
              <w:rPr>
                <w:sz w:val="20"/>
              </w:rPr>
              <w:t>текущие</w:t>
            </w:r>
            <w:r>
              <w:rPr>
                <w:spacing w:val="-12"/>
                <w:sz w:val="20"/>
              </w:rPr>
              <w:t xml:space="preserve"> </w:t>
            </w:r>
            <w:r>
              <w:rPr>
                <w:sz w:val="20"/>
              </w:rPr>
              <w:t>(расчетные) банковские</w:t>
            </w:r>
            <w:r>
              <w:rPr>
                <w:spacing w:val="-12"/>
                <w:sz w:val="20"/>
              </w:rPr>
              <w:t xml:space="preserve"> </w:t>
            </w:r>
            <w:r>
              <w:rPr>
                <w:sz w:val="20"/>
              </w:rPr>
              <w:t>счета</w:t>
            </w:r>
            <w:r>
              <w:rPr>
                <w:spacing w:val="-8"/>
                <w:sz w:val="20"/>
              </w:rPr>
              <w:t xml:space="preserve"> </w:t>
            </w:r>
            <w:r>
              <w:rPr>
                <w:sz w:val="20"/>
              </w:rPr>
              <w:t>физических</w:t>
            </w:r>
            <w:r>
              <w:rPr>
                <w:spacing w:val="-9"/>
                <w:sz w:val="20"/>
              </w:rPr>
              <w:t xml:space="preserve"> </w:t>
            </w:r>
            <w:r>
              <w:rPr>
                <w:sz w:val="20"/>
              </w:rPr>
              <w:t>лиц</w:t>
            </w:r>
            <w:r>
              <w:rPr>
                <w:spacing w:val="-11"/>
                <w:sz w:val="20"/>
              </w:rPr>
              <w:t xml:space="preserve"> </w:t>
            </w:r>
            <w:r>
              <w:rPr>
                <w:sz w:val="20"/>
              </w:rPr>
              <w:t>и последующее их перечисление</w:t>
            </w:r>
          </w:p>
        </w:tc>
        <w:tc>
          <w:tcPr>
            <w:tcW w:w="1791" w:type="dxa"/>
          </w:tcPr>
          <w:p w:rsidR="00FA38BF" w:rsidRDefault="00FA38BF">
            <w:pPr>
              <w:pStyle w:val="TableParagraph"/>
              <w:spacing w:before="95"/>
              <w:ind w:left="0"/>
            </w:pPr>
          </w:p>
          <w:p w:rsidR="00FA38BF" w:rsidRDefault="00BE3DFA">
            <w:pPr>
              <w:pStyle w:val="TableParagraph"/>
              <w:spacing w:line="237" w:lineRule="auto"/>
              <w:ind w:left="502" w:hanging="399"/>
            </w:pPr>
            <w:r>
              <w:t>0,18</w:t>
            </w:r>
            <w:r>
              <w:rPr>
                <w:spacing w:val="-14"/>
              </w:rPr>
              <w:t xml:space="preserve"> </w:t>
            </w:r>
            <w:r>
              <w:t>%</w:t>
            </w:r>
            <w:r>
              <w:rPr>
                <w:spacing w:val="-14"/>
              </w:rPr>
              <w:t xml:space="preserve"> </w:t>
            </w:r>
            <w:r>
              <w:t>от</w:t>
            </w:r>
            <w:r>
              <w:rPr>
                <w:spacing w:val="-13"/>
              </w:rPr>
              <w:t xml:space="preserve"> </w:t>
            </w:r>
            <w:r>
              <w:t xml:space="preserve">суммы </w:t>
            </w:r>
            <w:r>
              <w:rPr>
                <w:spacing w:val="-2"/>
              </w:rPr>
              <w:t>платежа</w:t>
            </w:r>
          </w:p>
        </w:tc>
        <w:tc>
          <w:tcPr>
            <w:tcW w:w="1397" w:type="dxa"/>
          </w:tcPr>
          <w:p w:rsidR="00FA38BF" w:rsidRDefault="00FA38BF">
            <w:pPr>
              <w:pStyle w:val="TableParagraph"/>
              <w:spacing w:before="218"/>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18"/>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ind w:left="103" w:right="95"/>
              <w:jc w:val="both"/>
              <w:rPr>
                <w:sz w:val="21"/>
              </w:rPr>
            </w:pPr>
            <w:r>
              <w:rPr>
                <w:sz w:val="21"/>
              </w:rPr>
              <w:t>Пункт распространяется только на суммы займов, выданных в соответствии с требованиями постановления Совета Министров Республики Беларусь от 30.03.2000 № 428</w:t>
            </w:r>
            <w:r>
              <w:rPr>
                <w:spacing w:val="6"/>
                <w:sz w:val="21"/>
              </w:rPr>
              <w:t xml:space="preserve"> </w:t>
            </w:r>
            <w:r>
              <w:rPr>
                <w:sz w:val="21"/>
              </w:rPr>
              <w:t>«О</w:t>
            </w:r>
            <w:r>
              <w:rPr>
                <w:spacing w:val="7"/>
                <w:sz w:val="21"/>
              </w:rPr>
              <w:t xml:space="preserve"> </w:t>
            </w:r>
            <w:r>
              <w:rPr>
                <w:sz w:val="21"/>
              </w:rPr>
              <w:t>дополнительном</w:t>
            </w:r>
            <w:r>
              <w:rPr>
                <w:spacing w:val="8"/>
                <w:sz w:val="21"/>
              </w:rPr>
              <w:t xml:space="preserve"> </w:t>
            </w:r>
            <w:r>
              <w:rPr>
                <w:sz w:val="21"/>
              </w:rPr>
              <w:t>привлечении</w:t>
            </w:r>
            <w:r>
              <w:rPr>
                <w:spacing w:val="8"/>
                <w:sz w:val="21"/>
              </w:rPr>
              <w:t xml:space="preserve"> </w:t>
            </w:r>
            <w:r>
              <w:rPr>
                <w:sz w:val="21"/>
              </w:rPr>
              <w:t>средств</w:t>
            </w:r>
            <w:r>
              <w:rPr>
                <w:spacing w:val="12"/>
                <w:sz w:val="21"/>
              </w:rPr>
              <w:t xml:space="preserve"> </w:t>
            </w:r>
            <w:r>
              <w:rPr>
                <w:spacing w:val="-2"/>
                <w:sz w:val="21"/>
              </w:rPr>
              <w:t>организаций</w:t>
            </w:r>
          </w:p>
          <w:p w:rsidR="00FA38BF" w:rsidRDefault="00BE3DFA">
            <w:pPr>
              <w:pStyle w:val="TableParagraph"/>
              <w:spacing w:line="228" w:lineRule="exact"/>
              <w:ind w:left="103"/>
              <w:jc w:val="both"/>
              <w:rPr>
                <w:sz w:val="21"/>
              </w:rPr>
            </w:pPr>
            <w:r>
              <w:rPr>
                <w:sz w:val="21"/>
              </w:rPr>
              <w:t>для</w:t>
            </w:r>
            <w:r>
              <w:rPr>
                <w:spacing w:val="-8"/>
                <w:sz w:val="21"/>
              </w:rPr>
              <w:t xml:space="preserve"> </w:t>
            </w:r>
            <w:r>
              <w:rPr>
                <w:sz w:val="21"/>
              </w:rPr>
              <w:t>финансирования</w:t>
            </w:r>
            <w:r>
              <w:rPr>
                <w:spacing w:val="-7"/>
                <w:sz w:val="21"/>
              </w:rPr>
              <w:t xml:space="preserve"> </w:t>
            </w:r>
            <w:r>
              <w:rPr>
                <w:sz w:val="21"/>
              </w:rPr>
              <w:t>жилищного</w:t>
            </w:r>
            <w:r>
              <w:rPr>
                <w:spacing w:val="-10"/>
                <w:sz w:val="21"/>
              </w:rPr>
              <w:t xml:space="preserve"> </w:t>
            </w:r>
            <w:r>
              <w:rPr>
                <w:spacing w:val="-2"/>
                <w:sz w:val="21"/>
              </w:rPr>
              <w:t>строительства».</w:t>
            </w:r>
          </w:p>
        </w:tc>
      </w:tr>
      <w:tr w:rsidR="00FA38BF">
        <w:trPr>
          <w:trHeight w:val="1022"/>
        </w:trPr>
        <w:tc>
          <w:tcPr>
            <w:tcW w:w="1210" w:type="dxa"/>
          </w:tcPr>
          <w:p w:rsidR="00FA38BF" w:rsidRDefault="00BE3DFA">
            <w:pPr>
              <w:pStyle w:val="TableParagraph"/>
              <w:spacing w:line="249" w:lineRule="exact"/>
            </w:pPr>
            <w:r>
              <w:rPr>
                <w:spacing w:val="-2"/>
              </w:rPr>
              <w:t>4.4.7.</w:t>
            </w:r>
          </w:p>
        </w:tc>
        <w:tc>
          <w:tcPr>
            <w:tcW w:w="3452" w:type="dxa"/>
          </w:tcPr>
          <w:p w:rsidR="00FA38BF" w:rsidRDefault="00BE3DFA">
            <w:pPr>
              <w:pStyle w:val="TableParagraph"/>
              <w:ind w:left="105" w:right="224"/>
              <w:jc w:val="both"/>
              <w:rPr>
                <w:sz w:val="20"/>
              </w:rPr>
            </w:pPr>
            <w:r>
              <w:rPr>
                <w:sz w:val="20"/>
              </w:rPr>
              <w:t>Перевод</w:t>
            </w:r>
            <w:r>
              <w:rPr>
                <w:spacing w:val="-10"/>
                <w:sz w:val="20"/>
              </w:rPr>
              <w:t xml:space="preserve"> </w:t>
            </w:r>
            <w:r>
              <w:rPr>
                <w:sz w:val="20"/>
              </w:rPr>
              <w:t>денежных</w:t>
            </w:r>
            <w:r>
              <w:rPr>
                <w:spacing w:val="-9"/>
                <w:sz w:val="20"/>
              </w:rPr>
              <w:t xml:space="preserve"> </w:t>
            </w:r>
            <w:r>
              <w:rPr>
                <w:sz w:val="20"/>
              </w:rPr>
              <w:t>средств</w:t>
            </w:r>
            <w:r>
              <w:rPr>
                <w:spacing w:val="-8"/>
                <w:sz w:val="20"/>
              </w:rPr>
              <w:t xml:space="preserve"> </w:t>
            </w:r>
            <w:r>
              <w:rPr>
                <w:sz w:val="20"/>
              </w:rPr>
              <w:t>в</w:t>
            </w:r>
            <w:r>
              <w:rPr>
                <w:spacing w:val="-8"/>
                <w:sz w:val="20"/>
              </w:rPr>
              <w:t xml:space="preserve"> </w:t>
            </w:r>
            <w:r>
              <w:rPr>
                <w:sz w:val="20"/>
              </w:rPr>
              <w:t>пользу получателей</w:t>
            </w:r>
            <w:r>
              <w:rPr>
                <w:spacing w:val="-6"/>
                <w:sz w:val="20"/>
              </w:rPr>
              <w:t xml:space="preserve"> </w:t>
            </w:r>
            <w:r>
              <w:rPr>
                <w:sz w:val="20"/>
              </w:rPr>
              <w:t>через</w:t>
            </w:r>
            <w:r>
              <w:rPr>
                <w:spacing w:val="-2"/>
                <w:sz w:val="20"/>
              </w:rPr>
              <w:t xml:space="preserve"> </w:t>
            </w:r>
            <w:r>
              <w:rPr>
                <w:sz w:val="20"/>
              </w:rPr>
              <w:t>корсчета</w:t>
            </w:r>
            <w:r>
              <w:rPr>
                <w:spacing w:val="-2"/>
                <w:sz w:val="20"/>
              </w:rPr>
              <w:t xml:space="preserve"> </w:t>
            </w:r>
            <w:r>
              <w:rPr>
                <w:sz w:val="20"/>
              </w:rPr>
              <w:t>банков- нерезидентов, открытые</w:t>
            </w:r>
            <w:r>
              <w:rPr>
                <w:spacing w:val="-2"/>
                <w:sz w:val="20"/>
              </w:rPr>
              <w:t xml:space="preserve"> </w:t>
            </w:r>
            <w:r>
              <w:rPr>
                <w:sz w:val="20"/>
              </w:rPr>
              <w:t>в Банке</w:t>
            </w:r>
            <w:r>
              <w:rPr>
                <w:spacing w:val="-2"/>
                <w:sz w:val="20"/>
              </w:rPr>
              <w:t xml:space="preserve"> </w:t>
            </w:r>
            <w:r>
              <w:rPr>
                <w:sz w:val="20"/>
              </w:rPr>
              <w:t>и</w:t>
            </w:r>
            <w:r>
              <w:rPr>
                <w:spacing w:val="-1"/>
                <w:sz w:val="20"/>
              </w:rPr>
              <w:t xml:space="preserve"> </w:t>
            </w:r>
            <w:r>
              <w:rPr>
                <w:sz w:val="20"/>
              </w:rPr>
              <w:t>в банках Республики Беларусь</w:t>
            </w:r>
          </w:p>
        </w:tc>
        <w:tc>
          <w:tcPr>
            <w:tcW w:w="1791" w:type="dxa"/>
          </w:tcPr>
          <w:p w:rsidR="00FA38BF" w:rsidRDefault="00FA38BF">
            <w:pPr>
              <w:pStyle w:val="TableParagraph"/>
              <w:spacing w:before="127"/>
              <w:ind w:left="0"/>
            </w:pPr>
          </w:p>
          <w:p w:rsidR="00FA38BF" w:rsidRDefault="00BE3DFA">
            <w:pPr>
              <w:pStyle w:val="TableParagraph"/>
              <w:ind w:left="382"/>
            </w:pPr>
            <w:r>
              <w:t>12.00</w:t>
            </w:r>
            <w:r>
              <w:rPr>
                <w:spacing w:val="4"/>
              </w:rPr>
              <w:t xml:space="preserve"> </w:t>
            </w:r>
            <w:r>
              <w:rPr>
                <w:spacing w:val="-5"/>
              </w:rPr>
              <w:t>BYN</w:t>
            </w:r>
          </w:p>
        </w:tc>
        <w:tc>
          <w:tcPr>
            <w:tcW w:w="1397" w:type="dxa"/>
          </w:tcPr>
          <w:p w:rsidR="00FA38BF" w:rsidRDefault="00FA38BF">
            <w:pPr>
              <w:pStyle w:val="TableParagraph"/>
              <w:spacing w:before="12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2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tabs>
                <w:tab w:val="left" w:pos="2166"/>
                <w:tab w:val="left" w:pos="3323"/>
                <w:tab w:val="left" w:pos="4479"/>
              </w:tabs>
              <w:spacing w:line="242" w:lineRule="auto"/>
              <w:ind w:left="103" w:right="100"/>
            </w:pPr>
            <w:r>
              <w:rPr>
                <w:spacing w:val="-2"/>
              </w:rPr>
              <w:t>Вознаграждения</w:t>
            </w:r>
            <w:r>
              <w:tab/>
            </w:r>
            <w:r>
              <w:rPr>
                <w:spacing w:val="-2"/>
              </w:rPr>
              <w:t>других</w:t>
            </w:r>
            <w:r>
              <w:tab/>
            </w:r>
            <w:r>
              <w:rPr>
                <w:spacing w:val="-2"/>
              </w:rPr>
              <w:t>банков</w:t>
            </w:r>
            <w:r>
              <w:tab/>
            </w:r>
            <w:r>
              <w:rPr>
                <w:spacing w:val="-2"/>
              </w:rPr>
              <w:t xml:space="preserve">взимаются </w:t>
            </w:r>
            <w:r>
              <w:t>дополнительно по факту их предъявления.</w:t>
            </w:r>
          </w:p>
        </w:tc>
      </w:tr>
      <w:tr w:rsidR="00FA38BF">
        <w:trPr>
          <w:trHeight w:val="1151"/>
        </w:trPr>
        <w:tc>
          <w:tcPr>
            <w:tcW w:w="1210" w:type="dxa"/>
          </w:tcPr>
          <w:p w:rsidR="00FA38BF" w:rsidRDefault="00BE3DFA">
            <w:pPr>
              <w:pStyle w:val="TableParagraph"/>
              <w:spacing w:line="249" w:lineRule="exact"/>
            </w:pPr>
            <w:r>
              <w:rPr>
                <w:spacing w:val="-2"/>
              </w:rPr>
              <w:t>4.4.8.</w:t>
            </w:r>
          </w:p>
        </w:tc>
        <w:tc>
          <w:tcPr>
            <w:tcW w:w="3452" w:type="dxa"/>
          </w:tcPr>
          <w:p w:rsidR="00FA38BF" w:rsidRDefault="00BE3DFA">
            <w:pPr>
              <w:pStyle w:val="TableParagraph"/>
              <w:ind w:left="105"/>
              <w:rPr>
                <w:sz w:val="20"/>
              </w:rPr>
            </w:pPr>
            <w:r>
              <w:rPr>
                <w:sz w:val="20"/>
              </w:rPr>
              <w:t>Внесение</w:t>
            </w:r>
            <w:r>
              <w:rPr>
                <w:spacing w:val="-11"/>
                <w:sz w:val="20"/>
              </w:rPr>
              <w:t xml:space="preserve"> </w:t>
            </w:r>
            <w:r>
              <w:rPr>
                <w:sz w:val="20"/>
              </w:rPr>
              <w:t>изменений</w:t>
            </w:r>
            <w:r>
              <w:rPr>
                <w:spacing w:val="-10"/>
                <w:sz w:val="20"/>
              </w:rPr>
              <w:t xml:space="preserve"> </w:t>
            </w:r>
            <w:r>
              <w:rPr>
                <w:sz w:val="20"/>
              </w:rPr>
              <w:t>и</w:t>
            </w:r>
            <w:r>
              <w:rPr>
                <w:spacing w:val="-10"/>
                <w:sz w:val="20"/>
              </w:rPr>
              <w:t xml:space="preserve"> </w:t>
            </w:r>
            <w:r>
              <w:rPr>
                <w:sz w:val="20"/>
              </w:rPr>
              <w:t>дополнений</w:t>
            </w:r>
            <w:r>
              <w:rPr>
                <w:spacing w:val="-10"/>
                <w:sz w:val="20"/>
              </w:rPr>
              <w:t xml:space="preserve"> </w:t>
            </w:r>
            <w:r>
              <w:rPr>
                <w:sz w:val="20"/>
              </w:rPr>
              <w:t>в исполненный перевод в пользу получателей через корсчета банков- нерезидентов, открытые в Банке и в</w:t>
            </w:r>
          </w:p>
          <w:p w:rsidR="00FA38BF" w:rsidRDefault="00BE3DFA">
            <w:pPr>
              <w:pStyle w:val="TableParagraph"/>
              <w:spacing w:line="215" w:lineRule="exact"/>
              <w:ind w:left="105"/>
              <w:rPr>
                <w:sz w:val="20"/>
              </w:rPr>
            </w:pPr>
            <w:r>
              <w:rPr>
                <w:sz w:val="20"/>
              </w:rPr>
              <w:t>банках</w:t>
            </w:r>
            <w:r>
              <w:rPr>
                <w:spacing w:val="-11"/>
                <w:sz w:val="20"/>
              </w:rPr>
              <w:t xml:space="preserve"> </w:t>
            </w:r>
            <w:r>
              <w:rPr>
                <w:sz w:val="20"/>
              </w:rPr>
              <w:t>Республики</w:t>
            </w:r>
            <w:r>
              <w:rPr>
                <w:spacing w:val="-11"/>
                <w:sz w:val="20"/>
              </w:rPr>
              <w:t xml:space="preserve"> </w:t>
            </w:r>
            <w:r>
              <w:rPr>
                <w:spacing w:val="-2"/>
                <w:sz w:val="20"/>
              </w:rPr>
              <w:t>Беларусь</w:t>
            </w:r>
          </w:p>
        </w:tc>
        <w:tc>
          <w:tcPr>
            <w:tcW w:w="1791" w:type="dxa"/>
          </w:tcPr>
          <w:p w:rsidR="00FA38BF" w:rsidRDefault="00FA38BF">
            <w:pPr>
              <w:pStyle w:val="TableParagraph"/>
              <w:spacing w:before="189"/>
              <w:ind w:left="0"/>
            </w:pPr>
          </w:p>
          <w:p w:rsidR="00FA38BF" w:rsidRDefault="00BE3DFA">
            <w:pPr>
              <w:pStyle w:val="TableParagraph"/>
              <w:ind w:left="382"/>
            </w:pPr>
            <w:r>
              <w:t>15.00</w:t>
            </w:r>
            <w:r>
              <w:rPr>
                <w:spacing w:val="4"/>
              </w:rPr>
              <w:t xml:space="preserve"> </w:t>
            </w:r>
            <w:r>
              <w:rPr>
                <w:spacing w:val="-5"/>
              </w:rPr>
              <w:t>BYN</w:t>
            </w:r>
          </w:p>
        </w:tc>
        <w:tc>
          <w:tcPr>
            <w:tcW w:w="1397" w:type="dxa"/>
          </w:tcPr>
          <w:p w:rsidR="00FA38BF" w:rsidRDefault="00FA38BF">
            <w:pPr>
              <w:pStyle w:val="TableParagraph"/>
              <w:spacing w:before="19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190"/>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2" w:lineRule="auto"/>
              <w:ind w:left="103" w:right="100"/>
            </w:pPr>
            <w:r>
              <w:t>Вознаграждение</w:t>
            </w:r>
            <w:r>
              <w:rPr>
                <w:spacing w:val="-9"/>
              </w:rPr>
              <w:t xml:space="preserve"> </w:t>
            </w:r>
            <w:r>
              <w:t>взимается</w:t>
            </w:r>
            <w:r>
              <w:rPr>
                <w:spacing w:val="-4"/>
              </w:rPr>
              <w:t xml:space="preserve"> </w:t>
            </w:r>
            <w:r>
              <w:t>за</w:t>
            </w:r>
            <w:r>
              <w:rPr>
                <w:spacing w:val="-1"/>
              </w:rPr>
              <w:t xml:space="preserve"> </w:t>
            </w:r>
            <w:r>
              <w:t>каждый</w:t>
            </w:r>
            <w:r>
              <w:rPr>
                <w:spacing w:val="-5"/>
              </w:rPr>
              <w:t xml:space="preserve"> </w:t>
            </w:r>
            <w:r>
              <w:t>запрос,</w:t>
            </w:r>
            <w:r>
              <w:rPr>
                <w:spacing w:val="-1"/>
              </w:rPr>
              <w:t xml:space="preserve"> </w:t>
            </w:r>
            <w:r>
              <w:t>созданный Банком на основании запроса клиента.</w:t>
            </w:r>
          </w:p>
          <w:p w:rsidR="00FA38BF" w:rsidRDefault="00BE3DFA">
            <w:pPr>
              <w:pStyle w:val="TableParagraph"/>
              <w:spacing w:line="242" w:lineRule="auto"/>
              <w:ind w:left="103"/>
            </w:pPr>
            <w:r>
              <w:t>Комиссии</w:t>
            </w:r>
            <w:r>
              <w:rPr>
                <w:spacing w:val="37"/>
              </w:rPr>
              <w:t xml:space="preserve"> </w:t>
            </w:r>
            <w:r>
              <w:t>других</w:t>
            </w:r>
            <w:r>
              <w:rPr>
                <w:spacing w:val="32"/>
              </w:rPr>
              <w:t xml:space="preserve"> </w:t>
            </w:r>
            <w:r>
              <w:t>банков</w:t>
            </w:r>
            <w:r>
              <w:rPr>
                <w:spacing w:val="37"/>
              </w:rPr>
              <w:t xml:space="preserve"> </w:t>
            </w:r>
            <w:r>
              <w:t>взимаются</w:t>
            </w:r>
            <w:r>
              <w:rPr>
                <w:spacing w:val="31"/>
              </w:rPr>
              <w:t xml:space="preserve"> </w:t>
            </w:r>
            <w:r>
              <w:t>дополнительно</w:t>
            </w:r>
            <w:r>
              <w:rPr>
                <w:spacing w:val="32"/>
              </w:rPr>
              <w:t xml:space="preserve"> </w:t>
            </w:r>
            <w:r>
              <w:t>по факту их предъявления.</w:t>
            </w:r>
          </w:p>
        </w:tc>
      </w:tr>
      <w:tr w:rsidR="00FA38BF">
        <w:trPr>
          <w:trHeight w:val="503"/>
        </w:trPr>
        <w:tc>
          <w:tcPr>
            <w:tcW w:w="1210" w:type="dxa"/>
          </w:tcPr>
          <w:p w:rsidR="00FA38BF" w:rsidRDefault="00BE3DFA">
            <w:pPr>
              <w:pStyle w:val="TableParagraph"/>
              <w:spacing w:line="249" w:lineRule="exact"/>
            </w:pPr>
            <w:r>
              <w:rPr>
                <w:spacing w:val="-2"/>
              </w:rPr>
              <w:t>4.4.9.</w:t>
            </w:r>
          </w:p>
        </w:tc>
        <w:tc>
          <w:tcPr>
            <w:tcW w:w="3452" w:type="dxa"/>
          </w:tcPr>
          <w:p w:rsidR="00FA38BF" w:rsidRDefault="00BE3DFA">
            <w:pPr>
              <w:pStyle w:val="TableParagraph"/>
              <w:spacing w:line="250" w:lineRule="exact"/>
              <w:ind w:left="105" w:right="133"/>
            </w:pPr>
            <w:r>
              <w:t>Бронирование</w:t>
            </w:r>
            <w:r>
              <w:rPr>
                <w:spacing w:val="-14"/>
              </w:rPr>
              <w:t xml:space="preserve"> </w:t>
            </w:r>
            <w:r>
              <w:t>денежных</w:t>
            </w:r>
            <w:r>
              <w:rPr>
                <w:spacing w:val="-14"/>
              </w:rPr>
              <w:t xml:space="preserve"> </w:t>
            </w:r>
            <w:r>
              <w:t>средств на неотложные нужды</w:t>
            </w:r>
          </w:p>
        </w:tc>
        <w:tc>
          <w:tcPr>
            <w:tcW w:w="1791" w:type="dxa"/>
          </w:tcPr>
          <w:p w:rsidR="00FA38BF" w:rsidRDefault="00BE3DFA">
            <w:pPr>
              <w:pStyle w:val="TableParagraph"/>
              <w:spacing w:before="121"/>
              <w:ind w:left="440"/>
            </w:pPr>
            <w:r>
              <w:t>4.50</w:t>
            </w:r>
            <w:r>
              <w:rPr>
                <w:spacing w:val="4"/>
              </w:rPr>
              <w:t xml:space="preserve"> </w:t>
            </w:r>
            <w:r>
              <w:rPr>
                <w:spacing w:val="-5"/>
              </w:rPr>
              <w:t>BYN</w:t>
            </w:r>
          </w:p>
        </w:tc>
        <w:tc>
          <w:tcPr>
            <w:tcW w:w="1397" w:type="dxa"/>
          </w:tcPr>
          <w:p w:rsidR="00FA38BF" w:rsidRDefault="00BE3DFA">
            <w:pPr>
              <w:pStyle w:val="TableParagraph"/>
              <w:spacing w:before="116"/>
              <w:ind w:left="16" w:right="5"/>
              <w:jc w:val="center"/>
              <w:rPr>
                <w:rFonts w:ascii="Calibri"/>
              </w:rPr>
            </w:pPr>
            <w:r>
              <w:rPr>
                <w:rFonts w:ascii="Calibri"/>
                <w:spacing w:val="-10"/>
              </w:rPr>
              <w:t>-</w:t>
            </w:r>
          </w:p>
        </w:tc>
        <w:tc>
          <w:tcPr>
            <w:tcW w:w="1344" w:type="dxa"/>
          </w:tcPr>
          <w:p w:rsidR="00FA38BF" w:rsidRDefault="00BE3DFA">
            <w:pPr>
              <w:pStyle w:val="TableParagraph"/>
              <w:spacing w:before="116"/>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r w:rsidR="00FA38BF">
        <w:trPr>
          <w:trHeight w:val="2529"/>
        </w:trPr>
        <w:tc>
          <w:tcPr>
            <w:tcW w:w="1210" w:type="dxa"/>
          </w:tcPr>
          <w:p w:rsidR="00FA38BF" w:rsidRDefault="00BE3DFA">
            <w:pPr>
              <w:pStyle w:val="TableParagraph"/>
              <w:spacing w:line="249" w:lineRule="exact"/>
            </w:pPr>
            <w:r>
              <w:rPr>
                <w:spacing w:val="-2"/>
              </w:rPr>
              <w:t>4.4.10.</w:t>
            </w:r>
          </w:p>
        </w:tc>
        <w:tc>
          <w:tcPr>
            <w:tcW w:w="3452" w:type="dxa"/>
          </w:tcPr>
          <w:p w:rsidR="00FA38BF" w:rsidRDefault="00BE3DFA">
            <w:pPr>
              <w:pStyle w:val="TableParagraph"/>
              <w:ind w:left="105"/>
            </w:pPr>
            <w:r>
              <w:t>Перевод денежных средств в рамках услуги «Автоплатеж» (перевод</w:t>
            </w:r>
            <w:r>
              <w:rPr>
                <w:spacing w:val="-12"/>
              </w:rPr>
              <w:t xml:space="preserve"> </w:t>
            </w:r>
            <w:r>
              <w:t>средств</w:t>
            </w:r>
            <w:r>
              <w:rPr>
                <w:spacing w:val="-10"/>
              </w:rPr>
              <w:t xml:space="preserve"> </w:t>
            </w:r>
            <w:r>
              <w:t>на</w:t>
            </w:r>
            <w:r>
              <w:rPr>
                <w:spacing w:val="-12"/>
              </w:rPr>
              <w:t xml:space="preserve"> </w:t>
            </w:r>
            <w:r>
              <w:t>основании постоянно действующего платежного поручения)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315"/>
            </w:pPr>
            <w:r>
              <w:t>2.00</w:t>
            </w:r>
            <w:r>
              <w:rPr>
                <w:spacing w:val="-3"/>
              </w:rPr>
              <w:t xml:space="preserve"> </w:t>
            </w:r>
            <w:r>
              <w:t>BYN</w:t>
            </w:r>
            <w:r>
              <w:rPr>
                <w:spacing w:val="-2"/>
              </w:rPr>
              <w:t xml:space="preserve"> </w:t>
            </w:r>
            <w:r>
              <w:rPr>
                <w:spacing w:val="-5"/>
              </w:rPr>
              <w:t>за</w:t>
            </w:r>
          </w:p>
          <w:p w:rsidR="00FA38BF" w:rsidRDefault="00BE3DFA">
            <w:pPr>
              <w:pStyle w:val="TableParagraph"/>
              <w:spacing w:before="1"/>
              <w:ind w:left="123"/>
            </w:pPr>
            <w:r>
              <w:t>каждый</w:t>
            </w:r>
            <w:r>
              <w:rPr>
                <w:spacing w:val="-3"/>
              </w:rPr>
              <w:t xml:space="preserve"> </w:t>
            </w:r>
            <w:r>
              <w:rPr>
                <w:spacing w:val="-2"/>
              </w:rPr>
              <w:t>перевод</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2"/>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2"/>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7"/>
              <w:jc w:val="both"/>
              <w:rPr>
                <w:sz w:val="20"/>
              </w:rPr>
            </w:pPr>
            <w:r>
              <w:rPr>
                <w:sz w:val="20"/>
              </w:rPr>
              <w:t>Вознаграждение взимается в том числе за перевод средств на основании постоянно действующих платежных поручений, предоставленных в Банк до 01.01.2016 года, а также за</w:t>
            </w:r>
            <w:r>
              <w:rPr>
                <w:spacing w:val="40"/>
                <w:sz w:val="20"/>
              </w:rPr>
              <w:t xml:space="preserve"> </w:t>
            </w:r>
            <w:r>
              <w:rPr>
                <w:sz w:val="20"/>
              </w:rPr>
              <w:t>перевод средств в расчетной системе Банка.</w:t>
            </w:r>
          </w:p>
          <w:p w:rsidR="00FA38BF" w:rsidRDefault="00BE3DFA">
            <w:pPr>
              <w:pStyle w:val="TableParagraph"/>
              <w:ind w:left="103" w:right="96"/>
              <w:jc w:val="both"/>
              <w:rPr>
                <w:sz w:val="20"/>
              </w:rPr>
            </w:pPr>
            <w:r>
              <w:rPr>
                <w:sz w:val="20"/>
              </w:rPr>
              <w:t>Услуга «Автоплатеж» предоставляется в соответст</w:t>
            </w:r>
            <w:r>
              <w:rPr>
                <w:sz w:val="20"/>
              </w:rPr>
              <w:t>вии с договором банковского счета. Минимальная сумма перевода составляет 10.00 BYN.</w:t>
            </w:r>
          </w:p>
          <w:p w:rsidR="00FA38BF" w:rsidRDefault="00BE3DFA">
            <w:pPr>
              <w:pStyle w:val="TableParagraph"/>
              <w:spacing w:line="237" w:lineRule="auto"/>
              <w:ind w:left="103" w:right="100"/>
              <w:jc w:val="both"/>
              <w:rPr>
                <w:sz w:val="20"/>
              </w:rPr>
            </w:pPr>
            <w:r>
              <w:rPr>
                <w:sz w:val="20"/>
              </w:rPr>
              <w:t>Действие данного пункта не распространяется на перевод средств на основании постоянно действующих платежных поручений,</w:t>
            </w:r>
            <w:r>
              <w:rPr>
                <w:spacing w:val="7"/>
                <w:sz w:val="20"/>
              </w:rPr>
              <w:t xml:space="preserve"> </w:t>
            </w:r>
            <w:r>
              <w:rPr>
                <w:sz w:val="20"/>
              </w:rPr>
              <w:t>предоставленных</w:t>
            </w:r>
            <w:r>
              <w:rPr>
                <w:spacing w:val="8"/>
                <w:sz w:val="20"/>
              </w:rPr>
              <w:t xml:space="preserve"> </w:t>
            </w:r>
            <w:r>
              <w:rPr>
                <w:sz w:val="20"/>
              </w:rPr>
              <w:t>в</w:t>
            </w:r>
            <w:r>
              <w:rPr>
                <w:spacing w:val="8"/>
                <w:sz w:val="20"/>
              </w:rPr>
              <w:t xml:space="preserve"> </w:t>
            </w:r>
            <w:r>
              <w:rPr>
                <w:sz w:val="20"/>
              </w:rPr>
              <w:t>рамках</w:t>
            </w:r>
            <w:r>
              <w:rPr>
                <w:spacing w:val="7"/>
                <w:sz w:val="20"/>
              </w:rPr>
              <w:t xml:space="preserve"> </w:t>
            </w:r>
            <w:r>
              <w:rPr>
                <w:sz w:val="20"/>
              </w:rPr>
              <w:t>услуги</w:t>
            </w:r>
            <w:r>
              <w:rPr>
                <w:spacing w:val="6"/>
                <w:sz w:val="20"/>
              </w:rPr>
              <w:t xml:space="preserve"> </w:t>
            </w:r>
            <w:r>
              <w:rPr>
                <w:sz w:val="20"/>
              </w:rPr>
              <w:t>по</w:t>
            </w:r>
            <w:r>
              <w:rPr>
                <w:spacing w:val="8"/>
                <w:sz w:val="20"/>
              </w:rPr>
              <w:t xml:space="preserve"> </w:t>
            </w:r>
            <w:r>
              <w:rPr>
                <w:spacing w:val="-2"/>
                <w:sz w:val="20"/>
              </w:rPr>
              <w:t>управлению</w:t>
            </w:r>
          </w:p>
          <w:p w:rsidR="00FA38BF" w:rsidRDefault="00BE3DFA">
            <w:pPr>
              <w:pStyle w:val="TableParagraph"/>
              <w:spacing w:before="1" w:line="215" w:lineRule="exact"/>
              <w:ind w:left="103"/>
              <w:jc w:val="both"/>
              <w:rPr>
                <w:sz w:val="20"/>
              </w:rPr>
            </w:pPr>
            <w:r>
              <w:rPr>
                <w:spacing w:val="-2"/>
                <w:sz w:val="20"/>
              </w:rPr>
              <w:t>финансовыми</w:t>
            </w:r>
            <w:r>
              <w:rPr>
                <w:spacing w:val="4"/>
                <w:sz w:val="20"/>
              </w:rPr>
              <w:t xml:space="preserve"> </w:t>
            </w:r>
            <w:r>
              <w:rPr>
                <w:spacing w:val="-2"/>
                <w:sz w:val="20"/>
              </w:rPr>
              <w:t>потоками</w:t>
            </w:r>
            <w:r>
              <w:rPr>
                <w:spacing w:val="5"/>
                <w:sz w:val="20"/>
              </w:rPr>
              <w:t xml:space="preserve"> </w:t>
            </w:r>
            <w:r>
              <w:rPr>
                <w:spacing w:val="-2"/>
                <w:sz w:val="20"/>
              </w:rPr>
              <w:t>«консолидация</w:t>
            </w:r>
            <w:r>
              <w:rPr>
                <w:spacing w:val="6"/>
                <w:sz w:val="20"/>
              </w:rPr>
              <w:t xml:space="preserve"> </w:t>
            </w:r>
            <w:r>
              <w:rPr>
                <w:spacing w:val="-2"/>
                <w:sz w:val="20"/>
              </w:rPr>
              <w:t>денежных</w:t>
            </w:r>
            <w:r>
              <w:rPr>
                <w:spacing w:val="8"/>
                <w:sz w:val="20"/>
              </w:rPr>
              <w:t xml:space="preserve"> </w:t>
            </w:r>
            <w:r>
              <w:rPr>
                <w:spacing w:val="-2"/>
                <w:sz w:val="20"/>
              </w:rPr>
              <w:t>средств».</w:t>
            </w:r>
          </w:p>
        </w:tc>
      </w:tr>
    </w:tbl>
    <w:p w:rsidR="00FA38BF" w:rsidRDefault="00FA38BF">
      <w:pPr>
        <w:spacing w:line="215" w:lineRule="exac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4791" w:type="dxa"/>
            <w:gridSpan w:val="6"/>
          </w:tcPr>
          <w:p w:rsidR="00FA38BF" w:rsidRDefault="00BE3DFA">
            <w:pPr>
              <w:pStyle w:val="TableParagraph"/>
              <w:spacing w:line="229" w:lineRule="exact"/>
              <w:ind w:left="10" w:right="8"/>
              <w:jc w:val="center"/>
            </w:pPr>
            <w:r>
              <w:t>Кассовое</w:t>
            </w:r>
            <w:r>
              <w:rPr>
                <w:spacing w:val="-7"/>
              </w:rPr>
              <w:t xml:space="preserve"> </w:t>
            </w:r>
            <w:r>
              <w:t>обслуживание</w:t>
            </w:r>
            <w:r>
              <w:rPr>
                <w:spacing w:val="-10"/>
              </w:rPr>
              <w:t xml:space="preserve"> </w:t>
            </w:r>
            <w:r>
              <w:t>в</w:t>
            </w:r>
            <w:r>
              <w:rPr>
                <w:spacing w:val="-4"/>
              </w:rPr>
              <w:t xml:space="preserve"> </w:t>
            </w:r>
            <w:r>
              <w:t>белорусских</w:t>
            </w:r>
            <w:r>
              <w:rPr>
                <w:spacing w:val="-4"/>
              </w:rPr>
              <w:t xml:space="preserve"> </w:t>
            </w:r>
            <w:r>
              <w:rPr>
                <w:spacing w:val="-2"/>
              </w:rPr>
              <w:t>рублях</w:t>
            </w:r>
          </w:p>
        </w:tc>
      </w:tr>
      <w:tr w:rsidR="00FA38BF">
        <w:trPr>
          <w:trHeight w:val="1521"/>
        </w:trPr>
        <w:tc>
          <w:tcPr>
            <w:tcW w:w="1210" w:type="dxa"/>
          </w:tcPr>
          <w:p w:rsidR="00FA38BF" w:rsidRDefault="00BE3DFA">
            <w:pPr>
              <w:pStyle w:val="TableParagraph"/>
              <w:spacing w:line="249" w:lineRule="exact"/>
            </w:pPr>
            <w:r>
              <w:rPr>
                <w:spacing w:val="-2"/>
              </w:rPr>
              <w:t>4.4.11.</w:t>
            </w:r>
          </w:p>
        </w:tc>
        <w:tc>
          <w:tcPr>
            <w:tcW w:w="3452" w:type="dxa"/>
          </w:tcPr>
          <w:p w:rsidR="00FA38BF" w:rsidRDefault="00BE3DFA">
            <w:pPr>
              <w:pStyle w:val="TableParagraph"/>
              <w:ind w:left="105" w:right="133"/>
            </w:pPr>
            <w:r>
              <w:t>Прием наличных денежных средств</w:t>
            </w:r>
            <w:r>
              <w:rPr>
                <w:spacing w:val="40"/>
              </w:rPr>
              <w:t xml:space="preserve"> </w:t>
            </w:r>
            <w:r>
              <w:t>(за исключением расчётов наличными денежными средствами</w:t>
            </w:r>
            <w:r>
              <w:rPr>
                <w:spacing w:val="-14"/>
              </w:rPr>
              <w:t xml:space="preserve"> </w:t>
            </w:r>
            <w:r>
              <w:t>между</w:t>
            </w:r>
            <w:r>
              <w:rPr>
                <w:spacing w:val="-14"/>
              </w:rPr>
              <w:t xml:space="preserve"> </w:t>
            </w:r>
            <w:r>
              <w:t>юридическими лицами, индивидуальными</w:t>
            </w:r>
          </w:p>
          <w:p w:rsidR="00FA38BF" w:rsidRDefault="00BE3DFA">
            <w:pPr>
              <w:pStyle w:val="TableParagraph"/>
              <w:spacing w:line="238" w:lineRule="exact"/>
              <w:ind w:left="105"/>
            </w:pPr>
            <w:r>
              <w:rPr>
                <w:spacing w:val="-2"/>
              </w:rPr>
              <w:t>предпринимателями):</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FA38BF">
            <w:pPr>
              <w:pStyle w:val="TableParagraph"/>
              <w:ind w:left="0"/>
              <w:rPr>
                <w:sz w:val="20"/>
              </w:rPr>
            </w:pPr>
          </w:p>
        </w:tc>
      </w:tr>
      <w:tr w:rsidR="00FA38BF">
        <w:trPr>
          <w:trHeight w:val="1838"/>
        </w:trPr>
        <w:tc>
          <w:tcPr>
            <w:tcW w:w="1210" w:type="dxa"/>
          </w:tcPr>
          <w:p w:rsidR="00FA38BF" w:rsidRDefault="00BE3DFA">
            <w:pPr>
              <w:pStyle w:val="TableParagraph"/>
              <w:spacing w:line="244" w:lineRule="exact"/>
            </w:pPr>
            <w:r>
              <w:rPr>
                <w:spacing w:val="-2"/>
              </w:rPr>
              <w:t>4.4.11.1.</w:t>
            </w:r>
          </w:p>
        </w:tc>
        <w:tc>
          <w:tcPr>
            <w:tcW w:w="3452" w:type="dxa"/>
          </w:tcPr>
          <w:p w:rsidR="00FA38BF" w:rsidRDefault="00BE3DFA">
            <w:pPr>
              <w:pStyle w:val="TableParagraph"/>
              <w:spacing w:line="242" w:lineRule="auto"/>
              <w:ind w:left="105"/>
            </w:pPr>
            <w:r>
              <w:t>в</w:t>
            </w:r>
            <w:r>
              <w:rPr>
                <w:spacing w:val="-6"/>
              </w:rPr>
              <w:t xml:space="preserve"> </w:t>
            </w:r>
            <w:r>
              <w:t>кассы</w:t>
            </w:r>
            <w:r>
              <w:rPr>
                <w:spacing w:val="-7"/>
              </w:rPr>
              <w:t xml:space="preserve"> </w:t>
            </w:r>
            <w:r>
              <w:t>Банка</w:t>
            </w:r>
            <w:r>
              <w:rPr>
                <w:spacing w:val="-5"/>
              </w:rPr>
              <w:t xml:space="preserve"> </w:t>
            </w:r>
            <w:r>
              <w:t>для</w:t>
            </w:r>
            <w:r>
              <w:rPr>
                <w:spacing w:val="-8"/>
              </w:rPr>
              <w:t xml:space="preserve"> </w:t>
            </w:r>
            <w:r>
              <w:t>зачисления</w:t>
            </w:r>
            <w:r>
              <w:rPr>
                <w:spacing w:val="-11"/>
              </w:rPr>
              <w:t xml:space="preserve"> </w:t>
            </w:r>
            <w:r>
              <w:t>на счета клиента в Банке</w:t>
            </w:r>
          </w:p>
        </w:tc>
        <w:tc>
          <w:tcPr>
            <w:tcW w:w="1791" w:type="dxa"/>
          </w:tcPr>
          <w:p w:rsidR="00FA38BF" w:rsidRDefault="00FA38BF">
            <w:pPr>
              <w:pStyle w:val="TableParagraph"/>
              <w:ind w:left="0"/>
            </w:pPr>
          </w:p>
          <w:p w:rsidR="00FA38BF" w:rsidRDefault="00FA38BF">
            <w:pPr>
              <w:pStyle w:val="TableParagraph"/>
              <w:spacing w:before="27"/>
              <w:ind w:left="0"/>
            </w:pPr>
          </w:p>
          <w:p w:rsidR="00FA38BF" w:rsidRDefault="00BE3DFA">
            <w:pPr>
              <w:pStyle w:val="TableParagraph"/>
              <w:ind w:left="137" w:right="140" w:firstLine="48"/>
              <w:jc w:val="both"/>
            </w:pPr>
            <w:r>
              <w:t>0,3% от суммы или</w:t>
            </w:r>
            <w:r>
              <w:rPr>
                <w:spacing w:val="-8"/>
              </w:rPr>
              <w:t xml:space="preserve"> </w:t>
            </w:r>
            <w:r>
              <w:t>включено</w:t>
            </w:r>
            <w:r>
              <w:rPr>
                <w:spacing w:val="-10"/>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247"/>
            </w:pPr>
            <w:r>
              <w:t>4.00</w:t>
            </w:r>
            <w:r>
              <w:rPr>
                <w:spacing w:val="4"/>
              </w:rPr>
              <w:t xml:space="preserve"> </w:t>
            </w:r>
            <w:r>
              <w:rPr>
                <w:spacing w:val="-5"/>
              </w:rPr>
              <w:t>BYN</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5"/>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25" w:lineRule="exact"/>
              <w:ind w:left="103"/>
              <w:jc w:val="both"/>
              <w:rPr>
                <w:sz w:val="20"/>
              </w:rPr>
            </w:pPr>
            <w:r>
              <w:rPr>
                <w:sz w:val="20"/>
              </w:rPr>
              <w:t>Вознаграждение</w:t>
            </w:r>
            <w:r>
              <w:rPr>
                <w:spacing w:val="-11"/>
                <w:sz w:val="20"/>
              </w:rPr>
              <w:t xml:space="preserve"> </w:t>
            </w:r>
            <w:r>
              <w:rPr>
                <w:sz w:val="20"/>
              </w:rPr>
              <w:t>взимается</w:t>
            </w:r>
            <w:r>
              <w:rPr>
                <w:spacing w:val="-9"/>
                <w:sz w:val="20"/>
              </w:rPr>
              <w:t xml:space="preserve"> </w:t>
            </w:r>
            <w:r>
              <w:rPr>
                <w:sz w:val="20"/>
              </w:rPr>
              <w:t>за</w:t>
            </w:r>
            <w:r>
              <w:rPr>
                <w:spacing w:val="-6"/>
                <w:sz w:val="20"/>
              </w:rPr>
              <w:t xml:space="preserve"> </w:t>
            </w:r>
            <w:r>
              <w:rPr>
                <w:sz w:val="20"/>
              </w:rPr>
              <w:t>один</w:t>
            </w:r>
            <w:r>
              <w:rPr>
                <w:spacing w:val="-9"/>
                <w:sz w:val="20"/>
              </w:rPr>
              <w:t xml:space="preserve"> </w:t>
            </w:r>
            <w:r>
              <w:rPr>
                <w:spacing w:val="-2"/>
                <w:sz w:val="20"/>
              </w:rPr>
              <w:t>документ.</w:t>
            </w:r>
          </w:p>
          <w:p w:rsidR="00FA38BF" w:rsidRDefault="00BE3DFA">
            <w:pPr>
              <w:pStyle w:val="TableParagraph"/>
              <w:spacing w:before="4" w:line="235" w:lineRule="auto"/>
              <w:ind w:left="103" w:right="98"/>
              <w:jc w:val="both"/>
              <w:rPr>
                <w:sz w:val="20"/>
              </w:rPr>
            </w:pPr>
            <w:r>
              <w:rPr>
                <w:sz w:val="20"/>
              </w:rPr>
              <w:t>Вознаграждение взимается с получателя-юридического лица, индивидуального предпринимателя.</w:t>
            </w:r>
          </w:p>
          <w:p w:rsidR="00FA38BF" w:rsidRDefault="00BE3DFA">
            <w:pPr>
              <w:pStyle w:val="TableParagraph"/>
              <w:spacing w:line="230" w:lineRule="atLeast"/>
              <w:ind w:left="103" w:right="97"/>
              <w:jc w:val="both"/>
              <w:rPr>
                <w:sz w:val="20"/>
              </w:rPr>
            </w:pPr>
            <w:r>
              <w:rPr>
                <w:sz w:val="20"/>
              </w:rPr>
              <w:t>При приеме взносов физических лиц на счета обществ взаимного кредитования (микрофинансовых организаций) вознаграждение взимается с вносителей в размере, предусмотренном главой 1 «Вознаграждения на услуги для физических лиц» настоящего Сборника вознагражден</w:t>
            </w:r>
            <w:r>
              <w:rPr>
                <w:sz w:val="20"/>
              </w:rPr>
              <w:t>ий.</w:t>
            </w:r>
          </w:p>
        </w:tc>
      </w:tr>
      <w:tr w:rsidR="00FA38BF">
        <w:trPr>
          <w:trHeight w:val="757"/>
        </w:trPr>
        <w:tc>
          <w:tcPr>
            <w:tcW w:w="1210" w:type="dxa"/>
          </w:tcPr>
          <w:p w:rsidR="00FA38BF" w:rsidRDefault="00BE3DFA">
            <w:pPr>
              <w:pStyle w:val="TableParagraph"/>
              <w:spacing w:line="249" w:lineRule="exact"/>
            </w:pPr>
            <w:r>
              <w:rPr>
                <w:spacing w:val="-2"/>
              </w:rPr>
              <w:t>4.4.11.2.</w:t>
            </w:r>
          </w:p>
        </w:tc>
        <w:tc>
          <w:tcPr>
            <w:tcW w:w="3452" w:type="dxa"/>
          </w:tcPr>
          <w:p w:rsidR="00FA38BF" w:rsidRDefault="00BE3DFA">
            <w:pPr>
              <w:pStyle w:val="TableParagraph"/>
              <w:spacing w:line="249" w:lineRule="exact"/>
              <w:ind w:left="105"/>
            </w:pPr>
            <w:r>
              <w:t>в</w:t>
            </w:r>
            <w:r>
              <w:rPr>
                <w:spacing w:val="-4"/>
              </w:rPr>
              <w:t xml:space="preserve"> </w:t>
            </w:r>
            <w:r>
              <w:t>устройства</w:t>
            </w:r>
            <w:r>
              <w:rPr>
                <w:spacing w:val="-2"/>
              </w:rPr>
              <w:t xml:space="preserve"> самообслуживания</w:t>
            </w:r>
          </w:p>
          <w:p w:rsidR="00FA38BF" w:rsidRDefault="00BE3DFA">
            <w:pPr>
              <w:pStyle w:val="TableParagraph"/>
              <w:spacing w:line="250" w:lineRule="exact"/>
              <w:ind w:left="105" w:right="396"/>
            </w:pPr>
            <w:r>
              <w:t>Банка</w:t>
            </w:r>
            <w:r>
              <w:rPr>
                <w:spacing w:val="80"/>
              </w:rPr>
              <w:t xml:space="preserve"> </w:t>
            </w:r>
            <w:r>
              <w:t>(самоинкассация)</w:t>
            </w:r>
            <w:r>
              <w:rPr>
                <w:spacing w:val="40"/>
              </w:rPr>
              <w:t xml:space="preserve"> </w:t>
            </w:r>
            <w:r>
              <w:t>на счета клиента</w:t>
            </w:r>
            <w:r>
              <w:rPr>
                <w:spacing w:val="40"/>
              </w:rPr>
              <w:t xml:space="preserve"> </w:t>
            </w:r>
            <w:r>
              <w:t>в Банке</w:t>
            </w:r>
          </w:p>
        </w:tc>
        <w:tc>
          <w:tcPr>
            <w:tcW w:w="1791" w:type="dxa"/>
          </w:tcPr>
          <w:p w:rsidR="00FA38BF" w:rsidRDefault="00BE3DFA">
            <w:pPr>
              <w:pStyle w:val="TableParagraph"/>
              <w:spacing w:line="249" w:lineRule="exact"/>
              <w:ind w:left="152" w:hanging="20"/>
            </w:pPr>
            <w:r>
              <w:t>0,15%</w:t>
            </w:r>
            <w:r>
              <w:rPr>
                <w:spacing w:val="-4"/>
              </w:rPr>
              <w:t xml:space="preserve"> </w:t>
            </w:r>
            <w:r>
              <w:t xml:space="preserve">от </w:t>
            </w:r>
            <w:r>
              <w:rPr>
                <w:spacing w:val="-4"/>
              </w:rPr>
              <w:t>суммы</w:t>
            </w:r>
          </w:p>
          <w:p w:rsidR="00FA38BF" w:rsidRDefault="00BE3DFA">
            <w:pPr>
              <w:pStyle w:val="TableParagraph"/>
              <w:spacing w:line="250"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50"/>
              <w:ind w:left="247"/>
            </w:pPr>
            <w:r>
              <w:t>1.50</w:t>
            </w:r>
            <w:r>
              <w:rPr>
                <w:spacing w:val="4"/>
              </w:rPr>
              <w:t xml:space="preserve"> </w:t>
            </w:r>
            <w:r>
              <w:rPr>
                <w:spacing w:val="-5"/>
              </w:rPr>
              <w:t>BYN</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2"/>
              </w:rPr>
              <w:t>4.4.11.3.</w:t>
            </w:r>
          </w:p>
        </w:tc>
        <w:tc>
          <w:tcPr>
            <w:tcW w:w="3452" w:type="dxa"/>
          </w:tcPr>
          <w:p w:rsidR="00FA38BF" w:rsidRDefault="00BE3DFA">
            <w:pPr>
              <w:pStyle w:val="TableParagraph"/>
              <w:spacing w:line="249" w:lineRule="exact"/>
              <w:ind w:left="105"/>
            </w:pPr>
            <w:r>
              <w:t>в</w:t>
            </w:r>
            <w:r>
              <w:rPr>
                <w:spacing w:val="-3"/>
              </w:rPr>
              <w:t xml:space="preserve"> </w:t>
            </w:r>
            <w:r>
              <w:t>кассы</w:t>
            </w:r>
            <w:r>
              <w:rPr>
                <w:spacing w:val="-4"/>
              </w:rPr>
              <w:t xml:space="preserve"> </w:t>
            </w:r>
            <w:r>
              <w:t>Банка</w:t>
            </w:r>
            <w:r>
              <w:rPr>
                <w:spacing w:val="-1"/>
              </w:rPr>
              <w:t xml:space="preserve"> </w:t>
            </w:r>
            <w:r>
              <w:t>для</w:t>
            </w:r>
            <w:r>
              <w:rPr>
                <w:spacing w:val="-3"/>
              </w:rPr>
              <w:t xml:space="preserve"> </w:t>
            </w:r>
            <w:r>
              <w:t>зачисления</w:t>
            </w:r>
            <w:r>
              <w:rPr>
                <w:spacing w:val="-8"/>
              </w:rPr>
              <w:t xml:space="preserve"> </w:t>
            </w:r>
            <w:r>
              <w:rPr>
                <w:spacing w:val="-5"/>
              </w:rPr>
              <w:t>на</w:t>
            </w:r>
          </w:p>
          <w:p w:rsidR="00FA38BF" w:rsidRDefault="00BE3DFA">
            <w:pPr>
              <w:pStyle w:val="TableParagraph"/>
              <w:spacing w:before="1" w:line="238" w:lineRule="exact"/>
              <w:ind w:left="105"/>
            </w:pPr>
            <w:r>
              <w:t>счета</w:t>
            </w:r>
            <w:r>
              <w:rPr>
                <w:spacing w:val="-3"/>
              </w:rPr>
              <w:t xml:space="preserve"> </w:t>
            </w:r>
            <w:r>
              <w:t>клиента</w:t>
            </w:r>
            <w:r>
              <w:rPr>
                <w:spacing w:val="-2"/>
              </w:rPr>
              <w:t xml:space="preserve"> </w:t>
            </w:r>
            <w:r>
              <w:t>в</w:t>
            </w:r>
            <w:r>
              <w:rPr>
                <w:spacing w:val="-7"/>
              </w:rPr>
              <w:t xml:space="preserve"> </w:t>
            </w:r>
            <w:r>
              <w:t>другом</w:t>
            </w:r>
            <w:r>
              <w:rPr>
                <w:spacing w:val="-4"/>
              </w:rPr>
              <w:t xml:space="preserve"> банке</w:t>
            </w:r>
          </w:p>
        </w:tc>
        <w:tc>
          <w:tcPr>
            <w:tcW w:w="1791" w:type="dxa"/>
          </w:tcPr>
          <w:p w:rsidR="00FA38BF" w:rsidRDefault="00BE3DFA">
            <w:pPr>
              <w:pStyle w:val="TableParagraph"/>
              <w:spacing w:before="121"/>
              <w:ind w:left="138" w:right="143"/>
              <w:jc w:val="center"/>
            </w:pPr>
            <w:r>
              <w:t>2%</w:t>
            </w:r>
            <w:r>
              <w:rPr>
                <w:spacing w:val="-3"/>
              </w:rPr>
              <w:t xml:space="preserve"> </w:t>
            </w:r>
            <w:r>
              <w:t>от</w:t>
            </w:r>
            <w:r>
              <w:rPr>
                <w:spacing w:val="-1"/>
              </w:rPr>
              <w:t xml:space="preserve"> </w:t>
            </w:r>
            <w:r>
              <w:rPr>
                <w:spacing w:val="-2"/>
              </w:rPr>
              <w:t>суммы</w:t>
            </w:r>
          </w:p>
        </w:tc>
        <w:tc>
          <w:tcPr>
            <w:tcW w:w="1397" w:type="dxa"/>
          </w:tcPr>
          <w:p w:rsidR="00FA38BF" w:rsidRDefault="00BE3DFA">
            <w:pPr>
              <w:pStyle w:val="TableParagraph"/>
              <w:spacing w:before="121"/>
              <w:ind w:left="247"/>
            </w:pPr>
            <w:r>
              <w:t>3.00</w:t>
            </w:r>
            <w:r>
              <w:rPr>
                <w:spacing w:val="4"/>
              </w:rPr>
              <w:t xml:space="preserve"> </w:t>
            </w:r>
            <w:r>
              <w:rPr>
                <w:spacing w:val="-5"/>
              </w:rPr>
              <w:t>BYN</w:t>
            </w:r>
          </w:p>
        </w:tc>
        <w:tc>
          <w:tcPr>
            <w:tcW w:w="1344" w:type="dxa"/>
          </w:tcPr>
          <w:p w:rsidR="00FA38BF" w:rsidRDefault="00BE3DFA">
            <w:pPr>
              <w:pStyle w:val="TableParagraph"/>
              <w:spacing w:before="121"/>
              <w:ind w:left="97" w:right="91"/>
              <w:jc w:val="center"/>
              <w:rPr>
                <w:rFonts w:ascii="Calibri"/>
              </w:rPr>
            </w:pPr>
            <w:r>
              <w:rPr>
                <w:rFonts w:ascii="Calibri"/>
                <w:spacing w:val="-10"/>
              </w:rPr>
              <w:t>-</w:t>
            </w:r>
          </w:p>
        </w:tc>
        <w:tc>
          <w:tcPr>
            <w:tcW w:w="5597" w:type="dxa"/>
          </w:tcPr>
          <w:p w:rsidR="00FA38BF" w:rsidRDefault="00BE3DFA">
            <w:pPr>
              <w:pStyle w:val="TableParagraph"/>
              <w:spacing w:line="249" w:lineRule="exact"/>
              <w:ind w:left="103"/>
            </w:pPr>
            <w:r>
              <w:t>Вознаграждение</w:t>
            </w:r>
            <w:r>
              <w:rPr>
                <w:spacing w:val="-11"/>
              </w:rPr>
              <w:t xml:space="preserve"> </w:t>
            </w:r>
            <w:r>
              <w:t>взимается</w:t>
            </w:r>
            <w:r>
              <w:rPr>
                <w:spacing w:val="-6"/>
              </w:rPr>
              <w:t xml:space="preserve"> </w:t>
            </w:r>
            <w:r>
              <w:t>за</w:t>
            </w:r>
            <w:r>
              <w:rPr>
                <w:spacing w:val="-2"/>
              </w:rPr>
              <w:t xml:space="preserve"> </w:t>
            </w:r>
            <w:r>
              <w:t>один</w:t>
            </w:r>
            <w:r>
              <w:rPr>
                <w:spacing w:val="-3"/>
              </w:rPr>
              <w:t xml:space="preserve"> </w:t>
            </w:r>
            <w:r>
              <w:rPr>
                <w:spacing w:val="-2"/>
              </w:rPr>
              <w:t>документ.</w:t>
            </w:r>
          </w:p>
        </w:tc>
      </w:tr>
      <w:tr w:rsidR="00FA38BF">
        <w:trPr>
          <w:trHeight w:val="1607"/>
        </w:trPr>
        <w:tc>
          <w:tcPr>
            <w:tcW w:w="1210" w:type="dxa"/>
          </w:tcPr>
          <w:p w:rsidR="00FA38BF" w:rsidRDefault="00BE3DFA">
            <w:pPr>
              <w:pStyle w:val="TableParagraph"/>
              <w:spacing w:line="249" w:lineRule="exact"/>
            </w:pPr>
            <w:r>
              <w:rPr>
                <w:spacing w:val="-2"/>
              </w:rPr>
              <w:t>4.4.12.</w:t>
            </w:r>
          </w:p>
        </w:tc>
        <w:tc>
          <w:tcPr>
            <w:tcW w:w="3452" w:type="dxa"/>
          </w:tcPr>
          <w:p w:rsidR="00FA38BF" w:rsidRDefault="00BE3DFA">
            <w:pPr>
              <w:pStyle w:val="TableParagraph"/>
              <w:ind w:left="105" w:right="133"/>
              <w:rPr>
                <w:sz w:val="20"/>
              </w:rPr>
            </w:pPr>
            <w:r>
              <w:rPr>
                <w:sz w:val="20"/>
              </w:rPr>
              <w:t>Прием</w:t>
            </w:r>
            <w:r>
              <w:rPr>
                <w:spacing w:val="-7"/>
                <w:sz w:val="20"/>
              </w:rPr>
              <w:t xml:space="preserve"> </w:t>
            </w:r>
            <w:r>
              <w:rPr>
                <w:sz w:val="20"/>
              </w:rPr>
              <w:t>наличных</w:t>
            </w:r>
            <w:r>
              <w:rPr>
                <w:spacing w:val="-9"/>
                <w:sz w:val="20"/>
              </w:rPr>
              <w:t xml:space="preserve"> </w:t>
            </w:r>
            <w:r>
              <w:rPr>
                <w:sz w:val="20"/>
              </w:rPr>
              <w:t>денежных</w:t>
            </w:r>
            <w:r>
              <w:rPr>
                <w:spacing w:val="-9"/>
                <w:sz w:val="20"/>
              </w:rPr>
              <w:t xml:space="preserve"> </w:t>
            </w:r>
            <w:r>
              <w:rPr>
                <w:sz w:val="20"/>
              </w:rPr>
              <w:t xml:space="preserve">средств по выполнению расчетов между юридическими лицами, обособленными подразделениями, </w:t>
            </w:r>
            <w:r>
              <w:rPr>
                <w:spacing w:val="-2"/>
                <w:sz w:val="20"/>
              </w:rPr>
              <w:t xml:space="preserve">индивидуальными </w:t>
            </w:r>
            <w:r>
              <w:rPr>
                <w:sz w:val="20"/>
              </w:rPr>
              <w:t>предпринимателями</w:t>
            </w:r>
            <w:r>
              <w:rPr>
                <w:spacing w:val="-13"/>
                <w:sz w:val="20"/>
              </w:rPr>
              <w:t xml:space="preserve"> </w:t>
            </w:r>
            <w:r>
              <w:rPr>
                <w:sz w:val="20"/>
              </w:rPr>
              <w:t>для</w:t>
            </w:r>
            <w:r>
              <w:rPr>
                <w:spacing w:val="-12"/>
                <w:sz w:val="20"/>
              </w:rPr>
              <w:t xml:space="preserve"> </w:t>
            </w:r>
            <w:r>
              <w:rPr>
                <w:sz w:val="20"/>
              </w:rPr>
              <w:t>зачисления</w:t>
            </w:r>
          </w:p>
          <w:p w:rsidR="00FA38BF" w:rsidRDefault="00BE3DFA">
            <w:pPr>
              <w:pStyle w:val="TableParagraph"/>
              <w:spacing w:line="212" w:lineRule="exact"/>
              <w:ind w:left="105"/>
              <w:rPr>
                <w:sz w:val="20"/>
              </w:rPr>
            </w:pPr>
            <w:r>
              <w:rPr>
                <w:sz w:val="20"/>
              </w:rPr>
              <w:t>на</w:t>
            </w:r>
            <w:r>
              <w:rPr>
                <w:spacing w:val="-2"/>
                <w:sz w:val="20"/>
              </w:rPr>
              <w:t xml:space="preserve"> </w:t>
            </w:r>
            <w:r>
              <w:rPr>
                <w:sz w:val="20"/>
              </w:rPr>
              <w:t>счет</w:t>
            </w:r>
            <w:r>
              <w:rPr>
                <w:spacing w:val="-3"/>
                <w:sz w:val="20"/>
              </w:rPr>
              <w:t xml:space="preserve"> </w:t>
            </w:r>
            <w:r>
              <w:rPr>
                <w:spacing w:val="-2"/>
                <w:sz w:val="20"/>
              </w:rPr>
              <w:t>получателя</w:t>
            </w:r>
          </w:p>
        </w:tc>
        <w:tc>
          <w:tcPr>
            <w:tcW w:w="1791"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138" w:right="143"/>
              <w:jc w:val="center"/>
            </w:pPr>
            <w:r>
              <w:t>2%</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ind w:left="0"/>
            </w:pPr>
          </w:p>
          <w:p w:rsidR="00FA38BF" w:rsidRDefault="00FA38BF">
            <w:pPr>
              <w:pStyle w:val="TableParagraph"/>
              <w:spacing w:before="166"/>
              <w:ind w:left="0"/>
            </w:pPr>
          </w:p>
          <w:p w:rsidR="00FA38BF" w:rsidRDefault="00BE3DFA">
            <w:pPr>
              <w:pStyle w:val="TableParagraph"/>
              <w:spacing w:before="1"/>
              <w:ind w:left="247"/>
            </w:pPr>
            <w:r>
              <w:t>3.00</w:t>
            </w:r>
            <w:r>
              <w:rPr>
                <w:spacing w:val="4"/>
              </w:rPr>
              <w:t xml:space="preserve"> </w:t>
            </w:r>
            <w:r>
              <w:rPr>
                <w:spacing w:val="-5"/>
              </w:rPr>
              <w:t>BYN</w:t>
            </w:r>
          </w:p>
        </w:tc>
        <w:tc>
          <w:tcPr>
            <w:tcW w:w="1344" w:type="dxa"/>
          </w:tcPr>
          <w:p w:rsidR="00FA38BF" w:rsidRDefault="00FA38BF">
            <w:pPr>
              <w:pStyle w:val="TableParagraph"/>
              <w:ind w:left="0"/>
            </w:pPr>
          </w:p>
          <w:p w:rsidR="00FA38BF" w:rsidRDefault="00FA38BF">
            <w:pPr>
              <w:pStyle w:val="TableParagraph"/>
              <w:spacing w:before="162"/>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9" w:lineRule="exact"/>
              <w:ind w:left="103"/>
            </w:pPr>
            <w:r>
              <w:t>Вознаграждение</w:t>
            </w:r>
            <w:r>
              <w:rPr>
                <w:spacing w:val="-11"/>
              </w:rPr>
              <w:t xml:space="preserve"> </w:t>
            </w:r>
            <w:r>
              <w:t>взимается</w:t>
            </w:r>
            <w:r>
              <w:rPr>
                <w:spacing w:val="-6"/>
              </w:rPr>
              <w:t xml:space="preserve"> </w:t>
            </w:r>
            <w:r>
              <w:t>за</w:t>
            </w:r>
            <w:r>
              <w:rPr>
                <w:spacing w:val="-2"/>
              </w:rPr>
              <w:t xml:space="preserve"> </w:t>
            </w:r>
            <w:r>
              <w:t>один</w:t>
            </w:r>
            <w:r>
              <w:rPr>
                <w:spacing w:val="-3"/>
              </w:rPr>
              <w:t xml:space="preserve"> </w:t>
            </w:r>
            <w:r>
              <w:rPr>
                <w:spacing w:val="-2"/>
              </w:rPr>
              <w:t>документ.</w:t>
            </w:r>
          </w:p>
        </w:tc>
      </w:tr>
      <w:tr w:rsidR="00FA38BF">
        <w:trPr>
          <w:trHeight w:val="508"/>
        </w:trPr>
        <w:tc>
          <w:tcPr>
            <w:tcW w:w="1210" w:type="dxa"/>
          </w:tcPr>
          <w:p w:rsidR="00FA38BF" w:rsidRDefault="00BE3DFA">
            <w:pPr>
              <w:pStyle w:val="TableParagraph"/>
              <w:spacing w:line="249" w:lineRule="exact"/>
            </w:pPr>
            <w:r>
              <w:rPr>
                <w:spacing w:val="-2"/>
              </w:rPr>
              <w:t>4.4.13.</w:t>
            </w:r>
          </w:p>
        </w:tc>
        <w:tc>
          <w:tcPr>
            <w:tcW w:w="3452" w:type="dxa"/>
          </w:tcPr>
          <w:p w:rsidR="00FA38BF" w:rsidRDefault="00BE3DFA">
            <w:pPr>
              <w:pStyle w:val="TableParagraph"/>
              <w:spacing w:line="249" w:lineRule="exact"/>
              <w:ind w:left="105"/>
            </w:pPr>
            <w:r>
              <w:t>Выдача</w:t>
            </w:r>
            <w:r>
              <w:rPr>
                <w:spacing w:val="-5"/>
              </w:rPr>
              <w:t xml:space="preserve"> </w:t>
            </w:r>
            <w:r>
              <w:t>наличных</w:t>
            </w:r>
            <w:r>
              <w:rPr>
                <w:spacing w:val="-3"/>
              </w:rPr>
              <w:t xml:space="preserve"> </w:t>
            </w:r>
            <w:r>
              <w:rPr>
                <w:spacing w:val="-2"/>
              </w:rPr>
              <w:t>денежных</w:t>
            </w:r>
          </w:p>
          <w:p w:rsidR="00FA38BF" w:rsidRDefault="00BE3DFA">
            <w:pPr>
              <w:pStyle w:val="TableParagraph"/>
              <w:spacing w:before="1" w:line="238" w:lineRule="exact"/>
              <w:ind w:left="105"/>
            </w:pPr>
            <w:r>
              <w:t>средств</w:t>
            </w:r>
            <w:r>
              <w:rPr>
                <w:spacing w:val="-2"/>
              </w:rPr>
              <w:t xml:space="preserve"> </w:t>
            </w:r>
            <w:r>
              <w:t>со</w:t>
            </w:r>
            <w:r>
              <w:rPr>
                <w:spacing w:val="-6"/>
              </w:rPr>
              <w:t xml:space="preserve"> </w:t>
            </w:r>
            <w:r>
              <w:rPr>
                <w:spacing w:val="-2"/>
              </w:rPr>
              <w:t>счета: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49" w:lineRule="exact"/>
              <w:ind w:left="103"/>
            </w:pPr>
            <w:r>
              <w:t>Вознаграждение</w:t>
            </w:r>
            <w:r>
              <w:rPr>
                <w:spacing w:val="-11"/>
              </w:rPr>
              <w:t xml:space="preserve"> </w:t>
            </w:r>
            <w:r>
              <w:t>взимается</w:t>
            </w:r>
            <w:r>
              <w:rPr>
                <w:spacing w:val="-6"/>
              </w:rPr>
              <w:t xml:space="preserve"> </w:t>
            </w:r>
            <w:r>
              <w:t>за</w:t>
            </w:r>
            <w:r>
              <w:rPr>
                <w:spacing w:val="-2"/>
              </w:rPr>
              <w:t xml:space="preserve"> </w:t>
            </w:r>
            <w:r>
              <w:t>один</w:t>
            </w:r>
            <w:r>
              <w:rPr>
                <w:spacing w:val="-3"/>
              </w:rPr>
              <w:t xml:space="preserve"> </w:t>
            </w:r>
            <w:r>
              <w:rPr>
                <w:spacing w:val="-2"/>
              </w:rPr>
              <w:t>документ.</w:t>
            </w:r>
          </w:p>
        </w:tc>
      </w:tr>
      <w:tr w:rsidR="00FA38BF">
        <w:trPr>
          <w:trHeight w:val="532"/>
        </w:trPr>
        <w:tc>
          <w:tcPr>
            <w:tcW w:w="1210" w:type="dxa"/>
          </w:tcPr>
          <w:p w:rsidR="00FA38BF" w:rsidRDefault="00BE3DFA">
            <w:pPr>
              <w:pStyle w:val="TableParagraph"/>
              <w:spacing w:line="244" w:lineRule="exact"/>
            </w:pPr>
            <w:r>
              <w:rPr>
                <w:spacing w:val="-2"/>
              </w:rPr>
              <w:t>4.4.13.1.</w:t>
            </w:r>
          </w:p>
        </w:tc>
        <w:tc>
          <w:tcPr>
            <w:tcW w:w="3452" w:type="dxa"/>
          </w:tcPr>
          <w:p w:rsidR="00FA38BF" w:rsidRDefault="00BE3DFA">
            <w:pPr>
              <w:pStyle w:val="TableParagraph"/>
              <w:spacing w:line="242" w:lineRule="auto"/>
              <w:ind w:left="105"/>
            </w:pPr>
            <w:r>
              <w:t>по</w:t>
            </w:r>
            <w:r>
              <w:rPr>
                <w:spacing w:val="-14"/>
              </w:rPr>
              <w:t xml:space="preserve"> </w:t>
            </w:r>
            <w:r>
              <w:t>заявлению</w:t>
            </w:r>
            <w:r>
              <w:rPr>
                <w:spacing w:val="-13"/>
              </w:rPr>
              <w:t xml:space="preserve"> </w:t>
            </w:r>
            <w:r>
              <w:t>на</w:t>
            </w:r>
            <w:r>
              <w:rPr>
                <w:spacing w:val="-12"/>
              </w:rPr>
              <w:t xml:space="preserve"> </w:t>
            </w:r>
            <w:r>
              <w:t>получение наличных денег</w:t>
            </w:r>
          </w:p>
        </w:tc>
        <w:tc>
          <w:tcPr>
            <w:tcW w:w="1791" w:type="dxa"/>
          </w:tcPr>
          <w:p w:rsidR="00FA38BF" w:rsidRDefault="00BE3DFA">
            <w:pPr>
              <w:pStyle w:val="TableParagraph"/>
              <w:spacing w:before="135"/>
              <w:ind w:left="138" w:right="137"/>
              <w:jc w:val="center"/>
            </w:pPr>
            <w:r>
              <w:t>3%</w:t>
            </w:r>
            <w:r>
              <w:rPr>
                <w:spacing w:val="-3"/>
              </w:rPr>
              <w:t xml:space="preserve"> </w:t>
            </w:r>
            <w:r>
              <w:t>от</w:t>
            </w:r>
            <w:r>
              <w:rPr>
                <w:spacing w:val="-1"/>
              </w:rPr>
              <w:t xml:space="preserve"> </w:t>
            </w:r>
            <w:r>
              <w:rPr>
                <w:spacing w:val="-2"/>
              </w:rPr>
              <w:t>суммы</w:t>
            </w:r>
          </w:p>
        </w:tc>
        <w:tc>
          <w:tcPr>
            <w:tcW w:w="1397" w:type="dxa"/>
          </w:tcPr>
          <w:p w:rsidR="00FA38BF" w:rsidRDefault="00BE3DFA">
            <w:pPr>
              <w:pStyle w:val="TableParagraph"/>
              <w:spacing w:before="135"/>
              <w:ind w:left="247"/>
            </w:pPr>
            <w:r>
              <w:t>5.00</w:t>
            </w:r>
            <w:r>
              <w:rPr>
                <w:spacing w:val="4"/>
              </w:rPr>
              <w:t xml:space="preserve"> </w:t>
            </w:r>
            <w:r>
              <w:rPr>
                <w:spacing w:val="-5"/>
              </w:rPr>
              <w:t>BYN</w:t>
            </w:r>
          </w:p>
        </w:tc>
        <w:tc>
          <w:tcPr>
            <w:tcW w:w="1344" w:type="dxa"/>
          </w:tcPr>
          <w:p w:rsidR="00FA38BF" w:rsidRDefault="00BE3DFA">
            <w:pPr>
              <w:pStyle w:val="TableParagraph"/>
              <w:spacing w:before="13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921"/>
        </w:trPr>
        <w:tc>
          <w:tcPr>
            <w:tcW w:w="1210" w:type="dxa"/>
          </w:tcPr>
          <w:p w:rsidR="00FA38BF" w:rsidRDefault="00BE3DFA">
            <w:pPr>
              <w:pStyle w:val="TableParagraph"/>
              <w:spacing w:line="249" w:lineRule="exact"/>
            </w:pPr>
            <w:r>
              <w:rPr>
                <w:spacing w:val="-2"/>
              </w:rPr>
              <w:t>4.4.13.2.</w:t>
            </w:r>
          </w:p>
        </w:tc>
        <w:tc>
          <w:tcPr>
            <w:tcW w:w="3452" w:type="dxa"/>
          </w:tcPr>
          <w:p w:rsidR="00FA38BF" w:rsidRDefault="00BE3DFA">
            <w:pPr>
              <w:pStyle w:val="TableParagraph"/>
              <w:ind w:left="105" w:right="396"/>
              <w:rPr>
                <w:sz w:val="20"/>
              </w:rPr>
            </w:pPr>
            <w:r>
              <w:rPr>
                <w:sz w:val="20"/>
              </w:rPr>
              <w:t>по заявлению на получение</w:t>
            </w:r>
            <w:r>
              <w:rPr>
                <w:spacing w:val="40"/>
                <w:sz w:val="20"/>
              </w:rPr>
              <w:t xml:space="preserve"> </w:t>
            </w:r>
            <w:r>
              <w:rPr>
                <w:sz w:val="20"/>
              </w:rPr>
              <w:t>наличных денег заготовителям</w:t>
            </w:r>
          </w:p>
          <w:p w:rsidR="00FA38BF" w:rsidRDefault="00BE3DFA">
            <w:pPr>
              <w:pStyle w:val="TableParagraph"/>
              <w:spacing w:line="230" w:lineRule="atLeast"/>
              <w:ind w:left="105"/>
              <w:rPr>
                <w:sz w:val="20"/>
              </w:rPr>
            </w:pPr>
            <w:r>
              <w:rPr>
                <w:sz w:val="20"/>
              </w:rPr>
              <w:t>сельскохозяйственной</w:t>
            </w:r>
            <w:r>
              <w:rPr>
                <w:spacing w:val="-13"/>
                <w:sz w:val="20"/>
              </w:rPr>
              <w:t xml:space="preserve"> </w:t>
            </w:r>
            <w:r>
              <w:rPr>
                <w:sz w:val="20"/>
              </w:rPr>
              <w:t>продукции</w:t>
            </w:r>
            <w:r>
              <w:rPr>
                <w:spacing w:val="-12"/>
                <w:sz w:val="20"/>
              </w:rPr>
              <w:t xml:space="preserve"> </w:t>
            </w:r>
            <w:r>
              <w:rPr>
                <w:sz w:val="20"/>
              </w:rPr>
              <w:t>для расчетов с физическими лицами</w:t>
            </w:r>
          </w:p>
        </w:tc>
        <w:tc>
          <w:tcPr>
            <w:tcW w:w="1791" w:type="dxa"/>
          </w:tcPr>
          <w:p w:rsidR="00FA38BF" w:rsidRDefault="00FA38BF">
            <w:pPr>
              <w:pStyle w:val="TableParagraph"/>
              <w:spacing w:before="74"/>
              <w:ind w:left="0"/>
            </w:pPr>
          </w:p>
          <w:p w:rsidR="00FA38BF" w:rsidRDefault="00BE3DFA">
            <w:pPr>
              <w:pStyle w:val="TableParagraph"/>
              <w:ind w:left="138" w:right="139"/>
              <w:jc w:val="center"/>
            </w:pPr>
            <w:r>
              <w:t>0,3%</w:t>
            </w:r>
            <w:r>
              <w:rPr>
                <w:spacing w:val="-2"/>
              </w:rPr>
              <w:t xml:space="preserve"> </w:t>
            </w:r>
            <w:r>
              <w:t xml:space="preserve">от </w:t>
            </w:r>
            <w:r>
              <w:rPr>
                <w:spacing w:val="-4"/>
              </w:rPr>
              <w:t>суммы</w:t>
            </w:r>
          </w:p>
        </w:tc>
        <w:tc>
          <w:tcPr>
            <w:tcW w:w="1397" w:type="dxa"/>
          </w:tcPr>
          <w:p w:rsidR="00FA38BF" w:rsidRDefault="00FA38BF">
            <w:pPr>
              <w:pStyle w:val="TableParagraph"/>
              <w:spacing w:before="74"/>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74"/>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ind w:left="103" w:right="98"/>
              <w:jc w:val="both"/>
            </w:pPr>
            <w:r>
              <w:t>В соответствии с пунктом 2 Указа Президента Республики Беларусь от 04.03.2019 №97 «О закупке продукции растениеводства».</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4.4.14.</w:t>
            </w:r>
          </w:p>
        </w:tc>
        <w:tc>
          <w:tcPr>
            <w:tcW w:w="3452" w:type="dxa"/>
          </w:tcPr>
          <w:p w:rsidR="00FA38BF" w:rsidRDefault="00BE3DFA">
            <w:pPr>
              <w:pStyle w:val="TableParagraph"/>
              <w:ind w:left="105"/>
            </w:pPr>
            <w:r>
              <w:t>Вознаграждение за организацию приёма платежей от физических лиц в кассах Банка в пользу юридического</w:t>
            </w:r>
            <w:r>
              <w:rPr>
                <w:spacing w:val="-14"/>
              </w:rPr>
              <w:t xml:space="preserve"> </w:t>
            </w:r>
            <w:r>
              <w:t>лица</w:t>
            </w:r>
            <w:r>
              <w:rPr>
                <w:spacing w:val="-13"/>
              </w:rPr>
              <w:t xml:space="preserve"> </w:t>
            </w:r>
            <w:r>
              <w:t>на</w:t>
            </w:r>
            <w:r>
              <w:rPr>
                <w:spacing w:val="-9"/>
              </w:rPr>
              <w:t xml:space="preserve"> </w:t>
            </w:r>
            <w:r>
              <w:t>основании</w:t>
            </w:r>
          </w:p>
          <w:p w:rsidR="00FA38BF" w:rsidRDefault="00BE3DFA">
            <w:pPr>
              <w:pStyle w:val="TableParagraph"/>
              <w:spacing w:line="238" w:lineRule="exact"/>
              <w:ind w:left="105"/>
            </w:pPr>
            <w:r>
              <w:t>договора</w:t>
            </w:r>
            <w:r>
              <w:rPr>
                <w:spacing w:val="-7"/>
              </w:rPr>
              <w:t xml:space="preserve"> </w:t>
            </w:r>
            <w:r>
              <w:t>заключенного</w:t>
            </w:r>
            <w:r>
              <w:rPr>
                <w:spacing w:val="-12"/>
              </w:rPr>
              <w:t xml:space="preserve"> </w:t>
            </w:r>
            <w:r>
              <w:rPr>
                <w:spacing w:val="-2"/>
              </w:rPr>
              <w:t>Банком: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FA38BF">
            <w:pPr>
              <w:pStyle w:val="TableParagraph"/>
              <w:ind w:left="0"/>
            </w:pPr>
          </w:p>
        </w:tc>
      </w:tr>
      <w:tr w:rsidR="00FA38BF">
        <w:trPr>
          <w:trHeight w:val="1266"/>
        </w:trPr>
        <w:tc>
          <w:tcPr>
            <w:tcW w:w="1210" w:type="dxa"/>
          </w:tcPr>
          <w:p w:rsidR="00FA38BF" w:rsidRDefault="00BE3DFA">
            <w:pPr>
              <w:pStyle w:val="TableParagraph"/>
              <w:spacing w:line="249" w:lineRule="exact"/>
            </w:pPr>
            <w:r>
              <w:rPr>
                <w:spacing w:val="-2"/>
              </w:rPr>
              <w:t>4.4.14.1.</w:t>
            </w:r>
          </w:p>
        </w:tc>
        <w:tc>
          <w:tcPr>
            <w:tcW w:w="3452" w:type="dxa"/>
          </w:tcPr>
          <w:p w:rsidR="00FA38BF" w:rsidRDefault="00BE3DFA">
            <w:pPr>
              <w:pStyle w:val="TableParagraph"/>
              <w:spacing w:line="249" w:lineRule="exact"/>
              <w:ind w:left="105"/>
            </w:pPr>
            <w:r>
              <w:t>с</w:t>
            </w:r>
            <w:r>
              <w:rPr>
                <w:spacing w:val="-10"/>
              </w:rPr>
              <w:t xml:space="preserve"> </w:t>
            </w:r>
            <w:r>
              <w:t>организациями-</w:t>
            </w:r>
            <w:r>
              <w:rPr>
                <w:spacing w:val="-2"/>
              </w:rPr>
              <w:t>застройщиками</w:t>
            </w:r>
          </w:p>
        </w:tc>
        <w:tc>
          <w:tcPr>
            <w:tcW w:w="1791" w:type="dxa"/>
          </w:tcPr>
          <w:p w:rsidR="00FA38BF" w:rsidRDefault="00FA38BF">
            <w:pPr>
              <w:pStyle w:val="TableParagraph"/>
              <w:spacing w:before="122"/>
              <w:ind w:left="0"/>
            </w:pPr>
          </w:p>
          <w:p w:rsidR="00FA38BF" w:rsidRDefault="00BE3DFA">
            <w:pPr>
              <w:pStyle w:val="TableParagraph"/>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BE3DFA">
            <w:pPr>
              <w:pStyle w:val="TableParagraph"/>
              <w:spacing w:before="250"/>
              <w:ind w:left="252" w:right="251" w:firstLine="12"/>
              <w:jc w:val="center"/>
            </w:pPr>
            <w:r>
              <w:t xml:space="preserve">0,1% от </w:t>
            </w:r>
            <w:r>
              <w:rPr>
                <w:spacing w:val="-2"/>
              </w:rPr>
              <w:t>суммы платежей</w:t>
            </w:r>
          </w:p>
        </w:tc>
        <w:tc>
          <w:tcPr>
            <w:tcW w:w="1344" w:type="dxa"/>
          </w:tcPr>
          <w:p w:rsidR="00FA38BF" w:rsidRDefault="00BE3DFA">
            <w:pPr>
              <w:pStyle w:val="TableParagraph"/>
              <w:spacing w:before="250"/>
              <w:ind w:left="228" w:right="222" w:firstLine="2"/>
              <w:jc w:val="center"/>
            </w:pPr>
            <w:r>
              <w:t xml:space="preserve">0,3% от </w:t>
            </w:r>
            <w:r>
              <w:rPr>
                <w:spacing w:val="-2"/>
              </w:rPr>
              <w:t>суммы платежей</w:t>
            </w:r>
          </w:p>
        </w:tc>
        <w:tc>
          <w:tcPr>
            <w:tcW w:w="5597" w:type="dxa"/>
          </w:tcPr>
          <w:p w:rsidR="00FA38BF" w:rsidRDefault="00BE3DFA">
            <w:pPr>
              <w:pStyle w:val="TableParagraph"/>
              <w:ind w:left="103" w:right="98"/>
              <w:jc w:val="both"/>
            </w:pPr>
            <w:r>
              <w:t>Распространяет свое действие на договоры,</w:t>
            </w:r>
            <w:r>
              <w:rPr>
                <w:spacing w:val="40"/>
              </w:rPr>
              <w:t xml:space="preserve"> </w:t>
            </w:r>
            <w:r>
              <w:t>заключенные ранее 03.01.2017. Вознаграждение устанавливается по соглашению сторон в пределах минимального</w:t>
            </w:r>
            <w:r>
              <w:rPr>
                <w:spacing w:val="76"/>
              </w:rPr>
              <w:t xml:space="preserve">    </w:t>
            </w:r>
            <w:r>
              <w:t>и</w:t>
            </w:r>
            <w:r>
              <w:rPr>
                <w:spacing w:val="77"/>
              </w:rPr>
              <w:t xml:space="preserve">    </w:t>
            </w:r>
            <w:r>
              <w:t>максимального</w:t>
            </w:r>
            <w:r>
              <w:rPr>
                <w:spacing w:val="76"/>
              </w:rPr>
              <w:t xml:space="preserve">    </w:t>
            </w:r>
            <w:r>
              <w:rPr>
                <w:spacing w:val="-2"/>
              </w:rPr>
              <w:t>размеров</w:t>
            </w:r>
          </w:p>
          <w:p w:rsidR="00FA38BF" w:rsidRDefault="00BE3DFA">
            <w:pPr>
              <w:pStyle w:val="TableParagraph"/>
              <w:spacing w:line="238" w:lineRule="exact"/>
              <w:ind w:left="103"/>
            </w:pPr>
            <w:r>
              <w:rPr>
                <w:spacing w:val="-2"/>
              </w:rPr>
              <w:t>вознаграждения.</w:t>
            </w:r>
          </w:p>
        </w:tc>
      </w:tr>
      <w:tr w:rsidR="00FA38BF">
        <w:trPr>
          <w:trHeight w:val="1262"/>
        </w:trPr>
        <w:tc>
          <w:tcPr>
            <w:tcW w:w="1210" w:type="dxa"/>
          </w:tcPr>
          <w:p w:rsidR="00FA38BF" w:rsidRDefault="00BE3DFA">
            <w:pPr>
              <w:pStyle w:val="TableParagraph"/>
              <w:spacing w:line="249" w:lineRule="exact"/>
            </w:pPr>
            <w:r>
              <w:rPr>
                <w:spacing w:val="-2"/>
              </w:rPr>
              <w:t>4.4.14.2.</w:t>
            </w:r>
          </w:p>
        </w:tc>
        <w:tc>
          <w:tcPr>
            <w:tcW w:w="3452" w:type="dxa"/>
          </w:tcPr>
          <w:p w:rsidR="00FA38BF" w:rsidRDefault="00BE3DFA">
            <w:pPr>
              <w:pStyle w:val="TableParagraph"/>
              <w:ind w:left="105" w:right="664"/>
            </w:pPr>
            <w:r>
              <w:t>с организациями, осуществляющими</w:t>
            </w:r>
            <w:r>
              <w:rPr>
                <w:spacing w:val="-14"/>
              </w:rPr>
              <w:t xml:space="preserve"> </w:t>
            </w:r>
            <w:r>
              <w:t>продажу автотранспортных средств</w:t>
            </w:r>
          </w:p>
        </w:tc>
        <w:tc>
          <w:tcPr>
            <w:tcW w:w="1791" w:type="dxa"/>
          </w:tcPr>
          <w:p w:rsidR="00FA38BF" w:rsidRDefault="00FA38BF">
            <w:pPr>
              <w:pStyle w:val="TableParagraph"/>
              <w:spacing w:before="124"/>
              <w:ind w:left="0"/>
            </w:pPr>
          </w:p>
          <w:p w:rsidR="00FA38BF" w:rsidRDefault="00BE3DFA">
            <w:pPr>
              <w:pStyle w:val="TableParagraph"/>
              <w:spacing w:line="237" w:lineRule="auto"/>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BE3DFA">
            <w:pPr>
              <w:pStyle w:val="TableParagraph"/>
              <w:spacing w:before="245"/>
              <w:ind w:left="281"/>
            </w:pPr>
            <w:r>
              <w:t>0,15%</w:t>
            </w:r>
            <w:r>
              <w:rPr>
                <w:spacing w:val="2"/>
              </w:rPr>
              <w:t xml:space="preserve"> </w:t>
            </w:r>
            <w:r>
              <w:rPr>
                <w:spacing w:val="-5"/>
              </w:rPr>
              <w:t>от</w:t>
            </w:r>
          </w:p>
          <w:p w:rsidR="00FA38BF" w:rsidRDefault="00BE3DFA">
            <w:pPr>
              <w:pStyle w:val="TableParagraph"/>
              <w:spacing w:before="2"/>
              <w:ind w:left="252" w:right="244" w:firstLine="129"/>
            </w:pPr>
            <w:r>
              <w:rPr>
                <w:spacing w:val="-2"/>
              </w:rPr>
              <w:t>суммы платежей</w:t>
            </w:r>
          </w:p>
        </w:tc>
        <w:tc>
          <w:tcPr>
            <w:tcW w:w="1344" w:type="dxa"/>
          </w:tcPr>
          <w:p w:rsidR="00FA38BF" w:rsidRDefault="00BE3DFA">
            <w:pPr>
              <w:pStyle w:val="TableParagraph"/>
              <w:spacing w:before="245"/>
              <w:ind w:left="228" w:right="222" w:firstLine="2"/>
              <w:jc w:val="center"/>
            </w:pPr>
            <w:r>
              <w:t xml:space="preserve">0,3% от </w:t>
            </w:r>
            <w:r>
              <w:rPr>
                <w:spacing w:val="-2"/>
              </w:rPr>
              <w:t>суммы платежей</w:t>
            </w:r>
          </w:p>
        </w:tc>
        <w:tc>
          <w:tcPr>
            <w:tcW w:w="5597" w:type="dxa"/>
          </w:tcPr>
          <w:p w:rsidR="00FA38BF" w:rsidRDefault="00BE3DFA">
            <w:pPr>
              <w:pStyle w:val="TableParagraph"/>
              <w:ind w:left="103" w:right="99"/>
              <w:jc w:val="both"/>
            </w:pPr>
            <w:r>
              <w:t>Распространяет свое действие на договоры,</w:t>
            </w:r>
            <w:r>
              <w:rPr>
                <w:spacing w:val="40"/>
              </w:rPr>
              <w:t xml:space="preserve"> </w:t>
            </w:r>
            <w:r>
              <w:t>заключенные ранее 03.01.2017. Вознаграждение устанавливается</w:t>
            </w:r>
            <w:r>
              <w:rPr>
                <w:spacing w:val="27"/>
              </w:rPr>
              <w:t xml:space="preserve">  </w:t>
            </w:r>
            <w:r>
              <w:t>по</w:t>
            </w:r>
            <w:r>
              <w:rPr>
                <w:spacing w:val="78"/>
                <w:w w:val="150"/>
              </w:rPr>
              <w:t xml:space="preserve"> </w:t>
            </w:r>
            <w:r>
              <w:t>соглашению</w:t>
            </w:r>
            <w:r>
              <w:rPr>
                <w:spacing w:val="26"/>
              </w:rPr>
              <w:t xml:space="preserve">  </w:t>
            </w:r>
            <w:r>
              <w:t>сторон</w:t>
            </w:r>
            <w:r>
              <w:rPr>
                <w:spacing w:val="29"/>
              </w:rPr>
              <w:t xml:space="preserve">  </w:t>
            </w:r>
            <w:r>
              <w:t>в</w:t>
            </w:r>
            <w:r>
              <w:rPr>
                <w:spacing w:val="79"/>
                <w:w w:val="150"/>
              </w:rPr>
              <w:t xml:space="preserve"> </w:t>
            </w:r>
            <w:r>
              <w:rPr>
                <w:spacing w:val="-2"/>
              </w:rPr>
              <w:t>пределах</w:t>
            </w:r>
          </w:p>
          <w:p w:rsidR="00FA38BF" w:rsidRDefault="00BE3DFA">
            <w:pPr>
              <w:pStyle w:val="TableParagraph"/>
              <w:spacing w:line="250" w:lineRule="exact"/>
              <w:ind w:left="103" w:right="107"/>
              <w:jc w:val="both"/>
            </w:pPr>
            <w:r>
              <w:t xml:space="preserve">минимального и максимального размеров </w:t>
            </w:r>
            <w:r>
              <w:rPr>
                <w:spacing w:val="-2"/>
              </w:rPr>
              <w:t>вознаграждения.</w:t>
            </w:r>
          </w:p>
        </w:tc>
      </w:tr>
      <w:tr w:rsidR="00FA38BF">
        <w:trPr>
          <w:trHeight w:val="825"/>
        </w:trPr>
        <w:tc>
          <w:tcPr>
            <w:tcW w:w="1210" w:type="dxa"/>
          </w:tcPr>
          <w:p w:rsidR="00FA38BF" w:rsidRDefault="00BE3DFA">
            <w:pPr>
              <w:pStyle w:val="TableParagraph"/>
              <w:spacing w:line="249" w:lineRule="exact"/>
            </w:pPr>
            <w:r>
              <w:rPr>
                <w:spacing w:val="-2"/>
              </w:rPr>
              <w:t>4.4.14.3.</w:t>
            </w:r>
          </w:p>
        </w:tc>
        <w:tc>
          <w:tcPr>
            <w:tcW w:w="3452" w:type="dxa"/>
          </w:tcPr>
          <w:p w:rsidR="00FA38BF" w:rsidRDefault="00BE3DFA">
            <w:pPr>
              <w:pStyle w:val="TableParagraph"/>
              <w:spacing w:line="249" w:lineRule="exact"/>
              <w:ind w:left="105"/>
            </w:pPr>
            <w:r>
              <w:t>с</w:t>
            </w:r>
            <w:r>
              <w:rPr>
                <w:spacing w:val="-2"/>
              </w:rPr>
              <w:t xml:space="preserve"> </w:t>
            </w:r>
            <w:r>
              <w:t>иными</w:t>
            </w:r>
            <w:r>
              <w:rPr>
                <w:spacing w:val="2"/>
              </w:rPr>
              <w:t xml:space="preserve"> </w:t>
            </w:r>
            <w:r>
              <w:rPr>
                <w:spacing w:val="-2"/>
              </w:rPr>
              <w:t>организациями</w:t>
            </w:r>
          </w:p>
        </w:tc>
        <w:tc>
          <w:tcPr>
            <w:tcW w:w="1791" w:type="dxa"/>
          </w:tcPr>
          <w:p w:rsidR="00FA38BF" w:rsidRDefault="00BE3DFA">
            <w:pPr>
              <w:pStyle w:val="TableParagraph"/>
              <w:spacing w:before="154"/>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BE3DFA">
            <w:pPr>
              <w:pStyle w:val="TableParagraph"/>
              <w:spacing w:before="29"/>
              <w:ind w:left="252" w:right="251" w:firstLine="7"/>
              <w:jc w:val="center"/>
            </w:pPr>
            <w:r>
              <w:t xml:space="preserve">1% от </w:t>
            </w:r>
            <w:r>
              <w:rPr>
                <w:spacing w:val="-2"/>
              </w:rPr>
              <w:t>суммы платежей</w:t>
            </w:r>
          </w:p>
        </w:tc>
        <w:tc>
          <w:tcPr>
            <w:tcW w:w="1344" w:type="dxa"/>
          </w:tcPr>
          <w:p w:rsidR="00FA38BF" w:rsidRDefault="00BE3DFA">
            <w:pPr>
              <w:pStyle w:val="TableParagraph"/>
              <w:spacing w:before="29"/>
              <w:ind w:left="228" w:right="222" w:firstLine="7"/>
              <w:jc w:val="center"/>
            </w:pPr>
            <w:r>
              <w:t xml:space="preserve">2% от </w:t>
            </w:r>
            <w:r>
              <w:rPr>
                <w:spacing w:val="-2"/>
              </w:rPr>
              <w:t>суммы платежей</w:t>
            </w:r>
          </w:p>
        </w:tc>
        <w:tc>
          <w:tcPr>
            <w:tcW w:w="5597" w:type="dxa"/>
          </w:tcPr>
          <w:p w:rsidR="00FA38BF" w:rsidRDefault="00FA38BF">
            <w:pPr>
              <w:pStyle w:val="TableParagraph"/>
              <w:ind w:left="0"/>
            </w:pPr>
          </w:p>
        </w:tc>
      </w:tr>
      <w:tr w:rsidR="00FA38BF">
        <w:trPr>
          <w:trHeight w:val="253"/>
        </w:trPr>
        <w:tc>
          <w:tcPr>
            <w:tcW w:w="14791" w:type="dxa"/>
            <w:gridSpan w:val="6"/>
          </w:tcPr>
          <w:p w:rsidR="00FA38BF" w:rsidRDefault="00BE3DFA">
            <w:pPr>
              <w:pStyle w:val="TableParagraph"/>
              <w:spacing w:line="234" w:lineRule="exact"/>
              <w:ind w:left="12" w:right="2"/>
              <w:jc w:val="center"/>
            </w:pPr>
            <w:r>
              <w:t>Прочие</w:t>
            </w:r>
            <w:r>
              <w:rPr>
                <w:spacing w:val="-6"/>
              </w:rPr>
              <w:t xml:space="preserve"> </w:t>
            </w:r>
            <w:r>
              <w:rPr>
                <w:spacing w:val="-2"/>
              </w:rPr>
              <w:t>операции</w:t>
            </w:r>
          </w:p>
        </w:tc>
      </w:tr>
      <w:tr w:rsidR="00FA38BF">
        <w:trPr>
          <w:trHeight w:val="854"/>
        </w:trPr>
        <w:tc>
          <w:tcPr>
            <w:tcW w:w="1210" w:type="dxa"/>
          </w:tcPr>
          <w:p w:rsidR="00FA38BF" w:rsidRDefault="00BE3DFA">
            <w:pPr>
              <w:pStyle w:val="TableParagraph"/>
              <w:spacing w:line="249" w:lineRule="exact"/>
            </w:pPr>
            <w:r>
              <w:rPr>
                <w:spacing w:val="-2"/>
              </w:rPr>
              <w:t>4.4.15.</w:t>
            </w:r>
          </w:p>
        </w:tc>
        <w:tc>
          <w:tcPr>
            <w:tcW w:w="3452" w:type="dxa"/>
          </w:tcPr>
          <w:p w:rsidR="00FA38BF" w:rsidRDefault="00BE3DFA">
            <w:pPr>
              <w:pStyle w:val="TableParagraph"/>
              <w:ind w:left="105" w:right="133"/>
            </w:pPr>
            <w:r>
              <w:t>Предоставление</w:t>
            </w:r>
            <w:r>
              <w:rPr>
                <w:spacing w:val="-14"/>
              </w:rPr>
              <w:t xml:space="preserve"> </w:t>
            </w:r>
            <w:r>
              <w:t>информации</w:t>
            </w:r>
            <w:r>
              <w:rPr>
                <w:spacing w:val="-14"/>
              </w:rPr>
              <w:t xml:space="preserve"> </w:t>
            </w:r>
            <w:r>
              <w:t>по запросу аудиторской компании (по заявлению клиента):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FA38BF">
            <w:pPr>
              <w:pStyle w:val="TableParagraph"/>
              <w:ind w:left="0"/>
            </w:pPr>
          </w:p>
        </w:tc>
      </w:tr>
      <w:tr w:rsidR="00FA38BF">
        <w:trPr>
          <w:trHeight w:val="762"/>
        </w:trPr>
        <w:tc>
          <w:tcPr>
            <w:tcW w:w="1210" w:type="dxa"/>
          </w:tcPr>
          <w:p w:rsidR="00FA38BF" w:rsidRDefault="00BE3DFA">
            <w:pPr>
              <w:pStyle w:val="TableParagraph"/>
              <w:spacing w:line="249" w:lineRule="exact"/>
            </w:pPr>
            <w:r>
              <w:rPr>
                <w:spacing w:val="-2"/>
              </w:rPr>
              <w:t>4.4.15.1.</w:t>
            </w:r>
          </w:p>
        </w:tc>
        <w:tc>
          <w:tcPr>
            <w:tcW w:w="3452" w:type="dxa"/>
          </w:tcPr>
          <w:p w:rsidR="00FA38BF" w:rsidRDefault="00BE3DFA">
            <w:pPr>
              <w:pStyle w:val="TableParagraph"/>
              <w:spacing w:line="249" w:lineRule="exact"/>
              <w:ind w:left="105"/>
            </w:pPr>
            <w:r>
              <w:t>на</w:t>
            </w:r>
            <w:r>
              <w:rPr>
                <w:spacing w:val="-6"/>
              </w:rPr>
              <w:t xml:space="preserve"> </w:t>
            </w:r>
            <w:r>
              <w:t>русском</w:t>
            </w:r>
            <w:r>
              <w:rPr>
                <w:spacing w:val="-3"/>
              </w:rPr>
              <w:t xml:space="preserve"> </w:t>
            </w:r>
            <w:r>
              <w:rPr>
                <w:spacing w:val="-2"/>
              </w:rPr>
              <w:t>языке</w:t>
            </w:r>
          </w:p>
        </w:tc>
        <w:tc>
          <w:tcPr>
            <w:tcW w:w="1791" w:type="dxa"/>
          </w:tcPr>
          <w:p w:rsidR="00FA38BF" w:rsidRDefault="00BE3DFA">
            <w:pPr>
              <w:pStyle w:val="TableParagraph"/>
              <w:spacing w:line="249" w:lineRule="exact"/>
              <w:ind w:left="382"/>
            </w:pPr>
            <w:r>
              <w:t>45.00</w:t>
            </w:r>
            <w:r>
              <w:rPr>
                <w:spacing w:val="4"/>
              </w:rPr>
              <w:t xml:space="preserve"> </w:t>
            </w:r>
            <w:r>
              <w:rPr>
                <w:spacing w:val="-5"/>
              </w:rPr>
              <w:t>BYN</w:t>
            </w:r>
          </w:p>
          <w:p w:rsidR="00FA38BF" w:rsidRDefault="00BE3DFA">
            <w:pPr>
              <w:pStyle w:val="TableParagraph"/>
              <w:spacing w:line="250" w:lineRule="atLeas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50"/>
              <w:ind w:left="16" w:right="9"/>
              <w:jc w:val="center"/>
            </w:pPr>
            <w:r>
              <w:rPr>
                <w:spacing w:val="-10"/>
              </w:rPr>
              <w:t>-</w:t>
            </w:r>
          </w:p>
        </w:tc>
        <w:tc>
          <w:tcPr>
            <w:tcW w:w="1344" w:type="dxa"/>
          </w:tcPr>
          <w:p w:rsidR="00FA38BF" w:rsidRDefault="00BE3DFA">
            <w:pPr>
              <w:pStyle w:val="TableParagraph"/>
              <w:spacing w:before="250"/>
              <w:ind w:left="97" w:right="86"/>
              <w:jc w:val="center"/>
            </w:pPr>
            <w:r>
              <w:rPr>
                <w:spacing w:val="-10"/>
              </w:rPr>
              <w:t>-</w:t>
            </w:r>
          </w:p>
        </w:tc>
        <w:tc>
          <w:tcPr>
            <w:tcW w:w="5597" w:type="dxa"/>
          </w:tcPr>
          <w:p w:rsidR="00FA38BF" w:rsidRDefault="00FA38BF">
            <w:pPr>
              <w:pStyle w:val="TableParagraph"/>
              <w:ind w:left="0"/>
            </w:pPr>
          </w:p>
        </w:tc>
      </w:tr>
      <w:tr w:rsidR="00FA38BF">
        <w:trPr>
          <w:trHeight w:val="268"/>
        </w:trPr>
        <w:tc>
          <w:tcPr>
            <w:tcW w:w="1210" w:type="dxa"/>
          </w:tcPr>
          <w:p w:rsidR="00FA38BF" w:rsidRDefault="00BE3DFA">
            <w:pPr>
              <w:pStyle w:val="TableParagraph"/>
              <w:spacing w:line="244" w:lineRule="exact"/>
            </w:pPr>
            <w:r>
              <w:rPr>
                <w:spacing w:val="-2"/>
              </w:rPr>
              <w:t>4.4.15.2.</w:t>
            </w:r>
          </w:p>
        </w:tc>
        <w:tc>
          <w:tcPr>
            <w:tcW w:w="3452" w:type="dxa"/>
          </w:tcPr>
          <w:p w:rsidR="00FA38BF" w:rsidRDefault="00BE3DFA">
            <w:pPr>
              <w:pStyle w:val="TableParagraph"/>
              <w:spacing w:line="244" w:lineRule="exact"/>
              <w:ind w:left="105"/>
            </w:pPr>
            <w:r>
              <w:t>на</w:t>
            </w:r>
            <w:r>
              <w:rPr>
                <w:spacing w:val="-8"/>
              </w:rPr>
              <w:t xml:space="preserve"> </w:t>
            </w:r>
            <w:r>
              <w:t>английском</w:t>
            </w:r>
            <w:r>
              <w:rPr>
                <w:spacing w:val="-4"/>
              </w:rPr>
              <w:t xml:space="preserve"> языке</w:t>
            </w:r>
          </w:p>
        </w:tc>
        <w:tc>
          <w:tcPr>
            <w:tcW w:w="1791" w:type="dxa"/>
          </w:tcPr>
          <w:p w:rsidR="00FA38BF" w:rsidRDefault="00BE3DFA">
            <w:pPr>
              <w:pStyle w:val="TableParagraph"/>
              <w:spacing w:before="1" w:line="248" w:lineRule="exact"/>
              <w:ind w:left="382"/>
            </w:pPr>
            <w:r>
              <w:t>60.00</w:t>
            </w:r>
            <w:r>
              <w:rPr>
                <w:spacing w:val="4"/>
              </w:rPr>
              <w:t xml:space="preserve"> </w:t>
            </w:r>
            <w:r>
              <w:rPr>
                <w:spacing w:val="-5"/>
              </w:rPr>
              <w:t>BYN</w:t>
            </w:r>
          </w:p>
        </w:tc>
        <w:tc>
          <w:tcPr>
            <w:tcW w:w="1397" w:type="dxa"/>
          </w:tcPr>
          <w:p w:rsidR="00FA38BF" w:rsidRDefault="00BE3DFA">
            <w:pPr>
              <w:pStyle w:val="TableParagraph"/>
              <w:spacing w:before="1" w:line="248" w:lineRule="exact"/>
              <w:ind w:left="16" w:right="9"/>
              <w:jc w:val="center"/>
            </w:pPr>
            <w:r>
              <w:rPr>
                <w:spacing w:val="-10"/>
              </w:rPr>
              <w:t>-</w:t>
            </w:r>
          </w:p>
        </w:tc>
        <w:tc>
          <w:tcPr>
            <w:tcW w:w="1344" w:type="dxa"/>
          </w:tcPr>
          <w:p w:rsidR="00FA38BF" w:rsidRDefault="00BE3DFA">
            <w:pPr>
              <w:pStyle w:val="TableParagraph"/>
              <w:spacing w:before="1" w:line="248" w:lineRule="exact"/>
              <w:ind w:left="97" w:right="86"/>
              <w:jc w:val="center"/>
            </w:pPr>
            <w:r>
              <w:rPr>
                <w:spacing w:val="-10"/>
              </w:rPr>
              <w:t>-</w:t>
            </w:r>
          </w:p>
        </w:tc>
        <w:tc>
          <w:tcPr>
            <w:tcW w:w="5597" w:type="dxa"/>
          </w:tcPr>
          <w:p w:rsidR="00FA38BF" w:rsidRDefault="00FA38BF">
            <w:pPr>
              <w:pStyle w:val="TableParagraph"/>
              <w:ind w:left="0"/>
              <w:rPr>
                <w:sz w:val="18"/>
              </w:rPr>
            </w:pPr>
          </w:p>
        </w:tc>
      </w:tr>
      <w:tr w:rsidR="00FA38BF">
        <w:trPr>
          <w:trHeight w:val="1449"/>
        </w:trPr>
        <w:tc>
          <w:tcPr>
            <w:tcW w:w="1210" w:type="dxa"/>
          </w:tcPr>
          <w:p w:rsidR="00FA38BF" w:rsidRDefault="00BE3DFA">
            <w:pPr>
              <w:pStyle w:val="TableParagraph"/>
              <w:spacing w:line="244" w:lineRule="exact"/>
            </w:pPr>
            <w:r>
              <w:rPr>
                <w:spacing w:val="-2"/>
              </w:rPr>
              <w:t>4.4.16.</w:t>
            </w:r>
          </w:p>
        </w:tc>
        <w:tc>
          <w:tcPr>
            <w:tcW w:w="3452" w:type="dxa"/>
          </w:tcPr>
          <w:p w:rsidR="00FA38BF" w:rsidRDefault="00BE3DFA">
            <w:pPr>
              <w:pStyle w:val="TableParagraph"/>
              <w:ind w:left="105" w:right="313"/>
            </w:pPr>
            <w:r>
              <w:t>Прием заявления на возврат денежных средств, ошибочно перечисленных надлежащему бенефициару</w:t>
            </w:r>
            <w:r>
              <w:rPr>
                <w:spacing w:val="-14"/>
              </w:rPr>
              <w:t xml:space="preserve"> </w:t>
            </w:r>
            <w:r>
              <w:t>для</w:t>
            </w:r>
            <w:r>
              <w:rPr>
                <w:spacing w:val="-11"/>
              </w:rPr>
              <w:t xml:space="preserve"> </w:t>
            </w:r>
            <w:r>
              <w:t>направления</w:t>
            </w:r>
            <w:r>
              <w:rPr>
                <w:spacing w:val="-11"/>
              </w:rPr>
              <w:t xml:space="preserve"> </w:t>
            </w:r>
            <w:r>
              <w:t xml:space="preserve">в </w:t>
            </w:r>
            <w:r>
              <w:rPr>
                <w:spacing w:val="-2"/>
              </w:rPr>
              <w:t>банк-получатель</w:t>
            </w:r>
          </w:p>
        </w:tc>
        <w:tc>
          <w:tcPr>
            <w:tcW w:w="1791"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382"/>
            </w:pPr>
            <w:r>
              <w:t>30.00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spacing w:line="244" w:lineRule="exact"/>
              <w:ind w:left="103"/>
            </w:pPr>
            <w:r>
              <w:t>Вознаграждение</w:t>
            </w:r>
            <w:r>
              <w:rPr>
                <w:spacing w:val="-14"/>
              </w:rPr>
              <w:t xml:space="preserve"> </w:t>
            </w:r>
            <w:r>
              <w:t>включает</w:t>
            </w:r>
            <w:r>
              <w:rPr>
                <w:spacing w:val="-12"/>
              </w:rPr>
              <w:t xml:space="preserve"> </w:t>
            </w:r>
            <w:r>
              <w:rPr>
                <w:spacing w:val="-4"/>
              </w:rPr>
              <w:t>НДС.</w:t>
            </w:r>
          </w:p>
        </w:tc>
      </w:tr>
    </w:tbl>
    <w:p w:rsidR="00FA38BF" w:rsidRDefault="00FA38BF">
      <w:pPr>
        <w:spacing w:line="244"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line="244" w:lineRule="exact"/>
              <w:ind w:left="10" w:right="12"/>
              <w:jc w:val="center"/>
            </w:pPr>
            <w:r>
              <w:t>Операции</w:t>
            </w:r>
            <w:r>
              <w:rPr>
                <w:spacing w:val="-8"/>
              </w:rPr>
              <w:t xml:space="preserve"> </w:t>
            </w:r>
            <w:r>
              <w:t>по</w:t>
            </w:r>
            <w:r>
              <w:rPr>
                <w:spacing w:val="-8"/>
              </w:rPr>
              <w:t xml:space="preserve"> </w:t>
            </w:r>
            <w:r>
              <w:t>обслуживанию</w:t>
            </w:r>
            <w:r>
              <w:rPr>
                <w:spacing w:val="-10"/>
              </w:rPr>
              <w:t xml:space="preserve"> </w:t>
            </w:r>
            <w:r>
              <w:t>садоводческих</w:t>
            </w:r>
            <w:r>
              <w:rPr>
                <w:spacing w:val="-4"/>
              </w:rPr>
              <w:t xml:space="preserve"> </w:t>
            </w:r>
            <w:r>
              <w:rPr>
                <w:spacing w:val="-2"/>
              </w:rPr>
              <w:t>товариществ</w:t>
            </w:r>
          </w:p>
        </w:tc>
      </w:tr>
      <w:tr w:rsidR="00FA38BF">
        <w:trPr>
          <w:trHeight w:val="2783"/>
        </w:trPr>
        <w:tc>
          <w:tcPr>
            <w:tcW w:w="1210" w:type="dxa"/>
          </w:tcPr>
          <w:p w:rsidR="00FA38BF" w:rsidRDefault="00BE3DFA">
            <w:pPr>
              <w:pStyle w:val="TableParagraph"/>
              <w:spacing w:line="249" w:lineRule="exact"/>
            </w:pPr>
            <w:r>
              <w:rPr>
                <w:spacing w:val="-2"/>
              </w:rPr>
              <w:t>4.4.17.</w:t>
            </w:r>
          </w:p>
        </w:tc>
        <w:tc>
          <w:tcPr>
            <w:tcW w:w="3452" w:type="dxa"/>
          </w:tcPr>
          <w:p w:rsidR="00FA38BF" w:rsidRDefault="00BE3DFA">
            <w:pPr>
              <w:pStyle w:val="TableParagraph"/>
              <w:ind w:left="105" w:right="133"/>
            </w:pPr>
            <w:r>
              <w:t>Открытие счета в Банке (за исключением счета, предназначенного для учета кредитов, депозитного счета, счета по учету аккредитивов, счета по учету гарантийного депозита денег, благотворительного</w:t>
            </w:r>
            <w:r>
              <w:rPr>
                <w:spacing w:val="-14"/>
              </w:rPr>
              <w:t xml:space="preserve"> </w:t>
            </w:r>
            <w:r>
              <w:t>счета,</w:t>
            </w:r>
            <w:r>
              <w:rPr>
                <w:spacing w:val="-14"/>
              </w:rPr>
              <w:t xml:space="preserve"> </w:t>
            </w:r>
            <w:r>
              <w:t>счета при оптимизации региональной сети Банка)</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line="251" w:lineRule="exact"/>
              <w:ind w:left="440"/>
            </w:pPr>
            <w:r>
              <w:t>5.00</w:t>
            </w:r>
            <w:r>
              <w:rPr>
                <w:spacing w:val="4"/>
              </w:rPr>
              <w:t xml:space="preserve"> </w:t>
            </w:r>
            <w:r>
              <w:rPr>
                <w:spacing w:val="-5"/>
              </w:rPr>
              <w:t>BYN</w:t>
            </w:r>
          </w:p>
          <w:p w:rsidR="00FA38BF" w:rsidRDefault="00BE3DFA">
            <w:pPr>
              <w:pStyle w:val="TableParagraph"/>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5"/>
              <w:jc w:val="both"/>
            </w:pPr>
            <w:r>
              <w:t>Согласно Указа Президента Республики Беларусь от 30.05.2023 № 155 «О садоводческих товариществах» вознаграждение за открытие и обслуживание банками текущих (расчетных) банковских счетов садоводческих товариществ взимается в размере, предусмотренном для физ</w:t>
            </w:r>
            <w:r>
              <w:t>ических лиц. Вознаграждение за операции, не включенные в пункты 4.4.18 - 4.4.20,</w:t>
            </w:r>
            <w:r>
              <w:rPr>
                <w:spacing w:val="40"/>
              </w:rPr>
              <w:t xml:space="preserve"> </w:t>
            </w:r>
            <w:r>
              <w:t>взимается в размере, установленном для юридических лиц и индивидуальных предпринимателей, за исключением операций,</w:t>
            </w:r>
            <w:r>
              <w:rPr>
                <w:spacing w:val="58"/>
                <w:w w:val="150"/>
              </w:rPr>
              <w:t xml:space="preserve"> </w:t>
            </w:r>
            <w:r>
              <w:t>указанных</w:t>
            </w:r>
            <w:r>
              <w:rPr>
                <w:spacing w:val="57"/>
                <w:w w:val="150"/>
              </w:rPr>
              <w:t xml:space="preserve"> </w:t>
            </w:r>
            <w:r>
              <w:t>в</w:t>
            </w:r>
            <w:r>
              <w:rPr>
                <w:spacing w:val="53"/>
                <w:w w:val="150"/>
              </w:rPr>
              <w:t xml:space="preserve"> </w:t>
            </w:r>
            <w:r>
              <w:t>пунктах</w:t>
            </w:r>
            <w:r>
              <w:rPr>
                <w:spacing w:val="54"/>
                <w:w w:val="150"/>
              </w:rPr>
              <w:t xml:space="preserve">  </w:t>
            </w:r>
            <w:r>
              <w:t>4.1.2,</w:t>
            </w:r>
            <w:r>
              <w:rPr>
                <w:spacing w:val="55"/>
                <w:w w:val="150"/>
              </w:rPr>
              <w:t xml:space="preserve"> </w:t>
            </w:r>
            <w:r>
              <w:t>4.4.3,</w:t>
            </w:r>
            <w:r>
              <w:rPr>
                <w:spacing w:val="59"/>
                <w:w w:val="150"/>
              </w:rPr>
              <w:t xml:space="preserve"> </w:t>
            </w:r>
            <w:r>
              <w:rPr>
                <w:spacing w:val="-2"/>
              </w:rPr>
              <w:t>4.4.13,</w:t>
            </w:r>
          </w:p>
          <w:p w:rsidR="00FA38BF" w:rsidRDefault="00BE3DFA">
            <w:pPr>
              <w:pStyle w:val="TableParagraph"/>
              <w:spacing w:line="238" w:lineRule="exact"/>
              <w:ind w:left="103"/>
            </w:pPr>
            <w:r>
              <w:rPr>
                <w:spacing w:val="-2"/>
              </w:rPr>
              <w:t>4.4.16.</w:t>
            </w:r>
          </w:p>
        </w:tc>
      </w:tr>
      <w:tr w:rsidR="00FA38BF">
        <w:trPr>
          <w:trHeight w:val="2274"/>
        </w:trPr>
        <w:tc>
          <w:tcPr>
            <w:tcW w:w="1210" w:type="dxa"/>
          </w:tcPr>
          <w:p w:rsidR="00FA38BF" w:rsidRDefault="00BE3DFA">
            <w:pPr>
              <w:pStyle w:val="TableParagraph"/>
              <w:spacing w:line="249" w:lineRule="exact"/>
            </w:pPr>
            <w:r>
              <w:rPr>
                <w:spacing w:val="-2"/>
              </w:rPr>
              <w:t>4.4.18.</w:t>
            </w:r>
          </w:p>
        </w:tc>
        <w:tc>
          <w:tcPr>
            <w:tcW w:w="3452" w:type="dxa"/>
          </w:tcPr>
          <w:p w:rsidR="00FA38BF" w:rsidRDefault="00BE3DFA">
            <w:pPr>
              <w:pStyle w:val="TableParagraph"/>
              <w:ind w:left="105" w:right="138"/>
              <w:jc w:val="both"/>
            </w:pPr>
            <w:r>
              <w:t>Выдача</w:t>
            </w:r>
            <w:r>
              <w:rPr>
                <w:spacing w:val="-10"/>
              </w:rPr>
              <w:t xml:space="preserve"> </w:t>
            </w:r>
            <w:r>
              <w:t>справки</w:t>
            </w:r>
            <w:r>
              <w:rPr>
                <w:spacing w:val="-10"/>
              </w:rPr>
              <w:t xml:space="preserve"> </w:t>
            </w:r>
            <w:r>
              <w:t>(информации)</w:t>
            </w:r>
            <w:r>
              <w:rPr>
                <w:spacing w:val="-14"/>
              </w:rPr>
              <w:t xml:space="preserve"> </w:t>
            </w:r>
            <w:r>
              <w:t>по письменному</w:t>
            </w:r>
            <w:r>
              <w:rPr>
                <w:spacing w:val="-8"/>
              </w:rPr>
              <w:t xml:space="preserve"> </w:t>
            </w:r>
            <w:r>
              <w:t>заявлению</w:t>
            </w:r>
            <w:r>
              <w:rPr>
                <w:spacing w:val="-5"/>
              </w:rPr>
              <w:t xml:space="preserve"> </w:t>
            </w:r>
            <w:r>
              <w:t>клиента, в т.ч. по кредитным операциям</w:t>
            </w:r>
          </w:p>
        </w:tc>
        <w:tc>
          <w:tcPr>
            <w:tcW w:w="1791"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440"/>
            </w:pPr>
            <w:r>
              <w:t>3.50</w:t>
            </w:r>
            <w:r>
              <w:rPr>
                <w:spacing w:val="4"/>
              </w:rPr>
              <w:t xml:space="preserve"> </w:t>
            </w:r>
            <w:r>
              <w:rPr>
                <w:spacing w:val="-5"/>
              </w:rPr>
              <w:t>BYN</w:t>
            </w:r>
          </w:p>
          <w:p w:rsidR="00FA38BF" w:rsidRDefault="00BE3DFA">
            <w:pPr>
              <w:pStyle w:val="TableParagraph"/>
              <w:spacing w:before="4" w:line="237" w:lineRule="auto"/>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6"/>
              <w:jc w:val="both"/>
            </w:pPr>
            <w:r>
              <w:t>Вознаграждение взыскивается за 1 справку, по письменному заявлению клиента, предоставленному как на бумажном носителе, так и по системе СББОЛ, в том числе</w:t>
            </w:r>
            <w:r>
              <w:rPr>
                <w:spacing w:val="29"/>
              </w:rPr>
              <w:t xml:space="preserve">  </w:t>
            </w:r>
            <w:r>
              <w:t>через</w:t>
            </w:r>
            <w:r>
              <w:rPr>
                <w:spacing w:val="32"/>
              </w:rPr>
              <w:t xml:space="preserve">  </w:t>
            </w:r>
            <w:r>
              <w:t>формирование</w:t>
            </w:r>
            <w:r>
              <w:rPr>
                <w:spacing w:val="29"/>
              </w:rPr>
              <w:t xml:space="preserve">  </w:t>
            </w:r>
            <w:r>
              <w:t>электронного</w:t>
            </w:r>
            <w:r>
              <w:rPr>
                <w:spacing w:val="31"/>
              </w:rPr>
              <w:t xml:space="preserve">  </w:t>
            </w:r>
            <w:r>
              <w:rPr>
                <w:spacing w:val="-2"/>
              </w:rPr>
              <w:t>документа</w:t>
            </w:r>
          </w:p>
          <w:p w:rsidR="00FA38BF" w:rsidRDefault="00BE3DFA">
            <w:pPr>
              <w:pStyle w:val="TableParagraph"/>
              <w:spacing w:line="251" w:lineRule="exact"/>
              <w:ind w:left="103"/>
              <w:jc w:val="both"/>
            </w:pPr>
            <w:r>
              <w:t>«Запрос</w:t>
            </w:r>
            <w:r>
              <w:rPr>
                <w:spacing w:val="-8"/>
              </w:rPr>
              <w:t xml:space="preserve"> </w:t>
            </w:r>
            <w:r>
              <w:rPr>
                <w:spacing w:val="-2"/>
              </w:rPr>
              <w:t>справки».</w:t>
            </w:r>
          </w:p>
          <w:p w:rsidR="00FA38BF" w:rsidRDefault="00BE3DFA">
            <w:pPr>
              <w:pStyle w:val="TableParagraph"/>
              <w:ind w:left="103" w:right="105"/>
              <w:jc w:val="both"/>
            </w:pPr>
            <w:r>
              <w:t>Тематика запросов, по которым предост</w:t>
            </w:r>
            <w:r>
              <w:t>авляется информация, указана в п. 4.1.7.1, 4.1.7.2.</w:t>
            </w:r>
          </w:p>
          <w:p w:rsidR="00FA38BF" w:rsidRDefault="00BE3DFA">
            <w:pPr>
              <w:pStyle w:val="TableParagraph"/>
              <w:spacing w:line="250" w:lineRule="exact"/>
              <w:ind w:left="103" w:right="96"/>
              <w:jc w:val="both"/>
            </w:pPr>
            <w:r>
              <w:t>Вознаграждение</w:t>
            </w:r>
            <w:r>
              <w:rPr>
                <w:spacing w:val="-9"/>
              </w:rPr>
              <w:t xml:space="preserve"> </w:t>
            </w:r>
            <w:r>
              <w:t>не</w:t>
            </w:r>
            <w:r>
              <w:rPr>
                <w:spacing w:val="-9"/>
              </w:rPr>
              <w:t xml:space="preserve"> </w:t>
            </w:r>
            <w:r>
              <w:t>взимается</w:t>
            </w:r>
            <w:r>
              <w:rPr>
                <w:spacing w:val="-3"/>
              </w:rPr>
              <w:t xml:space="preserve"> </w:t>
            </w:r>
            <w:r>
              <w:t>по</w:t>
            </w:r>
            <w:r>
              <w:rPr>
                <w:spacing w:val="-7"/>
              </w:rPr>
              <w:t xml:space="preserve"> </w:t>
            </w:r>
            <w:r>
              <w:t>запросу</w:t>
            </w:r>
            <w:r>
              <w:rPr>
                <w:spacing w:val="-7"/>
              </w:rPr>
              <w:t xml:space="preserve"> </w:t>
            </w:r>
            <w:r>
              <w:t xml:space="preserve">антикризисных </w:t>
            </w:r>
            <w:r>
              <w:rPr>
                <w:spacing w:val="-2"/>
              </w:rPr>
              <w:t>управляющих.</w:t>
            </w:r>
          </w:p>
        </w:tc>
      </w:tr>
      <w:tr w:rsidR="00FA38BF">
        <w:trPr>
          <w:trHeight w:val="1266"/>
        </w:trPr>
        <w:tc>
          <w:tcPr>
            <w:tcW w:w="1210" w:type="dxa"/>
          </w:tcPr>
          <w:p w:rsidR="00FA38BF" w:rsidRDefault="00BE3DFA">
            <w:pPr>
              <w:pStyle w:val="TableParagraph"/>
              <w:spacing w:line="249" w:lineRule="exact"/>
            </w:pPr>
            <w:r>
              <w:rPr>
                <w:spacing w:val="-2"/>
              </w:rPr>
              <w:t>4.4.19.</w:t>
            </w:r>
          </w:p>
        </w:tc>
        <w:tc>
          <w:tcPr>
            <w:tcW w:w="3452" w:type="dxa"/>
          </w:tcPr>
          <w:p w:rsidR="00FA38BF" w:rsidRDefault="00BE3DFA">
            <w:pPr>
              <w:pStyle w:val="TableParagraph"/>
              <w:ind w:left="105"/>
            </w:pPr>
            <w:r>
              <w:t>Выдача дубликата (копии) платежной инструкции/ приложения к платежной инструкции/</w:t>
            </w:r>
            <w:r>
              <w:rPr>
                <w:spacing w:val="-14"/>
              </w:rPr>
              <w:t xml:space="preserve"> </w:t>
            </w:r>
            <w:r>
              <w:t>выписки</w:t>
            </w:r>
            <w:r>
              <w:rPr>
                <w:spacing w:val="-14"/>
              </w:rPr>
              <w:t xml:space="preserve"> </w:t>
            </w:r>
            <w:r>
              <w:t>по</w:t>
            </w:r>
            <w:r>
              <w:rPr>
                <w:spacing w:val="-14"/>
              </w:rPr>
              <w:t xml:space="preserve"> </w:t>
            </w:r>
            <w:r>
              <w:t>счету/</w:t>
            </w:r>
          </w:p>
          <w:p w:rsidR="00FA38BF" w:rsidRDefault="00BE3DFA">
            <w:pPr>
              <w:pStyle w:val="TableParagraph"/>
              <w:spacing w:line="238" w:lineRule="exact"/>
              <w:ind w:left="105"/>
            </w:pPr>
            <w:r>
              <w:t>приложения</w:t>
            </w:r>
            <w:r>
              <w:rPr>
                <w:spacing w:val="-4"/>
              </w:rPr>
              <w:t xml:space="preserve"> </w:t>
            </w:r>
            <w:r>
              <w:t>к</w:t>
            </w:r>
            <w:r>
              <w:rPr>
                <w:spacing w:val="-4"/>
              </w:rPr>
              <w:t xml:space="preserve"> </w:t>
            </w:r>
            <w:r>
              <w:rPr>
                <w:spacing w:val="-2"/>
              </w:rPr>
              <w:t>выписке</w:t>
            </w:r>
          </w:p>
        </w:tc>
        <w:tc>
          <w:tcPr>
            <w:tcW w:w="1791" w:type="dxa"/>
          </w:tcPr>
          <w:p w:rsidR="00FA38BF" w:rsidRDefault="00BE3DFA">
            <w:pPr>
              <w:pStyle w:val="TableParagraph"/>
              <w:spacing w:before="250"/>
              <w:ind w:left="440"/>
            </w:pPr>
            <w:r>
              <w:t>2.00</w:t>
            </w:r>
            <w:r>
              <w:rPr>
                <w:spacing w:val="4"/>
              </w:rPr>
              <w:t xml:space="preserve"> </w:t>
            </w:r>
            <w:r>
              <w:rPr>
                <w:spacing w:val="-5"/>
              </w:rPr>
              <w:t>BYN</w:t>
            </w:r>
          </w:p>
          <w:p w:rsidR="00FA38BF" w:rsidRDefault="00BE3DFA">
            <w:pPr>
              <w:pStyle w:val="TableParagraph"/>
              <w:spacing w:before="4" w:line="237" w:lineRule="auto"/>
              <w:ind w:left="406" w:firstLine="96"/>
            </w:pPr>
            <w:r>
              <w:t xml:space="preserve">(за один </w:t>
            </w:r>
            <w:r>
              <w:rPr>
                <w:spacing w:val="-2"/>
              </w:rPr>
              <w:t>документ)</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9" w:lineRule="exact"/>
              <w:ind w:left="103"/>
            </w:pPr>
            <w:r>
              <w:t>Вознаграждение</w:t>
            </w:r>
            <w:r>
              <w:rPr>
                <w:spacing w:val="-8"/>
              </w:rPr>
              <w:t xml:space="preserve"> </w:t>
            </w:r>
            <w:r>
              <w:t>не</w:t>
            </w:r>
            <w:r>
              <w:rPr>
                <w:spacing w:val="-8"/>
              </w:rPr>
              <w:t xml:space="preserve"> </w:t>
            </w:r>
            <w:r>
              <w:rPr>
                <w:spacing w:val="-2"/>
              </w:rPr>
              <w:t>взимается:</w:t>
            </w:r>
          </w:p>
          <w:p w:rsidR="00FA38BF" w:rsidRDefault="00BE3DFA">
            <w:pPr>
              <w:pStyle w:val="TableParagraph"/>
              <w:numPr>
                <w:ilvl w:val="0"/>
                <w:numId w:val="46"/>
              </w:numPr>
              <w:tabs>
                <w:tab w:val="left" w:pos="232"/>
              </w:tabs>
              <w:spacing w:before="1"/>
              <w:ind w:left="232" w:hanging="129"/>
            </w:pPr>
            <w:r>
              <w:t>по</w:t>
            </w:r>
            <w:r>
              <w:rPr>
                <w:spacing w:val="-8"/>
              </w:rPr>
              <w:t xml:space="preserve"> </w:t>
            </w:r>
            <w:r>
              <w:t>запросу</w:t>
            </w:r>
            <w:r>
              <w:rPr>
                <w:spacing w:val="-7"/>
              </w:rPr>
              <w:t xml:space="preserve"> </w:t>
            </w:r>
            <w:r>
              <w:t>антикризисных</w:t>
            </w:r>
            <w:r>
              <w:rPr>
                <w:spacing w:val="-2"/>
              </w:rPr>
              <w:t xml:space="preserve"> управляющих;</w:t>
            </w:r>
          </w:p>
          <w:p w:rsidR="00FA38BF" w:rsidRDefault="00BE3DFA">
            <w:pPr>
              <w:pStyle w:val="TableParagraph"/>
              <w:numPr>
                <w:ilvl w:val="0"/>
                <w:numId w:val="46"/>
              </w:numPr>
              <w:tabs>
                <w:tab w:val="left" w:pos="260"/>
              </w:tabs>
              <w:spacing w:before="4" w:line="237" w:lineRule="auto"/>
              <w:ind w:right="96" w:firstLine="0"/>
            </w:pPr>
            <w:r>
              <w:t>в случаях, предусмотренных</w:t>
            </w:r>
            <w:r>
              <w:rPr>
                <w:spacing w:val="22"/>
              </w:rPr>
              <w:t xml:space="preserve"> </w:t>
            </w:r>
            <w:r>
              <w:t>в законодательных актах об уплате госпошлины.</w:t>
            </w:r>
          </w:p>
        </w:tc>
      </w:tr>
    </w:tbl>
    <w:p w:rsidR="00FA38BF" w:rsidRDefault="00FA38BF">
      <w:pPr>
        <w:spacing w:line="237" w:lineRule="auto"/>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503"/>
        </w:trPr>
        <w:tc>
          <w:tcPr>
            <w:tcW w:w="14791" w:type="dxa"/>
            <w:gridSpan w:val="6"/>
          </w:tcPr>
          <w:p w:rsidR="00FA38BF" w:rsidRDefault="00BE3DFA">
            <w:pPr>
              <w:pStyle w:val="TableParagraph"/>
              <w:spacing w:line="244" w:lineRule="exact"/>
              <w:ind w:left="316"/>
            </w:pPr>
            <w:bookmarkStart w:id="114" w:name="RANGE!A170"/>
            <w:bookmarkStart w:id="115" w:name="раздел4_5"/>
            <w:bookmarkStart w:id="116" w:name="_bookmark50"/>
            <w:bookmarkEnd w:id="114"/>
            <w:bookmarkEnd w:id="115"/>
            <w:bookmarkEnd w:id="116"/>
            <w:r>
              <w:t>4.5.</w:t>
            </w:r>
            <w:r>
              <w:rPr>
                <w:spacing w:val="-8"/>
              </w:rPr>
              <w:t xml:space="preserve"> </w:t>
            </w:r>
            <w:r>
              <w:t>РАСЧЕТНОЕ</w:t>
            </w:r>
            <w:r>
              <w:rPr>
                <w:spacing w:val="-4"/>
              </w:rPr>
              <w:t xml:space="preserve"> </w:t>
            </w:r>
            <w:r>
              <w:t>И</w:t>
            </w:r>
            <w:r>
              <w:rPr>
                <w:spacing w:val="-9"/>
              </w:rPr>
              <w:t xml:space="preserve"> </w:t>
            </w:r>
            <w:r>
              <w:t>КАССОВОЕ</w:t>
            </w:r>
            <w:r>
              <w:rPr>
                <w:spacing w:val="-4"/>
              </w:rPr>
              <w:t xml:space="preserve"> </w:t>
            </w:r>
            <w:r>
              <w:t>ОБСЛУЖИВАНИЕ</w:t>
            </w:r>
            <w:r>
              <w:rPr>
                <w:spacing w:val="-4"/>
              </w:rPr>
              <w:t xml:space="preserve"> </w:t>
            </w:r>
            <w:r>
              <w:t>ЮРИДИЧЕСКИХ</w:t>
            </w:r>
            <w:r>
              <w:rPr>
                <w:spacing w:val="-5"/>
              </w:rPr>
              <w:t xml:space="preserve"> </w:t>
            </w:r>
            <w:r>
              <w:t>ЛИЦ</w:t>
            </w:r>
            <w:r>
              <w:rPr>
                <w:spacing w:val="-5"/>
              </w:rPr>
              <w:t xml:space="preserve"> </w:t>
            </w:r>
            <w:r>
              <w:t>И</w:t>
            </w:r>
            <w:r>
              <w:rPr>
                <w:spacing w:val="-9"/>
              </w:rPr>
              <w:t xml:space="preserve"> </w:t>
            </w:r>
            <w:r>
              <w:t>ИНДИВИДУАЛЬНЫХ</w:t>
            </w:r>
            <w:r>
              <w:rPr>
                <w:spacing w:val="-5"/>
              </w:rPr>
              <w:t xml:space="preserve"> </w:t>
            </w:r>
            <w:r>
              <w:t>ПРЕДПРИНИМАТЕЛЕЙ</w:t>
            </w:r>
            <w:r>
              <w:rPr>
                <w:spacing w:val="-5"/>
              </w:rPr>
              <w:t xml:space="preserve"> </w:t>
            </w:r>
            <w:r>
              <w:t>В</w:t>
            </w:r>
            <w:r>
              <w:rPr>
                <w:spacing w:val="-6"/>
              </w:rPr>
              <w:t xml:space="preserve"> </w:t>
            </w:r>
            <w:r>
              <w:rPr>
                <w:spacing w:val="-2"/>
              </w:rPr>
              <w:t>ИНОСТРАННОЙ</w:t>
            </w:r>
          </w:p>
          <w:p w:rsidR="00FA38BF" w:rsidRDefault="00BE3DFA">
            <w:pPr>
              <w:pStyle w:val="TableParagraph"/>
              <w:spacing w:before="1" w:line="238" w:lineRule="exact"/>
              <w:ind w:left="6882"/>
            </w:pPr>
            <w:r>
              <w:rPr>
                <w:noProof/>
                <w:lang w:eastAsia="ru-RU"/>
              </w:rPr>
              <mc:AlternateContent>
                <mc:Choice Requires="wpg">
                  <w:drawing>
                    <wp:anchor distT="0" distB="0" distL="0" distR="0" simplePos="0" relativeHeight="467270656" behindDoc="1" locked="0" layoutInCell="1" allowOverlap="1">
                      <wp:simplePos x="0" y="0"/>
                      <wp:positionH relativeFrom="column">
                        <wp:posOffset>4974335</wp:posOffset>
                      </wp:positionH>
                      <wp:positionV relativeFrom="paragraph">
                        <wp:posOffset>82290</wp:posOffset>
                      </wp:positionV>
                      <wp:extent cx="43180" cy="31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33" name="Graphic 33"/>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9F7F93C" id="Group 32" o:spid="_x0000_s1026" style="position:absolute;margin-left:391.7pt;margin-top:6.5pt;width:3.4pt;height:.25pt;z-index:-36045824;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">
                      <v:shape id="Graphic 33"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" path="m42672,l,,,3048r42672,l42672,xe" fillcolor="blue" stroked="f">
                        <v:path arrowok="t"/>
                      </v:shape>
                    </v:group>
                  </w:pict>
                </mc:Fallback>
              </mc:AlternateContent>
            </w:r>
            <w:r>
              <w:rPr>
                <w:spacing w:val="-2"/>
              </w:rPr>
              <w:t>ВАЛЮТЕ</w:t>
            </w:r>
            <w:hyperlink w:anchor="_bookmark58" w:history="1">
              <w:r>
                <w:rPr>
                  <w:color w:val="0000FF"/>
                  <w:spacing w:val="-2"/>
                  <w:vertAlign w:val="superscript"/>
                </w:rPr>
                <w:t>1</w:t>
              </w:r>
            </w:hyperlink>
          </w:p>
        </w:tc>
      </w:tr>
      <w:tr w:rsidR="00FA38BF">
        <w:trPr>
          <w:trHeight w:val="253"/>
        </w:trPr>
        <w:tc>
          <w:tcPr>
            <w:tcW w:w="14791" w:type="dxa"/>
            <w:gridSpan w:val="6"/>
          </w:tcPr>
          <w:p w:rsidR="00FA38BF" w:rsidRDefault="00BE3DFA">
            <w:pPr>
              <w:pStyle w:val="TableParagraph"/>
              <w:spacing w:line="234" w:lineRule="exact"/>
              <w:ind w:left="10" w:right="11"/>
              <w:jc w:val="center"/>
            </w:pPr>
            <w:r>
              <w:t>Переводы</w:t>
            </w:r>
            <w:r>
              <w:rPr>
                <w:spacing w:val="-8"/>
              </w:rPr>
              <w:t xml:space="preserve"> </w:t>
            </w:r>
            <w:r>
              <w:t>в</w:t>
            </w:r>
            <w:r>
              <w:rPr>
                <w:spacing w:val="-7"/>
              </w:rPr>
              <w:t xml:space="preserve"> </w:t>
            </w:r>
            <w:r>
              <w:t>иностранной</w:t>
            </w:r>
            <w:r>
              <w:rPr>
                <w:spacing w:val="-8"/>
              </w:rPr>
              <w:t xml:space="preserve"> </w:t>
            </w:r>
            <w:r>
              <w:t>валюте</w:t>
            </w:r>
            <w:r>
              <w:rPr>
                <w:spacing w:val="-11"/>
              </w:rPr>
              <w:t xml:space="preserve"> </w:t>
            </w:r>
            <w:r>
              <w:t>резидентов</w:t>
            </w:r>
            <w:r>
              <w:rPr>
                <w:spacing w:val="-4"/>
              </w:rPr>
              <w:t xml:space="preserve"> </w:t>
            </w:r>
            <w:r>
              <w:t>Республики</w:t>
            </w:r>
            <w:r>
              <w:rPr>
                <w:spacing w:val="-3"/>
              </w:rPr>
              <w:t xml:space="preserve"> </w:t>
            </w:r>
            <w:r>
              <w:rPr>
                <w:spacing w:val="-2"/>
              </w:rPr>
              <w:t>Беларусь</w:t>
            </w:r>
          </w:p>
        </w:tc>
      </w:tr>
      <w:tr w:rsidR="00FA38BF">
        <w:trPr>
          <w:trHeight w:val="1012"/>
        </w:trPr>
        <w:tc>
          <w:tcPr>
            <w:tcW w:w="1210" w:type="dxa"/>
          </w:tcPr>
          <w:p w:rsidR="00FA38BF" w:rsidRDefault="00BE3DFA">
            <w:pPr>
              <w:pStyle w:val="TableParagraph"/>
              <w:spacing w:line="249" w:lineRule="exact"/>
            </w:pPr>
            <w:r>
              <w:rPr>
                <w:spacing w:val="-2"/>
              </w:rPr>
              <w:t>4.5.1.</w:t>
            </w:r>
          </w:p>
        </w:tc>
        <w:tc>
          <w:tcPr>
            <w:tcW w:w="3452" w:type="dxa"/>
          </w:tcPr>
          <w:p w:rsidR="00FA38BF" w:rsidRDefault="00BE3DFA">
            <w:pPr>
              <w:pStyle w:val="TableParagraph"/>
              <w:ind w:left="105"/>
            </w:pPr>
            <w:r>
              <w:t>Перевод средств на счета получателей,</w:t>
            </w:r>
            <w:r>
              <w:rPr>
                <w:spacing w:val="-10"/>
              </w:rPr>
              <w:t xml:space="preserve"> </w:t>
            </w:r>
            <w:r>
              <w:t>открытые</w:t>
            </w:r>
            <w:r>
              <w:rPr>
                <w:spacing w:val="-14"/>
              </w:rPr>
              <w:t xml:space="preserve"> </w:t>
            </w:r>
            <w:r>
              <w:t>в</w:t>
            </w:r>
            <w:r>
              <w:rPr>
                <w:spacing w:val="-9"/>
              </w:rPr>
              <w:t xml:space="preserve"> </w:t>
            </w:r>
            <w:r>
              <w:t>банках- резидентах и исполненные через</w:t>
            </w:r>
          </w:p>
          <w:p w:rsidR="00FA38BF" w:rsidRDefault="00BE3DFA">
            <w:pPr>
              <w:pStyle w:val="TableParagraph"/>
              <w:spacing w:line="237" w:lineRule="exact"/>
              <w:ind w:left="105"/>
            </w:pPr>
            <w:r>
              <w:t>сеть</w:t>
            </w:r>
            <w:r>
              <w:rPr>
                <w:spacing w:val="-9"/>
              </w:rPr>
              <w:t xml:space="preserve"> </w:t>
            </w:r>
            <w:r>
              <w:t>корсчетов</w:t>
            </w:r>
            <w:r>
              <w:rPr>
                <w:spacing w:val="-8"/>
              </w:rPr>
              <w:t xml:space="preserve"> </w:t>
            </w:r>
            <w:r>
              <w:t>банков-</w:t>
            </w:r>
            <w:r>
              <w:rPr>
                <w:spacing w:val="-2"/>
              </w:rPr>
              <w:t>резидентов</w:t>
            </w:r>
          </w:p>
        </w:tc>
        <w:tc>
          <w:tcPr>
            <w:tcW w:w="1791" w:type="dxa"/>
          </w:tcPr>
          <w:p w:rsidR="00FA38BF" w:rsidRDefault="00BE3DFA">
            <w:pPr>
              <w:pStyle w:val="TableParagraph"/>
              <w:spacing w:before="121"/>
              <w:ind w:left="382"/>
            </w:pPr>
            <w:r>
              <w:t>20.00</w:t>
            </w:r>
            <w:r>
              <w:rPr>
                <w:spacing w:val="4"/>
              </w:rPr>
              <w:t xml:space="preserve"> </w:t>
            </w:r>
            <w:r>
              <w:rPr>
                <w:spacing w:val="-5"/>
              </w:rPr>
              <w:t>BYN</w:t>
            </w:r>
          </w:p>
          <w:p w:rsidR="00FA38BF" w:rsidRDefault="00BE3DFA">
            <w:pPr>
              <w:pStyle w:val="TableParagraph"/>
              <w:spacing w:before="1"/>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spacing w:line="242" w:lineRule="auto"/>
              <w:ind w:left="103" w:right="96"/>
              <w:jc w:val="both"/>
            </w:pPr>
            <w:r>
              <w:t>Вознаграждение не взимается по переводам, осуществляемым с временных, депозитных счетов, со счетов по учету гарантийного депозита денег.</w:t>
            </w:r>
          </w:p>
        </w:tc>
      </w:tr>
      <w:tr w:rsidR="00FA38BF">
        <w:trPr>
          <w:trHeight w:val="1449"/>
        </w:trPr>
        <w:tc>
          <w:tcPr>
            <w:tcW w:w="1210" w:type="dxa"/>
          </w:tcPr>
          <w:p w:rsidR="00FA38BF" w:rsidRDefault="00BE3DFA">
            <w:pPr>
              <w:pStyle w:val="TableParagraph"/>
              <w:spacing w:line="249" w:lineRule="exact"/>
            </w:pPr>
            <w:r>
              <w:rPr>
                <w:spacing w:val="-2"/>
              </w:rPr>
              <w:t>4.5.1.1.</w:t>
            </w:r>
          </w:p>
        </w:tc>
        <w:tc>
          <w:tcPr>
            <w:tcW w:w="3452" w:type="dxa"/>
          </w:tcPr>
          <w:p w:rsidR="00FA38BF" w:rsidRDefault="00BE3DFA">
            <w:pPr>
              <w:pStyle w:val="TableParagraph"/>
              <w:ind w:left="105" w:right="103"/>
              <w:rPr>
                <w:sz w:val="21"/>
              </w:rPr>
            </w:pPr>
            <w:r>
              <w:rPr>
                <w:sz w:val="21"/>
              </w:rPr>
              <w:t>Дополнительное</w:t>
            </w:r>
            <w:r>
              <w:rPr>
                <w:spacing w:val="-14"/>
                <w:sz w:val="21"/>
              </w:rPr>
              <w:t xml:space="preserve"> </w:t>
            </w:r>
            <w:r>
              <w:rPr>
                <w:sz w:val="21"/>
              </w:rPr>
              <w:t>вознаграждение</w:t>
            </w:r>
            <w:r>
              <w:rPr>
                <w:spacing w:val="-13"/>
                <w:sz w:val="21"/>
              </w:rPr>
              <w:t xml:space="preserve"> </w:t>
            </w:r>
            <w:r>
              <w:rPr>
                <w:sz w:val="21"/>
              </w:rPr>
              <w:t>за перевод в евро на счета получателей, открытые в ОАО</w:t>
            </w:r>
          </w:p>
          <w:p w:rsidR="00FA38BF" w:rsidRDefault="00BE3DFA">
            <w:pPr>
              <w:pStyle w:val="TableParagraph"/>
              <w:ind w:left="105"/>
              <w:rPr>
                <w:sz w:val="21"/>
              </w:rPr>
            </w:pPr>
            <w:r>
              <w:rPr>
                <w:sz w:val="21"/>
              </w:rPr>
              <w:t>«АСБ</w:t>
            </w:r>
            <w:r>
              <w:rPr>
                <w:spacing w:val="-12"/>
                <w:sz w:val="21"/>
              </w:rPr>
              <w:t xml:space="preserve"> </w:t>
            </w:r>
            <w:r>
              <w:rPr>
                <w:sz w:val="21"/>
              </w:rPr>
              <w:t>Беларусбанк»</w:t>
            </w:r>
            <w:r>
              <w:rPr>
                <w:spacing w:val="-14"/>
                <w:sz w:val="21"/>
              </w:rPr>
              <w:t xml:space="preserve"> </w:t>
            </w:r>
            <w:r>
              <w:rPr>
                <w:sz w:val="21"/>
              </w:rPr>
              <w:t>и</w:t>
            </w:r>
            <w:r>
              <w:rPr>
                <w:spacing w:val="-8"/>
                <w:sz w:val="21"/>
              </w:rPr>
              <w:t xml:space="preserve"> </w:t>
            </w:r>
            <w:r>
              <w:rPr>
                <w:sz w:val="21"/>
              </w:rPr>
              <w:t>испо</w:t>
            </w:r>
            <w:r>
              <w:rPr>
                <w:sz w:val="21"/>
              </w:rPr>
              <w:t>лненные через сеть корсчетов банков-</w:t>
            </w:r>
          </w:p>
          <w:p w:rsidR="00FA38BF" w:rsidRDefault="00BE3DFA">
            <w:pPr>
              <w:pStyle w:val="TableParagraph"/>
              <w:spacing w:line="229" w:lineRule="exact"/>
              <w:ind w:left="105"/>
              <w:rPr>
                <w:sz w:val="21"/>
              </w:rPr>
            </w:pPr>
            <w:r>
              <w:rPr>
                <w:spacing w:val="-2"/>
                <w:sz w:val="21"/>
              </w:rPr>
              <w:t>резидентов</w:t>
            </w:r>
          </w:p>
        </w:tc>
        <w:tc>
          <w:tcPr>
            <w:tcW w:w="1791"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138" w:right="139"/>
              <w:jc w:val="center"/>
            </w:pPr>
            <w:r>
              <w:t>1,9%</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ind w:left="103" w:right="101"/>
              <w:jc w:val="both"/>
            </w:pPr>
            <w:r>
              <w:t>Вознаграждение взимается, в том числе по переводам, осуществляемым со счетов по учету гарантийного депозита денег.</w:t>
            </w:r>
          </w:p>
          <w:p w:rsidR="00FA38BF" w:rsidRDefault="00BE3DFA">
            <w:pPr>
              <w:pStyle w:val="TableParagraph"/>
              <w:ind w:left="103" w:right="100"/>
              <w:jc w:val="both"/>
            </w:pPr>
            <w:r>
              <w:t>Вознаграждение взимается дополнительно к вознаграждению, установленному в пункте 4.5.1.</w:t>
            </w:r>
          </w:p>
        </w:tc>
      </w:tr>
      <w:tr w:rsidR="00FA38BF">
        <w:trPr>
          <w:trHeight w:val="2279"/>
        </w:trPr>
        <w:tc>
          <w:tcPr>
            <w:tcW w:w="1210" w:type="dxa"/>
          </w:tcPr>
          <w:p w:rsidR="00FA38BF" w:rsidRDefault="00BE3DFA">
            <w:pPr>
              <w:pStyle w:val="TableParagraph"/>
              <w:spacing w:line="249" w:lineRule="exact"/>
            </w:pPr>
            <w:r>
              <w:rPr>
                <w:spacing w:val="-2"/>
              </w:rPr>
              <w:t>4.5.1.2.</w:t>
            </w:r>
          </w:p>
        </w:tc>
        <w:tc>
          <w:tcPr>
            <w:tcW w:w="3452" w:type="dxa"/>
          </w:tcPr>
          <w:p w:rsidR="00FA38BF" w:rsidRDefault="00BE3DFA">
            <w:pPr>
              <w:pStyle w:val="TableParagraph"/>
              <w:ind w:left="105" w:right="148"/>
            </w:pPr>
            <w:r>
              <w:t>Дополнительное вознаграждение за перевод в китайских юанях, ранее поступивших на счет плательщика</w:t>
            </w:r>
            <w:r>
              <w:rPr>
                <w:spacing w:val="-14"/>
              </w:rPr>
              <w:t xml:space="preserve"> </w:t>
            </w:r>
            <w:r>
              <w:t>со</w:t>
            </w:r>
            <w:r>
              <w:rPr>
                <w:spacing w:val="-14"/>
              </w:rPr>
              <w:t xml:space="preserve"> </w:t>
            </w:r>
            <w:r>
              <w:t>счетов,</w:t>
            </w:r>
            <w:r>
              <w:rPr>
                <w:spacing w:val="-13"/>
              </w:rPr>
              <w:t xml:space="preserve"> </w:t>
            </w:r>
            <w:r>
              <w:t>открытых в банках-нерезидентах, на счета получате</w:t>
            </w:r>
            <w:r>
              <w:t xml:space="preserve">лей, а также на счета </w:t>
            </w:r>
            <w:r>
              <w:rPr>
                <w:spacing w:val="-2"/>
              </w:rPr>
              <w:t xml:space="preserve">банков-корреспондентов, </w:t>
            </w:r>
            <w:r>
              <w:t>открытые в ОАО «АСБ</w:t>
            </w:r>
          </w:p>
          <w:p w:rsidR="00FA38BF" w:rsidRDefault="00BE3DFA">
            <w:pPr>
              <w:pStyle w:val="TableParagraph"/>
              <w:spacing w:line="238" w:lineRule="exact"/>
              <w:ind w:left="105"/>
            </w:pPr>
            <w:r>
              <w:rPr>
                <w:spacing w:val="-2"/>
              </w:rPr>
              <w:t>Беларусбанк»</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138" w:right="143"/>
              <w:jc w:val="center"/>
            </w:pPr>
            <w:r>
              <w:t>6%</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101"/>
              <w:jc w:val="both"/>
            </w:pPr>
            <w:r>
              <w:t>Вознаграждение взимается, в том числе по переводам, осуществляемым со счетов по учету гарантийного депозита денег.</w:t>
            </w:r>
          </w:p>
          <w:p w:rsidR="00FA38BF" w:rsidRDefault="00BE3DFA">
            <w:pPr>
              <w:pStyle w:val="TableParagraph"/>
              <w:ind w:left="103" w:right="100"/>
              <w:jc w:val="both"/>
            </w:pPr>
            <w:r>
              <w:t>Вознаграждение взимается дополнительно к вознаграждению, установленному в пункте 4.5.1.</w:t>
            </w:r>
          </w:p>
        </w:tc>
      </w:tr>
      <w:tr w:rsidR="00FA38BF">
        <w:trPr>
          <w:trHeight w:val="2606"/>
        </w:trPr>
        <w:tc>
          <w:tcPr>
            <w:tcW w:w="1210" w:type="dxa"/>
          </w:tcPr>
          <w:p w:rsidR="00FA38BF" w:rsidRDefault="00BE3DFA">
            <w:pPr>
              <w:pStyle w:val="TableParagraph"/>
              <w:spacing w:line="244" w:lineRule="exact"/>
            </w:pPr>
            <w:r>
              <w:rPr>
                <w:spacing w:val="-2"/>
              </w:rPr>
              <w:t>4.5.2.</w:t>
            </w:r>
          </w:p>
        </w:tc>
        <w:tc>
          <w:tcPr>
            <w:tcW w:w="3452" w:type="dxa"/>
          </w:tcPr>
          <w:p w:rsidR="00FA38BF" w:rsidRDefault="00BE3DFA">
            <w:pPr>
              <w:pStyle w:val="TableParagraph"/>
              <w:ind w:left="105" w:right="133"/>
            </w:pPr>
            <w:r>
              <w:t>Перевод средств на счета получателей,</w:t>
            </w:r>
            <w:r>
              <w:rPr>
                <w:spacing w:val="-10"/>
              </w:rPr>
              <w:t xml:space="preserve"> </w:t>
            </w:r>
            <w:r>
              <w:t>открытые</w:t>
            </w:r>
            <w:r>
              <w:rPr>
                <w:spacing w:val="-14"/>
              </w:rPr>
              <w:t xml:space="preserve"> </w:t>
            </w:r>
            <w:r>
              <w:t>в</w:t>
            </w:r>
            <w:r>
              <w:rPr>
                <w:spacing w:val="-9"/>
              </w:rPr>
              <w:t xml:space="preserve"> </w:t>
            </w:r>
            <w:r>
              <w:t xml:space="preserve">банках- резидентах и банках- нерезидентах и исполненные через сеть корсчетов банков- </w:t>
            </w:r>
            <w:r>
              <w:rPr>
                <w:spacing w:val="-2"/>
              </w:rPr>
              <w:t>нерезидентов:</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ind w:left="103" w:right="94"/>
              <w:jc w:val="both"/>
            </w:pPr>
            <w:r>
              <w:t>Вознаграж</w:t>
            </w:r>
            <w:r>
              <w:t>дение не взимается по переводам, осуществляемым с временных, депозитных счетов, со счетов по учету гарантийного депозита денег. Вознаграждение Банка взимается по выбору клиента с отправителя перевода либо с бенефициара путем уменьшения</w:t>
            </w:r>
            <w:r>
              <w:rPr>
                <w:spacing w:val="-1"/>
              </w:rPr>
              <w:t xml:space="preserve"> </w:t>
            </w:r>
            <w:r>
              <w:t>суммы перевода на</w:t>
            </w:r>
            <w:r>
              <w:rPr>
                <w:spacing w:val="-2"/>
              </w:rPr>
              <w:t xml:space="preserve"> </w:t>
            </w:r>
            <w:r>
              <w:t>ра</w:t>
            </w:r>
            <w:r>
              <w:t xml:space="preserve">змер вознаграждения. Расходы банка-отправителя взимаются с отправителя, расходы других банков - с бенефициара (получателя </w:t>
            </w:r>
            <w:r>
              <w:rPr>
                <w:spacing w:val="-2"/>
              </w:rPr>
              <w:t>средств).</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757"/>
        </w:trPr>
        <w:tc>
          <w:tcPr>
            <w:tcW w:w="1210" w:type="dxa"/>
          </w:tcPr>
          <w:p w:rsidR="00FA38BF" w:rsidRDefault="00BE3DFA">
            <w:pPr>
              <w:pStyle w:val="TableParagraph"/>
              <w:spacing w:line="244" w:lineRule="exact"/>
            </w:pPr>
            <w:r>
              <w:rPr>
                <w:spacing w:val="-2"/>
              </w:rPr>
              <w:t>4.5.2.1.</w:t>
            </w:r>
          </w:p>
        </w:tc>
        <w:tc>
          <w:tcPr>
            <w:tcW w:w="3452" w:type="dxa"/>
          </w:tcPr>
          <w:p w:rsidR="00FA38BF" w:rsidRDefault="00BE3DFA">
            <w:pPr>
              <w:pStyle w:val="TableParagraph"/>
              <w:spacing w:line="242" w:lineRule="auto"/>
              <w:ind w:left="105"/>
            </w:pPr>
            <w:r>
              <w:t>в</w:t>
            </w:r>
            <w:r>
              <w:rPr>
                <w:spacing w:val="-8"/>
              </w:rPr>
              <w:t xml:space="preserve"> </w:t>
            </w:r>
            <w:r>
              <w:t>российских</w:t>
            </w:r>
            <w:r>
              <w:rPr>
                <w:spacing w:val="-9"/>
              </w:rPr>
              <w:t xml:space="preserve"> </w:t>
            </w:r>
            <w:r>
              <w:t>рублях</w:t>
            </w:r>
            <w:r>
              <w:rPr>
                <w:spacing w:val="-9"/>
              </w:rPr>
              <w:t xml:space="preserve"> </w:t>
            </w:r>
            <w:r>
              <w:t>на</w:t>
            </w:r>
            <w:r>
              <w:rPr>
                <w:spacing w:val="-6"/>
              </w:rPr>
              <w:t xml:space="preserve"> </w:t>
            </w:r>
            <w:r>
              <w:t>счета</w:t>
            </w:r>
            <w:r>
              <w:rPr>
                <w:spacing w:val="-6"/>
              </w:rPr>
              <w:t xml:space="preserve"> </w:t>
            </w:r>
            <w:r>
              <w:t>в банки, отличные от ПАО</w:t>
            </w:r>
          </w:p>
          <w:p w:rsidR="00FA38BF" w:rsidRDefault="00BE3DFA">
            <w:pPr>
              <w:pStyle w:val="TableParagraph"/>
              <w:spacing w:line="236" w:lineRule="exact"/>
              <w:ind w:left="105"/>
            </w:pPr>
            <w:r>
              <w:rPr>
                <w:spacing w:val="-2"/>
              </w:rPr>
              <w:t>Сбербанк:</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FA38BF">
            <w:pPr>
              <w:pStyle w:val="TableParagraph"/>
              <w:ind w:left="0"/>
            </w:pPr>
          </w:p>
        </w:tc>
      </w:tr>
      <w:tr w:rsidR="00FA38BF">
        <w:trPr>
          <w:trHeight w:val="1770"/>
        </w:trPr>
        <w:tc>
          <w:tcPr>
            <w:tcW w:w="1210" w:type="dxa"/>
          </w:tcPr>
          <w:p w:rsidR="00FA38BF" w:rsidRDefault="00BE3DFA">
            <w:pPr>
              <w:pStyle w:val="TableParagraph"/>
              <w:spacing w:line="249" w:lineRule="exact"/>
            </w:pPr>
            <w:r>
              <w:rPr>
                <w:spacing w:val="-2"/>
              </w:rPr>
              <w:t>4.5.2.1.1.</w:t>
            </w:r>
          </w:p>
        </w:tc>
        <w:tc>
          <w:tcPr>
            <w:tcW w:w="3452" w:type="dxa"/>
          </w:tcPr>
          <w:p w:rsidR="00FA38BF" w:rsidRDefault="00BE3DFA">
            <w:pPr>
              <w:pStyle w:val="TableParagraph"/>
              <w:spacing w:line="247" w:lineRule="exact"/>
              <w:ind w:left="105"/>
            </w:pPr>
            <w:r>
              <w:t>для</w:t>
            </w:r>
            <w:r>
              <w:rPr>
                <w:spacing w:val="-7"/>
              </w:rPr>
              <w:t xml:space="preserve"> </w:t>
            </w:r>
            <w:r>
              <w:t>клиентов</w:t>
            </w:r>
            <w:r>
              <w:rPr>
                <w:spacing w:val="-5"/>
              </w:rPr>
              <w:t xml:space="preserve"> </w:t>
            </w:r>
            <w:r>
              <w:rPr>
                <w:spacing w:val="-2"/>
              </w:rPr>
              <w:t>категории</w:t>
            </w:r>
          </w:p>
          <w:p w:rsidR="00FA38BF" w:rsidRDefault="00BE3DFA">
            <w:pPr>
              <w:pStyle w:val="TableParagraph"/>
              <w:ind w:left="105" w:right="396"/>
            </w:pPr>
            <w:r>
              <w:t>«Крупные</w:t>
            </w:r>
            <w:r>
              <w:rPr>
                <w:spacing w:val="-14"/>
              </w:rPr>
              <w:t xml:space="preserve"> </w:t>
            </w:r>
            <w:r>
              <w:t xml:space="preserve">корпоративные </w:t>
            </w:r>
            <w:r>
              <w:rPr>
                <w:spacing w:val="-2"/>
              </w:rPr>
              <w:t>клиенты»</w:t>
            </w:r>
          </w:p>
        </w:tc>
        <w:tc>
          <w:tcPr>
            <w:tcW w:w="1791" w:type="dxa"/>
          </w:tcPr>
          <w:p w:rsidR="00FA38BF" w:rsidRDefault="00FA38BF">
            <w:pPr>
              <w:pStyle w:val="TableParagraph"/>
              <w:spacing w:before="247"/>
              <w:ind w:left="0"/>
            </w:pPr>
          </w:p>
          <w:p w:rsidR="00FA38BF" w:rsidRDefault="00BE3DFA">
            <w:pPr>
              <w:pStyle w:val="TableParagraph"/>
              <w:ind w:left="142" w:right="129" w:hanging="10"/>
              <w:jc w:val="both"/>
            </w:pPr>
            <w:r>
              <w:t>0,15%</w:t>
            </w:r>
            <w:r>
              <w:rPr>
                <w:spacing w:val="-14"/>
              </w:rPr>
              <w:t xml:space="preserve"> </w:t>
            </w:r>
            <w:r>
              <w:t>от</w:t>
            </w:r>
            <w:r>
              <w:rPr>
                <w:spacing w:val="-14"/>
              </w:rPr>
              <w:t xml:space="preserve"> </w:t>
            </w:r>
            <w:r>
              <w:t>суммы или</w:t>
            </w:r>
            <w:r>
              <w:rPr>
                <w:spacing w:val="-5"/>
              </w:rPr>
              <w:t xml:space="preserve"> </w:t>
            </w:r>
            <w:r>
              <w:t>включено</w:t>
            </w:r>
            <w:r>
              <w:rPr>
                <w:spacing w:val="-7"/>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6" w:right="10"/>
              <w:jc w:val="center"/>
            </w:pPr>
            <w:r>
              <w:t>12</w:t>
            </w:r>
            <w:r>
              <w:rPr>
                <w:spacing w:val="2"/>
              </w:rPr>
              <w:t xml:space="preserve"> </w:t>
            </w:r>
            <w:r>
              <w:rPr>
                <w:spacing w:val="-5"/>
              </w:rPr>
              <w:t>USD</w:t>
            </w:r>
          </w:p>
        </w:tc>
        <w:tc>
          <w:tcPr>
            <w:tcW w:w="1344"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7" w:right="91"/>
              <w:jc w:val="center"/>
            </w:pPr>
            <w:r>
              <w:t>120</w:t>
            </w:r>
            <w:r>
              <w:rPr>
                <w:spacing w:val="2"/>
              </w:rPr>
              <w:t xml:space="preserve"> </w:t>
            </w:r>
            <w:r>
              <w:rPr>
                <w:spacing w:val="-5"/>
              </w:rPr>
              <w:t>USD</w:t>
            </w:r>
          </w:p>
        </w:tc>
        <w:tc>
          <w:tcPr>
            <w:tcW w:w="5597" w:type="dxa"/>
          </w:tcPr>
          <w:p w:rsidR="00FA38BF" w:rsidRDefault="00BE3DFA">
            <w:pPr>
              <w:pStyle w:val="TableParagraph"/>
              <w:spacing w:line="237" w:lineRule="auto"/>
              <w:ind w:left="103" w:right="98"/>
              <w:jc w:val="both"/>
            </w:pPr>
            <w:r>
              <w:t>«Крупные корпоративные клиенты» - Крупный, Крупнейший, Средний.</w:t>
            </w:r>
          </w:p>
          <w:p w:rsidR="00FA38BF" w:rsidRDefault="00BE3DFA">
            <w:pPr>
              <w:pStyle w:val="TableParagraph"/>
              <w:tabs>
                <w:tab w:val="left" w:pos="2819"/>
                <w:tab w:val="left" w:pos="4293"/>
              </w:tabs>
              <w:ind w:left="103" w:right="97"/>
              <w:jc w:val="both"/>
            </w:pPr>
            <w:r>
              <w:t xml:space="preserve">Категории «Крупные корпоративные клиенты» присваиваются клиентам в соответствии с локальными правовыми актами ОАО «Сбер Банк», </w:t>
            </w:r>
            <w:r>
              <w:rPr>
                <w:spacing w:val="-2"/>
              </w:rPr>
              <w:t>регламентирующими</w:t>
            </w:r>
            <w:r>
              <w:tab/>
            </w:r>
            <w:r>
              <w:rPr>
                <w:spacing w:val="-2"/>
              </w:rPr>
              <w:t>порядок</w:t>
            </w:r>
            <w:r>
              <w:tab/>
            </w:r>
            <w:r>
              <w:rPr>
                <w:spacing w:val="-2"/>
              </w:rPr>
              <w:t>сегментации</w:t>
            </w:r>
          </w:p>
          <w:p w:rsidR="00FA38BF" w:rsidRDefault="00BE3DFA">
            <w:pPr>
              <w:pStyle w:val="TableParagraph"/>
              <w:spacing w:line="238" w:lineRule="exact"/>
              <w:ind w:left="103"/>
              <w:jc w:val="both"/>
            </w:pPr>
            <w:r>
              <w:t>корпоративных</w:t>
            </w:r>
            <w:r>
              <w:rPr>
                <w:spacing w:val="-6"/>
              </w:rPr>
              <w:t xml:space="preserve"> </w:t>
            </w:r>
            <w:r>
              <w:rPr>
                <w:spacing w:val="-2"/>
              </w:rPr>
              <w:t>клиентов.</w:t>
            </w:r>
          </w:p>
        </w:tc>
      </w:tr>
      <w:tr w:rsidR="00FA38BF">
        <w:trPr>
          <w:trHeight w:val="1770"/>
        </w:trPr>
        <w:tc>
          <w:tcPr>
            <w:tcW w:w="1210" w:type="dxa"/>
          </w:tcPr>
          <w:p w:rsidR="00FA38BF" w:rsidRDefault="00BE3DFA">
            <w:pPr>
              <w:pStyle w:val="TableParagraph"/>
              <w:spacing w:line="249" w:lineRule="exact"/>
            </w:pPr>
            <w:r>
              <w:rPr>
                <w:spacing w:val="-2"/>
              </w:rPr>
              <w:t>4.5.2.1.2.</w:t>
            </w:r>
          </w:p>
        </w:tc>
        <w:tc>
          <w:tcPr>
            <w:tcW w:w="3452" w:type="dxa"/>
          </w:tcPr>
          <w:p w:rsidR="00FA38BF" w:rsidRDefault="00BE3DFA">
            <w:pPr>
              <w:pStyle w:val="TableParagraph"/>
              <w:spacing w:line="247" w:lineRule="exact"/>
              <w:ind w:left="105"/>
            </w:pPr>
            <w:r>
              <w:t>для</w:t>
            </w:r>
            <w:r>
              <w:rPr>
                <w:spacing w:val="-7"/>
              </w:rPr>
              <w:t xml:space="preserve"> </w:t>
            </w:r>
            <w:r>
              <w:t>клиентов</w:t>
            </w:r>
            <w:r>
              <w:rPr>
                <w:spacing w:val="-5"/>
              </w:rPr>
              <w:t xml:space="preserve"> </w:t>
            </w:r>
            <w:r>
              <w:rPr>
                <w:spacing w:val="-2"/>
              </w:rPr>
              <w:t>категории</w:t>
            </w:r>
          </w:p>
          <w:p w:rsidR="00FA38BF" w:rsidRDefault="00BE3DFA">
            <w:pPr>
              <w:pStyle w:val="TableParagraph"/>
              <w:spacing w:line="251" w:lineRule="exact"/>
              <w:ind w:left="105"/>
            </w:pPr>
            <w:r>
              <w:t>«Клиенты</w:t>
            </w:r>
            <w:r>
              <w:rPr>
                <w:spacing w:val="-6"/>
              </w:rPr>
              <w:t xml:space="preserve"> </w:t>
            </w:r>
            <w:r>
              <w:t>малого</w:t>
            </w:r>
            <w:r>
              <w:rPr>
                <w:spacing w:val="-10"/>
              </w:rPr>
              <w:t xml:space="preserve"> </w:t>
            </w:r>
            <w:r>
              <w:rPr>
                <w:spacing w:val="-2"/>
              </w:rPr>
              <w:t>бизнеса»</w:t>
            </w:r>
          </w:p>
        </w:tc>
        <w:tc>
          <w:tcPr>
            <w:tcW w:w="1791" w:type="dxa"/>
          </w:tcPr>
          <w:p w:rsidR="00FA38BF" w:rsidRDefault="00FA38BF">
            <w:pPr>
              <w:pStyle w:val="TableParagraph"/>
              <w:spacing w:before="247"/>
              <w:ind w:left="0"/>
            </w:pPr>
          </w:p>
          <w:p w:rsidR="00FA38BF" w:rsidRDefault="00BE3DFA">
            <w:pPr>
              <w:pStyle w:val="TableParagraph"/>
              <w:ind w:left="142" w:right="129" w:hanging="10"/>
              <w:jc w:val="both"/>
            </w:pPr>
            <w:r>
              <w:t>0,15%</w:t>
            </w:r>
            <w:r>
              <w:rPr>
                <w:spacing w:val="-14"/>
              </w:rPr>
              <w:t xml:space="preserve"> </w:t>
            </w:r>
            <w:r>
              <w:t>от</w:t>
            </w:r>
            <w:r>
              <w:rPr>
                <w:spacing w:val="-14"/>
              </w:rPr>
              <w:t xml:space="preserve"> </w:t>
            </w:r>
            <w:r>
              <w:t>суммы или</w:t>
            </w:r>
            <w:r>
              <w:rPr>
                <w:spacing w:val="-5"/>
              </w:rPr>
              <w:t xml:space="preserve"> </w:t>
            </w:r>
            <w:r>
              <w:t>включено</w:t>
            </w:r>
            <w:r>
              <w:rPr>
                <w:spacing w:val="-7"/>
              </w:rPr>
              <w:t xml:space="preserve"> </w:t>
            </w:r>
            <w:r>
              <w:t>в Пакет</w:t>
            </w:r>
            <w:r>
              <w:rPr>
                <w:spacing w:val="-7"/>
              </w:rPr>
              <w:t xml:space="preserve"> </w:t>
            </w:r>
            <w:r>
              <w:rPr>
                <w:spacing w:val="-2"/>
              </w:rPr>
              <w:t>операций</w:t>
            </w:r>
          </w:p>
        </w:tc>
        <w:tc>
          <w:tcPr>
            <w:tcW w:w="139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6" w:right="5"/>
              <w:jc w:val="center"/>
            </w:pPr>
            <w:r>
              <w:t>6</w:t>
            </w:r>
            <w:r>
              <w:rPr>
                <w:spacing w:val="2"/>
              </w:rPr>
              <w:t xml:space="preserve"> </w:t>
            </w:r>
            <w:r>
              <w:rPr>
                <w:spacing w:val="-5"/>
              </w:rPr>
              <w:t>USD</w:t>
            </w:r>
          </w:p>
        </w:tc>
        <w:tc>
          <w:tcPr>
            <w:tcW w:w="1344"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7" w:right="86"/>
              <w:jc w:val="center"/>
            </w:pPr>
            <w:r>
              <w:t>50</w:t>
            </w:r>
            <w:r>
              <w:rPr>
                <w:spacing w:val="2"/>
              </w:rPr>
              <w:t xml:space="preserve"> </w:t>
            </w:r>
            <w:r>
              <w:rPr>
                <w:spacing w:val="-5"/>
              </w:rPr>
              <w:t>USD</w:t>
            </w:r>
          </w:p>
        </w:tc>
        <w:tc>
          <w:tcPr>
            <w:tcW w:w="5597" w:type="dxa"/>
          </w:tcPr>
          <w:p w:rsidR="00FA38BF" w:rsidRDefault="00BE3DFA">
            <w:pPr>
              <w:pStyle w:val="TableParagraph"/>
              <w:ind w:left="103" w:right="95"/>
              <w:jc w:val="both"/>
            </w:pPr>
            <w:r>
              <w:t xml:space="preserve">«Клиенты малого бизнеса» - Микро, Малый, не сегментированная категория (без указания категории </w:t>
            </w:r>
            <w:r>
              <w:rPr>
                <w:spacing w:val="-2"/>
              </w:rPr>
              <w:t>(сегмента).</w:t>
            </w:r>
          </w:p>
          <w:p w:rsidR="00FA38BF" w:rsidRDefault="00BE3DFA">
            <w:pPr>
              <w:pStyle w:val="TableParagraph"/>
              <w:ind w:left="103" w:right="99"/>
              <w:jc w:val="both"/>
            </w:pPr>
            <w:r>
              <w:t>Категории «Клиенты малого бизнеса» присваиваются клиентам в соответствии с локальными правовыми актами</w:t>
            </w:r>
            <w:r>
              <w:rPr>
                <w:spacing w:val="-2"/>
              </w:rPr>
              <w:t xml:space="preserve"> </w:t>
            </w:r>
            <w:r>
              <w:t>ОАО</w:t>
            </w:r>
            <w:r>
              <w:rPr>
                <w:spacing w:val="-4"/>
              </w:rPr>
              <w:t xml:space="preserve"> </w:t>
            </w:r>
            <w:r>
              <w:t>«Сбер</w:t>
            </w:r>
            <w:r>
              <w:rPr>
                <w:spacing w:val="-3"/>
              </w:rPr>
              <w:t xml:space="preserve"> </w:t>
            </w:r>
            <w:r>
              <w:t>Банк»,</w:t>
            </w:r>
            <w:r>
              <w:rPr>
                <w:spacing w:val="-2"/>
              </w:rPr>
              <w:t xml:space="preserve"> </w:t>
            </w:r>
            <w:r>
              <w:t>регламентирующими</w:t>
            </w:r>
            <w:r>
              <w:rPr>
                <w:spacing w:val="-1"/>
              </w:rPr>
              <w:t xml:space="preserve"> </w:t>
            </w:r>
            <w:r>
              <w:rPr>
                <w:spacing w:val="-2"/>
              </w:rPr>
              <w:t>порядок</w:t>
            </w:r>
          </w:p>
          <w:p w:rsidR="00FA38BF" w:rsidRDefault="00BE3DFA">
            <w:pPr>
              <w:pStyle w:val="TableParagraph"/>
              <w:spacing w:line="237" w:lineRule="exact"/>
              <w:ind w:left="103"/>
              <w:jc w:val="both"/>
            </w:pPr>
            <w:r>
              <w:t>сегментации</w:t>
            </w:r>
            <w:r>
              <w:rPr>
                <w:spacing w:val="-8"/>
              </w:rPr>
              <w:t xml:space="preserve"> </w:t>
            </w:r>
            <w:r>
              <w:t>корпоративных</w:t>
            </w:r>
            <w:r>
              <w:rPr>
                <w:spacing w:val="-12"/>
              </w:rPr>
              <w:t xml:space="preserve"> </w:t>
            </w:r>
            <w:r>
              <w:rPr>
                <w:spacing w:val="-2"/>
              </w:rPr>
              <w:t>клиентов.</w:t>
            </w:r>
          </w:p>
        </w:tc>
      </w:tr>
      <w:tr w:rsidR="00FA38BF">
        <w:trPr>
          <w:trHeight w:val="1516"/>
        </w:trPr>
        <w:tc>
          <w:tcPr>
            <w:tcW w:w="1210" w:type="dxa"/>
          </w:tcPr>
          <w:p w:rsidR="00FA38BF" w:rsidRDefault="00BE3DFA">
            <w:pPr>
              <w:pStyle w:val="TableParagraph"/>
              <w:spacing w:line="249" w:lineRule="exact"/>
            </w:pPr>
            <w:r>
              <w:rPr>
                <w:spacing w:val="-2"/>
              </w:rPr>
              <w:t>4.5.2.1.3.</w:t>
            </w:r>
          </w:p>
        </w:tc>
        <w:tc>
          <w:tcPr>
            <w:tcW w:w="3452" w:type="dxa"/>
          </w:tcPr>
          <w:p w:rsidR="00FA38BF" w:rsidRDefault="00BE3DFA">
            <w:pPr>
              <w:pStyle w:val="TableParagraph"/>
              <w:ind w:left="105" w:right="133"/>
            </w:pPr>
            <w:r>
              <w:t>Дополнительное</w:t>
            </w:r>
            <w:r>
              <w:rPr>
                <w:spacing w:val="-13"/>
              </w:rPr>
              <w:t xml:space="preserve"> </w:t>
            </w:r>
            <w:r>
              <w:t>вознаграждение за</w:t>
            </w:r>
            <w:r>
              <w:rPr>
                <w:spacing w:val="-9"/>
              </w:rPr>
              <w:t xml:space="preserve"> </w:t>
            </w:r>
            <w:r>
              <w:t>перевод</w:t>
            </w:r>
            <w:r>
              <w:rPr>
                <w:spacing w:val="-9"/>
              </w:rPr>
              <w:t xml:space="preserve"> </w:t>
            </w:r>
            <w:r>
              <w:t>в</w:t>
            </w:r>
            <w:r>
              <w:rPr>
                <w:spacing w:val="-7"/>
              </w:rPr>
              <w:t xml:space="preserve"> </w:t>
            </w:r>
            <w:r>
              <w:t>российских</w:t>
            </w:r>
            <w:r>
              <w:rPr>
                <w:spacing w:val="-8"/>
              </w:rPr>
              <w:t xml:space="preserve"> </w:t>
            </w:r>
            <w:r>
              <w:t>рублях</w:t>
            </w:r>
            <w:r>
              <w:rPr>
                <w:spacing w:val="-8"/>
              </w:rPr>
              <w:t xml:space="preserve"> </w:t>
            </w:r>
            <w:r>
              <w:t>в пользу банка-получателя Китая, исполненный через банк- корреспондент Банк ВТБ (ПАО)</w:t>
            </w:r>
          </w:p>
        </w:tc>
        <w:tc>
          <w:tcPr>
            <w:tcW w:w="179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38" w:right="139"/>
              <w:jc w:val="center"/>
            </w:pPr>
            <w:r>
              <w:t>4,5%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37" w:lineRule="auto"/>
              <w:ind w:left="103" w:right="99"/>
              <w:jc w:val="both"/>
            </w:pPr>
            <w:r>
              <w:t>Вознаграждение взимается дополнительно к вознаграждению,</w:t>
            </w:r>
            <w:r>
              <w:rPr>
                <w:spacing w:val="72"/>
              </w:rPr>
              <w:t xml:space="preserve"> </w:t>
            </w:r>
            <w:r>
              <w:t>установленному</w:t>
            </w:r>
            <w:r>
              <w:rPr>
                <w:spacing w:val="67"/>
              </w:rPr>
              <w:t xml:space="preserve"> </w:t>
            </w:r>
            <w:r>
              <w:t>в</w:t>
            </w:r>
            <w:r>
              <w:rPr>
                <w:spacing w:val="72"/>
              </w:rPr>
              <w:t xml:space="preserve"> </w:t>
            </w:r>
            <w:r>
              <w:t>пунктах</w:t>
            </w:r>
            <w:r>
              <w:rPr>
                <w:spacing w:val="71"/>
              </w:rPr>
              <w:t xml:space="preserve"> </w:t>
            </w:r>
            <w:r>
              <w:rPr>
                <w:spacing w:val="-2"/>
              </w:rPr>
              <w:t>4.5.2.1.1,</w:t>
            </w:r>
          </w:p>
          <w:p w:rsidR="00FA38BF" w:rsidRDefault="00BE3DFA">
            <w:pPr>
              <w:pStyle w:val="TableParagraph"/>
              <w:spacing w:line="238" w:lineRule="exact"/>
              <w:ind w:left="103"/>
            </w:pPr>
            <w:r>
              <w:rPr>
                <w:spacing w:val="-2"/>
              </w:rPr>
              <w:t>4.5.2.1.2.</w:t>
            </w:r>
          </w:p>
        </w:tc>
      </w:tr>
      <w:tr w:rsidR="00FA38BF">
        <w:trPr>
          <w:trHeight w:val="268"/>
        </w:trPr>
        <w:tc>
          <w:tcPr>
            <w:tcW w:w="1210" w:type="dxa"/>
          </w:tcPr>
          <w:p w:rsidR="00FA38BF" w:rsidRDefault="00BE3DFA">
            <w:pPr>
              <w:pStyle w:val="TableParagraph"/>
              <w:spacing w:line="248" w:lineRule="exact"/>
            </w:pPr>
            <w:r>
              <w:rPr>
                <w:spacing w:val="-2"/>
              </w:rPr>
              <w:t>4.5.2.1.4.</w:t>
            </w:r>
          </w:p>
        </w:tc>
        <w:tc>
          <w:tcPr>
            <w:tcW w:w="3452" w:type="dxa"/>
          </w:tcPr>
          <w:p w:rsidR="00FA38BF" w:rsidRDefault="00BE3DFA">
            <w:pPr>
              <w:pStyle w:val="TableParagraph"/>
              <w:spacing w:line="248" w:lineRule="exact"/>
              <w:ind w:left="105"/>
            </w:pPr>
            <w:r>
              <w:t>Исключен</w:t>
            </w:r>
            <w:r>
              <w:rPr>
                <w:spacing w:val="-2"/>
              </w:rPr>
              <w:t xml:space="preserve"> </w:t>
            </w:r>
            <w:r>
              <w:t>с</w:t>
            </w:r>
            <w:r>
              <w:rPr>
                <w:spacing w:val="-5"/>
              </w:rPr>
              <w:t xml:space="preserve"> </w:t>
            </w:r>
            <w:r>
              <w:rPr>
                <w:spacing w:val="-2"/>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53"/>
        </w:trPr>
        <w:tc>
          <w:tcPr>
            <w:tcW w:w="1210" w:type="dxa"/>
          </w:tcPr>
          <w:p w:rsidR="00FA38BF" w:rsidRDefault="00BE3DFA">
            <w:pPr>
              <w:pStyle w:val="TableParagraph"/>
              <w:spacing w:line="234" w:lineRule="exact"/>
            </w:pPr>
            <w:r>
              <w:rPr>
                <w:spacing w:val="-2"/>
              </w:rPr>
              <w:t>4.5.2.1.5.</w:t>
            </w:r>
          </w:p>
        </w:tc>
        <w:tc>
          <w:tcPr>
            <w:tcW w:w="3452" w:type="dxa"/>
          </w:tcPr>
          <w:p w:rsidR="00FA38BF" w:rsidRDefault="00BE3DFA">
            <w:pPr>
              <w:pStyle w:val="TableParagraph"/>
              <w:spacing w:line="234" w:lineRule="exact"/>
              <w:ind w:left="105"/>
            </w:pPr>
            <w:r>
              <w:t>Исключен</w:t>
            </w:r>
            <w:r>
              <w:rPr>
                <w:spacing w:val="-2"/>
              </w:rPr>
              <w:t xml:space="preserve"> </w:t>
            </w:r>
            <w:r>
              <w:t>с</w:t>
            </w:r>
            <w:r>
              <w:rPr>
                <w:spacing w:val="-5"/>
              </w:rPr>
              <w:t xml:space="preserve"> </w:t>
            </w:r>
            <w:r>
              <w:rPr>
                <w:spacing w:val="-2"/>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53"/>
        </w:trPr>
        <w:tc>
          <w:tcPr>
            <w:tcW w:w="1210" w:type="dxa"/>
          </w:tcPr>
          <w:p w:rsidR="00FA38BF" w:rsidRDefault="00BE3DFA">
            <w:pPr>
              <w:pStyle w:val="TableParagraph"/>
              <w:spacing w:line="234" w:lineRule="exact"/>
            </w:pPr>
            <w:r>
              <w:rPr>
                <w:spacing w:val="-2"/>
              </w:rPr>
              <w:t>4.5.2.1.6.</w:t>
            </w:r>
          </w:p>
        </w:tc>
        <w:tc>
          <w:tcPr>
            <w:tcW w:w="3452" w:type="dxa"/>
          </w:tcPr>
          <w:p w:rsidR="00FA38BF" w:rsidRDefault="00BE3DFA">
            <w:pPr>
              <w:pStyle w:val="TableParagraph"/>
              <w:spacing w:line="234" w:lineRule="exact"/>
              <w:ind w:left="105"/>
            </w:pPr>
            <w:r>
              <w:t>Исключен</w:t>
            </w:r>
            <w:r>
              <w:rPr>
                <w:spacing w:val="-2"/>
              </w:rPr>
              <w:t xml:space="preserve"> </w:t>
            </w:r>
            <w:r>
              <w:t>с</w:t>
            </w:r>
            <w:r>
              <w:rPr>
                <w:spacing w:val="-5"/>
              </w:rPr>
              <w:t xml:space="preserve"> </w:t>
            </w:r>
            <w:r>
              <w:rPr>
                <w:spacing w:val="-2"/>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1770"/>
        </w:trPr>
        <w:tc>
          <w:tcPr>
            <w:tcW w:w="1210" w:type="dxa"/>
          </w:tcPr>
          <w:p w:rsidR="00FA38BF" w:rsidRDefault="00BE3DFA">
            <w:pPr>
              <w:pStyle w:val="TableParagraph"/>
              <w:spacing w:line="244" w:lineRule="exact"/>
            </w:pPr>
            <w:r>
              <w:rPr>
                <w:spacing w:val="-2"/>
              </w:rPr>
              <w:t>4.5.2.1.7.</w:t>
            </w:r>
          </w:p>
        </w:tc>
        <w:tc>
          <w:tcPr>
            <w:tcW w:w="3452" w:type="dxa"/>
          </w:tcPr>
          <w:p w:rsidR="00FA38BF" w:rsidRDefault="00BE3DFA">
            <w:pPr>
              <w:pStyle w:val="TableParagraph"/>
              <w:ind w:left="105" w:right="183"/>
            </w:pPr>
            <w:r>
              <w:t>Дополнительное</w:t>
            </w:r>
            <w:r>
              <w:rPr>
                <w:spacing w:val="-13"/>
              </w:rPr>
              <w:t xml:space="preserve"> </w:t>
            </w:r>
            <w:r>
              <w:t>вознаграждение за</w:t>
            </w:r>
            <w:r>
              <w:rPr>
                <w:spacing w:val="-9"/>
              </w:rPr>
              <w:t xml:space="preserve"> </w:t>
            </w:r>
            <w:r>
              <w:t>перевод</w:t>
            </w:r>
            <w:r>
              <w:rPr>
                <w:spacing w:val="-9"/>
              </w:rPr>
              <w:t xml:space="preserve"> </w:t>
            </w:r>
            <w:r>
              <w:t>в</w:t>
            </w:r>
            <w:r>
              <w:rPr>
                <w:spacing w:val="-7"/>
              </w:rPr>
              <w:t xml:space="preserve"> </w:t>
            </w:r>
            <w:r>
              <w:t>российских</w:t>
            </w:r>
            <w:r>
              <w:rPr>
                <w:spacing w:val="-8"/>
              </w:rPr>
              <w:t xml:space="preserve"> </w:t>
            </w:r>
            <w:r>
              <w:t>рублях</w:t>
            </w:r>
            <w:r>
              <w:rPr>
                <w:spacing w:val="-8"/>
              </w:rPr>
              <w:t xml:space="preserve"> </w:t>
            </w:r>
            <w:r>
              <w:t xml:space="preserve">в пользу банка-получателя Вьетнама, исполненный через банк-корреспондент Банк ВТБ </w:t>
            </w:r>
            <w:r>
              <w:rPr>
                <w:spacing w:val="-2"/>
              </w:rPr>
              <w:t>(ПАО)</w:t>
            </w:r>
          </w:p>
        </w:tc>
        <w:tc>
          <w:tcPr>
            <w:tcW w:w="1791"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7" w:right="86"/>
              <w:jc w:val="center"/>
            </w:pPr>
            <w:r>
              <w:rPr>
                <w:noProof/>
                <w:lang w:eastAsia="ru-RU"/>
              </w:rPr>
              <mc:AlternateContent>
                <mc:Choice Requires="wpg">
                  <w:drawing>
                    <wp:anchor distT="0" distB="0" distL="0" distR="0" simplePos="0" relativeHeight="467271168" behindDoc="1" locked="0" layoutInCell="1" allowOverlap="1">
                      <wp:simplePos x="0" y="0"/>
                      <wp:positionH relativeFrom="column">
                        <wp:posOffset>405384</wp:posOffset>
                      </wp:positionH>
                      <wp:positionV relativeFrom="paragraph">
                        <wp:posOffset>93847</wp:posOffset>
                      </wp:positionV>
                      <wp:extent cx="45720"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35" name="Graphic 35"/>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81ECC9" id="Group 34" o:spid="_x0000_s1026" style="position:absolute;margin-left:31.9pt;margin-top:7.4pt;width:3.6pt;height:.5pt;z-index:-3604531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">
                      <v:shape id="Graphic 35"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" path="m45720,l,,,6095r45720,l45720,xe" fillcolor="black" stroked="f">
                        <v:path arrowok="t"/>
                      </v:shape>
                    </v:group>
                  </w:pict>
                </mc:Fallback>
              </mc:AlternateContent>
            </w:r>
            <w:r>
              <w:rPr>
                <w:spacing w:val="-10"/>
              </w:rPr>
              <w:t>-</w:t>
            </w:r>
          </w:p>
        </w:tc>
        <w:tc>
          <w:tcPr>
            <w:tcW w:w="5597" w:type="dxa"/>
          </w:tcPr>
          <w:p w:rsidR="00FA38BF" w:rsidRDefault="00BE3DFA">
            <w:pPr>
              <w:pStyle w:val="TableParagraph"/>
              <w:ind w:left="103" w:right="96"/>
              <w:jc w:val="both"/>
            </w:pPr>
            <w:r>
              <w:t xml:space="preserve">Вознаграждение взимается в том числе по переводам, осуществляемым со счетов по учету гарантийных </w:t>
            </w:r>
            <w:r>
              <w:t>депозитов. Вознаграждение взимается дополнительно к вознаграждению, установленному в подпунктах</w:t>
            </w:r>
            <w:r>
              <w:rPr>
                <w:spacing w:val="40"/>
              </w:rPr>
              <w:t xml:space="preserve"> </w:t>
            </w:r>
            <w:r>
              <w:t>4.5.2.1.1, 4.5.2.1.2.</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503"/>
        </w:trPr>
        <w:tc>
          <w:tcPr>
            <w:tcW w:w="1210" w:type="dxa"/>
          </w:tcPr>
          <w:p w:rsidR="00FA38BF" w:rsidRDefault="00BE3DFA">
            <w:pPr>
              <w:pStyle w:val="TableParagraph"/>
              <w:spacing w:line="244" w:lineRule="exact"/>
            </w:pPr>
            <w:r>
              <w:rPr>
                <w:spacing w:val="-2"/>
              </w:rPr>
              <w:t>4.5.2.2.</w:t>
            </w:r>
          </w:p>
        </w:tc>
        <w:tc>
          <w:tcPr>
            <w:tcW w:w="3452" w:type="dxa"/>
          </w:tcPr>
          <w:p w:rsidR="00FA38BF" w:rsidRDefault="00BE3DFA">
            <w:pPr>
              <w:pStyle w:val="TableParagraph"/>
              <w:spacing w:line="244" w:lineRule="exact"/>
              <w:ind w:left="105"/>
            </w:pPr>
            <w:r>
              <w:t>в</w:t>
            </w:r>
            <w:r>
              <w:rPr>
                <w:spacing w:val="-6"/>
              </w:rPr>
              <w:t xml:space="preserve"> </w:t>
            </w:r>
            <w:r>
              <w:t>российских</w:t>
            </w:r>
            <w:r>
              <w:rPr>
                <w:spacing w:val="-4"/>
              </w:rPr>
              <w:t xml:space="preserve"> </w:t>
            </w:r>
            <w:r>
              <w:t>рублях</w:t>
            </w:r>
            <w:r>
              <w:rPr>
                <w:spacing w:val="-4"/>
              </w:rPr>
              <w:t xml:space="preserve"> </w:t>
            </w:r>
            <w:r>
              <w:t>на</w:t>
            </w:r>
            <w:r>
              <w:rPr>
                <w:spacing w:val="-2"/>
              </w:rPr>
              <w:t xml:space="preserve"> </w:t>
            </w:r>
            <w:r>
              <w:t>счета</w:t>
            </w:r>
            <w:r>
              <w:rPr>
                <w:spacing w:val="-1"/>
              </w:rPr>
              <w:t xml:space="preserve"> </w:t>
            </w:r>
            <w:r>
              <w:rPr>
                <w:spacing w:val="-10"/>
              </w:rPr>
              <w:t>в</w:t>
            </w:r>
          </w:p>
          <w:p w:rsidR="00FA38BF" w:rsidRDefault="00BE3DFA">
            <w:pPr>
              <w:pStyle w:val="TableParagraph"/>
              <w:spacing w:before="1" w:line="238" w:lineRule="exact"/>
              <w:ind w:left="105"/>
            </w:pPr>
            <w:r>
              <w:t>ПАО</w:t>
            </w:r>
            <w:r>
              <w:rPr>
                <w:spacing w:val="-6"/>
              </w:rPr>
              <w:t xml:space="preserve"> </w:t>
            </w:r>
            <w:r>
              <w:rPr>
                <w:spacing w:val="-2"/>
              </w:rPr>
              <w:t>Сбербанк:</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2"/>
              </w:rPr>
              <w:t>4.5.2.2.1.</w:t>
            </w:r>
          </w:p>
        </w:tc>
        <w:tc>
          <w:tcPr>
            <w:tcW w:w="3452" w:type="dxa"/>
          </w:tcPr>
          <w:p w:rsidR="00FA38BF" w:rsidRDefault="00BE3DFA">
            <w:pPr>
              <w:pStyle w:val="TableParagraph"/>
              <w:spacing w:line="249" w:lineRule="exact"/>
              <w:ind w:left="105"/>
            </w:pPr>
            <w:r>
              <w:t>для</w:t>
            </w:r>
            <w:r>
              <w:rPr>
                <w:spacing w:val="-7"/>
              </w:rPr>
              <w:t xml:space="preserve"> </w:t>
            </w:r>
            <w:r>
              <w:t>клиентов</w:t>
            </w:r>
            <w:r>
              <w:rPr>
                <w:spacing w:val="-5"/>
              </w:rPr>
              <w:t xml:space="preserve"> </w:t>
            </w:r>
            <w:r>
              <w:rPr>
                <w:spacing w:val="-2"/>
              </w:rPr>
              <w:t>категории</w:t>
            </w:r>
          </w:p>
          <w:p w:rsidR="00FA38BF" w:rsidRDefault="00BE3DFA">
            <w:pPr>
              <w:pStyle w:val="TableParagraph"/>
              <w:spacing w:line="250" w:lineRule="exact"/>
              <w:ind w:left="105" w:right="875"/>
            </w:pPr>
            <w:r>
              <w:t>«Крупные</w:t>
            </w:r>
            <w:r>
              <w:rPr>
                <w:spacing w:val="-14"/>
              </w:rPr>
              <w:t xml:space="preserve"> </w:t>
            </w:r>
            <w:r>
              <w:t xml:space="preserve">корпоративные </w:t>
            </w:r>
            <w:r>
              <w:rPr>
                <w:spacing w:val="-2"/>
              </w:rPr>
              <w:t>клиенты»</w:t>
            </w:r>
          </w:p>
        </w:tc>
        <w:tc>
          <w:tcPr>
            <w:tcW w:w="1791" w:type="dxa"/>
          </w:tcPr>
          <w:p w:rsidR="00FA38BF" w:rsidRDefault="00BE3DFA">
            <w:pPr>
              <w:pStyle w:val="TableParagraph"/>
              <w:spacing w:line="249" w:lineRule="exact"/>
              <w:ind w:left="152" w:firstLine="33"/>
            </w:pPr>
            <w:r>
              <w:t>0,1%</w:t>
            </w:r>
            <w:r>
              <w:rPr>
                <w:spacing w:val="-4"/>
              </w:rPr>
              <w:t xml:space="preserve"> </w:t>
            </w:r>
            <w:r>
              <w:t xml:space="preserve">от </w:t>
            </w:r>
            <w:r>
              <w:rPr>
                <w:spacing w:val="-4"/>
              </w:rPr>
              <w:t>суммы</w:t>
            </w:r>
          </w:p>
          <w:p w:rsidR="00FA38BF" w:rsidRDefault="00BE3DFA">
            <w:pPr>
              <w:pStyle w:val="TableParagraph"/>
              <w:spacing w:line="250" w:lineRule="exact"/>
              <w:ind w:left="142" w:firstLine="9"/>
            </w:pPr>
            <w:r>
              <w:t>или</w:t>
            </w:r>
            <w:r>
              <w:rPr>
                <w:spacing w:val="-12"/>
              </w:rPr>
              <w:t xml:space="preserve"> </w:t>
            </w:r>
            <w:r>
              <w:t>включено</w:t>
            </w:r>
            <w:r>
              <w:rPr>
                <w:spacing w:val="-14"/>
              </w:rPr>
              <w:t xml:space="preserve"> </w:t>
            </w:r>
            <w:r>
              <w:t>в Пакет</w:t>
            </w:r>
            <w:r>
              <w:rPr>
                <w:spacing w:val="-7"/>
              </w:rPr>
              <w:t xml:space="preserve"> </w:t>
            </w:r>
            <w:r>
              <w:rPr>
                <w:spacing w:val="-2"/>
              </w:rPr>
              <w:t>операций</w:t>
            </w:r>
          </w:p>
        </w:tc>
        <w:tc>
          <w:tcPr>
            <w:tcW w:w="1397" w:type="dxa"/>
          </w:tcPr>
          <w:p w:rsidR="00FA38BF" w:rsidRDefault="00BE3DFA">
            <w:pPr>
              <w:pStyle w:val="TableParagraph"/>
              <w:spacing w:before="250"/>
              <w:ind w:left="16" w:right="10"/>
              <w:jc w:val="center"/>
            </w:pPr>
            <w:r>
              <w:t>10</w:t>
            </w:r>
            <w:r>
              <w:rPr>
                <w:spacing w:val="2"/>
              </w:rPr>
              <w:t xml:space="preserve"> </w:t>
            </w:r>
            <w:r>
              <w:rPr>
                <w:spacing w:val="-5"/>
              </w:rPr>
              <w:t>USD</w:t>
            </w:r>
          </w:p>
        </w:tc>
        <w:tc>
          <w:tcPr>
            <w:tcW w:w="1344" w:type="dxa"/>
          </w:tcPr>
          <w:p w:rsidR="00FA38BF" w:rsidRDefault="00BE3DFA">
            <w:pPr>
              <w:pStyle w:val="TableParagraph"/>
              <w:spacing w:before="250"/>
              <w:ind w:left="97" w:right="86"/>
              <w:jc w:val="center"/>
            </w:pPr>
            <w:r>
              <w:t>80</w:t>
            </w:r>
            <w:r>
              <w:rPr>
                <w:spacing w:val="2"/>
              </w:rPr>
              <w:t xml:space="preserve"> </w:t>
            </w:r>
            <w:r>
              <w:rPr>
                <w:spacing w:val="-5"/>
              </w:rPr>
              <w:t>USD</w:t>
            </w:r>
          </w:p>
        </w:tc>
        <w:tc>
          <w:tcPr>
            <w:tcW w:w="5597" w:type="dxa"/>
          </w:tcPr>
          <w:p w:rsidR="00FA38BF" w:rsidRDefault="00FA38BF">
            <w:pPr>
              <w:pStyle w:val="TableParagraph"/>
              <w:ind w:left="0"/>
            </w:pPr>
          </w:p>
        </w:tc>
      </w:tr>
      <w:tr w:rsidR="00FA38BF">
        <w:trPr>
          <w:trHeight w:val="758"/>
        </w:trPr>
        <w:tc>
          <w:tcPr>
            <w:tcW w:w="1210" w:type="dxa"/>
          </w:tcPr>
          <w:p w:rsidR="00FA38BF" w:rsidRDefault="00BE3DFA">
            <w:pPr>
              <w:pStyle w:val="TableParagraph"/>
              <w:spacing w:line="249" w:lineRule="exact"/>
            </w:pPr>
            <w:r>
              <w:rPr>
                <w:spacing w:val="-2"/>
              </w:rPr>
              <w:t>4.5.2.2.2.</w:t>
            </w:r>
          </w:p>
        </w:tc>
        <w:tc>
          <w:tcPr>
            <w:tcW w:w="3452" w:type="dxa"/>
          </w:tcPr>
          <w:p w:rsidR="00FA38BF" w:rsidRDefault="00BE3DFA">
            <w:pPr>
              <w:pStyle w:val="TableParagraph"/>
              <w:spacing w:line="249" w:lineRule="exact"/>
              <w:ind w:left="105"/>
            </w:pPr>
            <w:r>
              <w:t>для</w:t>
            </w:r>
            <w:r>
              <w:rPr>
                <w:spacing w:val="-7"/>
              </w:rPr>
              <w:t xml:space="preserve"> </w:t>
            </w:r>
            <w:r>
              <w:t>клиентов</w:t>
            </w:r>
            <w:r>
              <w:rPr>
                <w:spacing w:val="-5"/>
              </w:rPr>
              <w:t xml:space="preserve"> </w:t>
            </w:r>
            <w:r>
              <w:rPr>
                <w:spacing w:val="-2"/>
              </w:rPr>
              <w:t>категории</w:t>
            </w:r>
          </w:p>
          <w:p w:rsidR="00FA38BF" w:rsidRDefault="00BE3DFA">
            <w:pPr>
              <w:pStyle w:val="TableParagraph"/>
              <w:spacing w:before="1"/>
              <w:ind w:left="105"/>
            </w:pPr>
            <w:r>
              <w:t>«Клиенты</w:t>
            </w:r>
            <w:r>
              <w:rPr>
                <w:spacing w:val="-6"/>
              </w:rPr>
              <w:t xml:space="preserve"> </w:t>
            </w:r>
            <w:r>
              <w:t>малого</w:t>
            </w:r>
            <w:r>
              <w:rPr>
                <w:spacing w:val="-10"/>
              </w:rPr>
              <w:t xml:space="preserve"> </w:t>
            </w:r>
            <w:r>
              <w:rPr>
                <w:spacing w:val="-2"/>
              </w:rPr>
              <w:t>бизнеса»</w:t>
            </w:r>
          </w:p>
        </w:tc>
        <w:tc>
          <w:tcPr>
            <w:tcW w:w="1791" w:type="dxa"/>
          </w:tcPr>
          <w:p w:rsidR="00FA38BF" w:rsidRDefault="00BE3DFA">
            <w:pPr>
              <w:pStyle w:val="TableParagraph"/>
              <w:spacing w:line="249" w:lineRule="exact"/>
              <w:ind w:left="138" w:right="140"/>
              <w:jc w:val="center"/>
            </w:pPr>
            <w:r>
              <w:t>5</w:t>
            </w:r>
            <w:r>
              <w:rPr>
                <w:spacing w:val="-1"/>
              </w:rPr>
              <w:t xml:space="preserve"> </w:t>
            </w:r>
            <w:r>
              <w:t>USD</w:t>
            </w:r>
            <w:r>
              <w:rPr>
                <w:spacing w:val="-1"/>
              </w:rPr>
              <w:t xml:space="preserve"> </w:t>
            </w:r>
            <w:r>
              <w:rPr>
                <w:spacing w:val="-5"/>
              </w:rPr>
              <w:t>или</w:t>
            </w:r>
          </w:p>
          <w:p w:rsidR="00FA38BF" w:rsidRDefault="00BE3DFA">
            <w:pPr>
              <w:pStyle w:val="TableParagraph"/>
              <w:spacing w:line="250" w:lineRule="exact"/>
              <w:ind w:left="142" w:right="135" w:hanging="10"/>
              <w:jc w:val="center"/>
            </w:pPr>
            <w:r>
              <w:t>включено в Пакет</w:t>
            </w:r>
            <w:r>
              <w:rPr>
                <w:spacing w:val="-14"/>
              </w:rPr>
              <w:t xml:space="preserve"> </w:t>
            </w:r>
            <w:r>
              <w:t>операций</w:t>
            </w:r>
          </w:p>
        </w:tc>
        <w:tc>
          <w:tcPr>
            <w:tcW w:w="1397" w:type="dxa"/>
          </w:tcPr>
          <w:p w:rsidR="00FA38BF" w:rsidRDefault="00BE3DFA">
            <w:pPr>
              <w:pStyle w:val="TableParagraph"/>
              <w:spacing w:before="246"/>
              <w:ind w:left="16" w:right="5"/>
              <w:jc w:val="center"/>
              <w:rPr>
                <w:rFonts w:ascii="Calibri"/>
              </w:rPr>
            </w:pPr>
            <w:r>
              <w:rPr>
                <w:rFonts w:ascii="Calibri"/>
                <w:spacing w:val="-10"/>
              </w:rPr>
              <w:t>-</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tcPr>
          <w:p w:rsidR="00FA38BF" w:rsidRDefault="00FA38BF">
            <w:pPr>
              <w:pStyle w:val="TableParagraph"/>
              <w:ind w:left="0"/>
            </w:pPr>
          </w:p>
        </w:tc>
      </w:tr>
      <w:tr w:rsidR="00FA38BF">
        <w:trPr>
          <w:trHeight w:val="1521"/>
        </w:trPr>
        <w:tc>
          <w:tcPr>
            <w:tcW w:w="1210" w:type="dxa"/>
          </w:tcPr>
          <w:p w:rsidR="00FA38BF" w:rsidRDefault="00BE3DFA">
            <w:pPr>
              <w:pStyle w:val="TableParagraph"/>
              <w:spacing w:line="249" w:lineRule="exact"/>
            </w:pPr>
            <w:r>
              <w:rPr>
                <w:spacing w:val="-2"/>
              </w:rPr>
              <w:t>4.5.2.2.3.</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российских рублях на счета, открытые в филиале ПАО Сбербанк в Индии</w:t>
            </w:r>
          </w:p>
        </w:tc>
        <w:tc>
          <w:tcPr>
            <w:tcW w:w="1791"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38" w:right="139"/>
              <w:jc w:val="center"/>
            </w:pPr>
            <w:r>
              <w:t>1,5%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16" w:right="9"/>
              <w:jc w:val="center"/>
              <w:rPr>
                <w:b/>
              </w:rPr>
            </w:pPr>
            <w:r>
              <w:rPr>
                <w:b/>
                <w:spacing w:val="-10"/>
              </w:rPr>
              <w:t>-</w:t>
            </w:r>
          </w:p>
        </w:tc>
        <w:tc>
          <w:tcPr>
            <w:tcW w:w="1344"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spacing w:line="242" w:lineRule="auto"/>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42" w:lineRule="auto"/>
              <w:ind w:left="103" w:right="96"/>
              <w:jc w:val="both"/>
            </w:pPr>
            <w:r>
              <w:t>Вознаграждение взимается дополнительно к вознаграждению,</w:t>
            </w:r>
            <w:r>
              <w:rPr>
                <w:spacing w:val="55"/>
              </w:rPr>
              <w:t xml:space="preserve">   </w:t>
            </w:r>
            <w:r>
              <w:t>установленному</w:t>
            </w:r>
            <w:r>
              <w:rPr>
                <w:spacing w:val="54"/>
              </w:rPr>
              <w:t xml:space="preserve">   </w:t>
            </w:r>
            <w:r>
              <w:t>в</w:t>
            </w:r>
            <w:r>
              <w:rPr>
                <w:spacing w:val="56"/>
              </w:rPr>
              <w:t xml:space="preserve">   </w:t>
            </w:r>
            <w:r>
              <w:rPr>
                <w:spacing w:val="-2"/>
              </w:rPr>
              <w:t>подпунктах</w:t>
            </w:r>
          </w:p>
          <w:p w:rsidR="00FA38BF" w:rsidRDefault="00BE3DFA">
            <w:pPr>
              <w:pStyle w:val="TableParagraph"/>
              <w:spacing w:line="236" w:lineRule="exact"/>
              <w:ind w:left="103"/>
              <w:jc w:val="both"/>
            </w:pPr>
            <w:r>
              <w:t>4.5.2.2.1,</w:t>
            </w:r>
            <w:r>
              <w:rPr>
                <w:spacing w:val="-2"/>
              </w:rPr>
              <w:t xml:space="preserve"> 4.5.2.2.2.</w:t>
            </w:r>
          </w:p>
        </w:tc>
      </w:tr>
      <w:tr w:rsidR="00FA38BF">
        <w:trPr>
          <w:trHeight w:val="1449"/>
        </w:trPr>
        <w:tc>
          <w:tcPr>
            <w:tcW w:w="1210" w:type="dxa"/>
          </w:tcPr>
          <w:p w:rsidR="00FA38BF" w:rsidRDefault="00BE3DFA">
            <w:pPr>
              <w:pStyle w:val="TableParagraph"/>
              <w:spacing w:line="249" w:lineRule="exact"/>
            </w:pPr>
            <w:r>
              <w:rPr>
                <w:spacing w:val="-2"/>
              </w:rPr>
              <w:t>4.5.2.3.</w:t>
            </w:r>
          </w:p>
        </w:tc>
        <w:tc>
          <w:tcPr>
            <w:tcW w:w="3452" w:type="dxa"/>
          </w:tcPr>
          <w:p w:rsidR="00FA38BF" w:rsidRDefault="00BE3DFA">
            <w:pPr>
              <w:pStyle w:val="TableParagraph"/>
              <w:ind w:left="105" w:right="156"/>
              <w:rPr>
                <w:sz w:val="21"/>
              </w:rPr>
            </w:pPr>
            <w:r>
              <w:rPr>
                <w:sz w:val="21"/>
              </w:rPr>
              <w:t>дополнительное</w:t>
            </w:r>
            <w:r>
              <w:rPr>
                <w:spacing w:val="-14"/>
                <w:sz w:val="21"/>
              </w:rPr>
              <w:t xml:space="preserve"> </w:t>
            </w:r>
            <w:r>
              <w:rPr>
                <w:sz w:val="21"/>
              </w:rPr>
              <w:t>вознаграждение</w:t>
            </w:r>
            <w:r>
              <w:rPr>
                <w:spacing w:val="-13"/>
                <w:sz w:val="21"/>
              </w:rPr>
              <w:t xml:space="preserve"> </w:t>
            </w:r>
            <w:r>
              <w:rPr>
                <w:sz w:val="21"/>
              </w:rPr>
              <w:t>за перевод средств в российских рублях по платежным инструкциям,</w:t>
            </w:r>
            <w:r>
              <w:rPr>
                <w:spacing w:val="-4"/>
                <w:sz w:val="21"/>
              </w:rPr>
              <w:t xml:space="preserve"> </w:t>
            </w:r>
            <w:r>
              <w:rPr>
                <w:sz w:val="21"/>
              </w:rPr>
              <w:t>поступившим</w:t>
            </w:r>
            <w:r>
              <w:rPr>
                <w:spacing w:val="-8"/>
                <w:sz w:val="21"/>
              </w:rPr>
              <w:t xml:space="preserve"> </w:t>
            </w:r>
            <w:r>
              <w:rPr>
                <w:sz w:val="21"/>
              </w:rPr>
              <w:t>в</w:t>
            </w:r>
            <w:r>
              <w:rPr>
                <w:spacing w:val="-3"/>
                <w:sz w:val="21"/>
              </w:rPr>
              <w:t xml:space="preserve"> </w:t>
            </w:r>
            <w:r>
              <w:rPr>
                <w:sz w:val="21"/>
              </w:rPr>
              <w:t>Банк в электронном виде с 16-00 до</w:t>
            </w:r>
          </w:p>
          <w:p w:rsidR="00FA38BF" w:rsidRDefault="00BE3DFA">
            <w:pPr>
              <w:pStyle w:val="TableParagraph"/>
              <w:spacing w:line="231" w:lineRule="exact"/>
              <w:ind w:left="105"/>
              <w:rPr>
                <w:sz w:val="21"/>
              </w:rPr>
            </w:pPr>
            <w:r>
              <w:rPr>
                <w:sz w:val="21"/>
              </w:rPr>
              <w:t>окончания</w:t>
            </w:r>
            <w:r>
              <w:rPr>
                <w:spacing w:val="-7"/>
                <w:sz w:val="21"/>
              </w:rPr>
              <w:t xml:space="preserve"> </w:t>
            </w:r>
            <w:r>
              <w:rPr>
                <w:sz w:val="21"/>
              </w:rPr>
              <w:t>банковского</w:t>
            </w:r>
            <w:r>
              <w:rPr>
                <w:spacing w:val="-9"/>
                <w:sz w:val="21"/>
              </w:rPr>
              <w:t xml:space="preserve"> </w:t>
            </w:r>
            <w:r>
              <w:rPr>
                <w:sz w:val="21"/>
              </w:rPr>
              <w:t>дня</w:t>
            </w:r>
            <w:r>
              <w:rPr>
                <w:spacing w:val="-6"/>
                <w:sz w:val="21"/>
              </w:rPr>
              <w:t xml:space="preserve"> </w:t>
            </w:r>
            <w:r>
              <w:rPr>
                <w:sz w:val="21"/>
              </w:rPr>
              <w:t>(18-</w:t>
            </w:r>
            <w:r>
              <w:rPr>
                <w:spacing w:val="-5"/>
                <w:sz w:val="21"/>
              </w:rPr>
              <w:t>00)</w:t>
            </w:r>
          </w:p>
        </w:tc>
        <w:tc>
          <w:tcPr>
            <w:tcW w:w="1791"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382"/>
            </w:pPr>
            <w:r>
              <w:t>12.00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FA38BF">
            <w:pPr>
              <w:pStyle w:val="TableParagraph"/>
              <w:ind w:left="0"/>
            </w:pPr>
          </w:p>
        </w:tc>
      </w:tr>
      <w:tr w:rsidR="00FA38BF">
        <w:trPr>
          <w:trHeight w:val="249"/>
        </w:trPr>
        <w:tc>
          <w:tcPr>
            <w:tcW w:w="1210" w:type="dxa"/>
          </w:tcPr>
          <w:p w:rsidR="00FA38BF" w:rsidRDefault="00BE3DFA">
            <w:pPr>
              <w:pStyle w:val="TableParagraph"/>
              <w:spacing w:line="229" w:lineRule="exact"/>
            </w:pPr>
            <w:r>
              <w:rPr>
                <w:spacing w:val="-2"/>
              </w:rPr>
              <w:t>4.5.2.4.</w:t>
            </w:r>
          </w:p>
        </w:tc>
        <w:tc>
          <w:tcPr>
            <w:tcW w:w="3452" w:type="dxa"/>
          </w:tcPr>
          <w:p w:rsidR="00FA38BF" w:rsidRDefault="00BE3DFA">
            <w:pPr>
              <w:pStyle w:val="TableParagraph"/>
              <w:spacing w:line="229" w:lineRule="exact"/>
              <w:ind w:left="105"/>
            </w:pPr>
            <w:r>
              <w:t>в</w:t>
            </w:r>
            <w:r>
              <w:rPr>
                <w:spacing w:val="-3"/>
              </w:rPr>
              <w:t xml:space="preserve"> </w:t>
            </w:r>
            <w:r>
              <w:t>иностранных</w:t>
            </w:r>
            <w:r>
              <w:rPr>
                <w:spacing w:val="-3"/>
              </w:rPr>
              <w:t xml:space="preserve"> </w:t>
            </w:r>
            <w:r>
              <w:rPr>
                <w:spacing w:val="-2"/>
              </w:rPr>
              <w:t>валютах:</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53"/>
        </w:trPr>
        <w:tc>
          <w:tcPr>
            <w:tcW w:w="1210" w:type="dxa"/>
          </w:tcPr>
          <w:p w:rsidR="00FA38BF" w:rsidRDefault="00BE3DFA">
            <w:pPr>
              <w:pStyle w:val="TableParagraph"/>
              <w:spacing w:line="234" w:lineRule="exact"/>
            </w:pPr>
            <w:r>
              <w:rPr>
                <w:spacing w:val="-2"/>
              </w:rPr>
              <w:t>4.5.2.4.1.</w:t>
            </w:r>
          </w:p>
        </w:tc>
        <w:tc>
          <w:tcPr>
            <w:tcW w:w="3452" w:type="dxa"/>
          </w:tcPr>
          <w:p w:rsidR="00FA38BF" w:rsidRDefault="00BE3DFA">
            <w:pPr>
              <w:pStyle w:val="TableParagraph"/>
              <w:spacing w:line="234" w:lineRule="exact"/>
              <w:ind w:left="105"/>
            </w:pPr>
            <w:r>
              <w:t>в</w:t>
            </w:r>
            <w:r>
              <w:rPr>
                <w:spacing w:val="-1"/>
              </w:rPr>
              <w:t xml:space="preserve"> </w:t>
            </w:r>
            <w:r>
              <w:t>китайских</w:t>
            </w:r>
            <w:r>
              <w:rPr>
                <w:spacing w:val="-6"/>
              </w:rPr>
              <w:t xml:space="preserve"> </w:t>
            </w:r>
            <w:r>
              <w:rPr>
                <w:spacing w:val="-2"/>
              </w:rPr>
              <w:t>юанях</w:t>
            </w:r>
          </w:p>
        </w:tc>
        <w:tc>
          <w:tcPr>
            <w:tcW w:w="1791" w:type="dxa"/>
          </w:tcPr>
          <w:p w:rsidR="00FA38BF" w:rsidRDefault="00BE3DFA">
            <w:pPr>
              <w:pStyle w:val="TableParagraph"/>
              <w:spacing w:line="234" w:lineRule="exact"/>
              <w:ind w:left="3" w:right="2"/>
              <w:jc w:val="center"/>
            </w:pPr>
            <w:r>
              <w:t>0,15%</w:t>
            </w:r>
            <w:r>
              <w:rPr>
                <w:spacing w:val="-4"/>
              </w:rPr>
              <w:t xml:space="preserve"> </w:t>
            </w:r>
            <w:r>
              <w:t xml:space="preserve">от </w:t>
            </w:r>
            <w:r>
              <w:rPr>
                <w:spacing w:val="-4"/>
              </w:rPr>
              <w:t>суммы</w:t>
            </w:r>
          </w:p>
        </w:tc>
        <w:tc>
          <w:tcPr>
            <w:tcW w:w="1397" w:type="dxa"/>
          </w:tcPr>
          <w:p w:rsidR="00FA38BF" w:rsidRDefault="00BE3DFA">
            <w:pPr>
              <w:pStyle w:val="TableParagraph"/>
              <w:spacing w:line="234" w:lineRule="exact"/>
              <w:ind w:left="314"/>
            </w:pPr>
            <w:r>
              <w:t>20</w:t>
            </w:r>
            <w:r>
              <w:rPr>
                <w:spacing w:val="57"/>
              </w:rPr>
              <w:t xml:space="preserve"> </w:t>
            </w:r>
            <w:r>
              <w:rPr>
                <w:spacing w:val="-5"/>
              </w:rPr>
              <w:t>USD</w:t>
            </w:r>
          </w:p>
        </w:tc>
        <w:tc>
          <w:tcPr>
            <w:tcW w:w="1344" w:type="dxa"/>
          </w:tcPr>
          <w:p w:rsidR="00FA38BF" w:rsidRDefault="00BE3DFA">
            <w:pPr>
              <w:pStyle w:val="TableParagraph"/>
              <w:spacing w:line="234" w:lineRule="exact"/>
              <w:ind w:left="97" w:right="91"/>
              <w:jc w:val="center"/>
            </w:pPr>
            <w:r>
              <w:t>150</w:t>
            </w:r>
            <w:r>
              <w:rPr>
                <w:spacing w:val="2"/>
              </w:rPr>
              <w:t xml:space="preserve"> </w:t>
            </w:r>
            <w:r>
              <w:rPr>
                <w:spacing w:val="-5"/>
              </w:rPr>
              <w:t>USD</w:t>
            </w:r>
          </w:p>
        </w:tc>
        <w:tc>
          <w:tcPr>
            <w:tcW w:w="5597" w:type="dxa"/>
          </w:tcPr>
          <w:p w:rsidR="00FA38BF" w:rsidRDefault="00FA38BF">
            <w:pPr>
              <w:pStyle w:val="TableParagraph"/>
              <w:ind w:left="0"/>
              <w:rPr>
                <w:sz w:val="18"/>
              </w:rPr>
            </w:pPr>
          </w:p>
        </w:tc>
      </w:tr>
      <w:tr w:rsidR="00FA38BF">
        <w:trPr>
          <w:trHeight w:val="1266"/>
        </w:trPr>
        <w:tc>
          <w:tcPr>
            <w:tcW w:w="1210" w:type="dxa"/>
          </w:tcPr>
          <w:p w:rsidR="00FA38BF" w:rsidRDefault="00BE3DFA">
            <w:pPr>
              <w:pStyle w:val="TableParagraph"/>
              <w:spacing w:line="249" w:lineRule="exact"/>
            </w:pPr>
            <w:r>
              <w:rPr>
                <w:spacing w:val="-2"/>
              </w:rPr>
              <w:t>4.5.2.4.1.1.</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китайских юанях, исполненный через банк- корреспондент Банк ВТБ (ПАО)</w:t>
            </w:r>
          </w:p>
        </w:tc>
        <w:tc>
          <w:tcPr>
            <w:tcW w:w="1791" w:type="dxa"/>
          </w:tcPr>
          <w:p w:rsidR="00FA38BF" w:rsidRDefault="00FA38BF">
            <w:pPr>
              <w:pStyle w:val="TableParagraph"/>
              <w:spacing w:before="247"/>
              <w:ind w:left="0"/>
            </w:pPr>
          </w:p>
          <w:p w:rsidR="00FA38BF" w:rsidRDefault="00BE3DFA">
            <w:pPr>
              <w:pStyle w:val="TableParagraph"/>
              <w:ind w:left="138" w:right="139"/>
              <w:jc w:val="center"/>
            </w:pPr>
            <w:r>
              <w:t>4,5%</w:t>
            </w:r>
            <w:r>
              <w:rPr>
                <w:spacing w:val="-2"/>
              </w:rPr>
              <w:t xml:space="preserve"> </w:t>
            </w:r>
            <w:r>
              <w:t xml:space="preserve">от </w:t>
            </w:r>
            <w:r>
              <w:rPr>
                <w:spacing w:val="-4"/>
              </w:rPr>
              <w:t>суммы</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54" w:lineRule="exact"/>
              <w:ind w:left="103" w:right="100"/>
              <w:jc w:val="both"/>
            </w:pPr>
            <w:r>
              <w:t>Вознаграждение взимается дополнительно к вознаграждению, установленному в подпункте 4.5.2.4.1.</w:t>
            </w:r>
          </w:p>
        </w:tc>
      </w:tr>
      <w:tr w:rsidR="00FA38BF">
        <w:trPr>
          <w:trHeight w:val="1516"/>
        </w:trPr>
        <w:tc>
          <w:tcPr>
            <w:tcW w:w="1210" w:type="dxa"/>
          </w:tcPr>
          <w:p w:rsidR="00FA38BF" w:rsidRDefault="00BE3DFA">
            <w:pPr>
              <w:pStyle w:val="TableParagraph"/>
              <w:spacing w:line="249" w:lineRule="exact"/>
            </w:pPr>
            <w:r>
              <w:rPr>
                <w:spacing w:val="-2"/>
              </w:rPr>
              <w:t>4.5.2.4.1.2.</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китайских юанях через корреспондентские счета Ностро ПАО «Московский кредитный банк» на территории</w:t>
            </w:r>
          </w:p>
          <w:p w:rsidR="00FA38BF" w:rsidRDefault="00BE3DFA">
            <w:pPr>
              <w:pStyle w:val="TableParagraph"/>
              <w:spacing w:line="235" w:lineRule="exact"/>
              <w:ind w:left="105"/>
            </w:pPr>
            <w:r>
              <w:t>Российской</w:t>
            </w:r>
            <w:r>
              <w:rPr>
                <w:spacing w:val="-7"/>
              </w:rPr>
              <w:t xml:space="preserve"> </w:t>
            </w:r>
            <w:r>
              <w:rPr>
                <w:spacing w:val="-2"/>
              </w:rPr>
              <w:t>Федерации</w:t>
            </w:r>
          </w:p>
        </w:tc>
        <w:tc>
          <w:tcPr>
            <w:tcW w:w="179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16" w:right="5"/>
              <w:jc w:val="center"/>
            </w:pPr>
            <w:r>
              <w:t>500</w:t>
            </w:r>
            <w:r>
              <w:rPr>
                <w:spacing w:val="2"/>
              </w:rPr>
              <w:t xml:space="preserve"> </w:t>
            </w:r>
            <w:r>
              <w:rPr>
                <w:spacing w:val="-5"/>
              </w:rPr>
              <w:t>CNY</w:t>
            </w:r>
          </w:p>
        </w:tc>
        <w:tc>
          <w:tcPr>
            <w:tcW w:w="1344" w:type="dxa"/>
          </w:tcPr>
          <w:p w:rsidR="00FA38BF" w:rsidRDefault="00FA38BF">
            <w:pPr>
              <w:pStyle w:val="TableParagraph"/>
              <w:ind w:left="0"/>
            </w:pPr>
          </w:p>
          <w:p w:rsidR="00FA38BF" w:rsidRDefault="00FA38BF">
            <w:pPr>
              <w:pStyle w:val="TableParagraph"/>
              <w:spacing w:before="11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37" w:lineRule="auto"/>
              <w:ind w:left="103" w:right="100"/>
              <w:jc w:val="both"/>
            </w:pPr>
            <w:r>
              <w:t>Вознаграждение взимается дополнительно к вознаграждению, установленному в подпункте 4.5.2.4.1.</w:t>
            </w:r>
          </w:p>
        </w:tc>
      </w:tr>
    </w:tbl>
    <w:p w:rsidR="00FA38BF" w:rsidRDefault="00FA38BF">
      <w:pPr>
        <w:spacing w:line="237"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770"/>
        </w:trPr>
        <w:tc>
          <w:tcPr>
            <w:tcW w:w="1210" w:type="dxa"/>
          </w:tcPr>
          <w:p w:rsidR="00FA38BF" w:rsidRDefault="00BE3DFA">
            <w:pPr>
              <w:pStyle w:val="TableParagraph"/>
              <w:spacing w:line="244" w:lineRule="exact"/>
            </w:pPr>
            <w:r>
              <w:rPr>
                <w:spacing w:val="-2"/>
              </w:rPr>
              <w:t>4.5.2.4.1.3.</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китайских юанях через корреспондентские счета Ностро ПАО «Московский кредитный банк» за пределы территории Российской</w:t>
            </w:r>
          </w:p>
          <w:p w:rsidR="00FA38BF" w:rsidRDefault="00BE3DFA">
            <w:pPr>
              <w:pStyle w:val="TableParagraph"/>
              <w:spacing w:line="238" w:lineRule="exact"/>
              <w:ind w:left="105"/>
            </w:pPr>
            <w:r>
              <w:rPr>
                <w:spacing w:val="-2"/>
              </w:rPr>
              <w:t>Федерации</w:t>
            </w:r>
          </w:p>
        </w:tc>
        <w:tc>
          <w:tcPr>
            <w:tcW w:w="1791"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138" w:right="137"/>
              <w:jc w:val="center"/>
            </w:pPr>
            <w:r>
              <w:t>1%</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16"/>
              <w:jc w:val="center"/>
            </w:pPr>
            <w:r>
              <w:t>1000</w:t>
            </w:r>
            <w:r>
              <w:rPr>
                <w:spacing w:val="2"/>
              </w:rPr>
              <w:t xml:space="preserve"> </w:t>
            </w:r>
            <w:r>
              <w:rPr>
                <w:spacing w:val="-5"/>
              </w:rPr>
              <w:t>CNY</w:t>
            </w:r>
          </w:p>
        </w:tc>
        <w:tc>
          <w:tcPr>
            <w:tcW w:w="1344" w:type="dxa"/>
          </w:tcPr>
          <w:p w:rsidR="00FA38BF" w:rsidRDefault="00FA38BF">
            <w:pPr>
              <w:pStyle w:val="TableParagraph"/>
              <w:ind w:left="0"/>
            </w:pPr>
          </w:p>
          <w:p w:rsidR="00FA38BF" w:rsidRDefault="00FA38BF">
            <w:pPr>
              <w:pStyle w:val="TableParagraph"/>
              <w:spacing w:before="244"/>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2" w:lineRule="auto"/>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42" w:lineRule="auto"/>
              <w:ind w:left="103" w:right="100"/>
              <w:jc w:val="both"/>
            </w:pPr>
            <w:r>
              <w:t>Вознаграждение взимается дополнительно к вознаграждению, установленному в подпункте 4.5.2.4.1.</w:t>
            </w:r>
          </w:p>
        </w:tc>
      </w:tr>
      <w:tr w:rsidR="00FA38BF">
        <w:trPr>
          <w:trHeight w:val="1377"/>
        </w:trPr>
        <w:tc>
          <w:tcPr>
            <w:tcW w:w="1210" w:type="dxa"/>
          </w:tcPr>
          <w:p w:rsidR="00FA38BF" w:rsidRDefault="00BE3DFA">
            <w:pPr>
              <w:pStyle w:val="TableParagraph"/>
              <w:spacing w:line="244" w:lineRule="exact"/>
            </w:pPr>
            <w:r>
              <w:rPr>
                <w:spacing w:val="-2"/>
              </w:rPr>
              <w:t>4.5.2.4.1.4.</w:t>
            </w:r>
          </w:p>
        </w:tc>
        <w:tc>
          <w:tcPr>
            <w:tcW w:w="3452" w:type="dxa"/>
          </w:tcPr>
          <w:p w:rsidR="00FA38BF" w:rsidRDefault="00BE3DFA">
            <w:pPr>
              <w:pStyle w:val="TableParagraph"/>
              <w:ind w:left="105" w:right="133"/>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китайских юанях, исполненный через банк- корреспондент ПАО Сбербанк в адрес Bank of Dandong</w:t>
            </w:r>
          </w:p>
          <w:p w:rsidR="00FA38BF" w:rsidRDefault="00BE3DFA">
            <w:pPr>
              <w:pStyle w:val="TableParagraph"/>
              <w:spacing w:line="212" w:lineRule="exact"/>
              <w:ind w:left="105"/>
              <w:rPr>
                <w:sz w:val="20"/>
              </w:rPr>
            </w:pPr>
            <w:r>
              <w:rPr>
                <w:spacing w:val="-2"/>
                <w:sz w:val="20"/>
              </w:rPr>
              <w:t>(DDBKCNBD)</w:t>
            </w:r>
          </w:p>
        </w:tc>
        <w:tc>
          <w:tcPr>
            <w:tcW w:w="1791"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38" w:right="139"/>
              <w:jc w:val="center"/>
            </w:pPr>
            <w:r>
              <w:t>0,6%</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6" w:right="10"/>
              <w:jc w:val="center"/>
            </w:pPr>
            <w:r>
              <w:t>15</w:t>
            </w:r>
            <w:r>
              <w:rPr>
                <w:spacing w:val="2"/>
              </w:rPr>
              <w:t xml:space="preserve"> </w:t>
            </w:r>
            <w:r>
              <w:rPr>
                <w:spacing w:val="-5"/>
              </w:rPr>
              <w:t>USD</w:t>
            </w:r>
          </w:p>
        </w:tc>
        <w:tc>
          <w:tcPr>
            <w:tcW w:w="1344"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spacing w:line="237" w:lineRule="auto"/>
              <w:ind w:left="103" w:right="100"/>
              <w:rPr>
                <w:sz w:val="20"/>
              </w:rPr>
            </w:pPr>
            <w:r>
              <w:rPr>
                <w:sz w:val="20"/>
              </w:rPr>
              <w:t>Вознаграждение</w:t>
            </w:r>
            <w:r>
              <w:rPr>
                <w:spacing w:val="80"/>
                <w:sz w:val="20"/>
              </w:rPr>
              <w:t xml:space="preserve"> </w:t>
            </w:r>
            <w:r>
              <w:rPr>
                <w:sz w:val="20"/>
              </w:rPr>
              <w:t>взимается</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по</w:t>
            </w:r>
            <w:r>
              <w:rPr>
                <w:spacing w:val="80"/>
                <w:sz w:val="20"/>
              </w:rPr>
              <w:t xml:space="preserve"> </w:t>
            </w:r>
            <w:r>
              <w:rPr>
                <w:sz w:val="20"/>
              </w:rPr>
              <w:t>переводам,</w:t>
            </w:r>
            <w:r>
              <w:rPr>
                <w:spacing w:val="80"/>
                <w:sz w:val="20"/>
              </w:rPr>
              <w:t xml:space="preserve"> </w:t>
            </w:r>
            <w:r>
              <w:rPr>
                <w:sz w:val="20"/>
              </w:rPr>
              <w:t>осуществляемым со счетов по учету гарантийных депозитов. Вознаграждение взимается дополнительно к вознаграждению, установленному в подпункте 4.5.2.4.1.</w:t>
            </w:r>
          </w:p>
        </w:tc>
      </w:tr>
      <w:tr w:rsidR="00FA38BF">
        <w:trPr>
          <w:trHeight w:val="921"/>
        </w:trPr>
        <w:tc>
          <w:tcPr>
            <w:tcW w:w="1210" w:type="dxa"/>
          </w:tcPr>
          <w:p w:rsidR="00FA38BF" w:rsidRDefault="00BE3DFA">
            <w:pPr>
              <w:pStyle w:val="TableParagraph"/>
              <w:spacing w:line="249" w:lineRule="exact"/>
            </w:pPr>
            <w:r>
              <w:rPr>
                <w:spacing w:val="-2"/>
              </w:rPr>
              <w:t>4.5.2.4.2.</w:t>
            </w:r>
          </w:p>
        </w:tc>
        <w:tc>
          <w:tcPr>
            <w:tcW w:w="3452" w:type="dxa"/>
          </w:tcPr>
          <w:p w:rsidR="00FA38BF" w:rsidRDefault="00BE3DFA">
            <w:pPr>
              <w:pStyle w:val="TableParagraph"/>
              <w:ind w:left="105"/>
              <w:rPr>
                <w:sz w:val="20"/>
              </w:rPr>
            </w:pPr>
            <w:r>
              <w:rPr>
                <w:sz w:val="20"/>
              </w:rPr>
              <w:t>в иностранных валютах (кроме переводов в китайских юанях,</w:t>
            </w:r>
          </w:p>
          <w:p w:rsidR="00FA38BF" w:rsidRDefault="00BE3DFA">
            <w:pPr>
              <w:pStyle w:val="TableParagraph"/>
              <w:spacing w:line="230" w:lineRule="atLeast"/>
              <w:ind w:left="105"/>
              <w:rPr>
                <w:sz w:val="20"/>
              </w:rPr>
            </w:pPr>
            <w:r>
              <w:rPr>
                <w:sz w:val="20"/>
              </w:rPr>
              <w:t>долларах</w:t>
            </w:r>
            <w:r>
              <w:rPr>
                <w:spacing w:val="-13"/>
                <w:sz w:val="20"/>
              </w:rPr>
              <w:t xml:space="preserve"> </w:t>
            </w:r>
            <w:r>
              <w:rPr>
                <w:sz w:val="20"/>
              </w:rPr>
              <w:t>США,</w:t>
            </w:r>
            <w:r>
              <w:rPr>
                <w:spacing w:val="-12"/>
                <w:sz w:val="20"/>
              </w:rPr>
              <w:t xml:space="preserve"> </w:t>
            </w:r>
            <w:r>
              <w:rPr>
                <w:sz w:val="20"/>
              </w:rPr>
              <w:t>евро,</w:t>
            </w:r>
            <w:r>
              <w:rPr>
                <w:spacing w:val="-13"/>
                <w:sz w:val="20"/>
              </w:rPr>
              <w:t xml:space="preserve"> </w:t>
            </w:r>
            <w:r>
              <w:rPr>
                <w:sz w:val="20"/>
              </w:rPr>
              <w:t xml:space="preserve">российских </w:t>
            </w:r>
            <w:r>
              <w:rPr>
                <w:spacing w:val="-2"/>
                <w:sz w:val="20"/>
              </w:rPr>
              <w:t>рублях)</w:t>
            </w:r>
          </w:p>
        </w:tc>
        <w:tc>
          <w:tcPr>
            <w:tcW w:w="1791" w:type="dxa"/>
          </w:tcPr>
          <w:p w:rsidR="00FA38BF" w:rsidRDefault="00FA38BF">
            <w:pPr>
              <w:pStyle w:val="TableParagraph"/>
              <w:spacing w:before="74"/>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74"/>
              <w:ind w:left="0"/>
            </w:pPr>
          </w:p>
          <w:p w:rsidR="00FA38BF" w:rsidRDefault="00BE3DFA">
            <w:pPr>
              <w:pStyle w:val="TableParagraph"/>
              <w:ind w:left="314"/>
            </w:pPr>
            <w:r>
              <w:t>25</w:t>
            </w:r>
            <w:r>
              <w:rPr>
                <w:spacing w:val="57"/>
              </w:rPr>
              <w:t xml:space="preserve"> </w:t>
            </w:r>
            <w:r>
              <w:rPr>
                <w:spacing w:val="-5"/>
              </w:rPr>
              <w:t>USD</w:t>
            </w:r>
          </w:p>
        </w:tc>
        <w:tc>
          <w:tcPr>
            <w:tcW w:w="1344" w:type="dxa"/>
          </w:tcPr>
          <w:p w:rsidR="00FA38BF" w:rsidRDefault="00FA38BF">
            <w:pPr>
              <w:pStyle w:val="TableParagraph"/>
              <w:spacing w:before="74"/>
              <w:ind w:left="0"/>
            </w:pPr>
          </w:p>
          <w:p w:rsidR="00FA38BF" w:rsidRDefault="00BE3DFA">
            <w:pPr>
              <w:pStyle w:val="TableParagraph"/>
              <w:ind w:left="97" w:right="91"/>
              <w:jc w:val="center"/>
            </w:pPr>
            <w:r>
              <w:t>250</w:t>
            </w:r>
            <w:r>
              <w:rPr>
                <w:spacing w:val="2"/>
              </w:rPr>
              <w:t xml:space="preserve"> </w:t>
            </w:r>
            <w:r>
              <w:rPr>
                <w:spacing w:val="-5"/>
              </w:rPr>
              <w:t>USD</w:t>
            </w:r>
          </w:p>
        </w:tc>
        <w:tc>
          <w:tcPr>
            <w:tcW w:w="5597" w:type="dxa"/>
          </w:tcPr>
          <w:p w:rsidR="00FA38BF" w:rsidRDefault="00FA38BF">
            <w:pPr>
              <w:pStyle w:val="TableParagraph"/>
              <w:ind w:left="0"/>
              <w:rPr>
                <w:sz w:val="20"/>
              </w:rPr>
            </w:pPr>
          </w:p>
        </w:tc>
      </w:tr>
      <w:tr w:rsidR="00FA38BF">
        <w:trPr>
          <w:trHeight w:val="1204"/>
        </w:trPr>
        <w:tc>
          <w:tcPr>
            <w:tcW w:w="1210" w:type="dxa"/>
          </w:tcPr>
          <w:p w:rsidR="00FA38BF" w:rsidRDefault="00BE3DFA">
            <w:pPr>
              <w:pStyle w:val="TableParagraph"/>
              <w:spacing w:line="249" w:lineRule="exact"/>
            </w:pPr>
            <w:r>
              <w:rPr>
                <w:spacing w:val="-2"/>
              </w:rPr>
              <w:t>4.5.2.4.2.1.</w:t>
            </w:r>
          </w:p>
        </w:tc>
        <w:tc>
          <w:tcPr>
            <w:tcW w:w="3452" w:type="dxa"/>
          </w:tcPr>
          <w:p w:rsidR="00FA38BF" w:rsidRDefault="00BE3DFA">
            <w:pPr>
              <w:pStyle w:val="TableParagraph"/>
              <w:ind w:left="105" w:right="103"/>
              <w:rPr>
                <w:sz w:val="21"/>
              </w:rPr>
            </w:pPr>
            <w:r>
              <w:rPr>
                <w:sz w:val="21"/>
              </w:rPr>
              <w:t>Дополнительное</w:t>
            </w:r>
            <w:r>
              <w:rPr>
                <w:spacing w:val="-14"/>
                <w:sz w:val="21"/>
              </w:rPr>
              <w:t xml:space="preserve"> </w:t>
            </w:r>
            <w:r>
              <w:rPr>
                <w:sz w:val="21"/>
              </w:rPr>
              <w:t>вознаграждение</w:t>
            </w:r>
            <w:r>
              <w:rPr>
                <w:spacing w:val="-13"/>
                <w:sz w:val="21"/>
              </w:rPr>
              <w:t xml:space="preserve"> </w:t>
            </w:r>
            <w:r>
              <w:rPr>
                <w:sz w:val="21"/>
              </w:rPr>
              <w:t>за перевод в армянских драмах, азербайджанских манатах, казахских тенге, киргизских сомах</w:t>
            </w:r>
          </w:p>
          <w:p w:rsidR="00FA38BF" w:rsidRDefault="00BE3DFA">
            <w:pPr>
              <w:pStyle w:val="TableParagraph"/>
              <w:spacing w:line="228" w:lineRule="exact"/>
              <w:ind w:left="105"/>
              <w:rPr>
                <w:sz w:val="21"/>
              </w:rPr>
            </w:pPr>
            <w:r>
              <w:rPr>
                <w:sz w:val="21"/>
              </w:rPr>
              <w:t>и</w:t>
            </w:r>
            <w:r>
              <w:rPr>
                <w:spacing w:val="-2"/>
                <w:sz w:val="21"/>
              </w:rPr>
              <w:t xml:space="preserve"> </w:t>
            </w:r>
            <w:r>
              <w:rPr>
                <w:sz w:val="21"/>
              </w:rPr>
              <w:t>таджикских</w:t>
            </w:r>
            <w:r>
              <w:rPr>
                <w:spacing w:val="-3"/>
                <w:sz w:val="21"/>
              </w:rPr>
              <w:t xml:space="preserve"> </w:t>
            </w:r>
            <w:r>
              <w:rPr>
                <w:spacing w:val="-2"/>
                <w:sz w:val="21"/>
              </w:rPr>
              <w:t>сомони</w:t>
            </w:r>
          </w:p>
        </w:tc>
        <w:tc>
          <w:tcPr>
            <w:tcW w:w="1791" w:type="dxa"/>
          </w:tcPr>
          <w:p w:rsidR="00FA38BF" w:rsidRDefault="00FA38BF">
            <w:pPr>
              <w:pStyle w:val="TableParagraph"/>
              <w:spacing w:before="218"/>
              <w:ind w:left="0"/>
            </w:pPr>
          </w:p>
          <w:p w:rsidR="00FA38BF" w:rsidRDefault="00BE3DFA">
            <w:pPr>
              <w:pStyle w:val="TableParagraph"/>
              <w:ind w:left="138" w:right="143"/>
              <w:jc w:val="center"/>
            </w:pPr>
            <w:r>
              <w:t>1%</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spacing w:before="218"/>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spacing w:before="218"/>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ind w:left="103" w:right="98"/>
              <w:jc w:val="both"/>
              <w:rPr>
                <w:sz w:val="20"/>
              </w:rPr>
            </w:pPr>
            <w:r>
              <w:rPr>
                <w:sz w:val="20"/>
              </w:rPr>
              <w:t>Вознаграждение взимается в том числе по переводам, осуществляемым со счетов по учету гарантийных депозитов. Вознаграждение взимается дополнительно</w:t>
            </w:r>
            <w:r>
              <w:rPr>
                <w:spacing w:val="-1"/>
                <w:sz w:val="20"/>
              </w:rPr>
              <w:t xml:space="preserve"> </w:t>
            </w:r>
            <w:r>
              <w:rPr>
                <w:sz w:val="20"/>
              </w:rPr>
              <w:t>к вознаграждению, установленному в подпункте 4.5.2.4.2.</w:t>
            </w:r>
          </w:p>
        </w:tc>
      </w:tr>
      <w:tr w:rsidR="00FA38BF">
        <w:trPr>
          <w:trHeight w:val="950"/>
        </w:trPr>
        <w:tc>
          <w:tcPr>
            <w:tcW w:w="1210" w:type="dxa"/>
          </w:tcPr>
          <w:p w:rsidR="00FA38BF" w:rsidRDefault="00BE3DFA">
            <w:pPr>
              <w:pStyle w:val="TableParagraph"/>
              <w:spacing w:line="249" w:lineRule="exact"/>
            </w:pPr>
            <w:r>
              <w:rPr>
                <w:spacing w:val="-2"/>
              </w:rPr>
              <w:t>4.5.2.4.2.2.</w:t>
            </w:r>
          </w:p>
        </w:tc>
        <w:tc>
          <w:tcPr>
            <w:tcW w:w="3452" w:type="dxa"/>
          </w:tcPr>
          <w:p w:rsidR="00FA38BF" w:rsidRDefault="00BE3DFA">
            <w:pPr>
              <w:pStyle w:val="TableParagraph"/>
              <w:spacing w:line="242" w:lineRule="auto"/>
              <w:ind w:left="105" w:right="204"/>
            </w:pPr>
            <w:r>
              <w:t>Дополнительное</w:t>
            </w:r>
            <w:r>
              <w:rPr>
                <w:spacing w:val="-14"/>
              </w:rPr>
              <w:t xml:space="preserve"> </w:t>
            </w:r>
            <w:r>
              <w:t>вознаграждение за перевод в индийских рупиях</w:t>
            </w:r>
          </w:p>
        </w:tc>
        <w:tc>
          <w:tcPr>
            <w:tcW w:w="1791" w:type="dxa"/>
          </w:tcPr>
          <w:p w:rsidR="00FA38BF" w:rsidRDefault="00FA38BF">
            <w:pPr>
              <w:pStyle w:val="TableParagraph"/>
              <w:spacing w:before="93"/>
              <w:ind w:left="0"/>
            </w:pPr>
          </w:p>
          <w:p w:rsidR="00FA38BF" w:rsidRDefault="00BE3DFA">
            <w:pPr>
              <w:pStyle w:val="TableParagraph"/>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spacing w:before="93"/>
              <w:ind w:left="0"/>
            </w:pPr>
          </w:p>
          <w:p w:rsidR="00FA38BF" w:rsidRDefault="00BE3DFA">
            <w:pPr>
              <w:pStyle w:val="TableParagraph"/>
              <w:ind w:left="314"/>
            </w:pPr>
            <w:r>
              <w:t>15</w:t>
            </w:r>
            <w:r>
              <w:rPr>
                <w:spacing w:val="60"/>
              </w:rPr>
              <w:t xml:space="preserve"> </w:t>
            </w:r>
            <w:r>
              <w:rPr>
                <w:spacing w:val="-5"/>
              </w:rPr>
              <w:t>USD</w:t>
            </w:r>
          </w:p>
        </w:tc>
        <w:tc>
          <w:tcPr>
            <w:tcW w:w="1344" w:type="dxa"/>
          </w:tcPr>
          <w:p w:rsidR="00FA38BF" w:rsidRDefault="00FA38BF">
            <w:pPr>
              <w:pStyle w:val="TableParagraph"/>
              <w:spacing w:before="8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7"/>
              <w:jc w:val="both"/>
              <w:rPr>
                <w:sz w:val="20"/>
              </w:rPr>
            </w:pPr>
            <w:r>
              <w:rPr>
                <w:sz w:val="20"/>
              </w:rPr>
              <w:t>Вознаграждение взимается в том числе по переводам, осуществляемым со счетов по учету гарантийных депозитов. Вознаграждение взимается дополнительно к вознаграждению, установленному в подпункте 4.5.2.4.2.</w:t>
            </w:r>
          </w:p>
        </w:tc>
      </w:tr>
      <w:tr w:rsidR="00FA38BF">
        <w:trPr>
          <w:trHeight w:val="1266"/>
        </w:trPr>
        <w:tc>
          <w:tcPr>
            <w:tcW w:w="1210" w:type="dxa"/>
          </w:tcPr>
          <w:p w:rsidR="00FA38BF" w:rsidRDefault="00BE3DFA">
            <w:pPr>
              <w:pStyle w:val="TableParagraph"/>
              <w:spacing w:line="249" w:lineRule="exact"/>
            </w:pPr>
            <w:r>
              <w:rPr>
                <w:spacing w:val="-2"/>
              </w:rPr>
              <w:t>4.5.2.4.2.3.</w:t>
            </w:r>
          </w:p>
        </w:tc>
        <w:tc>
          <w:tcPr>
            <w:tcW w:w="3452" w:type="dxa"/>
          </w:tcPr>
          <w:p w:rsidR="00FA38BF" w:rsidRDefault="00BE3DFA">
            <w:pPr>
              <w:pStyle w:val="TableParagraph"/>
              <w:ind w:left="105" w:right="209"/>
              <w:jc w:val="both"/>
            </w:pPr>
            <w:r>
              <w:t>Дополнительное</w:t>
            </w:r>
            <w:r>
              <w:rPr>
                <w:spacing w:val="-14"/>
              </w:rPr>
              <w:t xml:space="preserve"> </w:t>
            </w:r>
            <w:r>
              <w:t>вознаграждение за перевод в тайских батах</w:t>
            </w:r>
            <w:r>
              <w:rPr>
                <w:spacing w:val="-1"/>
              </w:rPr>
              <w:t xml:space="preserve"> </w:t>
            </w:r>
            <w:r>
              <w:t>через корреспондентские</w:t>
            </w:r>
            <w:r>
              <w:rPr>
                <w:spacing w:val="-12"/>
              </w:rPr>
              <w:t xml:space="preserve"> </w:t>
            </w:r>
            <w:r>
              <w:t>счета</w:t>
            </w:r>
            <w:r>
              <w:rPr>
                <w:spacing w:val="-2"/>
              </w:rPr>
              <w:t xml:space="preserve"> Ностро</w:t>
            </w:r>
          </w:p>
          <w:p w:rsidR="00FA38BF" w:rsidRDefault="00BE3DFA">
            <w:pPr>
              <w:pStyle w:val="TableParagraph"/>
              <w:spacing w:line="254" w:lineRule="exact"/>
              <w:ind w:left="105" w:right="451"/>
              <w:jc w:val="both"/>
            </w:pPr>
            <w:r>
              <w:t>ПАО</w:t>
            </w:r>
            <w:r>
              <w:rPr>
                <w:spacing w:val="-14"/>
              </w:rPr>
              <w:t xml:space="preserve"> </w:t>
            </w:r>
            <w:r>
              <w:t>«Московский</w:t>
            </w:r>
            <w:r>
              <w:rPr>
                <w:spacing w:val="-14"/>
              </w:rPr>
              <w:t xml:space="preserve"> </w:t>
            </w:r>
            <w:r>
              <w:t xml:space="preserve">кредитный </w:t>
            </w:r>
            <w:r>
              <w:rPr>
                <w:spacing w:val="-2"/>
              </w:rPr>
              <w:t>банк»</w:t>
            </w:r>
          </w:p>
        </w:tc>
        <w:tc>
          <w:tcPr>
            <w:tcW w:w="1791" w:type="dxa"/>
          </w:tcPr>
          <w:p w:rsidR="00FA38BF" w:rsidRDefault="00FA38BF">
            <w:pPr>
              <w:pStyle w:val="TableParagraph"/>
              <w:spacing w:before="247"/>
              <w:ind w:left="0"/>
            </w:pPr>
          </w:p>
          <w:p w:rsidR="00FA38BF" w:rsidRDefault="00BE3DFA">
            <w:pPr>
              <w:pStyle w:val="TableParagraph"/>
              <w:ind w:left="138" w:right="139"/>
              <w:jc w:val="center"/>
            </w:pPr>
            <w:r>
              <w:t>0,4%</w:t>
            </w:r>
            <w:r>
              <w:rPr>
                <w:spacing w:val="-2"/>
              </w:rPr>
              <w:t xml:space="preserve"> </w:t>
            </w:r>
            <w:r>
              <w:t>от</w:t>
            </w:r>
            <w:r>
              <w:rPr>
                <w:spacing w:val="-1"/>
              </w:rPr>
              <w:t xml:space="preserve"> </w:t>
            </w:r>
            <w:r>
              <w:rPr>
                <w:spacing w:val="-2"/>
              </w:rPr>
              <w:t>суммы</w:t>
            </w:r>
          </w:p>
        </w:tc>
        <w:tc>
          <w:tcPr>
            <w:tcW w:w="1397" w:type="dxa"/>
          </w:tcPr>
          <w:p w:rsidR="00FA38BF" w:rsidRDefault="00FA38BF">
            <w:pPr>
              <w:pStyle w:val="TableParagraph"/>
              <w:spacing w:before="247"/>
              <w:ind w:left="0"/>
            </w:pPr>
          </w:p>
          <w:p w:rsidR="00FA38BF" w:rsidRDefault="00BE3DFA">
            <w:pPr>
              <w:pStyle w:val="TableParagraph"/>
              <w:ind w:left="16" w:right="8"/>
              <w:jc w:val="center"/>
            </w:pPr>
            <w:r>
              <w:t>3000</w:t>
            </w:r>
            <w:r>
              <w:rPr>
                <w:spacing w:val="2"/>
              </w:rPr>
              <w:t xml:space="preserve"> </w:t>
            </w:r>
            <w:r>
              <w:rPr>
                <w:spacing w:val="-5"/>
              </w:rPr>
              <w:t>RUB</w:t>
            </w:r>
          </w:p>
        </w:tc>
        <w:tc>
          <w:tcPr>
            <w:tcW w:w="1344" w:type="dxa"/>
          </w:tcPr>
          <w:p w:rsidR="00FA38BF" w:rsidRDefault="00FA38BF">
            <w:pPr>
              <w:pStyle w:val="TableParagraph"/>
              <w:spacing w:before="251"/>
              <w:ind w:left="0"/>
            </w:pPr>
          </w:p>
          <w:p w:rsidR="00FA38BF" w:rsidRDefault="00BE3DFA">
            <w:pPr>
              <w:pStyle w:val="TableParagraph"/>
              <w:spacing w:before="1"/>
              <w:ind w:left="97" w:right="86"/>
              <w:jc w:val="center"/>
              <w:rPr>
                <w:b/>
              </w:rPr>
            </w:pPr>
            <w:r>
              <w:rPr>
                <w:b/>
                <w:spacing w:val="-10"/>
              </w:rPr>
              <w:t>-</w:t>
            </w:r>
          </w:p>
        </w:tc>
        <w:tc>
          <w:tcPr>
            <w:tcW w:w="5597" w:type="dxa"/>
          </w:tcPr>
          <w:p w:rsidR="00FA38BF" w:rsidRDefault="00BE3DFA">
            <w:pPr>
              <w:pStyle w:val="TableParagraph"/>
              <w:ind w:left="103" w:right="100"/>
              <w:rPr>
                <w:sz w:val="20"/>
              </w:rPr>
            </w:pPr>
            <w:r>
              <w:rPr>
                <w:sz w:val="20"/>
              </w:rPr>
              <w:t>Вознаграждение</w:t>
            </w:r>
            <w:r>
              <w:rPr>
                <w:spacing w:val="80"/>
                <w:sz w:val="20"/>
              </w:rPr>
              <w:t xml:space="preserve"> </w:t>
            </w:r>
            <w:r>
              <w:rPr>
                <w:sz w:val="20"/>
              </w:rPr>
              <w:t>взимается</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по</w:t>
            </w:r>
            <w:r>
              <w:rPr>
                <w:spacing w:val="80"/>
                <w:sz w:val="20"/>
              </w:rPr>
              <w:t xml:space="preserve"> </w:t>
            </w:r>
            <w:r>
              <w:rPr>
                <w:sz w:val="20"/>
              </w:rPr>
              <w:t>переводам,</w:t>
            </w:r>
            <w:r>
              <w:rPr>
                <w:spacing w:val="80"/>
                <w:sz w:val="20"/>
              </w:rPr>
              <w:t xml:space="preserve"> </w:t>
            </w:r>
            <w:r>
              <w:rPr>
                <w:sz w:val="20"/>
              </w:rPr>
              <w:t>осуществляемым со счетов по учету гарантийных депозитов. Вознаграждение взимается дополнительно к вознаграждению, установленному в подпункте 4.5.2.4.2.</w:t>
            </w:r>
          </w:p>
        </w:tc>
      </w:tr>
      <w:tr w:rsidR="00FA38BF">
        <w:trPr>
          <w:trHeight w:val="897"/>
        </w:trPr>
        <w:tc>
          <w:tcPr>
            <w:tcW w:w="1210" w:type="dxa"/>
          </w:tcPr>
          <w:p w:rsidR="00FA38BF" w:rsidRDefault="00BE3DFA">
            <w:pPr>
              <w:pStyle w:val="TableParagraph"/>
              <w:spacing w:line="244" w:lineRule="exact"/>
            </w:pPr>
            <w:r>
              <w:rPr>
                <w:spacing w:val="-2"/>
              </w:rPr>
              <w:t>4.5.2.5.</w:t>
            </w:r>
          </w:p>
        </w:tc>
        <w:tc>
          <w:tcPr>
            <w:tcW w:w="3452" w:type="dxa"/>
          </w:tcPr>
          <w:p w:rsidR="00FA38BF" w:rsidRDefault="00BE3DFA">
            <w:pPr>
              <w:pStyle w:val="TableParagraph"/>
              <w:spacing w:line="244" w:lineRule="exact"/>
              <w:ind w:left="105"/>
            </w:pPr>
            <w:r>
              <w:t>в</w:t>
            </w:r>
            <w:r>
              <w:rPr>
                <w:spacing w:val="3"/>
              </w:rPr>
              <w:t xml:space="preserve"> </w:t>
            </w:r>
            <w:r>
              <w:rPr>
                <w:spacing w:val="-4"/>
              </w:rPr>
              <w:t>евро</w:t>
            </w:r>
          </w:p>
        </w:tc>
        <w:tc>
          <w:tcPr>
            <w:tcW w:w="1791" w:type="dxa"/>
          </w:tcPr>
          <w:p w:rsidR="00FA38BF" w:rsidRDefault="00BE3DFA">
            <w:pPr>
              <w:pStyle w:val="TableParagraph"/>
              <w:spacing w:before="63"/>
              <w:ind w:left="142" w:right="129" w:hanging="10"/>
              <w:jc w:val="both"/>
            </w:pPr>
            <w:r>
              <w:t>0,15%</w:t>
            </w:r>
            <w:r>
              <w:rPr>
                <w:spacing w:val="-14"/>
              </w:rPr>
              <w:t xml:space="preserve"> </w:t>
            </w:r>
            <w:r>
              <w:t>от</w:t>
            </w:r>
            <w:r>
              <w:rPr>
                <w:spacing w:val="-14"/>
              </w:rPr>
              <w:t xml:space="preserve"> </w:t>
            </w:r>
            <w:r>
              <w:t>суммы или</w:t>
            </w:r>
            <w:r>
              <w:rPr>
                <w:spacing w:val="-5"/>
              </w:rPr>
              <w:t xml:space="preserve"> </w:t>
            </w:r>
            <w:r>
              <w:t>включено</w:t>
            </w:r>
            <w:r>
              <w:rPr>
                <w:spacing w:val="-7"/>
              </w:rPr>
              <w:t xml:space="preserve"> </w:t>
            </w:r>
            <w:r>
              <w:t>в Пакет</w:t>
            </w:r>
            <w:r>
              <w:rPr>
                <w:spacing w:val="-7"/>
              </w:rPr>
              <w:t xml:space="preserve"> </w:t>
            </w:r>
            <w:r>
              <w:rPr>
                <w:spacing w:val="-2"/>
              </w:rPr>
              <w:t>операций</w:t>
            </w:r>
          </w:p>
        </w:tc>
        <w:tc>
          <w:tcPr>
            <w:tcW w:w="1397" w:type="dxa"/>
          </w:tcPr>
          <w:p w:rsidR="00FA38BF" w:rsidRDefault="00FA38BF">
            <w:pPr>
              <w:pStyle w:val="TableParagraph"/>
              <w:spacing w:before="59"/>
              <w:ind w:left="0"/>
            </w:pPr>
          </w:p>
          <w:p w:rsidR="00FA38BF" w:rsidRDefault="00BE3DFA">
            <w:pPr>
              <w:pStyle w:val="TableParagraph"/>
              <w:ind w:left="16" w:right="12"/>
              <w:jc w:val="center"/>
            </w:pPr>
            <w:r>
              <w:t>25</w:t>
            </w:r>
            <w:r>
              <w:rPr>
                <w:spacing w:val="2"/>
              </w:rPr>
              <w:t xml:space="preserve"> </w:t>
            </w:r>
            <w:r>
              <w:rPr>
                <w:spacing w:val="-5"/>
              </w:rPr>
              <w:t>EUR</w:t>
            </w:r>
          </w:p>
        </w:tc>
        <w:tc>
          <w:tcPr>
            <w:tcW w:w="1344" w:type="dxa"/>
          </w:tcPr>
          <w:p w:rsidR="00FA38BF" w:rsidRDefault="00FA38BF">
            <w:pPr>
              <w:pStyle w:val="TableParagraph"/>
              <w:spacing w:before="59"/>
              <w:ind w:left="0"/>
            </w:pPr>
          </w:p>
          <w:p w:rsidR="00FA38BF" w:rsidRDefault="00BE3DFA">
            <w:pPr>
              <w:pStyle w:val="TableParagraph"/>
              <w:ind w:left="97" w:right="93"/>
              <w:jc w:val="center"/>
            </w:pPr>
            <w:r>
              <w:t>150</w:t>
            </w:r>
            <w:r>
              <w:rPr>
                <w:spacing w:val="2"/>
              </w:rPr>
              <w:t xml:space="preserve"> </w:t>
            </w:r>
            <w:r>
              <w:rPr>
                <w:spacing w:val="-5"/>
              </w:rPr>
              <w:t>EUR</w:t>
            </w:r>
          </w:p>
        </w:tc>
        <w:tc>
          <w:tcPr>
            <w:tcW w:w="559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449"/>
        </w:trPr>
        <w:tc>
          <w:tcPr>
            <w:tcW w:w="1210" w:type="dxa"/>
          </w:tcPr>
          <w:p w:rsidR="00FA38BF" w:rsidRDefault="00BE3DFA">
            <w:pPr>
              <w:pStyle w:val="TableParagraph"/>
              <w:spacing w:line="244" w:lineRule="exact"/>
            </w:pPr>
            <w:r>
              <w:rPr>
                <w:spacing w:val="-2"/>
              </w:rPr>
              <w:t>4.5.2.5.1.</w:t>
            </w:r>
          </w:p>
        </w:tc>
        <w:tc>
          <w:tcPr>
            <w:tcW w:w="3452" w:type="dxa"/>
          </w:tcPr>
          <w:p w:rsidR="00FA38BF" w:rsidRDefault="00BE3DFA">
            <w:pPr>
              <w:pStyle w:val="TableParagraph"/>
              <w:spacing w:line="237" w:lineRule="auto"/>
              <w:ind w:left="105" w:right="103"/>
              <w:rPr>
                <w:sz w:val="21"/>
              </w:rPr>
            </w:pPr>
            <w:r>
              <w:rPr>
                <w:sz w:val="21"/>
              </w:rPr>
              <w:t>Дополнительное</w:t>
            </w:r>
            <w:r>
              <w:rPr>
                <w:spacing w:val="-14"/>
                <w:sz w:val="21"/>
              </w:rPr>
              <w:t xml:space="preserve"> </w:t>
            </w:r>
            <w:r>
              <w:rPr>
                <w:sz w:val="21"/>
              </w:rPr>
              <w:t>вознаграждение</w:t>
            </w:r>
            <w:r>
              <w:rPr>
                <w:spacing w:val="-13"/>
                <w:sz w:val="21"/>
              </w:rPr>
              <w:t xml:space="preserve"> </w:t>
            </w:r>
            <w:r>
              <w:rPr>
                <w:sz w:val="21"/>
              </w:rPr>
              <w:t>за перевод в евро на счета получателей, открытые в ОАО</w:t>
            </w:r>
          </w:p>
          <w:p w:rsidR="00FA38BF" w:rsidRDefault="00BE3DFA">
            <w:pPr>
              <w:pStyle w:val="TableParagraph"/>
              <w:spacing w:line="240" w:lineRule="exact"/>
              <w:ind w:left="105"/>
              <w:rPr>
                <w:sz w:val="21"/>
              </w:rPr>
            </w:pPr>
            <w:r>
              <w:rPr>
                <w:sz w:val="21"/>
              </w:rPr>
              <w:t>«АСБ</w:t>
            </w:r>
            <w:r>
              <w:rPr>
                <w:spacing w:val="-12"/>
                <w:sz w:val="21"/>
              </w:rPr>
              <w:t xml:space="preserve"> </w:t>
            </w:r>
            <w:r>
              <w:rPr>
                <w:sz w:val="21"/>
              </w:rPr>
              <w:t>Беларусбанк»</w:t>
            </w:r>
            <w:r>
              <w:rPr>
                <w:spacing w:val="-14"/>
                <w:sz w:val="21"/>
              </w:rPr>
              <w:t xml:space="preserve"> </w:t>
            </w:r>
            <w:r>
              <w:rPr>
                <w:sz w:val="21"/>
              </w:rPr>
              <w:t>и</w:t>
            </w:r>
            <w:r>
              <w:rPr>
                <w:spacing w:val="-8"/>
                <w:sz w:val="21"/>
              </w:rPr>
              <w:t xml:space="preserve"> </w:t>
            </w:r>
            <w:r>
              <w:rPr>
                <w:sz w:val="21"/>
              </w:rPr>
              <w:t xml:space="preserve">исполненные через сеть корсчетов банков- </w:t>
            </w:r>
            <w:r>
              <w:rPr>
                <w:spacing w:val="-2"/>
                <w:sz w:val="21"/>
              </w:rPr>
              <w:t>нерезидентов</w:t>
            </w:r>
          </w:p>
        </w:tc>
        <w:tc>
          <w:tcPr>
            <w:tcW w:w="1791"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138" w:right="139"/>
              <w:jc w:val="center"/>
            </w:pPr>
            <w:r>
              <w:t>1,9%</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spacing w:line="237" w:lineRule="auto"/>
              <w:ind w:left="103" w:right="98"/>
              <w:jc w:val="both"/>
              <w:rPr>
                <w:sz w:val="20"/>
              </w:rPr>
            </w:pPr>
            <w:r>
              <w:rPr>
                <w:sz w:val="20"/>
              </w:rPr>
              <w:t xml:space="preserve">Вознаграждение взимается, в том числе по переводам, осуществляемым со счетов по учету гарантийного депозита </w:t>
            </w:r>
            <w:r>
              <w:rPr>
                <w:spacing w:val="-2"/>
                <w:sz w:val="20"/>
              </w:rPr>
              <w:t>денег.</w:t>
            </w:r>
          </w:p>
          <w:p w:rsidR="00FA38BF" w:rsidRDefault="00BE3DFA">
            <w:pPr>
              <w:pStyle w:val="TableParagraph"/>
              <w:ind w:left="103" w:right="106"/>
              <w:jc w:val="both"/>
              <w:rPr>
                <w:sz w:val="20"/>
              </w:rPr>
            </w:pPr>
            <w:r>
              <w:rPr>
                <w:sz w:val="20"/>
              </w:rPr>
              <w:t>Вознаграждение</w:t>
            </w:r>
            <w:r>
              <w:rPr>
                <w:spacing w:val="-1"/>
                <w:sz w:val="20"/>
              </w:rPr>
              <w:t xml:space="preserve"> </w:t>
            </w:r>
            <w:r>
              <w:rPr>
                <w:sz w:val="20"/>
              </w:rPr>
              <w:t>взимается дополнительно</w:t>
            </w:r>
            <w:r>
              <w:rPr>
                <w:spacing w:val="-3"/>
                <w:sz w:val="20"/>
              </w:rPr>
              <w:t xml:space="preserve"> </w:t>
            </w:r>
            <w:r>
              <w:rPr>
                <w:sz w:val="20"/>
              </w:rPr>
              <w:t>к вознаграждению, установленному в подпункте 4.5.2.5.</w:t>
            </w:r>
          </w:p>
        </w:tc>
      </w:tr>
      <w:tr w:rsidR="00FA38BF">
        <w:trPr>
          <w:trHeight w:val="758"/>
        </w:trPr>
        <w:tc>
          <w:tcPr>
            <w:tcW w:w="1210" w:type="dxa"/>
          </w:tcPr>
          <w:p w:rsidR="00FA38BF" w:rsidRDefault="00BE3DFA">
            <w:pPr>
              <w:pStyle w:val="TableParagraph"/>
              <w:spacing w:line="244" w:lineRule="exact"/>
            </w:pPr>
            <w:r>
              <w:rPr>
                <w:spacing w:val="-2"/>
              </w:rPr>
              <w:t>4.5.2.6.</w:t>
            </w:r>
          </w:p>
        </w:tc>
        <w:tc>
          <w:tcPr>
            <w:tcW w:w="3452" w:type="dxa"/>
          </w:tcPr>
          <w:p w:rsidR="00FA38BF" w:rsidRDefault="00BE3DFA">
            <w:pPr>
              <w:pStyle w:val="TableParagraph"/>
              <w:spacing w:line="244" w:lineRule="exact"/>
              <w:ind w:left="105"/>
            </w:pPr>
            <w:r>
              <w:t>в</w:t>
            </w:r>
            <w:r>
              <w:rPr>
                <w:spacing w:val="1"/>
              </w:rPr>
              <w:t xml:space="preserve"> </w:t>
            </w:r>
            <w:r>
              <w:t>долларах</w:t>
            </w:r>
            <w:r>
              <w:rPr>
                <w:spacing w:val="-4"/>
              </w:rPr>
              <w:t xml:space="preserve"> </w:t>
            </w:r>
            <w:r>
              <w:rPr>
                <w:spacing w:val="-5"/>
              </w:rPr>
              <w:t>США</w:t>
            </w:r>
          </w:p>
        </w:tc>
        <w:tc>
          <w:tcPr>
            <w:tcW w:w="1791" w:type="dxa"/>
          </w:tcPr>
          <w:p w:rsidR="00FA38BF" w:rsidRDefault="00BE3DFA">
            <w:pPr>
              <w:pStyle w:val="TableParagraph"/>
              <w:spacing w:line="242" w:lineRule="auto"/>
              <w:ind w:left="152" w:hanging="20"/>
            </w:pPr>
            <w:r>
              <w:t>0,15%</w:t>
            </w:r>
            <w:r>
              <w:rPr>
                <w:spacing w:val="-14"/>
              </w:rPr>
              <w:t xml:space="preserve"> </w:t>
            </w:r>
            <w:r>
              <w:t>от</w:t>
            </w:r>
            <w:r>
              <w:rPr>
                <w:spacing w:val="-14"/>
              </w:rPr>
              <w:t xml:space="preserve"> </w:t>
            </w:r>
            <w:r>
              <w:t>суммы или</w:t>
            </w:r>
            <w:r>
              <w:rPr>
                <w:spacing w:val="-7"/>
              </w:rPr>
              <w:t xml:space="preserve"> </w:t>
            </w:r>
            <w:r>
              <w:t>включено</w:t>
            </w:r>
            <w:r>
              <w:rPr>
                <w:spacing w:val="-8"/>
              </w:rPr>
              <w:t xml:space="preserve"> </w:t>
            </w:r>
            <w:r>
              <w:rPr>
                <w:spacing w:val="-10"/>
              </w:rPr>
              <w:t>в</w:t>
            </w:r>
          </w:p>
          <w:p w:rsidR="00FA38BF" w:rsidRDefault="00BE3DFA">
            <w:pPr>
              <w:pStyle w:val="TableParagraph"/>
              <w:spacing w:line="236" w:lineRule="exact"/>
              <w:ind w:left="142"/>
            </w:pPr>
            <w:r>
              <w:t>Пакет</w:t>
            </w:r>
            <w:r>
              <w:rPr>
                <w:spacing w:val="-7"/>
              </w:rPr>
              <w:t xml:space="preserve"> </w:t>
            </w:r>
            <w:r>
              <w:rPr>
                <w:spacing w:val="-2"/>
              </w:rPr>
              <w:t>операций</w:t>
            </w:r>
          </w:p>
        </w:tc>
        <w:tc>
          <w:tcPr>
            <w:tcW w:w="1397" w:type="dxa"/>
          </w:tcPr>
          <w:p w:rsidR="00FA38BF" w:rsidRDefault="00BE3DFA">
            <w:pPr>
              <w:pStyle w:val="TableParagraph"/>
              <w:spacing w:before="245"/>
              <w:ind w:left="16" w:right="10"/>
              <w:jc w:val="center"/>
            </w:pPr>
            <w:r>
              <w:t>20</w:t>
            </w:r>
            <w:r>
              <w:rPr>
                <w:spacing w:val="2"/>
              </w:rPr>
              <w:t xml:space="preserve"> </w:t>
            </w:r>
            <w:r>
              <w:rPr>
                <w:spacing w:val="-5"/>
              </w:rPr>
              <w:t>USD</w:t>
            </w:r>
          </w:p>
        </w:tc>
        <w:tc>
          <w:tcPr>
            <w:tcW w:w="1344" w:type="dxa"/>
          </w:tcPr>
          <w:p w:rsidR="00FA38BF" w:rsidRDefault="00BE3DFA">
            <w:pPr>
              <w:pStyle w:val="TableParagraph"/>
              <w:spacing w:before="245"/>
              <w:ind w:left="97" w:right="91"/>
              <w:jc w:val="center"/>
            </w:pPr>
            <w:r>
              <w:t>150</w:t>
            </w:r>
            <w:r>
              <w:rPr>
                <w:spacing w:val="2"/>
              </w:rPr>
              <w:t xml:space="preserve"> </w:t>
            </w:r>
            <w:r>
              <w:rPr>
                <w:spacing w:val="-5"/>
              </w:rPr>
              <w:t>USD</w:t>
            </w:r>
          </w:p>
        </w:tc>
        <w:tc>
          <w:tcPr>
            <w:tcW w:w="5597" w:type="dxa"/>
          </w:tcPr>
          <w:p w:rsidR="00FA38BF" w:rsidRDefault="00FA38BF">
            <w:pPr>
              <w:pStyle w:val="TableParagraph"/>
              <w:ind w:left="0"/>
              <w:rPr>
                <w:sz w:val="20"/>
              </w:rPr>
            </w:pPr>
          </w:p>
        </w:tc>
      </w:tr>
      <w:tr w:rsidR="00FA38BF">
        <w:trPr>
          <w:trHeight w:val="2058"/>
        </w:trPr>
        <w:tc>
          <w:tcPr>
            <w:tcW w:w="1210" w:type="dxa"/>
          </w:tcPr>
          <w:p w:rsidR="00FA38BF" w:rsidRDefault="00BE3DFA">
            <w:pPr>
              <w:pStyle w:val="TableParagraph"/>
              <w:spacing w:line="244" w:lineRule="exact"/>
            </w:pPr>
            <w:r>
              <w:rPr>
                <w:spacing w:val="-2"/>
              </w:rPr>
              <w:t>4.5.2.7.</w:t>
            </w:r>
          </w:p>
        </w:tc>
        <w:tc>
          <w:tcPr>
            <w:tcW w:w="3452" w:type="dxa"/>
          </w:tcPr>
          <w:p w:rsidR="00FA38BF" w:rsidRDefault="00BE3DFA">
            <w:pPr>
              <w:pStyle w:val="TableParagraph"/>
              <w:spacing w:line="242" w:lineRule="auto"/>
              <w:ind w:left="105"/>
            </w:pPr>
            <w:r>
              <w:t>на бумажном носителе по переводам</w:t>
            </w:r>
            <w:r>
              <w:rPr>
                <w:spacing w:val="-13"/>
              </w:rPr>
              <w:t xml:space="preserve"> </w:t>
            </w:r>
            <w:r>
              <w:t>в</w:t>
            </w:r>
            <w:r>
              <w:rPr>
                <w:spacing w:val="-13"/>
              </w:rPr>
              <w:t xml:space="preserve"> </w:t>
            </w:r>
            <w:r>
              <w:t>российских</w:t>
            </w:r>
            <w:r>
              <w:rPr>
                <w:spacing w:val="-13"/>
              </w:rPr>
              <w:t xml:space="preserve"> </w:t>
            </w:r>
            <w:r>
              <w:t>рублях, долларах США, евро, иных иностранных валютах</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39"/>
              <w:ind w:left="0"/>
            </w:pPr>
          </w:p>
          <w:p w:rsidR="00FA38BF" w:rsidRDefault="00BE3DFA">
            <w:pPr>
              <w:pStyle w:val="TableParagraph"/>
              <w:ind w:left="382"/>
            </w:pPr>
            <w:r>
              <w:t>25.00</w:t>
            </w:r>
            <w:r>
              <w:rPr>
                <w:spacing w:val="4"/>
              </w:rPr>
              <w:t xml:space="preserve"> </w:t>
            </w:r>
            <w:r>
              <w:rPr>
                <w:spacing w:val="-5"/>
              </w:rPr>
              <w:t>BYN</w:t>
            </w: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tabs>
                <w:tab w:val="left" w:pos="2104"/>
                <w:tab w:val="left" w:pos="3496"/>
                <w:tab w:val="left" w:pos="5377"/>
              </w:tabs>
              <w:spacing w:line="242" w:lineRule="auto"/>
              <w:ind w:left="103" w:right="98"/>
            </w:pPr>
            <w:r>
              <w:rPr>
                <w:spacing w:val="-2"/>
              </w:rPr>
              <w:t>Вознаграждение</w:t>
            </w:r>
            <w:r>
              <w:tab/>
            </w:r>
            <w:r>
              <w:rPr>
                <w:spacing w:val="-2"/>
              </w:rPr>
              <w:t>взимается</w:t>
            </w:r>
            <w:r>
              <w:tab/>
            </w:r>
            <w:r>
              <w:rPr>
                <w:spacing w:val="-2"/>
              </w:rPr>
              <w:t>дополнительно</w:t>
            </w:r>
            <w:r>
              <w:tab/>
            </w:r>
            <w:r>
              <w:rPr>
                <w:spacing w:val="-10"/>
              </w:rPr>
              <w:t xml:space="preserve">к </w:t>
            </w:r>
            <w:r>
              <w:t>вознаграждению</w:t>
            </w:r>
            <w:r>
              <w:rPr>
                <w:spacing w:val="40"/>
              </w:rPr>
              <w:t xml:space="preserve">  </w:t>
            </w:r>
            <w:r>
              <w:t>по</w:t>
            </w:r>
            <w:r>
              <w:rPr>
                <w:spacing w:val="39"/>
              </w:rPr>
              <w:t xml:space="preserve">  </w:t>
            </w:r>
            <w:r>
              <w:t>пунктам</w:t>
            </w:r>
            <w:r>
              <w:rPr>
                <w:spacing w:val="41"/>
              </w:rPr>
              <w:t xml:space="preserve">  </w:t>
            </w:r>
            <w:r>
              <w:t>4.5.1,</w:t>
            </w:r>
            <w:r>
              <w:rPr>
                <w:spacing w:val="40"/>
              </w:rPr>
              <w:t xml:space="preserve">  </w:t>
            </w:r>
            <w:r>
              <w:t>4.5.2.1,</w:t>
            </w:r>
            <w:r>
              <w:rPr>
                <w:spacing w:val="43"/>
              </w:rPr>
              <w:t xml:space="preserve">  </w:t>
            </w:r>
            <w:r>
              <w:rPr>
                <w:spacing w:val="-2"/>
              </w:rPr>
              <w:t>4.5.2.2,</w:t>
            </w:r>
          </w:p>
          <w:p w:rsidR="00FA38BF" w:rsidRDefault="00BE3DFA">
            <w:pPr>
              <w:pStyle w:val="TableParagraph"/>
              <w:tabs>
                <w:tab w:val="left" w:pos="1005"/>
                <w:tab w:val="left" w:pos="1902"/>
                <w:tab w:val="left" w:pos="2747"/>
                <w:tab w:val="left" w:pos="3903"/>
              </w:tabs>
              <w:spacing w:line="242" w:lineRule="auto"/>
              <w:ind w:left="103" w:right="101"/>
            </w:pPr>
            <w:r>
              <w:rPr>
                <w:spacing w:val="-2"/>
              </w:rPr>
              <w:t>4.5.2.4,</w:t>
            </w:r>
            <w:r>
              <w:tab/>
            </w:r>
            <w:r>
              <w:rPr>
                <w:spacing w:val="-2"/>
              </w:rPr>
              <w:t>4.5.2.5,</w:t>
            </w:r>
            <w:r>
              <w:tab/>
            </w:r>
            <w:r>
              <w:rPr>
                <w:spacing w:val="-2"/>
              </w:rPr>
              <w:t>4.5.2.6</w:t>
            </w:r>
            <w:r>
              <w:tab/>
            </w:r>
            <w:r>
              <w:rPr>
                <w:spacing w:val="-2"/>
              </w:rPr>
              <w:t>Сборника</w:t>
            </w:r>
            <w:r>
              <w:tab/>
            </w:r>
            <w:r>
              <w:rPr>
                <w:spacing w:val="-2"/>
              </w:rPr>
              <w:t xml:space="preserve">вознаграждений. </w:t>
            </w:r>
            <w:r>
              <w:t>Вознаграждение не взимается:</w:t>
            </w:r>
          </w:p>
          <w:p w:rsidR="00FA38BF" w:rsidRDefault="00BE3DFA">
            <w:pPr>
              <w:pStyle w:val="TableParagraph"/>
              <w:numPr>
                <w:ilvl w:val="0"/>
                <w:numId w:val="2"/>
              </w:numPr>
              <w:tabs>
                <w:tab w:val="left" w:pos="444"/>
                <w:tab w:val="left" w:pos="885"/>
                <w:tab w:val="left" w:pos="2080"/>
                <w:tab w:val="left" w:pos="2498"/>
                <w:tab w:val="left" w:pos="3324"/>
                <w:tab w:val="left" w:pos="3765"/>
                <w:tab w:val="left" w:pos="4500"/>
              </w:tabs>
              <w:spacing w:line="242" w:lineRule="auto"/>
              <w:ind w:right="97" w:firstLine="57"/>
            </w:pPr>
            <w:r>
              <w:rPr>
                <w:spacing w:val="-6"/>
              </w:rPr>
              <w:t>по</w:t>
            </w:r>
            <w:r>
              <w:tab/>
            </w:r>
            <w:r>
              <w:rPr>
                <w:spacing w:val="-2"/>
              </w:rPr>
              <w:t>переводам</w:t>
            </w:r>
            <w:r>
              <w:tab/>
            </w:r>
            <w:r>
              <w:rPr>
                <w:spacing w:val="-6"/>
              </w:rPr>
              <w:t>со</w:t>
            </w:r>
            <w:r>
              <w:tab/>
            </w:r>
            <w:r>
              <w:rPr>
                <w:spacing w:val="-2"/>
              </w:rPr>
              <w:t>счетов</w:t>
            </w:r>
            <w:r>
              <w:tab/>
            </w:r>
            <w:r>
              <w:rPr>
                <w:spacing w:val="-6"/>
              </w:rPr>
              <w:t>по</w:t>
            </w:r>
            <w:r>
              <w:tab/>
            </w:r>
            <w:r>
              <w:rPr>
                <w:spacing w:val="-4"/>
              </w:rPr>
              <w:t>учету</w:t>
            </w:r>
            <w:r>
              <w:tab/>
            </w:r>
            <w:r>
              <w:rPr>
                <w:spacing w:val="-2"/>
              </w:rPr>
              <w:t>кредитной задолженности;</w:t>
            </w:r>
          </w:p>
          <w:p w:rsidR="00FA38BF" w:rsidRDefault="00BE3DFA">
            <w:pPr>
              <w:pStyle w:val="TableParagraph"/>
              <w:numPr>
                <w:ilvl w:val="0"/>
                <w:numId w:val="2"/>
              </w:numPr>
              <w:tabs>
                <w:tab w:val="left" w:pos="303"/>
              </w:tabs>
              <w:spacing w:line="237" w:lineRule="auto"/>
              <w:ind w:right="94" w:firstLine="57"/>
            </w:pPr>
            <w:r>
              <w:t>по переводам на основании платежных требований на бесспорное взыскание.</w:t>
            </w:r>
          </w:p>
        </w:tc>
      </w:tr>
      <w:tr w:rsidR="00FA38BF">
        <w:trPr>
          <w:trHeight w:val="1156"/>
        </w:trPr>
        <w:tc>
          <w:tcPr>
            <w:tcW w:w="1210" w:type="dxa"/>
          </w:tcPr>
          <w:p w:rsidR="00FA38BF" w:rsidRDefault="00BE3DFA">
            <w:pPr>
              <w:pStyle w:val="TableParagraph"/>
              <w:spacing w:line="249" w:lineRule="exact"/>
            </w:pPr>
            <w:r>
              <w:rPr>
                <w:spacing w:val="-2"/>
              </w:rPr>
              <w:t>4.5.2.8.</w:t>
            </w:r>
          </w:p>
        </w:tc>
        <w:tc>
          <w:tcPr>
            <w:tcW w:w="3452" w:type="dxa"/>
          </w:tcPr>
          <w:p w:rsidR="00FA38BF" w:rsidRDefault="00BE3DFA">
            <w:pPr>
              <w:pStyle w:val="TableParagraph"/>
              <w:ind w:left="105"/>
            </w:pPr>
            <w:r>
              <w:t>в долларах США с гарантированным получением бенефициаром (получателем средств)</w:t>
            </w:r>
            <w:r>
              <w:rPr>
                <w:spacing w:val="-14"/>
              </w:rPr>
              <w:t xml:space="preserve"> </w:t>
            </w:r>
            <w:r>
              <w:t>полной</w:t>
            </w:r>
            <w:r>
              <w:rPr>
                <w:spacing w:val="-14"/>
              </w:rPr>
              <w:t xml:space="preserve"> </w:t>
            </w:r>
            <w:r>
              <w:t>суммы</w:t>
            </w:r>
            <w:r>
              <w:rPr>
                <w:spacing w:val="-14"/>
              </w:rPr>
              <w:t xml:space="preserve"> </w:t>
            </w:r>
            <w:r>
              <w:t>перевода</w:t>
            </w:r>
          </w:p>
        </w:tc>
        <w:tc>
          <w:tcPr>
            <w:tcW w:w="1791" w:type="dxa"/>
          </w:tcPr>
          <w:p w:rsidR="00FA38BF" w:rsidRDefault="00FA38BF">
            <w:pPr>
              <w:pStyle w:val="TableParagraph"/>
              <w:spacing w:before="194"/>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194"/>
              <w:ind w:left="0"/>
            </w:pPr>
          </w:p>
          <w:p w:rsidR="00FA38BF" w:rsidRDefault="00BE3DFA">
            <w:pPr>
              <w:pStyle w:val="TableParagraph"/>
              <w:ind w:left="16" w:right="10"/>
              <w:jc w:val="center"/>
            </w:pPr>
            <w:r>
              <w:t>45</w:t>
            </w:r>
            <w:r>
              <w:rPr>
                <w:spacing w:val="2"/>
              </w:rPr>
              <w:t xml:space="preserve"> </w:t>
            </w:r>
            <w:r>
              <w:rPr>
                <w:spacing w:val="-5"/>
              </w:rPr>
              <w:t>USD</w:t>
            </w:r>
          </w:p>
        </w:tc>
        <w:tc>
          <w:tcPr>
            <w:tcW w:w="1344" w:type="dxa"/>
          </w:tcPr>
          <w:p w:rsidR="00FA38BF" w:rsidRDefault="00FA38BF">
            <w:pPr>
              <w:pStyle w:val="TableParagraph"/>
              <w:spacing w:before="194"/>
              <w:ind w:left="0"/>
            </w:pPr>
          </w:p>
          <w:p w:rsidR="00FA38BF" w:rsidRDefault="00BE3DFA">
            <w:pPr>
              <w:pStyle w:val="TableParagraph"/>
              <w:ind w:left="97" w:right="91"/>
              <w:jc w:val="center"/>
            </w:pPr>
            <w:r>
              <w:t>150</w:t>
            </w:r>
            <w:r>
              <w:rPr>
                <w:spacing w:val="2"/>
              </w:rPr>
              <w:t xml:space="preserve"> </w:t>
            </w:r>
            <w:r>
              <w:rPr>
                <w:spacing w:val="-5"/>
              </w:rPr>
              <w:t>USD</w:t>
            </w:r>
          </w:p>
        </w:tc>
        <w:tc>
          <w:tcPr>
            <w:tcW w:w="5597" w:type="dxa"/>
          </w:tcPr>
          <w:p w:rsidR="00FA38BF" w:rsidRDefault="00BE3DFA">
            <w:pPr>
              <w:pStyle w:val="TableParagraph"/>
              <w:ind w:left="103" w:right="96"/>
              <w:jc w:val="both"/>
            </w:pPr>
            <w:r>
              <w:t>С 02.03.2022</w:t>
            </w:r>
            <w:r>
              <w:rPr>
                <w:spacing w:val="-1"/>
              </w:rPr>
              <w:t xml:space="preserve"> </w:t>
            </w:r>
            <w:r>
              <w:t>оказание</w:t>
            </w:r>
            <w:r>
              <w:rPr>
                <w:spacing w:val="-3"/>
              </w:rPr>
              <w:t xml:space="preserve"> </w:t>
            </w:r>
            <w:r>
              <w:t>услуги временно</w:t>
            </w:r>
            <w:r>
              <w:rPr>
                <w:spacing w:val="-1"/>
              </w:rPr>
              <w:t xml:space="preserve"> </w:t>
            </w:r>
            <w:r>
              <w:t>приостановлено. Вознаграждение не взимается по переводам, осуществляемым с временных, депозитных счетов, со счетов по учету гарантийного депозита денег.</w:t>
            </w:r>
          </w:p>
        </w:tc>
      </w:tr>
      <w:tr w:rsidR="00FA38BF">
        <w:trPr>
          <w:trHeight w:val="417"/>
        </w:trPr>
        <w:tc>
          <w:tcPr>
            <w:tcW w:w="14791" w:type="dxa"/>
            <w:gridSpan w:val="6"/>
          </w:tcPr>
          <w:p w:rsidR="00FA38BF" w:rsidRDefault="00BE3DFA">
            <w:pPr>
              <w:pStyle w:val="TableParagraph"/>
              <w:spacing w:line="244" w:lineRule="exact"/>
              <w:ind w:left="10" w:right="10"/>
              <w:jc w:val="center"/>
            </w:pPr>
            <w:r>
              <w:t>Переводы</w:t>
            </w:r>
            <w:r>
              <w:rPr>
                <w:spacing w:val="-8"/>
              </w:rPr>
              <w:t xml:space="preserve"> </w:t>
            </w:r>
            <w:r>
              <w:t>в</w:t>
            </w:r>
            <w:r>
              <w:rPr>
                <w:spacing w:val="-9"/>
              </w:rPr>
              <w:t xml:space="preserve"> </w:t>
            </w:r>
            <w:r>
              <w:t>иностранной</w:t>
            </w:r>
            <w:r>
              <w:rPr>
                <w:spacing w:val="-8"/>
              </w:rPr>
              <w:t xml:space="preserve"> </w:t>
            </w:r>
            <w:r>
              <w:t>валюте</w:t>
            </w:r>
            <w:r>
              <w:rPr>
                <w:spacing w:val="-12"/>
              </w:rPr>
              <w:t xml:space="preserve"> </w:t>
            </w:r>
            <w:r>
              <w:t>нерезидентов</w:t>
            </w:r>
            <w:r>
              <w:rPr>
                <w:spacing w:val="-5"/>
              </w:rPr>
              <w:t xml:space="preserve"> </w:t>
            </w:r>
            <w:r>
              <w:t>Республики</w:t>
            </w:r>
            <w:r>
              <w:rPr>
                <w:spacing w:val="-4"/>
              </w:rPr>
              <w:t xml:space="preserve"> </w:t>
            </w:r>
            <w:r>
              <w:rPr>
                <w:spacing w:val="-2"/>
              </w:rPr>
              <w:t>Беларусь</w:t>
            </w:r>
          </w:p>
        </w:tc>
      </w:tr>
      <w:tr w:rsidR="00FA38BF">
        <w:trPr>
          <w:trHeight w:val="2529"/>
        </w:trPr>
        <w:tc>
          <w:tcPr>
            <w:tcW w:w="1210" w:type="dxa"/>
          </w:tcPr>
          <w:p w:rsidR="00FA38BF" w:rsidRDefault="00BE3DFA">
            <w:pPr>
              <w:pStyle w:val="TableParagraph"/>
              <w:spacing w:line="244" w:lineRule="exact"/>
            </w:pPr>
            <w:r>
              <w:rPr>
                <w:spacing w:val="-2"/>
              </w:rPr>
              <w:t>4.5.3.</w:t>
            </w:r>
          </w:p>
        </w:tc>
        <w:tc>
          <w:tcPr>
            <w:tcW w:w="3452" w:type="dxa"/>
          </w:tcPr>
          <w:p w:rsidR="00FA38BF" w:rsidRDefault="00BE3DFA">
            <w:pPr>
              <w:pStyle w:val="TableParagraph"/>
              <w:ind w:left="105" w:right="181"/>
            </w:pPr>
            <w:r>
              <w:t>Перевод средств нерезидента Республики Беларусь, представительства</w:t>
            </w:r>
            <w:r>
              <w:rPr>
                <w:spacing w:val="-14"/>
              </w:rPr>
              <w:t xml:space="preserve"> </w:t>
            </w:r>
            <w:r>
              <w:t>юридического лица нерезидента Республики Беларусь, консульства, филиала юридического лица нерезидента Республики Беларусь, на счета получателей,</w:t>
            </w:r>
            <w:r>
              <w:rPr>
                <w:spacing w:val="-3"/>
              </w:rPr>
              <w:t xml:space="preserve"> </w:t>
            </w:r>
            <w:r>
              <w:t>открытые</w:t>
            </w:r>
            <w:r>
              <w:rPr>
                <w:spacing w:val="-11"/>
              </w:rPr>
              <w:t xml:space="preserve"> </w:t>
            </w:r>
            <w:r>
              <w:t>в</w:t>
            </w:r>
            <w:r>
              <w:rPr>
                <w:spacing w:val="-4"/>
              </w:rPr>
              <w:t xml:space="preserve"> </w:t>
            </w:r>
            <w:r>
              <w:t>банках-</w:t>
            </w:r>
          </w:p>
          <w:p w:rsidR="00FA38BF" w:rsidRDefault="00BE3DFA">
            <w:pPr>
              <w:pStyle w:val="TableParagraph"/>
              <w:spacing w:line="250" w:lineRule="atLeast"/>
              <w:ind w:left="105"/>
            </w:pPr>
            <w:r>
              <w:t xml:space="preserve">резидентах и исполненные </w:t>
            </w:r>
            <w:r>
              <w:t>через сеть</w:t>
            </w:r>
            <w:r>
              <w:rPr>
                <w:spacing w:val="-14"/>
              </w:rPr>
              <w:t xml:space="preserve"> </w:t>
            </w:r>
            <w:r>
              <w:t>корсчетов</w:t>
            </w:r>
            <w:r>
              <w:rPr>
                <w:spacing w:val="-14"/>
              </w:rPr>
              <w:t xml:space="preserve"> </w:t>
            </w:r>
            <w:r>
              <w:t>банков-резидентов</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382"/>
            </w:pPr>
            <w:r>
              <w:t>20.00</w:t>
            </w:r>
            <w:r>
              <w:rPr>
                <w:spacing w:val="3"/>
              </w:rPr>
              <w:t xml:space="preserve"> </w:t>
            </w:r>
            <w:r>
              <w:rPr>
                <w:spacing w:val="-5"/>
              </w:rPr>
              <w:t>BYN</w:t>
            </w: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spacing w:line="242" w:lineRule="auto"/>
              <w:ind w:left="103" w:right="96"/>
              <w:jc w:val="both"/>
            </w:pPr>
            <w:r>
              <w:t>Вознаграждение не взимается по переводам, осуществляемым с временных, депозитных счетов, со счетов по учету гарантийного депозита денег.</w:t>
            </w:r>
          </w:p>
        </w:tc>
      </w:tr>
    </w:tbl>
    <w:p w:rsidR="00FA38BF" w:rsidRDefault="00FA38BF">
      <w:pPr>
        <w:spacing w:line="242"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
              <w:jc w:val="center"/>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4.5.3.1.</w:t>
            </w:r>
          </w:p>
        </w:tc>
        <w:tc>
          <w:tcPr>
            <w:tcW w:w="3452" w:type="dxa"/>
          </w:tcPr>
          <w:p w:rsidR="00FA38BF" w:rsidRDefault="00BE3DFA">
            <w:pPr>
              <w:pStyle w:val="TableParagraph"/>
              <w:ind w:left="105" w:right="113"/>
              <w:rPr>
                <w:sz w:val="20"/>
              </w:rPr>
            </w:pPr>
            <w:r>
              <w:rPr>
                <w:sz w:val="20"/>
              </w:rPr>
              <w:t>Дополнительное вознаграждение за перевод</w:t>
            </w:r>
            <w:r>
              <w:rPr>
                <w:spacing w:val="-1"/>
                <w:sz w:val="20"/>
              </w:rPr>
              <w:t xml:space="preserve"> </w:t>
            </w:r>
            <w:r>
              <w:rPr>
                <w:sz w:val="20"/>
              </w:rPr>
              <w:t>в евро</w:t>
            </w:r>
            <w:r>
              <w:rPr>
                <w:spacing w:val="-4"/>
                <w:sz w:val="20"/>
              </w:rPr>
              <w:t xml:space="preserve"> </w:t>
            </w:r>
            <w:r>
              <w:rPr>
                <w:sz w:val="20"/>
              </w:rPr>
              <w:t>на счета получателей, открытые</w:t>
            </w:r>
            <w:r>
              <w:rPr>
                <w:spacing w:val="-12"/>
                <w:sz w:val="20"/>
              </w:rPr>
              <w:t xml:space="preserve"> </w:t>
            </w:r>
            <w:r>
              <w:rPr>
                <w:sz w:val="20"/>
              </w:rPr>
              <w:t>в</w:t>
            </w:r>
            <w:r>
              <w:rPr>
                <w:spacing w:val="-9"/>
                <w:sz w:val="20"/>
              </w:rPr>
              <w:t xml:space="preserve"> </w:t>
            </w:r>
            <w:r>
              <w:rPr>
                <w:sz w:val="20"/>
              </w:rPr>
              <w:t>ОАО</w:t>
            </w:r>
            <w:r>
              <w:rPr>
                <w:spacing w:val="-10"/>
                <w:sz w:val="20"/>
              </w:rPr>
              <w:t xml:space="preserve"> </w:t>
            </w:r>
            <w:r>
              <w:rPr>
                <w:sz w:val="20"/>
              </w:rPr>
              <w:t>«АСБ</w:t>
            </w:r>
            <w:r>
              <w:rPr>
                <w:spacing w:val="-13"/>
                <w:sz w:val="20"/>
              </w:rPr>
              <w:t xml:space="preserve"> </w:t>
            </w:r>
            <w:r>
              <w:rPr>
                <w:sz w:val="20"/>
              </w:rPr>
              <w:t xml:space="preserve">Беларусбанк» и исполненные через сеть корсчетов </w:t>
            </w:r>
            <w:r>
              <w:rPr>
                <w:spacing w:val="-2"/>
                <w:sz w:val="20"/>
              </w:rPr>
              <w:t>банков-резидентов</w:t>
            </w:r>
          </w:p>
        </w:tc>
        <w:tc>
          <w:tcPr>
            <w:tcW w:w="1791" w:type="dxa"/>
          </w:tcPr>
          <w:p w:rsidR="00FA38BF" w:rsidRDefault="00FA38BF">
            <w:pPr>
              <w:pStyle w:val="TableParagraph"/>
              <w:spacing w:before="247"/>
              <w:ind w:left="0"/>
            </w:pPr>
          </w:p>
          <w:p w:rsidR="00FA38BF" w:rsidRDefault="00BE3DFA">
            <w:pPr>
              <w:pStyle w:val="TableParagraph"/>
              <w:ind w:left="138" w:right="139"/>
              <w:jc w:val="center"/>
            </w:pPr>
            <w:r>
              <w:t>1,9%</w:t>
            </w:r>
            <w:r>
              <w:rPr>
                <w:spacing w:val="-2"/>
              </w:rPr>
              <w:t xml:space="preserve"> </w:t>
            </w:r>
            <w:r>
              <w:t xml:space="preserve">от </w:t>
            </w:r>
            <w:r>
              <w:rPr>
                <w:spacing w:val="-4"/>
              </w:rPr>
              <w:t>суммы</w:t>
            </w:r>
          </w:p>
        </w:tc>
        <w:tc>
          <w:tcPr>
            <w:tcW w:w="1397" w:type="dxa"/>
          </w:tcPr>
          <w:p w:rsidR="00FA38BF" w:rsidRDefault="00FA38BF">
            <w:pPr>
              <w:pStyle w:val="TableParagraph"/>
              <w:spacing w:before="242"/>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spacing w:before="242"/>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spacing w:line="242" w:lineRule="auto"/>
              <w:ind w:left="103" w:right="101"/>
              <w:jc w:val="both"/>
            </w:pPr>
            <w:r>
              <w:t>Вознаграждение взимается, в том числе по переводам, осуществляемым со счетов по учету гарантийного депозита денег.</w:t>
            </w:r>
          </w:p>
          <w:p w:rsidR="00FA38BF" w:rsidRDefault="00BE3DFA">
            <w:pPr>
              <w:pStyle w:val="TableParagraph"/>
              <w:spacing w:line="245" w:lineRule="exact"/>
              <w:ind w:left="103"/>
              <w:jc w:val="both"/>
            </w:pPr>
            <w:r>
              <w:t>Вознаграждение</w:t>
            </w:r>
            <w:r>
              <w:rPr>
                <w:spacing w:val="62"/>
                <w:w w:val="150"/>
              </w:rPr>
              <w:t xml:space="preserve">   </w:t>
            </w:r>
            <w:r>
              <w:t>взимается</w:t>
            </w:r>
            <w:r>
              <w:rPr>
                <w:spacing w:val="66"/>
                <w:w w:val="150"/>
              </w:rPr>
              <w:t xml:space="preserve">   </w:t>
            </w:r>
            <w:r>
              <w:t>дополнительно</w:t>
            </w:r>
            <w:r>
              <w:rPr>
                <w:spacing w:val="65"/>
                <w:w w:val="150"/>
              </w:rPr>
              <w:t xml:space="preserve">   </w:t>
            </w:r>
            <w:r>
              <w:rPr>
                <w:spacing w:val="-10"/>
              </w:rPr>
              <w:t>к</w:t>
            </w:r>
          </w:p>
          <w:p w:rsidR="00FA38BF" w:rsidRDefault="00BE3DFA">
            <w:pPr>
              <w:pStyle w:val="TableParagraph"/>
              <w:spacing w:line="238" w:lineRule="exact"/>
              <w:ind w:left="103"/>
              <w:jc w:val="both"/>
            </w:pPr>
            <w:r>
              <w:t>вознаграждению,</w:t>
            </w:r>
            <w:r>
              <w:rPr>
                <w:spacing w:val="-6"/>
              </w:rPr>
              <w:t xml:space="preserve"> </w:t>
            </w:r>
            <w:r>
              <w:t>установленному</w:t>
            </w:r>
            <w:r>
              <w:rPr>
                <w:spacing w:val="-11"/>
              </w:rPr>
              <w:t xml:space="preserve"> </w:t>
            </w:r>
            <w:r>
              <w:t>в</w:t>
            </w:r>
            <w:r>
              <w:rPr>
                <w:spacing w:val="-6"/>
              </w:rPr>
              <w:t xml:space="preserve"> </w:t>
            </w:r>
            <w:r>
              <w:t>пункте</w:t>
            </w:r>
            <w:r>
              <w:rPr>
                <w:spacing w:val="-12"/>
              </w:rPr>
              <w:t xml:space="preserve"> </w:t>
            </w:r>
            <w:r>
              <w:rPr>
                <w:spacing w:val="-2"/>
              </w:rPr>
              <w:t>4.5.3.</w:t>
            </w:r>
          </w:p>
        </w:tc>
      </w:tr>
      <w:tr w:rsidR="00FA38BF">
        <w:trPr>
          <w:trHeight w:val="1842"/>
        </w:trPr>
        <w:tc>
          <w:tcPr>
            <w:tcW w:w="1210" w:type="dxa"/>
          </w:tcPr>
          <w:p w:rsidR="00FA38BF" w:rsidRDefault="00BE3DFA">
            <w:pPr>
              <w:pStyle w:val="TableParagraph"/>
              <w:spacing w:line="249" w:lineRule="exact"/>
            </w:pPr>
            <w:r>
              <w:rPr>
                <w:spacing w:val="-2"/>
              </w:rPr>
              <w:t>4.5.3.2.</w:t>
            </w:r>
          </w:p>
        </w:tc>
        <w:tc>
          <w:tcPr>
            <w:tcW w:w="3452" w:type="dxa"/>
          </w:tcPr>
          <w:p w:rsidR="00FA38BF" w:rsidRDefault="00BE3DFA">
            <w:pPr>
              <w:pStyle w:val="TableParagraph"/>
              <w:ind w:left="105" w:right="125"/>
              <w:rPr>
                <w:sz w:val="20"/>
              </w:rPr>
            </w:pPr>
            <w:r>
              <w:rPr>
                <w:sz w:val="20"/>
              </w:rPr>
              <w:t>Дополнительное вознаграждение за перевод в китайских юанях, ранее поступивших</w:t>
            </w:r>
            <w:r>
              <w:rPr>
                <w:spacing w:val="-11"/>
                <w:sz w:val="20"/>
              </w:rPr>
              <w:t xml:space="preserve"> </w:t>
            </w:r>
            <w:r>
              <w:rPr>
                <w:sz w:val="20"/>
              </w:rPr>
              <w:t>на</w:t>
            </w:r>
            <w:r>
              <w:rPr>
                <w:spacing w:val="-9"/>
                <w:sz w:val="20"/>
              </w:rPr>
              <w:t xml:space="preserve"> </w:t>
            </w:r>
            <w:r>
              <w:rPr>
                <w:sz w:val="20"/>
              </w:rPr>
              <w:t>счет</w:t>
            </w:r>
            <w:r>
              <w:rPr>
                <w:spacing w:val="-12"/>
                <w:sz w:val="20"/>
              </w:rPr>
              <w:t xml:space="preserve"> </w:t>
            </w:r>
            <w:r>
              <w:rPr>
                <w:sz w:val="20"/>
              </w:rPr>
              <w:t>плательщика</w:t>
            </w:r>
            <w:r>
              <w:rPr>
                <w:spacing w:val="-9"/>
                <w:sz w:val="20"/>
              </w:rPr>
              <w:t xml:space="preserve"> </w:t>
            </w:r>
            <w:r>
              <w:rPr>
                <w:sz w:val="20"/>
              </w:rPr>
              <w:t>со счетов открытых в банках- нерезидентах, на счета получателей,</w:t>
            </w:r>
            <w:r>
              <w:rPr>
                <w:spacing w:val="40"/>
                <w:sz w:val="20"/>
              </w:rPr>
              <w:t xml:space="preserve"> </w:t>
            </w:r>
            <w:r>
              <w:rPr>
                <w:sz w:val="20"/>
              </w:rPr>
              <w:t>а также на счета банков- корреспондентов, открытые в ОАО</w:t>
            </w:r>
          </w:p>
          <w:p w:rsidR="00FA38BF" w:rsidRDefault="00BE3DFA">
            <w:pPr>
              <w:pStyle w:val="TableParagraph"/>
              <w:spacing w:line="215" w:lineRule="exact"/>
              <w:ind w:left="105"/>
              <w:rPr>
                <w:sz w:val="20"/>
              </w:rPr>
            </w:pPr>
            <w:r>
              <w:rPr>
                <w:sz w:val="20"/>
              </w:rPr>
              <w:t>«АСБ</w:t>
            </w:r>
            <w:r>
              <w:rPr>
                <w:spacing w:val="-2"/>
                <w:sz w:val="20"/>
              </w:rPr>
              <w:t xml:space="preserve"> Беларусбанк»</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38" w:right="143"/>
              <w:jc w:val="center"/>
            </w:pPr>
            <w:r>
              <w:t>6%</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101"/>
              <w:jc w:val="both"/>
            </w:pPr>
            <w:r>
              <w:t>Вознаграждение взимается, в том числе по переводам, осуществляемым со счетов по учету гарантийного депозита денег.</w:t>
            </w:r>
          </w:p>
          <w:p w:rsidR="00FA38BF" w:rsidRDefault="00BE3DFA">
            <w:pPr>
              <w:pStyle w:val="TableParagraph"/>
              <w:ind w:left="103" w:right="100"/>
              <w:jc w:val="both"/>
            </w:pPr>
            <w:r>
              <w:t>Вознаграждение взимается дополнительно к вознаграждению, установленному в пункте 4.5.3.</w:t>
            </w:r>
          </w:p>
        </w:tc>
      </w:tr>
      <w:tr w:rsidR="00FA38BF">
        <w:trPr>
          <w:trHeight w:val="1838"/>
        </w:trPr>
        <w:tc>
          <w:tcPr>
            <w:tcW w:w="1210" w:type="dxa"/>
          </w:tcPr>
          <w:p w:rsidR="00FA38BF" w:rsidRDefault="00BE3DFA">
            <w:pPr>
              <w:pStyle w:val="TableParagraph"/>
              <w:spacing w:line="244" w:lineRule="exact"/>
            </w:pPr>
            <w:r>
              <w:rPr>
                <w:spacing w:val="-2"/>
              </w:rPr>
              <w:t>4.5.4.</w:t>
            </w:r>
          </w:p>
        </w:tc>
        <w:tc>
          <w:tcPr>
            <w:tcW w:w="3452" w:type="dxa"/>
          </w:tcPr>
          <w:p w:rsidR="00FA38BF" w:rsidRDefault="00BE3DFA">
            <w:pPr>
              <w:pStyle w:val="TableParagraph"/>
              <w:ind w:left="105" w:right="133"/>
            </w:pPr>
            <w:r>
              <w:t>Перевод средств на счета получателей,</w:t>
            </w:r>
            <w:r>
              <w:rPr>
                <w:spacing w:val="-10"/>
              </w:rPr>
              <w:t xml:space="preserve"> </w:t>
            </w:r>
            <w:r>
              <w:t>открытые</w:t>
            </w:r>
            <w:r>
              <w:rPr>
                <w:spacing w:val="-14"/>
              </w:rPr>
              <w:t xml:space="preserve"> </w:t>
            </w:r>
            <w:r>
              <w:t>в</w:t>
            </w:r>
            <w:r>
              <w:rPr>
                <w:spacing w:val="-9"/>
              </w:rPr>
              <w:t xml:space="preserve"> </w:t>
            </w:r>
            <w:r>
              <w:t xml:space="preserve">банках- резидентах и банках- нерезидентах и исполненные через сеть корсчетов банков- </w:t>
            </w:r>
            <w:r>
              <w:rPr>
                <w:spacing w:val="-2"/>
              </w:rPr>
              <w:t>нерезидентов:</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ind w:left="103" w:right="97"/>
              <w:jc w:val="both"/>
              <w:rPr>
                <w:sz w:val="20"/>
              </w:rPr>
            </w:pPr>
            <w:r>
              <w:rPr>
                <w:sz w:val="20"/>
              </w:rPr>
              <w:t>Вознаграждение не взимается по переводам, осуществляемым с временных, депозитных счетов, со счетов по учету гарантийного депозита денег. Вознаг</w:t>
            </w:r>
            <w:r>
              <w:rPr>
                <w:sz w:val="20"/>
              </w:rPr>
              <w:t xml:space="preserve">раждение Банка взимается по выбору клиента с отправителя перевода либо с бенефициара путем уменьшения суммы перевода на размер </w:t>
            </w:r>
            <w:r>
              <w:rPr>
                <w:spacing w:val="-2"/>
                <w:sz w:val="20"/>
              </w:rPr>
              <w:t>вознаграждения.</w:t>
            </w:r>
          </w:p>
          <w:p w:rsidR="00FA38BF" w:rsidRDefault="00BE3DFA">
            <w:pPr>
              <w:pStyle w:val="TableParagraph"/>
              <w:spacing w:line="230" w:lineRule="exact"/>
              <w:ind w:left="103" w:right="102"/>
              <w:jc w:val="both"/>
              <w:rPr>
                <w:sz w:val="20"/>
              </w:rPr>
            </w:pPr>
            <w:r>
              <w:rPr>
                <w:sz w:val="20"/>
              </w:rPr>
              <w:t>Расходы банка-отправителя взимаются с отправителя,</w:t>
            </w:r>
            <w:r>
              <w:rPr>
                <w:spacing w:val="40"/>
                <w:sz w:val="20"/>
              </w:rPr>
              <w:t xml:space="preserve"> </w:t>
            </w:r>
            <w:r>
              <w:rPr>
                <w:sz w:val="20"/>
              </w:rPr>
              <w:t>расходы других банков - с бенефициара (получателя средств).</w:t>
            </w:r>
          </w:p>
        </w:tc>
      </w:tr>
      <w:tr w:rsidR="00FA38BF">
        <w:trPr>
          <w:trHeight w:val="794"/>
        </w:trPr>
        <w:tc>
          <w:tcPr>
            <w:tcW w:w="1210" w:type="dxa"/>
          </w:tcPr>
          <w:p w:rsidR="00FA38BF" w:rsidRDefault="00BE3DFA">
            <w:pPr>
              <w:pStyle w:val="TableParagraph"/>
              <w:spacing w:line="247" w:lineRule="exact"/>
            </w:pPr>
            <w:r>
              <w:rPr>
                <w:spacing w:val="-2"/>
              </w:rPr>
              <w:t>4.5.4.1.</w:t>
            </w:r>
          </w:p>
        </w:tc>
        <w:tc>
          <w:tcPr>
            <w:tcW w:w="3452" w:type="dxa"/>
          </w:tcPr>
          <w:p w:rsidR="00FA38BF" w:rsidRDefault="00BE3DFA">
            <w:pPr>
              <w:pStyle w:val="TableParagraph"/>
              <w:ind w:left="105" w:right="396"/>
            </w:pPr>
            <w:r>
              <w:t>в</w:t>
            </w:r>
            <w:r>
              <w:rPr>
                <w:spacing w:val="-8"/>
              </w:rPr>
              <w:t xml:space="preserve"> </w:t>
            </w:r>
            <w:r>
              <w:t>российских</w:t>
            </w:r>
            <w:r>
              <w:rPr>
                <w:spacing w:val="-9"/>
              </w:rPr>
              <w:t xml:space="preserve"> </w:t>
            </w:r>
            <w:r>
              <w:t>рублях</w:t>
            </w:r>
            <w:r>
              <w:rPr>
                <w:spacing w:val="-9"/>
              </w:rPr>
              <w:t xml:space="preserve"> </w:t>
            </w:r>
            <w:r>
              <w:t>на</w:t>
            </w:r>
            <w:r>
              <w:rPr>
                <w:spacing w:val="-6"/>
              </w:rPr>
              <w:t xml:space="preserve"> </w:t>
            </w:r>
            <w:r>
              <w:t>счета</w:t>
            </w:r>
            <w:r>
              <w:rPr>
                <w:spacing w:val="-6"/>
              </w:rPr>
              <w:t xml:space="preserve"> </w:t>
            </w:r>
            <w:r>
              <w:t xml:space="preserve">в банки, отличные от ПАО </w:t>
            </w:r>
            <w:r>
              <w:rPr>
                <w:spacing w:val="-2"/>
              </w:rPr>
              <w:t>Сбербанк:</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FA38BF">
            <w:pPr>
              <w:pStyle w:val="TableParagraph"/>
              <w:ind w:left="0"/>
              <w:rPr>
                <w:sz w:val="20"/>
              </w:rPr>
            </w:pPr>
          </w:p>
        </w:tc>
      </w:tr>
      <w:tr w:rsidR="00FA38BF">
        <w:trPr>
          <w:trHeight w:val="249"/>
        </w:trPr>
        <w:tc>
          <w:tcPr>
            <w:tcW w:w="1210" w:type="dxa"/>
          </w:tcPr>
          <w:p w:rsidR="00FA38BF" w:rsidRDefault="00BE3DFA">
            <w:pPr>
              <w:pStyle w:val="TableParagraph"/>
              <w:spacing w:line="229" w:lineRule="exact"/>
            </w:pPr>
            <w:r>
              <w:rPr>
                <w:spacing w:val="-2"/>
              </w:rPr>
              <w:t>4.5.4.1.1.</w:t>
            </w:r>
          </w:p>
        </w:tc>
        <w:tc>
          <w:tcPr>
            <w:tcW w:w="3452" w:type="dxa"/>
          </w:tcPr>
          <w:p w:rsidR="00FA38BF" w:rsidRDefault="00BE3DFA">
            <w:pPr>
              <w:pStyle w:val="TableParagraph"/>
              <w:spacing w:line="229" w:lineRule="exact"/>
              <w:ind w:left="83" w:right="102"/>
              <w:jc w:val="center"/>
            </w:pPr>
            <w:r>
              <w:t>нерезидента</w:t>
            </w:r>
            <w:r>
              <w:rPr>
                <w:spacing w:val="-8"/>
              </w:rPr>
              <w:t xml:space="preserve"> </w:t>
            </w:r>
            <w:r>
              <w:t>Республики</w:t>
            </w:r>
            <w:r>
              <w:rPr>
                <w:spacing w:val="-8"/>
              </w:rPr>
              <w:t xml:space="preserve"> </w:t>
            </w:r>
            <w:r>
              <w:rPr>
                <w:spacing w:val="-2"/>
              </w:rPr>
              <w:t>Беларусь</w:t>
            </w:r>
          </w:p>
        </w:tc>
        <w:tc>
          <w:tcPr>
            <w:tcW w:w="1791" w:type="dxa"/>
          </w:tcPr>
          <w:p w:rsidR="00FA38BF" w:rsidRDefault="00BE3DFA">
            <w:pPr>
              <w:pStyle w:val="TableParagraph"/>
              <w:spacing w:line="229" w:lineRule="exact"/>
              <w:ind w:left="3" w:right="2"/>
              <w:jc w:val="center"/>
            </w:pPr>
            <w:r>
              <w:t>0,15%</w:t>
            </w:r>
            <w:r>
              <w:rPr>
                <w:spacing w:val="-4"/>
              </w:rPr>
              <w:t xml:space="preserve"> </w:t>
            </w:r>
            <w:r>
              <w:t xml:space="preserve">от </w:t>
            </w:r>
            <w:r>
              <w:rPr>
                <w:spacing w:val="-4"/>
              </w:rPr>
              <w:t>суммы</w:t>
            </w:r>
          </w:p>
        </w:tc>
        <w:tc>
          <w:tcPr>
            <w:tcW w:w="1397" w:type="dxa"/>
          </w:tcPr>
          <w:p w:rsidR="00FA38BF" w:rsidRDefault="00BE3DFA">
            <w:pPr>
              <w:pStyle w:val="TableParagraph"/>
              <w:spacing w:line="229" w:lineRule="exact"/>
              <w:ind w:left="16" w:right="10"/>
              <w:jc w:val="center"/>
            </w:pPr>
            <w:r>
              <w:t>40</w:t>
            </w:r>
            <w:r>
              <w:rPr>
                <w:spacing w:val="2"/>
              </w:rPr>
              <w:t xml:space="preserve"> </w:t>
            </w:r>
            <w:r>
              <w:rPr>
                <w:spacing w:val="-5"/>
              </w:rPr>
              <w:t>USD</w:t>
            </w:r>
          </w:p>
        </w:tc>
        <w:tc>
          <w:tcPr>
            <w:tcW w:w="1344" w:type="dxa"/>
          </w:tcPr>
          <w:p w:rsidR="00FA38BF" w:rsidRDefault="00BE3DFA">
            <w:pPr>
              <w:pStyle w:val="TableParagraph"/>
              <w:spacing w:line="229" w:lineRule="exact"/>
              <w:ind w:left="97" w:right="91"/>
              <w:jc w:val="center"/>
            </w:pPr>
            <w:r>
              <w:t>300</w:t>
            </w:r>
            <w:r>
              <w:rPr>
                <w:spacing w:val="2"/>
              </w:rPr>
              <w:t xml:space="preserve"> </w:t>
            </w:r>
            <w:r>
              <w:rPr>
                <w:spacing w:val="-5"/>
              </w:rPr>
              <w:t>USD</w:t>
            </w:r>
          </w:p>
        </w:tc>
        <w:tc>
          <w:tcPr>
            <w:tcW w:w="5597" w:type="dxa"/>
          </w:tcPr>
          <w:p w:rsidR="00FA38BF" w:rsidRDefault="00FA38BF">
            <w:pPr>
              <w:pStyle w:val="TableParagraph"/>
              <w:ind w:left="0"/>
              <w:rPr>
                <w:sz w:val="18"/>
              </w:rPr>
            </w:pPr>
          </w:p>
        </w:tc>
      </w:tr>
      <w:tr w:rsidR="00FA38BF">
        <w:trPr>
          <w:trHeight w:val="1266"/>
        </w:trPr>
        <w:tc>
          <w:tcPr>
            <w:tcW w:w="1210" w:type="dxa"/>
          </w:tcPr>
          <w:p w:rsidR="00FA38BF" w:rsidRDefault="00BE3DFA">
            <w:pPr>
              <w:pStyle w:val="TableParagraph"/>
              <w:spacing w:line="249" w:lineRule="exact"/>
            </w:pPr>
            <w:r>
              <w:rPr>
                <w:spacing w:val="-2"/>
              </w:rPr>
              <w:t>4.5.4.1.2.</w:t>
            </w:r>
          </w:p>
        </w:tc>
        <w:tc>
          <w:tcPr>
            <w:tcW w:w="3452" w:type="dxa"/>
          </w:tcPr>
          <w:p w:rsidR="00FA38BF" w:rsidRDefault="00BE3DFA">
            <w:pPr>
              <w:pStyle w:val="TableParagraph"/>
              <w:ind w:left="105" w:right="181"/>
            </w:pPr>
            <w:r>
              <w:t>представительства</w:t>
            </w:r>
            <w:r>
              <w:rPr>
                <w:spacing w:val="-14"/>
              </w:rPr>
              <w:t xml:space="preserve"> </w:t>
            </w:r>
            <w:r>
              <w:t>юридического лица нерезидента Республики Беларусь, консульства, филиала юридического лица нерезидента</w:t>
            </w:r>
          </w:p>
          <w:p w:rsidR="00FA38BF" w:rsidRDefault="00BE3DFA">
            <w:pPr>
              <w:pStyle w:val="TableParagraph"/>
              <w:spacing w:line="238" w:lineRule="exact"/>
              <w:ind w:left="105"/>
            </w:pPr>
            <w:r>
              <w:t>Республики</w:t>
            </w:r>
            <w:r>
              <w:rPr>
                <w:spacing w:val="-7"/>
              </w:rPr>
              <w:t xml:space="preserve"> </w:t>
            </w:r>
            <w:r>
              <w:rPr>
                <w:spacing w:val="-2"/>
              </w:rPr>
              <w:t>Беларусь</w:t>
            </w:r>
          </w:p>
        </w:tc>
        <w:tc>
          <w:tcPr>
            <w:tcW w:w="1791" w:type="dxa"/>
          </w:tcPr>
          <w:p w:rsidR="00FA38BF" w:rsidRDefault="00FA38BF">
            <w:pPr>
              <w:pStyle w:val="TableParagraph"/>
              <w:spacing w:before="251"/>
              <w:ind w:left="0"/>
            </w:pPr>
          </w:p>
          <w:p w:rsidR="00FA38BF" w:rsidRDefault="00BE3DFA">
            <w:pPr>
              <w:pStyle w:val="TableParagraph"/>
              <w:spacing w:before="1"/>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251"/>
              <w:ind w:left="0"/>
            </w:pPr>
          </w:p>
          <w:p w:rsidR="00FA38BF" w:rsidRDefault="00BE3DFA">
            <w:pPr>
              <w:pStyle w:val="TableParagraph"/>
              <w:spacing w:before="1"/>
              <w:ind w:left="16" w:right="10"/>
              <w:jc w:val="center"/>
            </w:pPr>
            <w:r>
              <w:t>12</w:t>
            </w:r>
            <w:r>
              <w:rPr>
                <w:spacing w:val="2"/>
              </w:rPr>
              <w:t xml:space="preserve"> </w:t>
            </w:r>
            <w:r>
              <w:rPr>
                <w:spacing w:val="-5"/>
              </w:rPr>
              <w:t>USD</w:t>
            </w:r>
          </w:p>
        </w:tc>
        <w:tc>
          <w:tcPr>
            <w:tcW w:w="1344" w:type="dxa"/>
          </w:tcPr>
          <w:p w:rsidR="00FA38BF" w:rsidRDefault="00FA38BF">
            <w:pPr>
              <w:pStyle w:val="TableParagraph"/>
              <w:spacing w:before="251"/>
              <w:ind w:left="0"/>
            </w:pPr>
          </w:p>
          <w:p w:rsidR="00FA38BF" w:rsidRDefault="00BE3DFA">
            <w:pPr>
              <w:pStyle w:val="TableParagraph"/>
              <w:spacing w:before="1"/>
              <w:ind w:left="97" w:right="91"/>
              <w:jc w:val="center"/>
            </w:pPr>
            <w:r>
              <w:t>120</w:t>
            </w:r>
            <w:r>
              <w:rPr>
                <w:spacing w:val="2"/>
              </w:rPr>
              <w:t xml:space="preserve"> </w:t>
            </w:r>
            <w:r>
              <w:rPr>
                <w:spacing w:val="-5"/>
              </w:rPr>
              <w:t>USD</w:t>
            </w:r>
          </w:p>
        </w:tc>
        <w:tc>
          <w:tcPr>
            <w:tcW w:w="5597" w:type="dxa"/>
          </w:tcPr>
          <w:p w:rsidR="00FA38BF" w:rsidRDefault="00FA38BF">
            <w:pPr>
              <w:pStyle w:val="TableParagraph"/>
              <w:ind w:left="0"/>
              <w:rPr>
                <w:sz w:val="20"/>
              </w:rPr>
            </w:pPr>
          </w:p>
        </w:tc>
      </w:tr>
      <w:tr w:rsidR="00FA38BF">
        <w:trPr>
          <w:trHeight w:val="1151"/>
        </w:trPr>
        <w:tc>
          <w:tcPr>
            <w:tcW w:w="1210" w:type="dxa"/>
          </w:tcPr>
          <w:p w:rsidR="00FA38BF" w:rsidRDefault="00BE3DFA">
            <w:pPr>
              <w:pStyle w:val="TableParagraph"/>
              <w:spacing w:line="249" w:lineRule="exact"/>
            </w:pPr>
            <w:r>
              <w:rPr>
                <w:spacing w:val="-2"/>
              </w:rPr>
              <w:t>4.5.4.1.3.</w:t>
            </w:r>
          </w:p>
        </w:tc>
        <w:tc>
          <w:tcPr>
            <w:tcW w:w="3452" w:type="dxa"/>
          </w:tcPr>
          <w:p w:rsidR="00FA38BF" w:rsidRDefault="00BE3DFA">
            <w:pPr>
              <w:pStyle w:val="TableParagraph"/>
              <w:ind w:left="105" w:right="133"/>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российских рублях в пользу банка-получателя Китая, исполненный через банк-</w:t>
            </w:r>
          </w:p>
          <w:p w:rsidR="00FA38BF" w:rsidRDefault="00BE3DFA">
            <w:pPr>
              <w:pStyle w:val="TableParagraph"/>
              <w:spacing w:line="215" w:lineRule="exact"/>
              <w:ind w:left="105"/>
              <w:rPr>
                <w:sz w:val="20"/>
              </w:rPr>
            </w:pPr>
            <w:r>
              <w:rPr>
                <w:sz w:val="20"/>
              </w:rPr>
              <w:t>корреспондент</w:t>
            </w:r>
            <w:r>
              <w:rPr>
                <w:spacing w:val="-10"/>
                <w:sz w:val="20"/>
              </w:rPr>
              <w:t xml:space="preserve"> </w:t>
            </w:r>
            <w:r>
              <w:rPr>
                <w:sz w:val="20"/>
              </w:rPr>
              <w:t>Банк</w:t>
            </w:r>
            <w:r>
              <w:rPr>
                <w:spacing w:val="-9"/>
                <w:sz w:val="20"/>
              </w:rPr>
              <w:t xml:space="preserve"> </w:t>
            </w:r>
            <w:r>
              <w:rPr>
                <w:sz w:val="20"/>
              </w:rPr>
              <w:t>ВТБ</w:t>
            </w:r>
            <w:r>
              <w:rPr>
                <w:spacing w:val="-6"/>
                <w:sz w:val="20"/>
              </w:rPr>
              <w:t xml:space="preserve"> </w:t>
            </w:r>
            <w:r>
              <w:rPr>
                <w:spacing w:val="-4"/>
                <w:sz w:val="20"/>
              </w:rPr>
              <w:t>(ПАО)</w:t>
            </w:r>
          </w:p>
        </w:tc>
        <w:tc>
          <w:tcPr>
            <w:tcW w:w="1791" w:type="dxa"/>
          </w:tcPr>
          <w:p w:rsidR="00FA38BF" w:rsidRDefault="00FA38BF">
            <w:pPr>
              <w:pStyle w:val="TableParagraph"/>
              <w:spacing w:before="189"/>
              <w:ind w:left="0"/>
            </w:pPr>
          </w:p>
          <w:p w:rsidR="00FA38BF" w:rsidRDefault="00BE3DFA">
            <w:pPr>
              <w:pStyle w:val="TableParagraph"/>
              <w:ind w:left="138" w:right="138"/>
              <w:jc w:val="center"/>
            </w:pPr>
            <w:r>
              <w:t>4,5%</w:t>
            </w:r>
            <w:r>
              <w:rPr>
                <w:spacing w:val="-2"/>
              </w:rPr>
              <w:t xml:space="preserve"> </w:t>
            </w:r>
            <w:r>
              <w:t>от</w:t>
            </w:r>
            <w:r>
              <w:rPr>
                <w:spacing w:val="1"/>
              </w:rPr>
              <w:t xml:space="preserve"> </w:t>
            </w:r>
            <w:r>
              <w:rPr>
                <w:spacing w:val="-2"/>
              </w:rPr>
              <w:t>суммы</w:t>
            </w:r>
          </w:p>
        </w:tc>
        <w:tc>
          <w:tcPr>
            <w:tcW w:w="1397" w:type="dxa"/>
          </w:tcPr>
          <w:p w:rsidR="00FA38BF" w:rsidRDefault="00FA38BF">
            <w:pPr>
              <w:pStyle w:val="TableParagraph"/>
              <w:spacing w:before="189"/>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89"/>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7"/>
              <w:jc w:val="both"/>
              <w:rPr>
                <w:sz w:val="20"/>
              </w:rPr>
            </w:pPr>
            <w:r>
              <w:rPr>
                <w:sz w:val="20"/>
              </w:rPr>
              <w:t>Вознаграждение взимается в том числе по переводам, осуществляемым со счетов по учету гарантийных депозитов. Вознаграждение взимается дополнительно к вознаграждению, установленному в пунктах 4.5.4.1.1, 4.5.4.1.2.</w:t>
            </w:r>
          </w:p>
        </w:tc>
      </w:tr>
    </w:tbl>
    <w:p w:rsidR="00FA38BF" w:rsidRDefault="00FA38BF">
      <w:pPr>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210" w:type="dxa"/>
          </w:tcPr>
          <w:p w:rsidR="00FA38BF" w:rsidRDefault="00BE3DFA">
            <w:pPr>
              <w:pStyle w:val="TableParagraph"/>
              <w:spacing w:line="229" w:lineRule="exact"/>
            </w:pPr>
            <w:r>
              <w:rPr>
                <w:spacing w:val="-2"/>
              </w:rPr>
              <w:t>4.5.4.1.4.</w:t>
            </w:r>
          </w:p>
        </w:tc>
        <w:tc>
          <w:tcPr>
            <w:tcW w:w="3452" w:type="dxa"/>
          </w:tcPr>
          <w:p w:rsidR="00FA38BF" w:rsidRDefault="00BE3DFA">
            <w:pPr>
              <w:pStyle w:val="TableParagraph"/>
              <w:spacing w:line="229" w:lineRule="exact"/>
              <w:ind w:left="105"/>
              <w:rPr>
                <w:sz w:val="21"/>
              </w:rPr>
            </w:pPr>
            <w:r>
              <w:rPr>
                <w:sz w:val="21"/>
              </w:rPr>
              <w:t>Исключен</w:t>
            </w:r>
            <w:r>
              <w:rPr>
                <w:spacing w:val="-3"/>
                <w:sz w:val="21"/>
              </w:rPr>
              <w:t xml:space="preserve"> </w:t>
            </w:r>
            <w:r>
              <w:rPr>
                <w:sz w:val="21"/>
              </w:rPr>
              <w:t>с</w:t>
            </w:r>
            <w:r>
              <w:rPr>
                <w:spacing w:val="-7"/>
                <w:sz w:val="21"/>
              </w:rPr>
              <w:t xml:space="preserve"> </w:t>
            </w:r>
            <w:r>
              <w:rPr>
                <w:spacing w:val="-2"/>
                <w:sz w:val="21"/>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54"/>
        </w:trPr>
        <w:tc>
          <w:tcPr>
            <w:tcW w:w="1210" w:type="dxa"/>
          </w:tcPr>
          <w:p w:rsidR="00FA38BF" w:rsidRDefault="00BE3DFA">
            <w:pPr>
              <w:pStyle w:val="TableParagraph"/>
              <w:spacing w:line="234" w:lineRule="exact"/>
            </w:pPr>
            <w:r>
              <w:rPr>
                <w:spacing w:val="-2"/>
              </w:rPr>
              <w:t>4.5.4.1.5.</w:t>
            </w:r>
          </w:p>
        </w:tc>
        <w:tc>
          <w:tcPr>
            <w:tcW w:w="3452" w:type="dxa"/>
          </w:tcPr>
          <w:p w:rsidR="00FA38BF" w:rsidRDefault="00BE3DFA">
            <w:pPr>
              <w:pStyle w:val="TableParagraph"/>
              <w:spacing w:line="232" w:lineRule="exact"/>
              <w:ind w:left="105"/>
              <w:rPr>
                <w:sz w:val="21"/>
              </w:rPr>
            </w:pPr>
            <w:r>
              <w:rPr>
                <w:sz w:val="21"/>
              </w:rPr>
              <w:t>Исключен</w:t>
            </w:r>
            <w:r>
              <w:rPr>
                <w:spacing w:val="-3"/>
                <w:sz w:val="21"/>
              </w:rPr>
              <w:t xml:space="preserve"> </w:t>
            </w:r>
            <w:r>
              <w:rPr>
                <w:sz w:val="21"/>
              </w:rPr>
              <w:t>с</w:t>
            </w:r>
            <w:r>
              <w:rPr>
                <w:spacing w:val="-7"/>
                <w:sz w:val="21"/>
              </w:rPr>
              <w:t xml:space="preserve"> </w:t>
            </w:r>
            <w:r>
              <w:rPr>
                <w:spacing w:val="-2"/>
                <w:sz w:val="21"/>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53"/>
        </w:trPr>
        <w:tc>
          <w:tcPr>
            <w:tcW w:w="1210" w:type="dxa"/>
          </w:tcPr>
          <w:p w:rsidR="00FA38BF" w:rsidRDefault="00BE3DFA">
            <w:pPr>
              <w:pStyle w:val="TableParagraph"/>
              <w:spacing w:line="234" w:lineRule="exact"/>
            </w:pPr>
            <w:r>
              <w:rPr>
                <w:spacing w:val="-2"/>
              </w:rPr>
              <w:t>4.5.4.1.6.</w:t>
            </w:r>
          </w:p>
        </w:tc>
        <w:tc>
          <w:tcPr>
            <w:tcW w:w="3452" w:type="dxa"/>
          </w:tcPr>
          <w:p w:rsidR="00FA38BF" w:rsidRDefault="00BE3DFA">
            <w:pPr>
              <w:pStyle w:val="TableParagraph"/>
              <w:spacing w:line="232" w:lineRule="exact"/>
              <w:ind w:left="105"/>
              <w:rPr>
                <w:sz w:val="21"/>
              </w:rPr>
            </w:pPr>
            <w:r>
              <w:rPr>
                <w:sz w:val="21"/>
              </w:rPr>
              <w:t>Исключен</w:t>
            </w:r>
            <w:r>
              <w:rPr>
                <w:spacing w:val="-3"/>
                <w:sz w:val="21"/>
              </w:rPr>
              <w:t xml:space="preserve"> </w:t>
            </w:r>
            <w:r>
              <w:rPr>
                <w:sz w:val="21"/>
              </w:rPr>
              <w:t>с</w:t>
            </w:r>
            <w:r>
              <w:rPr>
                <w:spacing w:val="-7"/>
                <w:sz w:val="21"/>
              </w:rPr>
              <w:t xml:space="preserve"> </w:t>
            </w:r>
            <w:r>
              <w:rPr>
                <w:spacing w:val="-2"/>
                <w:sz w:val="21"/>
              </w:rPr>
              <w:t>25.09.2025.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1266"/>
        </w:trPr>
        <w:tc>
          <w:tcPr>
            <w:tcW w:w="1210" w:type="dxa"/>
          </w:tcPr>
          <w:p w:rsidR="00FA38BF" w:rsidRDefault="00BE3DFA">
            <w:pPr>
              <w:pStyle w:val="TableParagraph"/>
              <w:spacing w:line="249" w:lineRule="exact"/>
            </w:pPr>
            <w:r>
              <w:rPr>
                <w:spacing w:val="-2"/>
              </w:rPr>
              <w:t>4.5.4.1.7.</w:t>
            </w:r>
          </w:p>
        </w:tc>
        <w:tc>
          <w:tcPr>
            <w:tcW w:w="3452" w:type="dxa"/>
          </w:tcPr>
          <w:p w:rsidR="00FA38BF" w:rsidRDefault="00BE3DFA">
            <w:pPr>
              <w:pStyle w:val="TableParagraph"/>
              <w:ind w:left="105" w:right="133"/>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российских рублях в пользу</w:t>
            </w:r>
            <w:r>
              <w:rPr>
                <w:spacing w:val="-13"/>
                <w:sz w:val="20"/>
              </w:rPr>
              <w:t xml:space="preserve"> </w:t>
            </w:r>
            <w:r>
              <w:rPr>
                <w:sz w:val="20"/>
              </w:rPr>
              <w:t>банка-получателя</w:t>
            </w:r>
            <w:r>
              <w:rPr>
                <w:spacing w:val="-12"/>
                <w:sz w:val="20"/>
              </w:rPr>
              <w:t xml:space="preserve"> </w:t>
            </w:r>
            <w:r>
              <w:rPr>
                <w:sz w:val="20"/>
              </w:rPr>
              <w:t>Вьетнама, исполненный через банк- корреспондент Банк ВТБ (ПАО)</w:t>
            </w:r>
          </w:p>
        </w:tc>
        <w:tc>
          <w:tcPr>
            <w:tcW w:w="1791" w:type="dxa"/>
          </w:tcPr>
          <w:p w:rsidR="00FA38BF" w:rsidRDefault="00FA38BF">
            <w:pPr>
              <w:pStyle w:val="TableParagraph"/>
              <w:spacing w:before="247"/>
              <w:ind w:left="0"/>
            </w:pPr>
          </w:p>
          <w:p w:rsidR="00FA38BF" w:rsidRDefault="00BE3DFA">
            <w:pPr>
              <w:pStyle w:val="TableParagraph"/>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spacing w:before="251"/>
              <w:ind w:left="0"/>
            </w:pPr>
          </w:p>
          <w:p w:rsidR="00FA38BF" w:rsidRDefault="00BE3DFA">
            <w:pPr>
              <w:pStyle w:val="TableParagraph"/>
              <w:spacing w:before="1"/>
              <w:ind w:left="16" w:right="9"/>
              <w:jc w:val="center"/>
              <w:rPr>
                <w:b/>
              </w:rPr>
            </w:pPr>
            <w:r>
              <w:rPr>
                <w:noProof/>
                <w:lang w:eastAsia="ru-RU"/>
              </w:rPr>
              <mc:AlternateContent>
                <mc:Choice Requires="wpg">
                  <w:drawing>
                    <wp:anchor distT="0" distB="0" distL="0" distR="0" simplePos="0" relativeHeight="467271680" behindDoc="1" locked="0" layoutInCell="1" allowOverlap="1">
                      <wp:simplePos x="0" y="0"/>
                      <wp:positionH relativeFrom="column">
                        <wp:posOffset>420623</wp:posOffset>
                      </wp:positionH>
                      <wp:positionV relativeFrom="paragraph">
                        <wp:posOffset>94481</wp:posOffset>
                      </wp:positionV>
                      <wp:extent cx="4572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37" name="Graphic 37"/>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3BE2C1" id="Group 36" o:spid="_x0000_s1026" style="position:absolute;margin-left:33.1pt;margin-top:7.45pt;width:3.6pt;height:.5pt;z-index:-36044800;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">
                      <v:shape id="Graphic 37"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" path="m45720,l,,,6096r45720,l45720,xe" fillcolor="black" stroked="f">
                        <v:path arrowok="t"/>
                      </v:shape>
                    </v:group>
                  </w:pict>
                </mc:Fallback>
              </mc:AlternateContent>
            </w:r>
            <w:r>
              <w:rPr>
                <w:b/>
                <w:spacing w:val="-10"/>
              </w:rPr>
              <w:t>-</w:t>
            </w:r>
          </w:p>
        </w:tc>
        <w:tc>
          <w:tcPr>
            <w:tcW w:w="1344" w:type="dxa"/>
          </w:tcPr>
          <w:p w:rsidR="00FA38BF" w:rsidRDefault="00FA38BF">
            <w:pPr>
              <w:pStyle w:val="TableParagraph"/>
              <w:spacing w:before="251"/>
              <w:ind w:left="0"/>
            </w:pPr>
          </w:p>
          <w:p w:rsidR="00FA38BF" w:rsidRDefault="00BE3DFA">
            <w:pPr>
              <w:pStyle w:val="TableParagraph"/>
              <w:spacing w:before="1"/>
              <w:ind w:left="97" w:right="86"/>
              <w:jc w:val="center"/>
              <w:rPr>
                <w:b/>
              </w:rPr>
            </w:pPr>
            <w:r>
              <w:rPr>
                <w:noProof/>
                <w:lang w:eastAsia="ru-RU"/>
              </w:rPr>
              <mc:AlternateContent>
                <mc:Choice Requires="wpg">
                  <w:drawing>
                    <wp:anchor distT="0" distB="0" distL="0" distR="0" simplePos="0" relativeHeight="467272192" behindDoc="1" locked="0" layoutInCell="1" allowOverlap="1">
                      <wp:simplePos x="0" y="0"/>
                      <wp:positionH relativeFrom="column">
                        <wp:posOffset>405384</wp:posOffset>
                      </wp:positionH>
                      <wp:positionV relativeFrom="paragraph">
                        <wp:posOffset>94481</wp:posOffset>
                      </wp:positionV>
                      <wp:extent cx="45720"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39" name="Graphic 39"/>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6CEC65" id="Group 38" o:spid="_x0000_s1026" style="position:absolute;margin-left:31.9pt;margin-top:7.45pt;width:3.6pt;height:.5pt;z-index:-3604428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">
                      <v:shape id="Graphic 39"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" path="m45720,l,,,6096r45720,l45720,xe" fillcolor="black" stroked="f">
                        <v:path arrowok="t"/>
                      </v:shape>
                    </v:group>
                  </w:pict>
                </mc:Fallback>
              </mc:AlternateContent>
            </w:r>
            <w:r>
              <w:rPr>
                <w:b/>
                <w:spacing w:val="-10"/>
              </w:rPr>
              <w:t>-</w:t>
            </w:r>
          </w:p>
        </w:tc>
        <w:tc>
          <w:tcPr>
            <w:tcW w:w="5597" w:type="dxa"/>
          </w:tcPr>
          <w:p w:rsidR="00FA38BF" w:rsidRDefault="00BE3DFA">
            <w:pPr>
              <w:pStyle w:val="TableParagraph"/>
              <w:ind w:left="103" w:right="96"/>
              <w:jc w:val="both"/>
            </w:pPr>
            <w:r>
              <w:t>Вознаграждение взимается в том числе по переводам, осуществляемым со счетов по учету гарантийных депозитов. Вознаграждение взимается дополнительно к вознаграждению,</w:t>
            </w:r>
            <w:r>
              <w:rPr>
                <w:spacing w:val="72"/>
              </w:rPr>
              <w:t xml:space="preserve"> </w:t>
            </w:r>
            <w:r>
              <w:t>установленному</w:t>
            </w:r>
            <w:r>
              <w:rPr>
                <w:spacing w:val="67"/>
              </w:rPr>
              <w:t xml:space="preserve"> </w:t>
            </w:r>
            <w:r>
              <w:t>в</w:t>
            </w:r>
            <w:r>
              <w:rPr>
                <w:spacing w:val="72"/>
              </w:rPr>
              <w:t xml:space="preserve"> </w:t>
            </w:r>
            <w:r>
              <w:t>пунктах</w:t>
            </w:r>
            <w:r>
              <w:rPr>
                <w:spacing w:val="71"/>
              </w:rPr>
              <w:t xml:space="preserve"> </w:t>
            </w:r>
            <w:r>
              <w:rPr>
                <w:spacing w:val="-2"/>
              </w:rPr>
              <w:t>4.5.4.1.1,</w:t>
            </w:r>
          </w:p>
          <w:p w:rsidR="00FA38BF" w:rsidRDefault="00BE3DFA">
            <w:pPr>
              <w:pStyle w:val="TableParagraph"/>
              <w:spacing w:line="238" w:lineRule="exact"/>
              <w:ind w:left="103"/>
            </w:pPr>
            <w:r>
              <w:rPr>
                <w:spacing w:val="-2"/>
              </w:rPr>
              <w:t>4.5.4.1.2.</w:t>
            </w:r>
          </w:p>
        </w:tc>
      </w:tr>
      <w:tr w:rsidR="00FA38BF">
        <w:trPr>
          <w:trHeight w:val="455"/>
        </w:trPr>
        <w:tc>
          <w:tcPr>
            <w:tcW w:w="1210" w:type="dxa"/>
          </w:tcPr>
          <w:p w:rsidR="00FA38BF" w:rsidRDefault="00BE3DFA">
            <w:pPr>
              <w:pStyle w:val="TableParagraph"/>
              <w:spacing w:line="244" w:lineRule="exact"/>
            </w:pPr>
            <w:r>
              <w:rPr>
                <w:spacing w:val="-2"/>
              </w:rPr>
              <w:t>4.5.4.2.</w:t>
            </w:r>
          </w:p>
        </w:tc>
        <w:tc>
          <w:tcPr>
            <w:tcW w:w="3452" w:type="dxa"/>
          </w:tcPr>
          <w:p w:rsidR="00FA38BF" w:rsidRDefault="00BE3DFA">
            <w:pPr>
              <w:pStyle w:val="TableParagraph"/>
              <w:spacing w:line="226" w:lineRule="exact"/>
              <w:ind w:left="105"/>
              <w:rPr>
                <w:sz w:val="20"/>
              </w:rPr>
            </w:pPr>
            <w:r>
              <w:rPr>
                <w:sz w:val="20"/>
              </w:rPr>
              <w:t>в</w:t>
            </w:r>
            <w:r>
              <w:rPr>
                <w:spacing w:val="-6"/>
                <w:sz w:val="20"/>
              </w:rPr>
              <w:t xml:space="preserve"> </w:t>
            </w:r>
            <w:r>
              <w:rPr>
                <w:sz w:val="20"/>
              </w:rPr>
              <w:t>российских</w:t>
            </w:r>
            <w:r>
              <w:rPr>
                <w:spacing w:val="-7"/>
                <w:sz w:val="20"/>
              </w:rPr>
              <w:t xml:space="preserve"> </w:t>
            </w:r>
            <w:r>
              <w:rPr>
                <w:sz w:val="20"/>
              </w:rPr>
              <w:t>рублях</w:t>
            </w:r>
            <w:r>
              <w:rPr>
                <w:spacing w:val="-7"/>
                <w:sz w:val="20"/>
              </w:rPr>
              <w:t xml:space="preserve"> </w:t>
            </w:r>
            <w:r>
              <w:rPr>
                <w:sz w:val="20"/>
              </w:rPr>
              <w:t>на</w:t>
            </w:r>
            <w:r>
              <w:rPr>
                <w:spacing w:val="-5"/>
                <w:sz w:val="20"/>
              </w:rPr>
              <w:t xml:space="preserve"> </w:t>
            </w:r>
            <w:r>
              <w:rPr>
                <w:sz w:val="20"/>
              </w:rPr>
              <w:t>счета</w:t>
            </w:r>
            <w:r>
              <w:rPr>
                <w:spacing w:val="-5"/>
                <w:sz w:val="20"/>
              </w:rPr>
              <w:t xml:space="preserve"> </w:t>
            </w:r>
            <w:r>
              <w:rPr>
                <w:sz w:val="20"/>
              </w:rPr>
              <w:t>в</w:t>
            </w:r>
            <w:r>
              <w:rPr>
                <w:spacing w:val="-6"/>
                <w:sz w:val="20"/>
              </w:rPr>
              <w:t xml:space="preserve"> </w:t>
            </w:r>
            <w:r>
              <w:rPr>
                <w:sz w:val="20"/>
              </w:rPr>
              <w:t xml:space="preserve">ПАО </w:t>
            </w:r>
            <w:r>
              <w:rPr>
                <w:spacing w:val="-2"/>
                <w:sz w:val="20"/>
              </w:rPr>
              <w:t>Сбербанк:</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FA38BF">
            <w:pPr>
              <w:pStyle w:val="TableParagraph"/>
              <w:ind w:left="0"/>
              <w:rPr>
                <w:sz w:val="20"/>
              </w:rPr>
            </w:pPr>
          </w:p>
        </w:tc>
      </w:tr>
      <w:tr w:rsidR="00FA38BF">
        <w:trPr>
          <w:trHeight w:val="253"/>
        </w:trPr>
        <w:tc>
          <w:tcPr>
            <w:tcW w:w="1210" w:type="dxa"/>
          </w:tcPr>
          <w:p w:rsidR="00FA38BF" w:rsidRDefault="00BE3DFA">
            <w:pPr>
              <w:pStyle w:val="TableParagraph"/>
              <w:spacing w:line="234" w:lineRule="exact"/>
            </w:pPr>
            <w:r>
              <w:rPr>
                <w:spacing w:val="-2"/>
              </w:rPr>
              <w:t>4.5.4.2.1.</w:t>
            </w:r>
          </w:p>
        </w:tc>
        <w:tc>
          <w:tcPr>
            <w:tcW w:w="3452" w:type="dxa"/>
          </w:tcPr>
          <w:p w:rsidR="00FA38BF" w:rsidRDefault="00BE3DFA">
            <w:pPr>
              <w:pStyle w:val="TableParagraph"/>
              <w:spacing w:line="225" w:lineRule="exact"/>
              <w:ind w:left="105"/>
              <w:rPr>
                <w:sz w:val="20"/>
              </w:rPr>
            </w:pPr>
            <w:r>
              <w:rPr>
                <w:spacing w:val="-2"/>
                <w:sz w:val="20"/>
              </w:rPr>
              <w:t>нерезидента</w:t>
            </w:r>
            <w:r>
              <w:rPr>
                <w:spacing w:val="9"/>
                <w:sz w:val="20"/>
              </w:rPr>
              <w:t xml:space="preserve"> </w:t>
            </w:r>
            <w:r>
              <w:rPr>
                <w:spacing w:val="-2"/>
                <w:sz w:val="20"/>
              </w:rPr>
              <w:t>Республики</w:t>
            </w:r>
            <w:r>
              <w:rPr>
                <w:spacing w:val="6"/>
                <w:sz w:val="20"/>
              </w:rPr>
              <w:t xml:space="preserve"> </w:t>
            </w:r>
            <w:r>
              <w:rPr>
                <w:spacing w:val="-2"/>
                <w:sz w:val="20"/>
              </w:rPr>
              <w:t>Беларусь</w:t>
            </w:r>
          </w:p>
        </w:tc>
        <w:tc>
          <w:tcPr>
            <w:tcW w:w="1791" w:type="dxa"/>
          </w:tcPr>
          <w:p w:rsidR="00FA38BF" w:rsidRDefault="00BE3DFA">
            <w:pPr>
              <w:pStyle w:val="TableParagraph"/>
              <w:spacing w:line="234" w:lineRule="exact"/>
              <w:ind w:left="138" w:right="139"/>
              <w:jc w:val="center"/>
            </w:pPr>
            <w:r>
              <w:t>0,1%</w:t>
            </w:r>
            <w:r>
              <w:rPr>
                <w:spacing w:val="-2"/>
              </w:rPr>
              <w:t xml:space="preserve"> </w:t>
            </w:r>
            <w:r>
              <w:t xml:space="preserve">от </w:t>
            </w:r>
            <w:r>
              <w:rPr>
                <w:spacing w:val="-4"/>
              </w:rPr>
              <w:t>суммы</w:t>
            </w:r>
          </w:p>
        </w:tc>
        <w:tc>
          <w:tcPr>
            <w:tcW w:w="1397" w:type="dxa"/>
          </w:tcPr>
          <w:p w:rsidR="00FA38BF" w:rsidRDefault="00BE3DFA">
            <w:pPr>
              <w:pStyle w:val="TableParagraph"/>
              <w:spacing w:line="234" w:lineRule="exact"/>
              <w:ind w:left="16" w:right="10"/>
              <w:jc w:val="center"/>
            </w:pPr>
            <w:r>
              <w:t>30</w:t>
            </w:r>
            <w:r>
              <w:rPr>
                <w:spacing w:val="2"/>
              </w:rPr>
              <w:t xml:space="preserve"> </w:t>
            </w:r>
            <w:r>
              <w:rPr>
                <w:spacing w:val="-5"/>
              </w:rPr>
              <w:t>USD</w:t>
            </w:r>
          </w:p>
        </w:tc>
        <w:tc>
          <w:tcPr>
            <w:tcW w:w="1344" w:type="dxa"/>
          </w:tcPr>
          <w:p w:rsidR="00FA38BF" w:rsidRDefault="00BE3DFA">
            <w:pPr>
              <w:pStyle w:val="TableParagraph"/>
              <w:spacing w:line="234" w:lineRule="exact"/>
              <w:ind w:left="97" w:right="91"/>
              <w:jc w:val="center"/>
            </w:pPr>
            <w:r>
              <w:t>200</w:t>
            </w:r>
            <w:r>
              <w:rPr>
                <w:spacing w:val="2"/>
              </w:rPr>
              <w:t xml:space="preserve"> </w:t>
            </w:r>
            <w:r>
              <w:rPr>
                <w:spacing w:val="-5"/>
              </w:rPr>
              <w:t>USD</w:t>
            </w:r>
          </w:p>
        </w:tc>
        <w:tc>
          <w:tcPr>
            <w:tcW w:w="5597" w:type="dxa"/>
          </w:tcPr>
          <w:p w:rsidR="00FA38BF" w:rsidRDefault="00FA38BF">
            <w:pPr>
              <w:pStyle w:val="TableParagraph"/>
              <w:ind w:left="0"/>
              <w:rPr>
                <w:sz w:val="18"/>
              </w:rPr>
            </w:pPr>
          </w:p>
        </w:tc>
      </w:tr>
      <w:tr w:rsidR="00FA38BF">
        <w:trPr>
          <w:trHeight w:val="1151"/>
        </w:trPr>
        <w:tc>
          <w:tcPr>
            <w:tcW w:w="1210" w:type="dxa"/>
          </w:tcPr>
          <w:p w:rsidR="00FA38BF" w:rsidRDefault="00BE3DFA">
            <w:pPr>
              <w:pStyle w:val="TableParagraph"/>
              <w:spacing w:line="249" w:lineRule="exact"/>
            </w:pPr>
            <w:r>
              <w:rPr>
                <w:spacing w:val="-2"/>
              </w:rPr>
              <w:t>4.5.4.2.2.</w:t>
            </w:r>
          </w:p>
        </w:tc>
        <w:tc>
          <w:tcPr>
            <w:tcW w:w="3452" w:type="dxa"/>
          </w:tcPr>
          <w:p w:rsidR="00FA38BF" w:rsidRDefault="00BE3DFA">
            <w:pPr>
              <w:pStyle w:val="TableParagraph"/>
              <w:ind w:left="105" w:right="466"/>
              <w:rPr>
                <w:sz w:val="20"/>
              </w:rPr>
            </w:pPr>
            <w:r>
              <w:rPr>
                <w:sz w:val="20"/>
              </w:rPr>
              <w:t>представительства</w:t>
            </w:r>
            <w:r>
              <w:rPr>
                <w:spacing w:val="-13"/>
                <w:sz w:val="20"/>
              </w:rPr>
              <w:t xml:space="preserve"> </w:t>
            </w:r>
            <w:r>
              <w:rPr>
                <w:sz w:val="20"/>
              </w:rPr>
              <w:t>юридического лица нерезидента Республики Беларусь, консульства, филиала юридического лица нерезидента</w:t>
            </w:r>
          </w:p>
          <w:p w:rsidR="00FA38BF" w:rsidRDefault="00BE3DFA">
            <w:pPr>
              <w:pStyle w:val="TableParagraph"/>
              <w:spacing w:line="215" w:lineRule="exact"/>
              <w:ind w:left="105"/>
              <w:rPr>
                <w:sz w:val="20"/>
              </w:rPr>
            </w:pPr>
            <w:r>
              <w:rPr>
                <w:spacing w:val="-2"/>
                <w:sz w:val="20"/>
              </w:rPr>
              <w:t>Республики</w:t>
            </w:r>
            <w:r>
              <w:rPr>
                <w:spacing w:val="6"/>
                <w:sz w:val="20"/>
              </w:rPr>
              <w:t xml:space="preserve"> </w:t>
            </w:r>
            <w:r>
              <w:rPr>
                <w:spacing w:val="-2"/>
                <w:sz w:val="20"/>
              </w:rPr>
              <w:t>Беларусь</w:t>
            </w:r>
          </w:p>
        </w:tc>
        <w:tc>
          <w:tcPr>
            <w:tcW w:w="1791" w:type="dxa"/>
          </w:tcPr>
          <w:p w:rsidR="00FA38BF" w:rsidRDefault="00FA38BF">
            <w:pPr>
              <w:pStyle w:val="TableParagraph"/>
              <w:spacing w:before="189"/>
              <w:ind w:left="0"/>
            </w:pPr>
          </w:p>
          <w:p w:rsidR="00FA38BF" w:rsidRDefault="00BE3DFA">
            <w:pPr>
              <w:pStyle w:val="TableParagraph"/>
              <w:ind w:left="138" w:right="139"/>
              <w:jc w:val="center"/>
            </w:pPr>
            <w:r>
              <w:t>0,1%</w:t>
            </w:r>
            <w:r>
              <w:rPr>
                <w:spacing w:val="-2"/>
              </w:rPr>
              <w:t xml:space="preserve"> </w:t>
            </w:r>
            <w:r>
              <w:t xml:space="preserve">от </w:t>
            </w:r>
            <w:r>
              <w:rPr>
                <w:spacing w:val="-4"/>
              </w:rPr>
              <w:t>суммы</w:t>
            </w:r>
          </w:p>
        </w:tc>
        <w:tc>
          <w:tcPr>
            <w:tcW w:w="1397" w:type="dxa"/>
          </w:tcPr>
          <w:p w:rsidR="00FA38BF" w:rsidRDefault="00FA38BF">
            <w:pPr>
              <w:pStyle w:val="TableParagraph"/>
              <w:spacing w:before="189"/>
              <w:ind w:left="0"/>
            </w:pPr>
          </w:p>
          <w:p w:rsidR="00FA38BF" w:rsidRDefault="00BE3DFA">
            <w:pPr>
              <w:pStyle w:val="TableParagraph"/>
              <w:ind w:left="16" w:right="10"/>
              <w:jc w:val="center"/>
            </w:pPr>
            <w:r>
              <w:t>10</w:t>
            </w:r>
            <w:r>
              <w:rPr>
                <w:spacing w:val="2"/>
              </w:rPr>
              <w:t xml:space="preserve"> </w:t>
            </w:r>
            <w:r>
              <w:rPr>
                <w:spacing w:val="-5"/>
              </w:rPr>
              <w:t>USD</w:t>
            </w:r>
          </w:p>
        </w:tc>
        <w:tc>
          <w:tcPr>
            <w:tcW w:w="1344" w:type="dxa"/>
          </w:tcPr>
          <w:p w:rsidR="00FA38BF" w:rsidRDefault="00FA38BF">
            <w:pPr>
              <w:pStyle w:val="TableParagraph"/>
              <w:spacing w:before="189"/>
              <w:ind w:left="0"/>
            </w:pPr>
          </w:p>
          <w:p w:rsidR="00FA38BF" w:rsidRDefault="00BE3DFA">
            <w:pPr>
              <w:pStyle w:val="TableParagraph"/>
              <w:ind w:left="97" w:right="86"/>
              <w:jc w:val="center"/>
            </w:pPr>
            <w:r>
              <w:t>80</w:t>
            </w:r>
            <w:r>
              <w:rPr>
                <w:spacing w:val="2"/>
              </w:rPr>
              <w:t xml:space="preserve"> </w:t>
            </w:r>
            <w:r>
              <w:rPr>
                <w:spacing w:val="-5"/>
              </w:rPr>
              <w:t>USD</w:t>
            </w:r>
          </w:p>
        </w:tc>
        <w:tc>
          <w:tcPr>
            <w:tcW w:w="5597" w:type="dxa"/>
          </w:tcPr>
          <w:p w:rsidR="00FA38BF" w:rsidRDefault="00FA38BF">
            <w:pPr>
              <w:pStyle w:val="TableParagraph"/>
              <w:ind w:left="0"/>
              <w:rPr>
                <w:sz w:val="20"/>
              </w:rPr>
            </w:pPr>
          </w:p>
        </w:tc>
      </w:tr>
      <w:tr w:rsidR="00FA38BF">
        <w:trPr>
          <w:trHeight w:val="921"/>
        </w:trPr>
        <w:tc>
          <w:tcPr>
            <w:tcW w:w="1210" w:type="dxa"/>
          </w:tcPr>
          <w:p w:rsidR="00FA38BF" w:rsidRDefault="00BE3DFA">
            <w:pPr>
              <w:pStyle w:val="TableParagraph"/>
              <w:spacing w:line="249" w:lineRule="exact"/>
            </w:pPr>
            <w:r>
              <w:rPr>
                <w:spacing w:val="-2"/>
              </w:rPr>
              <w:t>4.5.4.2.3.</w:t>
            </w:r>
          </w:p>
        </w:tc>
        <w:tc>
          <w:tcPr>
            <w:tcW w:w="3452" w:type="dxa"/>
          </w:tcPr>
          <w:p w:rsidR="00FA38BF" w:rsidRDefault="00BE3DFA">
            <w:pPr>
              <w:pStyle w:val="TableParagraph"/>
              <w:ind w:left="105" w:right="133"/>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российских рублях на счета, открытые в филиале ПАО</w:t>
            </w:r>
          </w:p>
          <w:p w:rsidR="00FA38BF" w:rsidRDefault="00BE3DFA">
            <w:pPr>
              <w:pStyle w:val="TableParagraph"/>
              <w:spacing w:line="215" w:lineRule="exact"/>
              <w:ind w:left="105"/>
              <w:rPr>
                <w:sz w:val="20"/>
              </w:rPr>
            </w:pPr>
            <w:r>
              <w:rPr>
                <w:sz w:val="20"/>
              </w:rPr>
              <w:t>Сбербанк</w:t>
            </w:r>
            <w:r>
              <w:rPr>
                <w:spacing w:val="-7"/>
                <w:sz w:val="20"/>
              </w:rPr>
              <w:t xml:space="preserve"> </w:t>
            </w:r>
            <w:r>
              <w:rPr>
                <w:sz w:val="20"/>
              </w:rPr>
              <w:t>в</w:t>
            </w:r>
            <w:r>
              <w:rPr>
                <w:spacing w:val="-1"/>
                <w:sz w:val="20"/>
              </w:rPr>
              <w:t xml:space="preserve"> </w:t>
            </w:r>
            <w:r>
              <w:rPr>
                <w:spacing w:val="-4"/>
                <w:sz w:val="20"/>
              </w:rPr>
              <w:t>Индии</w:t>
            </w:r>
          </w:p>
        </w:tc>
        <w:tc>
          <w:tcPr>
            <w:tcW w:w="1791" w:type="dxa"/>
          </w:tcPr>
          <w:p w:rsidR="00FA38BF" w:rsidRDefault="00FA38BF">
            <w:pPr>
              <w:pStyle w:val="TableParagraph"/>
              <w:spacing w:before="74"/>
              <w:ind w:left="0"/>
            </w:pPr>
          </w:p>
          <w:p w:rsidR="00FA38BF" w:rsidRDefault="00BE3DFA">
            <w:pPr>
              <w:pStyle w:val="TableParagraph"/>
              <w:ind w:left="138" w:right="139"/>
              <w:jc w:val="center"/>
            </w:pPr>
            <w:r>
              <w:t>1,5%</w:t>
            </w:r>
            <w:r>
              <w:rPr>
                <w:spacing w:val="-2"/>
              </w:rPr>
              <w:t xml:space="preserve"> </w:t>
            </w:r>
            <w:r>
              <w:t xml:space="preserve">от </w:t>
            </w:r>
            <w:r>
              <w:rPr>
                <w:spacing w:val="-4"/>
              </w:rPr>
              <w:t>суммы</w:t>
            </w:r>
          </w:p>
        </w:tc>
        <w:tc>
          <w:tcPr>
            <w:tcW w:w="1397" w:type="dxa"/>
          </w:tcPr>
          <w:p w:rsidR="00FA38BF" w:rsidRDefault="00FA38BF">
            <w:pPr>
              <w:pStyle w:val="TableParagraph"/>
              <w:spacing w:before="79"/>
              <w:ind w:left="0"/>
            </w:pPr>
          </w:p>
          <w:p w:rsidR="00FA38BF" w:rsidRDefault="00BE3DFA">
            <w:pPr>
              <w:pStyle w:val="TableParagraph"/>
              <w:ind w:left="16" w:right="9"/>
              <w:jc w:val="center"/>
              <w:rPr>
                <w:b/>
              </w:rPr>
            </w:pPr>
            <w:r>
              <w:rPr>
                <w:b/>
                <w:spacing w:val="-10"/>
              </w:rPr>
              <w:t>-</w:t>
            </w:r>
          </w:p>
        </w:tc>
        <w:tc>
          <w:tcPr>
            <w:tcW w:w="1344" w:type="dxa"/>
          </w:tcPr>
          <w:p w:rsidR="00FA38BF" w:rsidRDefault="00FA38BF">
            <w:pPr>
              <w:pStyle w:val="TableParagraph"/>
              <w:spacing w:before="79"/>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ind w:left="103" w:right="100"/>
              <w:rPr>
                <w:sz w:val="20"/>
              </w:rPr>
            </w:pPr>
            <w:r>
              <w:rPr>
                <w:sz w:val="20"/>
              </w:rPr>
              <w:t>Вознаграждение</w:t>
            </w:r>
            <w:r>
              <w:rPr>
                <w:spacing w:val="80"/>
                <w:sz w:val="20"/>
              </w:rPr>
              <w:t xml:space="preserve"> </w:t>
            </w:r>
            <w:r>
              <w:rPr>
                <w:sz w:val="20"/>
              </w:rPr>
              <w:t>взимается</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по</w:t>
            </w:r>
            <w:r>
              <w:rPr>
                <w:spacing w:val="80"/>
                <w:sz w:val="20"/>
              </w:rPr>
              <w:t xml:space="preserve"> </w:t>
            </w:r>
            <w:r>
              <w:rPr>
                <w:sz w:val="20"/>
              </w:rPr>
              <w:t>переводам,</w:t>
            </w:r>
            <w:r>
              <w:rPr>
                <w:spacing w:val="80"/>
                <w:sz w:val="20"/>
              </w:rPr>
              <w:t xml:space="preserve"> </w:t>
            </w:r>
            <w:r>
              <w:rPr>
                <w:sz w:val="20"/>
              </w:rPr>
              <w:t>осуществляемым со счетов по учету гарантийных депозитов. Вознаграждение взимается дополнительно к вознаграждению,</w:t>
            </w:r>
          </w:p>
          <w:p w:rsidR="00FA38BF" w:rsidRDefault="00BE3DFA">
            <w:pPr>
              <w:pStyle w:val="TableParagraph"/>
              <w:spacing w:line="215" w:lineRule="exact"/>
              <w:ind w:left="103"/>
              <w:rPr>
                <w:sz w:val="20"/>
              </w:rPr>
            </w:pPr>
            <w:r>
              <w:rPr>
                <w:sz w:val="20"/>
              </w:rPr>
              <w:t>установленному</w:t>
            </w:r>
            <w:r>
              <w:rPr>
                <w:spacing w:val="-13"/>
                <w:sz w:val="20"/>
              </w:rPr>
              <w:t xml:space="preserve"> </w:t>
            </w:r>
            <w:r>
              <w:rPr>
                <w:sz w:val="20"/>
              </w:rPr>
              <w:t>в</w:t>
            </w:r>
            <w:r>
              <w:rPr>
                <w:spacing w:val="-9"/>
                <w:sz w:val="20"/>
              </w:rPr>
              <w:t xml:space="preserve"> </w:t>
            </w:r>
            <w:r>
              <w:rPr>
                <w:sz w:val="20"/>
              </w:rPr>
              <w:t>подпунктах</w:t>
            </w:r>
            <w:r>
              <w:rPr>
                <w:spacing w:val="-8"/>
                <w:sz w:val="20"/>
              </w:rPr>
              <w:t xml:space="preserve"> </w:t>
            </w:r>
            <w:r>
              <w:rPr>
                <w:sz w:val="20"/>
              </w:rPr>
              <w:t>4.5.4.2.1,</w:t>
            </w:r>
            <w:r>
              <w:rPr>
                <w:spacing w:val="-5"/>
                <w:sz w:val="20"/>
              </w:rPr>
              <w:t xml:space="preserve"> </w:t>
            </w:r>
            <w:r>
              <w:rPr>
                <w:spacing w:val="-2"/>
                <w:sz w:val="20"/>
              </w:rPr>
              <w:t>4.5.4.2.2.</w:t>
            </w:r>
          </w:p>
        </w:tc>
      </w:tr>
      <w:tr w:rsidR="00FA38BF">
        <w:trPr>
          <w:trHeight w:val="1377"/>
        </w:trPr>
        <w:tc>
          <w:tcPr>
            <w:tcW w:w="1210" w:type="dxa"/>
          </w:tcPr>
          <w:p w:rsidR="00FA38BF" w:rsidRDefault="00BE3DFA">
            <w:pPr>
              <w:pStyle w:val="TableParagraph"/>
              <w:spacing w:line="244" w:lineRule="exact"/>
            </w:pPr>
            <w:r>
              <w:rPr>
                <w:spacing w:val="-2"/>
              </w:rPr>
              <w:t>4.5.4.3.</w:t>
            </w:r>
          </w:p>
        </w:tc>
        <w:tc>
          <w:tcPr>
            <w:tcW w:w="3452" w:type="dxa"/>
          </w:tcPr>
          <w:p w:rsidR="00FA38BF" w:rsidRDefault="00BE3DFA">
            <w:pPr>
              <w:pStyle w:val="TableParagraph"/>
              <w:ind w:left="105"/>
              <w:rPr>
                <w:sz w:val="20"/>
              </w:rPr>
            </w:pPr>
            <w:r>
              <w:rPr>
                <w:sz w:val="20"/>
              </w:rPr>
              <w:t>дополнительное вознаграждение за перевод</w:t>
            </w:r>
            <w:r>
              <w:rPr>
                <w:spacing w:val="-13"/>
                <w:sz w:val="20"/>
              </w:rPr>
              <w:t xml:space="preserve"> </w:t>
            </w:r>
            <w:r>
              <w:rPr>
                <w:sz w:val="20"/>
              </w:rPr>
              <w:t>средств</w:t>
            </w:r>
            <w:r>
              <w:rPr>
                <w:spacing w:val="-10"/>
                <w:sz w:val="20"/>
              </w:rPr>
              <w:t xml:space="preserve"> </w:t>
            </w:r>
            <w:r>
              <w:rPr>
                <w:sz w:val="20"/>
              </w:rPr>
              <w:t>в</w:t>
            </w:r>
            <w:r>
              <w:rPr>
                <w:spacing w:val="-11"/>
                <w:sz w:val="20"/>
              </w:rPr>
              <w:t xml:space="preserve"> </w:t>
            </w:r>
            <w:r>
              <w:rPr>
                <w:sz w:val="20"/>
              </w:rPr>
              <w:t>российских</w:t>
            </w:r>
            <w:r>
              <w:rPr>
                <w:spacing w:val="-11"/>
                <w:sz w:val="20"/>
              </w:rPr>
              <w:t xml:space="preserve"> </w:t>
            </w:r>
            <w:r>
              <w:rPr>
                <w:sz w:val="20"/>
              </w:rPr>
              <w:t>рублях по платежным инструкциям в электронном виде, поступившим в Банк с 16-00 до окончания</w:t>
            </w:r>
          </w:p>
          <w:p w:rsidR="00FA38BF" w:rsidRDefault="00BE3DFA">
            <w:pPr>
              <w:pStyle w:val="TableParagraph"/>
              <w:spacing w:line="212" w:lineRule="exact"/>
              <w:ind w:left="105"/>
              <w:rPr>
                <w:sz w:val="20"/>
              </w:rPr>
            </w:pPr>
            <w:r>
              <w:rPr>
                <w:sz w:val="20"/>
              </w:rPr>
              <w:t>банковского</w:t>
            </w:r>
            <w:r>
              <w:rPr>
                <w:spacing w:val="-13"/>
                <w:sz w:val="20"/>
              </w:rPr>
              <w:t xml:space="preserve"> </w:t>
            </w:r>
            <w:r>
              <w:rPr>
                <w:sz w:val="20"/>
              </w:rPr>
              <w:t>дня</w:t>
            </w:r>
            <w:r>
              <w:rPr>
                <w:spacing w:val="-9"/>
                <w:sz w:val="20"/>
              </w:rPr>
              <w:t xml:space="preserve"> </w:t>
            </w:r>
            <w:r>
              <w:rPr>
                <w:sz w:val="20"/>
              </w:rPr>
              <w:t>(18-</w:t>
            </w:r>
            <w:r>
              <w:rPr>
                <w:spacing w:val="-5"/>
                <w:sz w:val="20"/>
              </w:rPr>
              <w:t>00)</w:t>
            </w:r>
          </w:p>
        </w:tc>
        <w:tc>
          <w:tcPr>
            <w:tcW w:w="1791"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382"/>
            </w:pPr>
            <w:r>
              <w:t>12.00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97" w:right="86"/>
              <w:jc w:val="center"/>
            </w:pPr>
            <w:r>
              <w:rPr>
                <w:spacing w:val="-10"/>
              </w:rPr>
              <w:t>-</w:t>
            </w:r>
          </w:p>
        </w:tc>
        <w:tc>
          <w:tcPr>
            <w:tcW w:w="5597" w:type="dxa"/>
          </w:tcPr>
          <w:p w:rsidR="00FA38BF" w:rsidRDefault="00FA38BF">
            <w:pPr>
              <w:pStyle w:val="TableParagraph"/>
              <w:ind w:left="0"/>
              <w:rPr>
                <w:sz w:val="20"/>
              </w:rPr>
            </w:pPr>
          </w:p>
        </w:tc>
      </w:tr>
      <w:tr w:rsidR="00FA38BF">
        <w:trPr>
          <w:trHeight w:val="690"/>
        </w:trPr>
        <w:tc>
          <w:tcPr>
            <w:tcW w:w="1210" w:type="dxa"/>
          </w:tcPr>
          <w:p w:rsidR="00FA38BF" w:rsidRDefault="00BE3DFA">
            <w:pPr>
              <w:pStyle w:val="TableParagraph"/>
              <w:spacing w:line="249" w:lineRule="exact"/>
            </w:pPr>
            <w:r>
              <w:rPr>
                <w:spacing w:val="-2"/>
              </w:rPr>
              <w:t>4.5.4.4.</w:t>
            </w:r>
          </w:p>
        </w:tc>
        <w:tc>
          <w:tcPr>
            <w:tcW w:w="3452" w:type="dxa"/>
          </w:tcPr>
          <w:p w:rsidR="00FA38BF" w:rsidRDefault="00BE3DFA">
            <w:pPr>
              <w:pStyle w:val="TableParagraph"/>
              <w:ind w:left="105"/>
              <w:rPr>
                <w:sz w:val="20"/>
              </w:rPr>
            </w:pPr>
            <w:r>
              <w:rPr>
                <w:sz w:val="20"/>
              </w:rPr>
              <w:t>в иностранных валютах (кроме переводов</w:t>
            </w:r>
            <w:r>
              <w:rPr>
                <w:spacing w:val="-8"/>
                <w:sz w:val="20"/>
              </w:rPr>
              <w:t xml:space="preserve"> </w:t>
            </w:r>
            <w:r>
              <w:rPr>
                <w:sz w:val="20"/>
              </w:rPr>
              <w:t>в</w:t>
            </w:r>
            <w:r>
              <w:rPr>
                <w:spacing w:val="-8"/>
                <w:sz w:val="20"/>
              </w:rPr>
              <w:t xml:space="preserve"> </w:t>
            </w:r>
            <w:r>
              <w:rPr>
                <w:sz w:val="20"/>
              </w:rPr>
              <w:t>долларах</w:t>
            </w:r>
            <w:r>
              <w:rPr>
                <w:spacing w:val="-13"/>
                <w:sz w:val="20"/>
              </w:rPr>
              <w:t xml:space="preserve"> </w:t>
            </w:r>
            <w:r>
              <w:rPr>
                <w:sz w:val="20"/>
              </w:rPr>
              <w:t>США,</w:t>
            </w:r>
            <w:r>
              <w:rPr>
                <w:spacing w:val="-10"/>
                <w:sz w:val="20"/>
              </w:rPr>
              <w:t xml:space="preserve"> </w:t>
            </w:r>
            <w:r>
              <w:rPr>
                <w:sz w:val="20"/>
              </w:rPr>
              <w:t>евро,</w:t>
            </w:r>
          </w:p>
          <w:p w:rsidR="00FA38BF" w:rsidRDefault="00BE3DFA">
            <w:pPr>
              <w:pStyle w:val="TableParagraph"/>
              <w:spacing w:line="215" w:lineRule="exact"/>
              <w:ind w:left="105"/>
              <w:rPr>
                <w:sz w:val="20"/>
              </w:rPr>
            </w:pPr>
            <w:r>
              <w:rPr>
                <w:spacing w:val="-2"/>
                <w:sz w:val="20"/>
              </w:rPr>
              <w:t>российских</w:t>
            </w:r>
            <w:r>
              <w:rPr>
                <w:spacing w:val="6"/>
                <w:sz w:val="20"/>
              </w:rPr>
              <w:t xml:space="preserve"> </w:t>
            </w:r>
            <w:r>
              <w:rPr>
                <w:spacing w:val="-2"/>
                <w:sz w:val="20"/>
              </w:rPr>
              <w:t>рублях):</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FA38BF">
            <w:pPr>
              <w:pStyle w:val="TableParagraph"/>
              <w:ind w:left="0"/>
              <w:rPr>
                <w:sz w:val="20"/>
              </w:rPr>
            </w:pPr>
          </w:p>
        </w:tc>
      </w:tr>
      <w:tr w:rsidR="00FA38BF">
        <w:trPr>
          <w:trHeight w:val="254"/>
        </w:trPr>
        <w:tc>
          <w:tcPr>
            <w:tcW w:w="1210" w:type="dxa"/>
          </w:tcPr>
          <w:p w:rsidR="00FA38BF" w:rsidRDefault="00BE3DFA">
            <w:pPr>
              <w:pStyle w:val="TableParagraph"/>
              <w:spacing w:line="234" w:lineRule="exact"/>
            </w:pPr>
            <w:r>
              <w:rPr>
                <w:spacing w:val="-2"/>
              </w:rPr>
              <w:t>4.5.4.4.1.</w:t>
            </w:r>
          </w:p>
        </w:tc>
        <w:tc>
          <w:tcPr>
            <w:tcW w:w="3452" w:type="dxa"/>
          </w:tcPr>
          <w:p w:rsidR="00FA38BF" w:rsidRDefault="00BE3DFA">
            <w:pPr>
              <w:pStyle w:val="TableParagraph"/>
              <w:spacing w:line="225" w:lineRule="exact"/>
              <w:ind w:left="105"/>
              <w:rPr>
                <w:sz w:val="20"/>
              </w:rPr>
            </w:pPr>
            <w:r>
              <w:rPr>
                <w:spacing w:val="-2"/>
                <w:sz w:val="20"/>
              </w:rPr>
              <w:t>нерезидента</w:t>
            </w:r>
            <w:r>
              <w:rPr>
                <w:spacing w:val="9"/>
                <w:sz w:val="20"/>
              </w:rPr>
              <w:t xml:space="preserve"> </w:t>
            </w:r>
            <w:r>
              <w:rPr>
                <w:spacing w:val="-2"/>
                <w:sz w:val="20"/>
              </w:rPr>
              <w:t>Республики</w:t>
            </w:r>
            <w:r>
              <w:rPr>
                <w:spacing w:val="6"/>
                <w:sz w:val="20"/>
              </w:rPr>
              <w:t xml:space="preserve"> </w:t>
            </w:r>
            <w:r>
              <w:rPr>
                <w:spacing w:val="-2"/>
                <w:sz w:val="20"/>
              </w:rPr>
              <w:t>Беларусь</w:t>
            </w:r>
          </w:p>
        </w:tc>
        <w:tc>
          <w:tcPr>
            <w:tcW w:w="1791" w:type="dxa"/>
          </w:tcPr>
          <w:p w:rsidR="00FA38BF" w:rsidRDefault="00BE3DFA">
            <w:pPr>
              <w:pStyle w:val="TableParagraph"/>
              <w:spacing w:line="234" w:lineRule="exact"/>
              <w:ind w:left="3" w:right="2"/>
              <w:jc w:val="center"/>
            </w:pPr>
            <w:r>
              <w:t>0,15%</w:t>
            </w:r>
            <w:r>
              <w:rPr>
                <w:spacing w:val="-4"/>
              </w:rPr>
              <w:t xml:space="preserve"> </w:t>
            </w:r>
            <w:r>
              <w:t xml:space="preserve">от </w:t>
            </w:r>
            <w:r>
              <w:rPr>
                <w:spacing w:val="-4"/>
              </w:rPr>
              <w:t>суммы</w:t>
            </w:r>
          </w:p>
        </w:tc>
        <w:tc>
          <w:tcPr>
            <w:tcW w:w="1397" w:type="dxa"/>
          </w:tcPr>
          <w:p w:rsidR="00FA38BF" w:rsidRDefault="00BE3DFA">
            <w:pPr>
              <w:pStyle w:val="TableParagraph"/>
              <w:spacing w:line="234" w:lineRule="exact"/>
              <w:ind w:left="16" w:right="10"/>
              <w:jc w:val="center"/>
            </w:pPr>
            <w:r>
              <w:t>50</w:t>
            </w:r>
            <w:r>
              <w:rPr>
                <w:spacing w:val="2"/>
              </w:rPr>
              <w:t xml:space="preserve"> </w:t>
            </w:r>
            <w:r>
              <w:rPr>
                <w:spacing w:val="-5"/>
              </w:rPr>
              <w:t>USD</w:t>
            </w:r>
          </w:p>
        </w:tc>
        <w:tc>
          <w:tcPr>
            <w:tcW w:w="1344" w:type="dxa"/>
          </w:tcPr>
          <w:p w:rsidR="00FA38BF" w:rsidRDefault="00BE3DFA">
            <w:pPr>
              <w:pStyle w:val="TableParagraph"/>
              <w:spacing w:line="234" w:lineRule="exact"/>
              <w:ind w:left="97" w:right="91"/>
              <w:jc w:val="center"/>
            </w:pPr>
            <w:r>
              <w:t>300</w:t>
            </w:r>
            <w:r>
              <w:rPr>
                <w:spacing w:val="2"/>
              </w:rPr>
              <w:t xml:space="preserve"> </w:t>
            </w:r>
            <w:r>
              <w:rPr>
                <w:spacing w:val="-5"/>
              </w:rPr>
              <w:t>USD</w:t>
            </w:r>
          </w:p>
        </w:tc>
        <w:tc>
          <w:tcPr>
            <w:tcW w:w="5597" w:type="dxa"/>
          </w:tcPr>
          <w:p w:rsidR="00FA38BF" w:rsidRDefault="00FA38BF">
            <w:pPr>
              <w:pStyle w:val="TableParagraph"/>
              <w:ind w:left="0"/>
              <w:rPr>
                <w:sz w:val="18"/>
              </w:rPr>
            </w:pPr>
          </w:p>
        </w:tc>
      </w:tr>
      <w:tr w:rsidR="00FA38BF">
        <w:trPr>
          <w:trHeight w:val="1151"/>
        </w:trPr>
        <w:tc>
          <w:tcPr>
            <w:tcW w:w="1210" w:type="dxa"/>
          </w:tcPr>
          <w:p w:rsidR="00FA38BF" w:rsidRDefault="00BE3DFA">
            <w:pPr>
              <w:pStyle w:val="TableParagraph"/>
              <w:spacing w:line="249" w:lineRule="exact"/>
            </w:pPr>
            <w:r>
              <w:rPr>
                <w:spacing w:val="-2"/>
              </w:rPr>
              <w:t>4.5.4.4.2.</w:t>
            </w:r>
          </w:p>
        </w:tc>
        <w:tc>
          <w:tcPr>
            <w:tcW w:w="3452" w:type="dxa"/>
          </w:tcPr>
          <w:p w:rsidR="00FA38BF" w:rsidRDefault="00BE3DFA">
            <w:pPr>
              <w:pStyle w:val="TableParagraph"/>
              <w:ind w:left="105" w:right="466"/>
              <w:rPr>
                <w:sz w:val="20"/>
              </w:rPr>
            </w:pPr>
            <w:r>
              <w:rPr>
                <w:sz w:val="20"/>
              </w:rPr>
              <w:t>представительства</w:t>
            </w:r>
            <w:r>
              <w:rPr>
                <w:spacing w:val="-13"/>
                <w:sz w:val="20"/>
              </w:rPr>
              <w:t xml:space="preserve"> </w:t>
            </w:r>
            <w:r>
              <w:rPr>
                <w:sz w:val="20"/>
              </w:rPr>
              <w:t>юридического лица нерезидента Республики Беларусь, консульства, филиала</w:t>
            </w:r>
          </w:p>
          <w:p w:rsidR="00FA38BF" w:rsidRDefault="00BE3DFA">
            <w:pPr>
              <w:pStyle w:val="TableParagraph"/>
              <w:spacing w:line="226" w:lineRule="exact"/>
              <w:ind w:left="105"/>
              <w:rPr>
                <w:sz w:val="20"/>
              </w:rPr>
            </w:pPr>
            <w:r>
              <w:rPr>
                <w:sz w:val="20"/>
              </w:rPr>
              <w:t>юридического</w:t>
            </w:r>
            <w:r>
              <w:rPr>
                <w:spacing w:val="-13"/>
                <w:sz w:val="20"/>
              </w:rPr>
              <w:t xml:space="preserve"> </w:t>
            </w:r>
            <w:r>
              <w:rPr>
                <w:sz w:val="20"/>
              </w:rPr>
              <w:t>лица</w:t>
            </w:r>
            <w:r>
              <w:rPr>
                <w:spacing w:val="-12"/>
                <w:sz w:val="20"/>
              </w:rPr>
              <w:t xml:space="preserve"> </w:t>
            </w:r>
            <w:r>
              <w:rPr>
                <w:sz w:val="20"/>
              </w:rPr>
              <w:t>нерезидента Республики Беларусь:</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210" w:type="dxa"/>
          </w:tcPr>
          <w:p w:rsidR="00FA38BF" w:rsidRDefault="00BE3DFA">
            <w:pPr>
              <w:pStyle w:val="TableParagraph"/>
              <w:spacing w:line="229" w:lineRule="exact"/>
            </w:pPr>
            <w:r>
              <w:rPr>
                <w:spacing w:val="-2"/>
              </w:rPr>
              <w:t>4.5.4.4.2.1.</w:t>
            </w:r>
          </w:p>
        </w:tc>
        <w:tc>
          <w:tcPr>
            <w:tcW w:w="3452" w:type="dxa"/>
          </w:tcPr>
          <w:p w:rsidR="00FA38BF" w:rsidRDefault="00BE3DFA">
            <w:pPr>
              <w:pStyle w:val="TableParagraph"/>
              <w:spacing w:line="229" w:lineRule="exact"/>
              <w:ind w:left="105"/>
              <w:rPr>
                <w:sz w:val="21"/>
              </w:rPr>
            </w:pPr>
            <w:r>
              <w:rPr>
                <w:sz w:val="21"/>
              </w:rPr>
              <w:t>по</w:t>
            </w:r>
            <w:r>
              <w:rPr>
                <w:spacing w:val="-8"/>
                <w:sz w:val="21"/>
              </w:rPr>
              <w:t xml:space="preserve"> </w:t>
            </w:r>
            <w:r>
              <w:rPr>
                <w:sz w:val="21"/>
              </w:rPr>
              <w:t>переводам</w:t>
            </w:r>
            <w:r>
              <w:rPr>
                <w:spacing w:val="-4"/>
                <w:sz w:val="21"/>
              </w:rPr>
              <w:t xml:space="preserve"> </w:t>
            </w:r>
            <w:r>
              <w:rPr>
                <w:sz w:val="21"/>
              </w:rPr>
              <w:t>в</w:t>
            </w:r>
            <w:r>
              <w:rPr>
                <w:spacing w:val="-2"/>
                <w:sz w:val="21"/>
              </w:rPr>
              <w:t xml:space="preserve"> </w:t>
            </w:r>
            <w:r>
              <w:rPr>
                <w:sz w:val="21"/>
              </w:rPr>
              <w:t>китайских</w:t>
            </w:r>
            <w:r>
              <w:rPr>
                <w:spacing w:val="-3"/>
                <w:sz w:val="21"/>
              </w:rPr>
              <w:t xml:space="preserve"> </w:t>
            </w:r>
            <w:r>
              <w:rPr>
                <w:spacing w:val="-4"/>
                <w:sz w:val="21"/>
              </w:rPr>
              <w:t>юанях</w:t>
            </w:r>
          </w:p>
        </w:tc>
        <w:tc>
          <w:tcPr>
            <w:tcW w:w="1791" w:type="dxa"/>
          </w:tcPr>
          <w:p w:rsidR="00FA38BF" w:rsidRDefault="00BE3DFA">
            <w:pPr>
              <w:pStyle w:val="TableParagraph"/>
              <w:spacing w:line="229" w:lineRule="exact"/>
              <w:ind w:left="3" w:right="4"/>
              <w:jc w:val="center"/>
            </w:pPr>
            <w:r>
              <w:t>0,15%</w:t>
            </w:r>
            <w:r>
              <w:rPr>
                <w:spacing w:val="51"/>
              </w:rPr>
              <w:t xml:space="preserve"> </w:t>
            </w:r>
            <w:r>
              <w:t xml:space="preserve">от </w:t>
            </w:r>
            <w:r>
              <w:rPr>
                <w:spacing w:val="-2"/>
              </w:rPr>
              <w:t>суммы</w:t>
            </w:r>
          </w:p>
        </w:tc>
        <w:tc>
          <w:tcPr>
            <w:tcW w:w="1397" w:type="dxa"/>
          </w:tcPr>
          <w:p w:rsidR="00FA38BF" w:rsidRDefault="00BE3DFA">
            <w:pPr>
              <w:pStyle w:val="TableParagraph"/>
              <w:spacing w:line="229" w:lineRule="exact"/>
              <w:ind w:left="314"/>
            </w:pPr>
            <w:r>
              <w:t>20</w:t>
            </w:r>
            <w:r>
              <w:rPr>
                <w:spacing w:val="57"/>
              </w:rPr>
              <w:t xml:space="preserve"> </w:t>
            </w:r>
            <w:r>
              <w:rPr>
                <w:spacing w:val="-5"/>
              </w:rPr>
              <w:t>USD</w:t>
            </w:r>
          </w:p>
        </w:tc>
        <w:tc>
          <w:tcPr>
            <w:tcW w:w="1344" w:type="dxa"/>
          </w:tcPr>
          <w:p w:rsidR="00FA38BF" w:rsidRDefault="00BE3DFA">
            <w:pPr>
              <w:pStyle w:val="TableParagraph"/>
              <w:spacing w:line="229" w:lineRule="exact"/>
              <w:ind w:left="97" w:right="91"/>
              <w:jc w:val="center"/>
            </w:pPr>
            <w:r>
              <w:t>150</w:t>
            </w:r>
            <w:r>
              <w:rPr>
                <w:spacing w:val="2"/>
              </w:rPr>
              <w:t xml:space="preserve"> </w:t>
            </w:r>
            <w:r>
              <w:rPr>
                <w:spacing w:val="-5"/>
              </w:rPr>
              <w:t>USD</w:t>
            </w:r>
          </w:p>
        </w:tc>
        <w:tc>
          <w:tcPr>
            <w:tcW w:w="5597" w:type="dxa"/>
          </w:tcPr>
          <w:p w:rsidR="00FA38BF" w:rsidRDefault="00FA38BF">
            <w:pPr>
              <w:pStyle w:val="TableParagraph"/>
              <w:ind w:left="0"/>
              <w:rPr>
                <w:sz w:val="18"/>
              </w:rPr>
            </w:pPr>
          </w:p>
        </w:tc>
      </w:tr>
      <w:tr w:rsidR="00FA38BF">
        <w:trPr>
          <w:trHeight w:val="1012"/>
        </w:trPr>
        <w:tc>
          <w:tcPr>
            <w:tcW w:w="1210" w:type="dxa"/>
          </w:tcPr>
          <w:p w:rsidR="00FA38BF" w:rsidRDefault="00BE3DFA">
            <w:pPr>
              <w:pStyle w:val="TableParagraph"/>
              <w:spacing w:line="249" w:lineRule="exact"/>
            </w:pPr>
            <w:r>
              <w:rPr>
                <w:spacing w:val="-2"/>
              </w:rPr>
              <w:t>4.5.4.4.2.2.</w:t>
            </w:r>
          </w:p>
        </w:tc>
        <w:tc>
          <w:tcPr>
            <w:tcW w:w="3452" w:type="dxa"/>
          </w:tcPr>
          <w:p w:rsidR="00FA38BF" w:rsidRDefault="00BE3DFA">
            <w:pPr>
              <w:pStyle w:val="TableParagraph"/>
              <w:spacing w:line="242" w:lineRule="auto"/>
              <w:ind w:left="105"/>
            </w:pPr>
            <w:r>
              <w:t>по переводам в иностранных валютах (кроме переводов в</w:t>
            </w:r>
          </w:p>
          <w:p w:rsidR="00FA38BF" w:rsidRDefault="00BE3DFA">
            <w:pPr>
              <w:pStyle w:val="TableParagraph"/>
              <w:spacing w:line="250" w:lineRule="exact"/>
              <w:ind w:left="105"/>
            </w:pPr>
            <w:r>
              <w:t>китайских</w:t>
            </w:r>
            <w:r>
              <w:rPr>
                <w:spacing w:val="-14"/>
              </w:rPr>
              <w:t xml:space="preserve"> </w:t>
            </w:r>
            <w:r>
              <w:t>юанях,</w:t>
            </w:r>
            <w:r>
              <w:rPr>
                <w:spacing w:val="-11"/>
              </w:rPr>
              <w:t xml:space="preserve"> </w:t>
            </w:r>
            <w:r>
              <w:t>долларах</w:t>
            </w:r>
            <w:r>
              <w:rPr>
                <w:spacing w:val="-14"/>
              </w:rPr>
              <w:t xml:space="preserve"> </w:t>
            </w:r>
            <w:r>
              <w:t>США, евро, российских рублях)</w:t>
            </w:r>
          </w:p>
        </w:tc>
        <w:tc>
          <w:tcPr>
            <w:tcW w:w="1791" w:type="dxa"/>
          </w:tcPr>
          <w:p w:rsidR="00FA38BF" w:rsidRDefault="00FA38BF">
            <w:pPr>
              <w:pStyle w:val="TableParagraph"/>
              <w:spacing w:before="122"/>
              <w:ind w:left="0"/>
            </w:pPr>
          </w:p>
          <w:p w:rsidR="00FA38BF" w:rsidRDefault="00BE3DFA">
            <w:pPr>
              <w:pStyle w:val="TableParagraph"/>
              <w:ind w:left="3" w:right="4"/>
              <w:jc w:val="center"/>
            </w:pPr>
            <w:r>
              <w:t>0,15%</w:t>
            </w:r>
            <w:r>
              <w:rPr>
                <w:spacing w:val="51"/>
              </w:rPr>
              <w:t xml:space="preserve"> </w:t>
            </w:r>
            <w:r>
              <w:t xml:space="preserve">от </w:t>
            </w:r>
            <w:r>
              <w:rPr>
                <w:spacing w:val="-2"/>
              </w:rPr>
              <w:t>суммы</w:t>
            </w:r>
          </w:p>
        </w:tc>
        <w:tc>
          <w:tcPr>
            <w:tcW w:w="1397" w:type="dxa"/>
          </w:tcPr>
          <w:p w:rsidR="00FA38BF" w:rsidRDefault="00FA38BF">
            <w:pPr>
              <w:pStyle w:val="TableParagraph"/>
              <w:spacing w:before="122"/>
              <w:ind w:left="0"/>
            </w:pPr>
          </w:p>
          <w:p w:rsidR="00FA38BF" w:rsidRDefault="00BE3DFA">
            <w:pPr>
              <w:pStyle w:val="TableParagraph"/>
              <w:ind w:left="314"/>
            </w:pPr>
            <w:r>
              <w:t>25</w:t>
            </w:r>
            <w:r>
              <w:rPr>
                <w:spacing w:val="57"/>
              </w:rPr>
              <w:t xml:space="preserve"> </w:t>
            </w:r>
            <w:r>
              <w:rPr>
                <w:spacing w:val="-5"/>
              </w:rPr>
              <w:t>USD</w:t>
            </w:r>
          </w:p>
        </w:tc>
        <w:tc>
          <w:tcPr>
            <w:tcW w:w="1344" w:type="dxa"/>
          </w:tcPr>
          <w:p w:rsidR="00FA38BF" w:rsidRDefault="00FA38BF">
            <w:pPr>
              <w:pStyle w:val="TableParagraph"/>
              <w:spacing w:before="122"/>
              <w:ind w:left="0"/>
            </w:pPr>
          </w:p>
          <w:p w:rsidR="00FA38BF" w:rsidRDefault="00BE3DFA">
            <w:pPr>
              <w:pStyle w:val="TableParagraph"/>
              <w:ind w:left="97" w:right="91"/>
              <w:jc w:val="center"/>
            </w:pPr>
            <w:r>
              <w:t>250</w:t>
            </w:r>
            <w:r>
              <w:rPr>
                <w:spacing w:val="2"/>
              </w:rPr>
              <w:t xml:space="preserve"> </w:t>
            </w:r>
            <w:r>
              <w:rPr>
                <w:spacing w:val="-5"/>
              </w:rPr>
              <w:t>USD</w:t>
            </w:r>
          </w:p>
        </w:tc>
        <w:tc>
          <w:tcPr>
            <w:tcW w:w="5597" w:type="dxa"/>
          </w:tcPr>
          <w:p w:rsidR="00FA38BF" w:rsidRDefault="00FA38BF">
            <w:pPr>
              <w:pStyle w:val="TableParagraph"/>
              <w:ind w:left="0"/>
              <w:rPr>
                <w:sz w:val="20"/>
              </w:rPr>
            </w:pPr>
          </w:p>
        </w:tc>
      </w:tr>
      <w:tr w:rsidR="00FA38BF">
        <w:trPr>
          <w:trHeight w:val="1449"/>
        </w:trPr>
        <w:tc>
          <w:tcPr>
            <w:tcW w:w="1210" w:type="dxa"/>
          </w:tcPr>
          <w:p w:rsidR="00FA38BF" w:rsidRDefault="00BE3DFA">
            <w:pPr>
              <w:pStyle w:val="TableParagraph"/>
              <w:spacing w:line="249" w:lineRule="exact"/>
            </w:pPr>
            <w:r>
              <w:rPr>
                <w:spacing w:val="-2"/>
              </w:rPr>
              <w:t>4.5.4.4.3.</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китайских юанях, исполненный через банк- корреспондент Банк ВТБ (ПАО)</w:t>
            </w:r>
          </w:p>
        </w:tc>
        <w:tc>
          <w:tcPr>
            <w:tcW w:w="1791" w:type="dxa"/>
          </w:tcPr>
          <w:p w:rsidR="00FA38BF" w:rsidRDefault="00FA38BF">
            <w:pPr>
              <w:pStyle w:val="TableParagraph"/>
              <w:ind w:left="0"/>
            </w:pPr>
          </w:p>
          <w:p w:rsidR="00FA38BF" w:rsidRDefault="00FA38BF">
            <w:pPr>
              <w:pStyle w:val="TableParagraph"/>
              <w:spacing w:before="90"/>
              <w:ind w:left="0"/>
            </w:pPr>
          </w:p>
          <w:p w:rsidR="00FA38BF" w:rsidRDefault="00BE3DFA">
            <w:pPr>
              <w:pStyle w:val="TableParagraph"/>
              <w:ind w:left="138" w:right="139"/>
              <w:jc w:val="center"/>
            </w:pPr>
            <w:r>
              <w:t>4,5%</w:t>
            </w:r>
            <w:r>
              <w:rPr>
                <w:spacing w:val="-2"/>
              </w:rPr>
              <w:t xml:space="preserve"> </w:t>
            </w:r>
            <w:r>
              <w:t xml:space="preserve">от </w:t>
            </w:r>
            <w:r>
              <w:rPr>
                <w:spacing w:val="-4"/>
              </w:rPr>
              <w:t>суммы</w:t>
            </w: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ind w:left="103" w:right="96"/>
              <w:jc w:val="both"/>
              <w:rPr>
                <w:sz w:val="21"/>
              </w:rPr>
            </w:pPr>
            <w:r>
              <w:rPr>
                <w:sz w:val="21"/>
              </w:rPr>
              <w:t xml:space="preserve">Вознаграждение взимается, в том числе по переводам, осуществляемых со счетов по учету гарантийных </w:t>
            </w:r>
            <w:r>
              <w:rPr>
                <w:spacing w:val="-2"/>
                <w:sz w:val="21"/>
              </w:rPr>
              <w:t>депозитов.</w:t>
            </w:r>
          </w:p>
          <w:p w:rsidR="00FA38BF" w:rsidRDefault="00BE3DFA">
            <w:pPr>
              <w:pStyle w:val="TableParagraph"/>
              <w:ind w:left="103"/>
              <w:jc w:val="both"/>
              <w:rPr>
                <w:sz w:val="21"/>
              </w:rPr>
            </w:pPr>
            <w:r>
              <w:rPr>
                <w:sz w:val="21"/>
              </w:rPr>
              <w:t>Вознаграждение</w:t>
            </w:r>
            <w:r>
              <w:rPr>
                <w:spacing w:val="72"/>
                <w:sz w:val="21"/>
              </w:rPr>
              <w:t xml:space="preserve">    </w:t>
            </w:r>
            <w:r>
              <w:rPr>
                <w:sz w:val="21"/>
              </w:rPr>
              <w:t>взимается</w:t>
            </w:r>
            <w:r>
              <w:rPr>
                <w:spacing w:val="74"/>
                <w:sz w:val="21"/>
              </w:rPr>
              <w:t xml:space="preserve">    </w:t>
            </w:r>
            <w:r>
              <w:rPr>
                <w:sz w:val="21"/>
              </w:rPr>
              <w:t>дополнительно</w:t>
            </w:r>
            <w:r>
              <w:rPr>
                <w:spacing w:val="72"/>
                <w:sz w:val="21"/>
              </w:rPr>
              <w:t xml:space="preserve">    </w:t>
            </w:r>
            <w:r>
              <w:rPr>
                <w:spacing w:val="-10"/>
                <w:sz w:val="21"/>
              </w:rPr>
              <w:t>к</w:t>
            </w:r>
          </w:p>
          <w:p w:rsidR="00FA38BF" w:rsidRDefault="00BE3DFA">
            <w:pPr>
              <w:pStyle w:val="TableParagraph"/>
              <w:spacing w:line="240" w:lineRule="exact"/>
              <w:ind w:left="103" w:right="96"/>
              <w:jc w:val="both"/>
              <w:rPr>
                <w:sz w:val="21"/>
              </w:rPr>
            </w:pPr>
            <w:r>
              <w:rPr>
                <w:sz w:val="21"/>
              </w:rPr>
              <w:t xml:space="preserve">вознаграждению, установленному в подпунктах 4.5.4.4.1, </w:t>
            </w:r>
            <w:r>
              <w:rPr>
                <w:spacing w:val="-2"/>
                <w:sz w:val="21"/>
              </w:rPr>
              <w:t>4.5.4.4.2.1.</w:t>
            </w:r>
          </w:p>
        </w:tc>
      </w:tr>
      <w:tr w:rsidR="00FA38BF">
        <w:trPr>
          <w:trHeight w:val="1266"/>
        </w:trPr>
        <w:tc>
          <w:tcPr>
            <w:tcW w:w="1210" w:type="dxa"/>
          </w:tcPr>
          <w:p w:rsidR="00FA38BF" w:rsidRDefault="00BE3DFA">
            <w:pPr>
              <w:pStyle w:val="TableParagraph"/>
              <w:spacing w:line="249" w:lineRule="exact"/>
            </w:pPr>
            <w:r>
              <w:rPr>
                <w:spacing w:val="-2"/>
              </w:rPr>
              <w:t>4.5.4.4.4.</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армянских драмах, азербайджанских манатах,</w:t>
            </w:r>
          </w:p>
          <w:p w:rsidR="00FA38BF" w:rsidRDefault="00BE3DFA">
            <w:pPr>
              <w:pStyle w:val="TableParagraph"/>
              <w:spacing w:line="254" w:lineRule="exact"/>
              <w:ind w:left="105" w:right="396"/>
            </w:pPr>
            <w:r>
              <w:t>казахских</w:t>
            </w:r>
            <w:r>
              <w:rPr>
                <w:spacing w:val="-14"/>
              </w:rPr>
              <w:t xml:space="preserve"> </w:t>
            </w:r>
            <w:r>
              <w:t>тенге,</w:t>
            </w:r>
            <w:r>
              <w:rPr>
                <w:spacing w:val="-14"/>
              </w:rPr>
              <w:t xml:space="preserve"> </w:t>
            </w:r>
            <w:r>
              <w:t>киргизских сомах</w:t>
            </w:r>
            <w:r>
              <w:rPr>
                <w:spacing w:val="-4"/>
              </w:rPr>
              <w:t xml:space="preserve"> </w:t>
            </w:r>
            <w:r>
              <w:t>и</w:t>
            </w:r>
            <w:r>
              <w:rPr>
                <w:spacing w:val="-1"/>
              </w:rPr>
              <w:t xml:space="preserve"> </w:t>
            </w:r>
            <w:r>
              <w:t>таджикских</w:t>
            </w:r>
            <w:r>
              <w:rPr>
                <w:spacing w:val="-3"/>
              </w:rPr>
              <w:t xml:space="preserve"> </w:t>
            </w:r>
            <w:r>
              <w:rPr>
                <w:spacing w:val="-2"/>
              </w:rPr>
              <w:t>сомони</w:t>
            </w:r>
          </w:p>
        </w:tc>
        <w:tc>
          <w:tcPr>
            <w:tcW w:w="1791" w:type="dxa"/>
          </w:tcPr>
          <w:p w:rsidR="00FA38BF" w:rsidRDefault="00FA38BF">
            <w:pPr>
              <w:pStyle w:val="TableParagraph"/>
              <w:spacing w:before="247"/>
              <w:ind w:left="0"/>
            </w:pPr>
          </w:p>
          <w:p w:rsidR="00FA38BF" w:rsidRDefault="00BE3DFA">
            <w:pPr>
              <w:pStyle w:val="TableParagraph"/>
              <w:ind w:left="138" w:right="143"/>
              <w:jc w:val="center"/>
            </w:pPr>
            <w:r>
              <w:t>1%</w:t>
            </w:r>
            <w:r>
              <w:rPr>
                <w:spacing w:val="-3"/>
              </w:rPr>
              <w:t xml:space="preserve"> </w:t>
            </w:r>
            <w:r>
              <w:t>от</w:t>
            </w:r>
            <w:r>
              <w:rPr>
                <w:spacing w:val="-1"/>
              </w:rPr>
              <w:t xml:space="preserve"> </w:t>
            </w:r>
            <w:r>
              <w:rPr>
                <w:spacing w:val="-2"/>
              </w:rPr>
              <w:t>суммы</w:t>
            </w:r>
          </w:p>
        </w:tc>
        <w:tc>
          <w:tcPr>
            <w:tcW w:w="1397" w:type="dxa"/>
          </w:tcPr>
          <w:p w:rsidR="00FA38BF" w:rsidRDefault="00FA38BF">
            <w:pPr>
              <w:pStyle w:val="TableParagraph"/>
              <w:spacing w:before="24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47"/>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7"/>
              <w:jc w:val="both"/>
              <w:rPr>
                <w:sz w:val="20"/>
              </w:rPr>
            </w:pPr>
            <w:r>
              <w:rPr>
                <w:sz w:val="20"/>
              </w:rPr>
              <w:t>Вознаграждение взимается в том числе по переводам, осуществляемым со счетов по учету гарантийных депозитов. Вознаграждение взимается дополнительно к вознаграждению, установленному в подпункте 4.5.4.4.1, 4.5.4.4.2.2.</w:t>
            </w:r>
          </w:p>
        </w:tc>
      </w:tr>
      <w:tr w:rsidR="00FA38BF">
        <w:trPr>
          <w:trHeight w:val="1449"/>
        </w:trPr>
        <w:tc>
          <w:tcPr>
            <w:tcW w:w="1210" w:type="dxa"/>
          </w:tcPr>
          <w:p w:rsidR="00FA38BF" w:rsidRDefault="00BE3DFA">
            <w:pPr>
              <w:pStyle w:val="TableParagraph"/>
              <w:spacing w:line="249" w:lineRule="exact"/>
            </w:pPr>
            <w:r>
              <w:rPr>
                <w:spacing w:val="-2"/>
              </w:rPr>
              <w:t>4.5.4.4.5.</w:t>
            </w:r>
          </w:p>
        </w:tc>
        <w:tc>
          <w:tcPr>
            <w:tcW w:w="3452" w:type="dxa"/>
          </w:tcPr>
          <w:p w:rsidR="00FA38BF" w:rsidRDefault="00BE3DFA">
            <w:pPr>
              <w:pStyle w:val="TableParagraph"/>
              <w:spacing w:line="237" w:lineRule="auto"/>
              <w:ind w:left="105" w:right="204"/>
            </w:pPr>
            <w:r>
              <w:t>Дополнительное</w:t>
            </w:r>
            <w:r>
              <w:rPr>
                <w:spacing w:val="-14"/>
              </w:rPr>
              <w:t xml:space="preserve"> </w:t>
            </w:r>
            <w:r>
              <w:t>вознаграждение за перевод в индийских рупиях</w:t>
            </w:r>
          </w:p>
        </w:tc>
        <w:tc>
          <w:tcPr>
            <w:tcW w:w="1791"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85"/>
              <w:ind w:left="0"/>
            </w:pPr>
          </w:p>
          <w:p w:rsidR="00FA38BF" w:rsidRDefault="00BE3DFA">
            <w:pPr>
              <w:pStyle w:val="TableParagraph"/>
              <w:ind w:left="314"/>
            </w:pPr>
            <w:r>
              <w:t>15</w:t>
            </w:r>
            <w:r>
              <w:rPr>
                <w:spacing w:val="57"/>
              </w:rPr>
              <w:t xml:space="preserve"> </w:t>
            </w:r>
            <w:r>
              <w:rPr>
                <w:spacing w:val="-5"/>
              </w:rPr>
              <w:t>USD</w:t>
            </w:r>
          </w:p>
        </w:tc>
        <w:tc>
          <w:tcPr>
            <w:tcW w:w="1344" w:type="dxa"/>
          </w:tcPr>
          <w:p w:rsidR="00FA38BF" w:rsidRDefault="00FA38BF">
            <w:pPr>
              <w:pStyle w:val="TableParagraph"/>
              <w:ind w:left="0"/>
            </w:pPr>
          </w:p>
          <w:p w:rsidR="00FA38BF" w:rsidRDefault="00FA38BF">
            <w:pPr>
              <w:pStyle w:val="TableParagraph"/>
              <w:spacing w:before="89"/>
              <w:ind w:left="0"/>
            </w:pPr>
          </w:p>
          <w:p w:rsidR="00FA38BF" w:rsidRDefault="00BE3DFA">
            <w:pPr>
              <w:pStyle w:val="TableParagraph"/>
              <w:spacing w:before="1"/>
              <w:ind w:left="97" w:right="86"/>
              <w:jc w:val="center"/>
              <w:rPr>
                <w:b/>
              </w:rPr>
            </w:pPr>
            <w:r>
              <w:rPr>
                <w:b/>
                <w:spacing w:val="-10"/>
              </w:rPr>
              <w:t>-</w:t>
            </w:r>
          </w:p>
        </w:tc>
        <w:tc>
          <w:tcPr>
            <w:tcW w:w="5597" w:type="dxa"/>
          </w:tcPr>
          <w:p w:rsidR="00FA38BF" w:rsidRDefault="00BE3DFA">
            <w:pPr>
              <w:pStyle w:val="TableParagraph"/>
              <w:spacing w:line="237" w:lineRule="auto"/>
              <w:ind w:left="103" w:right="96"/>
              <w:jc w:val="both"/>
              <w:rPr>
                <w:sz w:val="21"/>
              </w:rPr>
            </w:pPr>
            <w:r>
              <w:rPr>
                <w:sz w:val="21"/>
              </w:rPr>
              <w:t xml:space="preserve">Вознаграждение взимается в том числе по переводам, осуществляемым со счетов по учету гарантийных </w:t>
            </w:r>
            <w:r>
              <w:rPr>
                <w:spacing w:val="-2"/>
                <w:sz w:val="21"/>
              </w:rPr>
              <w:t>депозитов.</w:t>
            </w:r>
          </w:p>
          <w:p w:rsidR="00FA38BF" w:rsidRDefault="00BE3DFA">
            <w:pPr>
              <w:pStyle w:val="TableParagraph"/>
              <w:spacing w:line="240" w:lineRule="exact"/>
              <w:ind w:left="103" w:right="95"/>
              <w:jc w:val="both"/>
              <w:rPr>
                <w:sz w:val="21"/>
              </w:rPr>
            </w:pPr>
            <w:r>
              <w:rPr>
                <w:sz w:val="21"/>
              </w:rPr>
              <w:t xml:space="preserve">Вознаграждение взимается дополнительно к вознаграждению, установленному в подпункте 4.5.4.4.1, </w:t>
            </w:r>
            <w:r>
              <w:rPr>
                <w:spacing w:val="-2"/>
                <w:sz w:val="21"/>
              </w:rPr>
              <w:t>4.5.4.4.2.2.</w:t>
            </w:r>
          </w:p>
        </w:tc>
      </w:tr>
      <w:tr w:rsidR="00FA38BF">
        <w:trPr>
          <w:trHeight w:val="1516"/>
        </w:trPr>
        <w:tc>
          <w:tcPr>
            <w:tcW w:w="1210" w:type="dxa"/>
          </w:tcPr>
          <w:p w:rsidR="00FA38BF" w:rsidRDefault="00BE3DFA">
            <w:pPr>
              <w:pStyle w:val="TableParagraph"/>
              <w:spacing w:line="249" w:lineRule="exact"/>
            </w:pPr>
            <w:r>
              <w:rPr>
                <w:spacing w:val="-2"/>
              </w:rPr>
              <w:t>4.5.4.4.6.</w:t>
            </w:r>
          </w:p>
        </w:tc>
        <w:tc>
          <w:tcPr>
            <w:tcW w:w="3452" w:type="dxa"/>
          </w:tcPr>
          <w:p w:rsidR="00FA38BF" w:rsidRDefault="00BE3DFA">
            <w:pPr>
              <w:pStyle w:val="TableParagraph"/>
              <w:ind w:left="105" w:right="204"/>
            </w:pPr>
            <w:r>
              <w:t>Дополнительное</w:t>
            </w:r>
            <w:r>
              <w:rPr>
                <w:spacing w:val="-14"/>
              </w:rPr>
              <w:t xml:space="preserve"> </w:t>
            </w:r>
            <w:r>
              <w:t>вознаграждение за перевод в китайских юанях через корреспондентские счета Ностро ПАО «Московский кредитный банк» на терри</w:t>
            </w:r>
            <w:r>
              <w:t>тории</w:t>
            </w:r>
          </w:p>
          <w:p w:rsidR="00FA38BF" w:rsidRDefault="00BE3DFA">
            <w:pPr>
              <w:pStyle w:val="TableParagraph"/>
              <w:spacing w:line="235" w:lineRule="exact"/>
              <w:ind w:left="105"/>
            </w:pPr>
            <w:r>
              <w:t>Российской</w:t>
            </w:r>
            <w:r>
              <w:rPr>
                <w:spacing w:val="-7"/>
              </w:rPr>
              <w:t xml:space="preserve"> </w:t>
            </w:r>
            <w:r>
              <w:rPr>
                <w:spacing w:val="-2"/>
              </w:rPr>
              <w:t>Федерации</w:t>
            </w:r>
          </w:p>
        </w:tc>
        <w:tc>
          <w:tcPr>
            <w:tcW w:w="179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6" w:right="5"/>
              <w:jc w:val="center"/>
            </w:pPr>
            <w:r>
              <w:t>500</w:t>
            </w:r>
            <w:r>
              <w:rPr>
                <w:spacing w:val="2"/>
              </w:rPr>
              <w:t xml:space="preserve"> </w:t>
            </w:r>
            <w:r>
              <w:rPr>
                <w:spacing w:val="-5"/>
              </w:rPr>
              <w:t>CNY</w:t>
            </w:r>
          </w:p>
        </w:tc>
        <w:tc>
          <w:tcPr>
            <w:tcW w:w="1344"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spacing w:line="237" w:lineRule="auto"/>
              <w:ind w:left="103" w:right="96"/>
              <w:jc w:val="both"/>
              <w:rPr>
                <w:sz w:val="21"/>
              </w:rPr>
            </w:pPr>
            <w:r>
              <w:rPr>
                <w:sz w:val="21"/>
              </w:rPr>
              <w:t xml:space="preserve">Вознаграждение взимается в том числе по переводам, осуществляемым со счетов по учету гарантийных </w:t>
            </w:r>
            <w:r>
              <w:rPr>
                <w:spacing w:val="-2"/>
                <w:sz w:val="21"/>
              </w:rPr>
              <w:t>депозитов.</w:t>
            </w:r>
          </w:p>
          <w:p w:rsidR="00FA38BF" w:rsidRDefault="00BE3DFA">
            <w:pPr>
              <w:pStyle w:val="TableParagraph"/>
              <w:ind w:left="103" w:right="95"/>
              <w:jc w:val="both"/>
              <w:rPr>
                <w:sz w:val="21"/>
              </w:rPr>
            </w:pPr>
            <w:r>
              <w:rPr>
                <w:sz w:val="21"/>
              </w:rPr>
              <w:t xml:space="preserve">Вознаграждение взимается дополнительно к вознаграждению, установленному в подпункте 4.5.4.4.1, </w:t>
            </w:r>
            <w:r>
              <w:rPr>
                <w:spacing w:val="-2"/>
                <w:sz w:val="21"/>
              </w:rPr>
              <w:t>4.5.4.4.2.1.</w:t>
            </w:r>
          </w:p>
        </w:tc>
      </w:tr>
      <w:tr w:rsidR="00FA38BF">
        <w:trPr>
          <w:trHeight w:val="1516"/>
        </w:trPr>
        <w:tc>
          <w:tcPr>
            <w:tcW w:w="1210" w:type="dxa"/>
          </w:tcPr>
          <w:p w:rsidR="00FA38BF" w:rsidRDefault="00BE3DFA">
            <w:pPr>
              <w:pStyle w:val="TableParagraph"/>
              <w:spacing w:line="249" w:lineRule="exact"/>
            </w:pPr>
            <w:r>
              <w:rPr>
                <w:spacing w:val="-2"/>
              </w:rPr>
              <w:t>4.5.4.4.7.</w:t>
            </w:r>
          </w:p>
        </w:tc>
        <w:tc>
          <w:tcPr>
            <w:tcW w:w="3452" w:type="dxa"/>
          </w:tcPr>
          <w:p w:rsidR="00FA38BF" w:rsidRDefault="00BE3DFA">
            <w:pPr>
              <w:pStyle w:val="TableParagraph"/>
              <w:ind w:left="105" w:right="103"/>
              <w:rPr>
                <w:sz w:val="21"/>
              </w:rPr>
            </w:pPr>
            <w:r>
              <w:rPr>
                <w:sz w:val="21"/>
              </w:rPr>
              <w:t>Дополнительное</w:t>
            </w:r>
            <w:r>
              <w:rPr>
                <w:spacing w:val="-14"/>
                <w:sz w:val="21"/>
              </w:rPr>
              <w:t xml:space="preserve"> </w:t>
            </w:r>
            <w:r>
              <w:rPr>
                <w:sz w:val="21"/>
              </w:rPr>
              <w:t>вознаграждение</w:t>
            </w:r>
            <w:r>
              <w:rPr>
                <w:spacing w:val="-13"/>
                <w:sz w:val="21"/>
              </w:rPr>
              <w:t xml:space="preserve"> </w:t>
            </w:r>
            <w:r>
              <w:rPr>
                <w:sz w:val="21"/>
              </w:rPr>
              <w:t>за перевод в китайских юанях через корреспондентские счета Ностро ПАО «Московский кредитный банк» за пределы территории Российской Федерации</w:t>
            </w:r>
          </w:p>
        </w:tc>
        <w:tc>
          <w:tcPr>
            <w:tcW w:w="1791"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38" w:right="143"/>
              <w:jc w:val="center"/>
            </w:pPr>
            <w:r>
              <w:t>1%</w:t>
            </w:r>
            <w:r>
              <w:rPr>
                <w:spacing w:val="-5"/>
              </w:rPr>
              <w:t xml:space="preserve"> </w:t>
            </w:r>
            <w:r>
              <w:t>от</w:t>
            </w:r>
            <w:r>
              <w:rPr>
                <w:spacing w:val="-2"/>
              </w:rPr>
              <w:t xml:space="preserve"> суммы</w:t>
            </w:r>
          </w:p>
        </w:tc>
        <w:tc>
          <w:tcPr>
            <w:tcW w:w="1397"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6"/>
              <w:jc w:val="center"/>
            </w:pPr>
            <w:r>
              <w:t>1000</w:t>
            </w:r>
            <w:r>
              <w:rPr>
                <w:spacing w:val="2"/>
              </w:rPr>
              <w:t xml:space="preserve"> </w:t>
            </w:r>
            <w:r>
              <w:rPr>
                <w:spacing w:val="-5"/>
              </w:rPr>
              <w:t>CNY</w:t>
            </w:r>
          </w:p>
        </w:tc>
        <w:tc>
          <w:tcPr>
            <w:tcW w:w="1344"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ind w:left="103" w:right="96"/>
              <w:jc w:val="both"/>
            </w:pPr>
            <w:r>
              <w:t xml:space="preserve">Вознаграждение взимается в том числе по переводам, осуществляемым со счетов по учету гарантийных </w:t>
            </w:r>
            <w:r>
              <w:rPr>
                <w:spacing w:val="-2"/>
              </w:rPr>
              <w:t>депозитов.</w:t>
            </w:r>
          </w:p>
          <w:p w:rsidR="00FA38BF" w:rsidRDefault="00BE3DFA">
            <w:pPr>
              <w:pStyle w:val="TableParagraph"/>
              <w:spacing w:line="252" w:lineRule="exact"/>
              <w:ind w:left="103"/>
              <w:jc w:val="both"/>
            </w:pPr>
            <w:r>
              <w:t>Вознаграждение</w:t>
            </w:r>
            <w:r>
              <w:rPr>
                <w:spacing w:val="62"/>
                <w:w w:val="150"/>
              </w:rPr>
              <w:t xml:space="preserve">   </w:t>
            </w:r>
            <w:r>
              <w:t>взимается</w:t>
            </w:r>
            <w:r>
              <w:rPr>
                <w:spacing w:val="66"/>
                <w:w w:val="150"/>
              </w:rPr>
              <w:t xml:space="preserve">   </w:t>
            </w:r>
            <w:r>
              <w:t>дополнительно</w:t>
            </w:r>
            <w:r>
              <w:rPr>
                <w:spacing w:val="65"/>
                <w:w w:val="150"/>
              </w:rPr>
              <w:t xml:space="preserve">   </w:t>
            </w:r>
            <w:r>
              <w:rPr>
                <w:spacing w:val="-10"/>
              </w:rPr>
              <w:t>к</w:t>
            </w:r>
          </w:p>
          <w:p w:rsidR="00FA38BF" w:rsidRDefault="00BE3DFA">
            <w:pPr>
              <w:pStyle w:val="TableParagraph"/>
              <w:spacing w:line="250" w:lineRule="exact"/>
              <w:ind w:left="103" w:right="99"/>
              <w:jc w:val="both"/>
            </w:pPr>
            <w:r>
              <w:t xml:space="preserve">вознаграждению, установленному в подпункте 4.5.4.4.1, </w:t>
            </w:r>
            <w:r>
              <w:rPr>
                <w:spacing w:val="-2"/>
              </w:rPr>
              <w:t>4.5.4.4.2.1.</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916"/>
        </w:trPr>
        <w:tc>
          <w:tcPr>
            <w:tcW w:w="1210" w:type="dxa"/>
          </w:tcPr>
          <w:p w:rsidR="00FA38BF" w:rsidRDefault="00BE3DFA">
            <w:pPr>
              <w:pStyle w:val="TableParagraph"/>
              <w:spacing w:line="244" w:lineRule="exact"/>
            </w:pPr>
            <w:r>
              <w:rPr>
                <w:spacing w:val="-2"/>
              </w:rPr>
              <w:t>4.5.4.4.8.</w:t>
            </w:r>
          </w:p>
        </w:tc>
        <w:tc>
          <w:tcPr>
            <w:tcW w:w="3452" w:type="dxa"/>
          </w:tcPr>
          <w:p w:rsidR="00FA38BF" w:rsidRDefault="00BE3DFA">
            <w:pPr>
              <w:pStyle w:val="TableParagraph"/>
              <w:spacing w:line="237" w:lineRule="auto"/>
              <w:ind w:left="105"/>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тайских батах через корреспондентские счета Ностро</w:t>
            </w:r>
          </w:p>
          <w:p w:rsidR="00FA38BF" w:rsidRDefault="00BE3DFA">
            <w:pPr>
              <w:pStyle w:val="TableParagraph"/>
              <w:spacing w:line="215" w:lineRule="exact"/>
              <w:ind w:left="105"/>
              <w:rPr>
                <w:sz w:val="20"/>
              </w:rPr>
            </w:pPr>
            <w:r>
              <w:rPr>
                <w:sz w:val="20"/>
              </w:rPr>
              <w:t>ПАО</w:t>
            </w:r>
            <w:r>
              <w:rPr>
                <w:spacing w:val="-11"/>
                <w:sz w:val="20"/>
              </w:rPr>
              <w:t xml:space="preserve"> </w:t>
            </w:r>
            <w:r>
              <w:rPr>
                <w:sz w:val="20"/>
              </w:rPr>
              <w:t>«Московский</w:t>
            </w:r>
            <w:r>
              <w:rPr>
                <w:spacing w:val="-11"/>
                <w:sz w:val="20"/>
              </w:rPr>
              <w:t xml:space="preserve"> </w:t>
            </w:r>
            <w:r>
              <w:rPr>
                <w:sz w:val="20"/>
              </w:rPr>
              <w:t>кредитный</w:t>
            </w:r>
            <w:r>
              <w:rPr>
                <w:spacing w:val="-10"/>
                <w:sz w:val="20"/>
              </w:rPr>
              <w:t xml:space="preserve"> </w:t>
            </w:r>
            <w:r>
              <w:rPr>
                <w:spacing w:val="-4"/>
                <w:sz w:val="20"/>
              </w:rPr>
              <w:t>банк»</w:t>
            </w:r>
          </w:p>
        </w:tc>
        <w:tc>
          <w:tcPr>
            <w:tcW w:w="1791" w:type="dxa"/>
          </w:tcPr>
          <w:p w:rsidR="00FA38BF" w:rsidRDefault="00FA38BF">
            <w:pPr>
              <w:pStyle w:val="TableParagraph"/>
              <w:spacing w:before="74"/>
              <w:ind w:left="0"/>
            </w:pPr>
          </w:p>
          <w:p w:rsidR="00FA38BF" w:rsidRDefault="00BE3DFA">
            <w:pPr>
              <w:pStyle w:val="TableParagraph"/>
              <w:ind w:left="138" w:right="138"/>
              <w:jc w:val="center"/>
            </w:pPr>
            <w:r>
              <w:t>0,4%</w:t>
            </w:r>
            <w:r>
              <w:rPr>
                <w:spacing w:val="-2"/>
              </w:rPr>
              <w:t xml:space="preserve"> </w:t>
            </w:r>
            <w:r>
              <w:t xml:space="preserve">от </w:t>
            </w:r>
            <w:r>
              <w:rPr>
                <w:spacing w:val="-2"/>
              </w:rPr>
              <w:t>суммы</w:t>
            </w:r>
          </w:p>
        </w:tc>
        <w:tc>
          <w:tcPr>
            <w:tcW w:w="1397" w:type="dxa"/>
          </w:tcPr>
          <w:p w:rsidR="00FA38BF" w:rsidRDefault="00FA38BF">
            <w:pPr>
              <w:pStyle w:val="TableParagraph"/>
              <w:spacing w:before="74"/>
              <w:ind w:left="0"/>
            </w:pPr>
          </w:p>
          <w:p w:rsidR="00FA38BF" w:rsidRDefault="00BE3DFA">
            <w:pPr>
              <w:pStyle w:val="TableParagraph"/>
              <w:ind w:left="16" w:right="8"/>
              <w:jc w:val="center"/>
            </w:pPr>
            <w:r>
              <w:t>3000</w:t>
            </w:r>
            <w:r>
              <w:rPr>
                <w:spacing w:val="2"/>
              </w:rPr>
              <w:t xml:space="preserve"> </w:t>
            </w:r>
            <w:r>
              <w:rPr>
                <w:spacing w:val="-5"/>
              </w:rPr>
              <w:t>RUB</w:t>
            </w:r>
          </w:p>
        </w:tc>
        <w:tc>
          <w:tcPr>
            <w:tcW w:w="1344" w:type="dxa"/>
          </w:tcPr>
          <w:p w:rsidR="00FA38BF" w:rsidRDefault="00FA38BF">
            <w:pPr>
              <w:pStyle w:val="TableParagraph"/>
              <w:spacing w:before="79"/>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spacing w:line="237" w:lineRule="auto"/>
              <w:ind w:left="103" w:right="100"/>
              <w:rPr>
                <w:sz w:val="20"/>
              </w:rPr>
            </w:pPr>
            <w:r>
              <w:rPr>
                <w:sz w:val="20"/>
              </w:rPr>
              <w:t>Вознаграждение</w:t>
            </w:r>
            <w:r>
              <w:rPr>
                <w:spacing w:val="80"/>
                <w:sz w:val="20"/>
              </w:rPr>
              <w:t xml:space="preserve"> </w:t>
            </w:r>
            <w:r>
              <w:rPr>
                <w:sz w:val="20"/>
              </w:rPr>
              <w:t>взимается</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по</w:t>
            </w:r>
            <w:r>
              <w:rPr>
                <w:spacing w:val="80"/>
                <w:sz w:val="20"/>
              </w:rPr>
              <w:t xml:space="preserve"> </w:t>
            </w:r>
            <w:r>
              <w:rPr>
                <w:sz w:val="20"/>
              </w:rPr>
              <w:t>переводам,</w:t>
            </w:r>
            <w:r>
              <w:rPr>
                <w:spacing w:val="80"/>
                <w:sz w:val="20"/>
              </w:rPr>
              <w:t xml:space="preserve"> </w:t>
            </w:r>
            <w:r>
              <w:rPr>
                <w:sz w:val="20"/>
              </w:rPr>
              <w:t>осуществляемым со счетов по учету гарантийных депозитов. Вознаграждение взимается дополнительно к вознаграждению,</w:t>
            </w:r>
          </w:p>
          <w:p w:rsidR="00FA38BF" w:rsidRDefault="00BE3DFA">
            <w:pPr>
              <w:pStyle w:val="TableParagraph"/>
              <w:spacing w:line="215" w:lineRule="exact"/>
              <w:ind w:left="103"/>
              <w:rPr>
                <w:sz w:val="20"/>
              </w:rPr>
            </w:pPr>
            <w:r>
              <w:rPr>
                <w:sz w:val="20"/>
              </w:rPr>
              <w:t>установленному</w:t>
            </w:r>
            <w:r>
              <w:rPr>
                <w:spacing w:val="-13"/>
                <w:sz w:val="20"/>
              </w:rPr>
              <w:t xml:space="preserve"> </w:t>
            </w:r>
            <w:r>
              <w:rPr>
                <w:sz w:val="20"/>
              </w:rPr>
              <w:t>в</w:t>
            </w:r>
            <w:r>
              <w:rPr>
                <w:spacing w:val="-6"/>
                <w:sz w:val="20"/>
              </w:rPr>
              <w:t xml:space="preserve"> </w:t>
            </w:r>
            <w:r>
              <w:rPr>
                <w:sz w:val="20"/>
              </w:rPr>
              <w:t>подпунктах</w:t>
            </w:r>
            <w:r>
              <w:rPr>
                <w:spacing w:val="-5"/>
                <w:sz w:val="20"/>
              </w:rPr>
              <w:t xml:space="preserve"> </w:t>
            </w:r>
            <w:r>
              <w:rPr>
                <w:sz w:val="20"/>
              </w:rPr>
              <w:t>4.5.4.4.1,</w:t>
            </w:r>
            <w:r>
              <w:rPr>
                <w:spacing w:val="38"/>
                <w:sz w:val="20"/>
              </w:rPr>
              <w:t xml:space="preserve"> </w:t>
            </w:r>
            <w:r>
              <w:rPr>
                <w:spacing w:val="-2"/>
                <w:sz w:val="20"/>
              </w:rPr>
              <w:t>4.5.4.4.2.2.</w:t>
            </w:r>
          </w:p>
        </w:tc>
      </w:tr>
      <w:tr w:rsidR="00FA38BF">
        <w:trPr>
          <w:trHeight w:val="1382"/>
        </w:trPr>
        <w:tc>
          <w:tcPr>
            <w:tcW w:w="1210" w:type="dxa"/>
          </w:tcPr>
          <w:p w:rsidR="00FA38BF" w:rsidRDefault="00BE3DFA">
            <w:pPr>
              <w:pStyle w:val="TableParagraph"/>
              <w:spacing w:line="249" w:lineRule="exact"/>
            </w:pPr>
            <w:r>
              <w:rPr>
                <w:spacing w:val="-2"/>
              </w:rPr>
              <w:t>4.5.4.4.9.</w:t>
            </w:r>
          </w:p>
        </w:tc>
        <w:tc>
          <w:tcPr>
            <w:tcW w:w="3452" w:type="dxa"/>
          </w:tcPr>
          <w:p w:rsidR="00FA38BF" w:rsidRDefault="00BE3DFA">
            <w:pPr>
              <w:pStyle w:val="TableParagraph"/>
              <w:ind w:left="105" w:right="133"/>
              <w:rPr>
                <w:sz w:val="20"/>
              </w:rPr>
            </w:pPr>
            <w:r>
              <w:rPr>
                <w:sz w:val="20"/>
              </w:rPr>
              <w:t>Дополнительное</w:t>
            </w:r>
            <w:r>
              <w:rPr>
                <w:spacing w:val="-13"/>
                <w:sz w:val="20"/>
              </w:rPr>
              <w:t xml:space="preserve"> </w:t>
            </w:r>
            <w:r>
              <w:rPr>
                <w:sz w:val="20"/>
              </w:rPr>
              <w:t>вознаграждение</w:t>
            </w:r>
            <w:r>
              <w:rPr>
                <w:spacing w:val="-12"/>
                <w:sz w:val="20"/>
              </w:rPr>
              <w:t xml:space="preserve"> </w:t>
            </w:r>
            <w:r>
              <w:rPr>
                <w:sz w:val="20"/>
              </w:rPr>
              <w:t>за перевод в китайских юанях, исполненный через банк- корреспондент ПАО Сбербанк в адрес Bank of Dandong</w:t>
            </w:r>
          </w:p>
          <w:p w:rsidR="00FA38BF" w:rsidRDefault="00BE3DFA">
            <w:pPr>
              <w:pStyle w:val="TableParagraph"/>
              <w:spacing w:line="215" w:lineRule="exact"/>
              <w:ind w:left="105"/>
              <w:rPr>
                <w:sz w:val="20"/>
              </w:rPr>
            </w:pPr>
            <w:r>
              <w:rPr>
                <w:spacing w:val="-2"/>
                <w:sz w:val="20"/>
              </w:rPr>
              <w:t>(DDBKCNBD)</w:t>
            </w:r>
          </w:p>
        </w:tc>
        <w:tc>
          <w:tcPr>
            <w:tcW w:w="1791"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38" w:right="139"/>
              <w:jc w:val="center"/>
            </w:pPr>
            <w:r>
              <w:t>0,6%</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6" w:right="10"/>
              <w:jc w:val="center"/>
            </w:pPr>
            <w:r>
              <w:t>15</w:t>
            </w:r>
            <w:r>
              <w:rPr>
                <w:spacing w:val="2"/>
              </w:rPr>
              <w:t xml:space="preserve"> </w:t>
            </w:r>
            <w:r>
              <w:rPr>
                <w:spacing w:val="-5"/>
              </w:rPr>
              <w:t>USD</w:t>
            </w:r>
          </w:p>
        </w:tc>
        <w:tc>
          <w:tcPr>
            <w:tcW w:w="1344"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97" w:right="86"/>
              <w:jc w:val="center"/>
              <w:rPr>
                <w:b/>
              </w:rPr>
            </w:pPr>
            <w:r>
              <w:rPr>
                <w:b/>
                <w:spacing w:val="-10"/>
              </w:rPr>
              <w:t>-</w:t>
            </w:r>
          </w:p>
        </w:tc>
        <w:tc>
          <w:tcPr>
            <w:tcW w:w="5597" w:type="dxa"/>
          </w:tcPr>
          <w:p w:rsidR="00FA38BF" w:rsidRDefault="00BE3DFA">
            <w:pPr>
              <w:pStyle w:val="TableParagraph"/>
              <w:ind w:left="103" w:right="100"/>
              <w:rPr>
                <w:sz w:val="20"/>
              </w:rPr>
            </w:pPr>
            <w:r>
              <w:rPr>
                <w:sz w:val="20"/>
              </w:rPr>
              <w:t>Вознаграждение</w:t>
            </w:r>
            <w:r>
              <w:rPr>
                <w:spacing w:val="80"/>
                <w:sz w:val="20"/>
              </w:rPr>
              <w:t xml:space="preserve"> </w:t>
            </w:r>
            <w:r>
              <w:rPr>
                <w:sz w:val="20"/>
              </w:rPr>
              <w:t>взимается,</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по</w:t>
            </w:r>
            <w:r>
              <w:rPr>
                <w:spacing w:val="80"/>
                <w:sz w:val="20"/>
              </w:rPr>
              <w:t xml:space="preserve"> </w:t>
            </w:r>
            <w:r>
              <w:rPr>
                <w:sz w:val="20"/>
              </w:rPr>
              <w:t>переводам,</w:t>
            </w:r>
            <w:r>
              <w:rPr>
                <w:spacing w:val="40"/>
                <w:sz w:val="20"/>
              </w:rPr>
              <w:t xml:space="preserve"> </w:t>
            </w:r>
            <w:r>
              <w:rPr>
                <w:sz w:val="20"/>
              </w:rPr>
              <w:t>осуществляемых со счетов по учету гарантийных депозитов. Вознаграждение взимается дополнительно к вознаграждению, установленному в подпунктах 4.5.4.4.1, 4.5.4.4.2.1.</w:t>
            </w:r>
          </w:p>
        </w:tc>
      </w:tr>
      <w:tr w:rsidR="00FA38BF">
        <w:trPr>
          <w:trHeight w:val="253"/>
        </w:trPr>
        <w:tc>
          <w:tcPr>
            <w:tcW w:w="1210" w:type="dxa"/>
          </w:tcPr>
          <w:p w:rsidR="00FA38BF" w:rsidRDefault="00BE3DFA">
            <w:pPr>
              <w:pStyle w:val="TableParagraph"/>
              <w:spacing w:line="234" w:lineRule="exact"/>
            </w:pPr>
            <w:r>
              <w:rPr>
                <w:spacing w:val="-2"/>
              </w:rPr>
              <w:t>4.5.4.5.</w:t>
            </w:r>
          </w:p>
        </w:tc>
        <w:tc>
          <w:tcPr>
            <w:tcW w:w="3452" w:type="dxa"/>
          </w:tcPr>
          <w:p w:rsidR="00FA38BF" w:rsidRDefault="00BE3DFA">
            <w:pPr>
              <w:pStyle w:val="TableParagraph"/>
              <w:spacing w:line="225" w:lineRule="exact"/>
              <w:ind w:left="105"/>
              <w:rPr>
                <w:sz w:val="20"/>
              </w:rPr>
            </w:pPr>
            <w:r>
              <w:rPr>
                <w:sz w:val="20"/>
              </w:rPr>
              <w:t>в</w:t>
            </w:r>
            <w:r>
              <w:rPr>
                <w:spacing w:val="3"/>
                <w:sz w:val="20"/>
              </w:rPr>
              <w:t xml:space="preserve"> </w:t>
            </w:r>
            <w:r>
              <w:rPr>
                <w:spacing w:val="-2"/>
                <w:sz w:val="20"/>
              </w:rPr>
              <w:t>евро:</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49"/>
        </w:trPr>
        <w:tc>
          <w:tcPr>
            <w:tcW w:w="1210" w:type="dxa"/>
          </w:tcPr>
          <w:p w:rsidR="00FA38BF" w:rsidRDefault="00BE3DFA">
            <w:pPr>
              <w:pStyle w:val="TableParagraph"/>
              <w:spacing w:line="229" w:lineRule="exact"/>
            </w:pPr>
            <w:r>
              <w:rPr>
                <w:spacing w:val="-2"/>
              </w:rPr>
              <w:t>4.5.4.5.1.</w:t>
            </w:r>
          </w:p>
        </w:tc>
        <w:tc>
          <w:tcPr>
            <w:tcW w:w="3452" w:type="dxa"/>
          </w:tcPr>
          <w:p w:rsidR="00FA38BF" w:rsidRDefault="00BE3DFA">
            <w:pPr>
              <w:pStyle w:val="TableParagraph"/>
              <w:spacing w:line="225" w:lineRule="exact"/>
              <w:ind w:left="105"/>
              <w:rPr>
                <w:sz w:val="20"/>
              </w:rPr>
            </w:pPr>
            <w:r>
              <w:rPr>
                <w:spacing w:val="-2"/>
                <w:sz w:val="20"/>
              </w:rPr>
              <w:t>нерезидента</w:t>
            </w:r>
            <w:r>
              <w:rPr>
                <w:spacing w:val="9"/>
                <w:sz w:val="20"/>
              </w:rPr>
              <w:t xml:space="preserve"> </w:t>
            </w:r>
            <w:r>
              <w:rPr>
                <w:spacing w:val="-2"/>
                <w:sz w:val="20"/>
              </w:rPr>
              <w:t>Республики</w:t>
            </w:r>
            <w:r>
              <w:rPr>
                <w:spacing w:val="6"/>
                <w:sz w:val="20"/>
              </w:rPr>
              <w:t xml:space="preserve"> </w:t>
            </w:r>
            <w:r>
              <w:rPr>
                <w:spacing w:val="-2"/>
                <w:sz w:val="20"/>
              </w:rPr>
              <w:t>Беларусь</w:t>
            </w:r>
          </w:p>
        </w:tc>
        <w:tc>
          <w:tcPr>
            <w:tcW w:w="1791" w:type="dxa"/>
          </w:tcPr>
          <w:p w:rsidR="00FA38BF" w:rsidRDefault="00BE3DFA">
            <w:pPr>
              <w:pStyle w:val="TableParagraph"/>
              <w:spacing w:line="229" w:lineRule="exact"/>
              <w:ind w:left="3" w:right="4"/>
              <w:jc w:val="center"/>
            </w:pPr>
            <w:r>
              <w:t>0,15%</w:t>
            </w:r>
            <w:r>
              <w:rPr>
                <w:spacing w:val="51"/>
              </w:rPr>
              <w:t xml:space="preserve"> </w:t>
            </w:r>
            <w:r>
              <w:t xml:space="preserve">от </w:t>
            </w:r>
            <w:r>
              <w:rPr>
                <w:spacing w:val="-2"/>
              </w:rPr>
              <w:t>суммы</w:t>
            </w:r>
          </w:p>
        </w:tc>
        <w:tc>
          <w:tcPr>
            <w:tcW w:w="1397" w:type="dxa"/>
          </w:tcPr>
          <w:p w:rsidR="00FA38BF" w:rsidRDefault="00BE3DFA">
            <w:pPr>
              <w:pStyle w:val="TableParagraph"/>
              <w:spacing w:line="229" w:lineRule="exact"/>
              <w:ind w:left="16" w:right="12"/>
              <w:jc w:val="center"/>
            </w:pPr>
            <w:r>
              <w:t>50</w:t>
            </w:r>
            <w:r>
              <w:rPr>
                <w:spacing w:val="2"/>
              </w:rPr>
              <w:t xml:space="preserve"> </w:t>
            </w:r>
            <w:r>
              <w:rPr>
                <w:spacing w:val="-5"/>
              </w:rPr>
              <w:t>EUR</w:t>
            </w:r>
          </w:p>
        </w:tc>
        <w:tc>
          <w:tcPr>
            <w:tcW w:w="1344" w:type="dxa"/>
          </w:tcPr>
          <w:p w:rsidR="00FA38BF" w:rsidRDefault="00BE3DFA">
            <w:pPr>
              <w:pStyle w:val="TableParagraph"/>
              <w:spacing w:line="229" w:lineRule="exact"/>
              <w:ind w:left="97" w:right="93"/>
              <w:jc w:val="center"/>
            </w:pPr>
            <w:r>
              <w:t>300</w:t>
            </w:r>
            <w:r>
              <w:rPr>
                <w:spacing w:val="2"/>
              </w:rPr>
              <w:t xml:space="preserve"> </w:t>
            </w:r>
            <w:r>
              <w:rPr>
                <w:spacing w:val="-5"/>
              </w:rPr>
              <w:t>EUR</w:t>
            </w:r>
          </w:p>
        </w:tc>
        <w:tc>
          <w:tcPr>
            <w:tcW w:w="5597" w:type="dxa"/>
          </w:tcPr>
          <w:p w:rsidR="00FA38BF" w:rsidRDefault="00FA38BF">
            <w:pPr>
              <w:pStyle w:val="TableParagraph"/>
              <w:ind w:left="0"/>
              <w:rPr>
                <w:sz w:val="18"/>
              </w:rPr>
            </w:pPr>
          </w:p>
        </w:tc>
      </w:tr>
      <w:tr w:rsidR="00FA38BF">
        <w:trPr>
          <w:trHeight w:val="1151"/>
        </w:trPr>
        <w:tc>
          <w:tcPr>
            <w:tcW w:w="1210" w:type="dxa"/>
          </w:tcPr>
          <w:p w:rsidR="00FA38BF" w:rsidRDefault="00BE3DFA">
            <w:pPr>
              <w:pStyle w:val="TableParagraph"/>
              <w:spacing w:line="249" w:lineRule="exact"/>
            </w:pPr>
            <w:r>
              <w:rPr>
                <w:spacing w:val="-2"/>
              </w:rPr>
              <w:t>4.5.4.5.2.</w:t>
            </w:r>
          </w:p>
        </w:tc>
        <w:tc>
          <w:tcPr>
            <w:tcW w:w="3452" w:type="dxa"/>
          </w:tcPr>
          <w:p w:rsidR="00FA38BF" w:rsidRDefault="00BE3DFA">
            <w:pPr>
              <w:pStyle w:val="TableParagraph"/>
              <w:ind w:left="105" w:right="466"/>
              <w:rPr>
                <w:sz w:val="20"/>
              </w:rPr>
            </w:pPr>
            <w:r>
              <w:rPr>
                <w:sz w:val="20"/>
              </w:rPr>
              <w:t>представительства</w:t>
            </w:r>
            <w:r>
              <w:rPr>
                <w:spacing w:val="-13"/>
                <w:sz w:val="20"/>
              </w:rPr>
              <w:t xml:space="preserve"> </w:t>
            </w:r>
            <w:r>
              <w:rPr>
                <w:sz w:val="20"/>
              </w:rPr>
              <w:t>юридического лица нерезидента Республики Беларусь, консульства, филиала юридического лица нерезидента</w:t>
            </w:r>
          </w:p>
          <w:p w:rsidR="00FA38BF" w:rsidRDefault="00BE3DFA">
            <w:pPr>
              <w:pStyle w:val="TableParagraph"/>
              <w:spacing w:line="215" w:lineRule="exact"/>
              <w:ind w:left="105"/>
              <w:rPr>
                <w:sz w:val="20"/>
              </w:rPr>
            </w:pPr>
            <w:r>
              <w:rPr>
                <w:spacing w:val="-2"/>
                <w:sz w:val="20"/>
              </w:rPr>
              <w:t>Республики</w:t>
            </w:r>
            <w:r>
              <w:rPr>
                <w:spacing w:val="6"/>
                <w:sz w:val="20"/>
              </w:rPr>
              <w:t xml:space="preserve"> </w:t>
            </w:r>
            <w:r>
              <w:rPr>
                <w:spacing w:val="-2"/>
                <w:sz w:val="20"/>
              </w:rPr>
              <w:t>Беларусь</w:t>
            </w:r>
          </w:p>
        </w:tc>
        <w:tc>
          <w:tcPr>
            <w:tcW w:w="1791" w:type="dxa"/>
          </w:tcPr>
          <w:p w:rsidR="00FA38BF" w:rsidRDefault="00FA38BF">
            <w:pPr>
              <w:pStyle w:val="TableParagraph"/>
              <w:spacing w:before="194"/>
              <w:ind w:left="0"/>
            </w:pPr>
          </w:p>
          <w:p w:rsidR="00FA38BF" w:rsidRDefault="00BE3DFA">
            <w:pPr>
              <w:pStyle w:val="TableParagraph"/>
              <w:ind w:left="3" w:right="4"/>
              <w:jc w:val="center"/>
            </w:pPr>
            <w:r>
              <w:t>0,15%</w:t>
            </w:r>
            <w:r>
              <w:rPr>
                <w:spacing w:val="51"/>
              </w:rPr>
              <w:t xml:space="preserve"> </w:t>
            </w:r>
            <w:r>
              <w:t xml:space="preserve">от </w:t>
            </w:r>
            <w:r>
              <w:rPr>
                <w:spacing w:val="-2"/>
              </w:rPr>
              <w:t>суммы</w:t>
            </w:r>
          </w:p>
        </w:tc>
        <w:tc>
          <w:tcPr>
            <w:tcW w:w="1397" w:type="dxa"/>
          </w:tcPr>
          <w:p w:rsidR="00FA38BF" w:rsidRDefault="00FA38BF">
            <w:pPr>
              <w:pStyle w:val="TableParagraph"/>
              <w:spacing w:before="194"/>
              <w:ind w:left="0"/>
            </w:pPr>
          </w:p>
          <w:p w:rsidR="00FA38BF" w:rsidRDefault="00BE3DFA">
            <w:pPr>
              <w:pStyle w:val="TableParagraph"/>
              <w:ind w:left="16" w:right="12"/>
              <w:jc w:val="center"/>
            </w:pPr>
            <w:r>
              <w:t>25</w:t>
            </w:r>
            <w:r>
              <w:rPr>
                <w:spacing w:val="2"/>
              </w:rPr>
              <w:t xml:space="preserve"> </w:t>
            </w:r>
            <w:r>
              <w:rPr>
                <w:spacing w:val="-5"/>
              </w:rPr>
              <w:t>EUR</w:t>
            </w:r>
          </w:p>
        </w:tc>
        <w:tc>
          <w:tcPr>
            <w:tcW w:w="1344" w:type="dxa"/>
          </w:tcPr>
          <w:p w:rsidR="00FA38BF" w:rsidRDefault="00FA38BF">
            <w:pPr>
              <w:pStyle w:val="TableParagraph"/>
              <w:spacing w:before="194"/>
              <w:ind w:left="0"/>
            </w:pPr>
          </w:p>
          <w:p w:rsidR="00FA38BF" w:rsidRDefault="00BE3DFA">
            <w:pPr>
              <w:pStyle w:val="TableParagraph"/>
              <w:ind w:left="97" w:right="93"/>
              <w:jc w:val="center"/>
            </w:pPr>
            <w:r>
              <w:t>150</w:t>
            </w:r>
            <w:r>
              <w:rPr>
                <w:spacing w:val="2"/>
              </w:rPr>
              <w:t xml:space="preserve"> </w:t>
            </w:r>
            <w:r>
              <w:rPr>
                <w:spacing w:val="-5"/>
              </w:rPr>
              <w:t>EUR</w:t>
            </w:r>
          </w:p>
        </w:tc>
        <w:tc>
          <w:tcPr>
            <w:tcW w:w="5597" w:type="dxa"/>
          </w:tcPr>
          <w:p w:rsidR="00FA38BF" w:rsidRDefault="00FA38BF">
            <w:pPr>
              <w:pStyle w:val="TableParagraph"/>
              <w:ind w:left="0"/>
              <w:rPr>
                <w:sz w:val="20"/>
              </w:rPr>
            </w:pPr>
          </w:p>
        </w:tc>
      </w:tr>
      <w:tr w:rsidR="00FA38BF">
        <w:trPr>
          <w:trHeight w:val="1151"/>
        </w:trPr>
        <w:tc>
          <w:tcPr>
            <w:tcW w:w="1210" w:type="dxa"/>
          </w:tcPr>
          <w:p w:rsidR="00FA38BF" w:rsidRDefault="00BE3DFA">
            <w:pPr>
              <w:pStyle w:val="TableParagraph"/>
              <w:spacing w:line="249" w:lineRule="exact"/>
            </w:pPr>
            <w:r>
              <w:rPr>
                <w:spacing w:val="-2"/>
              </w:rPr>
              <w:t>4.5.4.5.3.</w:t>
            </w:r>
          </w:p>
        </w:tc>
        <w:tc>
          <w:tcPr>
            <w:tcW w:w="3452" w:type="dxa"/>
          </w:tcPr>
          <w:p w:rsidR="00FA38BF" w:rsidRDefault="00BE3DFA">
            <w:pPr>
              <w:pStyle w:val="TableParagraph"/>
              <w:ind w:left="105" w:right="133"/>
              <w:rPr>
                <w:sz w:val="20"/>
              </w:rPr>
            </w:pPr>
            <w:r>
              <w:rPr>
                <w:sz w:val="20"/>
              </w:rPr>
              <w:t>Дополнительное вознаграждение за перевод</w:t>
            </w:r>
            <w:r>
              <w:rPr>
                <w:spacing w:val="-11"/>
                <w:sz w:val="20"/>
              </w:rPr>
              <w:t xml:space="preserve"> </w:t>
            </w:r>
            <w:r>
              <w:rPr>
                <w:sz w:val="20"/>
              </w:rPr>
              <w:t>в</w:t>
            </w:r>
            <w:r>
              <w:rPr>
                <w:spacing w:val="-8"/>
                <w:sz w:val="20"/>
              </w:rPr>
              <w:t xml:space="preserve"> </w:t>
            </w:r>
            <w:r>
              <w:rPr>
                <w:sz w:val="20"/>
              </w:rPr>
              <w:t>евро</w:t>
            </w:r>
            <w:r>
              <w:rPr>
                <w:spacing w:val="-13"/>
                <w:sz w:val="20"/>
              </w:rPr>
              <w:t xml:space="preserve"> </w:t>
            </w:r>
            <w:r>
              <w:rPr>
                <w:sz w:val="20"/>
              </w:rPr>
              <w:t>на</w:t>
            </w:r>
            <w:r>
              <w:rPr>
                <w:spacing w:val="-7"/>
                <w:sz w:val="20"/>
              </w:rPr>
              <w:t xml:space="preserve"> </w:t>
            </w:r>
            <w:r>
              <w:rPr>
                <w:sz w:val="20"/>
              </w:rPr>
              <w:t>счета</w:t>
            </w:r>
            <w:r>
              <w:rPr>
                <w:spacing w:val="-7"/>
                <w:sz w:val="20"/>
              </w:rPr>
              <w:t xml:space="preserve"> </w:t>
            </w:r>
            <w:r>
              <w:rPr>
                <w:sz w:val="20"/>
              </w:rPr>
              <w:t>получателей, открытые в ОАО «АСБ Беларусбанк», исполненные через</w:t>
            </w:r>
          </w:p>
          <w:p w:rsidR="00FA38BF" w:rsidRDefault="00BE3DFA">
            <w:pPr>
              <w:pStyle w:val="TableParagraph"/>
              <w:spacing w:line="215" w:lineRule="exact"/>
              <w:ind w:left="105"/>
              <w:rPr>
                <w:sz w:val="20"/>
              </w:rPr>
            </w:pPr>
            <w:r>
              <w:rPr>
                <w:sz w:val="20"/>
              </w:rPr>
              <w:t>сеть</w:t>
            </w:r>
            <w:r>
              <w:rPr>
                <w:spacing w:val="-12"/>
                <w:sz w:val="20"/>
              </w:rPr>
              <w:t xml:space="preserve"> </w:t>
            </w:r>
            <w:r>
              <w:rPr>
                <w:sz w:val="20"/>
              </w:rPr>
              <w:t>корсчетов</w:t>
            </w:r>
            <w:r>
              <w:rPr>
                <w:spacing w:val="-11"/>
                <w:sz w:val="20"/>
              </w:rPr>
              <w:t xml:space="preserve"> </w:t>
            </w:r>
            <w:r>
              <w:rPr>
                <w:sz w:val="20"/>
              </w:rPr>
              <w:t>банков-</w:t>
            </w:r>
            <w:r>
              <w:rPr>
                <w:spacing w:val="-2"/>
                <w:sz w:val="20"/>
              </w:rPr>
              <w:t>нерезидентов</w:t>
            </w:r>
          </w:p>
        </w:tc>
        <w:tc>
          <w:tcPr>
            <w:tcW w:w="1791" w:type="dxa"/>
          </w:tcPr>
          <w:p w:rsidR="00FA38BF" w:rsidRDefault="00FA38BF">
            <w:pPr>
              <w:pStyle w:val="TableParagraph"/>
              <w:spacing w:before="189"/>
              <w:ind w:left="0"/>
            </w:pPr>
          </w:p>
          <w:p w:rsidR="00FA38BF" w:rsidRDefault="00BE3DFA">
            <w:pPr>
              <w:pStyle w:val="TableParagraph"/>
              <w:ind w:left="138" w:right="139"/>
              <w:jc w:val="center"/>
            </w:pPr>
            <w:r>
              <w:t>1,9%</w:t>
            </w:r>
            <w:r>
              <w:rPr>
                <w:spacing w:val="-2"/>
              </w:rPr>
              <w:t xml:space="preserve"> </w:t>
            </w:r>
            <w:r>
              <w:t xml:space="preserve">от </w:t>
            </w:r>
            <w:r>
              <w:rPr>
                <w:spacing w:val="-4"/>
              </w:rPr>
              <w:t>суммы</w:t>
            </w:r>
          </w:p>
        </w:tc>
        <w:tc>
          <w:tcPr>
            <w:tcW w:w="1397" w:type="dxa"/>
          </w:tcPr>
          <w:p w:rsidR="00FA38BF" w:rsidRDefault="00FA38BF">
            <w:pPr>
              <w:pStyle w:val="TableParagraph"/>
              <w:spacing w:before="19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190"/>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97"/>
              <w:jc w:val="both"/>
              <w:rPr>
                <w:sz w:val="20"/>
              </w:rPr>
            </w:pPr>
            <w:r>
              <w:rPr>
                <w:sz w:val="20"/>
              </w:rPr>
              <w:t xml:space="preserve">Вознаграждение взимается, в том числе по переводам, осуществляемым со счетов по учету гарантийного депозита </w:t>
            </w:r>
            <w:r>
              <w:rPr>
                <w:spacing w:val="-2"/>
                <w:sz w:val="20"/>
              </w:rPr>
              <w:t>денег.</w:t>
            </w:r>
          </w:p>
          <w:p w:rsidR="00FA38BF" w:rsidRDefault="00BE3DFA">
            <w:pPr>
              <w:pStyle w:val="TableParagraph"/>
              <w:spacing w:line="230" w:lineRule="atLeast"/>
              <w:ind w:left="103" w:right="106"/>
              <w:jc w:val="both"/>
              <w:rPr>
                <w:sz w:val="20"/>
              </w:rPr>
            </w:pPr>
            <w:r>
              <w:rPr>
                <w:sz w:val="20"/>
              </w:rPr>
              <w:t>Вознаграждение</w:t>
            </w:r>
            <w:r>
              <w:rPr>
                <w:spacing w:val="-1"/>
                <w:sz w:val="20"/>
              </w:rPr>
              <w:t xml:space="preserve"> </w:t>
            </w:r>
            <w:r>
              <w:rPr>
                <w:sz w:val="20"/>
              </w:rPr>
              <w:t>взимается дополнительно</w:t>
            </w:r>
            <w:r>
              <w:rPr>
                <w:spacing w:val="-3"/>
                <w:sz w:val="20"/>
              </w:rPr>
              <w:t xml:space="preserve"> </w:t>
            </w:r>
            <w:r>
              <w:rPr>
                <w:sz w:val="20"/>
              </w:rPr>
              <w:t>к вознаграждению, установленному в подпунктах 4.5.4.5.1, 4.5.4.5.2.</w:t>
            </w:r>
          </w:p>
        </w:tc>
      </w:tr>
      <w:tr w:rsidR="00FA38BF">
        <w:trPr>
          <w:trHeight w:val="253"/>
        </w:trPr>
        <w:tc>
          <w:tcPr>
            <w:tcW w:w="1210" w:type="dxa"/>
          </w:tcPr>
          <w:p w:rsidR="00FA38BF" w:rsidRDefault="00BE3DFA">
            <w:pPr>
              <w:pStyle w:val="TableParagraph"/>
              <w:spacing w:line="234" w:lineRule="exact"/>
            </w:pPr>
            <w:r>
              <w:rPr>
                <w:spacing w:val="-2"/>
              </w:rPr>
              <w:t>4.5.4.6.</w:t>
            </w:r>
          </w:p>
        </w:tc>
        <w:tc>
          <w:tcPr>
            <w:tcW w:w="3452" w:type="dxa"/>
          </w:tcPr>
          <w:p w:rsidR="00FA38BF" w:rsidRDefault="00BE3DFA">
            <w:pPr>
              <w:pStyle w:val="TableParagraph"/>
              <w:spacing w:line="225" w:lineRule="exact"/>
              <w:ind w:left="105"/>
              <w:rPr>
                <w:sz w:val="20"/>
              </w:rPr>
            </w:pPr>
            <w:r>
              <w:rPr>
                <w:sz w:val="20"/>
              </w:rPr>
              <w:t>в</w:t>
            </w:r>
            <w:r>
              <w:rPr>
                <w:spacing w:val="-2"/>
                <w:sz w:val="20"/>
              </w:rPr>
              <w:t xml:space="preserve"> </w:t>
            </w:r>
            <w:r>
              <w:rPr>
                <w:sz w:val="20"/>
              </w:rPr>
              <w:t>долларах</w:t>
            </w:r>
            <w:r>
              <w:rPr>
                <w:spacing w:val="-2"/>
                <w:sz w:val="20"/>
              </w:rPr>
              <w:t xml:space="preserve"> </w:t>
            </w:r>
            <w:r>
              <w:rPr>
                <w:spacing w:val="-4"/>
                <w:sz w:val="20"/>
              </w:rPr>
              <w:t>США:</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val="restart"/>
          </w:tcPr>
          <w:p w:rsidR="00FA38BF" w:rsidRDefault="00FA38BF">
            <w:pPr>
              <w:pStyle w:val="TableParagraph"/>
              <w:ind w:left="0"/>
              <w:rPr>
                <w:sz w:val="20"/>
              </w:rPr>
            </w:pPr>
          </w:p>
        </w:tc>
      </w:tr>
      <w:tr w:rsidR="00FA38BF">
        <w:trPr>
          <w:trHeight w:val="249"/>
        </w:trPr>
        <w:tc>
          <w:tcPr>
            <w:tcW w:w="1210" w:type="dxa"/>
          </w:tcPr>
          <w:p w:rsidR="00FA38BF" w:rsidRDefault="00BE3DFA">
            <w:pPr>
              <w:pStyle w:val="TableParagraph"/>
              <w:spacing w:line="229" w:lineRule="exact"/>
            </w:pPr>
            <w:r>
              <w:rPr>
                <w:spacing w:val="-2"/>
              </w:rPr>
              <w:t>4.5.4.6.1.</w:t>
            </w:r>
          </w:p>
        </w:tc>
        <w:tc>
          <w:tcPr>
            <w:tcW w:w="3452" w:type="dxa"/>
          </w:tcPr>
          <w:p w:rsidR="00FA38BF" w:rsidRDefault="00BE3DFA">
            <w:pPr>
              <w:pStyle w:val="TableParagraph"/>
              <w:spacing w:line="225" w:lineRule="exact"/>
              <w:ind w:left="105"/>
              <w:rPr>
                <w:sz w:val="20"/>
              </w:rPr>
            </w:pPr>
            <w:r>
              <w:rPr>
                <w:spacing w:val="-2"/>
                <w:sz w:val="20"/>
              </w:rPr>
              <w:t>нерезидента</w:t>
            </w:r>
            <w:r>
              <w:rPr>
                <w:spacing w:val="9"/>
                <w:sz w:val="20"/>
              </w:rPr>
              <w:t xml:space="preserve"> </w:t>
            </w:r>
            <w:r>
              <w:rPr>
                <w:spacing w:val="-2"/>
                <w:sz w:val="20"/>
              </w:rPr>
              <w:t>Республики</w:t>
            </w:r>
            <w:r>
              <w:rPr>
                <w:spacing w:val="6"/>
                <w:sz w:val="20"/>
              </w:rPr>
              <w:t xml:space="preserve"> </w:t>
            </w:r>
            <w:r>
              <w:rPr>
                <w:spacing w:val="-2"/>
                <w:sz w:val="20"/>
              </w:rPr>
              <w:t>Беларусь</w:t>
            </w:r>
          </w:p>
        </w:tc>
        <w:tc>
          <w:tcPr>
            <w:tcW w:w="1791" w:type="dxa"/>
          </w:tcPr>
          <w:p w:rsidR="00FA38BF" w:rsidRDefault="00BE3DFA">
            <w:pPr>
              <w:pStyle w:val="TableParagraph"/>
              <w:spacing w:line="229" w:lineRule="exact"/>
              <w:ind w:left="3" w:right="2"/>
              <w:jc w:val="center"/>
            </w:pPr>
            <w:r>
              <w:t>0,15%</w:t>
            </w:r>
            <w:r>
              <w:rPr>
                <w:spacing w:val="-4"/>
              </w:rPr>
              <w:t xml:space="preserve"> </w:t>
            </w:r>
            <w:r>
              <w:t xml:space="preserve">от </w:t>
            </w:r>
            <w:r>
              <w:rPr>
                <w:spacing w:val="-4"/>
              </w:rPr>
              <w:t>суммы</w:t>
            </w:r>
          </w:p>
        </w:tc>
        <w:tc>
          <w:tcPr>
            <w:tcW w:w="1397" w:type="dxa"/>
          </w:tcPr>
          <w:p w:rsidR="00FA38BF" w:rsidRDefault="00BE3DFA">
            <w:pPr>
              <w:pStyle w:val="TableParagraph"/>
              <w:spacing w:line="229" w:lineRule="exact"/>
              <w:ind w:left="16" w:right="10"/>
              <w:jc w:val="center"/>
            </w:pPr>
            <w:r>
              <w:t>40</w:t>
            </w:r>
            <w:r>
              <w:rPr>
                <w:spacing w:val="2"/>
              </w:rPr>
              <w:t xml:space="preserve"> </w:t>
            </w:r>
            <w:r>
              <w:rPr>
                <w:spacing w:val="-5"/>
              </w:rPr>
              <w:t>USD</w:t>
            </w:r>
          </w:p>
        </w:tc>
        <w:tc>
          <w:tcPr>
            <w:tcW w:w="1344" w:type="dxa"/>
          </w:tcPr>
          <w:p w:rsidR="00FA38BF" w:rsidRDefault="00BE3DFA">
            <w:pPr>
              <w:pStyle w:val="TableParagraph"/>
              <w:spacing w:line="229" w:lineRule="exact"/>
              <w:ind w:left="97" w:right="91"/>
              <w:jc w:val="center"/>
            </w:pPr>
            <w:r>
              <w:t>300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1151"/>
        </w:trPr>
        <w:tc>
          <w:tcPr>
            <w:tcW w:w="1210" w:type="dxa"/>
          </w:tcPr>
          <w:p w:rsidR="00FA38BF" w:rsidRDefault="00BE3DFA">
            <w:pPr>
              <w:pStyle w:val="TableParagraph"/>
              <w:spacing w:line="249" w:lineRule="exact"/>
            </w:pPr>
            <w:r>
              <w:rPr>
                <w:spacing w:val="-2"/>
              </w:rPr>
              <w:t>4.5.4.6.2.</w:t>
            </w:r>
          </w:p>
        </w:tc>
        <w:tc>
          <w:tcPr>
            <w:tcW w:w="3452" w:type="dxa"/>
          </w:tcPr>
          <w:p w:rsidR="00FA38BF" w:rsidRDefault="00BE3DFA">
            <w:pPr>
              <w:pStyle w:val="TableParagraph"/>
              <w:ind w:left="105" w:right="466"/>
              <w:rPr>
                <w:sz w:val="20"/>
              </w:rPr>
            </w:pPr>
            <w:r>
              <w:rPr>
                <w:sz w:val="20"/>
              </w:rPr>
              <w:t>представительства</w:t>
            </w:r>
            <w:r>
              <w:rPr>
                <w:spacing w:val="-13"/>
                <w:sz w:val="20"/>
              </w:rPr>
              <w:t xml:space="preserve"> </w:t>
            </w:r>
            <w:r>
              <w:rPr>
                <w:sz w:val="20"/>
              </w:rPr>
              <w:t>юридического лица нерезидента Республики Беларусь, консульства, филиала</w:t>
            </w:r>
          </w:p>
          <w:p w:rsidR="00FA38BF" w:rsidRDefault="00BE3DFA">
            <w:pPr>
              <w:pStyle w:val="TableParagraph"/>
              <w:spacing w:line="230" w:lineRule="atLeast"/>
              <w:ind w:left="105"/>
              <w:rPr>
                <w:sz w:val="20"/>
              </w:rPr>
            </w:pPr>
            <w:r>
              <w:rPr>
                <w:sz w:val="20"/>
              </w:rPr>
              <w:t>юридического</w:t>
            </w:r>
            <w:r>
              <w:rPr>
                <w:spacing w:val="-13"/>
                <w:sz w:val="20"/>
              </w:rPr>
              <w:t xml:space="preserve"> </w:t>
            </w:r>
            <w:r>
              <w:rPr>
                <w:sz w:val="20"/>
              </w:rPr>
              <w:t>лица</w:t>
            </w:r>
            <w:r>
              <w:rPr>
                <w:spacing w:val="-12"/>
                <w:sz w:val="20"/>
              </w:rPr>
              <w:t xml:space="preserve"> </w:t>
            </w:r>
            <w:r>
              <w:rPr>
                <w:sz w:val="20"/>
              </w:rPr>
              <w:t>нерезидента Республики Беларусь</w:t>
            </w:r>
          </w:p>
        </w:tc>
        <w:tc>
          <w:tcPr>
            <w:tcW w:w="1791" w:type="dxa"/>
          </w:tcPr>
          <w:p w:rsidR="00FA38BF" w:rsidRDefault="00FA38BF">
            <w:pPr>
              <w:pStyle w:val="TableParagraph"/>
              <w:spacing w:before="194"/>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194"/>
              <w:ind w:left="0"/>
            </w:pPr>
          </w:p>
          <w:p w:rsidR="00FA38BF" w:rsidRDefault="00BE3DFA">
            <w:pPr>
              <w:pStyle w:val="TableParagraph"/>
              <w:ind w:left="16" w:right="10"/>
              <w:jc w:val="center"/>
            </w:pPr>
            <w:r>
              <w:t>20</w:t>
            </w:r>
            <w:r>
              <w:rPr>
                <w:spacing w:val="2"/>
              </w:rPr>
              <w:t xml:space="preserve"> </w:t>
            </w:r>
            <w:r>
              <w:rPr>
                <w:spacing w:val="-5"/>
              </w:rPr>
              <w:t>USD</w:t>
            </w:r>
          </w:p>
        </w:tc>
        <w:tc>
          <w:tcPr>
            <w:tcW w:w="1344" w:type="dxa"/>
          </w:tcPr>
          <w:p w:rsidR="00FA38BF" w:rsidRDefault="00FA38BF">
            <w:pPr>
              <w:pStyle w:val="TableParagraph"/>
              <w:spacing w:before="194"/>
              <w:ind w:left="0"/>
            </w:pPr>
          </w:p>
          <w:p w:rsidR="00FA38BF" w:rsidRDefault="00BE3DFA">
            <w:pPr>
              <w:pStyle w:val="TableParagraph"/>
              <w:ind w:left="97" w:right="91"/>
              <w:jc w:val="center"/>
            </w:pPr>
            <w:r>
              <w:t>150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1382"/>
        </w:trPr>
        <w:tc>
          <w:tcPr>
            <w:tcW w:w="1210" w:type="dxa"/>
          </w:tcPr>
          <w:p w:rsidR="00FA38BF" w:rsidRDefault="00BE3DFA">
            <w:pPr>
              <w:pStyle w:val="TableParagraph"/>
              <w:spacing w:line="249" w:lineRule="exact"/>
            </w:pPr>
            <w:r>
              <w:rPr>
                <w:spacing w:val="-2"/>
              </w:rPr>
              <w:t>4.5.4.7.</w:t>
            </w:r>
          </w:p>
        </w:tc>
        <w:tc>
          <w:tcPr>
            <w:tcW w:w="3452" w:type="dxa"/>
          </w:tcPr>
          <w:p w:rsidR="00FA38BF" w:rsidRDefault="00BE3DFA">
            <w:pPr>
              <w:pStyle w:val="TableParagraph"/>
              <w:ind w:left="105"/>
            </w:pPr>
            <w:r>
              <w:t>на бумажном носителе по переводам</w:t>
            </w:r>
            <w:r>
              <w:rPr>
                <w:spacing w:val="-13"/>
              </w:rPr>
              <w:t xml:space="preserve"> </w:t>
            </w:r>
            <w:r>
              <w:t>в</w:t>
            </w:r>
            <w:r>
              <w:rPr>
                <w:spacing w:val="-13"/>
              </w:rPr>
              <w:t xml:space="preserve"> </w:t>
            </w:r>
            <w:r>
              <w:t>российских</w:t>
            </w:r>
            <w:r>
              <w:rPr>
                <w:spacing w:val="-13"/>
              </w:rPr>
              <w:t xml:space="preserve"> </w:t>
            </w:r>
            <w:r>
              <w:t>рублях, долларах США, евро, иных иностранных валютах</w:t>
            </w:r>
          </w:p>
        </w:tc>
        <w:tc>
          <w:tcPr>
            <w:tcW w:w="1791"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382"/>
            </w:pPr>
            <w:r>
              <w:t>25.00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102"/>
              <w:jc w:val="both"/>
              <w:rPr>
                <w:sz w:val="20"/>
              </w:rPr>
            </w:pPr>
            <w:r>
              <w:rPr>
                <w:sz w:val="20"/>
              </w:rPr>
              <w:t>Вознаграждение взимается дополнительно к вознаграждению согласно пунктам 4.5.3, 4.5.4 Сборника вознаграждений. Вознаграждение не взимается:</w:t>
            </w:r>
          </w:p>
          <w:p w:rsidR="00FA38BF" w:rsidRDefault="00BE3DFA">
            <w:pPr>
              <w:pStyle w:val="TableParagraph"/>
              <w:numPr>
                <w:ilvl w:val="0"/>
                <w:numId w:val="45"/>
              </w:numPr>
              <w:tabs>
                <w:tab w:val="left" w:pos="285"/>
              </w:tabs>
              <w:ind w:left="285" w:hanging="129"/>
              <w:jc w:val="both"/>
              <w:rPr>
                <w:sz w:val="20"/>
              </w:rPr>
            </w:pPr>
            <w:r>
              <w:rPr>
                <w:sz w:val="20"/>
              </w:rPr>
              <w:t>по переводам</w:t>
            </w:r>
            <w:r>
              <w:rPr>
                <w:spacing w:val="8"/>
                <w:sz w:val="20"/>
              </w:rPr>
              <w:t xml:space="preserve"> </w:t>
            </w:r>
            <w:r>
              <w:rPr>
                <w:sz w:val="20"/>
              </w:rPr>
              <w:t>со счетов</w:t>
            </w:r>
            <w:r>
              <w:rPr>
                <w:spacing w:val="7"/>
                <w:sz w:val="20"/>
              </w:rPr>
              <w:t xml:space="preserve"> </w:t>
            </w:r>
            <w:r>
              <w:rPr>
                <w:sz w:val="20"/>
              </w:rPr>
              <w:t>по</w:t>
            </w:r>
            <w:r>
              <w:rPr>
                <w:spacing w:val="5"/>
                <w:sz w:val="20"/>
              </w:rPr>
              <w:t xml:space="preserve"> </w:t>
            </w:r>
            <w:r>
              <w:rPr>
                <w:sz w:val="20"/>
              </w:rPr>
              <w:t>учету</w:t>
            </w:r>
            <w:r>
              <w:rPr>
                <w:spacing w:val="1"/>
                <w:sz w:val="20"/>
              </w:rPr>
              <w:t xml:space="preserve"> </w:t>
            </w:r>
            <w:r>
              <w:rPr>
                <w:sz w:val="20"/>
              </w:rPr>
              <w:t>кредитной</w:t>
            </w:r>
            <w:r>
              <w:rPr>
                <w:spacing w:val="4"/>
                <w:sz w:val="20"/>
              </w:rPr>
              <w:t xml:space="preserve"> </w:t>
            </w:r>
            <w:r>
              <w:rPr>
                <w:spacing w:val="-2"/>
                <w:sz w:val="20"/>
              </w:rPr>
              <w:t>задолженности;</w:t>
            </w:r>
          </w:p>
          <w:p w:rsidR="00FA38BF" w:rsidRDefault="00BE3DFA">
            <w:pPr>
              <w:pStyle w:val="TableParagraph"/>
              <w:numPr>
                <w:ilvl w:val="0"/>
                <w:numId w:val="45"/>
              </w:numPr>
              <w:tabs>
                <w:tab w:val="left" w:pos="356"/>
              </w:tabs>
              <w:spacing w:line="230" w:lineRule="atLeast"/>
              <w:ind w:right="102" w:firstLine="52"/>
              <w:jc w:val="both"/>
              <w:rPr>
                <w:sz w:val="20"/>
              </w:rPr>
            </w:pPr>
            <w:r>
              <w:rPr>
                <w:sz w:val="20"/>
              </w:rPr>
              <w:t>по переводам на основании платежных требований на бесспорное взыскание.</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
              <w:jc w:val="center"/>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007"/>
        </w:trPr>
        <w:tc>
          <w:tcPr>
            <w:tcW w:w="1210" w:type="dxa"/>
          </w:tcPr>
          <w:p w:rsidR="00FA38BF" w:rsidRDefault="00BE3DFA">
            <w:pPr>
              <w:pStyle w:val="TableParagraph"/>
              <w:spacing w:line="244" w:lineRule="exact"/>
            </w:pPr>
            <w:r>
              <w:rPr>
                <w:spacing w:val="-2"/>
              </w:rPr>
              <w:t>4.5.4.8.</w:t>
            </w:r>
          </w:p>
        </w:tc>
        <w:tc>
          <w:tcPr>
            <w:tcW w:w="3452" w:type="dxa"/>
          </w:tcPr>
          <w:p w:rsidR="00FA38BF" w:rsidRDefault="00BE3DFA">
            <w:pPr>
              <w:pStyle w:val="TableParagraph"/>
              <w:spacing w:line="242" w:lineRule="auto"/>
              <w:ind w:left="105" w:right="476"/>
            </w:pPr>
            <w:r>
              <w:t>в долларах США с гарантированным</w:t>
            </w:r>
            <w:r>
              <w:rPr>
                <w:spacing w:val="-14"/>
              </w:rPr>
              <w:t xml:space="preserve"> </w:t>
            </w:r>
            <w:r>
              <w:t>получением</w:t>
            </w:r>
          </w:p>
          <w:p w:rsidR="00FA38BF" w:rsidRDefault="00BE3DFA">
            <w:pPr>
              <w:pStyle w:val="TableParagraph"/>
              <w:spacing w:line="250" w:lineRule="exact"/>
              <w:ind w:left="105"/>
            </w:pPr>
            <w:r>
              <w:t>бенефициаром (получателем средств)</w:t>
            </w:r>
            <w:r>
              <w:rPr>
                <w:spacing w:val="-14"/>
              </w:rPr>
              <w:t xml:space="preserve"> </w:t>
            </w:r>
            <w:r>
              <w:t>полной</w:t>
            </w:r>
            <w:r>
              <w:rPr>
                <w:spacing w:val="-13"/>
              </w:rPr>
              <w:t xml:space="preserve"> </w:t>
            </w:r>
            <w:r>
              <w:t>суммы</w:t>
            </w:r>
            <w:r>
              <w:rPr>
                <w:spacing w:val="-13"/>
              </w:rPr>
              <w:t xml:space="preserve"> </w:t>
            </w:r>
            <w:r>
              <w:t>перевода: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6"/>
              <w:jc w:val="both"/>
            </w:pPr>
            <w:r>
              <w:t>С 02.03.2022</w:t>
            </w:r>
            <w:r>
              <w:rPr>
                <w:spacing w:val="-1"/>
              </w:rPr>
              <w:t xml:space="preserve"> </w:t>
            </w:r>
            <w:r>
              <w:t>оказание</w:t>
            </w:r>
            <w:r>
              <w:rPr>
                <w:spacing w:val="-3"/>
              </w:rPr>
              <w:t xml:space="preserve"> </w:t>
            </w:r>
            <w:r>
              <w:t>услуги временно</w:t>
            </w:r>
            <w:r>
              <w:rPr>
                <w:spacing w:val="-1"/>
              </w:rPr>
              <w:t xml:space="preserve"> </w:t>
            </w:r>
            <w:r>
              <w:t>приостановлено. Вознаграждение не взимается по переводам, осуществляемым с временных, депозитных счетов, со счетов по учету гарантийного депозита денег.</w:t>
            </w:r>
          </w:p>
        </w:tc>
      </w:tr>
      <w:tr w:rsidR="00FA38BF">
        <w:trPr>
          <w:trHeight w:val="250"/>
        </w:trPr>
        <w:tc>
          <w:tcPr>
            <w:tcW w:w="1210" w:type="dxa"/>
          </w:tcPr>
          <w:p w:rsidR="00FA38BF" w:rsidRDefault="00BE3DFA">
            <w:pPr>
              <w:pStyle w:val="TableParagraph"/>
              <w:spacing w:line="231" w:lineRule="exact"/>
            </w:pPr>
            <w:r>
              <w:rPr>
                <w:spacing w:val="-2"/>
              </w:rPr>
              <w:t>4.5.4.8.1.</w:t>
            </w:r>
          </w:p>
        </w:tc>
        <w:tc>
          <w:tcPr>
            <w:tcW w:w="3452" w:type="dxa"/>
          </w:tcPr>
          <w:p w:rsidR="00FA38BF" w:rsidRDefault="00BE3DFA">
            <w:pPr>
              <w:pStyle w:val="TableParagraph"/>
              <w:spacing w:line="231" w:lineRule="exact"/>
              <w:ind w:left="83" w:right="102"/>
              <w:jc w:val="center"/>
            </w:pPr>
            <w:r>
              <w:t>нерезидента</w:t>
            </w:r>
            <w:r>
              <w:rPr>
                <w:spacing w:val="-8"/>
              </w:rPr>
              <w:t xml:space="preserve"> </w:t>
            </w:r>
            <w:r>
              <w:t>Республики</w:t>
            </w:r>
            <w:r>
              <w:rPr>
                <w:spacing w:val="-8"/>
              </w:rPr>
              <w:t xml:space="preserve"> </w:t>
            </w:r>
            <w:r>
              <w:rPr>
                <w:spacing w:val="-2"/>
              </w:rPr>
              <w:t>Беларусь</w:t>
            </w:r>
          </w:p>
        </w:tc>
        <w:tc>
          <w:tcPr>
            <w:tcW w:w="1791" w:type="dxa"/>
          </w:tcPr>
          <w:p w:rsidR="00FA38BF" w:rsidRDefault="00BE3DFA">
            <w:pPr>
              <w:pStyle w:val="TableParagraph"/>
              <w:spacing w:line="231" w:lineRule="exact"/>
              <w:ind w:left="3" w:right="4"/>
              <w:jc w:val="center"/>
            </w:pPr>
            <w:r>
              <w:t>0,15%</w:t>
            </w:r>
            <w:r>
              <w:rPr>
                <w:spacing w:val="51"/>
              </w:rPr>
              <w:t xml:space="preserve"> </w:t>
            </w:r>
            <w:r>
              <w:t xml:space="preserve">от </w:t>
            </w:r>
            <w:r>
              <w:rPr>
                <w:spacing w:val="-2"/>
              </w:rPr>
              <w:t>суммы</w:t>
            </w:r>
          </w:p>
        </w:tc>
        <w:tc>
          <w:tcPr>
            <w:tcW w:w="1397" w:type="dxa"/>
          </w:tcPr>
          <w:p w:rsidR="00FA38BF" w:rsidRDefault="00BE3DFA">
            <w:pPr>
              <w:pStyle w:val="TableParagraph"/>
              <w:spacing w:line="231" w:lineRule="exact"/>
              <w:ind w:left="16" w:right="10"/>
              <w:jc w:val="center"/>
            </w:pPr>
            <w:r>
              <w:t>60</w:t>
            </w:r>
            <w:r>
              <w:rPr>
                <w:spacing w:val="2"/>
              </w:rPr>
              <w:t xml:space="preserve"> </w:t>
            </w:r>
            <w:r>
              <w:rPr>
                <w:spacing w:val="-5"/>
              </w:rPr>
              <w:t>USD</w:t>
            </w:r>
          </w:p>
        </w:tc>
        <w:tc>
          <w:tcPr>
            <w:tcW w:w="1344" w:type="dxa"/>
          </w:tcPr>
          <w:p w:rsidR="00FA38BF" w:rsidRDefault="00BE3DFA">
            <w:pPr>
              <w:pStyle w:val="TableParagraph"/>
              <w:spacing w:line="231" w:lineRule="exact"/>
              <w:ind w:left="97" w:right="91"/>
              <w:jc w:val="center"/>
            </w:pPr>
            <w:r>
              <w:t>300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1266"/>
        </w:trPr>
        <w:tc>
          <w:tcPr>
            <w:tcW w:w="1210" w:type="dxa"/>
          </w:tcPr>
          <w:p w:rsidR="00FA38BF" w:rsidRDefault="00BE3DFA">
            <w:pPr>
              <w:pStyle w:val="TableParagraph"/>
              <w:spacing w:line="249" w:lineRule="exact"/>
            </w:pPr>
            <w:r>
              <w:rPr>
                <w:spacing w:val="-2"/>
              </w:rPr>
              <w:t>4.5.4.8.2.</w:t>
            </w:r>
          </w:p>
        </w:tc>
        <w:tc>
          <w:tcPr>
            <w:tcW w:w="3452" w:type="dxa"/>
          </w:tcPr>
          <w:p w:rsidR="00FA38BF" w:rsidRDefault="00BE3DFA">
            <w:pPr>
              <w:pStyle w:val="TableParagraph"/>
              <w:ind w:left="105" w:right="181"/>
            </w:pPr>
            <w:r>
              <w:t>представительства</w:t>
            </w:r>
            <w:r>
              <w:rPr>
                <w:spacing w:val="-14"/>
              </w:rPr>
              <w:t xml:space="preserve"> </w:t>
            </w:r>
            <w:r>
              <w:t>юридического лица нерезидента Республики Беларусь, консульства, филиала юридического лица нерезидента</w:t>
            </w:r>
          </w:p>
          <w:p w:rsidR="00FA38BF" w:rsidRDefault="00BE3DFA">
            <w:pPr>
              <w:pStyle w:val="TableParagraph"/>
              <w:spacing w:line="238" w:lineRule="exact"/>
              <w:ind w:left="105"/>
            </w:pPr>
            <w:r>
              <w:t>Республики</w:t>
            </w:r>
            <w:r>
              <w:rPr>
                <w:spacing w:val="-7"/>
              </w:rPr>
              <w:t xml:space="preserve"> </w:t>
            </w:r>
            <w:r>
              <w:rPr>
                <w:spacing w:val="-2"/>
              </w:rPr>
              <w:t>Беларусь</w:t>
            </w:r>
          </w:p>
        </w:tc>
        <w:tc>
          <w:tcPr>
            <w:tcW w:w="1791" w:type="dxa"/>
          </w:tcPr>
          <w:p w:rsidR="00FA38BF" w:rsidRDefault="00FA38BF">
            <w:pPr>
              <w:pStyle w:val="TableParagraph"/>
              <w:spacing w:before="247"/>
              <w:ind w:left="0"/>
            </w:pPr>
          </w:p>
          <w:p w:rsidR="00FA38BF" w:rsidRDefault="00BE3DFA">
            <w:pPr>
              <w:pStyle w:val="TableParagraph"/>
              <w:ind w:left="3" w:right="4"/>
              <w:jc w:val="center"/>
            </w:pPr>
            <w:r>
              <w:t>0,15%</w:t>
            </w:r>
            <w:r>
              <w:rPr>
                <w:spacing w:val="51"/>
              </w:rPr>
              <w:t xml:space="preserve"> </w:t>
            </w:r>
            <w:r>
              <w:t xml:space="preserve">от </w:t>
            </w:r>
            <w:r>
              <w:rPr>
                <w:spacing w:val="-2"/>
              </w:rPr>
              <w:t>суммы</w:t>
            </w:r>
          </w:p>
        </w:tc>
        <w:tc>
          <w:tcPr>
            <w:tcW w:w="1397" w:type="dxa"/>
          </w:tcPr>
          <w:p w:rsidR="00FA38BF" w:rsidRDefault="00FA38BF">
            <w:pPr>
              <w:pStyle w:val="TableParagraph"/>
              <w:spacing w:before="247"/>
              <w:ind w:left="0"/>
            </w:pPr>
          </w:p>
          <w:p w:rsidR="00FA38BF" w:rsidRDefault="00BE3DFA">
            <w:pPr>
              <w:pStyle w:val="TableParagraph"/>
              <w:ind w:left="16" w:right="10"/>
              <w:jc w:val="center"/>
            </w:pPr>
            <w:r>
              <w:t>45</w:t>
            </w:r>
            <w:r>
              <w:rPr>
                <w:spacing w:val="2"/>
              </w:rPr>
              <w:t xml:space="preserve"> </w:t>
            </w:r>
            <w:r>
              <w:rPr>
                <w:spacing w:val="-5"/>
              </w:rPr>
              <w:t>USD</w:t>
            </w:r>
          </w:p>
        </w:tc>
        <w:tc>
          <w:tcPr>
            <w:tcW w:w="1344" w:type="dxa"/>
          </w:tcPr>
          <w:p w:rsidR="00FA38BF" w:rsidRDefault="00FA38BF">
            <w:pPr>
              <w:pStyle w:val="TableParagraph"/>
              <w:spacing w:before="247"/>
              <w:ind w:left="0"/>
            </w:pPr>
          </w:p>
          <w:p w:rsidR="00FA38BF" w:rsidRDefault="00BE3DFA">
            <w:pPr>
              <w:pStyle w:val="TableParagraph"/>
              <w:ind w:left="97" w:right="91"/>
              <w:jc w:val="center"/>
            </w:pPr>
            <w:r>
              <w:t>150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253"/>
        </w:trPr>
        <w:tc>
          <w:tcPr>
            <w:tcW w:w="14791" w:type="dxa"/>
            <w:gridSpan w:val="6"/>
          </w:tcPr>
          <w:p w:rsidR="00FA38BF" w:rsidRDefault="00BE3DFA">
            <w:pPr>
              <w:pStyle w:val="TableParagraph"/>
              <w:spacing w:line="234" w:lineRule="exact"/>
              <w:ind w:left="11" w:right="2"/>
              <w:jc w:val="center"/>
            </w:pPr>
            <w:r>
              <w:t>Кассовое</w:t>
            </w:r>
            <w:r>
              <w:rPr>
                <w:spacing w:val="-5"/>
              </w:rPr>
              <w:t xml:space="preserve"> </w:t>
            </w:r>
            <w:r>
              <w:rPr>
                <w:spacing w:val="-2"/>
              </w:rPr>
              <w:t>обслуживание</w:t>
            </w:r>
          </w:p>
        </w:tc>
      </w:tr>
      <w:tr w:rsidR="00FA38BF">
        <w:trPr>
          <w:trHeight w:val="1929"/>
        </w:trPr>
        <w:tc>
          <w:tcPr>
            <w:tcW w:w="1210" w:type="dxa"/>
          </w:tcPr>
          <w:p w:rsidR="00FA38BF" w:rsidRDefault="00BE3DFA">
            <w:pPr>
              <w:pStyle w:val="TableParagraph"/>
              <w:spacing w:line="244" w:lineRule="exact"/>
            </w:pPr>
            <w:r>
              <w:rPr>
                <w:spacing w:val="-2"/>
              </w:rPr>
              <w:t>4.5.5.</w:t>
            </w:r>
          </w:p>
        </w:tc>
        <w:tc>
          <w:tcPr>
            <w:tcW w:w="3452" w:type="dxa"/>
          </w:tcPr>
          <w:p w:rsidR="00FA38BF" w:rsidRDefault="00BE3DFA">
            <w:pPr>
              <w:pStyle w:val="TableParagraph"/>
              <w:ind w:left="105"/>
              <w:rPr>
                <w:sz w:val="21"/>
              </w:rPr>
            </w:pPr>
            <w:r>
              <w:rPr>
                <w:sz w:val="21"/>
              </w:rPr>
              <w:t>Прием наличной иностранной валюты от юридических лиц, их обособленных подразделений и представителей,</w:t>
            </w:r>
            <w:r>
              <w:rPr>
                <w:spacing w:val="-14"/>
                <w:sz w:val="21"/>
              </w:rPr>
              <w:t xml:space="preserve"> </w:t>
            </w:r>
            <w:r>
              <w:rPr>
                <w:sz w:val="21"/>
              </w:rPr>
              <w:t>индивидуальных предпринимателей (их представителей), в в т.ч. нерезидентов Республики</w:t>
            </w:r>
          </w:p>
          <w:p w:rsidR="00FA38BF" w:rsidRDefault="00BE3DFA">
            <w:pPr>
              <w:pStyle w:val="TableParagraph"/>
              <w:spacing w:line="228" w:lineRule="exact"/>
              <w:ind w:left="105"/>
              <w:rPr>
                <w:sz w:val="21"/>
              </w:rPr>
            </w:pPr>
            <w:r>
              <w:rPr>
                <w:spacing w:val="-2"/>
                <w:sz w:val="21"/>
              </w:rPr>
              <w:t>Беларусь:</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spacing w:line="249" w:lineRule="exact"/>
              <w:ind w:left="103"/>
            </w:pPr>
            <w:r>
              <w:t>Вознаграждение</w:t>
            </w:r>
            <w:r>
              <w:rPr>
                <w:spacing w:val="-11"/>
              </w:rPr>
              <w:t xml:space="preserve"> </w:t>
            </w:r>
            <w:r>
              <w:t>взимается</w:t>
            </w:r>
            <w:r>
              <w:rPr>
                <w:spacing w:val="-5"/>
              </w:rPr>
              <w:t xml:space="preserve"> </w:t>
            </w:r>
            <w:r>
              <w:t>за</w:t>
            </w:r>
            <w:r>
              <w:rPr>
                <w:spacing w:val="-2"/>
              </w:rPr>
              <w:t xml:space="preserve"> </w:t>
            </w:r>
            <w:r>
              <w:t>один</w:t>
            </w:r>
            <w:r>
              <w:rPr>
                <w:spacing w:val="-3"/>
              </w:rPr>
              <w:t xml:space="preserve"> </w:t>
            </w:r>
            <w:r>
              <w:rPr>
                <w:spacing w:val="-2"/>
              </w:rPr>
              <w:t>документ.</w:t>
            </w:r>
          </w:p>
        </w:tc>
      </w:tr>
      <w:tr w:rsidR="00FA38BF">
        <w:trPr>
          <w:trHeight w:val="724"/>
        </w:trPr>
        <w:tc>
          <w:tcPr>
            <w:tcW w:w="1210" w:type="dxa"/>
          </w:tcPr>
          <w:p w:rsidR="00FA38BF" w:rsidRDefault="00BE3DFA">
            <w:pPr>
              <w:pStyle w:val="TableParagraph"/>
              <w:spacing w:line="249" w:lineRule="exact"/>
            </w:pPr>
            <w:r>
              <w:rPr>
                <w:spacing w:val="-2"/>
              </w:rPr>
              <w:t>4.5.5.1.</w:t>
            </w:r>
          </w:p>
        </w:tc>
        <w:tc>
          <w:tcPr>
            <w:tcW w:w="3452" w:type="dxa"/>
          </w:tcPr>
          <w:p w:rsidR="00FA38BF" w:rsidRDefault="00BE3DFA">
            <w:pPr>
              <w:pStyle w:val="TableParagraph"/>
              <w:spacing w:line="232" w:lineRule="exact"/>
              <w:ind w:left="105"/>
              <w:rPr>
                <w:sz w:val="21"/>
              </w:rPr>
            </w:pPr>
            <w:r>
              <w:rPr>
                <w:sz w:val="21"/>
              </w:rPr>
              <w:t>для</w:t>
            </w:r>
            <w:r>
              <w:rPr>
                <w:spacing w:val="-4"/>
                <w:sz w:val="21"/>
              </w:rPr>
              <w:t xml:space="preserve"> </w:t>
            </w:r>
            <w:r>
              <w:rPr>
                <w:sz w:val="21"/>
              </w:rPr>
              <w:t>зачисления</w:t>
            </w:r>
            <w:r>
              <w:rPr>
                <w:spacing w:val="-7"/>
                <w:sz w:val="21"/>
              </w:rPr>
              <w:t xml:space="preserve"> </w:t>
            </w:r>
            <w:r>
              <w:rPr>
                <w:sz w:val="21"/>
              </w:rPr>
              <w:t>на</w:t>
            </w:r>
            <w:r>
              <w:rPr>
                <w:spacing w:val="46"/>
                <w:sz w:val="21"/>
              </w:rPr>
              <w:t xml:space="preserve"> </w:t>
            </w:r>
            <w:r>
              <w:rPr>
                <w:sz w:val="21"/>
              </w:rPr>
              <w:t xml:space="preserve">счета </w:t>
            </w:r>
            <w:r>
              <w:rPr>
                <w:spacing w:val="-2"/>
                <w:sz w:val="21"/>
              </w:rPr>
              <w:t>клиентов</w:t>
            </w:r>
          </w:p>
          <w:p w:rsidR="00FA38BF" w:rsidRDefault="00BE3DFA">
            <w:pPr>
              <w:pStyle w:val="TableParagraph"/>
              <w:spacing w:line="240" w:lineRule="exact"/>
              <w:ind w:left="105"/>
              <w:rPr>
                <w:sz w:val="21"/>
              </w:rPr>
            </w:pPr>
            <w:r>
              <w:rPr>
                <w:sz w:val="21"/>
              </w:rPr>
              <w:t>Банка</w:t>
            </w:r>
            <w:r>
              <w:rPr>
                <w:spacing w:val="-10"/>
                <w:sz w:val="21"/>
              </w:rPr>
              <w:t xml:space="preserve"> </w:t>
            </w:r>
            <w:r>
              <w:rPr>
                <w:sz w:val="21"/>
              </w:rPr>
              <w:t>(за</w:t>
            </w:r>
            <w:r>
              <w:rPr>
                <w:spacing w:val="-10"/>
                <w:sz w:val="21"/>
              </w:rPr>
              <w:t xml:space="preserve"> </w:t>
            </w:r>
            <w:r>
              <w:rPr>
                <w:sz w:val="21"/>
              </w:rPr>
              <w:t>исключением</w:t>
            </w:r>
            <w:r>
              <w:rPr>
                <w:spacing w:val="-8"/>
                <w:sz w:val="21"/>
              </w:rPr>
              <w:t xml:space="preserve"> </w:t>
            </w:r>
            <w:r>
              <w:rPr>
                <w:sz w:val="21"/>
              </w:rPr>
              <w:t>сумм,</w:t>
            </w:r>
            <w:r>
              <w:rPr>
                <w:spacing w:val="-8"/>
                <w:sz w:val="21"/>
              </w:rPr>
              <w:t xml:space="preserve"> </w:t>
            </w:r>
            <w:r>
              <w:rPr>
                <w:sz w:val="21"/>
              </w:rPr>
              <w:t>ранее полученных со счета в Банке)</w:t>
            </w:r>
          </w:p>
        </w:tc>
        <w:tc>
          <w:tcPr>
            <w:tcW w:w="1791" w:type="dxa"/>
          </w:tcPr>
          <w:p w:rsidR="00FA38BF" w:rsidRDefault="00BE3DFA">
            <w:pPr>
              <w:pStyle w:val="TableParagraph"/>
              <w:spacing w:before="231"/>
              <w:ind w:left="138" w:right="143"/>
              <w:jc w:val="center"/>
            </w:pPr>
            <w:r>
              <w:t>1%</w:t>
            </w:r>
            <w:r>
              <w:rPr>
                <w:spacing w:val="-3"/>
              </w:rPr>
              <w:t xml:space="preserve"> </w:t>
            </w:r>
            <w:r>
              <w:t>от</w:t>
            </w:r>
            <w:r>
              <w:rPr>
                <w:spacing w:val="-1"/>
              </w:rPr>
              <w:t xml:space="preserve"> </w:t>
            </w:r>
            <w:r>
              <w:rPr>
                <w:spacing w:val="-2"/>
              </w:rPr>
              <w:t>суммы</w:t>
            </w:r>
          </w:p>
        </w:tc>
        <w:tc>
          <w:tcPr>
            <w:tcW w:w="1397" w:type="dxa"/>
          </w:tcPr>
          <w:p w:rsidR="00FA38BF" w:rsidRDefault="00BE3DFA">
            <w:pPr>
              <w:pStyle w:val="TableParagraph"/>
              <w:spacing w:before="231"/>
              <w:ind w:left="189"/>
            </w:pPr>
            <w:r>
              <w:t>12.00</w:t>
            </w:r>
            <w:r>
              <w:rPr>
                <w:spacing w:val="4"/>
              </w:rPr>
              <w:t xml:space="preserve"> </w:t>
            </w:r>
            <w:r>
              <w:rPr>
                <w:spacing w:val="-5"/>
              </w:rPr>
              <w:t>BYN</w:t>
            </w:r>
          </w:p>
        </w:tc>
        <w:tc>
          <w:tcPr>
            <w:tcW w:w="1344" w:type="dxa"/>
          </w:tcPr>
          <w:p w:rsidR="00FA38BF" w:rsidRDefault="00BE3DFA">
            <w:pPr>
              <w:pStyle w:val="TableParagraph"/>
              <w:spacing w:before="232"/>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2"/>
              </w:rPr>
              <w:t>4.5.5.2.</w:t>
            </w:r>
          </w:p>
        </w:tc>
        <w:tc>
          <w:tcPr>
            <w:tcW w:w="3452" w:type="dxa"/>
          </w:tcPr>
          <w:p w:rsidR="00FA38BF" w:rsidRDefault="00BE3DFA">
            <w:pPr>
              <w:pStyle w:val="TableParagraph"/>
              <w:spacing w:line="249" w:lineRule="exact"/>
              <w:ind w:left="105"/>
            </w:pPr>
            <w:r>
              <w:t>для</w:t>
            </w:r>
            <w:r>
              <w:rPr>
                <w:spacing w:val="-3"/>
              </w:rPr>
              <w:t xml:space="preserve"> </w:t>
            </w:r>
            <w:r>
              <w:t>зачисления</w:t>
            </w:r>
            <w:r>
              <w:rPr>
                <w:spacing w:val="-6"/>
              </w:rPr>
              <w:t xml:space="preserve"> </w:t>
            </w:r>
            <w:r>
              <w:t>на</w:t>
            </w:r>
            <w:r>
              <w:rPr>
                <w:spacing w:val="49"/>
              </w:rPr>
              <w:t xml:space="preserve"> </w:t>
            </w:r>
            <w:r>
              <w:t>счета</w:t>
            </w:r>
            <w:r>
              <w:rPr>
                <w:spacing w:val="2"/>
              </w:rPr>
              <w:t xml:space="preserve"> </w:t>
            </w:r>
            <w:r>
              <w:rPr>
                <w:spacing w:val="-2"/>
              </w:rPr>
              <w:t>клиентов</w:t>
            </w:r>
          </w:p>
          <w:p w:rsidR="00FA38BF" w:rsidRDefault="00BE3DFA">
            <w:pPr>
              <w:pStyle w:val="TableParagraph"/>
              <w:spacing w:before="1" w:line="238" w:lineRule="exact"/>
              <w:ind w:left="105"/>
            </w:pPr>
            <w:r>
              <w:t>других</w:t>
            </w:r>
            <w:r>
              <w:rPr>
                <w:spacing w:val="-4"/>
              </w:rPr>
              <w:t xml:space="preserve"> </w:t>
            </w:r>
            <w:r>
              <w:rPr>
                <w:spacing w:val="-2"/>
              </w:rPr>
              <w:t>Банков.</w:t>
            </w:r>
          </w:p>
        </w:tc>
        <w:tc>
          <w:tcPr>
            <w:tcW w:w="1791" w:type="dxa"/>
          </w:tcPr>
          <w:p w:rsidR="00FA38BF" w:rsidRDefault="00BE3DFA">
            <w:pPr>
              <w:pStyle w:val="TableParagraph"/>
              <w:spacing w:before="121"/>
              <w:ind w:left="138" w:right="139"/>
              <w:jc w:val="center"/>
            </w:pPr>
            <w:r>
              <w:t>1,5%</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89"/>
            </w:pPr>
            <w:r>
              <w:t>18.00</w:t>
            </w:r>
            <w:r>
              <w:rPr>
                <w:spacing w:val="4"/>
              </w:rPr>
              <w:t xml:space="preserve"> </w:t>
            </w:r>
            <w:r>
              <w:rPr>
                <w:spacing w:val="-5"/>
              </w:rPr>
              <w:t>BYN</w:t>
            </w:r>
          </w:p>
        </w:tc>
        <w:tc>
          <w:tcPr>
            <w:tcW w:w="1344" w:type="dxa"/>
          </w:tcPr>
          <w:p w:rsidR="00FA38BF" w:rsidRDefault="00BE3DFA">
            <w:pPr>
              <w:pStyle w:val="TableParagraph"/>
              <w:spacing w:before="121"/>
              <w:ind w:left="97" w:right="91"/>
              <w:jc w:val="center"/>
              <w:rPr>
                <w:rFonts w:ascii="Calibri"/>
              </w:rPr>
            </w:pPr>
            <w:r>
              <w:rPr>
                <w:rFonts w:ascii="Calibri"/>
                <w:spacing w:val="-10"/>
              </w:rPr>
              <w:t>-</w:t>
            </w:r>
          </w:p>
        </w:tc>
        <w:tc>
          <w:tcPr>
            <w:tcW w:w="5597" w:type="dxa"/>
          </w:tcPr>
          <w:p w:rsidR="00FA38BF" w:rsidRDefault="00FA38BF">
            <w:pPr>
              <w:pStyle w:val="TableParagraph"/>
              <w:ind w:left="0"/>
              <w:rPr>
                <w:sz w:val="20"/>
              </w:rPr>
            </w:pPr>
          </w:p>
        </w:tc>
      </w:tr>
      <w:tr w:rsidR="00FA38BF">
        <w:trPr>
          <w:trHeight w:val="724"/>
        </w:trPr>
        <w:tc>
          <w:tcPr>
            <w:tcW w:w="1210" w:type="dxa"/>
          </w:tcPr>
          <w:p w:rsidR="00FA38BF" w:rsidRDefault="00BE3DFA">
            <w:pPr>
              <w:pStyle w:val="TableParagraph"/>
              <w:spacing w:line="244" w:lineRule="exact"/>
            </w:pPr>
            <w:r>
              <w:rPr>
                <w:spacing w:val="-2"/>
              </w:rPr>
              <w:t>4.5.6.</w:t>
            </w:r>
          </w:p>
        </w:tc>
        <w:tc>
          <w:tcPr>
            <w:tcW w:w="3452" w:type="dxa"/>
          </w:tcPr>
          <w:p w:rsidR="00FA38BF" w:rsidRDefault="00BE3DFA">
            <w:pPr>
              <w:pStyle w:val="TableParagraph"/>
              <w:spacing w:line="237" w:lineRule="auto"/>
              <w:ind w:left="105"/>
              <w:rPr>
                <w:sz w:val="21"/>
              </w:rPr>
            </w:pPr>
            <w:r>
              <w:rPr>
                <w:sz w:val="21"/>
              </w:rPr>
              <w:t>Выдача</w:t>
            </w:r>
            <w:r>
              <w:rPr>
                <w:spacing w:val="-14"/>
                <w:sz w:val="21"/>
              </w:rPr>
              <w:t xml:space="preserve"> </w:t>
            </w:r>
            <w:r>
              <w:rPr>
                <w:sz w:val="21"/>
              </w:rPr>
              <w:t>наличной</w:t>
            </w:r>
            <w:r>
              <w:rPr>
                <w:spacing w:val="-13"/>
                <w:sz w:val="21"/>
              </w:rPr>
              <w:t xml:space="preserve"> </w:t>
            </w:r>
            <w:r>
              <w:rPr>
                <w:sz w:val="21"/>
              </w:rPr>
              <w:t>иностранной валюты со счета, в т.ч.</w:t>
            </w:r>
          </w:p>
          <w:p w:rsidR="00FA38BF" w:rsidRDefault="00BE3DFA">
            <w:pPr>
              <w:pStyle w:val="TableParagraph"/>
              <w:spacing w:line="233" w:lineRule="exact"/>
              <w:ind w:left="105"/>
              <w:rPr>
                <w:sz w:val="21"/>
              </w:rPr>
            </w:pPr>
            <w:r>
              <w:rPr>
                <w:sz w:val="21"/>
              </w:rPr>
              <w:t>нерезидентов</w:t>
            </w:r>
            <w:r>
              <w:rPr>
                <w:spacing w:val="-11"/>
                <w:sz w:val="21"/>
              </w:rPr>
              <w:t xml:space="preserve"> </w:t>
            </w:r>
            <w:r>
              <w:rPr>
                <w:sz w:val="21"/>
              </w:rPr>
              <w:t>Республики</w:t>
            </w:r>
            <w:r>
              <w:rPr>
                <w:spacing w:val="-10"/>
                <w:sz w:val="21"/>
              </w:rPr>
              <w:t xml:space="preserve"> </w:t>
            </w:r>
            <w:r>
              <w:rPr>
                <w:spacing w:val="-2"/>
                <w:sz w:val="21"/>
              </w:rPr>
              <w:t>Беларусь</w:t>
            </w:r>
          </w:p>
        </w:tc>
        <w:tc>
          <w:tcPr>
            <w:tcW w:w="1791" w:type="dxa"/>
          </w:tcPr>
          <w:p w:rsidR="00FA38BF" w:rsidRDefault="00BE3DFA">
            <w:pPr>
              <w:pStyle w:val="TableParagraph"/>
              <w:spacing w:before="231"/>
              <w:ind w:left="138" w:right="139"/>
              <w:jc w:val="center"/>
            </w:pPr>
            <w:r>
              <w:t>2,0%</w:t>
            </w:r>
            <w:r>
              <w:rPr>
                <w:spacing w:val="-2"/>
              </w:rPr>
              <w:t xml:space="preserve"> </w:t>
            </w:r>
            <w:r>
              <w:t xml:space="preserve">от </w:t>
            </w:r>
            <w:r>
              <w:rPr>
                <w:spacing w:val="-4"/>
              </w:rPr>
              <w:t>суммы</w:t>
            </w:r>
          </w:p>
        </w:tc>
        <w:tc>
          <w:tcPr>
            <w:tcW w:w="1397" w:type="dxa"/>
          </w:tcPr>
          <w:p w:rsidR="00FA38BF" w:rsidRDefault="00BE3DFA">
            <w:pPr>
              <w:pStyle w:val="TableParagraph"/>
              <w:spacing w:before="231"/>
              <w:ind w:left="189"/>
            </w:pPr>
            <w:r>
              <w:t>12.00</w:t>
            </w:r>
            <w:r>
              <w:rPr>
                <w:spacing w:val="4"/>
              </w:rPr>
              <w:t xml:space="preserve"> </w:t>
            </w:r>
            <w:r>
              <w:rPr>
                <w:spacing w:val="-5"/>
              </w:rPr>
              <w:t>BYN</w:t>
            </w:r>
          </w:p>
        </w:tc>
        <w:tc>
          <w:tcPr>
            <w:tcW w:w="1344" w:type="dxa"/>
          </w:tcPr>
          <w:p w:rsidR="00FA38BF" w:rsidRDefault="00BE3DFA">
            <w:pPr>
              <w:pStyle w:val="TableParagraph"/>
              <w:spacing w:before="227"/>
              <w:ind w:left="97" w:right="91"/>
              <w:jc w:val="center"/>
              <w:rPr>
                <w:rFonts w:ascii="Calibri"/>
              </w:rPr>
            </w:pPr>
            <w:r>
              <w:rPr>
                <w:rFonts w:ascii="Calibri"/>
                <w:spacing w:val="-10"/>
              </w:rPr>
              <w:t>-</w:t>
            </w:r>
          </w:p>
        </w:tc>
        <w:tc>
          <w:tcPr>
            <w:tcW w:w="5597" w:type="dxa"/>
          </w:tcPr>
          <w:p w:rsidR="00FA38BF" w:rsidRDefault="00BE3DFA">
            <w:pPr>
              <w:pStyle w:val="TableParagraph"/>
              <w:spacing w:line="249" w:lineRule="exact"/>
              <w:ind w:left="103"/>
            </w:pPr>
            <w:r>
              <w:t>Вознаграждение</w:t>
            </w:r>
            <w:r>
              <w:rPr>
                <w:spacing w:val="-11"/>
              </w:rPr>
              <w:t xml:space="preserve"> </w:t>
            </w:r>
            <w:r>
              <w:t>взимается</w:t>
            </w:r>
            <w:r>
              <w:rPr>
                <w:spacing w:val="-6"/>
              </w:rPr>
              <w:t xml:space="preserve"> </w:t>
            </w:r>
            <w:r>
              <w:t>за</w:t>
            </w:r>
            <w:r>
              <w:rPr>
                <w:spacing w:val="-2"/>
              </w:rPr>
              <w:t xml:space="preserve"> </w:t>
            </w:r>
            <w:r>
              <w:t>один</w:t>
            </w:r>
            <w:r>
              <w:rPr>
                <w:spacing w:val="-3"/>
              </w:rPr>
              <w:t xml:space="preserve"> </w:t>
            </w:r>
            <w:r>
              <w:rPr>
                <w:spacing w:val="-2"/>
              </w:rPr>
              <w:t>документ.</w:t>
            </w:r>
          </w:p>
        </w:tc>
      </w:tr>
      <w:tr w:rsidR="00FA38BF">
        <w:trPr>
          <w:trHeight w:val="1689"/>
        </w:trPr>
        <w:tc>
          <w:tcPr>
            <w:tcW w:w="1210" w:type="dxa"/>
          </w:tcPr>
          <w:p w:rsidR="00FA38BF" w:rsidRDefault="00BE3DFA">
            <w:pPr>
              <w:pStyle w:val="TableParagraph"/>
              <w:spacing w:line="244" w:lineRule="exact"/>
            </w:pPr>
            <w:r>
              <w:rPr>
                <w:spacing w:val="-2"/>
              </w:rPr>
              <w:t>4.5.7.</w:t>
            </w:r>
          </w:p>
        </w:tc>
        <w:tc>
          <w:tcPr>
            <w:tcW w:w="3452" w:type="dxa"/>
          </w:tcPr>
          <w:p w:rsidR="00FA38BF" w:rsidRDefault="00BE3DFA">
            <w:pPr>
              <w:pStyle w:val="TableParagraph"/>
              <w:ind w:left="105" w:right="273"/>
              <w:rPr>
                <w:sz w:val="21"/>
              </w:rPr>
            </w:pPr>
            <w:r>
              <w:rPr>
                <w:sz w:val="21"/>
              </w:rPr>
              <w:t>Вознаграждение за организацию приёма платежей от физических лиц</w:t>
            </w:r>
            <w:r>
              <w:rPr>
                <w:spacing w:val="-9"/>
                <w:sz w:val="21"/>
              </w:rPr>
              <w:t xml:space="preserve"> </w:t>
            </w:r>
            <w:r>
              <w:rPr>
                <w:sz w:val="21"/>
              </w:rPr>
              <w:t>в</w:t>
            </w:r>
            <w:r>
              <w:rPr>
                <w:spacing w:val="-6"/>
                <w:sz w:val="21"/>
              </w:rPr>
              <w:t xml:space="preserve"> </w:t>
            </w:r>
            <w:r>
              <w:rPr>
                <w:sz w:val="21"/>
              </w:rPr>
              <w:t>кассах</w:t>
            </w:r>
            <w:r>
              <w:rPr>
                <w:spacing w:val="-6"/>
                <w:sz w:val="21"/>
              </w:rPr>
              <w:t xml:space="preserve"> </w:t>
            </w:r>
            <w:r>
              <w:rPr>
                <w:sz w:val="21"/>
              </w:rPr>
              <w:t>Банка</w:t>
            </w:r>
            <w:r>
              <w:rPr>
                <w:spacing w:val="-9"/>
                <w:sz w:val="21"/>
              </w:rPr>
              <w:t xml:space="preserve"> </w:t>
            </w:r>
            <w:r>
              <w:rPr>
                <w:sz w:val="21"/>
              </w:rPr>
              <w:t>в</w:t>
            </w:r>
            <w:r>
              <w:rPr>
                <w:spacing w:val="-10"/>
                <w:sz w:val="21"/>
              </w:rPr>
              <w:t xml:space="preserve"> </w:t>
            </w:r>
            <w:r>
              <w:rPr>
                <w:sz w:val="21"/>
              </w:rPr>
              <w:t>иностранной валюте в пользу юридического лица на основании</w:t>
            </w:r>
            <w:r>
              <w:rPr>
                <w:spacing w:val="40"/>
                <w:sz w:val="21"/>
              </w:rPr>
              <w:t xml:space="preserve"> </w:t>
            </w:r>
            <w:r>
              <w:rPr>
                <w:sz w:val="21"/>
              </w:rPr>
              <w:t>договора заключенного Банком, в т.ч.</w:t>
            </w:r>
          </w:p>
          <w:p w:rsidR="00FA38BF" w:rsidRDefault="00BE3DFA">
            <w:pPr>
              <w:pStyle w:val="TableParagraph"/>
              <w:spacing w:line="229" w:lineRule="exact"/>
              <w:ind w:left="105"/>
              <w:rPr>
                <w:sz w:val="21"/>
              </w:rPr>
            </w:pPr>
            <w:r>
              <w:rPr>
                <w:sz w:val="21"/>
              </w:rPr>
              <w:t>нерезидентов</w:t>
            </w:r>
            <w:r>
              <w:rPr>
                <w:spacing w:val="-11"/>
                <w:sz w:val="21"/>
              </w:rPr>
              <w:t xml:space="preserve"> </w:t>
            </w:r>
            <w:r>
              <w:rPr>
                <w:sz w:val="21"/>
              </w:rPr>
              <w:t>Республики</w:t>
            </w:r>
            <w:r>
              <w:rPr>
                <w:spacing w:val="-10"/>
                <w:sz w:val="21"/>
              </w:rPr>
              <w:t xml:space="preserve"> </w:t>
            </w:r>
            <w:r>
              <w:rPr>
                <w:spacing w:val="-2"/>
                <w:sz w:val="21"/>
              </w:rPr>
              <w:t>Беларусь</w:t>
            </w:r>
          </w:p>
        </w:tc>
        <w:tc>
          <w:tcPr>
            <w:tcW w:w="1791" w:type="dxa"/>
          </w:tcPr>
          <w:p w:rsidR="00FA38BF" w:rsidRDefault="00FA38BF">
            <w:pPr>
              <w:pStyle w:val="TableParagraph"/>
              <w:ind w:left="0"/>
            </w:pPr>
          </w:p>
          <w:p w:rsidR="00FA38BF" w:rsidRDefault="00FA38BF">
            <w:pPr>
              <w:pStyle w:val="TableParagraph"/>
              <w:spacing w:before="80"/>
              <w:ind w:left="0"/>
            </w:pPr>
          </w:p>
          <w:p w:rsidR="00FA38BF" w:rsidRDefault="00BE3DFA">
            <w:pPr>
              <w:pStyle w:val="TableParagraph"/>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FA38BF">
            <w:pPr>
              <w:pStyle w:val="TableParagraph"/>
              <w:spacing w:before="208"/>
              <w:ind w:left="0"/>
            </w:pPr>
          </w:p>
          <w:p w:rsidR="00FA38BF" w:rsidRDefault="00BE3DFA">
            <w:pPr>
              <w:pStyle w:val="TableParagraph"/>
              <w:ind w:left="252" w:right="251" w:firstLine="7"/>
              <w:jc w:val="center"/>
            </w:pPr>
            <w:r>
              <w:t xml:space="preserve">1% от </w:t>
            </w:r>
            <w:r>
              <w:rPr>
                <w:spacing w:val="-2"/>
              </w:rPr>
              <w:t>суммы платежей</w:t>
            </w:r>
          </w:p>
        </w:tc>
        <w:tc>
          <w:tcPr>
            <w:tcW w:w="1344" w:type="dxa"/>
          </w:tcPr>
          <w:p w:rsidR="00FA38BF" w:rsidRDefault="00FA38BF">
            <w:pPr>
              <w:pStyle w:val="TableParagraph"/>
              <w:spacing w:before="208"/>
              <w:ind w:left="0"/>
            </w:pPr>
          </w:p>
          <w:p w:rsidR="00FA38BF" w:rsidRDefault="00BE3DFA">
            <w:pPr>
              <w:pStyle w:val="TableParagraph"/>
              <w:ind w:left="228" w:right="222" w:firstLine="7"/>
              <w:jc w:val="center"/>
            </w:pPr>
            <w:r>
              <w:t xml:space="preserve">2% от </w:t>
            </w:r>
            <w:r>
              <w:rPr>
                <w:spacing w:val="-2"/>
              </w:rPr>
              <w:t>суммы платежей</w:t>
            </w:r>
          </w:p>
        </w:tc>
        <w:tc>
          <w:tcPr>
            <w:tcW w:w="5597" w:type="dxa"/>
          </w:tcPr>
          <w:p w:rsidR="00FA38BF" w:rsidRDefault="00BE3DFA">
            <w:pPr>
              <w:pStyle w:val="TableParagraph"/>
              <w:spacing w:line="242" w:lineRule="auto"/>
              <w:ind w:left="103" w:right="103"/>
              <w:jc w:val="both"/>
            </w:pPr>
            <w:r>
              <w:t>Вознаграждение</w:t>
            </w:r>
            <w:r>
              <w:rPr>
                <w:spacing w:val="-4"/>
              </w:rPr>
              <w:t xml:space="preserve"> </w:t>
            </w:r>
            <w:r>
              <w:t>устанавливается</w:t>
            </w:r>
            <w:r>
              <w:rPr>
                <w:spacing w:val="-3"/>
              </w:rPr>
              <w:t xml:space="preserve"> </w:t>
            </w:r>
            <w:r>
              <w:t>по</w:t>
            </w:r>
            <w:r>
              <w:rPr>
                <w:spacing w:val="-6"/>
              </w:rPr>
              <w:t xml:space="preserve"> </w:t>
            </w:r>
            <w:r>
              <w:t>соглашению</w:t>
            </w:r>
            <w:r>
              <w:rPr>
                <w:spacing w:val="-4"/>
              </w:rPr>
              <w:t xml:space="preserve"> </w:t>
            </w:r>
            <w:r>
              <w:t xml:space="preserve">сторон в пределах минимального и максимального размеров </w:t>
            </w:r>
            <w:r>
              <w:rPr>
                <w:spacing w:val="-2"/>
              </w:rPr>
              <w:t>вознаграждения.</w:t>
            </w:r>
          </w:p>
        </w:tc>
      </w:tr>
    </w:tbl>
    <w:p w:rsidR="00FA38BF" w:rsidRDefault="00FA38BF">
      <w:pPr>
        <w:spacing w:line="242" w:lineRule="auto"/>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359"/>
        </w:trPr>
        <w:tc>
          <w:tcPr>
            <w:tcW w:w="14791" w:type="dxa"/>
            <w:gridSpan w:val="6"/>
          </w:tcPr>
          <w:p w:rsidR="00FA38BF" w:rsidRDefault="00BE3DFA">
            <w:pPr>
              <w:pStyle w:val="TableParagraph"/>
              <w:spacing w:line="244" w:lineRule="exact"/>
              <w:ind w:left="12" w:right="2"/>
              <w:jc w:val="center"/>
            </w:pPr>
            <w:r>
              <w:t>Прочие</w:t>
            </w:r>
            <w:r>
              <w:rPr>
                <w:spacing w:val="-6"/>
              </w:rPr>
              <w:t xml:space="preserve"> </w:t>
            </w:r>
            <w:r>
              <w:rPr>
                <w:spacing w:val="-2"/>
              </w:rPr>
              <w:t>операции</w:t>
            </w:r>
          </w:p>
        </w:tc>
      </w:tr>
      <w:tr w:rsidR="00FA38BF">
        <w:trPr>
          <w:trHeight w:val="830"/>
        </w:trPr>
        <w:tc>
          <w:tcPr>
            <w:tcW w:w="1210" w:type="dxa"/>
          </w:tcPr>
          <w:p w:rsidR="00FA38BF" w:rsidRDefault="00BE3DFA">
            <w:pPr>
              <w:pStyle w:val="TableParagraph"/>
              <w:spacing w:line="244" w:lineRule="exact"/>
            </w:pPr>
            <w:r>
              <w:rPr>
                <w:spacing w:val="-2"/>
              </w:rPr>
              <w:t>4.5.8.</w:t>
            </w:r>
          </w:p>
        </w:tc>
        <w:tc>
          <w:tcPr>
            <w:tcW w:w="3452" w:type="dxa"/>
          </w:tcPr>
          <w:p w:rsidR="00FA38BF" w:rsidRDefault="00BE3DFA">
            <w:pPr>
              <w:pStyle w:val="TableParagraph"/>
              <w:spacing w:line="242" w:lineRule="auto"/>
              <w:ind w:left="105" w:right="273"/>
            </w:pPr>
            <w:r>
              <w:t>Перевод</w:t>
            </w:r>
            <w:r>
              <w:rPr>
                <w:spacing w:val="-14"/>
              </w:rPr>
              <w:t xml:space="preserve"> </w:t>
            </w:r>
            <w:r>
              <w:t>средств,</w:t>
            </w:r>
            <w:r>
              <w:rPr>
                <w:spacing w:val="-14"/>
              </w:rPr>
              <w:t xml:space="preserve"> </w:t>
            </w:r>
            <w:r>
              <w:t>поступающих на закрытый счёт клиента, в другой банк</w:t>
            </w:r>
          </w:p>
        </w:tc>
        <w:tc>
          <w:tcPr>
            <w:tcW w:w="1791" w:type="dxa"/>
          </w:tcPr>
          <w:p w:rsidR="00FA38BF" w:rsidRDefault="00FA38BF">
            <w:pPr>
              <w:pStyle w:val="TableParagraph"/>
              <w:spacing w:before="31"/>
              <w:ind w:left="0"/>
            </w:pPr>
          </w:p>
          <w:p w:rsidR="00FA38BF" w:rsidRDefault="00BE3DFA">
            <w:pPr>
              <w:pStyle w:val="TableParagraph"/>
              <w:ind w:left="382"/>
            </w:pPr>
            <w:r>
              <w:t>25.00</w:t>
            </w:r>
            <w:r>
              <w:rPr>
                <w:spacing w:val="4"/>
              </w:rPr>
              <w:t xml:space="preserve"> </w:t>
            </w:r>
            <w:r>
              <w:rPr>
                <w:spacing w:val="-5"/>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tabs>
                <w:tab w:val="left" w:pos="1211"/>
                <w:tab w:val="left" w:pos="2248"/>
                <w:tab w:val="left" w:pos="4048"/>
                <w:tab w:val="left" w:pos="4720"/>
              </w:tabs>
              <w:spacing w:line="242" w:lineRule="auto"/>
              <w:ind w:left="103" w:right="98"/>
            </w:pPr>
            <w:r>
              <w:rPr>
                <w:spacing w:val="-2"/>
              </w:rPr>
              <w:t>Перевод</w:t>
            </w:r>
            <w:r>
              <w:tab/>
            </w:r>
            <w:r>
              <w:rPr>
                <w:spacing w:val="-2"/>
              </w:rPr>
              <w:t>средств</w:t>
            </w:r>
            <w:r>
              <w:tab/>
            </w:r>
            <w:r>
              <w:rPr>
                <w:spacing w:val="-2"/>
              </w:rPr>
              <w:t>осуществляется</w:t>
            </w:r>
            <w:r>
              <w:tab/>
            </w:r>
            <w:r>
              <w:rPr>
                <w:spacing w:val="-4"/>
              </w:rPr>
              <w:t>при</w:t>
            </w:r>
            <w:r>
              <w:tab/>
            </w:r>
            <w:r>
              <w:rPr>
                <w:spacing w:val="-2"/>
              </w:rPr>
              <w:t xml:space="preserve">условии </w:t>
            </w:r>
            <w:r>
              <w:t>заключения договора с Банком.</w:t>
            </w:r>
          </w:p>
        </w:tc>
      </w:tr>
      <w:tr w:rsidR="00FA38BF">
        <w:trPr>
          <w:trHeight w:val="2975"/>
        </w:trPr>
        <w:tc>
          <w:tcPr>
            <w:tcW w:w="1210" w:type="dxa"/>
          </w:tcPr>
          <w:p w:rsidR="00FA38BF" w:rsidRDefault="00BE3DFA">
            <w:pPr>
              <w:pStyle w:val="TableParagraph"/>
              <w:spacing w:line="249" w:lineRule="exact"/>
            </w:pPr>
            <w:r>
              <w:rPr>
                <w:spacing w:val="-2"/>
              </w:rPr>
              <w:t>4.5.9.</w:t>
            </w:r>
          </w:p>
        </w:tc>
        <w:tc>
          <w:tcPr>
            <w:tcW w:w="3452" w:type="dxa"/>
          </w:tcPr>
          <w:p w:rsidR="00FA38BF" w:rsidRDefault="00BE3DFA">
            <w:pPr>
              <w:pStyle w:val="TableParagraph"/>
              <w:ind w:left="105" w:right="133"/>
            </w:pPr>
            <w:r>
              <w:t>Перевод, зачисление</w:t>
            </w:r>
            <w:r>
              <w:rPr>
                <w:spacing w:val="-4"/>
              </w:rPr>
              <w:t xml:space="preserve"> </w:t>
            </w:r>
            <w:r>
              <w:t>и выплата средств по платежным документам и спискам, поступившим в форме электронных документов, на бумажном</w:t>
            </w:r>
            <w:r>
              <w:rPr>
                <w:spacing w:val="-14"/>
              </w:rPr>
              <w:t xml:space="preserve"> </w:t>
            </w:r>
            <w:r>
              <w:t>носителе</w:t>
            </w:r>
            <w:r>
              <w:rPr>
                <w:spacing w:val="-14"/>
              </w:rPr>
              <w:t xml:space="preserve"> </w:t>
            </w:r>
            <w:r>
              <w:t>на</w:t>
            </w:r>
            <w:r>
              <w:rPr>
                <w:spacing w:val="-12"/>
              </w:rPr>
              <w:t xml:space="preserve"> </w:t>
            </w:r>
            <w:r>
              <w:t>текущие счета физических лиц и без открытия счета, не</w:t>
            </w:r>
            <w:r>
              <w:rPr>
                <w:spacing w:val="-4"/>
              </w:rPr>
              <w:t xml:space="preserve"> </w:t>
            </w:r>
            <w:r>
              <w:t>связанных</w:t>
            </w:r>
            <w:r>
              <w:rPr>
                <w:spacing w:val="-2"/>
              </w:rPr>
              <w:t xml:space="preserve"> </w:t>
            </w:r>
            <w:r>
              <w:t>с зачислением</w:t>
            </w:r>
            <w:r>
              <w:rPr>
                <w:spacing w:val="-12"/>
              </w:rPr>
              <w:t xml:space="preserve"> </w:t>
            </w:r>
            <w:r>
              <w:t>заработной</w:t>
            </w:r>
            <w:r>
              <w:rPr>
                <w:spacing w:val="-10"/>
              </w:rPr>
              <w:t xml:space="preserve"> </w:t>
            </w:r>
            <w:r>
              <w:t xml:space="preserve">платы, иных приравненных к ней </w:t>
            </w:r>
            <w:r>
              <w:rPr>
                <w:spacing w:val="-2"/>
              </w:rPr>
              <w:t>платежей</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7"/>
              <w:ind w:left="0"/>
            </w:pPr>
          </w:p>
          <w:p w:rsidR="00FA38BF" w:rsidRDefault="00BE3DFA">
            <w:pPr>
              <w:pStyle w:val="TableParagraph"/>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7"/>
              <w:ind w:left="0"/>
            </w:pPr>
          </w:p>
          <w:p w:rsidR="00FA38BF" w:rsidRDefault="00BE3DFA">
            <w:pPr>
              <w:pStyle w:val="TableParagraph"/>
              <w:ind w:left="381" w:right="372" w:firstLine="38"/>
            </w:pPr>
            <w:r>
              <w:t>1%</w:t>
            </w:r>
            <w:r>
              <w:rPr>
                <w:spacing w:val="-1"/>
              </w:rPr>
              <w:t xml:space="preserve"> </w:t>
            </w:r>
            <w:r>
              <w:t xml:space="preserve">от </w:t>
            </w:r>
            <w:r>
              <w:rPr>
                <w:spacing w:val="-4"/>
              </w:rPr>
              <w:t>суммы</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7"/>
              <w:ind w:left="0"/>
            </w:pPr>
          </w:p>
          <w:p w:rsidR="00FA38BF" w:rsidRDefault="00BE3DFA">
            <w:pPr>
              <w:pStyle w:val="TableParagraph"/>
              <w:ind w:left="352" w:right="348" w:firstLine="43"/>
            </w:pPr>
            <w:r>
              <w:t>3%</w:t>
            </w:r>
            <w:r>
              <w:rPr>
                <w:spacing w:val="-6"/>
              </w:rPr>
              <w:t xml:space="preserve"> </w:t>
            </w:r>
            <w:r>
              <w:t xml:space="preserve">от </w:t>
            </w:r>
            <w:r>
              <w:rPr>
                <w:spacing w:val="-4"/>
              </w:rPr>
              <w:t>суммы</w:t>
            </w:r>
          </w:p>
        </w:tc>
        <w:tc>
          <w:tcPr>
            <w:tcW w:w="5597" w:type="dxa"/>
          </w:tcPr>
          <w:p w:rsidR="00FA38BF" w:rsidRDefault="00BE3DFA">
            <w:pPr>
              <w:pStyle w:val="TableParagraph"/>
              <w:spacing w:line="242" w:lineRule="auto"/>
              <w:ind w:left="103" w:right="103"/>
              <w:jc w:val="both"/>
            </w:pPr>
            <w:r>
              <w:t>Вознаграждение</w:t>
            </w:r>
            <w:r>
              <w:rPr>
                <w:spacing w:val="-4"/>
              </w:rPr>
              <w:t xml:space="preserve"> </w:t>
            </w:r>
            <w:r>
              <w:t>устанавливается</w:t>
            </w:r>
            <w:r>
              <w:rPr>
                <w:spacing w:val="-3"/>
              </w:rPr>
              <w:t xml:space="preserve"> </w:t>
            </w:r>
            <w:r>
              <w:t>по</w:t>
            </w:r>
            <w:r>
              <w:rPr>
                <w:spacing w:val="-6"/>
              </w:rPr>
              <w:t xml:space="preserve"> </w:t>
            </w:r>
            <w:r>
              <w:t>соглашению</w:t>
            </w:r>
            <w:r>
              <w:rPr>
                <w:spacing w:val="-4"/>
              </w:rPr>
              <w:t xml:space="preserve"> </w:t>
            </w:r>
            <w:r>
              <w:t xml:space="preserve">сторон в пределах минимального и максимального размеров </w:t>
            </w:r>
            <w:r>
              <w:rPr>
                <w:spacing w:val="-2"/>
              </w:rPr>
              <w:t>вознаграждения.</w:t>
            </w:r>
          </w:p>
        </w:tc>
      </w:tr>
      <w:tr w:rsidR="00FA38BF">
        <w:trPr>
          <w:trHeight w:val="1962"/>
        </w:trPr>
        <w:tc>
          <w:tcPr>
            <w:tcW w:w="1210" w:type="dxa"/>
          </w:tcPr>
          <w:p w:rsidR="00FA38BF" w:rsidRDefault="00BE3DFA">
            <w:pPr>
              <w:pStyle w:val="TableParagraph"/>
              <w:spacing w:line="244" w:lineRule="exact"/>
            </w:pPr>
            <w:r>
              <w:rPr>
                <w:spacing w:val="-2"/>
              </w:rPr>
              <w:t>4.5.10.</w:t>
            </w:r>
          </w:p>
        </w:tc>
        <w:tc>
          <w:tcPr>
            <w:tcW w:w="3452" w:type="dxa"/>
          </w:tcPr>
          <w:p w:rsidR="00FA38BF" w:rsidRDefault="00BE3DFA">
            <w:pPr>
              <w:pStyle w:val="TableParagraph"/>
              <w:ind w:left="105" w:right="133"/>
            </w:pPr>
            <w:r>
              <w:t>Внесение изменений в перевод, розыск</w:t>
            </w:r>
            <w:r>
              <w:rPr>
                <w:spacing w:val="-14"/>
              </w:rPr>
              <w:t xml:space="preserve"> </w:t>
            </w:r>
            <w:r>
              <w:t>платежа,</w:t>
            </w:r>
            <w:r>
              <w:rPr>
                <w:spacing w:val="-14"/>
              </w:rPr>
              <w:t xml:space="preserve"> </w:t>
            </w:r>
            <w:r>
              <w:t>подтверждение даты кредитования счета бенефициара (получателя средств), иная переписка по исполненным переводам</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86"/>
              <w:ind w:left="0"/>
            </w:pPr>
          </w:p>
          <w:p w:rsidR="00FA38BF" w:rsidRDefault="00BE3DFA">
            <w:pPr>
              <w:pStyle w:val="TableParagraph"/>
              <w:ind w:left="382"/>
            </w:pPr>
            <w:r>
              <w:t>65.00</w:t>
            </w:r>
            <w:r>
              <w:rPr>
                <w:spacing w:val="4"/>
              </w:rPr>
              <w:t xml:space="preserve"> </w:t>
            </w:r>
            <w:r>
              <w:rPr>
                <w:spacing w:val="-5"/>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ind w:left="103" w:right="96"/>
              <w:jc w:val="both"/>
            </w:pPr>
            <w:r>
              <w:t>Вознаграждение</w:t>
            </w:r>
            <w:r>
              <w:rPr>
                <w:spacing w:val="-8"/>
              </w:rPr>
              <w:t xml:space="preserve"> </w:t>
            </w:r>
            <w:r>
              <w:t>взимается</w:t>
            </w:r>
            <w:r>
              <w:rPr>
                <w:spacing w:val="-3"/>
              </w:rPr>
              <w:t xml:space="preserve"> </w:t>
            </w:r>
            <w:r>
              <w:t>за</w:t>
            </w:r>
            <w:r>
              <w:rPr>
                <w:spacing w:val="-1"/>
              </w:rPr>
              <w:t xml:space="preserve"> </w:t>
            </w:r>
            <w:r>
              <w:t>каждый</w:t>
            </w:r>
            <w:r>
              <w:rPr>
                <w:spacing w:val="-5"/>
              </w:rPr>
              <w:t xml:space="preserve"> </w:t>
            </w:r>
            <w:r>
              <w:t>запрос,</w:t>
            </w:r>
            <w:r>
              <w:rPr>
                <w:spacing w:val="-1"/>
              </w:rPr>
              <w:t xml:space="preserve"> </w:t>
            </w:r>
            <w:r>
              <w:t>созданный Банком на основании запроса клиента, в белорусских рублях по официальному курсу Национального банка Республики Беларусь на дату оплаты вознаграждения. Комиссии третьих банков подлежат возмещению Банку по мере их предъявления (факту списания) друг</w:t>
            </w:r>
            <w:r>
              <w:t xml:space="preserve">ими </w:t>
            </w:r>
            <w:r>
              <w:rPr>
                <w:spacing w:val="-2"/>
              </w:rPr>
              <w:t>банками.</w:t>
            </w:r>
          </w:p>
        </w:tc>
      </w:tr>
      <w:tr w:rsidR="00FA38BF">
        <w:trPr>
          <w:trHeight w:val="1986"/>
        </w:trPr>
        <w:tc>
          <w:tcPr>
            <w:tcW w:w="1210" w:type="dxa"/>
          </w:tcPr>
          <w:p w:rsidR="00FA38BF" w:rsidRDefault="00BE3DFA">
            <w:pPr>
              <w:pStyle w:val="TableParagraph"/>
              <w:spacing w:line="244" w:lineRule="exact"/>
            </w:pPr>
            <w:r>
              <w:rPr>
                <w:spacing w:val="-2"/>
              </w:rPr>
              <w:t>4.5.11.</w:t>
            </w:r>
          </w:p>
        </w:tc>
        <w:tc>
          <w:tcPr>
            <w:tcW w:w="3452" w:type="dxa"/>
          </w:tcPr>
          <w:p w:rsidR="00FA38BF" w:rsidRDefault="00BE3DFA">
            <w:pPr>
              <w:pStyle w:val="TableParagraph"/>
              <w:ind w:left="105" w:right="396"/>
            </w:pPr>
            <w:r>
              <w:t>Исполнение</w:t>
            </w:r>
            <w:r>
              <w:rPr>
                <w:spacing w:val="-14"/>
              </w:rPr>
              <w:t xml:space="preserve"> </w:t>
            </w:r>
            <w:r>
              <w:t>запроса</w:t>
            </w:r>
            <w:r>
              <w:rPr>
                <w:spacing w:val="-11"/>
              </w:rPr>
              <w:t xml:space="preserve"> </w:t>
            </w:r>
            <w:r>
              <w:t>клиента</w:t>
            </w:r>
            <w:r>
              <w:rPr>
                <w:spacing w:val="-9"/>
              </w:rPr>
              <w:t xml:space="preserve"> </w:t>
            </w:r>
            <w:r>
              <w:t>о получении дополнительной информации по входящим платежам после зачисления средств на счет</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01"/>
              <w:ind w:left="0"/>
            </w:pPr>
          </w:p>
          <w:p w:rsidR="00FA38BF" w:rsidRDefault="00BE3DFA">
            <w:pPr>
              <w:pStyle w:val="TableParagraph"/>
              <w:ind w:left="382"/>
            </w:pPr>
            <w:r>
              <w:t>55.00</w:t>
            </w:r>
            <w:r>
              <w:rPr>
                <w:spacing w:val="4"/>
              </w:rPr>
              <w:t xml:space="preserve"> </w:t>
            </w:r>
            <w:r>
              <w:rPr>
                <w:spacing w:val="-5"/>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ind w:left="103" w:right="96"/>
              <w:jc w:val="both"/>
            </w:pPr>
            <w:r>
              <w:t>Вознаграждение</w:t>
            </w:r>
            <w:r>
              <w:rPr>
                <w:spacing w:val="-8"/>
              </w:rPr>
              <w:t xml:space="preserve"> </w:t>
            </w:r>
            <w:r>
              <w:t>взимается</w:t>
            </w:r>
            <w:r>
              <w:rPr>
                <w:spacing w:val="-3"/>
              </w:rPr>
              <w:t xml:space="preserve"> </w:t>
            </w:r>
            <w:r>
              <w:t>за</w:t>
            </w:r>
            <w:r>
              <w:rPr>
                <w:spacing w:val="-1"/>
              </w:rPr>
              <w:t xml:space="preserve"> </w:t>
            </w:r>
            <w:r>
              <w:t>каждый</w:t>
            </w:r>
            <w:r>
              <w:rPr>
                <w:spacing w:val="-5"/>
              </w:rPr>
              <w:t xml:space="preserve"> </w:t>
            </w:r>
            <w:r>
              <w:t>запрос,</w:t>
            </w:r>
            <w:r>
              <w:rPr>
                <w:spacing w:val="-1"/>
              </w:rPr>
              <w:t xml:space="preserve"> </w:t>
            </w:r>
            <w:r>
              <w:t>созданный Банком на основании запроса клиента, в белорусских рублях по официальному курсу Национального банка Республики Беларусь на дату оплаты вознаграждения. Комиссии третьих банков подлежат возмещению Банку по мере их предъявления (факту списания) друг</w:t>
            </w:r>
            <w:r>
              <w:t xml:space="preserve">ими </w:t>
            </w:r>
            <w:r>
              <w:rPr>
                <w:spacing w:val="-2"/>
              </w:rPr>
              <w:t>банками.</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4.5.12.</w:t>
            </w:r>
          </w:p>
        </w:tc>
        <w:tc>
          <w:tcPr>
            <w:tcW w:w="3452" w:type="dxa"/>
          </w:tcPr>
          <w:p w:rsidR="00FA38BF" w:rsidRDefault="00BE3DFA">
            <w:pPr>
              <w:pStyle w:val="TableParagraph"/>
              <w:ind w:left="105"/>
            </w:pPr>
            <w:r>
              <w:t>Прием</w:t>
            </w:r>
            <w:r>
              <w:rPr>
                <w:spacing w:val="-13"/>
              </w:rPr>
              <w:t xml:space="preserve"> </w:t>
            </w:r>
            <w:r>
              <w:t>на</w:t>
            </w:r>
            <w:r>
              <w:rPr>
                <w:spacing w:val="-12"/>
              </w:rPr>
              <w:t xml:space="preserve"> </w:t>
            </w:r>
            <w:r>
              <w:t>инкассо/направление</w:t>
            </w:r>
            <w:r>
              <w:rPr>
                <w:spacing w:val="-14"/>
              </w:rPr>
              <w:t xml:space="preserve"> </w:t>
            </w:r>
            <w:r>
              <w:t xml:space="preserve">в </w:t>
            </w:r>
            <w:r>
              <w:rPr>
                <w:spacing w:val="-2"/>
              </w:rPr>
              <w:t xml:space="preserve">автоматизированную </w:t>
            </w:r>
            <w:r>
              <w:t>информационную систему исполнения денежных</w:t>
            </w:r>
          </w:p>
          <w:p w:rsidR="00FA38BF" w:rsidRDefault="00BE3DFA">
            <w:pPr>
              <w:pStyle w:val="TableParagraph"/>
              <w:spacing w:line="238" w:lineRule="exact"/>
              <w:ind w:left="105"/>
            </w:pPr>
            <w:r>
              <w:rPr>
                <w:spacing w:val="-2"/>
              </w:rPr>
              <w:t>обязательств:</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1921"/>
                <w:tab w:val="left" w:pos="3136"/>
                <w:tab w:val="left" w:pos="3596"/>
                <w:tab w:val="left" w:pos="4835"/>
              </w:tabs>
              <w:spacing w:line="242" w:lineRule="auto"/>
              <w:ind w:left="103" w:right="101"/>
            </w:pPr>
            <w:r>
              <w:rPr>
                <w:spacing w:val="-2"/>
              </w:rPr>
              <w:t>Вознаграждение</w:t>
            </w:r>
            <w:r>
              <w:tab/>
            </w:r>
            <w:r>
              <w:rPr>
                <w:spacing w:val="-2"/>
              </w:rPr>
              <w:t>взимается</w:t>
            </w:r>
            <w:r>
              <w:tab/>
            </w:r>
            <w:r>
              <w:rPr>
                <w:spacing w:val="-6"/>
              </w:rPr>
              <w:t>за</w:t>
            </w:r>
            <w:r>
              <w:tab/>
            </w:r>
            <w:r>
              <w:rPr>
                <w:spacing w:val="-2"/>
              </w:rPr>
              <w:t>обработку</w:t>
            </w:r>
            <w:r>
              <w:tab/>
            </w:r>
            <w:r>
              <w:rPr>
                <w:spacing w:val="-2"/>
              </w:rPr>
              <w:t>одного документа.</w:t>
            </w:r>
          </w:p>
        </w:tc>
      </w:tr>
      <w:tr w:rsidR="00FA38BF">
        <w:trPr>
          <w:trHeight w:val="508"/>
        </w:trPr>
        <w:tc>
          <w:tcPr>
            <w:tcW w:w="1210" w:type="dxa"/>
          </w:tcPr>
          <w:p w:rsidR="00FA38BF" w:rsidRDefault="00BE3DFA">
            <w:pPr>
              <w:pStyle w:val="TableParagraph"/>
              <w:spacing w:line="249" w:lineRule="exact"/>
            </w:pPr>
            <w:r>
              <w:rPr>
                <w:spacing w:val="-2"/>
              </w:rPr>
              <w:t>4.5.12.1.</w:t>
            </w:r>
          </w:p>
        </w:tc>
        <w:tc>
          <w:tcPr>
            <w:tcW w:w="3452" w:type="dxa"/>
          </w:tcPr>
          <w:p w:rsidR="00FA38BF" w:rsidRDefault="00BE3DFA">
            <w:pPr>
              <w:pStyle w:val="TableParagraph"/>
              <w:spacing w:line="249" w:lineRule="exact"/>
              <w:ind w:left="105"/>
            </w:pPr>
            <w:r>
              <w:t>платежных</w:t>
            </w:r>
            <w:r>
              <w:rPr>
                <w:spacing w:val="-7"/>
              </w:rPr>
              <w:t xml:space="preserve"> </w:t>
            </w:r>
            <w:r>
              <w:rPr>
                <w:spacing w:val="-2"/>
              </w:rPr>
              <w:t>требований,</w:t>
            </w:r>
          </w:p>
          <w:p w:rsidR="00FA38BF" w:rsidRDefault="00BE3DFA">
            <w:pPr>
              <w:pStyle w:val="TableParagraph"/>
              <w:spacing w:before="1" w:line="238" w:lineRule="exact"/>
              <w:ind w:left="105"/>
            </w:pPr>
            <w:r>
              <w:t>переданных</w:t>
            </w:r>
            <w:r>
              <w:rPr>
                <w:spacing w:val="-7"/>
              </w:rPr>
              <w:t xml:space="preserve"> </w:t>
            </w: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before="121"/>
              <w:ind w:left="440"/>
            </w:pPr>
            <w:r>
              <w:t>1.00</w:t>
            </w:r>
            <w:r>
              <w:rPr>
                <w:spacing w:val="4"/>
              </w:rPr>
              <w:t xml:space="preserve"> </w:t>
            </w:r>
            <w:r>
              <w:rPr>
                <w:spacing w:val="-5"/>
              </w:rPr>
              <w:t>BYN</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4.5.12.2.</w:t>
            </w:r>
          </w:p>
        </w:tc>
        <w:tc>
          <w:tcPr>
            <w:tcW w:w="3452" w:type="dxa"/>
          </w:tcPr>
          <w:p w:rsidR="00FA38BF" w:rsidRDefault="00BE3DFA">
            <w:pPr>
              <w:pStyle w:val="TableParagraph"/>
              <w:spacing w:line="244" w:lineRule="exact"/>
              <w:ind w:left="105"/>
            </w:pPr>
            <w:r>
              <w:t>платежных</w:t>
            </w:r>
            <w:r>
              <w:rPr>
                <w:spacing w:val="-11"/>
              </w:rPr>
              <w:t xml:space="preserve"> </w:t>
            </w:r>
            <w:r>
              <w:t>требований</w:t>
            </w:r>
            <w:r>
              <w:rPr>
                <w:spacing w:val="-9"/>
              </w:rPr>
              <w:t xml:space="preserve"> </w:t>
            </w:r>
            <w:r>
              <w:rPr>
                <w:spacing w:val="-5"/>
              </w:rPr>
              <w:t>на</w:t>
            </w:r>
          </w:p>
          <w:p w:rsidR="00FA38BF" w:rsidRDefault="00BE3DFA">
            <w:pPr>
              <w:pStyle w:val="TableParagraph"/>
              <w:spacing w:before="1" w:line="238" w:lineRule="exact"/>
              <w:ind w:left="105"/>
            </w:pPr>
            <w:r>
              <w:t>бумажном</w:t>
            </w:r>
            <w:r>
              <w:rPr>
                <w:spacing w:val="-9"/>
              </w:rPr>
              <w:t xml:space="preserve"> </w:t>
            </w:r>
            <w:r>
              <w:rPr>
                <w:spacing w:val="-2"/>
              </w:rPr>
              <w:t>носителе</w:t>
            </w:r>
          </w:p>
        </w:tc>
        <w:tc>
          <w:tcPr>
            <w:tcW w:w="1791" w:type="dxa"/>
          </w:tcPr>
          <w:p w:rsidR="00FA38BF" w:rsidRDefault="00BE3DFA">
            <w:pPr>
              <w:pStyle w:val="TableParagraph"/>
              <w:spacing w:before="121"/>
              <w:ind w:left="440"/>
            </w:pPr>
            <w:r>
              <w:t>5.00</w:t>
            </w:r>
            <w:r>
              <w:rPr>
                <w:spacing w:val="4"/>
              </w:rPr>
              <w:t xml:space="preserve"> </w:t>
            </w:r>
            <w:r>
              <w:rPr>
                <w:spacing w:val="-5"/>
              </w:rPr>
              <w:t>BYN</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2279"/>
        </w:trPr>
        <w:tc>
          <w:tcPr>
            <w:tcW w:w="1210" w:type="dxa"/>
          </w:tcPr>
          <w:p w:rsidR="00FA38BF" w:rsidRDefault="00BE3DFA">
            <w:pPr>
              <w:pStyle w:val="TableParagraph"/>
              <w:spacing w:line="249" w:lineRule="exact"/>
            </w:pPr>
            <w:r>
              <w:rPr>
                <w:spacing w:val="-2"/>
              </w:rPr>
              <w:t>4.5.12.3.</w:t>
            </w:r>
          </w:p>
        </w:tc>
        <w:tc>
          <w:tcPr>
            <w:tcW w:w="3452" w:type="dxa"/>
          </w:tcPr>
          <w:p w:rsidR="00FA38BF" w:rsidRDefault="00BE3DFA">
            <w:pPr>
              <w:pStyle w:val="TableParagraph"/>
              <w:ind w:left="105" w:right="396"/>
            </w:pPr>
            <w:r>
              <w:t>заявлений</w:t>
            </w:r>
            <w:r>
              <w:rPr>
                <w:spacing w:val="-14"/>
              </w:rPr>
              <w:t xml:space="preserve"> </w:t>
            </w:r>
            <w:r>
              <w:t>на</w:t>
            </w:r>
            <w:r>
              <w:rPr>
                <w:spacing w:val="-14"/>
              </w:rPr>
              <w:t xml:space="preserve"> </w:t>
            </w:r>
            <w:r>
              <w:t xml:space="preserve">отзыв/изменение/ приостановление действия/ возобновления действия расчетных документов, помещенных в </w:t>
            </w:r>
            <w:r>
              <w:rPr>
                <w:spacing w:val="-2"/>
              </w:rPr>
              <w:t xml:space="preserve">автоматизированную </w:t>
            </w:r>
            <w:r>
              <w:t>информационную систему исполнения денежных</w:t>
            </w:r>
          </w:p>
          <w:p w:rsidR="00FA38BF" w:rsidRDefault="00BE3DFA">
            <w:pPr>
              <w:pStyle w:val="TableParagraph"/>
              <w:spacing w:line="238" w:lineRule="exact"/>
              <w:ind w:left="105"/>
            </w:pPr>
            <w:r>
              <w:rPr>
                <w:spacing w:val="-2"/>
              </w:rPr>
              <w:t>обязательств:</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297"/>
        </w:trPr>
        <w:tc>
          <w:tcPr>
            <w:tcW w:w="1210" w:type="dxa"/>
          </w:tcPr>
          <w:p w:rsidR="00FA38BF" w:rsidRDefault="00BE3DFA">
            <w:pPr>
              <w:pStyle w:val="TableParagraph"/>
              <w:spacing w:line="244" w:lineRule="exact"/>
            </w:pPr>
            <w:r>
              <w:rPr>
                <w:spacing w:val="-2"/>
              </w:rPr>
              <w:t>4.5.12.3.1.</w:t>
            </w:r>
          </w:p>
        </w:tc>
        <w:tc>
          <w:tcPr>
            <w:tcW w:w="3452" w:type="dxa"/>
          </w:tcPr>
          <w:p w:rsidR="00FA38BF" w:rsidRDefault="00BE3DFA">
            <w:pPr>
              <w:pStyle w:val="TableParagraph"/>
              <w:spacing w:line="244" w:lineRule="exact"/>
              <w:ind w:left="105"/>
            </w:pPr>
            <w:r>
              <w:t>переданных</w:t>
            </w:r>
            <w:r>
              <w:rPr>
                <w:spacing w:val="-7"/>
              </w:rPr>
              <w:t xml:space="preserve"> </w:t>
            </w:r>
            <w:r>
              <w:t>в</w:t>
            </w:r>
            <w:r>
              <w:rPr>
                <w:spacing w:val="-8"/>
              </w:rPr>
              <w:t xml:space="preserve"> </w:t>
            </w:r>
            <w:r>
              <w:t>электронном</w:t>
            </w:r>
            <w:r>
              <w:rPr>
                <w:spacing w:val="-6"/>
              </w:rPr>
              <w:t xml:space="preserve"> </w:t>
            </w:r>
            <w:r>
              <w:rPr>
                <w:spacing w:val="-4"/>
              </w:rPr>
              <w:t>виде</w:t>
            </w:r>
          </w:p>
        </w:tc>
        <w:tc>
          <w:tcPr>
            <w:tcW w:w="1791" w:type="dxa"/>
          </w:tcPr>
          <w:p w:rsidR="00FA38BF" w:rsidRDefault="00BE3DFA">
            <w:pPr>
              <w:pStyle w:val="TableParagraph"/>
              <w:spacing w:before="15"/>
              <w:ind w:left="440"/>
            </w:pPr>
            <w:r>
              <w:t>1.00</w:t>
            </w:r>
            <w:r>
              <w:rPr>
                <w:spacing w:val="4"/>
              </w:rPr>
              <w:t xml:space="preserve"> </w:t>
            </w:r>
            <w:r>
              <w:rPr>
                <w:spacing w:val="-5"/>
              </w:rPr>
              <w:t>BYN</w:t>
            </w:r>
          </w:p>
        </w:tc>
        <w:tc>
          <w:tcPr>
            <w:tcW w:w="1397" w:type="dxa"/>
          </w:tcPr>
          <w:p w:rsidR="00FA38BF" w:rsidRDefault="00BE3DFA">
            <w:pPr>
              <w:pStyle w:val="TableParagraph"/>
              <w:spacing w:before="15"/>
              <w:ind w:left="16" w:right="9"/>
              <w:jc w:val="center"/>
            </w:pPr>
            <w:r>
              <w:rPr>
                <w:spacing w:val="-10"/>
              </w:rPr>
              <w:t>-</w:t>
            </w:r>
          </w:p>
        </w:tc>
        <w:tc>
          <w:tcPr>
            <w:tcW w:w="1344" w:type="dxa"/>
          </w:tcPr>
          <w:p w:rsidR="00FA38BF" w:rsidRDefault="00BE3DFA">
            <w:pPr>
              <w:pStyle w:val="TableParagraph"/>
              <w:spacing w:before="1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4.5.12.3.2.</w:t>
            </w:r>
          </w:p>
        </w:tc>
        <w:tc>
          <w:tcPr>
            <w:tcW w:w="3452" w:type="dxa"/>
          </w:tcPr>
          <w:p w:rsidR="00FA38BF" w:rsidRDefault="00BE3DFA">
            <w:pPr>
              <w:pStyle w:val="TableParagraph"/>
              <w:spacing w:line="249" w:lineRule="exact"/>
              <w:ind w:left="105"/>
            </w:pPr>
            <w:r>
              <w:t>предоставленных</w:t>
            </w:r>
            <w:r>
              <w:rPr>
                <w:spacing w:val="-7"/>
              </w:rPr>
              <w:t xml:space="preserve"> </w:t>
            </w:r>
            <w:r>
              <w:t>на</w:t>
            </w:r>
            <w:r>
              <w:rPr>
                <w:spacing w:val="-4"/>
              </w:rPr>
              <w:t xml:space="preserve"> </w:t>
            </w:r>
            <w:r>
              <w:rPr>
                <w:spacing w:val="-2"/>
              </w:rPr>
              <w:t>бумажном</w:t>
            </w:r>
          </w:p>
          <w:p w:rsidR="00FA38BF" w:rsidRDefault="00BE3DFA">
            <w:pPr>
              <w:pStyle w:val="TableParagraph"/>
              <w:spacing w:before="1" w:line="238" w:lineRule="exact"/>
              <w:ind w:left="105"/>
            </w:pPr>
            <w:r>
              <w:rPr>
                <w:spacing w:val="-2"/>
              </w:rPr>
              <w:t>носителе</w:t>
            </w:r>
          </w:p>
        </w:tc>
        <w:tc>
          <w:tcPr>
            <w:tcW w:w="1791" w:type="dxa"/>
          </w:tcPr>
          <w:p w:rsidR="00FA38BF" w:rsidRDefault="00BE3DFA">
            <w:pPr>
              <w:pStyle w:val="TableParagraph"/>
              <w:spacing w:before="121"/>
              <w:ind w:left="440"/>
            </w:pPr>
            <w:r>
              <w:t>4.00</w:t>
            </w:r>
            <w:r>
              <w:rPr>
                <w:spacing w:val="4"/>
              </w:rPr>
              <w:t xml:space="preserve"> </w:t>
            </w:r>
            <w:r>
              <w:rPr>
                <w:spacing w:val="-5"/>
              </w:rPr>
              <w:t>BYN</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4.5.13.</w:t>
            </w:r>
          </w:p>
        </w:tc>
        <w:tc>
          <w:tcPr>
            <w:tcW w:w="3452" w:type="dxa"/>
          </w:tcPr>
          <w:p w:rsidR="00FA38BF" w:rsidRDefault="00BE3DFA">
            <w:pPr>
              <w:pStyle w:val="TableParagraph"/>
              <w:spacing w:line="244" w:lineRule="exact"/>
              <w:ind w:left="105"/>
            </w:pPr>
            <w:r>
              <w:t>Бронирование</w:t>
            </w:r>
            <w:r>
              <w:rPr>
                <w:spacing w:val="-12"/>
              </w:rPr>
              <w:t xml:space="preserve"> </w:t>
            </w:r>
            <w:r>
              <w:t>денежных</w:t>
            </w:r>
            <w:r>
              <w:rPr>
                <w:spacing w:val="-5"/>
              </w:rPr>
              <w:t xml:space="preserve"> </w:t>
            </w:r>
            <w:r>
              <w:rPr>
                <w:spacing w:val="-2"/>
              </w:rPr>
              <w:t>средств</w:t>
            </w:r>
          </w:p>
          <w:p w:rsidR="00FA38BF" w:rsidRDefault="00BE3DFA">
            <w:pPr>
              <w:pStyle w:val="TableParagraph"/>
              <w:spacing w:before="1" w:line="238" w:lineRule="exact"/>
              <w:ind w:left="105"/>
            </w:pPr>
            <w:r>
              <w:t>на</w:t>
            </w:r>
            <w:r>
              <w:rPr>
                <w:spacing w:val="-8"/>
              </w:rPr>
              <w:t xml:space="preserve"> </w:t>
            </w:r>
            <w:r>
              <w:t>неотложные</w:t>
            </w:r>
            <w:r>
              <w:rPr>
                <w:spacing w:val="-10"/>
              </w:rPr>
              <w:t xml:space="preserve"> </w:t>
            </w:r>
            <w:r>
              <w:rPr>
                <w:spacing w:val="-4"/>
              </w:rPr>
              <w:t>нужды</w:t>
            </w:r>
          </w:p>
        </w:tc>
        <w:tc>
          <w:tcPr>
            <w:tcW w:w="1791" w:type="dxa"/>
          </w:tcPr>
          <w:p w:rsidR="00FA38BF" w:rsidRDefault="00BE3DFA">
            <w:pPr>
              <w:pStyle w:val="TableParagraph"/>
              <w:spacing w:before="121"/>
              <w:ind w:left="440"/>
            </w:pPr>
            <w:r>
              <w:t>4.50</w:t>
            </w:r>
            <w:r>
              <w:rPr>
                <w:spacing w:val="4"/>
              </w:rPr>
              <w:t xml:space="preserve"> </w:t>
            </w:r>
            <w:r>
              <w:rPr>
                <w:spacing w:val="-5"/>
              </w:rPr>
              <w:t>BYN</w:t>
            </w:r>
          </w:p>
        </w:tc>
        <w:tc>
          <w:tcPr>
            <w:tcW w:w="1397" w:type="dxa"/>
          </w:tcPr>
          <w:p w:rsidR="00FA38BF" w:rsidRDefault="00BE3DFA">
            <w:pPr>
              <w:pStyle w:val="TableParagraph"/>
              <w:spacing w:before="116"/>
              <w:ind w:left="16" w:right="5"/>
              <w:jc w:val="center"/>
              <w:rPr>
                <w:rFonts w:ascii="Calibri"/>
              </w:rPr>
            </w:pPr>
            <w:r>
              <w:rPr>
                <w:rFonts w:ascii="Calibri"/>
                <w:spacing w:val="-10"/>
              </w:rPr>
              <w:t>-</w:t>
            </w:r>
          </w:p>
        </w:tc>
        <w:tc>
          <w:tcPr>
            <w:tcW w:w="1344" w:type="dxa"/>
          </w:tcPr>
          <w:p w:rsidR="00FA38BF" w:rsidRDefault="00BE3DFA">
            <w:pPr>
              <w:pStyle w:val="TableParagraph"/>
              <w:spacing w:before="116"/>
              <w:ind w:left="97" w:right="91"/>
              <w:jc w:val="center"/>
              <w:rPr>
                <w:rFonts w:ascii="Calibri"/>
              </w:rPr>
            </w:pPr>
            <w:r>
              <w:rPr>
                <w:rFonts w:ascii="Calibri"/>
                <w:spacing w:val="-10"/>
              </w:rPr>
              <w:t>-</w:t>
            </w:r>
          </w:p>
        </w:tc>
        <w:tc>
          <w:tcPr>
            <w:tcW w:w="5597" w:type="dxa"/>
          </w:tcPr>
          <w:p w:rsidR="00FA38BF" w:rsidRDefault="00FA38BF">
            <w:pPr>
              <w:pStyle w:val="TableParagraph"/>
              <w:ind w:left="0"/>
            </w:pPr>
          </w:p>
        </w:tc>
      </w:tr>
      <w:tr w:rsidR="00FA38BF">
        <w:trPr>
          <w:trHeight w:val="2217"/>
        </w:trPr>
        <w:tc>
          <w:tcPr>
            <w:tcW w:w="1210" w:type="dxa"/>
          </w:tcPr>
          <w:p w:rsidR="00FA38BF" w:rsidRDefault="00BE3DFA">
            <w:pPr>
              <w:pStyle w:val="TableParagraph"/>
              <w:spacing w:line="249" w:lineRule="exact"/>
            </w:pPr>
            <w:r>
              <w:rPr>
                <w:spacing w:val="-2"/>
              </w:rPr>
              <w:t>4.5.14.</w:t>
            </w:r>
          </w:p>
        </w:tc>
        <w:tc>
          <w:tcPr>
            <w:tcW w:w="3452" w:type="dxa"/>
          </w:tcPr>
          <w:p w:rsidR="00FA38BF" w:rsidRDefault="00BE3DFA">
            <w:pPr>
              <w:pStyle w:val="TableParagraph"/>
              <w:ind w:left="105" w:right="260"/>
            </w:pPr>
            <w:r>
              <w:t>Прием</w:t>
            </w:r>
            <w:r>
              <w:rPr>
                <w:spacing w:val="-8"/>
              </w:rPr>
              <w:t xml:space="preserve"> </w:t>
            </w:r>
            <w:r>
              <w:t>и</w:t>
            </w:r>
            <w:r>
              <w:rPr>
                <w:spacing w:val="-6"/>
              </w:rPr>
              <w:t xml:space="preserve"> </w:t>
            </w:r>
            <w:r>
              <w:t>обработка</w:t>
            </w:r>
            <w:r>
              <w:rPr>
                <w:spacing w:val="-5"/>
              </w:rPr>
              <w:t xml:space="preserve"> </w:t>
            </w:r>
            <w:r>
              <w:t>заявления</w:t>
            </w:r>
            <w:r>
              <w:rPr>
                <w:spacing w:val="-9"/>
              </w:rPr>
              <w:t xml:space="preserve"> </w:t>
            </w:r>
            <w:r>
              <w:t>на возврат денежных средств в иностранной валюте, ошибочно перечисленных надлежащему бенефициару,</w:t>
            </w:r>
            <w:r>
              <w:rPr>
                <w:spacing w:val="-10"/>
              </w:rPr>
              <w:t xml:space="preserve"> </w:t>
            </w:r>
            <w:r>
              <w:t>для</w:t>
            </w:r>
            <w:r>
              <w:rPr>
                <w:spacing w:val="-14"/>
              </w:rPr>
              <w:t xml:space="preserve"> </w:t>
            </w:r>
            <w:r>
              <w:t>направления</w:t>
            </w:r>
            <w:r>
              <w:rPr>
                <w:spacing w:val="-14"/>
              </w:rPr>
              <w:t xml:space="preserve"> </w:t>
            </w:r>
            <w:r>
              <w:t xml:space="preserve">в </w:t>
            </w:r>
            <w:r>
              <w:rPr>
                <w:spacing w:val="-2"/>
              </w:rPr>
              <w:t>банк-получатель</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6"/>
              <w:ind w:left="0"/>
            </w:pPr>
          </w:p>
          <w:p w:rsidR="00FA38BF" w:rsidRDefault="00BE3DFA">
            <w:pPr>
              <w:pStyle w:val="TableParagraph"/>
              <w:ind w:left="382"/>
            </w:pPr>
            <w:r>
              <w:t>65.00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49" w:lineRule="exact"/>
              <w:ind w:left="103"/>
            </w:pPr>
            <w:r>
              <w:t>Вознаграждение</w:t>
            </w:r>
            <w:r>
              <w:rPr>
                <w:spacing w:val="-14"/>
              </w:rPr>
              <w:t xml:space="preserve"> </w:t>
            </w:r>
            <w:r>
              <w:t>включает</w:t>
            </w:r>
            <w:r>
              <w:rPr>
                <w:spacing w:val="-12"/>
              </w:rPr>
              <w:t xml:space="preserve"> </w:t>
            </w:r>
            <w:r>
              <w:rPr>
                <w:spacing w:val="-4"/>
              </w:rPr>
              <w:t>НДС.</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516"/>
        </w:trPr>
        <w:tc>
          <w:tcPr>
            <w:tcW w:w="1210" w:type="dxa"/>
          </w:tcPr>
          <w:p w:rsidR="00FA38BF" w:rsidRDefault="00BE3DFA">
            <w:pPr>
              <w:pStyle w:val="TableParagraph"/>
              <w:spacing w:line="244" w:lineRule="exact"/>
            </w:pPr>
            <w:r>
              <w:rPr>
                <w:spacing w:val="-2"/>
              </w:rPr>
              <w:t>4.5.15.</w:t>
            </w:r>
          </w:p>
        </w:tc>
        <w:tc>
          <w:tcPr>
            <w:tcW w:w="3452" w:type="dxa"/>
          </w:tcPr>
          <w:p w:rsidR="00FA38BF" w:rsidRDefault="00BE3DFA">
            <w:pPr>
              <w:pStyle w:val="TableParagraph"/>
              <w:ind w:left="105" w:right="273"/>
            </w:pPr>
            <w:r>
              <w:t>Комиссия, списанная ПАО Сбербанк</w:t>
            </w:r>
            <w:r>
              <w:rPr>
                <w:spacing w:val="-14"/>
              </w:rPr>
              <w:t xml:space="preserve"> </w:t>
            </w:r>
            <w:r>
              <w:t>с</w:t>
            </w:r>
            <w:r>
              <w:rPr>
                <w:spacing w:val="-14"/>
              </w:rPr>
              <w:t xml:space="preserve"> </w:t>
            </w:r>
            <w:r>
              <w:t>корреспондентского счета Банка за зачисление индийских</w:t>
            </w:r>
            <w:r>
              <w:rPr>
                <w:spacing w:val="-14"/>
              </w:rPr>
              <w:t xml:space="preserve"> </w:t>
            </w:r>
            <w:r>
              <w:t>рупий,</w:t>
            </w:r>
            <w:r>
              <w:rPr>
                <w:spacing w:val="-14"/>
              </w:rPr>
              <w:t xml:space="preserve"> </w:t>
            </w:r>
            <w:r>
              <w:t>поступивших из индийского филиала ПАО</w:t>
            </w:r>
          </w:p>
          <w:p w:rsidR="00FA38BF" w:rsidRDefault="00BE3DFA">
            <w:pPr>
              <w:pStyle w:val="TableParagraph"/>
              <w:spacing w:line="238" w:lineRule="exact"/>
              <w:ind w:left="105"/>
            </w:pPr>
            <w:r>
              <w:rPr>
                <w:spacing w:val="-2"/>
              </w:rPr>
              <w:t>Сбербанк</w:t>
            </w:r>
          </w:p>
        </w:tc>
        <w:tc>
          <w:tcPr>
            <w:tcW w:w="1791" w:type="dxa"/>
          </w:tcPr>
          <w:p w:rsidR="00FA38BF" w:rsidRDefault="00FA38BF">
            <w:pPr>
              <w:pStyle w:val="TableParagraph"/>
              <w:ind w:left="0"/>
            </w:pPr>
          </w:p>
          <w:p w:rsidR="00FA38BF" w:rsidRDefault="00FA38BF">
            <w:pPr>
              <w:pStyle w:val="TableParagraph"/>
              <w:spacing w:before="118"/>
              <w:ind w:left="0"/>
            </w:pPr>
          </w:p>
          <w:p w:rsidR="00FA38BF" w:rsidRDefault="00BE3DFA">
            <w:pPr>
              <w:pStyle w:val="TableParagraph"/>
              <w:spacing w:before="1"/>
              <w:ind w:left="138" w:right="139"/>
              <w:jc w:val="center"/>
            </w:pPr>
            <w:r>
              <w:t>0,5%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6" w:right="9"/>
              <w:jc w:val="center"/>
              <w:rPr>
                <w:b/>
              </w:rPr>
            </w:pPr>
            <w:r>
              <w:rPr>
                <w:b/>
                <w:spacing w:val="-10"/>
              </w:rPr>
              <w:t>-</w:t>
            </w:r>
          </w:p>
        </w:tc>
        <w:tc>
          <w:tcPr>
            <w:tcW w:w="1344"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7" w:right="86"/>
              <w:jc w:val="center"/>
              <w:rPr>
                <w:b/>
              </w:rPr>
            </w:pPr>
            <w:r>
              <w:rPr>
                <w:b/>
                <w:spacing w:val="-10"/>
              </w:rPr>
              <w:t>-</w:t>
            </w:r>
          </w:p>
        </w:tc>
        <w:tc>
          <w:tcPr>
            <w:tcW w:w="5597" w:type="dxa"/>
          </w:tcPr>
          <w:p w:rsidR="00FA38BF" w:rsidRDefault="00FA38BF">
            <w:pPr>
              <w:pStyle w:val="TableParagraph"/>
              <w:ind w:left="0"/>
            </w:pPr>
          </w:p>
        </w:tc>
      </w:tr>
      <w:tr w:rsidR="00FA38BF">
        <w:trPr>
          <w:trHeight w:val="1770"/>
        </w:trPr>
        <w:tc>
          <w:tcPr>
            <w:tcW w:w="1210" w:type="dxa"/>
          </w:tcPr>
          <w:p w:rsidR="00FA38BF" w:rsidRDefault="00BE3DFA">
            <w:pPr>
              <w:pStyle w:val="TableParagraph"/>
              <w:spacing w:line="249" w:lineRule="exact"/>
            </w:pPr>
            <w:r>
              <w:rPr>
                <w:spacing w:val="-2"/>
              </w:rPr>
              <w:t>4.5.16.</w:t>
            </w:r>
          </w:p>
        </w:tc>
        <w:tc>
          <w:tcPr>
            <w:tcW w:w="3452" w:type="dxa"/>
          </w:tcPr>
          <w:p w:rsidR="00FA38BF" w:rsidRDefault="00BE3DFA">
            <w:pPr>
              <w:pStyle w:val="TableParagraph"/>
              <w:ind w:left="105" w:right="118"/>
            </w:pPr>
            <w:r>
              <w:t>Комиссия,</w:t>
            </w:r>
            <w:r>
              <w:rPr>
                <w:spacing w:val="-12"/>
              </w:rPr>
              <w:t xml:space="preserve"> </w:t>
            </w:r>
            <w:r>
              <w:t>списанная</w:t>
            </w:r>
            <w:r>
              <w:rPr>
                <w:spacing w:val="-14"/>
              </w:rPr>
              <w:t xml:space="preserve"> </w:t>
            </w:r>
            <w:r>
              <w:t>Банком</w:t>
            </w:r>
            <w:r>
              <w:rPr>
                <w:spacing w:val="-11"/>
              </w:rPr>
              <w:t xml:space="preserve"> </w:t>
            </w:r>
            <w:r>
              <w:t>ВТБ (ПАО) с корреспондентского счета Банка за зачисление казахских тенге, армянских драмов, азербайджанских манатов, поступивших от Банка</w:t>
            </w:r>
          </w:p>
          <w:p w:rsidR="00FA38BF" w:rsidRDefault="00BE3DFA">
            <w:pPr>
              <w:pStyle w:val="TableParagraph"/>
              <w:spacing w:line="237" w:lineRule="exact"/>
              <w:ind w:left="105"/>
            </w:pPr>
            <w:r>
              <w:t>ВТБ</w:t>
            </w:r>
            <w:r>
              <w:rPr>
                <w:spacing w:val="-2"/>
              </w:rPr>
              <w:t xml:space="preserve"> (ПАО)</w:t>
            </w:r>
          </w:p>
        </w:tc>
        <w:tc>
          <w:tcPr>
            <w:tcW w:w="1791"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38" w:right="143"/>
              <w:jc w:val="center"/>
            </w:pPr>
            <w:r>
              <w:t>1%</w:t>
            </w:r>
            <w:r>
              <w:rPr>
                <w:spacing w:val="-5"/>
              </w:rPr>
              <w:t xml:space="preserve"> </w:t>
            </w:r>
            <w:r>
              <w:t xml:space="preserve">от </w:t>
            </w:r>
            <w:r>
              <w:rPr>
                <w:spacing w:val="-2"/>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16" w:right="9"/>
              <w:jc w:val="center"/>
              <w:rPr>
                <w:b/>
              </w:rPr>
            </w:pPr>
            <w:r>
              <w:rPr>
                <w:b/>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97" w:right="86"/>
              <w:jc w:val="center"/>
              <w:rPr>
                <w:b/>
              </w:rPr>
            </w:pPr>
            <w:r>
              <w:rPr>
                <w:b/>
                <w:spacing w:val="-10"/>
              </w:rPr>
              <w:t>-</w:t>
            </w:r>
          </w:p>
        </w:tc>
        <w:tc>
          <w:tcPr>
            <w:tcW w:w="5597" w:type="dxa"/>
          </w:tcPr>
          <w:p w:rsidR="00FA38BF" w:rsidRDefault="00FA38BF">
            <w:pPr>
              <w:pStyle w:val="TableParagraph"/>
              <w:ind w:left="0"/>
            </w:pPr>
          </w:p>
        </w:tc>
      </w:tr>
      <w:tr w:rsidR="00FA38BF">
        <w:trPr>
          <w:trHeight w:val="1012"/>
        </w:trPr>
        <w:tc>
          <w:tcPr>
            <w:tcW w:w="1210" w:type="dxa"/>
          </w:tcPr>
          <w:p w:rsidR="00FA38BF" w:rsidRDefault="00BE3DFA">
            <w:pPr>
              <w:pStyle w:val="TableParagraph"/>
              <w:spacing w:line="249" w:lineRule="exact"/>
            </w:pPr>
            <w:r>
              <w:rPr>
                <w:spacing w:val="-2"/>
              </w:rPr>
              <w:t>4.5.17.</w:t>
            </w:r>
          </w:p>
        </w:tc>
        <w:tc>
          <w:tcPr>
            <w:tcW w:w="3452" w:type="dxa"/>
          </w:tcPr>
          <w:p w:rsidR="00FA38BF" w:rsidRDefault="00BE3DFA">
            <w:pPr>
              <w:pStyle w:val="TableParagraph"/>
              <w:ind w:left="105" w:right="113"/>
            </w:pPr>
            <w:r>
              <w:t>Комиссия,</w:t>
            </w:r>
            <w:r>
              <w:rPr>
                <w:spacing w:val="-12"/>
              </w:rPr>
              <w:t xml:space="preserve"> </w:t>
            </w:r>
            <w:r>
              <w:t>списанная</w:t>
            </w:r>
            <w:r>
              <w:rPr>
                <w:spacing w:val="-14"/>
              </w:rPr>
              <w:t xml:space="preserve"> </w:t>
            </w:r>
            <w:r>
              <w:t>Банком</w:t>
            </w:r>
            <w:r>
              <w:rPr>
                <w:spacing w:val="-11"/>
              </w:rPr>
              <w:t xml:space="preserve"> </w:t>
            </w:r>
            <w:r>
              <w:t>ВТБ (ПАО) с корреспондентского счета Банка за зачисление</w:t>
            </w:r>
          </w:p>
          <w:p w:rsidR="00FA38BF" w:rsidRDefault="00BE3DFA">
            <w:pPr>
              <w:pStyle w:val="TableParagraph"/>
              <w:spacing w:line="237" w:lineRule="exact"/>
              <w:ind w:left="105"/>
            </w:pPr>
            <w:r>
              <w:t>китайских</w:t>
            </w:r>
            <w:r>
              <w:rPr>
                <w:spacing w:val="-5"/>
              </w:rPr>
              <w:t xml:space="preserve"> </w:t>
            </w:r>
            <w:r>
              <w:rPr>
                <w:spacing w:val="-4"/>
              </w:rPr>
              <w:t>юаней</w:t>
            </w:r>
          </w:p>
        </w:tc>
        <w:tc>
          <w:tcPr>
            <w:tcW w:w="1791" w:type="dxa"/>
          </w:tcPr>
          <w:p w:rsidR="00FA38BF" w:rsidRDefault="00FA38BF">
            <w:pPr>
              <w:pStyle w:val="TableParagraph"/>
              <w:spacing w:before="122"/>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127"/>
              <w:ind w:left="0"/>
            </w:pPr>
          </w:p>
          <w:p w:rsidR="00FA38BF" w:rsidRDefault="00BE3DFA">
            <w:pPr>
              <w:pStyle w:val="TableParagraph"/>
              <w:ind w:left="16" w:right="9"/>
              <w:jc w:val="center"/>
              <w:rPr>
                <w:b/>
              </w:rPr>
            </w:pPr>
            <w:r>
              <w:rPr>
                <w:b/>
                <w:spacing w:val="-10"/>
              </w:rPr>
              <w:t>-</w:t>
            </w:r>
          </w:p>
        </w:tc>
        <w:tc>
          <w:tcPr>
            <w:tcW w:w="1344" w:type="dxa"/>
          </w:tcPr>
          <w:p w:rsidR="00FA38BF" w:rsidRDefault="00FA38BF">
            <w:pPr>
              <w:pStyle w:val="TableParagraph"/>
              <w:spacing w:before="127"/>
              <w:ind w:left="0"/>
            </w:pPr>
          </w:p>
          <w:p w:rsidR="00FA38BF" w:rsidRDefault="00BE3DFA">
            <w:pPr>
              <w:pStyle w:val="TableParagraph"/>
              <w:ind w:left="97" w:right="86"/>
              <w:jc w:val="center"/>
              <w:rPr>
                <w:b/>
              </w:rPr>
            </w:pPr>
            <w:r>
              <w:rPr>
                <w:b/>
                <w:spacing w:val="-10"/>
              </w:rPr>
              <w:t>-</w:t>
            </w:r>
          </w:p>
        </w:tc>
        <w:tc>
          <w:tcPr>
            <w:tcW w:w="5597"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0" w:right="558"/>
              <w:jc w:val="right"/>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4791" w:type="dxa"/>
            <w:gridSpan w:val="6"/>
          </w:tcPr>
          <w:p w:rsidR="00FA38BF" w:rsidRDefault="00BE3DFA">
            <w:pPr>
              <w:pStyle w:val="TableParagraph"/>
              <w:spacing w:line="229" w:lineRule="exact"/>
              <w:ind w:left="6100"/>
            </w:pPr>
            <w:bookmarkStart w:id="117" w:name="RANGE!A279"/>
            <w:bookmarkStart w:id="118" w:name="раздел4_6"/>
            <w:bookmarkStart w:id="119" w:name="_bookmark51"/>
            <w:bookmarkEnd w:id="117"/>
            <w:bookmarkEnd w:id="118"/>
            <w:bookmarkEnd w:id="119"/>
            <w:r>
              <w:t>4.6. ПРОЧИЕ</w:t>
            </w:r>
            <w:r>
              <w:rPr>
                <w:spacing w:val="54"/>
              </w:rPr>
              <w:t xml:space="preserve"> </w:t>
            </w:r>
            <w:r>
              <w:rPr>
                <w:spacing w:val="-2"/>
              </w:rPr>
              <w:t>ОПЕРАЦИИ</w:t>
            </w:r>
          </w:p>
        </w:tc>
      </w:tr>
      <w:tr w:rsidR="00FA38BF">
        <w:trPr>
          <w:trHeight w:val="762"/>
        </w:trPr>
        <w:tc>
          <w:tcPr>
            <w:tcW w:w="1210" w:type="dxa"/>
          </w:tcPr>
          <w:p w:rsidR="00FA38BF" w:rsidRDefault="00BE3DFA">
            <w:pPr>
              <w:pStyle w:val="TableParagraph"/>
              <w:spacing w:line="249" w:lineRule="exact"/>
            </w:pPr>
            <w:r>
              <w:rPr>
                <w:spacing w:val="-2"/>
              </w:rPr>
              <w:t>4.6.1.</w:t>
            </w:r>
          </w:p>
        </w:tc>
        <w:tc>
          <w:tcPr>
            <w:tcW w:w="3452" w:type="dxa"/>
          </w:tcPr>
          <w:p w:rsidR="00FA38BF" w:rsidRDefault="00BE3DFA">
            <w:pPr>
              <w:pStyle w:val="TableParagraph"/>
              <w:spacing w:line="249" w:lineRule="exact"/>
              <w:ind w:left="105"/>
            </w:pPr>
            <w:r>
              <w:t>Покупка</w:t>
            </w:r>
            <w:r>
              <w:rPr>
                <w:spacing w:val="-7"/>
              </w:rPr>
              <w:t xml:space="preserve"> </w:t>
            </w:r>
            <w:r>
              <w:t>иностранной</w:t>
            </w:r>
            <w:r>
              <w:rPr>
                <w:spacing w:val="-5"/>
              </w:rPr>
              <w:t xml:space="preserve"> </w:t>
            </w:r>
            <w:r>
              <w:t>валюты</w:t>
            </w:r>
            <w:r>
              <w:rPr>
                <w:spacing w:val="-10"/>
              </w:rPr>
              <w:t xml:space="preserve"> </w:t>
            </w:r>
            <w:r>
              <w:rPr>
                <w:spacing w:val="-5"/>
              </w:rPr>
              <w:t>на</w:t>
            </w:r>
          </w:p>
          <w:p w:rsidR="00FA38BF" w:rsidRDefault="00BE3DFA">
            <w:pPr>
              <w:pStyle w:val="TableParagraph"/>
              <w:spacing w:line="250" w:lineRule="atLeast"/>
              <w:ind w:left="105"/>
            </w:pPr>
            <w:r>
              <w:t>торгах</w:t>
            </w:r>
            <w:r>
              <w:rPr>
                <w:spacing w:val="-7"/>
              </w:rPr>
              <w:t xml:space="preserve"> </w:t>
            </w:r>
            <w:r>
              <w:t>БВФБ</w:t>
            </w:r>
            <w:r>
              <w:rPr>
                <w:spacing w:val="-8"/>
              </w:rPr>
              <w:t xml:space="preserve"> </w:t>
            </w:r>
            <w:r>
              <w:t>по</w:t>
            </w:r>
            <w:r>
              <w:rPr>
                <w:spacing w:val="-11"/>
              </w:rPr>
              <w:t xml:space="preserve"> </w:t>
            </w:r>
            <w:r>
              <w:t>поручению</w:t>
            </w:r>
            <w:r>
              <w:rPr>
                <w:spacing w:val="-8"/>
              </w:rPr>
              <w:t xml:space="preserve"> </w:t>
            </w:r>
            <w:r>
              <w:t>и</w:t>
            </w:r>
            <w:r>
              <w:rPr>
                <w:spacing w:val="-5"/>
              </w:rPr>
              <w:t xml:space="preserve"> </w:t>
            </w:r>
            <w:r>
              <w:t>за счет клиента: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8"/>
              <w:jc w:val="both"/>
            </w:pPr>
            <w:r>
              <w:t>Вознаграждение списывается (перечисляется) в белорусских рублях. Расчет размера вознаграждения осуществляется по курсу сделки. Вознаграждение включает в себя биржевой сбор.</w:t>
            </w:r>
          </w:p>
        </w:tc>
      </w:tr>
      <w:tr w:rsidR="00FA38BF">
        <w:trPr>
          <w:trHeight w:val="268"/>
        </w:trPr>
        <w:tc>
          <w:tcPr>
            <w:tcW w:w="1210" w:type="dxa"/>
          </w:tcPr>
          <w:p w:rsidR="00FA38BF" w:rsidRDefault="00BE3DFA">
            <w:pPr>
              <w:pStyle w:val="TableParagraph"/>
              <w:spacing w:line="244" w:lineRule="exact"/>
            </w:pPr>
            <w:r>
              <w:rPr>
                <w:spacing w:val="-2"/>
              </w:rPr>
              <w:t>4.6.1.1.</w:t>
            </w:r>
          </w:p>
        </w:tc>
        <w:tc>
          <w:tcPr>
            <w:tcW w:w="3452" w:type="dxa"/>
          </w:tcPr>
          <w:p w:rsidR="00FA38BF" w:rsidRDefault="00BE3DFA">
            <w:pPr>
              <w:pStyle w:val="TableParagraph"/>
              <w:spacing w:line="244" w:lineRule="exact"/>
              <w:ind w:left="0" w:right="597"/>
              <w:jc w:val="right"/>
            </w:pPr>
            <w:r>
              <w:t>до</w:t>
            </w:r>
            <w:r>
              <w:rPr>
                <w:spacing w:val="-5"/>
              </w:rPr>
              <w:t xml:space="preserve"> </w:t>
            </w:r>
            <w:r>
              <w:t>10</w:t>
            </w:r>
            <w:r>
              <w:rPr>
                <w:spacing w:val="1"/>
              </w:rPr>
              <w:t xml:space="preserve"> </w:t>
            </w:r>
            <w:r>
              <w:t>000 USD в</w:t>
            </w:r>
            <w:r>
              <w:rPr>
                <w:spacing w:val="-2"/>
              </w:rPr>
              <w:t xml:space="preserve"> эквиваленте</w:t>
            </w:r>
          </w:p>
        </w:tc>
        <w:tc>
          <w:tcPr>
            <w:tcW w:w="1791" w:type="dxa"/>
          </w:tcPr>
          <w:p w:rsidR="00FA38BF" w:rsidRDefault="00BE3DFA">
            <w:pPr>
              <w:pStyle w:val="TableParagraph"/>
              <w:spacing w:before="1" w:line="248" w:lineRule="exact"/>
              <w:ind w:left="138" w:right="139"/>
              <w:jc w:val="center"/>
            </w:pPr>
            <w:r>
              <w:t>0,8%</w:t>
            </w:r>
            <w:r>
              <w:rPr>
                <w:spacing w:val="-2"/>
              </w:rPr>
              <w:t xml:space="preserve"> </w:t>
            </w:r>
            <w:r>
              <w:t xml:space="preserve">от </w:t>
            </w:r>
            <w:r>
              <w:rPr>
                <w:spacing w:val="-4"/>
              </w:rPr>
              <w:t>суммы</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4.6.1.2.</w:t>
            </w:r>
          </w:p>
        </w:tc>
        <w:tc>
          <w:tcPr>
            <w:tcW w:w="3452" w:type="dxa"/>
          </w:tcPr>
          <w:p w:rsidR="00FA38BF" w:rsidRDefault="00BE3DFA">
            <w:pPr>
              <w:pStyle w:val="TableParagraph"/>
              <w:spacing w:line="244" w:lineRule="exact"/>
              <w:ind w:left="105"/>
            </w:pPr>
            <w:r>
              <w:t>от</w:t>
            </w:r>
            <w:r>
              <w:rPr>
                <w:spacing w:val="-2"/>
              </w:rPr>
              <w:t xml:space="preserve"> </w:t>
            </w:r>
            <w:r>
              <w:t>10 000 USD</w:t>
            </w:r>
            <w:r>
              <w:rPr>
                <w:spacing w:val="-1"/>
              </w:rPr>
              <w:t xml:space="preserve"> </w:t>
            </w:r>
            <w:r>
              <w:t>до</w:t>
            </w:r>
            <w:r>
              <w:rPr>
                <w:spacing w:val="-5"/>
              </w:rPr>
              <w:t xml:space="preserve"> </w:t>
            </w:r>
            <w:r>
              <w:t>50 000</w:t>
            </w:r>
            <w:r>
              <w:rPr>
                <w:spacing w:val="-5"/>
              </w:rPr>
              <w:t xml:space="preserve"> </w:t>
            </w:r>
            <w:r>
              <w:t>USD</w:t>
            </w:r>
            <w:r>
              <w:rPr>
                <w:spacing w:val="-1"/>
              </w:rPr>
              <w:t xml:space="preserve"> </w:t>
            </w:r>
            <w:r>
              <w:rPr>
                <w:spacing w:val="-10"/>
              </w:rPr>
              <w:t>в</w:t>
            </w:r>
          </w:p>
          <w:p w:rsidR="00FA38BF" w:rsidRDefault="00BE3DFA">
            <w:pPr>
              <w:pStyle w:val="TableParagraph"/>
              <w:spacing w:before="1" w:line="238" w:lineRule="exact"/>
              <w:ind w:left="105"/>
            </w:pPr>
            <w:r>
              <w:rPr>
                <w:spacing w:val="-2"/>
              </w:rPr>
              <w:t>эквиваленте</w:t>
            </w:r>
          </w:p>
        </w:tc>
        <w:tc>
          <w:tcPr>
            <w:tcW w:w="1791" w:type="dxa"/>
          </w:tcPr>
          <w:p w:rsidR="00FA38BF" w:rsidRDefault="00BE3DFA">
            <w:pPr>
              <w:pStyle w:val="TableParagraph"/>
              <w:spacing w:before="121"/>
              <w:ind w:left="138" w:right="139"/>
              <w:jc w:val="center"/>
            </w:pPr>
            <w:r>
              <w:t>0,6%</w:t>
            </w:r>
            <w:r>
              <w:rPr>
                <w:spacing w:val="-2"/>
              </w:rPr>
              <w:t xml:space="preserve"> </w:t>
            </w:r>
            <w:r>
              <w:t xml:space="preserve">от </w:t>
            </w:r>
            <w:r>
              <w:rPr>
                <w:spacing w:val="-4"/>
              </w:rPr>
              <w:t>суммы</w:t>
            </w:r>
          </w:p>
        </w:tc>
        <w:tc>
          <w:tcPr>
            <w:tcW w:w="1397" w:type="dxa"/>
          </w:tcPr>
          <w:p w:rsidR="00FA38BF" w:rsidRDefault="00BE3DFA">
            <w:pPr>
              <w:pStyle w:val="TableParagraph"/>
              <w:spacing w:before="116"/>
              <w:ind w:left="16" w:right="5"/>
              <w:jc w:val="center"/>
              <w:rPr>
                <w:rFonts w:ascii="Calibri"/>
              </w:rPr>
            </w:pPr>
            <w:r>
              <w:rPr>
                <w:rFonts w:ascii="Calibri"/>
                <w:spacing w:val="-10"/>
              </w:rPr>
              <w:t>-</w:t>
            </w:r>
          </w:p>
        </w:tc>
        <w:tc>
          <w:tcPr>
            <w:tcW w:w="1344" w:type="dxa"/>
          </w:tcPr>
          <w:p w:rsidR="00FA38BF" w:rsidRDefault="00BE3DFA">
            <w:pPr>
              <w:pStyle w:val="TableParagraph"/>
              <w:spacing w:before="116"/>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4.6.1.3.</w:t>
            </w:r>
          </w:p>
        </w:tc>
        <w:tc>
          <w:tcPr>
            <w:tcW w:w="3452" w:type="dxa"/>
          </w:tcPr>
          <w:p w:rsidR="00FA38BF" w:rsidRDefault="00BE3DFA">
            <w:pPr>
              <w:pStyle w:val="TableParagraph"/>
              <w:spacing w:line="249" w:lineRule="exact"/>
              <w:ind w:left="105"/>
            </w:pPr>
            <w:r>
              <w:t>от</w:t>
            </w:r>
            <w:r>
              <w:rPr>
                <w:spacing w:val="-2"/>
              </w:rPr>
              <w:t xml:space="preserve"> </w:t>
            </w:r>
            <w:r>
              <w:t>50 000 USD</w:t>
            </w:r>
            <w:r>
              <w:rPr>
                <w:spacing w:val="-1"/>
              </w:rPr>
              <w:t xml:space="preserve"> </w:t>
            </w:r>
            <w:r>
              <w:t>до</w:t>
            </w:r>
            <w:r>
              <w:rPr>
                <w:spacing w:val="-5"/>
              </w:rPr>
              <w:t xml:space="preserve"> </w:t>
            </w:r>
            <w:r>
              <w:t>100 000</w:t>
            </w:r>
            <w:r>
              <w:rPr>
                <w:spacing w:val="-5"/>
              </w:rPr>
              <w:t xml:space="preserve"> </w:t>
            </w:r>
            <w:r>
              <w:t>USD</w:t>
            </w:r>
            <w:r>
              <w:rPr>
                <w:spacing w:val="-1"/>
              </w:rPr>
              <w:t xml:space="preserve"> </w:t>
            </w:r>
            <w:r>
              <w:rPr>
                <w:spacing w:val="-10"/>
              </w:rPr>
              <w:t>в</w:t>
            </w:r>
          </w:p>
          <w:p w:rsidR="00FA38BF" w:rsidRDefault="00BE3DFA">
            <w:pPr>
              <w:pStyle w:val="TableParagraph"/>
              <w:spacing w:before="1" w:line="238" w:lineRule="exact"/>
              <w:ind w:left="105"/>
            </w:pPr>
            <w:r>
              <w:rPr>
                <w:spacing w:val="-2"/>
              </w:rPr>
              <w:t>эквиваленте</w:t>
            </w:r>
          </w:p>
        </w:tc>
        <w:tc>
          <w:tcPr>
            <w:tcW w:w="1791" w:type="dxa"/>
          </w:tcPr>
          <w:p w:rsidR="00FA38BF" w:rsidRDefault="00BE3DFA">
            <w:pPr>
              <w:pStyle w:val="TableParagraph"/>
              <w:spacing w:before="121"/>
              <w:ind w:left="138" w:right="139"/>
              <w:jc w:val="center"/>
            </w:pPr>
            <w:r>
              <w:t>0,4%</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6" w:right="5"/>
              <w:jc w:val="center"/>
              <w:rPr>
                <w:rFonts w:ascii="Calibri"/>
              </w:rPr>
            </w:pPr>
            <w:r>
              <w:rPr>
                <w:rFonts w:ascii="Calibri"/>
                <w:spacing w:val="-10"/>
              </w:rPr>
              <w:t>-</w:t>
            </w:r>
          </w:p>
        </w:tc>
        <w:tc>
          <w:tcPr>
            <w:tcW w:w="1344" w:type="dxa"/>
          </w:tcPr>
          <w:p w:rsidR="00FA38BF" w:rsidRDefault="00BE3DFA">
            <w:pPr>
              <w:pStyle w:val="TableParagraph"/>
              <w:spacing w:before="12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4.6.1.4.</w:t>
            </w:r>
          </w:p>
        </w:tc>
        <w:tc>
          <w:tcPr>
            <w:tcW w:w="3452" w:type="dxa"/>
          </w:tcPr>
          <w:p w:rsidR="00FA38BF" w:rsidRDefault="00BE3DFA">
            <w:pPr>
              <w:pStyle w:val="TableParagraph"/>
              <w:spacing w:line="244" w:lineRule="exact"/>
              <w:ind w:left="105"/>
            </w:pPr>
            <w:r>
              <w:t>от</w:t>
            </w:r>
            <w:r>
              <w:rPr>
                <w:spacing w:val="-3"/>
              </w:rPr>
              <w:t xml:space="preserve"> </w:t>
            </w:r>
            <w:r>
              <w:t>100</w:t>
            </w:r>
            <w:r>
              <w:rPr>
                <w:spacing w:val="-2"/>
              </w:rPr>
              <w:t xml:space="preserve"> </w:t>
            </w:r>
            <w:r>
              <w:t>000</w:t>
            </w:r>
            <w:r>
              <w:rPr>
                <w:spacing w:val="-2"/>
              </w:rPr>
              <w:t xml:space="preserve"> </w:t>
            </w:r>
            <w:r>
              <w:t>USD</w:t>
            </w:r>
            <w:r>
              <w:rPr>
                <w:spacing w:val="-3"/>
              </w:rPr>
              <w:t xml:space="preserve"> </w:t>
            </w:r>
            <w:r>
              <w:t>в</w:t>
            </w:r>
            <w:r>
              <w:rPr>
                <w:spacing w:val="-5"/>
              </w:rPr>
              <w:t xml:space="preserve"> </w:t>
            </w:r>
            <w:r>
              <w:t>эквиваленте</w:t>
            </w:r>
            <w:r>
              <w:rPr>
                <w:spacing w:val="-8"/>
              </w:rPr>
              <w:t xml:space="preserve"> </w:t>
            </w:r>
            <w:r>
              <w:rPr>
                <w:spacing w:val="-10"/>
              </w:rPr>
              <w:t>и</w:t>
            </w:r>
          </w:p>
          <w:p w:rsidR="00FA38BF" w:rsidRDefault="00BE3DFA">
            <w:pPr>
              <w:pStyle w:val="TableParagraph"/>
              <w:spacing w:before="1" w:line="238" w:lineRule="exact"/>
              <w:ind w:left="105"/>
            </w:pPr>
            <w:r>
              <w:rPr>
                <w:spacing w:val="-4"/>
              </w:rPr>
              <w:t>выше</w:t>
            </w:r>
          </w:p>
        </w:tc>
        <w:tc>
          <w:tcPr>
            <w:tcW w:w="1791" w:type="dxa"/>
          </w:tcPr>
          <w:p w:rsidR="00FA38BF" w:rsidRDefault="00BE3DFA">
            <w:pPr>
              <w:pStyle w:val="TableParagraph"/>
              <w:spacing w:before="121"/>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16"/>
              <w:ind w:left="16" w:right="5"/>
              <w:jc w:val="center"/>
              <w:rPr>
                <w:rFonts w:ascii="Calibri"/>
              </w:rPr>
            </w:pPr>
            <w:r>
              <w:rPr>
                <w:rFonts w:ascii="Calibri"/>
                <w:spacing w:val="-10"/>
              </w:rPr>
              <w:t>-</w:t>
            </w:r>
          </w:p>
        </w:tc>
        <w:tc>
          <w:tcPr>
            <w:tcW w:w="1344" w:type="dxa"/>
          </w:tcPr>
          <w:p w:rsidR="00FA38BF" w:rsidRDefault="00BE3DFA">
            <w:pPr>
              <w:pStyle w:val="TableParagraph"/>
              <w:spacing w:before="116"/>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57"/>
        </w:trPr>
        <w:tc>
          <w:tcPr>
            <w:tcW w:w="1210" w:type="dxa"/>
          </w:tcPr>
          <w:p w:rsidR="00FA38BF" w:rsidRDefault="00BE3DFA">
            <w:pPr>
              <w:pStyle w:val="TableParagraph"/>
              <w:spacing w:line="249" w:lineRule="exact"/>
            </w:pPr>
            <w:r>
              <w:rPr>
                <w:spacing w:val="-2"/>
              </w:rPr>
              <w:t>4.6.2.</w:t>
            </w:r>
          </w:p>
        </w:tc>
        <w:tc>
          <w:tcPr>
            <w:tcW w:w="3452" w:type="dxa"/>
          </w:tcPr>
          <w:p w:rsidR="00FA38BF" w:rsidRDefault="00BE3DFA">
            <w:pPr>
              <w:pStyle w:val="TableParagraph"/>
              <w:spacing w:line="249" w:lineRule="exact"/>
              <w:ind w:left="105"/>
            </w:pPr>
            <w:r>
              <w:t>Продажа</w:t>
            </w:r>
            <w:r>
              <w:rPr>
                <w:spacing w:val="-3"/>
              </w:rPr>
              <w:t xml:space="preserve"> </w:t>
            </w:r>
            <w:r>
              <w:t>иностранной</w:t>
            </w:r>
            <w:r>
              <w:rPr>
                <w:spacing w:val="-9"/>
              </w:rPr>
              <w:t xml:space="preserve"> </w:t>
            </w:r>
            <w:r>
              <w:t>валюты</w:t>
            </w:r>
            <w:r>
              <w:rPr>
                <w:spacing w:val="-8"/>
              </w:rPr>
              <w:t xml:space="preserve"> </w:t>
            </w:r>
            <w:r>
              <w:rPr>
                <w:spacing w:val="-5"/>
              </w:rPr>
              <w:t>на</w:t>
            </w:r>
          </w:p>
          <w:p w:rsidR="00FA38BF" w:rsidRDefault="00BE3DFA">
            <w:pPr>
              <w:pStyle w:val="TableParagraph"/>
              <w:spacing w:line="250" w:lineRule="exact"/>
              <w:ind w:left="105"/>
            </w:pPr>
            <w:r>
              <w:t>торгах</w:t>
            </w:r>
            <w:r>
              <w:rPr>
                <w:spacing w:val="-7"/>
              </w:rPr>
              <w:t xml:space="preserve"> </w:t>
            </w:r>
            <w:r>
              <w:t>БВФБ</w:t>
            </w:r>
            <w:r>
              <w:rPr>
                <w:spacing w:val="-8"/>
              </w:rPr>
              <w:t xml:space="preserve"> </w:t>
            </w:r>
            <w:r>
              <w:t>по</w:t>
            </w:r>
            <w:r>
              <w:rPr>
                <w:spacing w:val="-11"/>
              </w:rPr>
              <w:t xml:space="preserve"> </w:t>
            </w:r>
            <w:r>
              <w:t>поручению</w:t>
            </w:r>
            <w:r>
              <w:rPr>
                <w:spacing w:val="-8"/>
              </w:rPr>
              <w:t xml:space="preserve"> </w:t>
            </w:r>
            <w:r>
              <w:t>и</w:t>
            </w:r>
            <w:r>
              <w:rPr>
                <w:spacing w:val="-5"/>
              </w:rPr>
              <w:t xml:space="preserve"> </w:t>
            </w:r>
            <w:r>
              <w:t>за счет клиента: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8"/>
              <w:jc w:val="both"/>
            </w:pPr>
            <w:r>
              <w:t>Вознаграждение списывается (перечисляется) в белорусских рублях. Расчет размера вознаграждения осуществляется по курсу сделки. Вознаграждение включает в себя биржевой сбор.</w:t>
            </w:r>
          </w:p>
        </w:tc>
      </w:tr>
      <w:tr w:rsidR="00FA38BF">
        <w:trPr>
          <w:trHeight w:val="253"/>
        </w:trPr>
        <w:tc>
          <w:tcPr>
            <w:tcW w:w="1210" w:type="dxa"/>
          </w:tcPr>
          <w:p w:rsidR="00FA38BF" w:rsidRDefault="00BE3DFA">
            <w:pPr>
              <w:pStyle w:val="TableParagraph"/>
              <w:spacing w:line="234" w:lineRule="exact"/>
            </w:pPr>
            <w:r>
              <w:rPr>
                <w:spacing w:val="-2"/>
              </w:rPr>
              <w:t>4.6.2.1.</w:t>
            </w:r>
          </w:p>
        </w:tc>
        <w:tc>
          <w:tcPr>
            <w:tcW w:w="3452" w:type="dxa"/>
          </w:tcPr>
          <w:p w:rsidR="00FA38BF" w:rsidRDefault="00BE3DFA">
            <w:pPr>
              <w:pStyle w:val="TableParagraph"/>
              <w:spacing w:line="234" w:lineRule="exact"/>
              <w:ind w:left="0" w:right="597"/>
              <w:jc w:val="right"/>
            </w:pPr>
            <w:r>
              <w:t>до</w:t>
            </w:r>
            <w:r>
              <w:rPr>
                <w:spacing w:val="-5"/>
              </w:rPr>
              <w:t xml:space="preserve"> </w:t>
            </w:r>
            <w:r>
              <w:t>10</w:t>
            </w:r>
            <w:r>
              <w:rPr>
                <w:spacing w:val="1"/>
              </w:rPr>
              <w:t xml:space="preserve"> </w:t>
            </w:r>
            <w:r>
              <w:t>000 USD в</w:t>
            </w:r>
            <w:r>
              <w:rPr>
                <w:spacing w:val="-2"/>
              </w:rPr>
              <w:t xml:space="preserve"> эквиваленте</w:t>
            </w:r>
          </w:p>
        </w:tc>
        <w:tc>
          <w:tcPr>
            <w:tcW w:w="1791" w:type="dxa"/>
          </w:tcPr>
          <w:p w:rsidR="00FA38BF" w:rsidRDefault="00BE3DFA">
            <w:pPr>
              <w:pStyle w:val="TableParagraph"/>
              <w:spacing w:line="234" w:lineRule="exact"/>
              <w:ind w:left="138" w:right="139"/>
              <w:jc w:val="center"/>
            </w:pPr>
            <w:r>
              <w:t>0,8%</w:t>
            </w:r>
            <w:r>
              <w:rPr>
                <w:spacing w:val="-2"/>
              </w:rPr>
              <w:t xml:space="preserve"> </w:t>
            </w:r>
            <w:r>
              <w:t xml:space="preserve">от </w:t>
            </w:r>
            <w:r>
              <w:rPr>
                <w:spacing w:val="-4"/>
              </w:rPr>
              <w:t>суммы</w:t>
            </w:r>
          </w:p>
        </w:tc>
        <w:tc>
          <w:tcPr>
            <w:tcW w:w="1397" w:type="dxa"/>
          </w:tcPr>
          <w:p w:rsidR="00FA38BF" w:rsidRDefault="00BE3DFA">
            <w:pPr>
              <w:pStyle w:val="TableParagraph"/>
              <w:spacing w:line="234" w:lineRule="exact"/>
              <w:ind w:left="16" w:right="9"/>
              <w:jc w:val="center"/>
            </w:pPr>
            <w:r>
              <w:rPr>
                <w:spacing w:val="-10"/>
              </w:rPr>
              <w:t>-</w:t>
            </w:r>
          </w:p>
        </w:tc>
        <w:tc>
          <w:tcPr>
            <w:tcW w:w="1344" w:type="dxa"/>
          </w:tcPr>
          <w:p w:rsidR="00FA38BF" w:rsidRDefault="00BE3DFA">
            <w:pPr>
              <w:pStyle w:val="TableParagraph"/>
              <w:spacing w:line="234" w:lineRule="exact"/>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4.6.2.2.</w:t>
            </w:r>
          </w:p>
        </w:tc>
        <w:tc>
          <w:tcPr>
            <w:tcW w:w="3452" w:type="dxa"/>
          </w:tcPr>
          <w:p w:rsidR="00FA38BF" w:rsidRDefault="00BE3DFA">
            <w:pPr>
              <w:pStyle w:val="TableParagraph"/>
              <w:spacing w:line="249" w:lineRule="exact"/>
              <w:ind w:left="105"/>
            </w:pPr>
            <w:r>
              <w:t>от</w:t>
            </w:r>
            <w:r>
              <w:rPr>
                <w:spacing w:val="-2"/>
              </w:rPr>
              <w:t xml:space="preserve"> </w:t>
            </w:r>
            <w:r>
              <w:t>10 000 USD</w:t>
            </w:r>
            <w:r>
              <w:rPr>
                <w:spacing w:val="-1"/>
              </w:rPr>
              <w:t xml:space="preserve"> </w:t>
            </w:r>
            <w:r>
              <w:t>до</w:t>
            </w:r>
            <w:r>
              <w:rPr>
                <w:spacing w:val="-5"/>
              </w:rPr>
              <w:t xml:space="preserve"> </w:t>
            </w:r>
            <w:r>
              <w:t>50 000</w:t>
            </w:r>
            <w:r>
              <w:rPr>
                <w:spacing w:val="-5"/>
              </w:rPr>
              <w:t xml:space="preserve"> </w:t>
            </w:r>
            <w:r>
              <w:t>USD</w:t>
            </w:r>
            <w:r>
              <w:rPr>
                <w:spacing w:val="-1"/>
              </w:rPr>
              <w:t xml:space="preserve"> </w:t>
            </w:r>
            <w:r>
              <w:rPr>
                <w:spacing w:val="-10"/>
              </w:rPr>
              <w:t>в</w:t>
            </w:r>
          </w:p>
          <w:p w:rsidR="00FA38BF" w:rsidRDefault="00BE3DFA">
            <w:pPr>
              <w:pStyle w:val="TableParagraph"/>
              <w:spacing w:before="1" w:line="238" w:lineRule="exact"/>
              <w:ind w:left="105"/>
            </w:pPr>
            <w:r>
              <w:rPr>
                <w:spacing w:val="-2"/>
              </w:rPr>
              <w:t>эквиваленте</w:t>
            </w:r>
          </w:p>
        </w:tc>
        <w:tc>
          <w:tcPr>
            <w:tcW w:w="1791" w:type="dxa"/>
          </w:tcPr>
          <w:p w:rsidR="00FA38BF" w:rsidRDefault="00BE3DFA">
            <w:pPr>
              <w:pStyle w:val="TableParagraph"/>
              <w:spacing w:before="121"/>
              <w:ind w:left="138" w:right="139"/>
              <w:jc w:val="center"/>
            </w:pPr>
            <w:r>
              <w:t>0,6%</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4.6.2.3.</w:t>
            </w:r>
          </w:p>
        </w:tc>
        <w:tc>
          <w:tcPr>
            <w:tcW w:w="3452" w:type="dxa"/>
          </w:tcPr>
          <w:p w:rsidR="00FA38BF" w:rsidRDefault="00BE3DFA">
            <w:pPr>
              <w:pStyle w:val="TableParagraph"/>
              <w:spacing w:line="244" w:lineRule="exact"/>
              <w:ind w:left="105"/>
            </w:pPr>
            <w:r>
              <w:t>от</w:t>
            </w:r>
            <w:r>
              <w:rPr>
                <w:spacing w:val="-2"/>
              </w:rPr>
              <w:t xml:space="preserve"> </w:t>
            </w:r>
            <w:r>
              <w:t>50 000 USD</w:t>
            </w:r>
            <w:r>
              <w:rPr>
                <w:spacing w:val="-1"/>
              </w:rPr>
              <w:t xml:space="preserve"> </w:t>
            </w:r>
            <w:r>
              <w:t>до</w:t>
            </w:r>
            <w:r>
              <w:rPr>
                <w:spacing w:val="-5"/>
              </w:rPr>
              <w:t xml:space="preserve"> </w:t>
            </w:r>
            <w:r>
              <w:t>100 000</w:t>
            </w:r>
            <w:r>
              <w:rPr>
                <w:spacing w:val="-5"/>
              </w:rPr>
              <w:t xml:space="preserve"> </w:t>
            </w:r>
            <w:r>
              <w:t>USD</w:t>
            </w:r>
            <w:r>
              <w:rPr>
                <w:spacing w:val="-1"/>
              </w:rPr>
              <w:t xml:space="preserve"> </w:t>
            </w:r>
            <w:r>
              <w:rPr>
                <w:spacing w:val="-10"/>
              </w:rPr>
              <w:t>в</w:t>
            </w:r>
          </w:p>
          <w:p w:rsidR="00FA38BF" w:rsidRDefault="00BE3DFA">
            <w:pPr>
              <w:pStyle w:val="TableParagraph"/>
              <w:spacing w:before="1" w:line="238" w:lineRule="exact"/>
              <w:ind w:left="105"/>
            </w:pPr>
            <w:r>
              <w:rPr>
                <w:spacing w:val="-2"/>
              </w:rPr>
              <w:t>эквиваленте</w:t>
            </w:r>
          </w:p>
        </w:tc>
        <w:tc>
          <w:tcPr>
            <w:tcW w:w="1791" w:type="dxa"/>
          </w:tcPr>
          <w:p w:rsidR="00FA38BF" w:rsidRDefault="00BE3DFA">
            <w:pPr>
              <w:pStyle w:val="TableParagraph"/>
              <w:spacing w:before="121"/>
              <w:ind w:left="138" w:right="139"/>
              <w:jc w:val="center"/>
            </w:pPr>
            <w:r>
              <w:t>0,4%</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4.6.2.4.</w:t>
            </w:r>
          </w:p>
        </w:tc>
        <w:tc>
          <w:tcPr>
            <w:tcW w:w="3452" w:type="dxa"/>
          </w:tcPr>
          <w:p w:rsidR="00FA38BF" w:rsidRDefault="00BE3DFA">
            <w:pPr>
              <w:pStyle w:val="TableParagraph"/>
              <w:spacing w:line="249" w:lineRule="exact"/>
              <w:ind w:left="105"/>
            </w:pPr>
            <w:r>
              <w:t>от</w:t>
            </w:r>
            <w:r>
              <w:rPr>
                <w:spacing w:val="-3"/>
              </w:rPr>
              <w:t xml:space="preserve"> </w:t>
            </w:r>
            <w:r>
              <w:t>100</w:t>
            </w:r>
            <w:r>
              <w:rPr>
                <w:spacing w:val="-2"/>
              </w:rPr>
              <w:t xml:space="preserve"> </w:t>
            </w:r>
            <w:r>
              <w:t>000</w:t>
            </w:r>
            <w:r>
              <w:rPr>
                <w:spacing w:val="-2"/>
              </w:rPr>
              <w:t xml:space="preserve"> </w:t>
            </w:r>
            <w:r>
              <w:t>USD</w:t>
            </w:r>
            <w:r>
              <w:rPr>
                <w:spacing w:val="-3"/>
              </w:rPr>
              <w:t xml:space="preserve"> </w:t>
            </w:r>
            <w:r>
              <w:t>в</w:t>
            </w:r>
            <w:r>
              <w:rPr>
                <w:spacing w:val="-5"/>
              </w:rPr>
              <w:t xml:space="preserve"> </w:t>
            </w:r>
            <w:r>
              <w:t>эквиваленте</w:t>
            </w:r>
            <w:r>
              <w:rPr>
                <w:spacing w:val="-8"/>
              </w:rPr>
              <w:t xml:space="preserve"> </w:t>
            </w:r>
            <w:r>
              <w:rPr>
                <w:spacing w:val="-10"/>
              </w:rPr>
              <w:t>и</w:t>
            </w:r>
          </w:p>
          <w:p w:rsidR="00FA38BF" w:rsidRDefault="00BE3DFA">
            <w:pPr>
              <w:pStyle w:val="TableParagraph"/>
              <w:spacing w:before="1" w:line="238" w:lineRule="exact"/>
              <w:ind w:left="105"/>
            </w:pPr>
            <w:r>
              <w:rPr>
                <w:spacing w:val="-4"/>
              </w:rPr>
              <w:t>выше</w:t>
            </w:r>
          </w:p>
        </w:tc>
        <w:tc>
          <w:tcPr>
            <w:tcW w:w="1791" w:type="dxa"/>
          </w:tcPr>
          <w:p w:rsidR="00FA38BF" w:rsidRDefault="00BE3DFA">
            <w:pPr>
              <w:pStyle w:val="TableParagraph"/>
              <w:spacing w:before="121"/>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6" w:right="9"/>
              <w:jc w:val="center"/>
            </w:pPr>
            <w:r>
              <w:rPr>
                <w:spacing w:val="-10"/>
              </w:rPr>
              <w:t>-</w:t>
            </w:r>
          </w:p>
        </w:tc>
        <w:tc>
          <w:tcPr>
            <w:tcW w:w="1344" w:type="dxa"/>
          </w:tcPr>
          <w:p w:rsidR="00FA38BF" w:rsidRDefault="00BE3DFA">
            <w:pPr>
              <w:pStyle w:val="TableParagraph"/>
              <w:spacing w:before="121"/>
              <w:ind w:left="97" w:right="86"/>
              <w:jc w:val="center"/>
            </w:pPr>
            <w:r>
              <w:rPr>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53"/>
        </w:trPr>
        <w:tc>
          <w:tcPr>
            <w:tcW w:w="14791" w:type="dxa"/>
            <w:gridSpan w:val="6"/>
          </w:tcPr>
          <w:p w:rsidR="00FA38BF" w:rsidRDefault="00BE3DFA">
            <w:pPr>
              <w:pStyle w:val="TableParagraph"/>
              <w:spacing w:line="234" w:lineRule="exact"/>
              <w:ind w:left="1919"/>
            </w:pPr>
            <w:bookmarkStart w:id="120" w:name="RANGE!A299"/>
            <w:bookmarkStart w:id="121" w:name="раздел4_7"/>
            <w:bookmarkStart w:id="122" w:name="_bookmark52"/>
            <w:bookmarkEnd w:id="120"/>
            <w:bookmarkEnd w:id="121"/>
            <w:bookmarkEnd w:id="122"/>
            <w:r>
              <w:t>4.7.</w:t>
            </w:r>
            <w:r>
              <w:rPr>
                <w:spacing w:val="-11"/>
              </w:rPr>
              <w:t xml:space="preserve"> </w:t>
            </w:r>
            <w:r>
              <w:t>ЭКВАЙРИНГОВЫЕ</w:t>
            </w:r>
            <w:r>
              <w:rPr>
                <w:spacing w:val="-7"/>
              </w:rPr>
              <w:t xml:space="preserve"> </w:t>
            </w:r>
            <w:r>
              <w:t>УСЛУГИ</w:t>
            </w:r>
            <w:r>
              <w:rPr>
                <w:spacing w:val="-7"/>
              </w:rPr>
              <w:t xml:space="preserve"> </w:t>
            </w:r>
            <w:r>
              <w:t>ЮРИДИЧЕСКИМ</w:t>
            </w:r>
            <w:r>
              <w:rPr>
                <w:spacing w:val="-7"/>
              </w:rPr>
              <w:t xml:space="preserve"> </w:t>
            </w:r>
            <w:r>
              <w:t>ЛИЦАМ</w:t>
            </w:r>
            <w:r>
              <w:rPr>
                <w:spacing w:val="-7"/>
              </w:rPr>
              <w:t xml:space="preserve"> </w:t>
            </w:r>
            <w:r>
              <w:t>И</w:t>
            </w:r>
            <w:r>
              <w:rPr>
                <w:spacing w:val="-7"/>
              </w:rPr>
              <w:t xml:space="preserve"> </w:t>
            </w:r>
            <w:r>
              <w:t>ИНДИВИДУАЛЬНЫМ</w:t>
            </w:r>
            <w:r>
              <w:rPr>
                <w:spacing w:val="-6"/>
              </w:rPr>
              <w:t xml:space="preserve"> </w:t>
            </w:r>
            <w:r>
              <w:rPr>
                <w:spacing w:val="-2"/>
              </w:rPr>
              <w:t>ПРЕДПРИНИМАТЕЛЯМ</w:t>
            </w:r>
          </w:p>
        </w:tc>
      </w:tr>
      <w:tr w:rsidR="00FA38BF">
        <w:trPr>
          <w:trHeight w:val="2174"/>
        </w:trPr>
        <w:tc>
          <w:tcPr>
            <w:tcW w:w="1210" w:type="dxa"/>
          </w:tcPr>
          <w:p w:rsidR="00FA38BF" w:rsidRDefault="00BE3DFA">
            <w:pPr>
              <w:pStyle w:val="TableParagraph"/>
              <w:spacing w:line="232" w:lineRule="exact"/>
              <w:rPr>
                <w:sz w:val="21"/>
              </w:rPr>
            </w:pPr>
            <w:r>
              <w:rPr>
                <w:spacing w:val="-2"/>
                <w:sz w:val="21"/>
              </w:rPr>
              <w:t>4.7.1.</w:t>
            </w:r>
          </w:p>
        </w:tc>
        <w:tc>
          <w:tcPr>
            <w:tcW w:w="3452" w:type="dxa"/>
          </w:tcPr>
          <w:p w:rsidR="00FA38BF" w:rsidRDefault="00BE3DFA">
            <w:pPr>
              <w:pStyle w:val="TableParagraph"/>
              <w:ind w:left="105" w:right="148"/>
              <w:rPr>
                <w:sz w:val="21"/>
              </w:rPr>
            </w:pPr>
            <w:r>
              <w:rPr>
                <w:sz w:val="21"/>
              </w:rPr>
              <w:t>Обработка документов и осуществление расчетов по операциям в платежных терминалах и мобильных приложениях</w:t>
            </w:r>
            <w:r>
              <w:rPr>
                <w:spacing w:val="-14"/>
                <w:sz w:val="21"/>
              </w:rPr>
              <w:t xml:space="preserve"> </w:t>
            </w:r>
            <w:r>
              <w:rPr>
                <w:sz w:val="21"/>
              </w:rPr>
              <w:t>SBPOS</w:t>
            </w:r>
            <w:r>
              <w:rPr>
                <w:spacing w:val="-13"/>
                <w:sz w:val="21"/>
              </w:rPr>
              <w:t xml:space="preserve"> </w:t>
            </w:r>
            <w:r>
              <w:rPr>
                <w:sz w:val="21"/>
              </w:rPr>
              <w:t>организаций торговли (сервиса) с использованием банковских платежных карточек Visa*,</w:t>
            </w:r>
          </w:p>
          <w:p w:rsidR="00FA38BF" w:rsidRDefault="00BE3DFA">
            <w:pPr>
              <w:pStyle w:val="TableParagraph"/>
              <w:spacing w:line="231" w:lineRule="exact"/>
              <w:ind w:left="105"/>
              <w:rPr>
                <w:sz w:val="21"/>
              </w:rPr>
            </w:pPr>
            <w:r>
              <w:rPr>
                <w:sz w:val="21"/>
              </w:rPr>
              <w:t>Mastercard*,</w:t>
            </w:r>
            <w:r>
              <w:rPr>
                <w:spacing w:val="-13"/>
                <w:sz w:val="21"/>
              </w:rPr>
              <w:t xml:space="preserve"> </w:t>
            </w:r>
            <w:r>
              <w:rPr>
                <w:sz w:val="21"/>
              </w:rPr>
              <w:t>Белкарт,</w:t>
            </w:r>
            <w:r>
              <w:rPr>
                <w:spacing w:val="-13"/>
                <w:sz w:val="21"/>
              </w:rPr>
              <w:t xml:space="preserve"> </w:t>
            </w:r>
            <w:r>
              <w:rPr>
                <w:spacing w:val="-4"/>
                <w:sz w:val="21"/>
              </w:rPr>
              <w:t>Мир*:</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spacing w:line="232" w:lineRule="exact"/>
              <w:ind w:left="103"/>
              <w:rPr>
                <w:sz w:val="21"/>
              </w:rPr>
            </w:pPr>
            <w:r>
              <w:rPr>
                <w:sz w:val="21"/>
              </w:rPr>
              <w:t>*При</w:t>
            </w:r>
            <w:r>
              <w:rPr>
                <w:spacing w:val="-7"/>
                <w:sz w:val="21"/>
              </w:rPr>
              <w:t xml:space="preserve"> </w:t>
            </w:r>
            <w:r>
              <w:rPr>
                <w:sz w:val="21"/>
              </w:rPr>
              <w:t>наличии</w:t>
            </w:r>
            <w:r>
              <w:rPr>
                <w:spacing w:val="-10"/>
                <w:sz w:val="21"/>
              </w:rPr>
              <w:t xml:space="preserve"> </w:t>
            </w:r>
            <w:r>
              <w:rPr>
                <w:sz w:val="21"/>
              </w:rPr>
              <w:t>технической</w:t>
            </w:r>
            <w:r>
              <w:rPr>
                <w:spacing w:val="-6"/>
                <w:sz w:val="21"/>
              </w:rPr>
              <w:t xml:space="preserve"> </w:t>
            </w:r>
            <w:r>
              <w:rPr>
                <w:spacing w:val="-2"/>
                <w:sz w:val="21"/>
              </w:rPr>
              <w:t>возможности.</w:t>
            </w:r>
          </w:p>
        </w:tc>
      </w:tr>
      <w:tr w:rsidR="00FA38BF">
        <w:trPr>
          <w:trHeight w:val="503"/>
        </w:trPr>
        <w:tc>
          <w:tcPr>
            <w:tcW w:w="1210" w:type="dxa"/>
          </w:tcPr>
          <w:p w:rsidR="00FA38BF" w:rsidRDefault="00BE3DFA">
            <w:pPr>
              <w:pStyle w:val="TableParagraph"/>
              <w:spacing w:line="244" w:lineRule="exact"/>
            </w:pPr>
            <w:r>
              <w:rPr>
                <w:spacing w:val="-2"/>
              </w:rPr>
              <w:t>4.7.1.1.</w:t>
            </w:r>
          </w:p>
        </w:tc>
        <w:tc>
          <w:tcPr>
            <w:tcW w:w="3452" w:type="dxa"/>
          </w:tcPr>
          <w:p w:rsidR="00FA38BF" w:rsidRDefault="00BE3DFA">
            <w:pPr>
              <w:pStyle w:val="TableParagraph"/>
              <w:spacing w:line="244" w:lineRule="exact"/>
              <w:ind w:left="105"/>
            </w:pPr>
            <w:r>
              <w:t>эмитированных</w:t>
            </w:r>
            <w:r>
              <w:rPr>
                <w:spacing w:val="-6"/>
              </w:rPr>
              <w:t xml:space="preserve"> </w:t>
            </w:r>
            <w:r>
              <w:t>ОАО</w:t>
            </w:r>
            <w:r>
              <w:rPr>
                <w:spacing w:val="-5"/>
              </w:rPr>
              <w:t xml:space="preserve"> </w:t>
            </w:r>
            <w:r>
              <w:rPr>
                <w:spacing w:val="-4"/>
              </w:rPr>
              <w:t>«Сбер</w:t>
            </w:r>
          </w:p>
          <w:p w:rsidR="00FA38BF" w:rsidRDefault="00BE3DFA">
            <w:pPr>
              <w:pStyle w:val="TableParagraph"/>
              <w:spacing w:before="1" w:line="238" w:lineRule="exact"/>
              <w:ind w:left="105"/>
            </w:pPr>
            <w:r>
              <w:rPr>
                <w:spacing w:val="-2"/>
              </w:rPr>
              <w:t>Банк»</w:t>
            </w:r>
          </w:p>
        </w:tc>
        <w:tc>
          <w:tcPr>
            <w:tcW w:w="1791" w:type="dxa"/>
          </w:tcPr>
          <w:p w:rsidR="00FA38BF" w:rsidRDefault="00BE3DFA">
            <w:pPr>
              <w:pStyle w:val="TableParagraph"/>
              <w:spacing w:line="244" w:lineRule="exact"/>
              <w:ind w:left="3" w:right="4"/>
              <w:jc w:val="center"/>
            </w:pPr>
            <w:r>
              <w:t>По</w:t>
            </w:r>
            <w:r>
              <w:rPr>
                <w:spacing w:val="-4"/>
              </w:rPr>
              <w:t xml:space="preserve"> </w:t>
            </w:r>
            <w:r>
              <w:rPr>
                <w:spacing w:val="-2"/>
              </w:rPr>
              <w:t>соглашению</w:t>
            </w:r>
          </w:p>
          <w:p w:rsidR="00FA38BF" w:rsidRDefault="00BE3DFA">
            <w:pPr>
              <w:pStyle w:val="TableParagraph"/>
              <w:spacing w:before="1" w:line="238" w:lineRule="exact"/>
              <w:ind w:left="138" w:right="140"/>
              <w:jc w:val="center"/>
            </w:pPr>
            <w:r>
              <w:rPr>
                <w:spacing w:val="-2"/>
              </w:rPr>
              <w:t>сторон</w:t>
            </w:r>
          </w:p>
        </w:tc>
        <w:tc>
          <w:tcPr>
            <w:tcW w:w="1397" w:type="dxa"/>
          </w:tcPr>
          <w:p w:rsidR="00FA38BF" w:rsidRDefault="00BE3DFA">
            <w:pPr>
              <w:pStyle w:val="TableParagraph"/>
              <w:spacing w:line="244" w:lineRule="exact"/>
              <w:ind w:left="338"/>
            </w:pPr>
            <w:r>
              <w:t>1,5%</w:t>
            </w:r>
            <w:r>
              <w:rPr>
                <w:spacing w:val="2"/>
              </w:rPr>
              <w:t xml:space="preserve"> </w:t>
            </w:r>
            <w:r>
              <w:rPr>
                <w:spacing w:val="-5"/>
              </w:rPr>
              <w:t>от</w:t>
            </w:r>
          </w:p>
          <w:p w:rsidR="00FA38BF" w:rsidRDefault="00BE3DFA">
            <w:pPr>
              <w:pStyle w:val="TableParagraph"/>
              <w:spacing w:before="1" w:line="238" w:lineRule="exact"/>
              <w:ind w:left="381"/>
            </w:pPr>
            <w:r>
              <w:rPr>
                <w:spacing w:val="-2"/>
              </w:rPr>
              <w:t>суммы</w:t>
            </w:r>
          </w:p>
        </w:tc>
        <w:tc>
          <w:tcPr>
            <w:tcW w:w="1344" w:type="dxa"/>
          </w:tcPr>
          <w:p w:rsidR="00FA38BF" w:rsidRDefault="00BE3DFA">
            <w:pPr>
              <w:pStyle w:val="TableParagraph"/>
              <w:spacing w:line="244" w:lineRule="exact"/>
              <w:ind w:left="309"/>
            </w:pPr>
            <w:r>
              <w:t>1,8%</w:t>
            </w:r>
            <w:r>
              <w:rPr>
                <w:spacing w:val="2"/>
              </w:rPr>
              <w:t xml:space="preserve"> </w:t>
            </w:r>
            <w:r>
              <w:rPr>
                <w:spacing w:val="-5"/>
              </w:rPr>
              <w:t>от</w:t>
            </w:r>
          </w:p>
          <w:p w:rsidR="00FA38BF" w:rsidRDefault="00BE3DFA">
            <w:pPr>
              <w:pStyle w:val="TableParagraph"/>
              <w:spacing w:before="1" w:line="238" w:lineRule="exact"/>
              <w:ind w:left="357"/>
            </w:pPr>
            <w:r>
              <w:rPr>
                <w:spacing w:val="-2"/>
              </w:rPr>
              <w:t>суммы</w:t>
            </w:r>
          </w:p>
        </w:tc>
        <w:tc>
          <w:tcPr>
            <w:tcW w:w="5597" w:type="dxa"/>
          </w:tcPr>
          <w:p w:rsidR="00FA38BF" w:rsidRDefault="00FA38BF">
            <w:pPr>
              <w:pStyle w:val="TableParagraph"/>
              <w:spacing w:before="1"/>
              <w:ind w:left="0"/>
              <w:rPr>
                <w:sz w:val="12"/>
              </w:rPr>
            </w:pPr>
          </w:p>
          <w:p w:rsidR="00FA38BF" w:rsidRDefault="00BE3DFA">
            <w:pPr>
              <w:pStyle w:val="TableParagraph"/>
              <w:spacing w:line="20" w:lineRule="exact"/>
              <w:ind w:left="103"/>
              <w:rPr>
                <w:sz w:val="2"/>
              </w:rPr>
            </w:pPr>
            <w:r>
              <w:rPr>
                <w:noProof/>
                <w:sz w:val="2"/>
                <w:lang w:eastAsia="ru-RU"/>
              </w:rPr>
              <mc:AlternateContent>
                <mc:Choice Requires="wpg">
                  <w:drawing>
                    <wp:inline distT="0" distB="0" distL="0" distR="0">
                      <wp:extent cx="33655"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41" name="Graphic 41"/>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9A0592" id="Group 40" o:spid="_x0000_s1026" style="width:2.65pt;height:.5pt;mso-position-horizontal-relative:char;mso-position-vertical-relative:line"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">
                      <v:shape id="Graphic 41"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" path="m33527,l,,,6096r33527,l33527,xe" fillcolor="black" stroked="f">
                        <v:path arrowok="t"/>
                      </v:shape>
                      <w10:anchorlock/>
                    </v:group>
                  </w:pict>
                </mc:Fallback>
              </mc:AlternateContent>
            </w:r>
          </w:p>
        </w:tc>
      </w:tr>
      <w:tr w:rsidR="00FA38BF">
        <w:trPr>
          <w:trHeight w:val="1012"/>
        </w:trPr>
        <w:tc>
          <w:tcPr>
            <w:tcW w:w="1210" w:type="dxa"/>
          </w:tcPr>
          <w:p w:rsidR="00FA38BF" w:rsidRDefault="00BE3DFA">
            <w:pPr>
              <w:pStyle w:val="TableParagraph"/>
              <w:spacing w:line="249" w:lineRule="exact"/>
            </w:pPr>
            <w:r>
              <w:rPr>
                <w:spacing w:val="-2"/>
              </w:rPr>
              <w:t>4.7.1.2.</w:t>
            </w:r>
          </w:p>
        </w:tc>
        <w:tc>
          <w:tcPr>
            <w:tcW w:w="3452" w:type="dxa"/>
          </w:tcPr>
          <w:p w:rsidR="00FA38BF" w:rsidRDefault="00BE3DFA">
            <w:pPr>
              <w:pStyle w:val="TableParagraph"/>
              <w:ind w:left="105" w:right="933"/>
              <w:jc w:val="both"/>
            </w:pPr>
            <w:r>
              <w:t>эмитированных</w:t>
            </w:r>
            <w:r>
              <w:rPr>
                <w:spacing w:val="-14"/>
              </w:rPr>
              <w:t xml:space="preserve"> </w:t>
            </w:r>
            <w:r>
              <w:t>банками- резидентами Республики Беларусь и банками-</w:t>
            </w:r>
          </w:p>
          <w:p w:rsidR="00FA38BF" w:rsidRDefault="00BE3DFA">
            <w:pPr>
              <w:pStyle w:val="TableParagraph"/>
              <w:spacing w:line="237" w:lineRule="exact"/>
              <w:ind w:left="105"/>
            </w:pPr>
            <w:r>
              <w:rPr>
                <w:spacing w:val="-2"/>
              </w:rPr>
              <w:t>нерезидентами</w:t>
            </w:r>
          </w:p>
        </w:tc>
        <w:tc>
          <w:tcPr>
            <w:tcW w:w="1791" w:type="dxa"/>
          </w:tcPr>
          <w:p w:rsidR="00FA38BF" w:rsidRDefault="00BE3DFA">
            <w:pPr>
              <w:pStyle w:val="TableParagraph"/>
              <w:spacing w:before="252" w:line="237" w:lineRule="auto"/>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BE3DFA">
            <w:pPr>
              <w:pStyle w:val="TableParagraph"/>
              <w:spacing w:before="252" w:line="237" w:lineRule="auto"/>
              <w:ind w:left="381" w:right="324" w:hanging="44"/>
            </w:pPr>
            <w:r>
              <w:t>2,1%</w:t>
            </w:r>
            <w:r>
              <w:rPr>
                <w:spacing w:val="-14"/>
              </w:rPr>
              <w:t xml:space="preserve"> </w:t>
            </w:r>
            <w:r>
              <w:t xml:space="preserve">от </w:t>
            </w:r>
            <w:r>
              <w:rPr>
                <w:spacing w:val="-2"/>
              </w:rPr>
              <w:t>суммы</w:t>
            </w:r>
          </w:p>
        </w:tc>
        <w:tc>
          <w:tcPr>
            <w:tcW w:w="1344" w:type="dxa"/>
          </w:tcPr>
          <w:p w:rsidR="00FA38BF" w:rsidRDefault="00BE3DFA">
            <w:pPr>
              <w:pStyle w:val="TableParagraph"/>
              <w:spacing w:before="252" w:line="237" w:lineRule="auto"/>
              <w:ind w:left="357" w:right="299" w:hanging="48"/>
            </w:pPr>
            <w:r>
              <w:t>2,5%</w:t>
            </w:r>
            <w:r>
              <w:rPr>
                <w:spacing w:val="-14"/>
              </w:rPr>
              <w:t xml:space="preserve"> </w:t>
            </w:r>
            <w:r>
              <w:t xml:space="preserve">от </w:t>
            </w:r>
            <w:r>
              <w:rPr>
                <w:spacing w:val="-2"/>
              </w:rPr>
              <w:t>суммы</w:t>
            </w:r>
          </w:p>
        </w:tc>
        <w:tc>
          <w:tcPr>
            <w:tcW w:w="5597" w:type="dxa"/>
          </w:tcPr>
          <w:p w:rsidR="00FA38BF" w:rsidRDefault="00FA38BF">
            <w:pPr>
              <w:pStyle w:val="TableParagraph"/>
              <w:spacing w:before="5" w:after="1"/>
              <w:ind w:left="0"/>
              <w:rPr>
                <w:sz w:val="12"/>
              </w:rPr>
            </w:pPr>
          </w:p>
          <w:p w:rsidR="00FA38BF" w:rsidRDefault="00BE3DFA">
            <w:pPr>
              <w:pStyle w:val="TableParagraph"/>
              <w:spacing w:line="20" w:lineRule="exact"/>
              <w:ind w:left="103"/>
              <w:rPr>
                <w:sz w:val="2"/>
              </w:rPr>
            </w:pPr>
            <w:r>
              <w:rPr>
                <w:noProof/>
                <w:sz w:val="2"/>
                <w:lang w:eastAsia="ru-RU"/>
              </w:rPr>
              <mc:AlternateContent>
                <mc:Choice Requires="wpg">
                  <w:drawing>
                    <wp:inline distT="0" distB="0" distL="0" distR="0">
                      <wp:extent cx="3365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43" name="Graphic 43"/>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B22F25" id="Group 42" o:spid="_x0000_s1026" style="width:2.65pt;height:.5pt;mso-position-horizontal-relative:char;mso-position-vertical-relative:line"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">
                      <v:shape id="Graphic 43"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" path="m33527,l,,,6096r33527,l33527,xe" fillcolor="black" stroked="f">
                        <v:path arrowok="t"/>
                      </v:shape>
                      <w10:anchorlock/>
                    </v:group>
                  </w:pict>
                </mc:Fallback>
              </mc:AlternateContent>
            </w:r>
          </w:p>
        </w:tc>
      </w:tr>
      <w:tr w:rsidR="00FA38BF">
        <w:trPr>
          <w:trHeight w:val="268"/>
        </w:trPr>
        <w:tc>
          <w:tcPr>
            <w:tcW w:w="1210" w:type="dxa"/>
          </w:tcPr>
          <w:p w:rsidR="00FA38BF" w:rsidRDefault="00BE3DFA">
            <w:pPr>
              <w:pStyle w:val="TableParagraph"/>
              <w:spacing w:line="248" w:lineRule="exact"/>
            </w:pPr>
            <w:r>
              <w:rPr>
                <w:spacing w:val="-2"/>
              </w:rPr>
              <w:t>4.7.1.3.</w:t>
            </w:r>
          </w:p>
        </w:tc>
        <w:tc>
          <w:tcPr>
            <w:tcW w:w="3452" w:type="dxa"/>
          </w:tcPr>
          <w:p w:rsidR="00FA38BF" w:rsidRDefault="00BE3DFA">
            <w:pPr>
              <w:pStyle w:val="TableParagraph"/>
              <w:spacing w:line="248" w:lineRule="exact"/>
              <w:ind w:left="105"/>
            </w:pPr>
            <w:r>
              <w:t>Исключен</w:t>
            </w:r>
            <w:r>
              <w:rPr>
                <w:spacing w:val="-2"/>
              </w:rPr>
              <w:t xml:space="preserve"> </w:t>
            </w:r>
            <w:r>
              <w:t>с</w:t>
            </w:r>
            <w:r>
              <w:rPr>
                <w:spacing w:val="-5"/>
              </w:rPr>
              <w:t xml:space="preserve"> </w:t>
            </w:r>
            <w:r>
              <w:rPr>
                <w:spacing w:val="-2"/>
              </w:rPr>
              <w:t>14.08.2025.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298"/>
        </w:trPr>
        <w:tc>
          <w:tcPr>
            <w:tcW w:w="1210" w:type="dxa"/>
          </w:tcPr>
          <w:p w:rsidR="00FA38BF" w:rsidRDefault="00BE3DFA">
            <w:pPr>
              <w:pStyle w:val="TableParagraph"/>
              <w:spacing w:line="244" w:lineRule="exact"/>
            </w:pPr>
            <w:r>
              <w:rPr>
                <w:spacing w:val="-2"/>
              </w:rPr>
              <w:t>4.7.1.4.</w:t>
            </w:r>
          </w:p>
        </w:tc>
        <w:tc>
          <w:tcPr>
            <w:tcW w:w="3452" w:type="dxa"/>
          </w:tcPr>
          <w:p w:rsidR="00FA38BF" w:rsidRDefault="00BE3DFA">
            <w:pPr>
              <w:pStyle w:val="TableParagraph"/>
              <w:spacing w:line="237" w:lineRule="auto"/>
              <w:ind w:left="105" w:right="133"/>
            </w:pPr>
            <w:r>
              <w:t>эмитированных ОАО «Сбер Банк», банками-резидентами Республики</w:t>
            </w:r>
            <w:r>
              <w:rPr>
                <w:spacing w:val="-11"/>
              </w:rPr>
              <w:t xml:space="preserve"> </w:t>
            </w:r>
            <w:r>
              <w:t>Беларусь</w:t>
            </w:r>
            <w:r>
              <w:rPr>
                <w:spacing w:val="-13"/>
              </w:rPr>
              <w:t xml:space="preserve"> </w:t>
            </w:r>
            <w:r>
              <w:t>и</w:t>
            </w:r>
            <w:r>
              <w:rPr>
                <w:spacing w:val="-11"/>
              </w:rPr>
              <w:t xml:space="preserve"> </w:t>
            </w:r>
            <w:r>
              <w:t xml:space="preserve">банками- </w:t>
            </w:r>
            <w:r>
              <w:rPr>
                <w:spacing w:val="-2"/>
              </w:rPr>
              <w:t>нерезидентами</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58"/>
              <w:ind w:left="0"/>
            </w:pPr>
          </w:p>
          <w:p w:rsidR="00FA38BF" w:rsidRDefault="00BE3DFA">
            <w:pPr>
              <w:pStyle w:val="TableParagraph"/>
              <w:ind w:left="138" w:right="139"/>
              <w:jc w:val="center"/>
            </w:pPr>
            <w:r>
              <w:t>1,8%</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58"/>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58"/>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102"/>
              <w:jc w:val="both"/>
              <w:rPr>
                <w:sz w:val="20"/>
              </w:rPr>
            </w:pPr>
            <w:r>
              <w:rPr>
                <w:sz w:val="20"/>
              </w:rPr>
              <w:t>Устанавливается для ОТС, заключивших договор эквайринга согласно правилам акции «Платёжные каникулы» и в период их действия.</w:t>
            </w:r>
          </w:p>
          <w:p w:rsidR="00FA38BF" w:rsidRDefault="00BE3DFA">
            <w:pPr>
              <w:pStyle w:val="TableParagraph"/>
              <w:ind w:left="103" w:right="95"/>
              <w:jc w:val="both"/>
              <w:rPr>
                <w:sz w:val="20"/>
              </w:rPr>
            </w:pPr>
            <w:r>
              <w:rPr>
                <w:sz w:val="20"/>
              </w:rPr>
              <w:t>Вознаграждение для ОТС действует в течении 6 (шести) месяцев с даты заключения договора эквайринга. Период действия акции «Платёжные каникулы» с 14.08.2024 по 13.02.2026. Вознаграждение не применяется для ОТС, открывших текущий (расчетный) счет с подключен</w:t>
            </w:r>
            <w:r>
              <w:rPr>
                <w:sz w:val="20"/>
              </w:rPr>
              <w:t>ием пакета услуг</w:t>
            </w:r>
            <w:r>
              <w:rPr>
                <w:spacing w:val="11"/>
                <w:sz w:val="20"/>
              </w:rPr>
              <w:t xml:space="preserve"> </w:t>
            </w:r>
            <w:r>
              <w:rPr>
                <w:sz w:val="20"/>
              </w:rPr>
              <w:t>по</w:t>
            </w:r>
            <w:r>
              <w:rPr>
                <w:spacing w:val="9"/>
                <w:sz w:val="20"/>
              </w:rPr>
              <w:t xml:space="preserve"> </w:t>
            </w:r>
            <w:r>
              <w:rPr>
                <w:sz w:val="20"/>
              </w:rPr>
              <w:t>обслуживанию</w:t>
            </w:r>
            <w:r>
              <w:rPr>
                <w:spacing w:val="11"/>
                <w:sz w:val="20"/>
              </w:rPr>
              <w:t xml:space="preserve"> </w:t>
            </w:r>
            <w:r>
              <w:rPr>
                <w:sz w:val="20"/>
              </w:rPr>
              <w:t>юридических</w:t>
            </w:r>
            <w:r>
              <w:rPr>
                <w:spacing w:val="12"/>
                <w:sz w:val="20"/>
              </w:rPr>
              <w:t xml:space="preserve"> </w:t>
            </w:r>
            <w:r>
              <w:rPr>
                <w:sz w:val="20"/>
              </w:rPr>
              <w:t>лиц</w:t>
            </w:r>
            <w:r>
              <w:rPr>
                <w:spacing w:val="11"/>
                <w:sz w:val="20"/>
              </w:rPr>
              <w:t xml:space="preserve"> </w:t>
            </w:r>
            <w:r>
              <w:rPr>
                <w:sz w:val="20"/>
              </w:rPr>
              <w:t>и</w:t>
            </w:r>
            <w:r>
              <w:rPr>
                <w:spacing w:val="11"/>
                <w:sz w:val="20"/>
              </w:rPr>
              <w:t xml:space="preserve"> </w:t>
            </w:r>
            <w:r>
              <w:rPr>
                <w:spacing w:val="-2"/>
                <w:sz w:val="20"/>
              </w:rPr>
              <w:t>индивидуальных</w:t>
            </w:r>
          </w:p>
          <w:p w:rsidR="00FA38BF" w:rsidRDefault="00BE3DFA">
            <w:pPr>
              <w:pStyle w:val="TableParagraph"/>
              <w:spacing w:line="212" w:lineRule="exact"/>
              <w:ind w:left="103"/>
              <w:jc w:val="both"/>
              <w:rPr>
                <w:sz w:val="20"/>
              </w:rPr>
            </w:pPr>
            <w:r>
              <w:rPr>
                <w:sz w:val="20"/>
              </w:rPr>
              <w:t>предпринимателей</w:t>
            </w:r>
            <w:r>
              <w:rPr>
                <w:spacing w:val="-10"/>
                <w:sz w:val="20"/>
              </w:rPr>
              <w:t xml:space="preserve"> </w:t>
            </w:r>
            <w:r>
              <w:rPr>
                <w:sz w:val="20"/>
              </w:rPr>
              <w:t>«Сбер</w:t>
            </w:r>
            <w:r>
              <w:rPr>
                <w:spacing w:val="-8"/>
                <w:sz w:val="20"/>
              </w:rPr>
              <w:t xml:space="preserve"> </w:t>
            </w:r>
            <w:r>
              <w:rPr>
                <w:sz w:val="20"/>
              </w:rPr>
              <w:t>Эксперт»</w:t>
            </w:r>
            <w:r>
              <w:rPr>
                <w:spacing w:val="-7"/>
                <w:sz w:val="20"/>
              </w:rPr>
              <w:t xml:space="preserve"> </w:t>
            </w:r>
            <w:r>
              <w:rPr>
                <w:sz w:val="20"/>
              </w:rPr>
              <w:t>или</w:t>
            </w:r>
            <w:r>
              <w:rPr>
                <w:spacing w:val="-10"/>
                <w:sz w:val="20"/>
              </w:rPr>
              <w:t xml:space="preserve"> </w:t>
            </w:r>
            <w:r>
              <w:rPr>
                <w:sz w:val="20"/>
              </w:rPr>
              <w:t>«Сбер</w:t>
            </w:r>
            <w:r>
              <w:rPr>
                <w:spacing w:val="-7"/>
                <w:sz w:val="20"/>
              </w:rPr>
              <w:t xml:space="preserve"> </w:t>
            </w:r>
            <w:r>
              <w:rPr>
                <w:spacing w:val="-2"/>
                <w:sz w:val="20"/>
              </w:rPr>
              <w:t>Маркет».</w:t>
            </w:r>
          </w:p>
        </w:tc>
      </w:tr>
      <w:tr w:rsidR="00FA38BF">
        <w:trPr>
          <w:trHeight w:val="1934"/>
        </w:trPr>
        <w:tc>
          <w:tcPr>
            <w:tcW w:w="1210" w:type="dxa"/>
          </w:tcPr>
          <w:p w:rsidR="00FA38BF" w:rsidRDefault="00BE3DFA">
            <w:pPr>
              <w:pStyle w:val="TableParagraph"/>
              <w:spacing w:line="249" w:lineRule="exact"/>
            </w:pPr>
            <w:r>
              <w:rPr>
                <w:spacing w:val="-2"/>
              </w:rPr>
              <w:t>4.7.2.</w:t>
            </w:r>
          </w:p>
        </w:tc>
        <w:tc>
          <w:tcPr>
            <w:tcW w:w="3452" w:type="dxa"/>
          </w:tcPr>
          <w:p w:rsidR="00FA38BF" w:rsidRDefault="00BE3DFA">
            <w:pPr>
              <w:pStyle w:val="TableParagraph"/>
              <w:ind w:left="105" w:right="133"/>
              <w:rPr>
                <w:sz w:val="21"/>
              </w:rPr>
            </w:pPr>
            <w:r>
              <w:rPr>
                <w:sz w:val="21"/>
              </w:rPr>
              <w:t>Обработка документов и осуществление расчетов по операциям в мобильных устройствах</w:t>
            </w:r>
            <w:r>
              <w:rPr>
                <w:spacing w:val="-14"/>
                <w:sz w:val="21"/>
              </w:rPr>
              <w:t xml:space="preserve"> </w:t>
            </w:r>
            <w:r>
              <w:rPr>
                <w:sz w:val="21"/>
              </w:rPr>
              <w:t>(mPOS)</w:t>
            </w:r>
            <w:r>
              <w:rPr>
                <w:spacing w:val="-13"/>
                <w:sz w:val="21"/>
              </w:rPr>
              <w:t xml:space="preserve"> </w:t>
            </w:r>
            <w:r>
              <w:rPr>
                <w:sz w:val="21"/>
              </w:rPr>
              <w:t>организаций торговли (сервиса) с использованием банковских платежных карточек Visa*,</w:t>
            </w:r>
          </w:p>
          <w:p w:rsidR="00FA38BF" w:rsidRDefault="00BE3DFA">
            <w:pPr>
              <w:pStyle w:val="TableParagraph"/>
              <w:spacing w:line="229" w:lineRule="exact"/>
              <w:ind w:left="105"/>
              <w:rPr>
                <w:sz w:val="21"/>
              </w:rPr>
            </w:pPr>
            <w:r>
              <w:rPr>
                <w:sz w:val="21"/>
              </w:rPr>
              <w:t>Mastercard*,</w:t>
            </w:r>
            <w:r>
              <w:rPr>
                <w:spacing w:val="-13"/>
                <w:sz w:val="21"/>
              </w:rPr>
              <w:t xml:space="preserve"> </w:t>
            </w:r>
            <w:r>
              <w:rPr>
                <w:sz w:val="21"/>
              </w:rPr>
              <w:t>Белкарт,</w:t>
            </w:r>
            <w:r>
              <w:rPr>
                <w:spacing w:val="-13"/>
                <w:sz w:val="21"/>
              </w:rPr>
              <w:t xml:space="preserve"> </w:t>
            </w:r>
            <w:r>
              <w:rPr>
                <w:spacing w:val="-4"/>
                <w:sz w:val="21"/>
              </w:rPr>
              <w:t>Мир*</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77"/>
              <w:ind w:left="0"/>
            </w:pPr>
          </w:p>
          <w:p w:rsidR="00FA38BF" w:rsidRDefault="00BE3DFA">
            <w:pPr>
              <w:pStyle w:val="TableParagraph"/>
              <w:ind w:left="138" w:right="139"/>
              <w:jc w:val="center"/>
            </w:pPr>
            <w:r>
              <w:t>2,5%</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7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77"/>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ind w:left="103" w:right="102"/>
              <w:jc w:val="both"/>
            </w:pPr>
            <w:r>
              <w:t>Действие пункта распространяется на договоры, заключенные до 01.01.2021 с организациями торговли (сервиса), осуществляющими перевозку пассажиров в железнодорожном транспорте.</w:t>
            </w:r>
          </w:p>
          <w:p w:rsidR="00FA38BF" w:rsidRDefault="00BE3DFA">
            <w:pPr>
              <w:pStyle w:val="TableParagraph"/>
              <w:ind w:left="103"/>
              <w:jc w:val="both"/>
            </w:pPr>
            <w:r>
              <w:t>*При</w:t>
            </w:r>
            <w:r>
              <w:rPr>
                <w:spacing w:val="-7"/>
              </w:rPr>
              <w:t xml:space="preserve"> </w:t>
            </w:r>
            <w:r>
              <w:t>наличии</w:t>
            </w:r>
            <w:r>
              <w:rPr>
                <w:spacing w:val="-7"/>
              </w:rPr>
              <w:t xml:space="preserve"> </w:t>
            </w:r>
            <w:r>
              <w:t>технической</w:t>
            </w:r>
            <w:r>
              <w:rPr>
                <w:spacing w:val="-6"/>
              </w:rPr>
              <w:t xml:space="preserve"> </w:t>
            </w:r>
            <w:r>
              <w:rPr>
                <w:spacing w:val="-2"/>
              </w:rPr>
              <w:t>возможности.</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020"/>
        </w:trPr>
        <w:tc>
          <w:tcPr>
            <w:tcW w:w="1210" w:type="dxa"/>
          </w:tcPr>
          <w:p w:rsidR="00FA38BF" w:rsidRDefault="00BE3DFA">
            <w:pPr>
              <w:pStyle w:val="TableParagraph"/>
              <w:spacing w:line="244" w:lineRule="exact"/>
            </w:pPr>
            <w:r>
              <w:rPr>
                <w:spacing w:val="-2"/>
              </w:rPr>
              <w:t>4.7.3.</w:t>
            </w:r>
          </w:p>
        </w:tc>
        <w:tc>
          <w:tcPr>
            <w:tcW w:w="3452" w:type="dxa"/>
          </w:tcPr>
          <w:p w:rsidR="00FA38BF" w:rsidRDefault="00BE3DFA">
            <w:pPr>
              <w:pStyle w:val="TableParagraph"/>
              <w:ind w:left="105"/>
            </w:pPr>
            <w:r>
              <w:t>Обработка документов и осуществление расчетов по операциям</w:t>
            </w:r>
            <w:r>
              <w:rPr>
                <w:spacing w:val="40"/>
              </w:rPr>
              <w:t xml:space="preserve"> </w:t>
            </w:r>
            <w:r>
              <w:t>в платежных терминалах самообслуживания организаций</w:t>
            </w:r>
            <w:r>
              <w:rPr>
                <w:spacing w:val="35"/>
              </w:rPr>
              <w:t xml:space="preserve"> </w:t>
            </w:r>
            <w:r>
              <w:t>торговли</w:t>
            </w:r>
            <w:r>
              <w:rPr>
                <w:spacing w:val="-8"/>
              </w:rPr>
              <w:t xml:space="preserve"> </w:t>
            </w:r>
            <w:r>
              <w:t>(сервиса)</w:t>
            </w:r>
            <w:r>
              <w:rPr>
                <w:spacing w:val="-10"/>
              </w:rPr>
              <w:t xml:space="preserve"> </w:t>
            </w:r>
            <w:r>
              <w:t>с использованием банковских</w:t>
            </w:r>
          </w:p>
          <w:p w:rsidR="00FA38BF" w:rsidRDefault="00BE3DFA">
            <w:pPr>
              <w:pStyle w:val="TableParagraph"/>
              <w:spacing w:line="250" w:lineRule="exact"/>
              <w:ind w:left="105"/>
            </w:pPr>
            <w:r>
              <w:t>платежных карточек Visa*, Mastercard*,</w:t>
            </w:r>
            <w:r>
              <w:rPr>
                <w:spacing w:val="-14"/>
              </w:rPr>
              <w:t xml:space="preserve"> </w:t>
            </w:r>
            <w:r>
              <w:t>Белкарт,</w:t>
            </w:r>
            <w:r>
              <w:rPr>
                <w:spacing w:val="-14"/>
              </w:rPr>
              <w:t xml:space="preserve"> </w:t>
            </w:r>
            <w:r>
              <w:t>Мир*</w:t>
            </w:r>
          </w:p>
        </w:tc>
        <w:tc>
          <w:tcPr>
            <w:tcW w:w="1791"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381" w:right="324" w:hanging="44"/>
            </w:pPr>
            <w:r>
              <w:t>3,5%</w:t>
            </w:r>
            <w:r>
              <w:rPr>
                <w:spacing w:val="-14"/>
              </w:rPr>
              <w:t xml:space="preserve"> </w:t>
            </w:r>
            <w:r>
              <w:t xml:space="preserve">от </w:t>
            </w:r>
            <w:r>
              <w:rPr>
                <w:spacing w:val="-2"/>
              </w:rPr>
              <w:t>суммы</w:t>
            </w:r>
          </w:p>
        </w:tc>
        <w:tc>
          <w:tcPr>
            <w:tcW w:w="1344"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357" w:right="343" w:firstLine="38"/>
            </w:pPr>
            <w:r>
              <w:t>4%</w:t>
            </w:r>
            <w:r>
              <w:rPr>
                <w:spacing w:val="-1"/>
              </w:rPr>
              <w:t xml:space="preserve"> </w:t>
            </w:r>
            <w:r>
              <w:t xml:space="preserve">от </w:t>
            </w:r>
            <w:r>
              <w:rPr>
                <w:spacing w:val="-4"/>
              </w:rPr>
              <w:t>суммы</w:t>
            </w:r>
          </w:p>
        </w:tc>
        <w:tc>
          <w:tcPr>
            <w:tcW w:w="5597" w:type="dxa"/>
          </w:tcPr>
          <w:p w:rsidR="00FA38BF" w:rsidRDefault="00BE3DFA">
            <w:pPr>
              <w:pStyle w:val="TableParagraph"/>
              <w:spacing w:line="244" w:lineRule="exact"/>
              <w:ind w:left="103"/>
            </w:pPr>
            <w:r>
              <w:t>*При</w:t>
            </w:r>
            <w:r>
              <w:rPr>
                <w:spacing w:val="-7"/>
              </w:rPr>
              <w:t xml:space="preserve"> </w:t>
            </w:r>
            <w:r>
              <w:t>наличии</w:t>
            </w:r>
            <w:r>
              <w:rPr>
                <w:spacing w:val="-7"/>
              </w:rPr>
              <w:t xml:space="preserve"> </w:t>
            </w:r>
            <w:r>
              <w:t>технической</w:t>
            </w:r>
            <w:r>
              <w:rPr>
                <w:spacing w:val="-6"/>
              </w:rPr>
              <w:t xml:space="preserve"> </w:t>
            </w:r>
            <w:r>
              <w:rPr>
                <w:spacing w:val="-2"/>
              </w:rPr>
              <w:t>возможности.</w:t>
            </w:r>
          </w:p>
        </w:tc>
      </w:tr>
      <w:tr w:rsidR="00FA38BF">
        <w:trPr>
          <w:trHeight w:val="268"/>
        </w:trPr>
        <w:tc>
          <w:tcPr>
            <w:tcW w:w="1210" w:type="dxa"/>
          </w:tcPr>
          <w:p w:rsidR="00FA38BF" w:rsidRDefault="00BE3DFA">
            <w:pPr>
              <w:pStyle w:val="TableParagraph"/>
              <w:spacing w:line="248" w:lineRule="exact"/>
            </w:pPr>
            <w:r>
              <w:rPr>
                <w:spacing w:val="-2"/>
              </w:rPr>
              <w:t>4.7.3.1.</w:t>
            </w:r>
          </w:p>
        </w:tc>
        <w:tc>
          <w:tcPr>
            <w:tcW w:w="3452" w:type="dxa"/>
          </w:tcPr>
          <w:p w:rsidR="00FA38BF" w:rsidRDefault="00BE3DFA">
            <w:pPr>
              <w:pStyle w:val="TableParagraph"/>
              <w:spacing w:line="248" w:lineRule="exact"/>
              <w:ind w:left="105"/>
            </w:pPr>
            <w:r>
              <w:t>Исключен</w:t>
            </w:r>
            <w:r>
              <w:rPr>
                <w:spacing w:val="-2"/>
              </w:rPr>
              <w:t xml:space="preserve"> </w:t>
            </w:r>
            <w:r>
              <w:t>с</w:t>
            </w:r>
            <w:r>
              <w:rPr>
                <w:spacing w:val="-5"/>
              </w:rPr>
              <w:t xml:space="preserve"> </w:t>
            </w:r>
            <w:r>
              <w:rPr>
                <w:spacing w:val="-2"/>
              </w:rPr>
              <w:t>14.08.2025.</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tcPr>
          <w:p w:rsidR="00FA38BF" w:rsidRDefault="00FA38BF">
            <w:pPr>
              <w:pStyle w:val="TableParagraph"/>
              <w:ind w:left="0"/>
              <w:rPr>
                <w:sz w:val="18"/>
              </w:rPr>
            </w:pPr>
          </w:p>
        </w:tc>
      </w:tr>
      <w:tr w:rsidR="00FA38BF">
        <w:trPr>
          <w:trHeight w:val="2898"/>
        </w:trPr>
        <w:tc>
          <w:tcPr>
            <w:tcW w:w="1210" w:type="dxa"/>
          </w:tcPr>
          <w:p w:rsidR="00FA38BF" w:rsidRDefault="00BE3DFA">
            <w:pPr>
              <w:pStyle w:val="TableParagraph"/>
              <w:spacing w:line="244" w:lineRule="exact"/>
            </w:pPr>
            <w:r>
              <w:rPr>
                <w:spacing w:val="-2"/>
              </w:rPr>
              <w:t>4.7.3.2.</w:t>
            </w:r>
          </w:p>
        </w:tc>
        <w:tc>
          <w:tcPr>
            <w:tcW w:w="3452" w:type="dxa"/>
          </w:tcPr>
          <w:p w:rsidR="00FA38BF" w:rsidRDefault="00BE3DFA">
            <w:pPr>
              <w:pStyle w:val="TableParagraph"/>
              <w:ind w:left="105"/>
            </w:pPr>
            <w:r>
              <w:t>Обработка документов и осуществление расчетов по операциям</w:t>
            </w:r>
            <w:r>
              <w:rPr>
                <w:spacing w:val="40"/>
              </w:rPr>
              <w:t xml:space="preserve"> </w:t>
            </w:r>
            <w:r>
              <w:t>в платежных терминалах самообслуживания организаций</w:t>
            </w:r>
            <w:r>
              <w:rPr>
                <w:spacing w:val="35"/>
              </w:rPr>
              <w:t xml:space="preserve"> </w:t>
            </w:r>
            <w:r>
              <w:t>торговли</w:t>
            </w:r>
            <w:r>
              <w:rPr>
                <w:spacing w:val="-8"/>
              </w:rPr>
              <w:t xml:space="preserve"> </w:t>
            </w:r>
            <w:r>
              <w:t>(сервиса)</w:t>
            </w:r>
            <w:r>
              <w:rPr>
                <w:spacing w:val="-10"/>
              </w:rPr>
              <w:t xml:space="preserve"> </w:t>
            </w:r>
            <w:r>
              <w:t>с использованием банковских платежных карточек Visa*, Mastercard*, Белкарт, Мир*</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3"/>
              <w:ind w:left="0"/>
            </w:pPr>
          </w:p>
          <w:p w:rsidR="00FA38BF" w:rsidRDefault="00BE3DFA">
            <w:pPr>
              <w:pStyle w:val="TableParagraph"/>
              <w:ind w:left="185"/>
            </w:pPr>
            <w:r>
              <w:t>1,8%</w:t>
            </w:r>
            <w:r>
              <w:rPr>
                <w:spacing w:val="-2"/>
              </w:rPr>
              <w:t xml:space="preserve"> </w:t>
            </w:r>
            <w:r>
              <w:t xml:space="preserve">от </w:t>
            </w:r>
            <w:r>
              <w:rPr>
                <w:spacing w:val="-4"/>
              </w:rPr>
              <w:t>суммы</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3"/>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3"/>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spacing w:line="232" w:lineRule="exact"/>
              <w:ind w:left="103"/>
              <w:jc w:val="both"/>
              <w:rPr>
                <w:sz w:val="21"/>
              </w:rPr>
            </w:pPr>
            <w:r>
              <w:rPr>
                <w:sz w:val="21"/>
              </w:rPr>
              <w:t>*При</w:t>
            </w:r>
            <w:r>
              <w:rPr>
                <w:spacing w:val="-7"/>
                <w:sz w:val="21"/>
              </w:rPr>
              <w:t xml:space="preserve"> </w:t>
            </w:r>
            <w:r>
              <w:rPr>
                <w:sz w:val="21"/>
              </w:rPr>
              <w:t>наличии</w:t>
            </w:r>
            <w:r>
              <w:rPr>
                <w:spacing w:val="-10"/>
                <w:sz w:val="21"/>
              </w:rPr>
              <w:t xml:space="preserve"> </w:t>
            </w:r>
            <w:r>
              <w:rPr>
                <w:sz w:val="21"/>
              </w:rPr>
              <w:t>технической</w:t>
            </w:r>
            <w:r>
              <w:rPr>
                <w:spacing w:val="-6"/>
                <w:sz w:val="21"/>
              </w:rPr>
              <w:t xml:space="preserve"> </w:t>
            </w:r>
            <w:r>
              <w:rPr>
                <w:spacing w:val="-2"/>
                <w:sz w:val="21"/>
              </w:rPr>
              <w:t>возможности.</w:t>
            </w:r>
          </w:p>
          <w:p w:rsidR="00FA38BF" w:rsidRDefault="00BE3DFA">
            <w:pPr>
              <w:pStyle w:val="TableParagraph"/>
              <w:spacing w:before="3"/>
              <w:ind w:left="103" w:right="93"/>
              <w:jc w:val="both"/>
              <w:rPr>
                <w:sz w:val="21"/>
              </w:rPr>
            </w:pPr>
            <w:r>
              <w:rPr>
                <w:sz w:val="21"/>
              </w:rPr>
              <w:t>Устанавливается для ОТС, заключивших договор эквайринга согласно правилам акции «Платёжные каникулы» и в период их действия.</w:t>
            </w:r>
          </w:p>
          <w:p w:rsidR="00FA38BF" w:rsidRDefault="00BE3DFA">
            <w:pPr>
              <w:pStyle w:val="TableParagraph"/>
              <w:ind w:left="103" w:right="96"/>
              <w:jc w:val="both"/>
              <w:rPr>
                <w:sz w:val="21"/>
              </w:rPr>
            </w:pPr>
            <w:r>
              <w:rPr>
                <w:sz w:val="21"/>
              </w:rPr>
              <w:t>Вознаграждение для ОТС действует в течении 6 (шести) месяцев с даты заключения договора эквайринга. Период действия акции «Платёжны</w:t>
            </w:r>
            <w:r>
              <w:rPr>
                <w:sz w:val="21"/>
              </w:rPr>
              <w:t>е каникулы» с 14.08.2024 по 13.02.2026. Вознаграждение не применяется для ОТС, открывших текущий (расчетный) счет с подключением пакета услуг по обслуживанию юридических лиц и индивидуальных</w:t>
            </w:r>
            <w:r>
              <w:rPr>
                <w:spacing w:val="43"/>
                <w:sz w:val="21"/>
              </w:rPr>
              <w:t xml:space="preserve"> </w:t>
            </w:r>
            <w:r>
              <w:rPr>
                <w:sz w:val="21"/>
              </w:rPr>
              <w:t>предпринимателей</w:t>
            </w:r>
            <w:r>
              <w:rPr>
                <w:spacing w:val="51"/>
                <w:sz w:val="21"/>
              </w:rPr>
              <w:t xml:space="preserve"> </w:t>
            </w:r>
            <w:r>
              <w:rPr>
                <w:sz w:val="21"/>
              </w:rPr>
              <w:t>«Сбер</w:t>
            </w:r>
            <w:r>
              <w:rPr>
                <w:spacing w:val="46"/>
                <w:sz w:val="21"/>
              </w:rPr>
              <w:t xml:space="preserve"> </w:t>
            </w:r>
            <w:r>
              <w:rPr>
                <w:sz w:val="21"/>
              </w:rPr>
              <w:t>Эксперт»</w:t>
            </w:r>
            <w:r>
              <w:rPr>
                <w:spacing w:val="46"/>
                <w:sz w:val="21"/>
              </w:rPr>
              <w:t xml:space="preserve"> </w:t>
            </w:r>
            <w:r>
              <w:rPr>
                <w:spacing w:val="-5"/>
                <w:sz w:val="21"/>
              </w:rPr>
              <w:t>или</w:t>
            </w:r>
          </w:p>
          <w:p w:rsidR="00FA38BF" w:rsidRDefault="00BE3DFA">
            <w:pPr>
              <w:pStyle w:val="TableParagraph"/>
              <w:spacing w:line="228" w:lineRule="exact"/>
              <w:ind w:left="103"/>
              <w:jc w:val="both"/>
              <w:rPr>
                <w:sz w:val="21"/>
              </w:rPr>
            </w:pPr>
            <w:r>
              <w:rPr>
                <w:sz w:val="21"/>
              </w:rPr>
              <w:t>«Сбер</w:t>
            </w:r>
            <w:r>
              <w:rPr>
                <w:spacing w:val="-8"/>
                <w:sz w:val="21"/>
              </w:rPr>
              <w:t xml:space="preserve"> </w:t>
            </w:r>
            <w:r>
              <w:rPr>
                <w:spacing w:val="-2"/>
                <w:sz w:val="21"/>
              </w:rPr>
              <w:t>Маркет».</w:t>
            </w:r>
          </w:p>
        </w:tc>
      </w:tr>
      <w:tr w:rsidR="00FA38BF">
        <w:trPr>
          <w:trHeight w:val="1770"/>
        </w:trPr>
        <w:tc>
          <w:tcPr>
            <w:tcW w:w="1210" w:type="dxa"/>
          </w:tcPr>
          <w:p w:rsidR="00FA38BF" w:rsidRDefault="00BE3DFA">
            <w:pPr>
              <w:pStyle w:val="TableParagraph"/>
              <w:spacing w:line="249" w:lineRule="exact"/>
            </w:pPr>
            <w:r>
              <w:rPr>
                <w:spacing w:val="-2"/>
              </w:rPr>
              <w:t>4.7.4.</w:t>
            </w:r>
          </w:p>
        </w:tc>
        <w:tc>
          <w:tcPr>
            <w:tcW w:w="3452" w:type="dxa"/>
          </w:tcPr>
          <w:p w:rsidR="00FA38BF" w:rsidRDefault="00BE3DFA">
            <w:pPr>
              <w:pStyle w:val="TableParagraph"/>
              <w:ind w:left="105" w:right="133"/>
            </w:pPr>
            <w:r>
              <w:t>Обработка документов и осуществление расчетов по операциям в ресурсах организаций</w:t>
            </w:r>
            <w:r>
              <w:rPr>
                <w:spacing w:val="-14"/>
              </w:rPr>
              <w:t xml:space="preserve"> </w:t>
            </w:r>
            <w:r>
              <w:t>торговли</w:t>
            </w:r>
            <w:r>
              <w:rPr>
                <w:spacing w:val="-12"/>
              </w:rPr>
              <w:t xml:space="preserve"> </w:t>
            </w:r>
            <w:r>
              <w:t>(сервиса)</w:t>
            </w:r>
            <w:r>
              <w:rPr>
                <w:spacing w:val="-13"/>
              </w:rPr>
              <w:t xml:space="preserve"> </w:t>
            </w:r>
            <w:r>
              <w:t>с использованием банковских платежных карточек Visa*,</w:t>
            </w:r>
          </w:p>
          <w:p w:rsidR="00FA38BF" w:rsidRDefault="00BE3DFA">
            <w:pPr>
              <w:pStyle w:val="TableParagraph"/>
              <w:spacing w:line="237" w:lineRule="exact"/>
              <w:ind w:left="105"/>
            </w:pPr>
            <w:r>
              <w:t>Mastercard*,</w:t>
            </w:r>
            <w:r>
              <w:rPr>
                <w:spacing w:val="-5"/>
              </w:rPr>
              <w:t xml:space="preserve"> </w:t>
            </w:r>
            <w:r>
              <w:t>Белкарт,</w:t>
            </w:r>
            <w:r>
              <w:rPr>
                <w:spacing w:val="-5"/>
              </w:rPr>
              <w:t xml:space="preserve"> </w:t>
            </w:r>
            <w:r>
              <w:rPr>
                <w:spacing w:val="-4"/>
              </w:rPr>
              <w:t>Мир*:</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tcPr>
          <w:p w:rsidR="00FA38BF" w:rsidRDefault="00BE3DFA">
            <w:pPr>
              <w:pStyle w:val="TableParagraph"/>
              <w:spacing w:line="249" w:lineRule="exact"/>
              <w:ind w:left="103"/>
            </w:pPr>
            <w:r>
              <w:t>*При</w:t>
            </w:r>
            <w:r>
              <w:rPr>
                <w:spacing w:val="-7"/>
              </w:rPr>
              <w:t xml:space="preserve"> </w:t>
            </w:r>
            <w:r>
              <w:t>наличии</w:t>
            </w:r>
            <w:r>
              <w:rPr>
                <w:spacing w:val="-7"/>
              </w:rPr>
              <w:t xml:space="preserve"> </w:t>
            </w:r>
            <w:r>
              <w:t>технической</w:t>
            </w:r>
            <w:r>
              <w:rPr>
                <w:spacing w:val="-6"/>
              </w:rPr>
              <w:t xml:space="preserve"> </w:t>
            </w:r>
            <w:r>
              <w:rPr>
                <w:spacing w:val="-2"/>
              </w:rPr>
              <w:t>возможности.</w:t>
            </w:r>
          </w:p>
        </w:tc>
      </w:tr>
      <w:tr w:rsidR="00FA38BF">
        <w:trPr>
          <w:trHeight w:val="508"/>
        </w:trPr>
        <w:tc>
          <w:tcPr>
            <w:tcW w:w="1210" w:type="dxa"/>
          </w:tcPr>
          <w:p w:rsidR="00FA38BF" w:rsidRDefault="00BE3DFA">
            <w:pPr>
              <w:pStyle w:val="TableParagraph"/>
              <w:spacing w:line="249" w:lineRule="exact"/>
            </w:pPr>
            <w:r>
              <w:rPr>
                <w:spacing w:val="-2"/>
              </w:rPr>
              <w:t>4.7.4.1.</w:t>
            </w:r>
          </w:p>
        </w:tc>
        <w:tc>
          <w:tcPr>
            <w:tcW w:w="3452" w:type="dxa"/>
          </w:tcPr>
          <w:p w:rsidR="00FA38BF" w:rsidRDefault="00BE3DFA">
            <w:pPr>
              <w:pStyle w:val="TableParagraph"/>
              <w:spacing w:line="249" w:lineRule="exact"/>
              <w:ind w:left="105"/>
            </w:pPr>
            <w:r>
              <w:t>эмитированных</w:t>
            </w:r>
            <w:r>
              <w:rPr>
                <w:spacing w:val="-6"/>
              </w:rPr>
              <w:t xml:space="preserve"> </w:t>
            </w:r>
            <w:r>
              <w:t>ОАО</w:t>
            </w:r>
            <w:r>
              <w:rPr>
                <w:spacing w:val="-5"/>
              </w:rPr>
              <w:t xml:space="preserve"> </w:t>
            </w:r>
            <w:r>
              <w:rPr>
                <w:spacing w:val="-4"/>
              </w:rPr>
              <w:t>«Сбер</w:t>
            </w:r>
          </w:p>
          <w:p w:rsidR="00FA38BF" w:rsidRDefault="00BE3DFA">
            <w:pPr>
              <w:pStyle w:val="TableParagraph"/>
              <w:spacing w:before="1" w:line="238" w:lineRule="exact"/>
              <w:ind w:left="105"/>
            </w:pPr>
            <w:r>
              <w:rPr>
                <w:spacing w:val="-2"/>
              </w:rPr>
              <w:t>Банк»</w:t>
            </w:r>
          </w:p>
        </w:tc>
        <w:tc>
          <w:tcPr>
            <w:tcW w:w="1791" w:type="dxa"/>
          </w:tcPr>
          <w:p w:rsidR="00FA38BF" w:rsidRDefault="00BE3DFA">
            <w:pPr>
              <w:pStyle w:val="TableParagraph"/>
              <w:spacing w:line="249" w:lineRule="exact"/>
              <w:ind w:left="3" w:right="4"/>
              <w:jc w:val="center"/>
            </w:pPr>
            <w:r>
              <w:t>По</w:t>
            </w:r>
            <w:r>
              <w:rPr>
                <w:spacing w:val="-4"/>
              </w:rPr>
              <w:t xml:space="preserve"> </w:t>
            </w:r>
            <w:r>
              <w:rPr>
                <w:spacing w:val="-2"/>
              </w:rPr>
              <w:t>соглашению</w:t>
            </w:r>
          </w:p>
          <w:p w:rsidR="00FA38BF" w:rsidRDefault="00BE3DFA">
            <w:pPr>
              <w:pStyle w:val="TableParagraph"/>
              <w:spacing w:before="1" w:line="238" w:lineRule="exact"/>
              <w:ind w:left="138" w:right="140"/>
              <w:jc w:val="center"/>
            </w:pPr>
            <w:r>
              <w:rPr>
                <w:spacing w:val="-2"/>
              </w:rPr>
              <w:t>сторон</w:t>
            </w:r>
          </w:p>
        </w:tc>
        <w:tc>
          <w:tcPr>
            <w:tcW w:w="1397" w:type="dxa"/>
          </w:tcPr>
          <w:p w:rsidR="00FA38BF" w:rsidRDefault="00BE3DFA">
            <w:pPr>
              <w:pStyle w:val="TableParagraph"/>
              <w:spacing w:line="249" w:lineRule="exact"/>
              <w:ind w:left="420"/>
            </w:pPr>
            <w:r>
              <w:t xml:space="preserve">2% </w:t>
            </w:r>
            <w:r>
              <w:rPr>
                <w:spacing w:val="-5"/>
              </w:rPr>
              <w:t>от</w:t>
            </w:r>
          </w:p>
          <w:p w:rsidR="00FA38BF" w:rsidRDefault="00BE3DFA">
            <w:pPr>
              <w:pStyle w:val="TableParagraph"/>
              <w:spacing w:before="1" w:line="238" w:lineRule="exact"/>
              <w:ind w:left="381"/>
            </w:pPr>
            <w:r>
              <w:rPr>
                <w:spacing w:val="-2"/>
              </w:rPr>
              <w:t>суммы</w:t>
            </w:r>
          </w:p>
        </w:tc>
        <w:tc>
          <w:tcPr>
            <w:tcW w:w="1344" w:type="dxa"/>
          </w:tcPr>
          <w:p w:rsidR="00FA38BF" w:rsidRDefault="00BE3DFA">
            <w:pPr>
              <w:pStyle w:val="TableParagraph"/>
              <w:spacing w:line="249" w:lineRule="exact"/>
              <w:ind w:left="309"/>
            </w:pPr>
            <w:r>
              <w:t>2,7%</w:t>
            </w:r>
            <w:r>
              <w:rPr>
                <w:spacing w:val="2"/>
              </w:rPr>
              <w:t xml:space="preserve"> </w:t>
            </w:r>
            <w:r>
              <w:rPr>
                <w:spacing w:val="-5"/>
              </w:rPr>
              <w:t>от</w:t>
            </w:r>
          </w:p>
          <w:p w:rsidR="00FA38BF" w:rsidRDefault="00BE3DFA">
            <w:pPr>
              <w:pStyle w:val="TableParagraph"/>
              <w:spacing w:before="1" w:line="238" w:lineRule="exact"/>
              <w:ind w:left="352"/>
            </w:pPr>
            <w:r>
              <w:rPr>
                <w:spacing w:val="-2"/>
              </w:rPr>
              <w:t>суммы</w:t>
            </w:r>
          </w:p>
        </w:tc>
        <w:tc>
          <w:tcPr>
            <w:tcW w:w="5597" w:type="dxa"/>
          </w:tcPr>
          <w:p w:rsidR="00FA38BF" w:rsidRDefault="00FA38BF">
            <w:pPr>
              <w:pStyle w:val="TableParagraph"/>
              <w:ind w:left="0"/>
              <w:rPr>
                <w:sz w:val="20"/>
              </w:rPr>
            </w:pPr>
          </w:p>
        </w:tc>
      </w:tr>
      <w:tr w:rsidR="00FA38BF">
        <w:trPr>
          <w:trHeight w:val="1012"/>
        </w:trPr>
        <w:tc>
          <w:tcPr>
            <w:tcW w:w="1210" w:type="dxa"/>
          </w:tcPr>
          <w:p w:rsidR="00FA38BF" w:rsidRDefault="00BE3DFA">
            <w:pPr>
              <w:pStyle w:val="TableParagraph"/>
              <w:spacing w:line="244" w:lineRule="exact"/>
            </w:pPr>
            <w:r>
              <w:rPr>
                <w:spacing w:val="-2"/>
              </w:rPr>
              <w:t>4.7.4.2.</w:t>
            </w:r>
          </w:p>
        </w:tc>
        <w:tc>
          <w:tcPr>
            <w:tcW w:w="3452" w:type="dxa"/>
          </w:tcPr>
          <w:p w:rsidR="00FA38BF" w:rsidRDefault="00BE3DFA">
            <w:pPr>
              <w:pStyle w:val="TableParagraph"/>
              <w:spacing w:line="242" w:lineRule="auto"/>
              <w:ind w:left="105"/>
            </w:pPr>
            <w:r>
              <w:t>эмитированных</w:t>
            </w:r>
            <w:r>
              <w:rPr>
                <w:spacing w:val="-14"/>
              </w:rPr>
              <w:t xml:space="preserve"> </w:t>
            </w:r>
            <w:r>
              <w:t>банками- резидентами Республики</w:t>
            </w:r>
          </w:p>
          <w:p w:rsidR="00FA38BF" w:rsidRDefault="00BE3DFA">
            <w:pPr>
              <w:pStyle w:val="TableParagraph"/>
              <w:spacing w:line="250" w:lineRule="exact"/>
              <w:ind w:left="105" w:right="396"/>
            </w:pPr>
            <w:r>
              <w:t>Беларусь</w:t>
            </w:r>
            <w:r>
              <w:rPr>
                <w:spacing w:val="-14"/>
              </w:rPr>
              <w:t xml:space="preserve"> </w:t>
            </w:r>
            <w:r>
              <w:t>и</w:t>
            </w:r>
            <w:r>
              <w:rPr>
                <w:spacing w:val="-14"/>
              </w:rPr>
              <w:t xml:space="preserve"> </w:t>
            </w:r>
            <w:r>
              <w:t xml:space="preserve">банками- </w:t>
            </w:r>
            <w:r>
              <w:rPr>
                <w:spacing w:val="-2"/>
              </w:rPr>
              <w:t>нерезидентами</w:t>
            </w:r>
          </w:p>
        </w:tc>
        <w:tc>
          <w:tcPr>
            <w:tcW w:w="1791" w:type="dxa"/>
          </w:tcPr>
          <w:p w:rsidR="00FA38BF" w:rsidRDefault="00BE3DFA">
            <w:pPr>
              <w:pStyle w:val="TableParagraph"/>
              <w:spacing w:before="245"/>
              <w:ind w:left="569" w:right="137" w:hanging="428"/>
            </w:pPr>
            <w:r>
              <w:t>По</w:t>
            </w:r>
            <w:r>
              <w:rPr>
                <w:spacing w:val="-14"/>
              </w:rPr>
              <w:t xml:space="preserve"> </w:t>
            </w:r>
            <w:r>
              <w:t xml:space="preserve">соглашению </w:t>
            </w:r>
            <w:r>
              <w:rPr>
                <w:spacing w:val="-2"/>
              </w:rPr>
              <w:t>сторон</w:t>
            </w:r>
          </w:p>
        </w:tc>
        <w:tc>
          <w:tcPr>
            <w:tcW w:w="1397" w:type="dxa"/>
          </w:tcPr>
          <w:p w:rsidR="00FA38BF" w:rsidRDefault="00BE3DFA">
            <w:pPr>
              <w:pStyle w:val="TableParagraph"/>
              <w:spacing w:before="245"/>
              <w:ind w:left="381" w:right="324" w:hanging="44"/>
            </w:pPr>
            <w:r>
              <w:t>2,3%</w:t>
            </w:r>
            <w:r>
              <w:rPr>
                <w:spacing w:val="-14"/>
              </w:rPr>
              <w:t xml:space="preserve"> </w:t>
            </w:r>
            <w:r>
              <w:t xml:space="preserve">от </w:t>
            </w:r>
            <w:r>
              <w:rPr>
                <w:spacing w:val="-2"/>
              </w:rPr>
              <w:t>суммы</w:t>
            </w:r>
          </w:p>
        </w:tc>
        <w:tc>
          <w:tcPr>
            <w:tcW w:w="1344" w:type="dxa"/>
          </w:tcPr>
          <w:p w:rsidR="00FA38BF" w:rsidRDefault="00BE3DFA">
            <w:pPr>
              <w:pStyle w:val="TableParagraph"/>
              <w:spacing w:before="245"/>
              <w:ind w:left="352" w:right="300" w:hanging="44"/>
            </w:pPr>
            <w:r>
              <w:t>2,7%</w:t>
            </w:r>
            <w:r>
              <w:rPr>
                <w:spacing w:val="-14"/>
              </w:rPr>
              <w:t xml:space="preserve"> </w:t>
            </w:r>
            <w:r>
              <w:t xml:space="preserve">от </w:t>
            </w:r>
            <w:r>
              <w:rPr>
                <w:spacing w:val="-2"/>
              </w:rPr>
              <w:t>суммы</w:t>
            </w:r>
          </w:p>
        </w:tc>
        <w:tc>
          <w:tcPr>
            <w:tcW w:w="559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4.7.5.</w:t>
            </w:r>
          </w:p>
        </w:tc>
        <w:tc>
          <w:tcPr>
            <w:tcW w:w="3452" w:type="dxa"/>
          </w:tcPr>
          <w:p w:rsidR="00FA38BF" w:rsidRDefault="00BE3DFA">
            <w:pPr>
              <w:pStyle w:val="TableParagraph"/>
              <w:spacing w:line="242" w:lineRule="auto"/>
              <w:ind w:left="105" w:right="118"/>
            </w:pPr>
            <w:r>
              <w:t>Предоставление услуги сервиса QR-POS</w:t>
            </w:r>
            <w:r>
              <w:rPr>
                <w:spacing w:val="-10"/>
              </w:rPr>
              <w:t xml:space="preserve"> </w:t>
            </w:r>
            <w:r>
              <w:t>в</w:t>
            </w:r>
            <w:r>
              <w:rPr>
                <w:spacing w:val="-10"/>
              </w:rPr>
              <w:t xml:space="preserve"> </w:t>
            </w:r>
            <w:r>
              <w:t>рамках</w:t>
            </w:r>
            <w:r>
              <w:rPr>
                <w:spacing w:val="-8"/>
              </w:rPr>
              <w:t xml:space="preserve"> </w:t>
            </w:r>
            <w:r>
              <w:t>сервиса</w:t>
            </w:r>
            <w:r>
              <w:rPr>
                <w:spacing w:val="-5"/>
              </w:rPr>
              <w:t xml:space="preserve"> </w:t>
            </w:r>
            <w:r>
              <w:t>E-POS*</w:t>
            </w:r>
          </w:p>
        </w:tc>
        <w:tc>
          <w:tcPr>
            <w:tcW w:w="1791" w:type="dxa"/>
          </w:tcPr>
          <w:p w:rsidR="00FA38BF" w:rsidRDefault="00FA38BF">
            <w:pPr>
              <w:pStyle w:val="TableParagraph"/>
              <w:spacing w:before="247"/>
              <w:ind w:left="0"/>
            </w:pPr>
          </w:p>
          <w:p w:rsidR="00FA38BF" w:rsidRDefault="00BE3DFA">
            <w:pPr>
              <w:pStyle w:val="TableParagraph"/>
              <w:ind w:left="185"/>
            </w:pPr>
            <w:r>
              <w:t>0,3%</w:t>
            </w:r>
            <w:r>
              <w:rPr>
                <w:spacing w:val="-2"/>
              </w:rPr>
              <w:t xml:space="preserve"> </w:t>
            </w:r>
            <w:r>
              <w:t xml:space="preserve">от </w:t>
            </w:r>
            <w:r>
              <w:rPr>
                <w:spacing w:val="-4"/>
              </w:rPr>
              <w:t>суммы</w:t>
            </w:r>
          </w:p>
        </w:tc>
        <w:tc>
          <w:tcPr>
            <w:tcW w:w="1397" w:type="dxa"/>
          </w:tcPr>
          <w:p w:rsidR="00FA38BF" w:rsidRDefault="00FA38BF">
            <w:pPr>
              <w:pStyle w:val="TableParagraph"/>
              <w:spacing w:before="242"/>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spacing w:before="242"/>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tcPr>
          <w:p w:rsidR="00FA38BF" w:rsidRDefault="00BE3DFA">
            <w:pPr>
              <w:pStyle w:val="TableParagraph"/>
              <w:spacing w:line="244" w:lineRule="exact"/>
              <w:ind w:left="103"/>
              <w:jc w:val="both"/>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03" w:right="96"/>
              <w:jc w:val="both"/>
            </w:pPr>
            <w:r>
              <w:t>Со стороны ОАО «НКФО «ЕРИП» дополнительно взимается вознаграждение за организацию приема платежей и услуги сервиса E-POS.</w:t>
            </w:r>
          </w:p>
          <w:p w:rsidR="00FA38BF" w:rsidRDefault="00BE3DFA">
            <w:pPr>
              <w:pStyle w:val="TableParagraph"/>
              <w:spacing w:line="237" w:lineRule="exact"/>
              <w:ind w:left="103"/>
              <w:jc w:val="both"/>
            </w:pPr>
            <w:r>
              <w:t>*При</w:t>
            </w:r>
            <w:r>
              <w:rPr>
                <w:spacing w:val="-7"/>
              </w:rPr>
              <w:t xml:space="preserve"> </w:t>
            </w:r>
            <w:r>
              <w:t>наличии</w:t>
            </w:r>
            <w:r>
              <w:rPr>
                <w:spacing w:val="-7"/>
              </w:rPr>
              <w:t xml:space="preserve"> </w:t>
            </w:r>
            <w:r>
              <w:t>технической</w:t>
            </w:r>
            <w:r>
              <w:rPr>
                <w:spacing w:val="-6"/>
              </w:rPr>
              <w:t xml:space="preserve"> </w:t>
            </w:r>
            <w:r>
              <w:rPr>
                <w:spacing w:val="-2"/>
              </w:rPr>
              <w:t>возможности.</w:t>
            </w:r>
          </w:p>
        </w:tc>
      </w:tr>
      <w:tr w:rsidR="00FA38BF">
        <w:trPr>
          <w:trHeight w:val="1266"/>
        </w:trPr>
        <w:tc>
          <w:tcPr>
            <w:tcW w:w="1210" w:type="dxa"/>
          </w:tcPr>
          <w:p w:rsidR="00FA38BF" w:rsidRDefault="00BE3DFA">
            <w:pPr>
              <w:pStyle w:val="TableParagraph"/>
              <w:spacing w:line="249" w:lineRule="exact"/>
            </w:pPr>
            <w:r>
              <w:rPr>
                <w:spacing w:val="-2"/>
              </w:rPr>
              <w:t>4.7.6.</w:t>
            </w:r>
          </w:p>
        </w:tc>
        <w:tc>
          <w:tcPr>
            <w:tcW w:w="3452" w:type="dxa"/>
          </w:tcPr>
          <w:p w:rsidR="00FA38BF" w:rsidRDefault="00BE3DFA">
            <w:pPr>
              <w:pStyle w:val="TableParagraph"/>
              <w:ind w:left="105"/>
            </w:pPr>
            <w:r>
              <w:t>Обеспечение</w:t>
            </w:r>
            <w:r>
              <w:rPr>
                <w:spacing w:val="-14"/>
              </w:rPr>
              <w:t xml:space="preserve"> </w:t>
            </w:r>
            <w:r>
              <w:t>в</w:t>
            </w:r>
            <w:r>
              <w:rPr>
                <w:spacing w:val="-11"/>
              </w:rPr>
              <w:t xml:space="preserve"> </w:t>
            </w:r>
            <w:r>
              <w:t>ОТС</w:t>
            </w:r>
            <w:r>
              <w:rPr>
                <w:spacing w:val="-13"/>
              </w:rPr>
              <w:t xml:space="preserve"> </w:t>
            </w:r>
            <w:r>
              <w:t>регистрации операций с банковскими платежными карточками с использованием терминального</w:t>
            </w:r>
          </w:p>
          <w:p w:rsidR="00FA38BF" w:rsidRDefault="00BE3DFA">
            <w:pPr>
              <w:pStyle w:val="TableParagraph"/>
              <w:spacing w:line="238" w:lineRule="exact"/>
              <w:ind w:left="105"/>
            </w:pPr>
            <w:r>
              <w:rPr>
                <w:spacing w:val="-2"/>
              </w:rPr>
              <w:t>оборудования:</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5"/>
              <w:jc w:val="both"/>
            </w:pPr>
            <w:r>
              <w:t>Взимается за каждый зарегистрированный платежный терминал, мобильное приложение SBPOS, по которому</w:t>
            </w:r>
            <w:r>
              <w:rPr>
                <w:spacing w:val="80"/>
              </w:rPr>
              <w:t xml:space="preserve"> </w:t>
            </w:r>
            <w:r>
              <w:t>в Заявке на регистрацию пункта обслуживания держател</w:t>
            </w:r>
            <w:r>
              <w:t>ей карточек стороной, несущей затраты на приобретение платежного терминала, мобильного приложения SBPOS, является ОАО «Сбер Банк».</w:t>
            </w:r>
          </w:p>
          <w:p w:rsidR="00FA38BF" w:rsidRDefault="00BE3DFA">
            <w:pPr>
              <w:pStyle w:val="TableParagraph"/>
              <w:spacing w:line="252" w:lineRule="exact"/>
              <w:ind w:left="103"/>
              <w:jc w:val="both"/>
            </w:pPr>
            <w:r>
              <w:t>Вознаграждение</w:t>
            </w:r>
            <w:r>
              <w:rPr>
                <w:spacing w:val="-8"/>
              </w:rPr>
              <w:t xml:space="preserve"> </w:t>
            </w:r>
            <w:r>
              <w:t>не</w:t>
            </w:r>
            <w:r>
              <w:rPr>
                <w:spacing w:val="-8"/>
              </w:rPr>
              <w:t xml:space="preserve"> </w:t>
            </w:r>
            <w:r>
              <w:rPr>
                <w:spacing w:val="-2"/>
              </w:rPr>
              <w:t>взимается:</w:t>
            </w:r>
          </w:p>
          <w:p w:rsidR="00FA38BF" w:rsidRDefault="00BE3DFA">
            <w:pPr>
              <w:pStyle w:val="TableParagraph"/>
              <w:numPr>
                <w:ilvl w:val="0"/>
                <w:numId w:val="44"/>
              </w:numPr>
              <w:tabs>
                <w:tab w:val="left" w:pos="347"/>
              </w:tabs>
              <w:ind w:right="97" w:firstLine="0"/>
              <w:jc w:val="both"/>
            </w:pPr>
            <w:r>
              <w:t>за месяц, в котором зарегистрирован платежный терминал,</w:t>
            </w:r>
            <w:r>
              <w:rPr>
                <w:spacing w:val="-1"/>
              </w:rPr>
              <w:t xml:space="preserve"> </w:t>
            </w:r>
            <w:r>
              <w:t>мобильное</w:t>
            </w:r>
            <w:r>
              <w:rPr>
                <w:spacing w:val="-5"/>
              </w:rPr>
              <w:t xml:space="preserve"> </w:t>
            </w:r>
            <w:r>
              <w:t>приложение</w:t>
            </w:r>
            <w:r>
              <w:rPr>
                <w:spacing w:val="-5"/>
              </w:rPr>
              <w:t xml:space="preserve"> </w:t>
            </w:r>
            <w:r>
              <w:t>SBPOS,</w:t>
            </w:r>
            <w:r>
              <w:rPr>
                <w:spacing w:val="-1"/>
              </w:rPr>
              <w:t xml:space="preserve"> </w:t>
            </w:r>
            <w:r>
              <w:t>а</w:t>
            </w:r>
            <w:r>
              <w:rPr>
                <w:spacing w:val="-1"/>
              </w:rPr>
              <w:t xml:space="preserve"> </w:t>
            </w:r>
            <w:r>
              <w:t>также</w:t>
            </w:r>
            <w:r>
              <w:rPr>
                <w:spacing w:val="-5"/>
              </w:rPr>
              <w:t xml:space="preserve"> </w:t>
            </w:r>
            <w:r>
              <w:t>за два месяца, следующих за месяцем регистрации платежного терминала, мобильного приложения SBPOS;</w:t>
            </w:r>
          </w:p>
          <w:p w:rsidR="00FA38BF" w:rsidRDefault="00BE3DFA">
            <w:pPr>
              <w:pStyle w:val="TableParagraph"/>
              <w:numPr>
                <w:ilvl w:val="0"/>
                <w:numId w:val="44"/>
              </w:numPr>
              <w:tabs>
                <w:tab w:val="left" w:pos="400"/>
              </w:tabs>
              <w:ind w:right="98" w:firstLine="0"/>
              <w:jc w:val="both"/>
            </w:pPr>
            <w:r>
              <w:t>за месяц, в котором инициировано снятие с регистрации (ОТС и/или Банком) платежного</w:t>
            </w:r>
            <w:r>
              <w:rPr>
                <w:spacing w:val="40"/>
              </w:rPr>
              <w:t xml:space="preserve"> </w:t>
            </w:r>
            <w:r>
              <w:t>терминала, мобильного приложения SBPOS;</w:t>
            </w:r>
          </w:p>
          <w:p w:rsidR="00FA38BF" w:rsidRDefault="00BE3DFA">
            <w:pPr>
              <w:pStyle w:val="TableParagraph"/>
              <w:numPr>
                <w:ilvl w:val="0"/>
                <w:numId w:val="44"/>
              </w:numPr>
              <w:tabs>
                <w:tab w:val="left" w:pos="232"/>
              </w:tabs>
              <w:ind w:right="97" w:firstLine="0"/>
              <w:jc w:val="both"/>
            </w:pPr>
            <w:r>
              <w:t>по</w:t>
            </w:r>
            <w:r>
              <w:rPr>
                <w:spacing w:val="-9"/>
              </w:rPr>
              <w:t xml:space="preserve"> </w:t>
            </w:r>
            <w:r>
              <w:t>платежному</w:t>
            </w:r>
            <w:r>
              <w:rPr>
                <w:spacing w:val="-9"/>
              </w:rPr>
              <w:t xml:space="preserve"> </w:t>
            </w:r>
            <w:r>
              <w:t>терминалу,</w:t>
            </w:r>
            <w:r>
              <w:rPr>
                <w:spacing w:val="-2"/>
              </w:rPr>
              <w:t xml:space="preserve"> </w:t>
            </w:r>
            <w:r>
              <w:t>в</w:t>
            </w:r>
            <w:r>
              <w:rPr>
                <w:spacing w:val="-3"/>
              </w:rPr>
              <w:t xml:space="preserve"> </w:t>
            </w:r>
            <w:r>
              <w:t>которо</w:t>
            </w:r>
            <w:r>
              <w:t>м</w:t>
            </w:r>
            <w:r>
              <w:rPr>
                <w:spacing w:val="-1"/>
              </w:rPr>
              <w:t xml:space="preserve"> </w:t>
            </w:r>
            <w:r>
              <w:t>оборот</w:t>
            </w:r>
            <w:r>
              <w:rPr>
                <w:spacing w:val="-5"/>
              </w:rPr>
              <w:t xml:space="preserve"> </w:t>
            </w:r>
            <w:r>
              <w:t>денежных средств по безналичным платежам за отчетный период (месяц) составил не менее 2 000.00 BYN;</w:t>
            </w:r>
          </w:p>
          <w:p w:rsidR="00FA38BF" w:rsidRDefault="00BE3DFA">
            <w:pPr>
              <w:pStyle w:val="TableParagraph"/>
              <w:numPr>
                <w:ilvl w:val="0"/>
                <w:numId w:val="44"/>
              </w:numPr>
              <w:tabs>
                <w:tab w:val="left" w:pos="241"/>
              </w:tabs>
              <w:ind w:right="98" w:firstLine="0"/>
              <w:jc w:val="both"/>
            </w:pPr>
            <w:r>
              <w:t>по мобильному приложению</w:t>
            </w:r>
            <w:r>
              <w:rPr>
                <w:spacing w:val="-2"/>
              </w:rPr>
              <w:t xml:space="preserve"> </w:t>
            </w:r>
            <w:r>
              <w:t>SBPOS, в котором оборот денежных средств по безналичным платежам за отчетный период</w:t>
            </w:r>
            <w:r>
              <w:rPr>
                <w:spacing w:val="-2"/>
              </w:rPr>
              <w:t xml:space="preserve"> </w:t>
            </w:r>
            <w:r>
              <w:t>(месяц)</w:t>
            </w:r>
            <w:r>
              <w:rPr>
                <w:spacing w:val="-1"/>
              </w:rPr>
              <w:t xml:space="preserve"> </w:t>
            </w:r>
            <w:r>
              <w:t>составил</w:t>
            </w:r>
            <w:r>
              <w:rPr>
                <w:spacing w:val="-4"/>
              </w:rPr>
              <w:t xml:space="preserve"> </w:t>
            </w:r>
            <w:r>
              <w:t>не</w:t>
            </w:r>
            <w:r>
              <w:rPr>
                <w:spacing w:val="-7"/>
              </w:rPr>
              <w:t xml:space="preserve"> </w:t>
            </w:r>
            <w:r>
              <w:t>менее</w:t>
            </w:r>
            <w:r>
              <w:rPr>
                <w:spacing w:val="-7"/>
              </w:rPr>
              <w:t xml:space="preserve"> </w:t>
            </w:r>
            <w:r>
              <w:t>200.00</w:t>
            </w:r>
            <w:r>
              <w:rPr>
                <w:spacing w:val="-4"/>
              </w:rPr>
              <w:t xml:space="preserve"> </w:t>
            </w:r>
            <w:r>
              <w:t xml:space="preserve">BYN. </w:t>
            </w:r>
            <w:r>
              <w:t>Вознаграждение не применяется к ОТС в отношении терминального оборудования, приобретенного за счет средств ОТС.</w:t>
            </w:r>
          </w:p>
        </w:tc>
      </w:tr>
      <w:tr w:rsidR="00FA38BF">
        <w:trPr>
          <w:trHeight w:val="1262"/>
        </w:trPr>
        <w:tc>
          <w:tcPr>
            <w:tcW w:w="1210" w:type="dxa"/>
          </w:tcPr>
          <w:p w:rsidR="00FA38BF" w:rsidRDefault="00BE3DFA">
            <w:pPr>
              <w:pStyle w:val="TableParagraph"/>
              <w:spacing w:line="249" w:lineRule="exact"/>
            </w:pPr>
            <w:r>
              <w:rPr>
                <w:spacing w:val="-2"/>
              </w:rPr>
              <w:t>4.7.6.1.</w:t>
            </w:r>
          </w:p>
        </w:tc>
        <w:tc>
          <w:tcPr>
            <w:tcW w:w="3452" w:type="dxa"/>
          </w:tcPr>
          <w:p w:rsidR="00FA38BF" w:rsidRDefault="00BE3DFA">
            <w:pPr>
              <w:pStyle w:val="TableParagraph"/>
              <w:ind w:left="105"/>
            </w:pPr>
            <w:r>
              <w:t>платежного терминала, предоставленного</w:t>
            </w:r>
            <w:r>
              <w:rPr>
                <w:spacing w:val="-14"/>
              </w:rPr>
              <w:t xml:space="preserve"> </w:t>
            </w:r>
            <w:r>
              <w:t>ОТС</w:t>
            </w:r>
            <w:r>
              <w:rPr>
                <w:spacing w:val="-14"/>
              </w:rPr>
              <w:t xml:space="preserve"> </w:t>
            </w:r>
            <w:r>
              <w:t>за</w:t>
            </w:r>
            <w:r>
              <w:rPr>
                <w:spacing w:val="-13"/>
              </w:rPr>
              <w:t xml:space="preserve"> </w:t>
            </w:r>
            <w:r>
              <w:t>счет средств</w:t>
            </w:r>
            <w:r>
              <w:rPr>
                <w:spacing w:val="40"/>
              </w:rPr>
              <w:t xml:space="preserve"> </w:t>
            </w:r>
            <w:r>
              <w:t>ОАО «Сбер Банк»</w:t>
            </w:r>
          </w:p>
        </w:tc>
        <w:tc>
          <w:tcPr>
            <w:tcW w:w="1791" w:type="dxa"/>
          </w:tcPr>
          <w:p w:rsidR="00FA38BF" w:rsidRDefault="00BE3DFA">
            <w:pPr>
              <w:pStyle w:val="TableParagraph"/>
              <w:spacing w:line="247" w:lineRule="exact"/>
              <w:ind w:left="300"/>
            </w:pPr>
            <w:r>
              <w:t>50.00</w:t>
            </w:r>
            <w:r>
              <w:rPr>
                <w:spacing w:val="-5"/>
              </w:rPr>
              <w:t xml:space="preserve"> </w:t>
            </w:r>
            <w:r>
              <w:t>BYN</w:t>
            </w:r>
            <w:r>
              <w:rPr>
                <w:spacing w:val="-3"/>
              </w:rPr>
              <w:t xml:space="preserve"> </w:t>
            </w:r>
            <w:r>
              <w:rPr>
                <w:spacing w:val="-10"/>
              </w:rPr>
              <w:t>в</w:t>
            </w:r>
          </w:p>
          <w:p w:rsidR="00FA38BF" w:rsidRDefault="00BE3DFA">
            <w:pPr>
              <w:pStyle w:val="TableParagraph"/>
              <w:spacing w:line="251" w:lineRule="exact"/>
              <w:ind w:left="138" w:right="140"/>
              <w:jc w:val="center"/>
            </w:pPr>
            <w:r>
              <w:rPr>
                <w:spacing w:val="-2"/>
              </w:rPr>
              <w:t>месяц</w:t>
            </w:r>
          </w:p>
          <w:p w:rsidR="00FA38BF" w:rsidRDefault="00BE3DFA">
            <w:pPr>
              <w:pStyle w:val="TableParagraph"/>
              <w:spacing w:before="1"/>
              <w:ind w:left="138" w:right="137"/>
              <w:jc w:val="center"/>
            </w:pPr>
            <w:r>
              <w:t>за</w:t>
            </w:r>
            <w:r>
              <w:rPr>
                <w:spacing w:val="2"/>
              </w:rPr>
              <w:t xml:space="preserve"> </w:t>
            </w:r>
            <w:r>
              <w:t>1</w:t>
            </w:r>
            <w:r>
              <w:rPr>
                <w:spacing w:val="-3"/>
              </w:rPr>
              <w:t xml:space="preserve"> </w:t>
            </w:r>
            <w:r>
              <w:rPr>
                <w:spacing w:val="-2"/>
              </w:rPr>
              <w:t>единицу</w:t>
            </w:r>
          </w:p>
          <w:p w:rsidR="00FA38BF" w:rsidRDefault="00BE3DFA">
            <w:pPr>
              <w:pStyle w:val="TableParagraph"/>
              <w:spacing w:line="250" w:lineRule="exact"/>
              <w:ind w:left="144" w:right="136"/>
              <w:jc w:val="center"/>
            </w:pPr>
            <w:r>
              <w:rPr>
                <w:spacing w:val="-2"/>
              </w:rPr>
              <w:t>платежного терминала</w:t>
            </w:r>
          </w:p>
        </w:tc>
        <w:tc>
          <w:tcPr>
            <w:tcW w:w="1397" w:type="dxa"/>
          </w:tcPr>
          <w:p w:rsidR="00FA38BF" w:rsidRDefault="00FA38BF">
            <w:pPr>
              <w:pStyle w:val="TableParagraph"/>
              <w:spacing w:before="247"/>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247"/>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770"/>
        </w:trPr>
        <w:tc>
          <w:tcPr>
            <w:tcW w:w="1210" w:type="dxa"/>
          </w:tcPr>
          <w:p w:rsidR="00FA38BF" w:rsidRDefault="00BE3DFA">
            <w:pPr>
              <w:pStyle w:val="TableParagraph"/>
              <w:spacing w:line="249" w:lineRule="exact"/>
            </w:pPr>
            <w:r>
              <w:rPr>
                <w:spacing w:val="-2"/>
              </w:rPr>
              <w:t>4.7.6.2.</w:t>
            </w:r>
          </w:p>
        </w:tc>
        <w:tc>
          <w:tcPr>
            <w:tcW w:w="3452" w:type="dxa"/>
          </w:tcPr>
          <w:p w:rsidR="00FA38BF" w:rsidRDefault="00BE3DFA">
            <w:pPr>
              <w:pStyle w:val="TableParagraph"/>
              <w:ind w:left="105" w:right="130"/>
            </w:pPr>
            <w:r>
              <w:t>платежного терминала, предоставленного ОТС за счет средств</w:t>
            </w:r>
            <w:r>
              <w:rPr>
                <w:spacing w:val="40"/>
              </w:rPr>
              <w:t xml:space="preserve"> </w:t>
            </w:r>
            <w:r>
              <w:t>ОАО «Сбер Банк» (при условии подключения</w:t>
            </w:r>
            <w:r>
              <w:rPr>
                <w:spacing w:val="40"/>
              </w:rPr>
              <w:t xml:space="preserve"> </w:t>
            </w:r>
            <w:r>
              <w:t>платежного</w:t>
            </w:r>
            <w:r>
              <w:rPr>
                <w:spacing w:val="-14"/>
              </w:rPr>
              <w:t xml:space="preserve"> </w:t>
            </w:r>
            <w:r>
              <w:t>терминала</w:t>
            </w:r>
            <w:r>
              <w:rPr>
                <w:spacing w:val="-14"/>
              </w:rPr>
              <w:t xml:space="preserve"> </w:t>
            </w:r>
            <w:r>
              <w:t>через</w:t>
            </w:r>
            <w:r>
              <w:rPr>
                <w:spacing w:val="-14"/>
              </w:rPr>
              <w:t xml:space="preserve"> </w:t>
            </w:r>
            <w:r>
              <w:t>ОАО</w:t>
            </w:r>
          </w:p>
          <w:p w:rsidR="00FA38BF" w:rsidRDefault="00BE3DFA">
            <w:pPr>
              <w:pStyle w:val="TableParagraph"/>
              <w:spacing w:line="250" w:lineRule="exact"/>
              <w:ind w:left="105" w:right="510"/>
            </w:pPr>
            <w:r>
              <w:t>«Банковский</w:t>
            </w:r>
            <w:r>
              <w:rPr>
                <w:spacing w:val="-14"/>
              </w:rPr>
              <w:t xml:space="preserve"> </w:t>
            </w:r>
            <w:r>
              <w:t xml:space="preserve">процессинговый </w:t>
            </w:r>
            <w:r>
              <w:rPr>
                <w:spacing w:val="-2"/>
              </w:rPr>
              <w:t>центр»)</w:t>
            </w:r>
          </w:p>
        </w:tc>
        <w:tc>
          <w:tcPr>
            <w:tcW w:w="1791" w:type="dxa"/>
          </w:tcPr>
          <w:p w:rsidR="00FA38BF" w:rsidRDefault="00BE3DFA">
            <w:pPr>
              <w:pStyle w:val="TableParagraph"/>
              <w:spacing w:before="125" w:line="251" w:lineRule="exact"/>
              <w:ind w:left="267"/>
            </w:pPr>
            <w:r>
              <w:t>50.00</w:t>
            </w:r>
            <w:r>
              <w:rPr>
                <w:spacing w:val="-5"/>
              </w:rPr>
              <w:t xml:space="preserve"> </w:t>
            </w:r>
            <w:r>
              <w:t>BYN</w:t>
            </w:r>
            <w:r>
              <w:rPr>
                <w:spacing w:val="-3"/>
              </w:rPr>
              <w:t xml:space="preserve"> </w:t>
            </w:r>
            <w:r>
              <w:rPr>
                <w:spacing w:val="-5"/>
              </w:rPr>
              <w:t>(в</w:t>
            </w:r>
          </w:p>
          <w:p w:rsidR="00FA38BF" w:rsidRDefault="00BE3DFA">
            <w:pPr>
              <w:pStyle w:val="TableParagraph"/>
              <w:ind w:left="612" w:right="356" w:hanging="255"/>
              <w:jc w:val="both"/>
            </w:pPr>
            <w:r>
              <w:t>т.ч.</w:t>
            </w:r>
            <w:r>
              <w:rPr>
                <w:spacing w:val="-14"/>
              </w:rPr>
              <w:t xml:space="preserve"> </w:t>
            </w:r>
            <w:r>
              <w:t>НДС)</w:t>
            </w:r>
            <w:r>
              <w:rPr>
                <w:spacing w:val="-14"/>
              </w:rPr>
              <w:t xml:space="preserve"> </w:t>
            </w:r>
            <w:r>
              <w:t xml:space="preserve">в </w:t>
            </w:r>
            <w:r>
              <w:rPr>
                <w:spacing w:val="-2"/>
              </w:rPr>
              <w:t>месяц</w:t>
            </w:r>
          </w:p>
          <w:p w:rsidR="00FA38BF" w:rsidRDefault="00BE3DFA">
            <w:pPr>
              <w:pStyle w:val="TableParagraph"/>
              <w:spacing w:before="1"/>
              <w:ind w:left="344" w:right="288" w:hanging="53"/>
              <w:jc w:val="both"/>
            </w:pPr>
            <w:r>
              <w:t>за</w:t>
            </w:r>
            <w:r>
              <w:rPr>
                <w:spacing w:val="-14"/>
              </w:rPr>
              <w:t xml:space="preserve"> </w:t>
            </w:r>
            <w:r>
              <w:t>1</w:t>
            </w:r>
            <w:r>
              <w:rPr>
                <w:spacing w:val="-14"/>
              </w:rPr>
              <w:t xml:space="preserve"> </w:t>
            </w:r>
            <w:r>
              <w:t xml:space="preserve">единицу </w:t>
            </w:r>
            <w:r>
              <w:rPr>
                <w:spacing w:val="-2"/>
              </w:rPr>
              <w:t>платежного терминала</w:t>
            </w:r>
          </w:p>
        </w:tc>
        <w:tc>
          <w:tcPr>
            <w:tcW w:w="1397" w:type="dxa"/>
          </w:tcPr>
          <w:p w:rsidR="00FA38BF" w:rsidRDefault="00FA38BF">
            <w:pPr>
              <w:pStyle w:val="TableParagraph"/>
              <w:ind w:left="0"/>
            </w:pPr>
          </w:p>
          <w:p w:rsidR="00FA38BF" w:rsidRDefault="00FA38BF">
            <w:pPr>
              <w:pStyle w:val="TableParagraph"/>
              <w:spacing w:before="249"/>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249"/>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727"/>
        </w:trPr>
        <w:tc>
          <w:tcPr>
            <w:tcW w:w="1210" w:type="dxa"/>
          </w:tcPr>
          <w:p w:rsidR="00FA38BF" w:rsidRDefault="00BE3DFA">
            <w:pPr>
              <w:pStyle w:val="TableParagraph"/>
              <w:spacing w:line="249" w:lineRule="exact"/>
            </w:pPr>
            <w:r>
              <w:rPr>
                <w:spacing w:val="-2"/>
              </w:rPr>
              <w:t>4.7.6.3.</w:t>
            </w:r>
          </w:p>
        </w:tc>
        <w:tc>
          <w:tcPr>
            <w:tcW w:w="3452" w:type="dxa"/>
          </w:tcPr>
          <w:p w:rsidR="00FA38BF" w:rsidRDefault="00BE3DFA">
            <w:pPr>
              <w:pStyle w:val="TableParagraph"/>
              <w:spacing w:line="249" w:lineRule="exact"/>
              <w:ind w:left="105"/>
            </w:pPr>
            <w:r>
              <w:t>мобильного</w:t>
            </w:r>
            <w:r>
              <w:rPr>
                <w:spacing w:val="-12"/>
              </w:rPr>
              <w:t xml:space="preserve"> </w:t>
            </w:r>
            <w:r>
              <w:t>приложения</w:t>
            </w:r>
            <w:r>
              <w:rPr>
                <w:spacing w:val="-7"/>
              </w:rPr>
              <w:t xml:space="preserve"> </w:t>
            </w:r>
            <w:r>
              <w:rPr>
                <w:spacing w:val="-2"/>
              </w:rPr>
              <w:t>SBPOS</w:t>
            </w:r>
          </w:p>
        </w:tc>
        <w:tc>
          <w:tcPr>
            <w:tcW w:w="1791" w:type="dxa"/>
          </w:tcPr>
          <w:p w:rsidR="00FA38BF" w:rsidRDefault="00BE3DFA">
            <w:pPr>
              <w:pStyle w:val="TableParagraph"/>
              <w:spacing w:before="101"/>
              <w:ind w:left="300"/>
            </w:pPr>
            <w:r>
              <w:t>10.00</w:t>
            </w:r>
            <w:r>
              <w:rPr>
                <w:spacing w:val="-3"/>
              </w:rPr>
              <w:t xml:space="preserve"> </w:t>
            </w:r>
            <w:r>
              <w:t>BYN</w:t>
            </w:r>
            <w:r>
              <w:rPr>
                <w:spacing w:val="-2"/>
              </w:rPr>
              <w:t xml:space="preserve"> </w:t>
            </w:r>
            <w:r>
              <w:rPr>
                <w:spacing w:val="-10"/>
              </w:rPr>
              <w:t>в</w:t>
            </w:r>
          </w:p>
          <w:p w:rsidR="00FA38BF" w:rsidRDefault="00BE3DFA">
            <w:pPr>
              <w:pStyle w:val="TableParagraph"/>
              <w:spacing w:before="2"/>
              <w:ind w:left="315" w:right="311" w:firstLine="4"/>
              <w:jc w:val="center"/>
            </w:pPr>
            <w:r>
              <w:t xml:space="preserve">месяц за 1 </w:t>
            </w:r>
            <w:r>
              <w:rPr>
                <w:spacing w:val="-2"/>
              </w:rPr>
              <w:t>единицу мобильного приложения SBPOS</w:t>
            </w:r>
          </w:p>
        </w:tc>
        <w:tc>
          <w:tcPr>
            <w:tcW w:w="1397" w:type="dxa"/>
          </w:tcPr>
          <w:p w:rsidR="00FA38BF" w:rsidRDefault="00FA38BF">
            <w:pPr>
              <w:pStyle w:val="TableParagraph"/>
              <w:ind w:left="0"/>
            </w:pPr>
          </w:p>
          <w:p w:rsidR="00FA38BF" w:rsidRDefault="00FA38BF">
            <w:pPr>
              <w:pStyle w:val="TableParagraph"/>
              <w:spacing w:before="225"/>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225"/>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line="244" w:lineRule="exact"/>
              <w:ind w:left="5836"/>
            </w:pPr>
            <w:bookmarkStart w:id="123" w:name="RANGE!A325"/>
            <w:bookmarkStart w:id="124" w:name="раздел4_8"/>
            <w:bookmarkStart w:id="125" w:name="_bookmark53"/>
            <w:bookmarkEnd w:id="123"/>
            <w:bookmarkEnd w:id="124"/>
            <w:bookmarkEnd w:id="125"/>
            <w:r>
              <w:t>4.8.</w:t>
            </w:r>
            <w:r>
              <w:rPr>
                <w:spacing w:val="-5"/>
              </w:rPr>
              <w:t xml:space="preserve"> </w:t>
            </w:r>
            <w:r>
              <w:t>БАНКОВСКОЕ</w:t>
            </w:r>
            <w:r>
              <w:rPr>
                <w:spacing w:val="-3"/>
              </w:rPr>
              <w:t xml:space="preserve"> </w:t>
            </w:r>
            <w:r>
              <w:rPr>
                <w:spacing w:val="-2"/>
              </w:rPr>
              <w:t>ХРАНЕНИЕ</w:t>
            </w:r>
          </w:p>
        </w:tc>
      </w:tr>
      <w:tr w:rsidR="00FA38BF">
        <w:trPr>
          <w:trHeight w:val="508"/>
        </w:trPr>
        <w:tc>
          <w:tcPr>
            <w:tcW w:w="1210" w:type="dxa"/>
          </w:tcPr>
          <w:p w:rsidR="00FA38BF" w:rsidRDefault="00BE3DFA">
            <w:pPr>
              <w:pStyle w:val="TableParagraph"/>
              <w:spacing w:line="249" w:lineRule="exact"/>
            </w:pPr>
            <w:r>
              <w:rPr>
                <w:spacing w:val="-2"/>
              </w:rPr>
              <w:t>4.8.1.</w:t>
            </w:r>
          </w:p>
        </w:tc>
        <w:tc>
          <w:tcPr>
            <w:tcW w:w="3452" w:type="dxa"/>
          </w:tcPr>
          <w:p w:rsidR="00FA38BF" w:rsidRDefault="00BE3DFA">
            <w:pPr>
              <w:pStyle w:val="TableParagraph"/>
              <w:spacing w:line="249" w:lineRule="exact"/>
              <w:ind w:left="105"/>
            </w:pPr>
            <w:r>
              <w:t>Предоставление</w:t>
            </w:r>
            <w:r>
              <w:rPr>
                <w:spacing w:val="-11"/>
              </w:rPr>
              <w:t xml:space="preserve"> </w:t>
            </w:r>
            <w:r>
              <w:rPr>
                <w:spacing w:val="-2"/>
              </w:rPr>
              <w:t>банковских</w:t>
            </w:r>
          </w:p>
          <w:p w:rsidR="00FA38BF" w:rsidRDefault="00BE3DFA">
            <w:pPr>
              <w:pStyle w:val="TableParagraph"/>
              <w:spacing w:before="1" w:line="238" w:lineRule="exact"/>
              <w:ind w:left="105"/>
            </w:pPr>
            <w:r>
              <w:t>сейфов</w:t>
            </w:r>
            <w:r>
              <w:rPr>
                <w:spacing w:val="-2"/>
              </w:rPr>
              <w:t xml:space="preserve"> </w:t>
            </w:r>
            <w:r>
              <w:t>в</w:t>
            </w:r>
            <w:r>
              <w:rPr>
                <w:spacing w:val="-1"/>
              </w:rPr>
              <w:t xml:space="preserve"> </w:t>
            </w:r>
            <w:r>
              <w:rPr>
                <w:spacing w:val="-2"/>
              </w:rPr>
              <w:t>пользование:</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49" w:lineRule="exact"/>
              <w:ind w:left="103"/>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503"/>
        </w:trPr>
        <w:tc>
          <w:tcPr>
            <w:tcW w:w="1210" w:type="dxa"/>
          </w:tcPr>
          <w:p w:rsidR="00FA38BF" w:rsidRDefault="00BE3DFA">
            <w:pPr>
              <w:pStyle w:val="TableParagraph"/>
              <w:spacing w:line="244" w:lineRule="exact"/>
            </w:pPr>
            <w:r>
              <w:rPr>
                <w:spacing w:val="-2"/>
              </w:rPr>
              <w:t>4.8.1.1.</w:t>
            </w:r>
          </w:p>
        </w:tc>
        <w:tc>
          <w:tcPr>
            <w:tcW w:w="3452" w:type="dxa"/>
          </w:tcPr>
          <w:p w:rsidR="00FA38BF" w:rsidRDefault="00BE3DFA">
            <w:pPr>
              <w:pStyle w:val="TableParagraph"/>
              <w:spacing w:line="244" w:lineRule="exact"/>
              <w:ind w:left="105"/>
            </w:pPr>
            <w:r>
              <w:t>сроком</w:t>
            </w:r>
            <w:r>
              <w:rPr>
                <w:spacing w:val="-1"/>
              </w:rPr>
              <w:t xml:space="preserve"> </w:t>
            </w:r>
            <w:r>
              <w:t>до</w:t>
            </w:r>
            <w:r>
              <w:rPr>
                <w:spacing w:val="-6"/>
              </w:rPr>
              <w:t xml:space="preserve"> </w:t>
            </w:r>
            <w:r>
              <w:t xml:space="preserve">6 </w:t>
            </w:r>
            <w:r>
              <w:rPr>
                <w:spacing w:val="-2"/>
              </w:rPr>
              <w:t>месяцев</w:t>
            </w:r>
          </w:p>
          <w:p w:rsidR="00FA38BF" w:rsidRDefault="00BE3DFA">
            <w:pPr>
              <w:pStyle w:val="TableParagraph"/>
              <w:spacing w:before="1" w:line="238" w:lineRule="exact"/>
              <w:ind w:left="105"/>
            </w:pPr>
            <w:r>
              <w:rPr>
                <w:spacing w:val="-2"/>
              </w:rPr>
              <w:t>включительно</w:t>
            </w:r>
          </w:p>
        </w:tc>
        <w:tc>
          <w:tcPr>
            <w:tcW w:w="1791" w:type="dxa"/>
          </w:tcPr>
          <w:p w:rsidR="00FA38BF" w:rsidRDefault="00BE3DFA">
            <w:pPr>
              <w:pStyle w:val="TableParagraph"/>
              <w:spacing w:before="121"/>
              <w:ind w:left="118"/>
            </w:pPr>
            <w:r>
              <w:t>1.20</w:t>
            </w:r>
            <w:r>
              <w:rPr>
                <w:spacing w:val="-1"/>
              </w:rPr>
              <w:t xml:space="preserve"> </w:t>
            </w:r>
            <w:r>
              <w:t>BYN</w:t>
            </w:r>
            <w:r>
              <w:rPr>
                <w:spacing w:val="-2"/>
              </w:rPr>
              <w:t xml:space="preserve"> </w:t>
            </w:r>
            <w:r>
              <w:t>в</w:t>
            </w:r>
            <w:r>
              <w:rPr>
                <w:spacing w:val="1"/>
              </w:rPr>
              <w:t xml:space="preserve"> </w:t>
            </w:r>
            <w:r>
              <w:rPr>
                <w:spacing w:val="-4"/>
              </w:rPr>
              <w:t>день</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4.8.1.2.</w:t>
            </w:r>
          </w:p>
        </w:tc>
        <w:tc>
          <w:tcPr>
            <w:tcW w:w="3452" w:type="dxa"/>
          </w:tcPr>
          <w:p w:rsidR="00FA38BF" w:rsidRDefault="00BE3DFA">
            <w:pPr>
              <w:pStyle w:val="TableParagraph"/>
              <w:spacing w:line="249" w:lineRule="exact"/>
              <w:ind w:left="105"/>
            </w:pPr>
            <w:r>
              <w:t>сроком</w:t>
            </w:r>
            <w:r>
              <w:rPr>
                <w:spacing w:val="-1"/>
              </w:rPr>
              <w:t xml:space="preserve"> </w:t>
            </w:r>
            <w:r>
              <w:t>свыше</w:t>
            </w:r>
            <w:r>
              <w:rPr>
                <w:spacing w:val="49"/>
              </w:rPr>
              <w:t xml:space="preserve"> </w:t>
            </w:r>
            <w:r>
              <w:t xml:space="preserve">6 </w:t>
            </w:r>
            <w:r>
              <w:rPr>
                <w:spacing w:val="-2"/>
              </w:rPr>
              <w:t>месяцев</w:t>
            </w:r>
          </w:p>
        </w:tc>
        <w:tc>
          <w:tcPr>
            <w:tcW w:w="1791" w:type="dxa"/>
          </w:tcPr>
          <w:p w:rsidR="00FA38BF" w:rsidRDefault="00BE3DFA">
            <w:pPr>
              <w:pStyle w:val="TableParagraph"/>
              <w:spacing w:line="249" w:lineRule="exact"/>
              <w:ind w:left="348"/>
            </w:pPr>
            <w:r>
              <w:t>0.70</w:t>
            </w:r>
            <w:r>
              <w:rPr>
                <w:spacing w:val="-7"/>
              </w:rPr>
              <w:t xml:space="preserve"> </w:t>
            </w:r>
            <w:r>
              <w:t>BYN</w:t>
            </w:r>
            <w:r>
              <w:rPr>
                <w:spacing w:val="-3"/>
              </w:rPr>
              <w:t xml:space="preserve"> </w:t>
            </w:r>
            <w:r>
              <w:rPr>
                <w:spacing w:val="-5"/>
              </w:rPr>
              <w:t>за</w:t>
            </w:r>
          </w:p>
          <w:p w:rsidR="00FA38BF" w:rsidRDefault="00BE3DFA">
            <w:pPr>
              <w:pStyle w:val="TableParagraph"/>
              <w:spacing w:before="1" w:line="238" w:lineRule="exact"/>
              <w:ind w:left="420"/>
            </w:pPr>
            <w:r>
              <w:t>один</w:t>
            </w:r>
            <w:r>
              <w:rPr>
                <w:spacing w:val="-2"/>
              </w:rPr>
              <w:t xml:space="preserve"> </w:t>
            </w:r>
            <w:r>
              <w:rPr>
                <w:spacing w:val="-4"/>
              </w:rPr>
              <w:t>день</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1012"/>
        </w:trPr>
        <w:tc>
          <w:tcPr>
            <w:tcW w:w="1210" w:type="dxa"/>
          </w:tcPr>
          <w:p w:rsidR="00FA38BF" w:rsidRDefault="00BE3DFA">
            <w:pPr>
              <w:pStyle w:val="TableParagraph"/>
              <w:spacing w:line="244" w:lineRule="exact"/>
            </w:pPr>
            <w:r>
              <w:rPr>
                <w:spacing w:val="-2"/>
              </w:rPr>
              <w:t>4.8.2.</w:t>
            </w:r>
          </w:p>
        </w:tc>
        <w:tc>
          <w:tcPr>
            <w:tcW w:w="3452" w:type="dxa"/>
          </w:tcPr>
          <w:p w:rsidR="00FA38BF" w:rsidRDefault="00BE3DFA">
            <w:pPr>
              <w:pStyle w:val="TableParagraph"/>
              <w:spacing w:line="242" w:lineRule="auto"/>
              <w:ind w:left="105" w:right="464"/>
            </w:pPr>
            <w:r>
              <w:t>Оформление договора/ дополнительного соглашения (переоформление</w:t>
            </w:r>
            <w:r>
              <w:rPr>
                <w:spacing w:val="-14"/>
              </w:rPr>
              <w:t xml:space="preserve"> </w:t>
            </w:r>
            <w:r>
              <w:t>банковского</w:t>
            </w:r>
          </w:p>
          <w:p w:rsidR="00FA38BF" w:rsidRDefault="00BE3DFA">
            <w:pPr>
              <w:pStyle w:val="TableParagraph"/>
              <w:spacing w:line="235" w:lineRule="exact"/>
              <w:ind w:left="105"/>
            </w:pPr>
            <w:r>
              <w:t>сейфа</w:t>
            </w:r>
            <w:r>
              <w:rPr>
                <w:spacing w:val="-6"/>
              </w:rPr>
              <w:t xml:space="preserve"> </w:t>
            </w:r>
            <w:r>
              <w:t>на</w:t>
            </w:r>
            <w:r>
              <w:rPr>
                <w:spacing w:val="-4"/>
              </w:rPr>
              <w:t xml:space="preserve"> </w:t>
            </w:r>
            <w:r>
              <w:t>новый</w:t>
            </w:r>
            <w:r>
              <w:rPr>
                <w:spacing w:val="1"/>
              </w:rPr>
              <w:t xml:space="preserve"> </w:t>
            </w:r>
            <w:r>
              <w:rPr>
                <w:spacing w:val="-4"/>
              </w:rPr>
              <w:t>срок)</w:t>
            </w:r>
          </w:p>
        </w:tc>
        <w:tc>
          <w:tcPr>
            <w:tcW w:w="1791" w:type="dxa"/>
          </w:tcPr>
          <w:p w:rsidR="00FA38BF" w:rsidRDefault="00FA38BF">
            <w:pPr>
              <w:pStyle w:val="TableParagraph"/>
              <w:spacing w:before="117"/>
              <w:ind w:left="0"/>
            </w:pPr>
          </w:p>
          <w:p w:rsidR="00FA38BF" w:rsidRDefault="00BE3DFA">
            <w:pPr>
              <w:pStyle w:val="TableParagraph"/>
              <w:ind w:left="440"/>
            </w:pPr>
            <w:r>
              <w:t>2.40</w:t>
            </w:r>
            <w:r>
              <w:rPr>
                <w:spacing w:val="4"/>
              </w:rPr>
              <w:t xml:space="preserve"> </w:t>
            </w:r>
            <w:r>
              <w:rPr>
                <w:spacing w:val="-5"/>
              </w:rPr>
              <w:t>BYN</w:t>
            </w: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BE3DFA">
            <w:pPr>
              <w:pStyle w:val="TableParagraph"/>
              <w:spacing w:line="244" w:lineRule="exact"/>
              <w:ind w:left="103"/>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bl>
    <w:p w:rsidR="00FA38BF" w:rsidRDefault="00FA38BF">
      <w:pPr>
        <w:spacing w:line="244"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3"/>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before="15"/>
              <w:ind w:left="5567"/>
            </w:pPr>
            <w:bookmarkStart w:id="126" w:name="RANGE!A339"/>
            <w:bookmarkStart w:id="127" w:name="раздел4_9"/>
            <w:bookmarkStart w:id="128" w:name="_bookmark54"/>
            <w:bookmarkEnd w:id="126"/>
            <w:bookmarkEnd w:id="127"/>
            <w:bookmarkEnd w:id="128"/>
            <w:r>
              <w:t>4.9.</w:t>
            </w:r>
            <w:r>
              <w:rPr>
                <w:spacing w:val="-7"/>
              </w:rPr>
              <w:t xml:space="preserve"> </w:t>
            </w:r>
            <w:r>
              <w:t>ДОКУМЕНТАРНЫЕ</w:t>
            </w:r>
            <w:r>
              <w:rPr>
                <w:spacing w:val="-4"/>
              </w:rPr>
              <w:t xml:space="preserve"> </w:t>
            </w:r>
            <w:r>
              <w:rPr>
                <w:spacing w:val="-2"/>
              </w:rPr>
              <w:t>ОПЕРАЦИИ</w:t>
            </w:r>
          </w:p>
        </w:tc>
      </w:tr>
      <w:tr w:rsidR="00FA38BF">
        <w:trPr>
          <w:trHeight w:val="253"/>
        </w:trPr>
        <w:tc>
          <w:tcPr>
            <w:tcW w:w="14791" w:type="dxa"/>
            <w:gridSpan w:val="6"/>
          </w:tcPr>
          <w:p w:rsidR="00FA38BF" w:rsidRDefault="00BE3DFA">
            <w:pPr>
              <w:pStyle w:val="TableParagraph"/>
              <w:spacing w:line="234" w:lineRule="exact"/>
              <w:ind w:left="10" w:right="10"/>
              <w:jc w:val="center"/>
            </w:pPr>
            <w:r>
              <w:t>Аккредитивы</w:t>
            </w:r>
            <w:r>
              <w:rPr>
                <w:spacing w:val="-7"/>
              </w:rPr>
              <w:t xml:space="preserve"> </w:t>
            </w:r>
            <w:r>
              <w:t>в</w:t>
            </w:r>
            <w:r>
              <w:rPr>
                <w:spacing w:val="-7"/>
              </w:rPr>
              <w:t xml:space="preserve"> </w:t>
            </w:r>
            <w:r>
              <w:t>расчетах</w:t>
            </w:r>
            <w:r>
              <w:rPr>
                <w:spacing w:val="-4"/>
              </w:rPr>
              <w:t xml:space="preserve"> </w:t>
            </w:r>
            <w:r>
              <w:t>по</w:t>
            </w:r>
            <w:r>
              <w:rPr>
                <w:spacing w:val="-9"/>
              </w:rPr>
              <w:t xml:space="preserve"> </w:t>
            </w:r>
            <w:r>
              <w:t>импорту</w:t>
            </w:r>
            <w:r>
              <w:rPr>
                <w:spacing w:val="-9"/>
              </w:rPr>
              <w:t xml:space="preserve"> </w:t>
            </w:r>
            <w:r>
              <w:t>и</w:t>
            </w:r>
            <w:r>
              <w:rPr>
                <w:spacing w:val="-3"/>
              </w:rPr>
              <w:t xml:space="preserve"> </w:t>
            </w:r>
            <w:r>
              <w:t>внутренние</w:t>
            </w:r>
            <w:r>
              <w:rPr>
                <w:spacing w:val="-10"/>
              </w:rPr>
              <w:t xml:space="preserve"> </w:t>
            </w:r>
            <w:r>
              <w:t>аккредитивы,</w:t>
            </w:r>
            <w:r>
              <w:rPr>
                <w:spacing w:val="-3"/>
              </w:rPr>
              <w:t xml:space="preserve"> </w:t>
            </w:r>
            <w:r>
              <w:t>открываемые</w:t>
            </w:r>
            <w:r>
              <w:rPr>
                <w:spacing w:val="-11"/>
              </w:rPr>
              <w:t xml:space="preserve"> </w:t>
            </w:r>
            <w:r>
              <w:t>ОАО</w:t>
            </w:r>
            <w:r>
              <w:rPr>
                <w:spacing w:val="-5"/>
              </w:rPr>
              <w:t xml:space="preserve"> </w:t>
            </w:r>
            <w:r>
              <w:t>«Сбер</w:t>
            </w:r>
            <w:r>
              <w:rPr>
                <w:spacing w:val="-4"/>
              </w:rPr>
              <w:t xml:space="preserve"> </w:t>
            </w:r>
            <w:r>
              <w:rPr>
                <w:spacing w:val="-2"/>
              </w:rPr>
              <w:t>Банк»</w:t>
            </w:r>
          </w:p>
        </w:tc>
      </w:tr>
      <w:tr w:rsidR="00FA38BF">
        <w:trPr>
          <w:trHeight w:val="556"/>
        </w:trPr>
        <w:tc>
          <w:tcPr>
            <w:tcW w:w="1210" w:type="dxa"/>
          </w:tcPr>
          <w:p w:rsidR="00FA38BF" w:rsidRDefault="00BE3DFA">
            <w:pPr>
              <w:pStyle w:val="TableParagraph"/>
              <w:spacing w:line="249" w:lineRule="exact"/>
            </w:pPr>
            <w:r>
              <w:rPr>
                <w:spacing w:val="-2"/>
              </w:rPr>
              <w:t>4.9.1.</w:t>
            </w:r>
          </w:p>
        </w:tc>
        <w:tc>
          <w:tcPr>
            <w:tcW w:w="3452" w:type="dxa"/>
          </w:tcPr>
          <w:p w:rsidR="00FA38BF" w:rsidRDefault="00BE3DFA">
            <w:pPr>
              <w:pStyle w:val="TableParagraph"/>
              <w:spacing w:line="249" w:lineRule="exact"/>
              <w:ind w:left="105"/>
            </w:pPr>
            <w:r>
              <w:t>Открытие</w:t>
            </w:r>
            <w:r>
              <w:rPr>
                <w:spacing w:val="-9"/>
              </w:rPr>
              <w:t xml:space="preserve"> </w:t>
            </w:r>
            <w:r>
              <w:rPr>
                <w:spacing w:val="-2"/>
              </w:rPr>
              <w:t>аккредитива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t>ях по официальному курсу Национального банка Республики Беларусь на день взимания вознаграждения.</w:t>
            </w:r>
          </w:p>
          <w:p w:rsidR="00FA38BF" w:rsidRDefault="00BE3DFA">
            <w:pPr>
              <w:pStyle w:val="TableParagraph"/>
              <w:spacing w:line="250" w:lineRule="exact"/>
              <w:ind w:left="103"/>
              <w:jc w:val="both"/>
            </w:pPr>
            <w:r>
              <w:t>Вознаграждения</w:t>
            </w:r>
            <w:r>
              <w:rPr>
                <w:spacing w:val="73"/>
              </w:rPr>
              <w:t xml:space="preserve">   </w:t>
            </w:r>
            <w:r>
              <w:t>по</w:t>
            </w:r>
            <w:r>
              <w:rPr>
                <w:spacing w:val="71"/>
              </w:rPr>
              <w:t xml:space="preserve">   </w:t>
            </w:r>
            <w:r>
              <w:t>внутренним</w:t>
            </w:r>
            <w:r>
              <w:rPr>
                <w:spacing w:val="72"/>
              </w:rPr>
              <w:t xml:space="preserve">   </w:t>
            </w:r>
            <w:r>
              <w:rPr>
                <w:spacing w:val="-2"/>
              </w:rPr>
              <w:t>аккредитивам</w:t>
            </w:r>
          </w:p>
          <w:p w:rsidR="00FA38BF" w:rsidRDefault="00BE3DFA">
            <w:pPr>
              <w:pStyle w:val="TableParagraph"/>
              <w:spacing w:line="238" w:lineRule="exact"/>
              <w:ind w:left="103"/>
              <w:jc w:val="both"/>
            </w:pPr>
            <w:r>
              <w:t>взимаются</w:t>
            </w:r>
            <w:r>
              <w:rPr>
                <w:spacing w:val="-9"/>
              </w:rPr>
              <w:t xml:space="preserve"> </w:t>
            </w:r>
            <w:r>
              <w:t>в</w:t>
            </w:r>
            <w:r>
              <w:rPr>
                <w:spacing w:val="-4"/>
              </w:rPr>
              <w:t xml:space="preserve"> </w:t>
            </w:r>
            <w:r>
              <w:t>белорусских</w:t>
            </w:r>
            <w:r>
              <w:rPr>
                <w:spacing w:val="-4"/>
              </w:rPr>
              <w:t xml:space="preserve"> </w:t>
            </w:r>
            <w:r>
              <w:rPr>
                <w:spacing w:val="-2"/>
              </w:rPr>
              <w:t>рублях.</w:t>
            </w:r>
          </w:p>
        </w:tc>
      </w:tr>
      <w:tr w:rsidR="00FA38BF">
        <w:trPr>
          <w:trHeight w:val="825"/>
        </w:trPr>
        <w:tc>
          <w:tcPr>
            <w:tcW w:w="1210" w:type="dxa"/>
          </w:tcPr>
          <w:p w:rsidR="00FA38BF" w:rsidRDefault="00BE3DFA">
            <w:pPr>
              <w:pStyle w:val="TableParagraph"/>
              <w:spacing w:line="244" w:lineRule="exact"/>
            </w:pPr>
            <w:r>
              <w:rPr>
                <w:spacing w:val="-2"/>
              </w:rPr>
              <w:t>4.9.1.1.</w:t>
            </w:r>
          </w:p>
        </w:tc>
        <w:tc>
          <w:tcPr>
            <w:tcW w:w="3452" w:type="dxa"/>
          </w:tcPr>
          <w:p w:rsidR="00FA38BF" w:rsidRDefault="00BE3DFA">
            <w:pPr>
              <w:pStyle w:val="TableParagraph"/>
              <w:spacing w:line="244"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156" w:line="237" w:lineRule="auto"/>
              <w:ind w:left="310" w:hanging="178"/>
            </w:pPr>
            <w:r>
              <w:t>0,15%</w:t>
            </w:r>
            <w:r>
              <w:rPr>
                <w:spacing w:val="-14"/>
              </w:rPr>
              <w:t xml:space="preserve"> </w:t>
            </w:r>
            <w:r>
              <w:t>от</w:t>
            </w:r>
            <w:r>
              <w:rPr>
                <w:spacing w:val="-14"/>
              </w:rPr>
              <w:t xml:space="preserve"> </w:t>
            </w:r>
            <w:r>
              <w:t xml:space="preserve">суммы </w:t>
            </w:r>
            <w:r>
              <w:rPr>
                <w:spacing w:val="-2"/>
              </w:rPr>
              <w:t>аккредитива</w:t>
            </w:r>
          </w:p>
        </w:tc>
        <w:tc>
          <w:tcPr>
            <w:tcW w:w="1397" w:type="dxa"/>
          </w:tcPr>
          <w:p w:rsidR="00FA38BF" w:rsidRDefault="00FA38BF">
            <w:pPr>
              <w:pStyle w:val="TableParagraph"/>
              <w:spacing w:before="26"/>
              <w:ind w:left="0"/>
            </w:pPr>
          </w:p>
          <w:p w:rsidR="00FA38BF" w:rsidRDefault="00BE3DFA">
            <w:pPr>
              <w:pStyle w:val="TableParagraph"/>
              <w:ind w:left="16" w:right="10"/>
              <w:jc w:val="center"/>
            </w:pPr>
            <w:r>
              <w:t>40</w:t>
            </w:r>
            <w:r>
              <w:rPr>
                <w:spacing w:val="2"/>
              </w:rPr>
              <w:t xml:space="preserve"> </w:t>
            </w:r>
            <w:r>
              <w:rPr>
                <w:spacing w:val="-5"/>
              </w:rPr>
              <w:t>USD</w:t>
            </w:r>
          </w:p>
        </w:tc>
        <w:tc>
          <w:tcPr>
            <w:tcW w:w="1344" w:type="dxa"/>
          </w:tcPr>
          <w:p w:rsidR="00FA38BF" w:rsidRDefault="00FA38BF">
            <w:pPr>
              <w:pStyle w:val="TableParagraph"/>
              <w:spacing w:before="26"/>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127"/>
        </w:trPr>
        <w:tc>
          <w:tcPr>
            <w:tcW w:w="1210" w:type="dxa"/>
          </w:tcPr>
          <w:p w:rsidR="00FA38BF" w:rsidRDefault="00BE3DFA">
            <w:pPr>
              <w:pStyle w:val="TableParagraph"/>
              <w:spacing w:line="244" w:lineRule="exact"/>
            </w:pPr>
            <w:r>
              <w:rPr>
                <w:spacing w:val="-2"/>
              </w:rPr>
              <w:t>4.9.1.2.</w:t>
            </w:r>
          </w:p>
        </w:tc>
        <w:tc>
          <w:tcPr>
            <w:tcW w:w="3452" w:type="dxa"/>
          </w:tcPr>
          <w:p w:rsidR="00FA38BF" w:rsidRDefault="00BE3DFA">
            <w:pPr>
              <w:pStyle w:val="TableParagraph"/>
              <w:spacing w:line="244"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spacing w:before="50"/>
              <w:ind w:left="0"/>
            </w:pPr>
          </w:p>
          <w:p w:rsidR="00FA38BF" w:rsidRDefault="00BE3DFA">
            <w:pPr>
              <w:pStyle w:val="TableParagraph"/>
              <w:ind w:left="310" w:hanging="178"/>
            </w:pPr>
            <w:r>
              <w:t>0,15%</w:t>
            </w:r>
            <w:r>
              <w:rPr>
                <w:spacing w:val="-14"/>
              </w:rPr>
              <w:t xml:space="preserve"> </w:t>
            </w:r>
            <w:r>
              <w:t>от</w:t>
            </w:r>
            <w:r>
              <w:rPr>
                <w:spacing w:val="-14"/>
              </w:rPr>
              <w:t xml:space="preserve"> </w:t>
            </w:r>
            <w:r>
              <w:t xml:space="preserve">суммы </w:t>
            </w:r>
            <w:r>
              <w:rPr>
                <w:spacing w:val="-2"/>
              </w:rPr>
              <w:t>аккредитива</w:t>
            </w:r>
          </w:p>
        </w:tc>
        <w:tc>
          <w:tcPr>
            <w:tcW w:w="1397" w:type="dxa"/>
          </w:tcPr>
          <w:p w:rsidR="00FA38BF" w:rsidRDefault="00FA38BF">
            <w:pPr>
              <w:pStyle w:val="TableParagraph"/>
              <w:spacing w:before="179"/>
              <w:ind w:left="0"/>
            </w:pPr>
          </w:p>
          <w:p w:rsidR="00FA38BF" w:rsidRDefault="00BE3DFA">
            <w:pPr>
              <w:pStyle w:val="TableParagraph"/>
              <w:spacing w:before="1"/>
              <w:ind w:left="137"/>
            </w:pPr>
            <w:r>
              <w:t>130.00</w:t>
            </w:r>
            <w:r>
              <w:rPr>
                <w:spacing w:val="-1"/>
              </w:rPr>
              <w:t xml:space="preserve"> </w:t>
            </w:r>
            <w:r>
              <w:rPr>
                <w:spacing w:val="-5"/>
              </w:rPr>
              <w:t>BYN</w:t>
            </w:r>
          </w:p>
        </w:tc>
        <w:tc>
          <w:tcPr>
            <w:tcW w:w="1344" w:type="dxa"/>
          </w:tcPr>
          <w:p w:rsidR="00FA38BF" w:rsidRDefault="00FA38BF">
            <w:pPr>
              <w:pStyle w:val="TableParagraph"/>
              <w:spacing w:before="175"/>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58"/>
        </w:trPr>
        <w:tc>
          <w:tcPr>
            <w:tcW w:w="1210" w:type="dxa"/>
          </w:tcPr>
          <w:p w:rsidR="00FA38BF" w:rsidRDefault="00BE3DFA">
            <w:pPr>
              <w:pStyle w:val="TableParagraph"/>
              <w:spacing w:line="249" w:lineRule="exact"/>
            </w:pPr>
            <w:r>
              <w:rPr>
                <w:spacing w:val="-2"/>
              </w:rPr>
              <w:t>4.9.2.</w:t>
            </w:r>
          </w:p>
        </w:tc>
        <w:tc>
          <w:tcPr>
            <w:tcW w:w="3452" w:type="dxa"/>
          </w:tcPr>
          <w:p w:rsidR="00FA38BF" w:rsidRDefault="00BE3DFA">
            <w:pPr>
              <w:pStyle w:val="TableParagraph"/>
              <w:spacing w:line="249" w:lineRule="exact"/>
              <w:ind w:left="105"/>
            </w:pPr>
            <w:r>
              <w:t>Изменение</w:t>
            </w:r>
            <w:r>
              <w:rPr>
                <w:spacing w:val="-9"/>
              </w:rPr>
              <w:t xml:space="preserve"> </w:t>
            </w:r>
            <w:r>
              <w:rPr>
                <w:spacing w:val="-2"/>
              </w:rPr>
              <w:t>аккредитива,</w:t>
            </w:r>
          </w:p>
          <w:p w:rsidR="00FA38BF" w:rsidRDefault="00BE3DFA">
            <w:pPr>
              <w:pStyle w:val="TableParagraph"/>
              <w:spacing w:line="250" w:lineRule="exact"/>
              <w:ind w:left="105" w:right="396"/>
            </w:pPr>
            <w:r>
              <w:t>связанное</w:t>
            </w:r>
            <w:r>
              <w:rPr>
                <w:spacing w:val="-14"/>
              </w:rPr>
              <w:t xml:space="preserve"> </w:t>
            </w:r>
            <w:r>
              <w:t>увеличением</w:t>
            </w:r>
            <w:r>
              <w:rPr>
                <w:spacing w:val="-14"/>
              </w:rPr>
              <w:t xml:space="preserve"> </w:t>
            </w:r>
            <w:r>
              <w:t xml:space="preserve">его </w:t>
            </w:r>
            <w:r>
              <w:rPr>
                <w:spacing w:val="-2"/>
              </w:rPr>
              <w:t>суммы</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t>ях по официальному курсу Национального банка Республики Беларусь на день взимания вознаграждения.</w:t>
            </w:r>
          </w:p>
          <w:p w:rsidR="00FA38BF" w:rsidRDefault="00BE3DFA">
            <w:pPr>
              <w:pStyle w:val="TableParagraph"/>
              <w:spacing w:line="250" w:lineRule="exact"/>
              <w:ind w:left="103"/>
              <w:jc w:val="both"/>
            </w:pPr>
            <w:r>
              <w:t>Вознаграждения</w:t>
            </w:r>
            <w:r>
              <w:rPr>
                <w:spacing w:val="73"/>
              </w:rPr>
              <w:t xml:space="preserve">   </w:t>
            </w:r>
            <w:r>
              <w:t>по</w:t>
            </w:r>
            <w:r>
              <w:rPr>
                <w:spacing w:val="71"/>
              </w:rPr>
              <w:t xml:space="preserve">   </w:t>
            </w:r>
            <w:r>
              <w:t>внутренним</w:t>
            </w:r>
            <w:r>
              <w:rPr>
                <w:spacing w:val="72"/>
              </w:rPr>
              <w:t xml:space="preserve">   </w:t>
            </w:r>
            <w:r>
              <w:rPr>
                <w:spacing w:val="-2"/>
              </w:rPr>
              <w:t>аккредитивам</w:t>
            </w:r>
          </w:p>
          <w:p w:rsidR="00FA38BF" w:rsidRDefault="00BE3DFA">
            <w:pPr>
              <w:pStyle w:val="TableParagraph"/>
              <w:spacing w:line="238" w:lineRule="exact"/>
              <w:ind w:left="103"/>
              <w:jc w:val="both"/>
            </w:pPr>
            <w:r>
              <w:t>взимаются</w:t>
            </w:r>
            <w:r>
              <w:rPr>
                <w:spacing w:val="-9"/>
              </w:rPr>
              <w:t xml:space="preserve"> </w:t>
            </w:r>
            <w:r>
              <w:t>в</w:t>
            </w:r>
            <w:r>
              <w:rPr>
                <w:spacing w:val="-4"/>
              </w:rPr>
              <w:t xml:space="preserve"> </w:t>
            </w:r>
            <w:r>
              <w:t>белорусских</w:t>
            </w:r>
            <w:r>
              <w:rPr>
                <w:spacing w:val="-4"/>
              </w:rPr>
              <w:t xml:space="preserve"> </w:t>
            </w:r>
            <w:r>
              <w:rPr>
                <w:spacing w:val="-2"/>
              </w:rPr>
              <w:t>рублях.</w:t>
            </w:r>
          </w:p>
        </w:tc>
      </w:tr>
      <w:tr w:rsidR="00FA38BF">
        <w:trPr>
          <w:trHeight w:val="757"/>
        </w:trPr>
        <w:tc>
          <w:tcPr>
            <w:tcW w:w="1210" w:type="dxa"/>
          </w:tcPr>
          <w:p w:rsidR="00FA38BF" w:rsidRDefault="00BE3DFA">
            <w:pPr>
              <w:pStyle w:val="TableParagraph"/>
              <w:spacing w:line="249" w:lineRule="exact"/>
            </w:pPr>
            <w:r>
              <w:rPr>
                <w:spacing w:val="-2"/>
              </w:rPr>
              <w:t>4.9.2.1.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line="249" w:lineRule="exact"/>
              <w:ind w:left="3" w:right="2"/>
              <w:jc w:val="center"/>
            </w:pPr>
            <w:r>
              <w:t>0,15%</w:t>
            </w:r>
            <w:r>
              <w:rPr>
                <w:spacing w:val="-4"/>
              </w:rPr>
              <w:t xml:space="preserve"> </w:t>
            </w:r>
            <w:r>
              <w:t xml:space="preserve">от </w:t>
            </w:r>
            <w:r>
              <w:rPr>
                <w:spacing w:val="-4"/>
              </w:rPr>
              <w:t>суммы</w:t>
            </w:r>
          </w:p>
          <w:p w:rsidR="00FA38BF" w:rsidRDefault="00BE3DFA">
            <w:pPr>
              <w:pStyle w:val="TableParagraph"/>
              <w:spacing w:line="250" w:lineRule="exact"/>
              <w:ind w:left="310" w:right="304" w:hanging="3"/>
              <w:jc w:val="center"/>
            </w:pPr>
            <w:r>
              <w:rPr>
                <w:spacing w:val="-2"/>
              </w:rPr>
              <w:t>увеличения аккредитива</w:t>
            </w:r>
          </w:p>
        </w:tc>
        <w:tc>
          <w:tcPr>
            <w:tcW w:w="1397" w:type="dxa"/>
          </w:tcPr>
          <w:p w:rsidR="00FA38BF" w:rsidRDefault="00BE3DFA">
            <w:pPr>
              <w:pStyle w:val="TableParagraph"/>
              <w:spacing w:before="250"/>
              <w:ind w:left="16" w:right="10"/>
              <w:jc w:val="center"/>
            </w:pPr>
            <w:r>
              <w:t>40</w:t>
            </w:r>
            <w:r>
              <w:rPr>
                <w:spacing w:val="2"/>
              </w:rPr>
              <w:t xml:space="preserve"> </w:t>
            </w:r>
            <w:r>
              <w:rPr>
                <w:spacing w:val="-5"/>
              </w:rPr>
              <w:t>USD</w:t>
            </w:r>
          </w:p>
        </w:tc>
        <w:tc>
          <w:tcPr>
            <w:tcW w:w="1344" w:type="dxa"/>
          </w:tcPr>
          <w:p w:rsidR="00FA38BF" w:rsidRDefault="00BE3DFA">
            <w:pPr>
              <w:pStyle w:val="TableParagraph"/>
              <w:spacing w:before="246"/>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993"/>
        </w:trPr>
        <w:tc>
          <w:tcPr>
            <w:tcW w:w="1210" w:type="dxa"/>
          </w:tcPr>
          <w:p w:rsidR="00FA38BF" w:rsidRDefault="00BE3DFA">
            <w:pPr>
              <w:pStyle w:val="TableParagraph"/>
              <w:spacing w:line="249" w:lineRule="exact"/>
            </w:pPr>
            <w:r>
              <w:rPr>
                <w:spacing w:val="-2"/>
              </w:rPr>
              <w:t>4.9.2.2.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BE3DFA">
            <w:pPr>
              <w:pStyle w:val="TableParagraph"/>
              <w:spacing w:before="116"/>
              <w:ind w:left="4" w:right="1"/>
              <w:jc w:val="center"/>
            </w:pPr>
            <w:r>
              <w:t>0,15%</w:t>
            </w:r>
            <w:r>
              <w:rPr>
                <w:spacing w:val="-14"/>
              </w:rPr>
              <w:t xml:space="preserve"> </w:t>
            </w:r>
            <w:r>
              <w:t>от</w:t>
            </w:r>
            <w:r>
              <w:rPr>
                <w:spacing w:val="-14"/>
              </w:rPr>
              <w:t xml:space="preserve"> </w:t>
            </w:r>
            <w:r>
              <w:t xml:space="preserve">суммы </w:t>
            </w:r>
            <w:r>
              <w:rPr>
                <w:spacing w:val="-2"/>
              </w:rPr>
              <w:t>увеличения аккредитива</w:t>
            </w:r>
          </w:p>
        </w:tc>
        <w:tc>
          <w:tcPr>
            <w:tcW w:w="1397" w:type="dxa"/>
          </w:tcPr>
          <w:p w:rsidR="00FA38BF" w:rsidRDefault="00FA38BF">
            <w:pPr>
              <w:pStyle w:val="TableParagraph"/>
              <w:spacing w:before="112"/>
              <w:ind w:left="0"/>
            </w:pPr>
          </w:p>
          <w:p w:rsidR="00FA38BF" w:rsidRDefault="00BE3DFA">
            <w:pPr>
              <w:pStyle w:val="TableParagraph"/>
              <w:ind w:left="137"/>
            </w:pPr>
            <w:r>
              <w:t>130.00</w:t>
            </w:r>
            <w:r>
              <w:rPr>
                <w:spacing w:val="-1"/>
              </w:rPr>
              <w:t xml:space="preserve"> </w:t>
            </w:r>
            <w:r>
              <w:rPr>
                <w:spacing w:val="-5"/>
              </w:rPr>
              <w:t>BYN</w:t>
            </w:r>
          </w:p>
        </w:tc>
        <w:tc>
          <w:tcPr>
            <w:tcW w:w="1344" w:type="dxa"/>
          </w:tcPr>
          <w:p w:rsidR="00FA38BF" w:rsidRDefault="00FA38BF">
            <w:pPr>
              <w:pStyle w:val="TableParagraph"/>
              <w:spacing w:before="113"/>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079"/>
        </w:trPr>
        <w:tc>
          <w:tcPr>
            <w:tcW w:w="1210" w:type="dxa"/>
          </w:tcPr>
          <w:p w:rsidR="00FA38BF" w:rsidRDefault="00BE3DFA">
            <w:pPr>
              <w:pStyle w:val="TableParagraph"/>
              <w:spacing w:line="249" w:lineRule="exact"/>
            </w:pPr>
            <w:r>
              <w:rPr>
                <w:spacing w:val="-2"/>
              </w:rPr>
              <w:t>4.9.3.</w:t>
            </w:r>
          </w:p>
        </w:tc>
        <w:tc>
          <w:tcPr>
            <w:tcW w:w="3452" w:type="dxa"/>
          </w:tcPr>
          <w:p w:rsidR="00FA38BF" w:rsidRDefault="00BE3DFA">
            <w:pPr>
              <w:pStyle w:val="TableParagraph"/>
              <w:ind w:left="105" w:right="133"/>
            </w:pPr>
            <w:r>
              <w:t>Изменение аккредитива, связанное</w:t>
            </w:r>
            <w:r>
              <w:rPr>
                <w:spacing w:val="-14"/>
              </w:rPr>
              <w:t xml:space="preserve"> </w:t>
            </w:r>
            <w:r>
              <w:t>с</w:t>
            </w:r>
            <w:r>
              <w:rPr>
                <w:spacing w:val="-11"/>
              </w:rPr>
              <w:t xml:space="preserve"> </w:t>
            </w:r>
            <w:r>
              <w:t>продлением</w:t>
            </w:r>
            <w:r>
              <w:rPr>
                <w:spacing w:val="-9"/>
              </w:rPr>
              <w:t xml:space="preserve"> </w:t>
            </w:r>
            <w:r>
              <w:t>срока</w:t>
            </w:r>
            <w:r>
              <w:rPr>
                <w:spacing w:val="-6"/>
              </w:rPr>
              <w:t xml:space="preserve"> </w:t>
            </w:r>
            <w:r>
              <w:t>его действия с предоставлением покрытия приказодателем: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t>ях по официальному курсу Национального банка Республики Беларусь на день взимания вознаграждения.</w:t>
            </w:r>
          </w:p>
          <w:p w:rsidR="00FA38BF" w:rsidRDefault="00BE3DFA">
            <w:pPr>
              <w:pStyle w:val="TableParagraph"/>
              <w:spacing w:line="237" w:lineRule="auto"/>
              <w:ind w:left="103" w:right="91"/>
              <w:jc w:val="both"/>
            </w:pPr>
            <w:r>
              <w:t>Вознаграждения по внутренним аккредитивам взимаются в белорусских рублях.</w:t>
            </w:r>
          </w:p>
        </w:tc>
      </w:tr>
      <w:tr w:rsidR="00FA38BF">
        <w:trPr>
          <w:trHeight w:val="757"/>
        </w:trPr>
        <w:tc>
          <w:tcPr>
            <w:tcW w:w="1210" w:type="dxa"/>
          </w:tcPr>
          <w:p w:rsidR="00FA38BF" w:rsidRDefault="00BE3DFA">
            <w:pPr>
              <w:pStyle w:val="TableParagraph"/>
              <w:spacing w:line="249" w:lineRule="exact"/>
            </w:pPr>
            <w:r>
              <w:rPr>
                <w:spacing w:val="-2"/>
              </w:rPr>
              <w:t>4.9.3.1.</w:t>
            </w:r>
          </w:p>
        </w:tc>
        <w:tc>
          <w:tcPr>
            <w:tcW w:w="3452" w:type="dxa"/>
          </w:tcPr>
          <w:p w:rsidR="00FA38BF" w:rsidRDefault="00BE3DFA">
            <w:pPr>
              <w:pStyle w:val="TableParagraph"/>
              <w:spacing w:line="249" w:lineRule="exact"/>
              <w:ind w:left="105"/>
            </w:pPr>
            <w:r>
              <w:t>в</w:t>
            </w:r>
            <w:r>
              <w:rPr>
                <w:spacing w:val="-1"/>
              </w:rPr>
              <w:t xml:space="preserve"> </w:t>
            </w:r>
            <w:r>
              <w:t>расчетах</w:t>
            </w:r>
            <w:r>
              <w:rPr>
                <w:spacing w:val="-2"/>
              </w:rPr>
              <w:t xml:space="preserve"> </w:t>
            </w:r>
            <w:r>
              <w:t>по</w:t>
            </w:r>
            <w:r>
              <w:rPr>
                <w:spacing w:val="-6"/>
              </w:rPr>
              <w:t xml:space="preserve"> </w:t>
            </w:r>
            <w:r>
              <w:rPr>
                <w:spacing w:val="-2"/>
              </w:rPr>
              <w:t>импорту</w:t>
            </w:r>
          </w:p>
        </w:tc>
        <w:tc>
          <w:tcPr>
            <w:tcW w:w="1791" w:type="dxa"/>
          </w:tcPr>
          <w:p w:rsidR="00FA38BF" w:rsidRDefault="00BE3DFA">
            <w:pPr>
              <w:pStyle w:val="TableParagraph"/>
              <w:spacing w:line="237" w:lineRule="auto"/>
              <w:ind w:left="4" w:right="1"/>
              <w:jc w:val="center"/>
            </w:pPr>
            <w:r>
              <w:t>0,15%</w:t>
            </w:r>
            <w:r>
              <w:rPr>
                <w:spacing w:val="-14"/>
              </w:rPr>
              <w:t xml:space="preserve"> </w:t>
            </w:r>
            <w:r>
              <w:t>от</w:t>
            </w:r>
            <w:r>
              <w:rPr>
                <w:spacing w:val="-14"/>
              </w:rPr>
              <w:t xml:space="preserve"> </w:t>
            </w:r>
            <w:r>
              <w:t>суммы покрытой</w:t>
            </w:r>
            <w:r>
              <w:rPr>
                <w:spacing w:val="-8"/>
              </w:rPr>
              <w:t xml:space="preserve"> </w:t>
            </w:r>
            <w:r>
              <w:rPr>
                <w:spacing w:val="-2"/>
              </w:rPr>
              <w:t>части</w:t>
            </w:r>
          </w:p>
          <w:p w:rsidR="00FA38BF" w:rsidRDefault="00BE3DFA">
            <w:pPr>
              <w:pStyle w:val="TableParagraph"/>
              <w:spacing w:line="238" w:lineRule="exact"/>
              <w:ind w:left="139" w:right="136"/>
              <w:jc w:val="center"/>
            </w:pPr>
            <w:r>
              <w:rPr>
                <w:spacing w:val="-2"/>
              </w:rPr>
              <w:t>аккредитива</w:t>
            </w:r>
          </w:p>
        </w:tc>
        <w:tc>
          <w:tcPr>
            <w:tcW w:w="1397" w:type="dxa"/>
          </w:tcPr>
          <w:p w:rsidR="00FA38BF" w:rsidRDefault="00BE3DFA">
            <w:pPr>
              <w:pStyle w:val="TableParagraph"/>
              <w:spacing w:before="245"/>
              <w:ind w:left="16" w:right="10"/>
              <w:jc w:val="center"/>
            </w:pPr>
            <w:r>
              <w:t>40</w:t>
            </w:r>
            <w:r>
              <w:rPr>
                <w:spacing w:val="2"/>
              </w:rPr>
              <w:t xml:space="preserve"> </w:t>
            </w:r>
            <w:r>
              <w:rPr>
                <w:spacing w:val="-5"/>
              </w:rPr>
              <w:t>USD</w:t>
            </w:r>
          </w:p>
        </w:tc>
        <w:tc>
          <w:tcPr>
            <w:tcW w:w="1344" w:type="dxa"/>
          </w:tcPr>
          <w:p w:rsidR="00FA38BF" w:rsidRDefault="00BE3DFA">
            <w:pPr>
              <w:pStyle w:val="TableParagraph"/>
              <w:spacing w:before="245"/>
              <w:ind w:left="97" w:right="91"/>
              <w:jc w:val="center"/>
            </w:pPr>
            <w:r>
              <w:t>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782"/>
        </w:trPr>
        <w:tc>
          <w:tcPr>
            <w:tcW w:w="1210" w:type="dxa"/>
          </w:tcPr>
          <w:p w:rsidR="00FA38BF" w:rsidRDefault="00BE3DFA">
            <w:pPr>
              <w:pStyle w:val="TableParagraph"/>
              <w:spacing w:line="249" w:lineRule="exact"/>
            </w:pPr>
            <w:r>
              <w:rPr>
                <w:spacing w:val="-2"/>
              </w:rPr>
              <w:t>4.9.3.2.</w:t>
            </w:r>
          </w:p>
        </w:tc>
        <w:tc>
          <w:tcPr>
            <w:tcW w:w="3452" w:type="dxa"/>
          </w:tcPr>
          <w:p w:rsidR="00FA38BF" w:rsidRDefault="00BE3DFA">
            <w:pPr>
              <w:pStyle w:val="TableParagraph"/>
              <w:spacing w:line="249" w:lineRule="exact"/>
              <w:ind w:left="105"/>
            </w:pPr>
            <w:r>
              <w:t>внутренние</w:t>
            </w:r>
            <w:r>
              <w:rPr>
                <w:spacing w:val="-13"/>
              </w:rPr>
              <w:t xml:space="preserve"> </w:t>
            </w:r>
            <w:r>
              <w:rPr>
                <w:spacing w:val="-2"/>
              </w:rPr>
              <w:t>аккредитивы</w:t>
            </w:r>
          </w:p>
        </w:tc>
        <w:tc>
          <w:tcPr>
            <w:tcW w:w="1791" w:type="dxa"/>
          </w:tcPr>
          <w:p w:rsidR="00FA38BF" w:rsidRDefault="00BE3DFA">
            <w:pPr>
              <w:pStyle w:val="TableParagraph"/>
              <w:spacing w:before="5"/>
              <w:ind w:left="142" w:firstLine="43"/>
            </w:pPr>
            <w:r>
              <w:t>0,1%</w:t>
            </w:r>
            <w:r>
              <w:rPr>
                <w:spacing w:val="-4"/>
              </w:rPr>
              <w:t xml:space="preserve"> </w:t>
            </w:r>
            <w:r>
              <w:t xml:space="preserve">от </w:t>
            </w:r>
            <w:r>
              <w:rPr>
                <w:spacing w:val="-4"/>
              </w:rPr>
              <w:t>суммы</w:t>
            </w:r>
          </w:p>
          <w:p w:rsidR="00FA38BF" w:rsidRDefault="00BE3DFA">
            <w:pPr>
              <w:pStyle w:val="TableParagraph"/>
              <w:spacing w:before="4" w:line="250" w:lineRule="exact"/>
              <w:ind w:left="310" w:right="141" w:hanging="168"/>
            </w:pPr>
            <w:r>
              <w:t>покрытой</w:t>
            </w:r>
            <w:r>
              <w:rPr>
                <w:spacing w:val="-14"/>
              </w:rPr>
              <w:t xml:space="preserve"> </w:t>
            </w:r>
            <w:r>
              <w:t xml:space="preserve">части </w:t>
            </w:r>
            <w:r>
              <w:rPr>
                <w:spacing w:val="-2"/>
              </w:rPr>
              <w:t>аккредитива</w:t>
            </w:r>
          </w:p>
        </w:tc>
        <w:tc>
          <w:tcPr>
            <w:tcW w:w="1397" w:type="dxa"/>
          </w:tcPr>
          <w:p w:rsidR="00FA38BF" w:rsidRDefault="00FA38BF">
            <w:pPr>
              <w:pStyle w:val="TableParagraph"/>
              <w:spacing w:before="7"/>
              <w:ind w:left="0"/>
            </w:pPr>
          </w:p>
          <w:p w:rsidR="00FA38BF" w:rsidRDefault="00BE3DFA">
            <w:pPr>
              <w:pStyle w:val="TableParagraph"/>
              <w:ind w:left="137"/>
            </w:pPr>
            <w:r>
              <w:t>130.00</w:t>
            </w:r>
            <w:r>
              <w:rPr>
                <w:spacing w:val="-1"/>
              </w:rPr>
              <w:t xml:space="preserve"> </w:t>
            </w:r>
            <w:r>
              <w:rPr>
                <w:spacing w:val="-5"/>
              </w:rPr>
              <w:t>BYN</w:t>
            </w:r>
          </w:p>
        </w:tc>
        <w:tc>
          <w:tcPr>
            <w:tcW w:w="1344" w:type="dxa"/>
          </w:tcPr>
          <w:p w:rsidR="00FA38BF" w:rsidRDefault="00BE3DFA">
            <w:pPr>
              <w:pStyle w:val="TableParagraph"/>
              <w:spacing w:before="130"/>
              <w:ind w:left="100" w:right="85"/>
              <w:jc w:val="center"/>
            </w:pPr>
            <w:r>
              <w:rPr>
                <w:spacing w:val="-2"/>
              </w:rPr>
              <w:t>1600.00</w:t>
            </w:r>
          </w:p>
          <w:p w:rsidR="00FA38BF" w:rsidRDefault="00BE3DFA">
            <w:pPr>
              <w:pStyle w:val="TableParagraph"/>
              <w:spacing w:before="2"/>
              <w:ind w:left="97" w:right="91"/>
              <w:jc w:val="center"/>
            </w:pPr>
            <w:r>
              <w:rPr>
                <w:spacing w:val="-5"/>
              </w:rPr>
              <w:t>BYN</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017"/>
        </w:trPr>
        <w:tc>
          <w:tcPr>
            <w:tcW w:w="1210" w:type="dxa"/>
          </w:tcPr>
          <w:p w:rsidR="00FA38BF" w:rsidRDefault="00BE3DFA">
            <w:pPr>
              <w:pStyle w:val="TableParagraph"/>
              <w:spacing w:line="244" w:lineRule="exact"/>
            </w:pPr>
            <w:r>
              <w:rPr>
                <w:spacing w:val="-2"/>
              </w:rPr>
              <w:t>4.9.4.</w:t>
            </w:r>
          </w:p>
        </w:tc>
        <w:tc>
          <w:tcPr>
            <w:tcW w:w="3452" w:type="dxa"/>
          </w:tcPr>
          <w:p w:rsidR="00FA38BF" w:rsidRDefault="00BE3DFA">
            <w:pPr>
              <w:pStyle w:val="TableParagraph"/>
              <w:spacing w:line="242" w:lineRule="auto"/>
              <w:ind w:left="105"/>
            </w:pPr>
            <w:r>
              <w:t>Другие изменения условий аккредитива,</w:t>
            </w:r>
            <w:r>
              <w:rPr>
                <w:spacing w:val="-14"/>
              </w:rPr>
              <w:t xml:space="preserve"> </w:t>
            </w:r>
            <w:r>
              <w:t>отзыв</w:t>
            </w:r>
            <w:r>
              <w:rPr>
                <w:spacing w:val="-14"/>
              </w:rPr>
              <w:t xml:space="preserve"> </w:t>
            </w:r>
            <w:r>
              <w:t>аккредитива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w:t>
            </w:r>
            <w:r>
              <w:t>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вознаграждения.</w:t>
            </w:r>
          </w:p>
          <w:p w:rsidR="00FA38BF" w:rsidRDefault="00BE3DFA">
            <w:pPr>
              <w:pStyle w:val="TableParagraph"/>
              <w:ind w:left="103" w:right="91"/>
              <w:jc w:val="both"/>
            </w:pPr>
            <w:r>
              <w:rPr>
                <w:noProof/>
                <w:lang w:eastAsia="ru-RU"/>
              </w:rPr>
              <mc:AlternateContent>
                <mc:Choice Requires="wpg">
                  <w:drawing>
                    <wp:anchor distT="0" distB="0" distL="0" distR="0" simplePos="0" relativeHeight="467273728" behindDoc="1" locked="0" layoutInCell="1" allowOverlap="1">
                      <wp:simplePos x="0" y="0"/>
                      <wp:positionH relativeFrom="column">
                        <wp:posOffset>1377696</wp:posOffset>
                      </wp:positionH>
                      <wp:positionV relativeFrom="paragraph">
                        <wp:posOffset>-549280</wp:posOffset>
                      </wp:positionV>
                      <wp:extent cx="48895"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6350"/>
                                <a:chOff x="0" y="0"/>
                                <a:chExt cx="48895" cy="6350"/>
                              </a:xfrm>
                            </wpg:grpSpPr>
                            <wps:wsp>
                              <wps:cNvPr id="45" name="Graphic 45"/>
                              <wps:cNvSpPr/>
                              <wps:spPr>
                                <a:xfrm>
                                  <a:off x="0" y="0"/>
                                  <a:ext cx="48895" cy="6350"/>
                                </a:xfrm>
                                <a:custGeom>
                                  <a:avLst/>
                                  <a:gdLst/>
                                  <a:ahLst/>
                                  <a:cxnLst/>
                                  <a:rect l="l" t="t" r="r" b="b"/>
                                  <a:pathLst>
                                    <a:path w="48895" h="6350">
                                      <a:moveTo>
                                        <a:pt x="48768" y="0"/>
                                      </a:moveTo>
                                      <a:lnTo>
                                        <a:pt x="0" y="0"/>
                                      </a:lnTo>
                                      <a:lnTo>
                                        <a:pt x="0" y="6096"/>
                                      </a:lnTo>
                                      <a:lnTo>
                                        <a:pt x="48768" y="6096"/>
                                      </a:lnTo>
                                      <a:lnTo>
                                        <a:pt x="487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F2E4C3" id="Group 44" o:spid="_x0000_s1026" style="position:absolute;margin-left:108.5pt;margin-top:-43.25pt;width:3.85pt;height:.5pt;z-index:-36042752;mso-wrap-distance-left:0;mso-wrap-distance-right:0"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">
                      <v:shape id="Graphic 45" o:spid="_x0000_s1027" style="position:absolute;width:48895;height:6350;visibility:visible;mso-wrap-style:square;v-text-anchor:top" coordsize="48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" path="m48768,l,,,6096r48768,l48768,xe" fillcolor="black" stroked="f">
                        <v:path arrowok="t"/>
                      </v:shape>
                    </v:group>
                  </w:pict>
                </mc:Fallback>
              </mc:AlternateContent>
            </w:r>
            <w:r>
              <w:t>Вознаграждения по внутренним аккредитивам взимаются в белорусских рублях.</w:t>
            </w:r>
          </w:p>
        </w:tc>
      </w:tr>
      <w:tr w:rsidR="00FA38BF">
        <w:trPr>
          <w:trHeight w:val="690"/>
        </w:trPr>
        <w:tc>
          <w:tcPr>
            <w:tcW w:w="1210" w:type="dxa"/>
          </w:tcPr>
          <w:p w:rsidR="00FA38BF" w:rsidRDefault="00BE3DFA">
            <w:pPr>
              <w:pStyle w:val="TableParagraph"/>
              <w:spacing w:line="249" w:lineRule="exact"/>
            </w:pPr>
            <w:r>
              <w:rPr>
                <w:spacing w:val="-2"/>
              </w:rPr>
              <w:t>4.9.4.1.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212"/>
              <w:ind w:left="138" w:right="138"/>
              <w:jc w:val="center"/>
            </w:pPr>
            <w:r>
              <w:t>40</w:t>
            </w:r>
            <w:r>
              <w:rPr>
                <w:spacing w:val="2"/>
              </w:rPr>
              <w:t xml:space="preserve"> </w:t>
            </w:r>
            <w:r>
              <w:rPr>
                <w:spacing w:val="-5"/>
              </w:rPr>
              <w:t>USD</w:t>
            </w:r>
          </w:p>
        </w:tc>
        <w:tc>
          <w:tcPr>
            <w:tcW w:w="1397" w:type="dxa"/>
          </w:tcPr>
          <w:p w:rsidR="00FA38BF" w:rsidRDefault="00BE3DFA">
            <w:pPr>
              <w:pStyle w:val="TableParagraph"/>
              <w:spacing w:before="212"/>
              <w:ind w:left="16" w:right="5"/>
              <w:jc w:val="center"/>
              <w:rPr>
                <w:rFonts w:ascii="Calibri"/>
              </w:rPr>
            </w:pPr>
            <w:r>
              <w:rPr>
                <w:rFonts w:ascii="Calibri"/>
                <w:spacing w:val="-10"/>
              </w:rPr>
              <w:t>-</w:t>
            </w:r>
          </w:p>
        </w:tc>
        <w:tc>
          <w:tcPr>
            <w:tcW w:w="1344" w:type="dxa"/>
          </w:tcPr>
          <w:p w:rsidR="00FA38BF" w:rsidRDefault="00BE3DFA">
            <w:pPr>
              <w:pStyle w:val="TableParagraph"/>
              <w:spacing w:before="212"/>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892"/>
        </w:trPr>
        <w:tc>
          <w:tcPr>
            <w:tcW w:w="1210" w:type="dxa"/>
          </w:tcPr>
          <w:p w:rsidR="00FA38BF" w:rsidRDefault="00BE3DFA">
            <w:pPr>
              <w:pStyle w:val="TableParagraph"/>
              <w:spacing w:line="249" w:lineRule="exact"/>
            </w:pPr>
            <w:r>
              <w:rPr>
                <w:spacing w:val="-2"/>
              </w:rPr>
              <w:t>4.9.4.2.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spacing w:before="64"/>
              <w:ind w:left="0"/>
            </w:pPr>
          </w:p>
          <w:p w:rsidR="00FA38BF" w:rsidRDefault="00BE3DFA">
            <w:pPr>
              <w:pStyle w:val="TableParagraph"/>
              <w:ind w:left="329"/>
            </w:pPr>
            <w:r>
              <w:t>130.00</w:t>
            </w:r>
            <w:r>
              <w:rPr>
                <w:spacing w:val="-1"/>
              </w:rPr>
              <w:t xml:space="preserve"> </w:t>
            </w:r>
            <w:r>
              <w:rPr>
                <w:spacing w:val="-5"/>
              </w:rPr>
              <w:t>BYN</w:t>
            </w:r>
          </w:p>
        </w:tc>
        <w:tc>
          <w:tcPr>
            <w:tcW w:w="1397" w:type="dxa"/>
          </w:tcPr>
          <w:p w:rsidR="00FA38BF" w:rsidRDefault="00FA38BF">
            <w:pPr>
              <w:pStyle w:val="TableParagraph"/>
              <w:spacing w:before="60"/>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60"/>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079"/>
        </w:trPr>
        <w:tc>
          <w:tcPr>
            <w:tcW w:w="1210" w:type="dxa"/>
          </w:tcPr>
          <w:p w:rsidR="00FA38BF" w:rsidRDefault="00BE3DFA">
            <w:pPr>
              <w:pStyle w:val="TableParagraph"/>
              <w:spacing w:line="249" w:lineRule="exact"/>
            </w:pPr>
            <w:r>
              <w:rPr>
                <w:spacing w:val="-2"/>
              </w:rPr>
              <w:t>4.9.5.</w:t>
            </w:r>
          </w:p>
        </w:tc>
        <w:tc>
          <w:tcPr>
            <w:tcW w:w="3452" w:type="dxa"/>
          </w:tcPr>
          <w:p w:rsidR="00FA38BF" w:rsidRDefault="00BE3DFA">
            <w:pPr>
              <w:pStyle w:val="TableParagraph"/>
              <w:ind w:left="105"/>
            </w:pPr>
            <w:r>
              <w:t>Обработка,</w:t>
            </w:r>
            <w:r>
              <w:rPr>
                <w:spacing w:val="-14"/>
              </w:rPr>
              <w:t xml:space="preserve"> </w:t>
            </w:r>
            <w:r>
              <w:t>проверка</w:t>
            </w:r>
            <w:r>
              <w:rPr>
                <w:spacing w:val="-14"/>
              </w:rPr>
              <w:t xml:space="preserve"> </w:t>
            </w:r>
            <w:r>
              <w:t>документов, платеж по аккредитиву по которому Банк является исполняющим банком: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2334"/>
                <w:tab w:val="left" w:pos="4010"/>
              </w:tabs>
              <w:spacing w:line="242" w:lineRule="auto"/>
              <w:ind w:left="103" w:right="93"/>
              <w:jc w:val="both"/>
            </w:pPr>
            <w:r>
              <w:t xml:space="preserve">Вознаграждение взимается за каждый комплект. При </w:t>
            </w:r>
            <w:r>
              <w:rPr>
                <w:spacing w:val="-2"/>
              </w:rPr>
              <w:t>неиспользовании</w:t>
            </w:r>
            <w:r>
              <w:tab/>
            </w:r>
            <w:r>
              <w:rPr>
                <w:spacing w:val="-2"/>
              </w:rPr>
              <w:t>(частичном</w:t>
            </w:r>
            <w:r>
              <w:tab/>
            </w:r>
            <w:r>
              <w:rPr>
                <w:spacing w:val="-2"/>
              </w:rPr>
              <w:t xml:space="preserve">использовании) </w:t>
            </w:r>
            <w:r>
              <w:t>аккредитива вознаграждение не возвращается.</w:t>
            </w:r>
          </w:p>
          <w:p w:rsidR="00FA38BF" w:rsidRDefault="00BE3DFA">
            <w:pPr>
              <w:pStyle w:val="TableParagraph"/>
              <w:ind w:left="103" w:right="91"/>
              <w:jc w:val="both"/>
            </w:pPr>
            <w:r>
              <w:t>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w:t>
            </w:r>
            <w:r>
              <w:t>урсу Национального банка Республики Беларусь на день взимания вознаграждения.</w:t>
            </w:r>
          </w:p>
          <w:p w:rsidR="00FA38BF" w:rsidRDefault="00BE3DFA">
            <w:pPr>
              <w:pStyle w:val="TableParagraph"/>
              <w:ind w:left="103" w:right="91"/>
              <w:jc w:val="both"/>
            </w:pPr>
            <w:r>
              <w:t>Вознаграждения по внутренним аккредитивам взимаются в белорусских рублях.</w:t>
            </w:r>
          </w:p>
        </w:tc>
      </w:tr>
      <w:tr w:rsidR="00FA38BF">
        <w:trPr>
          <w:trHeight w:val="897"/>
        </w:trPr>
        <w:tc>
          <w:tcPr>
            <w:tcW w:w="1210" w:type="dxa"/>
          </w:tcPr>
          <w:p w:rsidR="00FA38BF" w:rsidRDefault="00BE3DFA">
            <w:pPr>
              <w:pStyle w:val="TableParagraph"/>
              <w:spacing w:line="244" w:lineRule="exact"/>
            </w:pPr>
            <w:r>
              <w:rPr>
                <w:spacing w:val="-2"/>
              </w:rPr>
              <w:t>4.9.5.1.</w:t>
            </w:r>
          </w:p>
        </w:tc>
        <w:tc>
          <w:tcPr>
            <w:tcW w:w="3452" w:type="dxa"/>
          </w:tcPr>
          <w:p w:rsidR="00FA38BF" w:rsidRDefault="00BE3DFA">
            <w:pPr>
              <w:pStyle w:val="TableParagraph"/>
              <w:spacing w:line="244" w:lineRule="exact"/>
              <w:ind w:left="105"/>
            </w:pPr>
            <w:r>
              <w:t>в</w:t>
            </w:r>
            <w:r>
              <w:rPr>
                <w:spacing w:val="-1"/>
              </w:rPr>
              <w:t xml:space="preserve"> </w:t>
            </w:r>
            <w:r>
              <w:t>расчетах</w:t>
            </w:r>
            <w:r>
              <w:rPr>
                <w:spacing w:val="-2"/>
              </w:rPr>
              <w:t xml:space="preserve"> </w:t>
            </w:r>
            <w:r>
              <w:t>по</w:t>
            </w:r>
            <w:r>
              <w:rPr>
                <w:spacing w:val="-6"/>
              </w:rPr>
              <w:t xml:space="preserve"> </w:t>
            </w:r>
            <w:r>
              <w:rPr>
                <w:spacing w:val="-2"/>
              </w:rPr>
              <w:t>импорту</w:t>
            </w:r>
          </w:p>
        </w:tc>
        <w:tc>
          <w:tcPr>
            <w:tcW w:w="1791" w:type="dxa"/>
          </w:tcPr>
          <w:p w:rsidR="00FA38BF" w:rsidRDefault="00BE3DFA">
            <w:pPr>
              <w:pStyle w:val="TableParagraph"/>
              <w:spacing w:before="188"/>
              <w:ind w:left="339" w:hanging="154"/>
            </w:pPr>
            <w:r>
              <w:t>0,2%</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FA38BF">
            <w:pPr>
              <w:pStyle w:val="TableParagraph"/>
              <w:spacing w:before="64"/>
              <w:ind w:left="0"/>
            </w:pPr>
          </w:p>
          <w:p w:rsidR="00FA38BF" w:rsidRDefault="00BE3DFA">
            <w:pPr>
              <w:pStyle w:val="TableParagraph"/>
              <w:ind w:left="16" w:right="10"/>
              <w:jc w:val="center"/>
            </w:pPr>
            <w:r>
              <w:t>50</w:t>
            </w:r>
            <w:r>
              <w:rPr>
                <w:spacing w:val="2"/>
              </w:rPr>
              <w:t xml:space="preserve"> </w:t>
            </w:r>
            <w:r>
              <w:rPr>
                <w:spacing w:val="-5"/>
              </w:rPr>
              <w:t>USD</w:t>
            </w:r>
          </w:p>
        </w:tc>
        <w:tc>
          <w:tcPr>
            <w:tcW w:w="1344" w:type="dxa"/>
          </w:tcPr>
          <w:p w:rsidR="00FA38BF" w:rsidRDefault="00FA38BF">
            <w:pPr>
              <w:pStyle w:val="TableParagraph"/>
              <w:spacing w:before="64"/>
              <w:ind w:left="0"/>
            </w:pPr>
          </w:p>
          <w:p w:rsidR="00FA38BF" w:rsidRDefault="00BE3DFA">
            <w:pPr>
              <w:pStyle w:val="TableParagraph"/>
              <w:ind w:left="97" w:right="91"/>
              <w:jc w:val="center"/>
            </w:pPr>
            <w:r>
              <w:t>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978"/>
        </w:trPr>
        <w:tc>
          <w:tcPr>
            <w:tcW w:w="1210" w:type="dxa"/>
          </w:tcPr>
          <w:p w:rsidR="00FA38BF" w:rsidRDefault="00BE3DFA">
            <w:pPr>
              <w:pStyle w:val="TableParagraph"/>
              <w:spacing w:line="249" w:lineRule="exact"/>
            </w:pPr>
            <w:r>
              <w:rPr>
                <w:spacing w:val="-2"/>
              </w:rPr>
              <w:t>4.9.5.2.</w:t>
            </w:r>
          </w:p>
        </w:tc>
        <w:tc>
          <w:tcPr>
            <w:tcW w:w="3452" w:type="dxa"/>
          </w:tcPr>
          <w:p w:rsidR="00FA38BF" w:rsidRDefault="00BE3DFA">
            <w:pPr>
              <w:pStyle w:val="TableParagraph"/>
              <w:spacing w:line="249" w:lineRule="exact"/>
              <w:ind w:left="105"/>
            </w:pPr>
            <w:r>
              <w:t>внутренние</w:t>
            </w:r>
            <w:r>
              <w:rPr>
                <w:spacing w:val="-13"/>
              </w:rPr>
              <w:t xml:space="preserve"> </w:t>
            </w:r>
            <w:r>
              <w:rPr>
                <w:spacing w:val="-2"/>
              </w:rPr>
              <w:t>аккредитивы</w:t>
            </w:r>
          </w:p>
        </w:tc>
        <w:tc>
          <w:tcPr>
            <w:tcW w:w="1791" w:type="dxa"/>
          </w:tcPr>
          <w:p w:rsidR="00FA38BF" w:rsidRDefault="00BE3DFA">
            <w:pPr>
              <w:pStyle w:val="TableParagraph"/>
              <w:spacing w:before="231"/>
              <w:ind w:left="339" w:hanging="207"/>
            </w:pPr>
            <w:r>
              <w:t>0,15%</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FA38BF">
            <w:pPr>
              <w:pStyle w:val="TableParagraph"/>
              <w:spacing w:before="103"/>
              <w:ind w:left="0"/>
            </w:pPr>
          </w:p>
          <w:p w:rsidR="00FA38BF" w:rsidRDefault="00BE3DFA">
            <w:pPr>
              <w:pStyle w:val="TableParagraph"/>
              <w:ind w:left="137"/>
            </w:pPr>
            <w:r>
              <w:t>160.00</w:t>
            </w:r>
            <w:r>
              <w:rPr>
                <w:spacing w:val="-1"/>
              </w:rPr>
              <w:t xml:space="preserve"> </w:t>
            </w:r>
            <w:r>
              <w:rPr>
                <w:spacing w:val="-5"/>
              </w:rPr>
              <w:t>BYN</w:t>
            </w:r>
          </w:p>
        </w:tc>
        <w:tc>
          <w:tcPr>
            <w:tcW w:w="1344" w:type="dxa"/>
          </w:tcPr>
          <w:p w:rsidR="00FA38BF" w:rsidRDefault="00BE3DFA">
            <w:pPr>
              <w:pStyle w:val="TableParagraph"/>
              <w:spacing w:before="231"/>
              <w:ind w:left="100" w:right="85"/>
              <w:jc w:val="center"/>
            </w:pPr>
            <w:r>
              <w:rPr>
                <w:spacing w:val="-2"/>
              </w:rPr>
              <w:t>1600.00</w:t>
            </w:r>
          </w:p>
          <w:p w:rsidR="00FA38BF" w:rsidRDefault="00BE3DFA">
            <w:pPr>
              <w:pStyle w:val="TableParagraph"/>
              <w:spacing w:before="1"/>
              <w:ind w:left="97" w:right="91"/>
              <w:jc w:val="center"/>
            </w:pPr>
            <w:r>
              <w:rPr>
                <w:spacing w:val="-5"/>
              </w:rPr>
              <w:t>BYN</w:t>
            </w:r>
          </w:p>
        </w:tc>
        <w:tc>
          <w:tcPr>
            <w:tcW w:w="5597" w:type="dxa"/>
            <w:vMerge/>
            <w:tcBorders>
              <w:top w:val="nil"/>
            </w:tcBorders>
          </w:tcPr>
          <w:p w:rsidR="00FA38BF" w:rsidRDefault="00FA38BF">
            <w:pPr>
              <w:rPr>
                <w:sz w:val="2"/>
                <w:szCs w:val="2"/>
              </w:rPr>
            </w:pPr>
          </w:p>
        </w:tc>
      </w:tr>
      <w:tr w:rsidR="00FA38BF">
        <w:trPr>
          <w:trHeight w:val="1127"/>
        </w:trPr>
        <w:tc>
          <w:tcPr>
            <w:tcW w:w="1210" w:type="dxa"/>
          </w:tcPr>
          <w:p w:rsidR="00FA38BF" w:rsidRDefault="00BE3DFA">
            <w:pPr>
              <w:pStyle w:val="TableParagraph"/>
              <w:spacing w:line="249" w:lineRule="exact"/>
            </w:pPr>
            <w:r>
              <w:rPr>
                <w:spacing w:val="-2"/>
              </w:rPr>
              <w:t>4.9.6.</w:t>
            </w:r>
          </w:p>
        </w:tc>
        <w:tc>
          <w:tcPr>
            <w:tcW w:w="3452" w:type="dxa"/>
          </w:tcPr>
          <w:p w:rsidR="00FA38BF" w:rsidRDefault="00BE3DFA">
            <w:pPr>
              <w:pStyle w:val="TableParagraph"/>
              <w:ind w:left="105"/>
            </w:pPr>
            <w:r>
              <w:t>Обработка,</w:t>
            </w:r>
            <w:r>
              <w:rPr>
                <w:spacing w:val="-14"/>
              </w:rPr>
              <w:t xml:space="preserve"> </w:t>
            </w:r>
            <w:r>
              <w:t>проверка</w:t>
            </w:r>
            <w:r>
              <w:rPr>
                <w:spacing w:val="-14"/>
              </w:rPr>
              <w:t xml:space="preserve"> </w:t>
            </w:r>
            <w:r>
              <w:t>документов, платеж по аккредитиву по которому Банк не является исполняющим банком: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1629"/>
                <w:tab w:val="left" w:pos="1902"/>
                <w:tab w:val="left" w:pos="2373"/>
                <w:tab w:val="left" w:pos="2632"/>
                <w:tab w:val="left" w:pos="3208"/>
                <w:tab w:val="left" w:pos="4177"/>
                <w:tab w:val="left" w:pos="4950"/>
              </w:tabs>
              <w:ind w:left="103" w:right="91"/>
            </w:pPr>
            <w:r>
              <w:t xml:space="preserve">Вознаграждение взимается за каждый комплект. </w:t>
            </w:r>
            <w:r>
              <w:rPr>
                <w:spacing w:val="-2"/>
              </w:rPr>
              <w:t>Вознаграждения</w:t>
            </w:r>
            <w:r>
              <w:tab/>
            </w:r>
            <w:r>
              <w:rPr>
                <w:spacing w:val="-6"/>
              </w:rPr>
              <w:t>по</w:t>
            </w:r>
            <w:r>
              <w:tab/>
            </w:r>
            <w:r>
              <w:rPr>
                <w:spacing w:val="-2"/>
              </w:rPr>
              <w:t>международным</w:t>
            </w:r>
            <w:r>
              <w:tab/>
            </w:r>
            <w:r>
              <w:rPr>
                <w:spacing w:val="-2"/>
              </w:rPr>
              <w:t xml:space="preserve">аккредитивам </w:t>
            </w:r>
            <w:r>
              <w:t xml:space="preserve">взимаются в валюте операции, другой валюте по кросс- курсу Национального банка Республики Беларусь или в </w:t>
            </w:r>
            <w:r>
              <w:rPr>
                <w:spacing w:val="-2"/>
              </w:rPr>
              <w:t>белорусских</w:t>
            </w:r>
            <w:r>
              <w:tab/>
            </w:r>
            <w:r>
              <w:rPr>
                <w:spacing w:val="-2"/>
              </w:rPr>
              <w:t>рублях</w:t>
            </w:r>
            <w:r>
              <w:tab/>
            </w:r>
            <w:r>
              <w:tab/>
            </w:r>
            <w:r>
              <w:rPr>
                <w:spacing w:val="-6"/>
              </w:rPr>
              <w:t>по</w:t>
            </w:r>
            <w:r>
              <w:tab/>
            </w:r>
            <w:r>
              <w:rPr>
                <w:spacing w:val="-2"/>
              </w:rPr>
              <w:t>официальному</w:t>
            </w:r>
            <w:r>
              <w:tab/>
            </w:r>
            <w:r>
              <w:rPr>
                <w:spacing w:val="-2"/>
              </w:rPr>
              <w:t xml:space="preserve">курсу </w:t>
            </w:r>
            <w:r>
              <w:t>Национального</w:t>
            </w:r>
            <w:r>
              <w:rPr>
                <w:spacing w:val="80"/>
              </w:rPr>
              <w:t xml:space="preserve"> </w:t>
            </w:r>
            <w:r>
              <w:t>банка</w:t>
            </w:r>
            <w:r>
              <w:rPr>
                <w:spacing w:val="80"/>
              </w:rPr>
              <w:t xml:space="preserve"> </w:t>
            </w:r>
            <w:r>
              <w:t>Республики</w:t>
            </w:r>
            <w:r>
              <w:rPr>
                <w:spacing w:val="80"/>
              </w:rPr>
              <w:t xml:space="preserve"> </w:t>
            </w:r>
            <w:r>
              <w:t>Беларусь</w:t>
            </w:r>
            <w:r>
              <w:rPr>
                <w:spacing w:val="80"/>
              </w:rPr>
              <w:t xml:space="preserve"> </w:t>
            </w:r>
            <w:r>
              <w:t>на</w:t>
            </w:r>
            <w:r>
              <w:rPr>
                <w:spacing w:val="80"/>
              </w:rPr>
              <w:t xml:space="preserve"> </w:t>
            </w:r>
            <w:r>
              <w:t>день взимания вознаграждения.</w:t>
            </w:r>
          </w:p>
          <w:p w:rsidR="00FA38BF" w:rsidRDefault="00BE3DFA">
            <w:pPr>
              <w:pStyle w:val="TableParagraph"/>
              <w:tabs>
                <w:tab w:val="left" w:pos="2051"/>
                <w:tab w:val="left" w:pos="2666"/>
                <w:tab w:val="left" w:pos="4182"/>
              </w:tabs>
              <w:spacing w:line="242" w:lineRule="auto"/>
              <w:ind w:left="103" w:right="91"/>
            </w:pPr>
            <w:r>
              <w:rPr>
                <w:spacing w:val="-2"/>
              </w:rPr>
              <w:t>Вознаграждения</w:t>
            </w:r>
            <w:r>
              <w:tab/>
            </w:r>
            <w:r>
              <w:rPr>
                <w:spacing w:val="-6"/>
              </w:rPr>
              <w:t>по</w:t>
            </w:r>
            <w:r>
              <w:tab/>
            </w:r>
            <w:r>
              <w:rPr>
                <w:spacing w:val="-2"/>
              </w:rPr>
              <w:t>внутренним</w:t>
            </w:r>
            <w:r>
              <w:tab/>
            </w:r>
            <w:r>
              <w:rPr>
                <w:spacing w:val="-2"/>
              </w:rPr>
              <w:t xml:space="preserve">аккредитивам </w:t>
            </w:r>
            <w:r>
              <w:t>взимаются в белорусских рублях.</w:t>
            </w:r>
          </w:p>
        </w:tc>
      </w:tr>
      <w:tr w:rsidR="00FA38BF">
        <w:trPr>
          <w:trHeight w:val="618"/>
        </w:trPr>
        <w:tc>
          <w:tcPr>
            <w:tcW w:w="1210" w:type="dxa"/>
          </w:tcPr>
          <w:p w:rsidR="00FA38BF" w:rsidRDefault="00BE3DFA">
            <w:pPr>
              <w:pStyle w:val="TableParagraph"/>
              <w:spacing w:line="249" w:lineRule="exact"/>
            </w:pPr>
            <w:r>
              <w:rPr>
                <w:spacing w:val="-2"/>
              </w:rPr>
              <w:t>4.9.6.1.</w:t>
            </w:r>
          </w:p>
        </w:tc>
        <w:tc>
          <w:tcPr>
            <w:tcW w:w="3452" w:type="dxa"/>
          </w:tcPr>
          <w:p w:rsidR="00FA38BF" w:rsidRDefault="00BE3DFA">
            <w:pPr>
              <w:pStyle w:val="TableParagraph"/>
              <w:spacing w:line="249" w:lineRule="exact"/>
              <w:ind w:left="105"/>
            </w:pPr>
            <w:r>
              <w:t>в</w:t>
            </w:r>
            <w:r>
              <w:rPr>
                <w:spacing w:val="-1"/>
              </w:rPr>
              <w:t xml:space="preserve"> </w:t>
            </w:r>
            <w:r>
              <w:t>расчетах</w:t>
            </w:r>
            <w:r>
              <w:rPr>
                <w:spacing w:val="-2"/>
              </w:rPr>
              <w:t xml:space="preserve"> </w:t>
            </w:r>
            <w:r>
              <w:t>по</w:t>
            </w:r>
            <w:r>
              <w:rPr>
                <w:spacing w:val="-6"/>
              </w:rPr>
              <w:t xml:space="preserve"> </w:t>
            </w:r>
            <w:r>
              <w:rPr>
                <w:spacing w:val="-2"/>
              </w:rPr>
              <w:t>импорту</w:t>
            </w:r>
          </w:p>
        </w:tc>
        <w:tc>
          <w:tcPr>
            <w:tcW w:w="1791" w:type="dxa"/>
          </w:tcPr>
          <w:p w:rsidR="00FA38BF" w:rsidRDefault="00BE3DFA">
            <w:pPr>
              <w:pStyle w:val="TableParagraph"/>
              <w:spacing w:before="55" w:line="237" w:lineRule="auto"/>
              <w:ind w:left="339" w:hanging="207"/>
            </w:pPr>
            <w:r>
              <w:t>0,15%</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BE3DFA">
            <w:pPr>
              <w:pStyle w:val="TableParagraph"/>
              <w:spacing w:before="178"/>
              <w:ind w:left="16" w:right="10"/>
              <w:jc w:val="center"/>
            </w:pPr>
            <w:r>
              <w:t>40</w:t>
            </w:r>
            <w:r>
              <w:rPr>
                <w:spacing w:val="2"/>
              </w:rPr>
              <w:t xml:space="preserve"> </w:t>
            </w:r>
            <w:r>
              <w:rPr>
                <w:spacing w:val="-5"/>
              </w:rPr>
              <w:t>USD</w:t>
            </w:r>
          </w:p>
        </w:tc>
        <w:tc>
          <w:tcPr>
            <w:tcW w:w="1344" w:type="dxa"/>
          </w:tcPr>
          <w:p w:rsidR="00FA38BF" w:rsidRDefault="00BE3DFA">
            <w:pPr>
              <w:pStyle w:val="TableParagraph"/>
              <w:spacing w:before="178"/>
              <w:ind w:left="97" w:right="91"/>
              <w:jc w:val="center"/>
            </w:pPr>
            <w:r>
              <w:t>250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791"/>
        </w:trPr>
        <w:tc>
          <w:tcPr>
            <w:tcW w:w="1210" w:type="dxa"/>
          </w:tcPr>
          <w:p w:rsidR="00FA38BF" w:rsidRDefault="00BE3DFA">
            <w:pPr>
              <w:pStyle w:val="TableParagraph"/>
              <w:spacing w:line="244" w:lineRule="exact"/>
            </w:pPr>
            <w:r>
              <w:rPr>
                <w:spacing w:val="-2"/>
              </w:rPr>
              <w:t>4.9.6.2.</w:t>
            </w:r>
          </w:p>
        </w:tc>
        <w:tc>
          <w:tcPr>
            <w:tcW w:w="3452" w:type="dxa"/>
          </w:tcPr>
          <w:p w:rsidR="00FA38BF" w:rsidRDefault="00BE3DFA">
            <w:pPr>
              <w:pStyle w:val="TableParagraph"/>
              <w:spacing w:line="244" w:lineRule="exact"/>
              <w:ind w:left="105"/>
            </w:pPr>
            <w:r>
              <w:t>внутренние</w:t>
            </w:r>
            <w:r>
              <w:rPr>
                <w:spacing w:val="-13"/>
              </w:rPr>
              <w:t xml:space="preserve"> </w:t>
            </w:r>
            <w:r>
              <w:rPr>
                <w:spacing w:val="-2"/>
              </w:rPr>
              <w:t>аккредитивы</w:t>
            </w:r>
          </w:p>
        </w:tc>
        <w:tc>
          <w:tcPr>
            <w:tcW w:w="1791" w:type="dxa"/>
          </w:tcPr>
          <w:p w:rsidR="00FA38BF" w:rsidRDefault="00BE3DFA">
            <w:pPr>
              <w:pStyle w:val="TableParagraph"/>
              <w:spacing w:before="142" w:line="237" w:lineRule="auto"/>
              <w:ind w:left="339" w:hanging="154"/>
            </w:pPr>
            <w:r>
              <w:t>0,1%</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FA38BF">
            <w:pPr>
              <w:pStyle w:val="TableParagraph"/>
              <w:spacing w:before="11"/>
              <w:ind w:left="0"/>
            </w:pPr>
          </w:p>
          <w:p w:rsidR="00FA38BF" w:rsidRDefault="00BE3DFA">
            <w:pPr>
              <w:pStyle w:val="TableParagraph"/>
              <w:spacing w:before="1"/>
              <w:ind w:left="137"/>
            </w:pPr>
            <w:r>
              <w:t>130.00</w:t>
            </w:r>
            <w:r>
              <w:rPr>
                <w:spacing w:val="-1"/>
              </w:rPr>
              <w:t xml:space="preserve"> </w:t>
            </w:r>
            <w:r>
              <w:rPr>
                <w:spacing w:val="-5"/>
              </w:rPr>
              <w:t>BYN</w:t>
            </w:r>
          </w:p>
        </w:tc>
        <w:tc>
          <w:tcPr>
            <w:tcW w:w="1344" w:type="dxa"/>
          </w:tcPr>
          <w:p w:rsidR="00FA38BF" w:rsidRDefault="00FA38BF">
            <w:pPr>
              <w:pStyle w:val="TableParagraph"/>
              <w:spacing w:before="11"/>
              <w:ind w:left="0"/>
            </w:pPr>
          </w:p>
          <w:p w:rsidR="00FA38BF" w:rsidRDefault="00BE3DFA">
            <w:pPr>
              <w:pStyle w:val="TableParagraph"/>
              <w:spacing w:before="1"/>
              <w:ind w:left="112"/>
            </w:pPr>
            <w:r>
              <w:t>800.00</w:t>
            </w:r>
            <w:r>
              <w:rPr>
                <w:spacing w:val="-1"/>
              </w:rPr>
              <w:t xml:space="preserve"> </w:t>
            </w:r>
            <w:r>
              <w:rPr>
                <w:spacing w:val="-5"/>
              </w:rPr>
              <w:t>BYN</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516"/>
        </w:trPr>
        <w:tc>
          <w:tcPr>
            <w:tcW w:w="1210" w:type="dxa"/>
          </w:tcPr>
          <w:p w:rsidR="00FA38BF" w:rsidRDefault="00BE3DFA">
            <w:pPr>
              <w:pStyle w:val="TableParagraph"/>
              <w:spacing w:line="244" w:lineRule="exact"/>
            </w:pPr>
            <w:r>
              <w:rPr>
                <w:spacing w:val="-2"/>
              </w:rPr>
              <w:t>4.9.7.</w:t>
            </w:r>
          </w:p>
        </w:tc>
        <w:tc>
          <w:tcPr>
            <w:tcW w:w="3452" w:type="dxa"/>
          </w:tcPr>
          <w:p w:rsidR="00FA38BF" w:rsidRDefault="00BE3DFA">
            <w:pPr>
              <w:pStyle w:val="TableParagraph"/>
              <w:ind w:left="105" w:right="133"/>
            </w:pPr>
            <w:r>
              <w:t>Обработка,</w:t>
            </w:r>
            <w:r>
              <w:rPr>
                <w:spacing w:val="-14"/>
              </w:rPr>
              <w:t xml:space="preserve"> </w:t>
            </w:r>
            <w:r>
              <w:t>проверка</w:t>
            </w:r>
            <w:r>
              <w:rPr>
                <w:spacing w:val="-14"/>
              </w:rPr>
              <w:t xml:space="preserve"> </w:t>
            </w:r>
            <w:r>
              <w:t>документов, платеж по аккредитиву с отсрочкой платежа с дисконтированием и/или постфинансированием и/или</w:t>
            </w:r>
          </w:p>
          <w:p w:rsidR="00FA38BF" w:rsidRDefault="00BE3DFA">
            <w:pPr>
              <w:pStyle w:val="TableParagraph"/>
              <w:spacing w:line="238" w:lineRule="exact"/>
              <w:ind w:left="105"/>
            </w:pPr>
            <w:r>
              <w:rPr>
                <w:spacing w:val="-2"/>
              </w:rPr>
              <w:t>негоциацией</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 xml:space="preserve">Вознаграждение взимается за каждый комплект.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w:t>
            </w:r>
            <w:r>
              <w:t>Республики Беларусь на день взимания вознаграждения.</w:t>
            </w:r>
          </w:p>
          <w:p w:rsidR="00FA38BF" w:rsidRDefault="00BE3DFA">
            <w:pPr>
              <w:pStyle w:val="TableParagraph"/>
              <w:ind w:left="103" w:right="91"/>
              <w:jc w:val="both"/>
            </w:pPr>
            <w:r>
              <w:t>Вознаграждения по внутренним аккредитивам взимаются в белорусских рублях.</w:t>
            </w:r>
          </w:p>
        </w:tc>
      </w:tr>
      <w:tr w:rsidR="00FA38BF">
        <w:trPr>
          <w:trHeight w:val="503"/>
        </w:trPr>
        <w:tc>
          <w:tcPr>
            <w:tcW w:w="1210" w:type="dxa"/>
          </w:tcPr>
          <w:p w:rsidR="00FA38BF" w:rsidRDefault="00BE3DFA">
            <w:pPr>
              <w:pStyle w:val="TableParagraph"/>
              <w:spacing w:line="249" w:lineRule="exact"/>
            </w:pPr>
            <w:r>
              <w:rPr>
                <w:spacing w:val="-2"/>
              </w:rPr>
              <w:t>4.9.7.1.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line="250" w:lineRule="exact"/>
              <w:ind w:left="339" w:hanging="178"/>
            </w:pPr>
            <w:r>
              <w:t>0,2</w:t>
            </w:r>
            <w:r>
              <w:rPr>
                <w:spacing w:val="-14"/>
              </w:rPr>
              <w:t xml:space="preserve"> </w:t>
            </w:r>
            <w:r>
              <w:t>%</w:t>
            </w:r>
            <w:r>
              <w:rPr>
                <w:spacing w:val="-14"/>
              </w:rPr>
              <w:t xml:space="preserve"> </w:t>
            </w:r>
            <w:r>
              <w:t>от</w:t>
            </w:r>
            <w:r>
              <w:rPr>
                <w:spacing w:val="-13"/>
              </w:rPr>
              <w:t xml:space="preserve"> </w:t>
            </w:r>
            <w:r>
              <w:t xml:space="preserve">суммы </w:t>
            </w:r>
            <w:r>
              <w:rPr>
                <w:spacing w:val="-2"/>
              </w:rPr>
              <w:t>документов</w:t>
            </w:r>
          </w:p>
        </w:tc>
        <w:tc>
          <w:tcPr>
            <w:tcW w:w="1397" w:type="dxa"/>
          </w:tcPr>
          <w:p w:rsidR="00FA38BF" w:rsidRDefault="00BE3DFA">
            <w:pPr>
              <w:pStyle w:val="TableParagraph"/>
              <w:spacing w:before="121"/>
              <w:ind w:left="16" w:right="5"/>
              <w:jc w:val="center"/>
            </w:pPr>
            <w:r>
              <w:t>100</w:t>
            </w:r>
            <w:r>
              <w:rPr>
                <w:spacing w:val="2"/>
              </w:rPr>
              <w:t xml:space="preserve"> </w:t>
            </w:r>
            <w:r>
              <w:rPr>
                <w:spacing w:val="-5"/>
              </w:rPr>
              <w:t>USD</w:t>
            </w:r>
          </w:p>
        </w:tc>
        <w:tc>
          <w:tcPr>
            <w:tcW w:w="1344" w:type="dxa"/>
          </w:tcPr>
          <w:p w:rsidR="00FA38BF" w:rsidRDefault="00BE3DFA">
            <w:pPr>
              <w:pStyle w:val="TableParagraph"/>
              <w:spacing w:before="121"/>
              <w:ind w:left="97" w:right="91"/>
              <w:jc w:val="center"/>
            </w:pPr>
            <w:r>
              <w:t>350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4.9.7.2.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BE3DFA">
            <w:pPr>
              <w:pStyle w:val="TableParagraph"/>
              <w:spacing w:line="249" w:lineRule="exact"/>
              <w:ind w:left="138" w:right="137"/>
              <w:jc w:val="center"/>
            </w:pPr>
            <w:r>
              <w:t>0,2 %</w:t>
            </w:r>
            <w:r>
              <w:rPr>
                <w:spacing w:val="-4"/>
              </w:rPr>
              <w:t xml:space="preserve"> </w:t>
            </w:r>
            <w:r>
              <w:t xml:space="preserve">от </w:t>
            </w:r>
            <w:r>
              <w:rPr>
                <w:spacing w:val="-2"/>
              </w:rPr>
              <w:t>суммы</w:t>
            </w:r>
          </w:p>
          <w:p w:rsidR="00FA38BF" w:rsidRDefault="00BE3DFA">
            <w:pPr>
              <w:pStyle w:val="TableParagraph"/>
              <w:spacing w:before="1" w:line="238" w:lineRule="exact"/>
              <w:ind w:left="138" w:right="140"/>
              <w:jc w:val="center"/>
            </w:pPr>
            <w:r>
              <w:rPr>
                <w:spacing w:val="-2"/>
              </w:rPr>
              <w:t>документов</w:t>
            </w:r>
          </w:p>
        </w:tc>
        <w:tc>
          <w:tcPr>
            <w:tcW w:w="1397" w:type="dxa"/>
          </w:tcPr>
          <w:p w:rsidR="00FA38BF" w:rsidRDefault="00BE3DFA">
            <w:pPr>
              <w:pStyle w:val="TableParagraph"/>
              <w:spacing w:before="125"/>
              <w:ind w:left="137"/>
            </w:pPr>
            <w:r>
              <w:t>320.00</w:t>
            </w:r>
            <w:r>
              <w:rPr>
                <w:spacing w:val="-1"/>
              </w:rPr>
              <w:t xml:space="preserve"> </w:t>
            </w:r>
            <w:r>
              <w:rPr>
                <w:spacing w:val="-5"/>
              </w:rPr>
              <w:t>BYN</w:t>
            </w:r>
          </w:p>
        </w:tc>
        <w:tc>
          <w:tcPr>
            <w:tcW w:w="1344" w:type="dxa"/>
          </w:tcPr>
          <w:p w:rsidR="00FA38BF" w:rsidRDefault="00BE3DFA">
            <w:pPr>
              <w:pStyle w:val="TableParagraph"/>
              <w:spacing w:line="249" w:lineRule="exact"/>
              <w:ind w:left="100" w:right="85"/>
              <w:jc w:val="center"/>
            </w:pPr>
            <w:r>
              <w:rPr>
                <w:spacing w:val="-2"/>
              </w:rPr>
              <w:t>1100.00</w:t>
            </w:r>
          </w:p>
          <w:p w:rsidR="00FA38BF" w:rsidRDefault="00BE3DFA">
            <w:pPr>
              <w:pStyle w:val="TableParagraph"/>
              <w:spacing w:before="1" w:line="238" w:lineRule="exact"/>
              <w:ind w:left="97" w:right="91"/>
              <w:jc w:val="center"/>
            </w:pPr>
            <w:r>
              <w:rPr>
                <w:spacing w:val="-5"/>
              </w:rPr>
              <w:t>BYN</w:t>
            </w:r>
          </w:p>
        </w:tc>
        <w:tc>
          <w:tcPr>
            <w:tcW w:w="5597" w:type="dxa"/>
            <w:vMerge/>
            <w:tcBorders>
              <w:top w:val="nil"/>
            </w:tcBorders>
          </w:tcPr>
          <w:p w:rsidR="00FA38BF" w:rsidRDefault="00FA38BF">
            <w:pPr>
              <w:rPr>
                <w:sz w:val="2"/>
                <w:szCs w:val="2"/>
              </w:rPr>
            </w:pPr>
          </w:p>
        </w:tc>
      </w:tr>
      <w:tr w:rsidR="00FA38BF">
        <w:trPr>
          <w:trHeight w:val="527"/>
        </w:trPr>
        <w:tc>
          <w:tcPr>
            <w:tcW w:w="1210" w:type="dxa"/>
          </w:tcPr>
          <w:p w:rsidR="00FA38BF" w:rsidRDefault="00BE3DFA">
            <w:pPr>
              <w:pStyle w:val="TableParagraph"/>
              <w:spacing w:line="249" w:lineRule="exact"/>
            </w:pPr>
            <w:r>
              <w:rPr>
                <w:spacing w:val="-2"/>
              </w:rPr>
              <w:t>4.9.8.</w:t>
            </w:r>
          </w:p>
        </w:tc>
        <w:tc>
          <w:tcPr>
            <w:tcW w:w="3452" w:type="dxa"/>
          </w:tcPr>
          <w:p w:rsidR="00FA38BF" w:rsidRDefault="00BE3DFA">
            <w:pPr>
              <w:pStyle w:val="TableParagraph"/>
              <w:spacing w:line="237" w:lineRule="auto"/>
              <w:ind w:left="105" w:right="714"/>
            </w:pPr>
            <w:r>
              <w:t>Возврат неоплаченных документов</w:t>
            </w:r>
            <w:r>
              <w:rPr>
                <w:spacing w:val="-14"/>
              </w:rPr>
              <w:t xml:space="preserve"> </w:t>
            </w:r>
            <w:r>
              <w:t>по</w:t>
            </w:r>
            <w:r>
              <w:rPr>
                <w:spacing w:val="-14"/>
              </w:rPr>
              <w:t xml:space="preserve"> </w:t>
            </w:r>
            <w:r>
              <w:t>аккредитиву</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37" w:lineRule="auto"/>
              <w:ind w:left="103" w:right="95"/>
              <w:jc w:val="both"/>
            </w:pPr>
            <w:r>
              <w:t>При неиспользовании (частичном использовании) аккредитива вознаграждение не возвращается.</w:t>
            </w:r>
          </w:p>
          <w:p w:rsidR="00FA38BF" w:rsidRDefault="00BE3DFA">
            <w:pPr>
              <w:pStyle w:val="TableParagraph"/>
              <w:ind w:left="103" w:right="91"/>
              <w:jc w:val="both"/>
            </w:pPr>
            <w:r>
              <w:t>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w:t>
            </w:r>
            <w:r>
              <w:t>ждения.</w:t>
            </w:r>
          </w:p>
          <w:p w:rsidR="00FA38BF" w:rsidRDefault="00BE3DFA">
            <w:pPr>
              <w:pStyle w:val="TableParagraph"/>
              <w:spacing w:line="254" w:lineRule="exact"/>
              <w:ind w:left="103" w:right="91"/>
              <w:jc w:val="both"/>
            </w:pPr>
            <w:r>
              <w:t>Вознаграждения по внутренним аккредитивам взимаются в белорусских рублях.</w:t>
            </w:r>
          </w:p>
        </w:tc>
      </w:tr>
      <w:tr w:rsidR="00FA38BF">
        <w:trPr>
          <w:trHeight w:val="661"/>
        </w:trPr>
        <w:tc>
          <w:tcPr>
            <w:tcW w:w="1210" w:type="dxa"/>
          </w:tcPr>
          <w:p w:rsidR="00FA38BF" w:rsidRDefault="00BE3DFA">
            <w:pPr>
              <w:pStyle w:val="TableParagraph"/>
              <w:spacing w:line="249" w:lineRule="exact"/>
            </w:pPr>
            <w:r>
              <w:rPr>
                <w:spacing w:val="-2"/>
              </w:rPr>
              <w:t>4.9.8.1.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197"/>
              <w:ind w:left="138" w:right="136"/>
              <w:jc w:val="center"/>
            </w:pPr>
            <w:r>
              <w:t>100</w:t>
            </w:r>
            <w:r>
              <w:rPr>
                <w:spacing w:val="2"/>
              </w:rPr>
              <w:t xml:space="preserve"> </w:t>
            </w:r>
            <w:r>
              <w:rPr>
                <w:spacing w:val="-5"/>
              </w:rPr>
              <w:t>USD</w:t>
            </w:r>
          </w:p>
        </w:tc>
        <w:tc>
          <w:tcPr>
            <w:tcW w:w="1397" w:type="dxa"/>
          </w:tcPr>
          <w:p w:rsidR="00FA38BF" w:rsidRDefault="00BE3DFA">
            <w:pPr>
              <w:pStyle w:val="TableParagraph"/>
              <w:spacing w:before="198"/>
              <w:ind w:left="16" w:right="5"/>
              <w:jc w:val="center"/>
              <w:rPr>
                <w:rFonts w:ascii="Calibri"/>
              </w:rPr>
            </w:pPr>
            <w:r>
              <w:rPr>
                <w:rFonts w:ascii="Calibri"/>
                <w:spacing w:val="-10"/>
              </w:rPr>
              <w:t>-</w:t>
            </w:r>
          </w:p>
        </w:tc>
        <w:tc>
          <w:tcPr>
            <w:tcW w:w="1344" w:type="dxa"/>
          </w:tcPr>
          <w:p w:rsidR="00FA38BF" w:rsidRDefault="00BE3DFA">
            <w:pPr>
              <w:pStyle w:val="TableParagraph"/>
              <w:spacing w:before="198"/>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319"/>
        </w:trPr>
        <w:tc>
          <w:tcPr>
            <w:tcW w:w="1210" w:type="dxa"/>
          </w:tcPr>
          <w:p w:rsidR="00FA38BF" w:rsidRDefault="00BE3DFA">
            <w:pPr>
              <w:pStyle w:val="TableParagraph"/>
              <w:spacing w:line="244" w:lineRule="exact"/>
            </w:pPr>
            <w:r>
              <w:rPr>
                <w:spacing w:val="-2"/>
              </w:rPr>
              <w:t>4.9.8.2.</w:t>
            </w:r>
          </w:p>
        </w:tc>
        <w:tc>
          <w:tcPr>
            <w:tcW w:w="3452" w:type="dxa"/>
          </w:tcPr>
          <w:p w:rsidR="00FA38BF" w:rsidRDefault="00BE3DFA">
            <w:pPr>
              <w:pStyle w:val="TableParagraph"/>
              <w:spacing w:line="244"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ind w:left="0"/>
            </w:pPr>
          </w:p>
          <w:p w:rsidR="00FA38BF" w:rsidRDefault="00FA38BF">
            <w:pPr>
              <w:pStyle w:val="TableParagraph"/>
              <w:spacing w:before="22"/>
              <w:ind w:left="0"/>
            </w:pPr>
          </w:p>
          <w:p w:rsidR="00FA38BF" w:rsidRDefault="00BE3DFA">
            <w:pPr>
              <w:pStyle w:val="TableParagraph"/>
              <w:spacing w:before="1"/>
              <w:ind w:left="329"/>
            </w:pPr>
            <w:r>
              <w:t>100.00</w:t>
            </w:r>
            <w:r>
              <w:rPr>
                <w:spacing w:val="-1"/>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18"/>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18"/>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34"/>
        </w:trPr>
        <w:tc>
          <w:tcPr>
            <w:tcW w:w="1210" w:type="dxa"/>
          </w:tcPr>
          <w:p w:rsidR="00FA38BF" w:rsidRDefault="00BE3DFA">
            <w:pPr>
              <w:pStyle w:val="TableParagraph"/>
              <w:spacing w:line="249" w:lineRule="exact"/>
            </w:pPr>
            <w:r>
              <w:rPr>
                <w:spacing w:val="-2"/>
              </w:rPr>
              <w:t>4.9.9.</w:t>
            </w:r>
          </w:p>
        </w:tc>
        <w:tc>
          <w:tcPr>
            <w:tcW w:w="3452" w:type="dxa"/>
          </w:tcPr>
          <w:p w:rsidR="00FA38BF" w:rsidRDefault="00BE3DFA">
            <w:pPr>
              <w:pStyle w:val="TableParagraph"/>
              <w:spacing w:line="237" w:lineRule="auto"/>
              <w:ind w:left="105"/>
            </w:pPr>
            <w:r>
              <w:t>Обработка</w:t>
            </w:r>
            <w:r>
              <w:rPr>
                <w:spacing w:val="-14"/>
              </w:rPr>
              <w:t xml:space="preserve"> </w:t>
            </w:r>
            <w:r>
              <w:t>документов</w:t>
            </w:r>
            <w:r>
              <w:rPr>
                <w:spacing w:val="-14"/>
              </w:rPr>
              <w:t xml:space="preserve"> </w:t>
            </w:r>
            <w:r>
              <w:t xml:space="preserve">с </w:t>
            </w:r>
            <w:r>
              <w:rPr>
                <w:spacing w:val="-2"/>
              </w:rPr>
              <w:t>расхождениями</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2334"/>
                <w:tab w:val="left" w:pos="4010"/>
              </w:tabs>
              <w:ind w:left="103" w:right="92"/>
              <w:jc w:val="both"/>
            </w:pPr>
            <w:r>
              <w:t xml:space="preserve">Вознаграждение взимается за каждый комплект. При </w:t>
            </w:r>
            <w:r>
              <w:rPr>
                <w:spacing w:val="-2"/>
              </w:rPr>
              <w:t>неиспользовании</w:t>
            </w:r>
            <w:r>
              <w:tab/>
            </w:r>
            <w:r>
              <w:rPr>
                <w:spacing w:val="-2"/>
              </w:rPr>
              <w:t>(частичном</w:t>
            </w:r>
            <w:r>
              <w:tab/>
            </w:r>
            <w:r>
              <w:rPr>
                <w:spacing w:val="-2"/>
              </w:rPr>
              <w:t xml:space="preserve">использовании) </w:t>
            </w:r>
            <w:r>
              <w:t>аккредитива вознаграждение не возвращается.</w:t>
            </w:r>
          </w:p>
          <w:p w:rsidR="00FA38BF" w:rsidRDefault="00BE3DFA">
            <w:pPr>
              <w:pStyle w:val="TableParagraph"/>
              <w:ind w:left="103" w:right="91"/>
              <w:jc w:val="both"/>
            </w:pPr>
            <w:r>
              <w:t>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w:t>
            </w:r>
            <w:r>
              <w:t>ждения.</w:t>
            </w:r>
          </w:p>
          <w:p w:rsidR="00FA38BF" w:rsidRDefault="00BE3DFA">
            <w:pPr>
              <w:pStyle w:val="TableParagraph"/>
              <w:spacing w:line="254" w:lineRule="exact"/>
              <w:ind w:left="103" w:right="91"/>
              <w:jc w:val="both"/>
            </w:pPr>
            <w:r>
              <w:t>Вознаграждения по внутренним аккредитивам взимаются в белорусских рублях.</w:t>
            </w:r>
          </w:p>
        </w:tc>
      </w:tr>
      <w:tr w:rsidR="00FA38BF">
        <w:trPr>
          <w:trHeight w:val="623"/>
        </w:trPr>
        <w:tc>
          <w:tcPr>
            <w:tcW w:w="1210" w:type="dxa"/>
          </w:tcPr>
          <w:p w:rsidR="00FA38BF" w:rsidRDefault="00BE3DFA">
            <w:pPr>
              <w:pStyle w:val="TableParagraph"/>
              <w:spacing w:line="244" w:lineRule="exact"/>
            </w:pPr>
            <w:r>
              <w:rPr>
                <w:spacing w:val="-2"/>
              </w:rPr>
              <w:t>4.9.9.1.</w:t>
            </w:r>
          </w:p>
        </w:tc>
        <w:tc>
          <w:tcPr>
            <w:tcW w:w="3452" w:type="dxa"/>
          </w:tcPr>
          <w:p w:rsidR="00FA38BF" w:rsidRDefault="00BE3DFA">
            <w:pPr>
              <w:pStyle w:val="TableParagraph"/>
              <w:spacing w:line="244"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178"/>
              <w:ind w:left="138" w:right="138"/>
              <w:jc w:val="center"/>
            </w:pPr>
            <w:r>
              <w:t>40</w:t>
            </w:r>
            <w:r>
              <w:rPr>
                <w:spacing w:val="2"/>
              </w:rPr>
              <w:t xml:space="preserve"> </w:t>
            </w:r>
            <w:r>
              <w:rPr>
                <w:spacing w:val="-5"/>
              </w:rPr>
              <w:t>USD</w:t>
            </w:r>
          </w:p>
        </w:tc>
        <w:tc>
          <w:tcPr>
            <w:tcW w:w="1397" w:type="dxa"/>
          </w:tcPr>
          <w:p w:rsidR="00FA38BF" w:rsidRDefault="00BE3DFA">
            <w:pPr>
              <w:pStyle w:val="TableParagraph"/>
              <w:spacing w:before="179"/>
              <w:ind w:left="16" w:right="5"/>
              <w:jc w:val="center"/>
              <w:rPr>
                <w:rFonts w:ascii="Calibri"/>
              </w:rPr>
            </w:pPr>
            <w:r>
              <w:rPr>
                <w:rFonts w:ascii="Calibri"/>
                <w:spacing w:val="-10"/>
              </w:rPr>
              <w:t>-</w:t>
            </w:r>
          </w:p>
        </w:tc>
        <w:tc>
          <w:tcPr>
            <w:tcW w:w="1344" w:type="dxa"/>
          </w:tcPr>
          <w:p w:rsidR="00FA38BF" w:rsidRDefault="00BE3DFA">
            <w:pPr>
              <w:pStyle w:val="TableParagraph"/>
              <w:spacing w:before="179"/>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1406"/>
        </w:trPr>
        <w:tc>
          <w:tcPr>
            <w:tcW w:w="1210" w:type="dxa"/>
          </w:tcPr>
          <w:p w:rsidR="00FA38BF" w:rsidRDefault="00BE3DFA">
            <w:pPr>
              <w:pStyle w:val="TableParagraph"/>
              <w:spacing w:line="244" w:lineRule="exact"/>
            </w:pPr>
            <w:r>
              <w:rPr>
                <w:spacing w:val="-2"/>
              </w:rPr>
              <w:t>4.9.9.2.</w:t>
            </w:r>
          </w:p>
        </w:tc>
        <w:tc>
          <w:tcPr>
            <w:tcW w:w="3452" w:type="dxa"/>
          </w:tcPr>
          <w:p w:rsidR="00FA38BF" w:rsidRDefault="00BE3DFA">
            <w:pPr>
              <w:pStyle w:val="TableParagraph"/>
              <w:spacing w:line="244"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329"/>
            </w:pPr>
            <w:r>
              <w:t>130.00</w:t>
            </w:r>
            <w:r>
              <w:rPr>
                <w:spacing w:val="-1"/>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61"/>
              <w:ind w:left="0"/>
            </w:pPr>
          </w:p>
          <w:p w:rsidR="00FA38BF" w:rsidRDefault="00BE3DFA">
            <w:pPr>
              <w:pStyle w:val="TableParagraph"/>
              <w:spacing w:before="1"/>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spacing w:before="61"/>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007"/>
        </w:trPr>
        <w:tc>
          <w:tcPr>
            <w:tcW w:w="1210" w:type="dxa"/>
          </w:tcPr>
          <w:p w:rsidR="00FA38BF" w:rsidRDefault="00BE3DFA">
            <w:pPr>
              <w:pStyle w:val="TableParagraph"/>
              <w:spacing w:line="244" w:lineRule="exact"/>
            </w:pPr>
            <w:r>
              <w:rPr>
                <w:spacing w:val="-2"/>
              </w:rPr>
              <w:t>4.9.10.</w:t>
            </w:r>
          </w:p>
        </w:tc>
        <w:tc>
          <w:tcPr>
            <w:tcW w:w="3452" w:type="dxa"/>
          </w:tcPr>
          <w:p w:rsidR="00FA38BF" w:rsidRDefault="00BE3DFA">
            <w:pPr>
              <w:pStyle w:val="TableParagraph"/>
              <w:spacing w:line="242" w:lineRule="auto"/>
              <w:ind w:left="105"/>
            </w:pPr>
            <w:r>
              <w:t>Направление запроса, информационного</w:t>
            </w:r>
            <w:r>
              <w:rPr>
                <w:spacing w:val="-14"/>
              </w:rPr>
              <w:t xml:space="preserve"> </w:t>
            </w:r>
            <w:r>
              <w:t>сообщения</w:t>
            </w:r>
            <w:r>
              <w:rPr>
                <w:spacing w:val="-14"/>
              </w:rPr>
              <w:t xml:space="preserve"> </w:t>
            </w:r>
            <w:r>
              <w:t>в</w:t>
            </w:r>
          </w:p>
          <w:p w:rsidR="00FA38BF" w:rsidRDefault="00BE3DFA">
            <w:pPr>
              <w:pStyle w:val="TableParagraph"/>
              <w:spacing w:line="250" w:lineRule="exact"/>
              <w:ind w:left="105" w:right="1139"/>
            </w:pPr>
            <w:r>
              <w:t>банк-корреспондент</w:t>
            </w:r>
            <w:r>
              <w:rPr>
                <w:spacing w:val="-14"/>
              </w:rPr>
              <w:t xml:space="preserve"> </w:t>
            </w:r>
            <w:r>
              <w:t>по заявлению клиента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42" w:lineRule="auto"/>
              <w:ind w:left="103" w:right="95"/>
              <w:jc w:val="both"/>
            </w:pPr>
            <w:r>
              <w:t>При неиспользовании (частичном использовании) аккредитива вознаграждение не возвращается.</w:t>
            </w:r>
          </w:p>
          <w:p w:rsidR="00FA38BF" w:rsidRDefault="00BE3DFA">
            <w:pPr>
              <w:pStyle w:val="TableParagraph"/>
              <w:ind w:left="103" w:right="91"/>
              <w:jc w:val="both"/>
            </w:pPr>
            <w:r>
              <w:t>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w:t>
            </w:r>
            <w:r>
              <w:t>ждения.</w:t>
            </w:r>
          </w:p>
          <w:p w:rsidR="00FA38BF" w:rsidRDefault="00BE3DFA">
            <w:pPr>
              <w:pStyle w:val="TableParagraph"/>
              <w:spacing w:line="254" w:lineRule="exact"/>
              <w:ind w:left="103" w:right="91"/>
              <w:jc w:val="both"/>
            </w:pPr>
            <w:r>
              <w:t>Вознаграждения по внутренним аккредитивам взимаются в белорусских рублях.</w:t>
            </w:r>
          </w:p>
        </w:tc>
      </w:tr>
      <w:tr w:rsidR="00FA38BF">
        <w:trPr>
          <w:trHeight w:val="539"/>
        </w:trPr>
        <w:tc>
          <w:tcPr>
            <w:tcW w:w="1210" w:type="dxa"/>
          </w:tcPr>
          <w:p w:rsidR="00FA38BF" w:rsidRDefault="00BE3DFA">
            <w:pPr>
              <w:pStyle w:val="TableParagraph"/>
              <w:spacing w:line="246" w:lineRule="exact"/>
            </w:pPr>
            <w:r>
              <w:rPr>
                <w:spacing w:val="-2"/>
              </w:rPr>
              <w:t>4.9.10.1.</w:t>
            </w:r>
          </w:p>
        </w:tc>
        <w:tc>
          <w:tcPr>
            <w:tcW w:w="3452" w:type="dxa"/>
          </w:tcPr>
          <w:p w:rsidR="00FA38BF" w:rsidRDefault="00BE3DFA">
            <w:pPr>
              <w:pStyle w:val="TableParagraph"/>
              <w:spacing w:line="246"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136"/>
              <w:ind w:left="138" w:right="138"/>
              <w:jc w:val="center"/>
            </w:pPr>
            <w:r>
              <w:t>15</w:t>
            </w:r>
            <w:r>
              <w:rPr>
                <w:spacing w:val="2"/>
              </w:rPr>
              <w:t xml:space="preserve"> </w:t>
            </w:r>
            <w:r>
              <w:rPr>
                <w:spacing w:val="-5"/>
              </w:rPr>
              <w:t>USD</w:t>
            </w:r>
          </w:p>
        </w:tc>
        <w:tc>
          <w:tcPr>
            <w:tcW w:w="1397" w:type="dxa"/>
          </w:tcPr>
          <w:p w:rsidR="00FA38BF" w:rsidRDefault="00BE3DFA">
            <w:pPr>
              <w:pStyle w:val="TableParagraph"/>
              <w:spacing w:before="137"/>
              <w:ind w:left="16" w:right="5"/>
              <w:jc w:val="center"/>
              <w:rPr>
                <w:rFonts w:ascii="Calibri"/>
              </w:rPr>
            </w:pPr>
            <w:r>
              <w:rPr>
                <w:rFonts w:ascii="Calibri"/>
                <w:spacing w:val="-10"/>
              </w:rPr>
              <w:t>-</w:t>
            </w:r>
          </w:p>
        </w:tc>
        <w:tc>
          <w:tcPr>
            <w:tcW w:w="1344" w:type="dxa"/>
          </w:tcPr>
          <w:p w:rsidR="00FA38BF" w:rsidRDefault="00BE3DFA">
            <w:pPr>
              <w:pStyle w:val="TableParagraph"/>
              <w:spacing w:before="137"/>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959"/>
        </w:trPr>
        <w:tc>
          <w:tcPr>
            <w:tcW w:w="1210" w:type="dxa"/>
          </w:tcPr>
          <w:p w:rsidR="00FA38BF" w:rsidRDefault="00BE3DFA">
            <w:pPr>
              <w:pStyle w:val="TableParagraph"/>
              <w:spacing w:line="249" w:lineRule="exact"/>
            </w:pPr>
            <w:r>
              <w:rPr>
                <w:spacing w:val="-2"/>
              </w:rPr>
              <w:t>4.9.10.2.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spacing w:before="93"/>
              <w:ind w:left="0"/>
            </w:pPr>
          </w:p>
          <w:p w:rsidR="00FA38BF" w:rsidRDefault="00BE3DFA">
            <w:pPr>
              <w:pStyle w:val="TableParagraph"/>
              <w:ind w:left="382"/>
            </w:pPr>
            <w:r>
              <w:t>50.00</w:t>
            </w:r>
            <w:r>
              <w:rPr>
                <w:spacing w:val="4"/>
              </w:rPr>
              <w:t xml:space="preserve"> </w:t>
            </w:r>
            <w:r>
              <w:rPr>
                <w:spacing w:val="-5"/>
              </w:rPr>
              <w:t>BYN</w:t>
            </w:r>
          </w:p>
        </w:tc>
        <w:tc>
          <w:tcPr>
            <w:tcW w:w="1397" w:type="dxa"/>
          </w:tcPr>
          <w:p w:rsidR="00FA38BF" w:rsidRDefault="00FA38BF">
            <w:pPr>
              <w:pStyle w:val="TableParagraph"/>
              <w:spacing w:before="94"/>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spacing w:before="94"/>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166"/>
        </w:trPr>
        <w:tc>
          <w:tcPr>
            <w:tcW w:w="1210" w:type="dxa"/>
          </w:tcPr>
          <w:p w:rsidR="00FA38BF" w:rsidRDefault="00BE3DFA">
            <w:pPr>
              <w:pStyle w:val="TableParagraph"/>
              <w:spacing w:line="237" w:lineRule="exact"/>
            </w:pPr>
            <w:r>
              <w:rPr>
                <w:spacing w:val="-2"/>
              </w:rPr>
              <w:t>4.9.11.</w:t>
            </w:r>
          </w:p>
        </w:tc>
        <w:tc>
          <w:tcPr>
            <w:tcW w:w="3452" w:type="dxa"/>
          </w:tcPr>
          <w:p w:rsidR="00FA38BF" w:rsidRDefault="00BE3DFA">
            <w:pPr>
              <w:pStyle w:val="TableParagraph"/>
              <w:spacing w:line="237" w:lineRule="exact"/>
              <w:ind w:left="105"/>
            </w:pPr>
            <w:r>
              <w:t>Организация</w:t>
            </w:r>
            <w:r>
              <w:rPr>
                <w:spacing w:val="-7"/>
              </w:rPr>
              <w:t xml:space="preserve"> </w:t>
            </w:r>
            <w:r>
              <w:rPr>
                <w:spacing w:val="-2"/>
              </w:rPr>
              <w:t>подтверждения</w:t>
            </w:r>
          </w:p>
          <w:p w:rsidR="00FA38BF" w:rsidRDefault="00BE3DFA">
            <w:pPr>
              <w:pStyle w:val="TableParagraph"/>
              <w:spacing w:before="1"/>
              <w:ind w:left="105" w:right="103"/>
            </w:pPr>
            <w:r>
              <w:t>иностранным</w:t>
            </w:r>
            <w:r>
              <w:rPr>
                <w:spacing w:val="-14"/>
              </w:rPr>
              <w:t xml:space="preserve"> </w:t>
            </w:r>
            <w:r>
              <w:t>банком</w:t>
            </w:r>
            <w:r>
              <w:rPr>
                <w:spacing w:val="-14"/>
              </w:rPr>
              <w:t xml:space="preserve"> </w:t>
            </w:r>
            <w:r>
              <w:t xml:space="preserve">аккредитива с переводом покрытия </w:t>
            </w:r>
            <w:r>
              <w:rPr>
                <w:spacing w:val="-2"/>
              </w:rPr>
              <w:t>приказодателем</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89"/>
              <w:ind w:left="0"/>
            </w:pPr>
          </w:p>
          <w:p w:rsidR="00FA38BF" w:rsidRDefault="00BE3DFA">
            <w:pPr>
              <w:pStyle w:val="TableParagraph"/>
              <w:ind w:left="138" w:right="138"/>
              <w:jc w:val="center"/>
            </w:pPr>
            <w:r>
              <w:t>60</w:t>
            </w:r>
            <w:r>
              <w:rPr>
                <w:spacing w:val="2"/>
              </w:rPr>
              <w:t xml:space="preserve"> </w:t>
            </w:r>
            <w:r>
              <w:rPr>
                <w:spacing w:val="-5"/>
              </w:rPr>
              <w:t>USD</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85"/>
              <w:ind w:left="0"/>
            </w:pPr>
          </w:p>
          <w:p w:rsidR="00FA38BF" w:rsidRDefault="00BE3DFA">
            <w:pPr>
              <w:pStyle w:val="TableParagraph"/>
              <w:ind w:left="16" w:right="5"/>
              <w:jc w:val="center"/>
              <w:rPr>
                <w:rFonts w:ascii="Calibri"/>
              </w:rPr>
            </w:pPr>
            <w:r>
              <w:rPr>
                <w:rFonts w:ascii="Calibri"/>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85"/>
              <w:ind w:left="0"/>
            </w:pPr>
          </w:p>
          <w:p w:rsidR="00FA38BF" w:rsidRDefault="00BE3DFA">
            <w:pPr>
              <w:pStyle w:val="TableParagraph"/>
              <w:ind w:left="97" w:right="91"/>
              <w:jc w:val="center"/>
              <w:rPr>
                <w:rFonts w:ascii="Calibri"/>
              </w:rPr>
            </w:pPr>
            <w:r>
              <w:rPr>
                <w:rFonts w:ascii="Calibri"/>
                <w:spacing w:val="-10"/>
              </w:rPr>
              <w:t>-</w:t>
            </w:r>
          </w:p>
        </w:tc>
        <w:tc>
          <w:tcPr>
            <w:tcW w:w="5597" w:type="dxa"/>
          </w:tcPr>
          <w:p w:rsidR="00FA38BF" w:rsidRDefault="00BE3DFA">
            <w:pPr>
              <w:pStyle w:val="TableParagraph"/>
              <w:spacing w:line="224" w:lineRule="exact"/>
              <w:ind w:left="103"/>
              <w:jc w:val="both"/>
              <w:rPr>
                <w:sz w:val="21"/>
              </w:rPr>
            </w:pPr>
            <w:r>
              <w:rPr>
                <w:sz w:val="21"/>
              </w:rPr>
              <w:t>Вознаграждение</w:t>
            </w:r>
            <w:r>
              <w:rPr>
                <w:spacing w:val="9"/>
                <w:sz w:val="21"/>
              </w:rPr>
              <w:t xml:space="preserve"> </w:t>
            </w:r>
            <w:r>
              <w:rPr>
                <w:sz w:val="21"/>
              </w:rPr>
              <w:t>применяется</w:t>
            </w:r>
            <w:r>
              <w:rPr>
                <w:spacing w:val="11"/>
                <w:sz w:val="21"/>
              </w:rPr>
              <w:t xml:space="preserve"> </w:t>
            </w:r>
            <w:r>
              <w:rPr>
                <w:sz w:val="21"/>
              </w:rPr>
              <w:t>если</w:t>
            </w:r>
            <w:r>
              <w:rPr>
                <w:spacing w:val="14"/>
                <w:sz w:val="21"/>
              </w:rPr>
              <w:t xml:space="preserve"> </w:t>
            </w:r>
            <w:r>
              <w:rPr>
                <w:sz w:val="21"/>
              </w:rPr>
              <w:t>договором</w:t>
            </w:r>
            <w:r>
              <w:rPr>
                <w:spacing w:val="12"/>
                <w:sz w:val="21"/>
              </w:rPr>
              <w:t xml:space="preserve"> </w:t>
            </w:r>
            <w:r>
              <w:rPr>
                <w:sz w:val="21"/>
              </w:rPr>
              <w:t>на</w:t>
            </w:r>
            <w:r>
              <w:rPr>
                <w:spacing w:val="14"/>
                <w:sz w:val="21"/>
              </w:rPr>
              <w:t xml:space="preserve"> </w:t>
            </w:r>
            <w:r>
              <w:rPr>
                <w:spacing w:val="-2"/>
                <w:sz w:val="21"/>
              </w:rPr>
              <w:t>открытие</w:t>
            </w:r>
          </w:p>
          <w:p w:rsidR="00FA38BF" w:rsidRDefault="00BE3DFA">
            <w:pPr>
              <w:pStyle w:val="TableParagraph"/>
              <w:ind w:left="103" w:right="93"/>
              <w:jc w:val="both"/>
              <w:rPr>
                <w:sz w:val="21"/>
              </w:rPr>
            </w:pPr>
            <w:r>
              <w:rPr>
                <w:sz w:val="21"/>
              </w:rPr>
              <w:t>аккредитива не</w:t>
            </w:r>
            <w:r>
              <w:rPr>
                <w:spacing w:val="-4"/>
                <w:sz w:val="21"/>
              </w:rPr>
              <w:t xml:space="preserve"> </w:t>
            </w:r>
            <w:r>
              <w:rPr>
                <w:sz w:val="21"/>
              </w:rPr>
              <w:t xml:space="preserve">предусмотрена комиссия за сопровождение аккредитива. При неиспользовании (частичном использовании) аккредитива вознаграждение не возвращается. Вознаграждения взимаются в валюте операции, другой валюте по кросс-курсу Национального банка Республики Беларусь </w:t>
            </w:r>
            <w:r>
              <w:rPr>
                <w:sz w:val="21"/>
              </w:rPr>
              <w:t>или в белорусских рублях по официальному</w:t>
            </w:r>
            <w:r>
              <w:rPr>
                <w:spacing w:val="60"/>
                <w:w w:val="150"/>
                <w:sz w:val="21"/>
              </w:rPr>
              <w:t xml:space="preserve"> </w:t>
            </w:r>
            <w:r>
              <w:rPr>
                <w:sz w:val="21"/>
              </w:rPr>
              <w:t>курсу</w:t>
            </w:r>
            <w:r>
              <w:rPr>
                <w:spacing w:val="60"/>
                <w:w w:val="150"/>
                <w:sz w:val="21"/>
              </w:rPr>
              <w:t xml:space="preserve"> </w:t>
            </w:r>
            <w:r>
              <w:rPr>
                <w:sz w:val="21"/>
              </w:rPr>
              <w:t>Национального</w:t>
            </w:r>
            <w:r>
              <w:rPr>
                <w:spacing w:val="60"/>
                <w:w w:val="150"/>
                <w:sz w:val="21"/>
              </w:rPr>
              <w:t xml:space="preserve"> </w:t>
            </w:r>
            <w:r>
              <w:rPr>
                <w:sz w:val="21"/>
              </w:rPr>
              <w:t>банка</w:t>
            </w:r>
            <w:r>
              <w:rPr>
                <w:spacing w:val="62"/>
                <w:w w:val="150"/>
                <w:sz w:val="21"/>
              </w:rPr>
              <w:t xml:space="preserve"> </w:t>
            </w:r>
            <w:r>
              <w:rPr>
                <w:spacing w:val="-2"/>
                <w:sz w:val="21"/>
              </w:rPr>
              <w:t>Республики</w:t>
            </w:r>
          </w:p>
          <w:p w:rsidR="00FA38BF" w:rsidRDefault="00BE3DFA">
            <w:pPr>
              <w:pStyle w:val="TableParagraph"/>
              <w:spacing w:line="233" w:lineRule="exact"/>
              <w:ind w:left="103"/>
              <w:jc w:val="both"/>
              <w:rPr>
                <w:sz w:val="21"/>
              </w:rPr>
            </w:pPr>
            <w:r>
              <w:rPr>
                <w:sz w:val="21"/>
              </w:rPr>
              <w:t>Беларусь</w:t>
            </w:r>
            <w:r>
              <w:rPr>
                <w:spacing w:val="-4"/>
                <w:sz w:val="21"/>
              </w:rPr>
              <w:t xml:space="preserve"> </w:t>
            </w:r>
            <w:r>
              <w:rPr>
                <w:sz w:val="21"/>
              </w:rPr>
              <w:t>на</w:t>
            </w:r>
            <w:r>
              <w:rPr>
                <w:spacing w:val="-2"/>
                <w:sz w:val="21"/>
              </w:rPr>
              <w:t xml:space="preserve"> </w:t>
            </w:r>
            <w:r>
              <w:rPr>
                <w:sz w:val="21"/>
              </w:rPr>
              <w:t>день</w:t>
            </w:r>
            <w:r>
              <w:rPr>
                <w:spacing w:val="-3"/>
                <w:sz w:val="21"/>
              </w:rPr>
              <w:t xml:space="preserve"> </w:t>
            </w:r>
            <w:r>
              <w:rPr>
                <w:sz w:val="21"/>
              </w:rPr>
              <w:t>взимания</w:t>
            </w:r>
            <w:r>
              <w:rPr>
                <w:spacing w:val="-4"/>
                <w:sz w:val="21"/>
              </w:rPr>
              <w:t xml:space="preserve"> </w:t>
            </w:r>
            <w:r>
              <w:rPr>
                <w:spacing w:val="-2"/>
                <w:sz w:val="21"/>
              </w:rPr>
              <w:t>вознаграждения.</w:t>
            </w:r>
          </w:p>
        </w:tc>
      </w:tr>
      <w:tr w:rsidR="00FA38BF">
        <w:trPr>
          <w:trHeight w:val="268"/>
        </w:trPr>
        <w:tc>
          <w:tcPr>
            <w:tcW w:w="1210" w:type="dxa"/>
          </w:tcPr>
          <w:p w:rsidR="00FA38BF" w:rsidRDefault="00BE3DFA">
            <w:pPr>
              <w:pStyle w:val="TableParagraph"/>
              <w:spacing w:line="244" w:lineRule="exact"/>
            </w:pPr>
            <w:r>
              <w:rPr>
                <w:spacing w:val="-2"/>
              </w:rPr>
              <w:t>4.9.12.</w:t>
            </w:r>
          </w:p>
        </w:tc>
        <w:tc>
          <w:tcPr>
            <w:tcW w:w="3452" w:type="dxa"/>
          </w:tcPr>
          <w:p w:rsidR="00FA38BF" w:rsidRDefault="00BE3DFA">
            <w:pPr>
              <w:pStyle w:val="TableParagraph"/>
              <w:spacing w:line="244" w:lineRule="exact"/>
              <w:ind w:left="105"/>
            </w:pPr>
            <w:r>
              <w:t>Подготовка</w:t>
            </w:r>
            <w:r>
              <w:rPr>
                <w:spacing w:val="-5"/>
              </w:rPr>
              <w:t xml:space="preserve"> </w:t>
            </w:r>
            <w:r>
              <w:t>проекта</w:t>
            </w:r>
            <w:r>
              <w:rPr>
                <w:spacing w:val="-4"/>
              </w:rPr>
              <w:t xml:space="preserve"> </w:t>
            </w:r>
            <w:r>
              <w:rPr>
                <w:spacing w:val="-2"/>
              </w:rPr>
              <w:t>аккредитива</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val="restart"/>
          </w:tcPr>
          <w:p w:rsidR="00FA38BF" w:rsidRDefault="00FA38BF">
            <w:pPr>
              <w:pStyle w:val="TableParagraph"/>
              <w:ind w:left="0"/>
              <w:rPr>
                <w:sz w:val="20"/>
              </w:rPr>
            </w:pPr>
          </w:p>
        </w:tc>
      </w:tr>
      <w:tr w:rsidR="00FA38BF">
        <w:trPr>
          <w:trHeight w:val="268"/>
        </w:trPr>
        <w:tc>
          <w:tcPr>
            <w:tcW w:w="1210" w:type="dxa"/>
          </w:tcPr>
          <w:p w:rsidR="00FA38BF" w:rsidRDefault="00BE3DFA">
            <w:pPr>
              <w:pStyle w:val="TableParagraph"/>
              <w:spacing w:line="244" w:lineRule="exact"/>
            </w:pPr>
            <w:r>
              <w:rPr>
                <w:spacing w:val="-2"/>
              </w:rPr>
              <w:t>4.9.12.1.</w:t>
            </w:r>
          </w:p>
        </w:tc>
        <w:tc>
          <w:tcPr>
            <w:tcW w:w="3452" w:type="dxa"/>
          </w:tcPr>
          <w:p w:rsidR="00FA38BF" w:rsidRDefault="00BE3DFA">
            <w:pPr>
              <w:pStyle w:val="TableParagraph"/>
              <w:spacing w:line="244" w:lineRule="exact"/>
              <w:ind w:left="105"/>
            </w:pPr>
            <w:r>
              <w:t>для</w:t>
            </w:r>
            <w:r>
              <w:rPr>
                <w:spacing w:val="-6"/>
              </w:rPr>
              <w:t xml:space="preserve"> </w:t>
            </w:r>
            <w:r>
              <w:t>резидентов</w:t>
            </w:r>
            <w:r>
              <w:rPr>
                <w:spacing w:val="-4"/>
              </w:rPr>
              <w:t xml:space="preserve"> </w:t>
            </w:r>
            <w:r>
              <w:rPr>
                <w:spacing w:val="-5"/>
              </w:rPr>
              <w:t>РБ</w:t>
            </w:r>
          </w:p>
        </w:tc>
        <w:tc>
          <w:tcPr>
            <w:tcW w:w="1791" w:type="dxa"/>
          </w:tcPr>
          <w:p w:rsidR="00FA38BF" w:rsidRDefault="00BE3DFA">
            <w:pPr>
              <w:pStyle w:val="TableParagraph"/>
              <w:spacing w:before="1" w:line="248" w:lineRule="exact"/>
              <w:ind w:left="382"/>
            </w:pPr>
            <w:r>
              <w:t>60.00</w:t>
            </w:r>
            <w:r>
              <w:rPr>
                <w:spacing w:val="4"/>
              </w:rPr>
              <w:t xml:space="preserve"> </w:t>
            </w:r>
            <w:r>
              <w:rPr>
                <w:spacing w:val="-5"/>
              </w:rPr>
              <w:t>BYN</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68"/>
        </w:trPr>
        <w:tc>
          <w:tcPr>
            <w:tcW w:w="1210" w:type="dxa"/>
          </w:tcPr>
          <w:p w:rsidR="00FA38BF" w:rsidRDefault="00BE3DFA">
            <w:pPr>
              <w:pStyle w:val="TableParagraph"/>
              <w:spacing w:line="244" w:lineRule="exact"/>
            </w:pPr>
            <w:r>
              <w:rPr>
                <w:spacing w:val="-2"/>
              </w:rPr>
              <w:t>4.9.12.2.</w:t>
            </w:r>
          </w:p>
        </w:tc>
        <w:tc>
          <w:tcPr>
            <w:tcW w:w="3452" w:type="dxa"/>
          </w:tcPr>
          <w:p w:rsidR="00FA38BF" w:rsidRDefault="00BE3DFA">
            <w:pPr>
              <w:pStyle w:val="TableParagraph"/>
              <w:spacing w:line="244" w:lineRule="exact"/>
              <w:ind w:left="105"/>
            </w:pPr>
            <w:r>
              <w:t>для</w:t>
            </w:r>
            <w:r>
              <w:rPr>
                <w:spacing w:val="-7"/>
              </w:rPr>
              <w:t xml:space="preserve"> </w:t>
            </w:r>
            <w:r>
              <w:t>нерезидентов</w:t>
            </w:r>
            <w:r>
              <w:rPr>
                <w:spacing w:val="-5"/>
              </w:rPr>
              <w:t xml:space="preserve"> РБ</w:t>
            </w:r>
          </w:p>
        </w:tc>
        <w:tc>
          <w:tcPr>
            <w:tcW w:w="1791" w:type="dxa"/>
          </w:tcPr>
          <w:p w:rsidR="00FA38BF" w:rsidRDefault="00BE3DFA">
            <w:pPr>
              <w:pStyle w:val="TableParagraph"/>
              <w:spacing w:before="1" w:line="248" w:lineRule="exact"/>
              <w:ind w:left="138" w:right="138"/>
              <w:jc w:val="center"/>
            </w:pPr>
            <w:r>
              <w:t>25</w:t>
            </w:r>
            <w:r>
              <w:rPr>
                <w:spacing w:val="2"/>
              </w:rPr>
              <w:t xml:space="preserve"> </w:t>
            </w:r>
            <w:r>
              <w:rPr>
                <w:spacing w:val="-5"/>
              </w:rPr>
              <w:t>USD</w:t>
            </w:r>
          </w:p>
        </w:tc>
        <w:tc>
          <w:tcPr>
            <w:tcW w:w="1397" w:type="dxa"/>
          </w:tcPr>
          <w:p w:rsidR="00FA38BF" w:rsidRDefault="00BE3DFA">
            <w:pPr>
              <w:pStyle w:val="TableParagraph"/>
              <w:spacing w:before="1" w:line="247" w:lineRule="exact"/>
              <w:ind w:left="16" w:right="5"/>
              <w:jc w:val="center"/>
              <w:rPr>
                <w:rFonts w:ascii="Calibri"/>
              </w:rPr>
            </w:pPr>
            <w:r>
              <w:rPr>
                <w:rFonts w:ascii="Calibri"/>
                <w:spacing w:val="-10"/>
              </w:rPr>
              <w:t>-</w:t>
            </w:r>
          </w:p>
        </w:tc>
        <w:tc>
          <w:tcPr>
            <w:tcW w:w="1344" w:type="dxa"/>
          </w:tcPr>
          <w:p w:rsidR="00FA38BF" w:rsidRDefault="00BE3DFA">
            <w:pPr>
              <w:pStyle w:val="TableParagraph"/>
              <w:spacing w:before="1" w:line="247" w:lineRule="exact"/>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273"/>
        </w:trPr>
        <w:tc>
          <w:tcPr>
            <w:tcW w:w="14791" w:type="dxa"/>
            <w:gridSpan w:val="6"/>
          </w:tcPr>
          <w:p w:rsidR="00FA38BF" w:rsidRDefault="00BE3DFA">
            <w:pPr>
              <w:pStyle w:val="TableParagraph"/>
              <w:spacing w:line="244" w:lineRule="exact"/>
              <w:ind w:left="239"/>
            </w:pPr>
            <w:r>
              <w:t>Аккредитивы</w:t>
            </w:r>
            <w:r>
              <w:rPr>
                <w:spacing w:val="-7"/>
              </w:rPr>
              <w:t xml:space="preserve"> </w:t>
            </w:r>
            <w:r>
              <w:t>в</w:t>
            </w:r>
            <w:r>
              <w:rPr>
                <w:spacing w:val="-8"/>
              </w:rPr>
              <w:t xml:space="preserve"> </w:t>
            </w:r>
            <w:r>
              <w:t>расчетах</w:t>
            </w:r>
            <w:r>
              <w:rPr>
                <w:spacing w:val="-3"/>
              </w:rPr>
              <w:t xml:space="preserve"> </w:t>
            </w:r>
            <w:r>
              <w:t>по</w:t>
            </w:r>
            <w:r>
              <w:rPr>
                <w:spacing w:val="-9"/>
              </w:rPr>
              <w:t xml:space="preserve"> </w:t>
            </w:r>
            <w:r>
              <w:t>экспорту;</w:t>
            </w:r>
            <w:r>
              <w:rPr>
                <w:spacing w:val="-4"/>
              </w:rPr>
              <w:t xml:space="preserve"> </w:t>
            </w:r>
            <w:r>
              <w:t>в</w:t>
            </w:r>
            <w:r>
              <w:rPr>
                <w:spacing w:val="-4"/>
              </w:rPr>
              <w:t xml:space="preserve"> </w:t>
            </w:r>
            <w:r>
              <w:t>расчетах</w:t>
            </w:r>
            <w:r>
              <w:rPr>
                <w:spacing w:val="-5"/>
              </w:rPr>
              <w:t xml:space="preserve"> </w:t>
            </w:r>
            <w:r>
              <w:t>по</w:t>
            </w:r>
            <w:r>
              <w:rPr>
                <w:spacing w:val="-9"/>
              </w:rPr>
              <w:t xml:space="preserve"> </w:t>
            </w:r>
            <w:r>
              <w:t>импорту,</w:t>
            </w:r>
            <w:r>
              <w:rPr>
                <w:spacing w:val="-3"/>
              </w:rPr>
              <w:t xml:space="preserve"> </w:t>
            </w:r>
            <w:r>
              <w:t>открываемые</w:t>
            </w:r>
            <w:r>
              <w:rPr>
                <w:spacing w:val="-11"/>
              </w:rPr>
              <w:t xml:space="preserve"> </w:t>
            </w:r>
            <w:r>
              <w:t>другими</w:t>
            </w:r>
            <w:r>
              <w:rPr>
                <w:spacing w:val="-2"/>
              </w:rPr>
              <w:t xml:space="preserve"> </w:t>
            </w:r>
            <w:r>
              <w:t>банками;</w:t>
            </w:r>
            <w:r>
              <w:rPr>
                <w:spacing w:val="-4"/>
              </w:rPr>
              <w:t xml:space="preserve"> </w:t>
            </w:r>
            <w:r>
              <w:t>внутренние</w:t>
            </w:r>
            <w:r>
              <w:rPr>
                <w:spacing w:val="-11"/>
              </w:rPr>
              <w:t xml:space="preserve"> </w:t>
            </w:r>
            <w:r>
              <w:t>аккредитивы,</w:t>
            </w:r>
            <w:r>
              <w:rPr>
                <w:spacing w:val="-7"/>
              </w:rPr>
              <w:t xml:space="preserve"> </w:t>
            </w:r>
            <w:r>
              <w:t>открываемые</w:t>
            </w:r>
            <w:r>
              <w:rPr>
                <w:spacing w:val="-10"/>
              </w:rPr>
              <w:t xml:space="preserve"> </w:t>
            </w:r>
            <w:r>
              <w:t>другими</w:t>
            </w:r>
            <w:r>
              <w:rPr>
                <w:spacing w:val="-2"/>
              </w:rPr>
              <w:t xml:space="preserve"> банками</w:t>
            </w:r>
          </w:p>
        </w:tc>
      </w:tr>
      <w:tr w:rsidR="00FA38BF">
        <w:trPr>
          <w:trHeight w:val="268"/>
        </w:trPr>
        <w:tc>
          <w:tcPr>
            <w:tcW w:w="1210" w:type="dxa"/>
          </w:tcPr>
          <w:p w:rsidR="00FA38BF" w:rsidRDefault="00BE3DFA">
            <w:pPr>
              <w:pStyle w:val="TableParagraph"/>
              <w:spacing w:line="248" w:lineRule="exact"/>
            </w:pPr>
            <w:r>
              <w:rPr>
                <w:spacing w:val="-2"/>
              </w:rPr>
              <w:t>4.9.13.</w:t>
            </w:r>
          </w:p>
        </w:tc>
        <w:tc>
          <w:tcPr>
            <w:tcW w:w="3452" w:type="dxa"/>
          </w:tcPr>
          <w:p w:rsidR="00FA38BF" w:rsidRDefault="00BE3DFA">
            <w:pPr>
              <w:pStyle w:val="TableParagraph"/>
              <w:spacing w:line="248" w:lineRule="exact"/>
              <w:ind w:left="105"/>
            </w:pPr>
            <w:r>
              <w:t>Авизование</w:t>
            </w:r>
            <w:r>
              <w:rPr>
                <w:spacing w:val="-10"/>
              </w:rPr>
              <w:t xml:space="preserve"> </w:t>
            </w:r>
            <w:r>
              <w:rPr>
                <w:spacing w:val="-2"/>
              </w:rPr>
              <w:t>аккредитива:</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val="restart"/>
          </w:tcPr>
          <w:p w:rsidR="00FA38BF" w:rsidRDefault="00BE3DFA">
            <w:pPr>
              <w:pStyle w:val="TableParagraph"/>
              <w:ind w:left="103" w:right="96"/>
              <w:jc w:val="both"/>
              <w:rPr>
                <w:sz w:val="21"/>
              </w:rPr>
            </w:pPr>
            <w:r>
              <w:rPr>
                <w:sz w:val="21"/>
              </w:rP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rPr>
                <w:sz w:val="21"/>
              </w:rPr>
              <w:t>ях по официальному курсу Национального банка Республики Беларусь на день взимания вознаграждения.</w:t>
            </w:r>
          </w:p>
          <w:p w:rsidR="00FA38BF" w:rsidRDefault="00BE3DFA">
            <w:pPr>
              <w:pStyle w:val="TableParagraph"/>
              <w:ind w:left="103" w:right="96"/>
              <w:jc w:val="both"/>
              <w:rPr>
                <w:sz w:val="21"/>
              </w:rPr>
            </w:pPr>
            <w:r>
              <w:rPr>
                <w:sz w:val="21"/>
              </w:rPr>
              <w:t>Вознаграждения по</w:t>
            </w:r>
            <w:r>
              <w:rPr>
                <w:spacing w:val="-1"/>
                <w:sz w:val="21"/>
              </w:rPr>
              <w:t xml:space="preserve"> </w:t>
            </w:r>
            <w:r>
              <w:rPr>
                <w:sz w:val="21"/>
              </w:rPr>
              <w:t>внутренним</w:t>
            </w:r>
            <w:r>
              <w:rPr>
                <w:spacing w:val="-1"/>
                <w:sz w:val="21"/>
              </w:rPr>
              <w:t xml:space="preserve"> </w:t>
            </w:r>
            <w:r>
              <w:rPr>
                <w:sz w:val="21"/>
              </w:rPr>
              <w:t>аккредитивам</w:t>
            </w:r>
            <w:r>
              <w:rPr>
                <w:spacing w:val="-1"/>
                <w:sz w:val="21"/>
              </w:rPr>
              <w:t xml:space="preserve"> </w:t>
            </w:r>
            <w:r>
              <w:rPr>
                <w:sz w:val="21"/>
              </w:rPr>
              <w:t>взимаются в белорусских рублях.</w:t>
            </w:r>
          </w:p>
        </w:tc>
      </w:tr>
      <w:tr w:rsidR="00FA38BF">
        <w:trPr>
          <w:trHeight w:val="503"/>
        </w:trPr>
        <w:tc>
          <w:tcPr>
            <w:tcW w:w="1210" w:type="dxa"/>
          </w:tcPr>
          <w:p w:rsidR="00FA38BF" w:rsidRDefault="00BE3DFA">
            <w:pPr>
              <w:pStyle w:val="TableParagraph"/>
              <w:spacing w:line="244" w:lineRule="exact"/>
            </w:pPr>
            <w:r>
              <w:rPr>
                <w:spacing w:val="-2"/>
              </w:rPr>
              <w:t>4.9.13.1.</w:t>
            </w:r>
          </w:p>
        </w:tc>
        <w:tc>
          <w:tcPr>
            <w:tcW w:w="3452" w:type="dxa"/>
          </w:tcPr>
          <w:p w:rsidR="00FA38BF" w:rsidRDefault="00BE3DFA">
            <w:pPr>
              <w:pStyle w:val="TableParagraph"/>
              <w:spacing w:line="244" w:lineRule="exact"/>
              <w:ind w:left="105"/>
            </w:pPr>
            <w:r>
              <w:t>в</w:t>
            </w:r>
            <w:r>
              <w:rPr>
                <w:spacing w:val="-5"/>
              </w:rPr>
              <w:t xml:space="preserve"> </w:t>
            </w:r>
            <w:r>
              <w:t>расчетах</w:t>
            </w:r>
            <w:r>
              <w:rPr>
                <w:spacing w:val="-2"/>
              </w:rPr>
              <w:t xml:space="preserve"> </w:t>
            </w:r>
            <w:r>
              <w:t>по</w:t>
            </w:r>
            <w:r>
              <w:rPr>
                <w:spacing w:val="-8"/>
              </w:rPr>
              <w:t xml:space="preserve"> </w:t>
            </w:r>
            <w:r>
              <w:t>экспорту</w:t>
            </w:r>
            <w:r>
              <w:rPr>
                <w:spacing w:val="-7"/>
              </w:rPr>
              <w:t xml:space="preserve"> </w:t>
            </w:r>
            <w:r>
              <w:rPr>
                <w:spacing w:val="-10"/>
              </w:rPr>
              <w:t>и</w:t>
            </w:r>
          </w:p>
          <w:p w:rsidR="00FA38BF" w:rsidRDefault="00BE3DFA">
            <w:pPr>
              <w:pStyle w:val="TableParagraph"/>
              <w:spacing w:before="1" w:line="238" w:lineRule="exact"/>
              <w:ind w:left="105"/>
            </w:pPr>
            <w:r>
              <w:rPr>
                <w:spacing w:val="-2"/>
              </w:rPr>
              <w:t>внутреннего</w:t>
            </w:r>
            <w:r>
              <w:rPr>
                <w:spacing w:val="8"/>
              </w:rPr>
              <w:t xml:space="preserve"> </w:t>
            </w:r>
            <w:r>
              <w:rPr>
                <w:spacing w:val="-2"/>
              </w:rPr>
              <w:t>аккредитива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4.9.13.1.1.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line="249" w:lineRule="exact"/>
              <w:ind w:left="138" w:right="139"/>
              <w:jc w:val="center"/>
            </w:pPr>
            <w:r>
              <w:t>0,1%</w:t>
            </w:r>
            <w:r>
              <w:rPr>
                <w:spacing w:val="-2"/>
              </w:rPr>
              <w:t xml:space="preserve"> </w:t>
            </w:r>
            <w:r>
              <w:t xml:space="preserve">от </w:t>
            </w:r>
            <w:r>
              <w:rPr>
                <w:spacing w:val="-4"/>
              </w:rPr>
              <w:t>суммы</w:t>
            </w:r>
          </w:p>
          <w:p w:rsidR="00FA38BF" w:rsidRDefault="00BE3DFA">
            <w:pPr>
              <w:pStyle w:val="TableParagraph"/>
              <w:spacing w:before="1" w:line="238" w:lineRule="exact"/>
              <w:ind w:left="139" w:right="136"/>
              <w:jc w:val="center"/>
            </w:pPr>
            <w:r>
              <w:rPr>
                <w:spacing w:val="-2"/>
              </w:rPr>
              <w:t>аккредитива</w:t>
            </w:r>
          </w:p>
        </w:tc>
        <w:tc>
          <w:tcPr>
            <w:tcW w:w="1397" w:type="dxa"/>
          </w:tcPr>
          <w:p w:rsidR="00FA38BF" w:rsidRDefault="00BE3DFA">
            <w:pPr>
              <w:pStyle w:val="TableParagraph"/>
              <w:spacing w:before="121"/>
              <w:ind w:left="16" w:right="10"/>
              <w:jc w:val="center"/>
            </w:pPr>
            <w:r>
              <w:t>50</w:t>
            </w:r>
            <w:r>
              <w:rPr>
                <w:spacing w:val="2"/>
              </w:rPr>
              <w:t xml:space="preserve"> </w:t>
            </w:r>
            <w:r>
              <w:rPr>
                <w:spacing w:val="-5"/>
              </w:rPr>
              <w:t>USD</w:t>
            </w:r>
          </w:p>
        </w:tc>
        <w:tc>
          <w:tcPr>
            <w:tcW w:w="1344" w:type="dxa"/>
          </w:tcPr>
          <w:p w:rsidR="00FA38BF" w:rsidRDefault="00BE3DFA">
            <w:pPr>
              <w:pStyle w:val="TableParagraph"/>
              <w:spacing w:before="121"/>
              <w:ind w:left="97" w:right="91"/>
              <w:jc w:val="center"/>
            </w:pPr>
            <w:r>
              <w:t>200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4.9.13.1.2.</w:t>
            </w:r>
          </w:p>
        </w:tc>
        <w:tc>
          <w:tcPr>
            <w:tcW w:w="3452" w:type="dxa"/>
          </w:tcPr>
          <w:p w:rsidR="00FA38BF" w:rsidRDefault="00BE3DFA">
            <w:pPr>
              <w:pStyle w:val="TableParagraph"/>
              <w:spacing w:line="244" w:lineRule="exact"/>
              <w:ind w:left="105"/>
            </w:pPr>
            <w:r>
              <w:t>внутренний</w:t>
            </w:r>
            <w:r>
              <w:rPr>
                <w:spacing w:val="-9"/>
              </w:rPr>
              <w:t xml:space="preserve"> </w:t>
            </w:r>
            <w:r>
              <w:rPr>
                <w:spacing w:val="-2"/>
              </w:rPr>
              <w:t>аккредитив</w:t>
            </w:r>
          </w:p>
        </w:tc>
        <w:tc>
          <w:tcPr>
            <w:tcW w:w="1791" w:type="dxa"/>
          </w:tcPr>
          <w:p w:rsidR="00FA38BF" w:rsidRDefault="00BE3DFA">
            <w:pPr>
              <w:pStyle w:val="TableParagraph"/>
              <w:spacing w:line="244" w:lineRule="exact"/>
              <w:ind w:left="138" w:right="139"/>
              <w:jc w:val="center"/>
            </w:pPr>
            <w:r>
              <w:t>0,1%</w:t>
            </w:r>
            <w:r>
              <w:rPr>
                <w:spacing w:val="-2"/>
              </w:rPr>
              <w:t xml:space="preserve"> </w:t>
            </w:r>
            <w:r>
              <w:t xml:space="preserve">от </w:t>
            </w:r>
            <w:r>
              <w:rPr>
                <w:spacing w:val="-4"/>
              </w:rPr>
              <w:t>суммы</w:t>
            </w:r>
          </w:p>
          <w:p w:rsidR="00FA38BF" w:rsidRDefault="00BE3DFA">
            <w:pPr>
              <w:pStyle w:val="TableParagraph"/>
              <w:spacing w:before="1" w:line="238" w:lineRule="exact"/>
              <w:ind w:left="139" w:right="136"/>
              <w:jc w:val="center"/>
            </w:pPr>
            <w:r>
              <w:rPr>
                <w:spacing w:val="-2"/>
              </w:rPr>
              <w:t>аккредитива</w:t>
            </w:r>
          </w:p>
        </w:tc>
        <w:tc>
          <w:tcPr>
            <w:tcW w:w="1397" w:type="dxa"/>
          </w:tcPr>
          <w:p w:rsidR="00FA38BF" w:rsidRDefault="00BE3DFA">
            <w:pPr>
              <w:pStyle w:val="TableParagraph"/>
              <w:spacing w:before="121"/>
              <w:ind w:left="137"/>
            </w:pPr>
            <w:r>
              <w:t>160.00</w:t>
            </w:r>
            <w:r>
              <w:rPr>
                <w:spacing w:val="-1"/>
              </w:rPr>
              <w:t xml:space="preserve"> </w:t>
            </w:r>
            <w:r>
              <w:rPr>
                <w:spacing w:val="-5"/>
              </w:rPr>
              <w:t>BYN</w:t>
            </w:r>
          </w:p>
        </w:tc>
        <w:tc>
          <w:tcPr>
            <w:tcW w:w="1344" w:type="dxa"/>
          </w:tcPr>
          <w:p w:rsidR="00FA38BF" w:rsidRDefault="00BE3DFA">
            <w:pPr>
              <w:pStyle w:val="TableParagraph"/>
              <w:spacing w:before="121"/>
              <w:ind w:left="108"/>
            </w:pPr>
            <w:r>
              <w:t>650.00</w:t>
            </w:r>
            <w:r>
              <w:rPr>
                <w:spacing w:val="-1"/>
              </w:rPr>
              <w:t xml:space="preserve"> </w:t>
            </w:r>
            <w:r>
              <w:rPr>
                <w:spacing w:val="-5"/>
              </w:rPr>
              <w:t>BYN</w:t>
            </w:r>
          </w:p>
        </w:tc>
        <w:tc>
          <w:tcPr>
            <w:tcW w:w="5597" w:type="dxa"/>
            <w:vMerge/>
            <w:tcBorders>
              <w:top w:val="nil"/>
            </w:tcBorders>
          </w:tcPr>
          <w:p w:rsidR="00FA38BF" w:rsidRDefault="00FA38BF">
            <w:pPr>
              <w:rPr>
                <w:sz w:val="2"/>
                <w:szCs w:val="2"/>
              </w:rPr>
            </w:pPr>
          </w:p>
        </w:tc>
      </w:tr>
      <w:tr w:rsidR="00FA38BF">
        <w:trPr>
          <w:trHeight w:val="758"/>
        </w:trPr>
        <w:tc>
          <w:tcPr>
            <w:tcW w:w="1210" w:type="dxa"/>
          </w:tcPr>
          <w:p w:rsidR="00FA38BF" w:rsidRDefault="00BE3DFA">
            <w:pPr>
              <w:pStyle w:val="TableParagraph"/>
              <w:spacing w:line="249" w:lineRule="exact"/>
            </w:pPr>
            <w:r>
              <w:rPr>
                <w:spacing w:val="-2"/>
              </w:rPr>
              <w:t>4.9.13.2.</w:t>
            </w:r>
          </w:p>
        </w:tc>
        <w:tc>
          <w:tcPr>
            <w:tcW w:w="3452" w:type="dxa"/>
          </w:tcPr>
          <w:p w:rsidR="00FA38BF" w:rsidRDefault="00BE3DFA">
            <w:pPr>
              <w:pStyle w:val="TableParagraph"/>
              <w:spacing w:line="237" w:lineRule="auto"/>
              <w:ind w:left="105"/>
            </w:pPr>
            <w:r>
              <w:t>по поручению банка- корреспондента</w:t>
            </w:r>
            <w:r>
              <w:rPr>
                <w:spacing w:val="-11"/>
              </w:rPr>
              <w:t xml:space="preserve"> </w:t>
            </w:r>
            <w:r>
              <w:t>в</w:t>
            </w:r>
            <w:r>
              <w:rPr>
                <w:spacing w:val="-14"/>
              </w:rPr>
              <w:t xml:space="preserve"> </w:t>
            </w:r>
            <w:r>
              <w:t>пользу</w:t>
            </w:r>
            <w:r>
              <w:rPr>
                <w:spacing w:val="-14"/>
              </w:rPr>
              <w:t xml:space="preserve"> </w:t>
            </w:r>
            <w:r>
              <w:t>другого</w:t>
            </w:r>
          </w:p>
          <w:p w:rsidR="00FA38BF" w:rsidRDefault="00BE3DFA">
            <w:pPr>
              <w:pStyle w:val="TableParagraph"/>
              <w:spacing w:line="238" w:lineRule="exact"/>
              <w:ind w:left="105"/>
            </w:pPr>
            <w:r>
              <w:rPr>
                <w:spacing w:val="-2"/>
              </w:rPr>
              <w:t>банка-корреспондента</w:t>
            </w:r>
          </w:p>
        </w:tc>
        <w:tc>
          <w:tcPr>
            <w:tcW w:w="1791" w:type="dxa"/>
          </w:tcPr>
          <w:p w:rsidR="00FA38BF" w:rsidRDefault="00BE3DFA">
            <w:pPr>
              <w:pStyle w:val="TableParagraph"/>
              <w:spacing w:before="245"/>
              <w:ind w:left="138" w:right="138"/>
              <w:jc w:val="center"/>
            </w:pPr>
            <w:r>
              <w:t>50</w:t>
            </w:r>
            <w:r>
              <w:rPr>
                <w:spacing w:val="2"/>
              </w:rPr>
              <w:t xml:space="preserve"> </w:t>
            </w:r>
            <w:r>
              <w:rPr>
                <w:spacing w:val="-5"/>
              </w:rPr>
              <w:t>USD</w:t>
            </w:r>
          </w:p>
        </w:tc>
        <w:tc>
          <w:tcPr>
            <w:tcW w:w="1397" w:type="dxa"/>
          </w:tcPr>
          <w:p w:rsidR="00FA38BF" w:rsidRDefault="00BE3DFA">
            <w:pPr>
              <w:pStyle w:val="TableParagraph"/>
              <w:spacing w:before="245"/>
              <w:ind w:left="16" w:right="9"/>
              <w:jc w:val="center"/>
            </w:pPr>
            <w:r>
              <w:rPr>
                <w:spacing w:val="-10"/>
              </w:rPr>
              <w:t>-</w:t>
            </w:r>
          </w:p>
        </w:tc>
        <w:tc>
          <w:tcPr>
            <w:tcW w:w="1344" w:type="dxa"/>
          </w:tcPr>
          <w:p w:rsidR="00FA38BF" w:rsidRDefault="00BE3DFA">
            <w:pPr>
              <w:pStyle w:val="TableParagraph"/>
              <w:spacing w:before="245"/>
              <w:ind w:left="97" w:right="86"/>
              <w:jc w:val="center"/>
            </w:pPr>
            <w:r>
              <w:rPr>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748"/>
        </w:trPr>
        <w:tc>
          <w:tcPr>
            <w:tcW w:w="1210" w:type="dxa"/>
          </w:tcPr>
          <w:p w:rsidR="00FA38BF" w:rsidRDefault="00BE3DFA">
            <w:pPr>
              <w:pStyle w:val="TableParagraph"/>
              <w:spacing w:line="244" w:lineRule="exact"/>
            </w:pPr>
            <w:r>
              <w:rPr>
                <w:spacing w:val="-2"/>
              </w:rPr>
              <w:t>4.9.14.</w:t>
            </w:r>
          </w:p>
        </w:tc>
        <w:tc>
          <w:tcPr>
            <w:tcW w:w="3452" w:type="dxa"/>
          </w:tcPr>
          <w:p w:rsidR="00FA38BF" w:rsidRDefault="00BE3DFA">
            <w:pPr>
              <w:pStyle w:val="TableParagraph"/>
              <w:spacing w:line="242" w:lineRule="auto"/>
              <w:ind w:left="105" w:right="396"/>
            </w:pPr>
            <w:r>
              <w:t>Авизование</w:t>
            </w:r>
            <w:r>
              <w:rPr>
                <w:spacing w:val="-14"/>
              </w:rPr>
              <w:t xml:space="preserve"> </w:t>
            </w:r>
            <w:r>
              <w:t>изменений</w:t>
            </w:r>
            <w:r>
              <w:rPr>
                <w:spacing w:val="-14"/>
              </w:rPr>
              <w:t xml:space="preserve"> </w:t>
            </w:r>
            <w:r>
              <w:t xml:space="preserve">в </w:t>
            </w:r>
            <w:r>
              <w:rPr>
                <w:spacing w:val="-2"/>
              </w:rPr>
              <w:t>аккредитив</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t>ях по официальному курсу Национального банка Республики Беларусь на день взимания вознаграждения.</w:t>
            </w:r>
          </w:p>
          <w:p w:rsidR="00FA38BF" w:rsidRDefault="00BE3DFA">
            <w:pPr>
              <w:pStyle w:val="TableParagraph"/>
              <w:spacing w:line="250" w:lineRule="atLeast"/>
              <w:ind w:left="103" w:right="91"/>
              <w:jc w:val="both"/>
            </w:pPr>
            <w:r>
              <w:t>Вознаграждения по внутренним аккредитивам взимаются в белорусских рублях.</w:t>
            </w:r>
          </w:p>
        </w:tc>
      </w:tr>
      <w:tr w:rsidR="00FA38BF">
        <w:trPr>
          <w:trHeight w:val="513"/>
        </w:trPr>
        <w:tc>
          <w:tcPr>
            <w:tcW w:w="1210" w:type="dxa"/>
          </w:tcPr>
          <w:p w:rsidR="00FA38BF" w:rsidRDefault="00BE3DFA">
            <w:pPr>
              <w:pStyle w:val="TableParagraph"/>
              <w:spacing w:line="249" w:lineRule="exact"/>
            </w:pPr>
            <w:r>
              <w:rPr>
                <w:spacing w:val="-2"/>
              </w:rPr>
              <w:t>4.9.14.1.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125"/>
              <w:ind w:left="138" w:right="138"/>
              <w:jc w:val="center"/>
            </w:pPr>
            <w:r>
              <w:t>40</w:t>
            </w:r>
            <w:r>
              <w:rPr>
                <w:spacing w:val="2"/>
              </w:rPr>
              <w:t xml:space="preserve"> </w:t>
            </w:r>
            <w:r>
              <w:rPr>
                <w:spacing w:val="-5"/>
              </w:rPr>
              <w:t>USD</w:t>
            </w:r>
          </w:p>
        </w:tc>
        <w:tc>
          <w:tcPr>
            <w:tcW w:w="1397" w:type="dxa"/>
          </w:tcPr>
          <w:p w:rsidR="00FA38BF" w:rsidRDefault="00BE3DFA">
            <w:pPr>
              <w:pStyle w:val="TableParagraph"/>
              <w:spacing w:before="125"/>
              <w:ind w:left="16" w:right="9"/>
              <w:jc w:val="center"/>
            </w:pPr>
            <w:r>
              <w:rPr>
                <w:spacing w:val="-10"/>
              </w:rPr>
              <w:t>-</w:t>
            </w:r>
          </w:p>
        </w:tc>
        <w:tc>
          <w:tcPr>
            <w:tcW w:w="1344" w:type="dxa"/>
          </w:tcPr>
          <w:p w:rsidR="00FA38BF" w:rsidRDefault="00BE3DFA">
            <w:pPr>
              <w:pStyle w:val="TableParagraph"/>
              <w:spacing w:before="12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1247"/>
        </w:trPr>
        <w:tc>
          <w:tcPr>
            <w:tcW w:w="1210" w:type="dxa"/>
          </w:tcPr>
          <w:p w:rsidR="00FA38BF" w:rsidRDefault="00BE3DFA">
            <w:pPr>
              <w:pStyle w:val="TableParagraph"/>
              <w:spacing w:line="249" w:lineRule="exact"/>
            </w:pPr>
            <w:r>
              <w:rPr>
                <w:spacing w:val="-2"/>
              </w:rPr>
              <w:t>4.9.14.2.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spacing w:before="237"/>
              <w:ind w:left="0"/>
            </w:pPr>
          </w:p>
          <w:p w:rsidR="00FA38BF" w:rsidRDefault="00BE3DFA">
            <w:pPr>
              <w:pStyle w:val="TableParagraph"/>
              <w:ind w:left="329"/>
            </w:pPr>
            <w:r>
              <w:t>130.00</w:t>
            </w:r>
            <w:r>
              <w:rPr>
                <w:spacing w:val="-1"/>
              </w:rPr>
              <w:t xml:space="preserve"> </w:t>
            </w:r>
            <w:r>
              <w:rPr>
                <w:spacing w:val="-5"/>
              </w:rPr>
              <w:t>BYN</w:t>
            </w:r>
          </w:p>
        </w:tc>
        <w:tc>
          <w:tcPr>
            <w:tcW w:w="1397" w:type="dxa"/>
          </w:tcPr>
          <w:p w:rsidR="00FA38BF" w:rsidRDefault="00FA38BF">
            <w:pPr>
              <w:pStyle w:val="TableParagraph"/>
              <w:spacing w:before="23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37"/>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2"/>
        </w:trPr>
        <w:tc>
          <w:tcPr>
            <w:tcW w:w="1210" w:type="dxa"/>
          </w:tcPr>
          <w:p w:rsidR="00FA38BF" w:rsidRDefault="00BE3DFA">
            <w:pPr>
              <w:pStyle w:val="TableParagraph"/>
              <w:spacing w:line="244" w:lineRule="exact"/>
            </w:pPr>
            <w:r>
              <w:rPr>
                <w:spacing w:val="-2"/>
              </w:rPr>
              <w:t>4.9.15.</w:t>
            </w:r>
          </w:p>
        </w:tc>
        <w:tc>
          <w:tcPr>
            <w:tcW w:w="3452" w:type="dxa"/>
          </w:tcPr>
          <w:p w:rsidR="00FA38BF" w:rsidRDefault="00BE3DFA">
            <w:pPr>
              <w:pStyle w:val="TableParagraph"/>
              <w:spacing w:line="244" w:lineRule="exact"/>
              <w:ind w:left="105"/>
            </w:pPr>
            <w:r>
              <w:t>Подтверждение</w:t>
            </w:r>
            <w:r>
              <w:rPr>
                <w:spacing w:val="-12"/>
              </w:rPr>
              <w:t xml:space="preserve"> </w:t>
            </w:r>
            <w:r>
              <w:t>аккредитива</w:t>
            </w:r>
            <w:r>
              <w:rPr>
                <w:spacing w:val="-7"/>
              </w:rPr>
              <w:t xml:space="preserve"> </w:t>
            </w:r>
            <w:r>
              <w:rPr>
                <w:spacing w:val="-10"/>
              </w:rPr>
              <w:t>с</w:t>
            </w:r>
          </w:p>
          <w:p w:rsidR="00FA38BF" w:rsidRDefault="00BE3DFA">
            <w:pPr>
              <w:pStyle w:val="TableParagraph"/>
              <w:spacing w:before="1" w:line="238" w:lineRule="exact"/>
              <w:ind w:left="105"/>
            </w:pPr>
            <w:r>
              <w:rPr>
                <w:spacing w:val="-2"/>
              </w:rPr>
              <w:t>покрытием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1"/>
              <w:jc w:val="both"/>
            </w:pPr>
            <w:r>
              <w:t>При неиспользовании (частичном использовании) 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w:t>
            </w:r>
            <w:r>
              <w:t>ях по официальному курсу Национального банка Республики Беларусь на день взимания вознаграждения.</w:t>
            </w:r>
          </w:p>
          <w:p w:rsidR="00FA38BF" w:rsidRDefault="00BE3DFA">
            <w:pPr>
              <w:pStyle w:val="TableParagraph"/>
              <w:spacing w:line="250" w:lineRule="atLeast"/>
              <w:ind w:left="103" w:right="91"/>
              <w:jc w:val="both"/>
            </w:pPr>
            <w:r>
              <w:t>Вознаграждения по внутренним аккредитивам взимаются в белорусских рублях.</w:t>
            </w:r>
          </w:p>
        </w:tc>
      </w:tr>
      <w:tr w:rsidR="00FA38BF">
        <w:trPr>
          <w:trHeight w:val="758"/>
        </w:trPr>
        <w:tc>
          <w:tcPr>
            <w:tcW w:w="1210" w:type="dxa"/>
          </w:tcPr>
          <w:p w:rsidR="00FA38BF" w:rsidRDefault="00BE3DFA">
            <w:pPr>
              <w:pStyle w:val="TableParagraph"/>
              <w:spacing w:line="249" w:lineRule="exact"/>
            </w:pPr>
            <w:r>
              <w:rPr>
                <w:spacing w:val="-2"/>
              </w:rPr>
              <w:t>4.9.15.1.</w:t>
            </w:r>
          </w:p>
        </w:tc>
        <w:tc>
          <w:tcPr>
            <w:tcW w:w="3452" w:type="dxa"/>
          </w:tcPr>
          <w:p w:rsidR="00FA38BF" w:rsidRDefault="00BE3DFA">
            <w:pPr>
              <w:pStyle w:val="TableParagraph"/>
              <w:spacing w:line="249" w:lineRule="exact"/>
              <w:ind w:left="105"/>
            </w:pPr>
            <w:r>
              <w:t>международный</w:t>
            </w:r>
            <w:r>
              <w:rPr>
                <w:spacing w:val="-10"/>
              </w:rPr>
              <w:t xml:space="preserve"> </w:t>
            </w:r>
            <w:r>
              <w:rPr>
                <w:spacing w:val="-2"/>
              </w:rPr>
              <w:t>аккредитив</w:t>
            </w:r>
          </w:p>
        </w:tc>
        <w:tc>
          <w:tcPr>
            <w:tcW w:w="1791" w:type="dxa"/>
          </w:tcPr>
          <w:p w:rsidR="00FA38BF" w:rsidRDefault="00BE3DFA">
            <w:pPr>
              <w:pStyle w:val="TableParagraph"/>
              <w:spacing w:before="250"/>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line="249" w:lineRule="exact"/>
              <w:ind w:left="218"/>
            </w:pPr>
            <w:r>
              <w:t>40</w:t>
            </w:r>
            <w:r>
              <w:rPr>
                <w:spacing w:val="-3"/>
              </w:rPr>
              <w:t xml:space="preserve"> </w:t>
            </w:r>
            <w:r>
              <w:t>USD</w:t>
            </w:r>
            <w:r>
              <w:rPr>
                <w:spacing w:val="-1"/>
              </w:rPr>
              <w:t xml:space="preserve"> </w:t>
            </w:r>
            <w:r>
              <w:rPr>
                <w:spacing w:val="-5"/>
              </w:rPr>
              <w:t>за</w:t>
            </w:r>
          </w:p>
          <w:p w:rsidR="00FA38BF" w:rsidRDefault="00BE3DFA">
            <w:pPr>
              <w:pStyle w:val="TableParagraph"/>
              <w:spacing w:line="250" w:lineRule="exact"/>
              <w:ind w:left="271" w:hanging="135"/>
            </w:pPr>
            <w:r>
              <w:t>квартал</w:t>
            </w:r>
            <w:r>
              <w:rPr>
                <w:spacing w:val="-14"/>
              </w:rPr>
              <w:t xml:space="preserve"> </w:t>
            </w:r>
            <w:r>
              <w:t>или его часть</w:t>
            </w:r>
          </w:p>
        </w:tc>
        <w:tc>
          <w:tcPr>
            <w:tcW w:w="1344" w:type="dxa"/>
          </w:tcPr>
          <w:p w:rsidR="00FA38BF" w:rsidRDefault="00BE3DFA">
            <w:pPr>
              <w:pStyle w:val="TableParagraph"/>
              <w:spacing w:line="249" w:lineRule="exact"/>
              <w:ind w:left="137"/>
            </w:pPr>
            <w:r>
              <w:t>150</w:t>
            </w:r>
            <w:r>
              <w:rPr>
                <w:spacing w:val="-3"/>
              </w:rPr>
              <w:t xml:space="preserve"> </w:t>
            </w:r>
            <w:r>
              <w:t>USD</w:t>
            </w:r>
            <w:r>
              <w:rPr>
                <w:spacing w:val="-1"/>
              </w:rPr>
              <w:t xml:space="preserve"> </w:t>
            </w:r>
            <w:r>
              <w:rPr>
                <w:spacing w:val="-5"/>
              </w:rPr>
              <w:t>за</w:t>
            </w:r>
          </w:p>
          <w:p w:rsidR="00FA38BF" w:rsidRDefault="00BE3DFA">
            <w:pPr>
              <w:pStyle w:val="TableParagraph"/>
              <w:spacing w:line="250" w:lineRule="exact"/>
              <w:ind w:left="242" w:right="97" w:hanging="135"/>
            </w:pPr>
            <w:r>
              <w:t>квартал</w:t>
            </w:r>
            <w:r>
              <w:rPr>
                <w:spacing w:val="-14"/>
              </w:rPr>
              <w:t xml:space="preserve"> </w:t>
            </w:r>
            <w:r>
              <w:t>или его часть</w:t>
            </w:r>
          </w:p>
        </w:tc>
        <w:tc>
          <w:tcPr>
            <w:tcW w:w="5597" w:type="dxa"/>
            <w:vMerge/>
            <w:tcBorders>
              <w:top w:val="nil"/>
            </w:tcBorders>
          </w:tcPr>
          <w:p w:rsidR="00FA38BF" w:rsidRDefault="00FA38BF">
            <w:pPr>
              <w:rPr>
                <w:sz w:val="2"/>
                <w:szCs w:val="2"/>
              </w:rPr>
            </w:pPr>
          </w:p>
        </w:tc>
      </w:tr>
      <w:tr w:rsidR="00FA38BF">
        <w:trPr>
          <w:trHeight w:val="1247"/>
        </w:trPr>
        <w:tc>
          <w:tcPr>
            <w:tcW w:w="1210" w:type="dxa"/>
          </w:tcPr>
          <w:p w:rsidR="00FA38BF" w:rsidRDefault="00BE3DFA">
            <w:pPr>
              <w:pStyle w:val="TableParagraph"/>
              <w:spacing w:line="249" w:lineRule="exact"/>
            </w:pPr>
            <w:r>
              <w:rPr>
                <w:spacing w:val="-2"/>
              </w:rPr>
              <w:t>4.9.15.2.</w:t>
            </w:r>
          </w:p>
        </w:tc>
        <w:tc>
          <w:tcPr>
            <w:tcW w:w="3452" w:type="dxa"/>
          </w:tcPr>
          <w:p w:rsidR="00FA38BF" w:rsidRDefault="00BE3DFA">
            <w:pPr>
              <w:pStyle w:val="TableParagraph"/>
              <w:spacing w:line="249" w:lineRule="exact"/>
              <w:ind w:left="105"/>
            </w:pPr>
            <w:r>
              <w:t>внутренний</w:t>
            </w:r>
            <w:r>
              <w:rPr>
                <w:spacing w:val="-9"/>
              </w:rPr>
              <w:t xml:space="preserve"> </w:t>
            </w:r>
            <w:r>
              <w:rPr>
                <w:spacing w:val="-2"/>
              </w:rPr>
              <w:t>аккредитив</w:t>
            </w:r>
          </w:p>
        </w:tc>
        <w:tc>
          <w:tcPr>
            <w:tcW w:w="1791" w:type="dxa"/>
          </w:tcPr>
          <w:p w:rsidR="00FA38BF" w:rsidRDefault="00FA38BF">
            <w:pPr>
              <w:pStyle w:val="TableParagraph"/>
              <w:spacing w:before="237"/>
              <w:ind w:left="0"/>
            </w:pPr>
          </w:p>
          <w:p w:rsidR="00FA38BF" w:rsidRDefault="00BE3DFA">
            <w:pPr>
              <w:pStyle w:val="TableParagraph"/>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11"/>
              <w:ind w:left="137"/>
            </w:pPr>
            <w:r>
              <w:t>130.00</w:t>
            </w:r>
            <w:r>
              <w:rPr>
                <w:spacing w:val="-1"/>
              </w:rPr>
              <w:t xml:space="preserve"> </w:t>
            </w:r>
            <w:r>
              <w:rPr>
                <w:spacing w:val="-5"/>
              </w:rPr>
              <w:t>BYN</w:t>
            </w:r>
          </w:p>
          <w:p w:rsidR="00FA38BF" w:rsidRDefault="00BE3DFA">
            <w:pPr>
              <w:pStyle w:val="TableParagraph"/>
              <w:spacing w:before="1"/>
              <w:ind w:left="122" w:right="114"/>
              <w:jc w:val="center"/>
            </w:pPr>
            <w:r>
              <w:t>за</w:t>
            </w:r>
            <w:r>
              <w:rPr>
                <w:spacing w:val="-14"/>
              </w:rPr>
              <w:t xml:space="preserve"> </w:t>
            </w:r>
            <w:r>
              <w:t xml:space="preserve">квартал или его </w:t>
            </w:r>
            <w:r>
              <w:rPr>
                <w:spacing w:val="-2"/>
              </w:rPr>
              <w:t>часть</w:t>
            </w:r>
          </w:p>
        </w:tc>
        <w:tc>
          <w:tcPr>
            <w:tcW w:w="1344" w:type="dxa"/>
          </w:tcPr>
          <w:p w:rsidR="00FA38BF" w:rsidRDefault="00BE3DFA">
            <w:pPr>
              <w:pStyle w:val="TableParagraph"/>
              <w:spacing w:before="111"/>
              <w:ind w:left="112"/>
            </w:pPr>
            <w:r>
              <w:t>500.00</w:t>
            </w:r>
            <w:r>
              <w:rPr>
                <w:spacing w:val="-1"/>
              </w:rPr>
              <w:t xml:space="preserve"> </w:t>
            </w:r>
            <w:r>
              <w:rPr>
                <w:spacing w:val="-5"/>
              </w:rPr>
              <w:t>BYN</w:t>
            </w:r>
          </w:p>
          <w:p w:rsidR="00FA38BF" w:rsidRDefault="00BE3DFA">
            <w:pPr>
              <w:pStyle w:val="TableParagraph"/>
              <w:spacing w:before="1"/>
              <w:ind w:left="97" w:right="85"/>
              <w:jc w:val="center"/>
            </w:pPr>
            <w:r>
              <w:t>за</w:t>
            </w:r>
            <w:r>
              <w:rPr>
                <w:spacing w:val="-14"/>
              </w:rPr>
              <w:t xml:space="preserve"> </w:t>
            </w:r>
            <w:r>
              <w:t xml:space="preserve">квартал или его </w:t>
            </w:r>
            <w:r>
              <w:rPr>
                <w:spacing w:val="-2"/>
              </w:rPr>
              <w:t>часть</w:t>
            </w:r>
          </w:p>
        </w:tc>
        <w:tc>
          <w:tcPr>
            <w:tcW w:w="5597" w:type="dxa"/>
            <w:vMerge/>
            <w:tcBorders>
              <w:top w:val="nil"/>
            </w:tcBorders>
          </w:tcPr>
          <w:p w:rsidR="00FA38BF" w:rsidRDefault="00FA38BF">
            <w:pPr>
              <w:rPr>
                <w:sz w:val="2"/>
                <w:szCs w:val="2"/>
              </w:rPr>
            </w:pPr>
          </w:p>
        </w:tc>
      </w:tr>
      <w:tr w:rsidR="00FA38BF">
        <w:trPr>
          <w:trHeight w:val="1261"/>
        </w:trPr>
        <w:tc>
          <w:tcPr>
            <w:tcW w:w="1210" w:type="dxa"/>
          </w:tcPr>
          <w:p w:rsidR="00FA38BF" w:rsidRDefault="00BE3DFA">
            <w:pPr>
              <w:pStyle w:val="TableParagraph"/>
              <w:spacing w:line="248" w:lineRule="exact"/>
            </w:pPr>
            <w:r>
              <w:rPr>
                <w:spacing w:val="-2"/>
              </w:rPr>
              <w:t>4.9.16.</w:t>
            </w:r>
          </w:p>
        </w:tc>
        <w:tc>
          <w:tcPr>
            <w:tcW w:w="3452" w:type="dxa"/>
          </w:tcPr>
          <w:p w:rsidR="00FA38BF" w:rsidRDefault="00BE3DFA">
            <w:pPr>
              <w:pStyle w:val="TableParagraph"/>
              <w:ind w:left="105"/>
            </w:pPr>
            <w:r>
              <w:t>Обработка, проверка, отсылка документов,</w:t>
            </w:r>
            <w:r>
              <w:rPr>
                <w:spacing w:val="-13"/>
              </w:rPr>
              <w:t xml:space="preserve"> </w:t>
            </w:r>
            <w:r>
              <w:t>выплата</w:t>
            </w:r>
            <w:r>
              <w:rPr>
                <w:spacing w:val="-12"/>
              </w:rPr>
              <w:t xml:space="preserve"> </w:t>
            </w:r>
            <w:r>
              <w:t>средств</w:t>
            </w:r>
            <w:r>
              <w:rPr>
                <w:spacing w:val="-14"/>
              </w:rPr>
              <w:t xml:space="preserve"> </w:t>
            </w:r>
            <w:r>
              <w:t>по каждому платежу по которому</w:t>
            </w:r>
          </w:p>
          <w:p w:rsidR="00FA38BF" w:rsidRDefault="00BE3DFA">
            <w:pPr>
              <w:pStyle w:val="TableParagraph"/>
              <w:spacing w:line="250" w:lineRule="exact"/>
              <w:ind w:left="105"/>
            </w:pPr>
            <w:r>
              <w:t>Банк</w:t>
            </w:r>
            <w:r>
              <w:rPr>
                <w:spacing w:val="-14"/>
              </w:rPr>
              <w:t xml:space="preserve"> </w:t>
            </w:r>
            <w:r>
              <w:t>является</w:t>
            </w:r>
            <w:r>
              <w:rPr>
                <w:spacing w:val="-14"/>
              </w:rPr>
              <w:t xml:space="preserve"> </w:t>
            </w:r>
            <w:r>
              <w:t xml:space="preserve">исполняющим </w:t>
            </w:r>
            <w:r>
              <w:rPr>
                <w:spacing w:val="-2"/>
              </w:rPr>
              <w:t>банком: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2334"/>
                <w:tab w:val="left" w:pos="4010"/>
              </w:tabs>
              <w:ind w:left="103" w:right="91"/>
              <w:jc w:val="both"/>
            </w:pPr>
            <w:r>
              <w:t xml:space="preserve">Вознаграждение взимается за каждый комплект. При </w:t>
            </w:r>
            <w:r>
              <w:rPr>
                <w:spacing w:val="-2"/>
              </w:rPr>
              <w:t>неиспользовании</w:t>
            </w:r>
            <w:r>
              <w:tab/>
            </w:r>
            <w:r>
              <w:rPr>
                <w:spacing w:val="-2"/>
              </w:rPr>
              <w:t>(частичном</w:t>
            </w:r>
            <w:r>
              <w:tab/>
            </w:r>
            <w:r>
              <w:rPr>
                <w:spacing w:val="-2"/>
              </w:rPr>
              <w:t xml:space="preserve">использовании) </w:t>
            </w:r>
            <w:r>
              <w:t>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w:t>
            </w:r>
            <w:r>
              <w:t>еспублики Беларусь на день взимания вознаграждения.</w:t>
            </w:r>
          </w:p>
          <w:p w:rsidR="00FA38BF" w:rsidRDefault="00BE3DFA">
            <w:pPr>
              <w:pStyle w:val="TableParagraph"/>
              <w:ind w:left="103" w:right="91"/>
              <w:jc w:val="both"/>
            </w:pPr>
            <w:r>
              <w:t>Вознаграждения по внутренним аккредитивам взимаются в белорусских рублях.</w:t>
            </w:r>
          </w:p>
        </w:tc>
      </w:tr>
      <w:tr w:rsidR="00FA38BF">
        <w:trPr>
          <w:trHeight w:val="508"/>
        </w:trPr>
        <w:tc>
          <w:tcPr>
            <w:tcW w:w="1210" w:type="dxa"/>
          </w:tcPr>
          <w:p w:rsidR="00FA38BF" w:rsidRDefault="00BE3DFA">
            <w:pPr>
              <w:pStyle w:val="TableParagraph"/>
              <w:spacing w:line="249" w:lineRule="exact"/>
            </w:pPr>
            <w:r>
              <w:rPr>
                <w:spacing w:val="-2"/>
              </w:rPr>
              <w:t>4.9.16.1.</w:t>
            </w:r>
          </w:p>
        </w:tc>
        <w:tc>
          <w:tcPr>
            <w:tcW w:w="3452" w:type="dxa"/>
          </w:tcPr>
          <w:p w:rsidR="00FA38BF" w:rsidRDefault="00BE3DFA">
            <w:pPr>
              <w:pStyle w:val="TableParagraph"/>
              <w:spacing w:line="249" w:lineRule="exact"/>
              <w:ind w:left="105"/>
            </w:pPr>
            <w:r>
              <w:t>по</w:t>
            </w:r>
            <w:r>
              <w:rPr>
                <w:spacing w:val="-9"/>
              </w:rPr>
              <w:t xml:space="preserve"> </w:t>
            </w:r>
            <w:r>
              <w:t>аккредитиву</w:t>
            </w:r>
            <w:r>
              <w:rPr>
                <w:spacing w:val="-7"/>
              </w:rPr>
              <w:t xml:space="preserve"> </w:t>
            </w:r>
            <w:r>
              <w:t>в</w:t>
            </w:r>
            <w:r>
              <w:rPr>
                <w:spacing w:val="-1"/>
              </w:rPr>
              <w:t xml:space="preserve"> </w:t>
            </w:r>
            <w:r>
              <w:t>расчетах</w:t>
            </w:r>
            <w:r>
              <w:rPr>
                <w:spacing w:val="-1"/>
              </w:rPr>
              <w:t xml:space="preserve"> </w:t>
            </w:r>
            <w:r>
              <w:rPr>
                <w:spacing w:val="-5"/>
              </w:rPr>
              <w:t>по</w:t>
            </w:r>
          </w:p>
          <w:p w:rsidR="00FA38BF" w:rsidRDefault="00BE3DFA">
            <w:pPr>
              <w:pStyle w:val="TableParagraph"/>
              <w:spacing w:before="1" w:line="238" w:lineRule="exact"/>
              <w:ind w:left="105"/>
            </w:pPr>
            <w:r>
              <w:rPr>
                <w:spacing w:val="-2"/>
              </w:rPr>
              <w:t>экспорту</w:t>
            </w:r>
          </w:p>
        </w:tc>
        <w:tc>
          <w:tcPr>
            <w:tcW w:w="1791" w:type="dxa"/>
          </w:tcPr>
          <w:p w:rsidR="00FA38BF" w:rsidRDefault="00BE3DFA">
            <w:pPr>
              <w:pStyle w:val="TableParagraph"/>
              <w:spacing w:line="249" w:lineRule="exact"/>
              <w:ind w:left="138" w:right="139"/>
              <w:jc w:val="center"/>
            </w:pPr>
            <w:r>
              <w:t>0,2%</w:t>
            </w:r>
            <w:r>
              <w:rPr>
                <w:spacing w:val="-2"/>
              </w:rPr>
              <w:t xml:space="preserve"> </w:t>
            </w:r>
            <w:r>
              <w:t xml:space="preserve">от </w:t>
            </w:r>
            <w:r>
              <w:rPr>
                <w:spacing w:val="-4"/>
              </w:rPr>
              <w:t>суммы</w:t>
            </w:r>
          </w:p>
          <w:p w:rsidR="00FA38BF" w:rsidRDefault="00BE3DFA">
            <w:pPr>
              <w:pStyle w:val="TableParagraph"/>
              <w:spacing w:before="1" w:line="238" w:lineRule="exact"/>
              <w:ind w:left="138" w:right="140"/>
              <w:jc w:val="center"/>
            </w:pPr>
            <w:r>
              <w:rPr>
                <w:spacing w:val="-2"/>
              </w:rPr>
              <w:t>документов</w:t>
            </w:r>
          </w:p>
        </w:tc>
        <w:tc>
          <w:tcPr>
            <w:tcW w:w="1397" w:type="dxa"/>
          </w:tcPr>
          <w:p w:rsidR="00FA38BF" w:rsidRDefault="00BE3DFA">
            <w:pPr>
              <w:pStyle w:val="TableParagraph"/>
              <w:spacing w:before="125"/>
              <w:ind w:left="16" w:right="5"/>
              <w:jc w:val="center"/>
            </w:pPr>
            <w:r>
              <w:t>170</w:t>
            </w:r>
            <w:r>
              <w:rPr>
                <w:spacing w:val="2"/>
              </w:rPr>
              <w:t xml:space="preserve"> </w:t>
            </w:r>
            <w:r>
              <w:rPr>
                <w:spacing w:val="-5"/>
              </w:rPr>
              <w:t>USD</w:t>
            </w:r>
          </w:p>
        </w:tc>
        <w:tc>
          <w:tcPr>
            <w:tcW w:w="1344" w:type="dxa"/>
          </w:tcPr>
          <w:p w:rsidR="00FA38BF" w:rsidRDefault="00BE3DFA">
            <w:pPr>
              <w:pStyle w:val="TableParagraph"/>
              <w:spacing w:before="12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37"/>
        </w:trPr>
        <w:tc>
          <w:tcPr>
            <w:tcW w:w="1210" w:type="dxa"/>
          </w:tcPr>
          <w:p w:rsidR="00FA38BF" w:rsidRDefault="00BE3DFA">
            <w:pPr>
              <w:pStyle w:val="TableParagraph"/>
              <w:spacing w:line="249" w:lineRule="exact"/>
            </w:pPr>
            <w:r>
              <w:rPr>
                <w:spacing w:val="-2"/>
              </w:rPr>
              <w:t>4.9.16.2.</w:t>
            </w:r>
          </w:p>
        </w:tc>
        <w:tc>
          <w:tcPr>
            <w:tcW w:w="3452" w:type="dxa"/>
          </w:tcPr>
          <w:p w:rsidR="00FA38BF" w:rsidRDefault="00BE3DFA">
            <w:pPr>
              <w:pStyle w:val="TableParagraph"/>
              <w:spacing w:line="237" w:lineRule="auto"/>
              <w:ind w:left="105"/>
            </w:pPr>
            <w:r>
              <w:t>по внутренним аккредитивам, открываемым</w:t>
            </w:r>
            <w:r>
              <w:rPr>
                <w:spacing w:val="-14"/>
              </w:rPr>
              <w:t xml:space="preserve"> </w:t>
            </w:r>
            <w:r>
              <w:t>другими</w:t>
            </w:r>
            <w:r>
              <w:rPr>
                <w:spacing w:val="-14"/>
              </w:rPr>
              <w:t xml:space="preserve"> </w:t>
            </w:r>
            <w:r>
              <w:t>банками</w:t>
            </w:r>
          </w:p>
        </w:tc>
        <w:tc>
          <w:tcPr>
            <w:tcW w:w="1791" w:type="dxa"/>
          </w:tcPr>
          <w:p w:rsidR="00FA38BF" w:rsidRDefault="00BE3DFA">
            <w:pPr>
              <w:pStyle w:val="TableParagraph"/>
              <w:spacing w:before="10" w:line="250" w:lineRule="atLeast"/>
              <w:ind w:left="339" w:hanging="207"/>
            </w:pPr>
            <w:r>
              <w:t>0,15%</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BE3DFA">
            <w:pPr>
              <w:pStyle w:val="TableParagraph"/>
              <w:spacing w:before="140"/>
              <w:ind w:left="137"/>
            </w:pPr>
            <w:r>
              <w:t>320.00</w:t>
            </w:r>
            <w:r>
              <w:rPr>
                <w:spacing w:val="-1"/>
              </w:rPr>
              <w:t xml:space="preserve"> </w:t>
            </w:r>
            <w:r>
              <w:rPr>
                <w:spacing w:val="-5"/>
              </w:rPr>
              <w:t>BYN</w:t>
            </w:r>
          </w:p>
        </w:tc>
        <w:tc>
          <w:tcPr>
            <w:tcW w:w="1344" w:type="dxa"/>
          </w:tcPr>
          <w:p w:rsidR="00FA38BF" w:rsidRDefault="00BE3DFA">
            <w:pPr>
              <w:pStyle w:val="TableParagraph"/>
              <w:spacing w:before="10"/>
              <w:ind w:left="100" w:right="85"/>
              <w:jc w:val="center"/>
            </w:pPr>
            <w:r>
              <w:rPr>
                <w:spacing w:val="-2"/>
              </w:rPr>
              <w:t>1600.00</w:t>
            </w:r>
          </w:p>
          <w:p w:rsidR="00FA38BF" w:rsidRDefault="00BE3DFA">
            <w:pPr>
              <w:pStyle w:val="TableParagraph"/>
              <w:spacing w:before="2" w:line="252" w:lineRule="exact"/>
              <w:ind w:left="97" w:right="91"/>
              <w:jc w:val="center"/>
            </w:pPr>
            <w:r>
              <w:rPr>
                <w:spacing w:val="-5"/>
              </w:rPr>
              <w:t>BYN</w:t>
            </w:r>
          </w:p>
        </w:tc>
        <w:tc>
          <w:tcPr>
            <w:tcW w:w="5597" w:type="dxa"/>
            <w:vMerge/>
            <w:tcBorders>
              <w:top w:val="nil"/>
            </w:tcBorders>
          </w:tcPr>
          <w:p w:rsidR="00FA38BF" w:rsidRDefault="00FA38BF">
            <w:pPr>
              <w:rPr>
                <w:sz w:val="2"/>
                <w:szCs w:val="2"/>
              </w:rPr>
            </w:pPr>
          </w:p>
        </w:tc>
      </w:tr>
      <w:tr w:rsidR="00FA38BF">
        <w:trPr>
          <w:trHeight w:val="762"/>
        </w:trPr>
        <w:tc>
          <w:tcPr>
            <w:tcW w:w="1210" w:type="dxa"/>
          </w:tcPr>
          <w:p w:rsidR="00FA38BF" w:rsidRDefault="00BE3DFA">
            <w:pPr>
              <w:pStyle w:val="TableParagraph"/>
              <w:spacing w:line="249" w:lineRule="exact"/>
            </w:pPr>
            <w:r>
              <w:rPr>
                <w:spacing w:val="-2"/>
              </w:rPr>
              <w:t>4.9.16.3.</w:t>
            </w:r>
          </w:p>
        </w:tc>
        <w:tc>
          <w:tcPr>
            <w:tcW w:w="3452" w:type="dxa"/>
          </w:tcPr>
          <w:p w:rsidR="00FA38BF" w:rsidRDefault="00BE3DFA">
            <w:pPr>
              <w:pStyle w:val="TableParagraph"/>
              <w:spacing w:line="249" w:lineRule="exact"/>
              <w:ind w:left="105"/>
            </w:pPr>
            <w:r>
              <w:t>по</w:t>
            </w:r>
            <w:r>
              <w:rPr>
                <w:spacing w:val="-9"/>
              </w:rPr>
              <w:t xml:space="preserve"> </w:t>
            </w:r>
            <w:r>
              <w:t>аккредитиву</w:t>
            </w:r>
            <w:r>
              <w:rPr>
                <w:spacing w:val="-7"/>
              </w:rPr>
              <w:t xml:space="preserve"> </w:t>
            </w:r>
            <w:r>
              <w:t>в</w:t>
            </w:r>
            <w:r>
              <w:rPr>
                <w:spacing w:val="-1"/>
              </w:rPr>
              <w:t xml:space="preserve"> </w:t>
            </w:r>
            <w:r>
              <w:t>расчетах</w:t>
            </w:r>
            <w:r>
              <w:rPr>
                <w:spacing w:val="-1"/>
              </w:rPr>
              <w:t xml:space="preserve"> </w:t>
            </w:r>
            <w:r>
              <w:rPr>
                <w:spacing w:val="-5"/>
              </w:rPr>
              <w:t>по</w:t>
            </w:r>
          </w:p>
          <w:p w:rsidR="00FA38BF" w:rsidRDefault="00BE3DFA">
            <w:pPr>
              <w:pStyle w:val="TableParagraph"/>
              <w:spacing w:line="250" w:lineRule="atLeast"/>
              <w:ind w:left="105"/>
            </w:pPr>
            <w:r>
              <w:t>импорту,</w:t>
            </w:r>
            <w:r>
              <w:rPr>
                <w:spacing w:val="-14"/>
              </w:rPr>
              <w:t xml:space="preserve"> </w:t>
            </w:r>
            <w:r>
              <w:t>открываемым</w:t>
            </w:r>
            <w:r>
              <w:rPr>
                <w:spacing w:val="-14"/>
              </w:rPr>
              <w:t xml:space="preserve"> </w:t>
            </w:r>
            <w:r>
              <w:t xml:space="preserve">другими </w:t>
            </w:r>
            <w:r>
              <w:rPr>
                <w:spacing w:val="-2"/>
              </w:rPr>
              <w:t>банками</w:t>
            </w:r>
          </w:p>
        </w:tc>
        <w:tc>
          <w:tcPr>
            <w:tcW w:w="1791" w:type="dxa"/>
          </w:tcPr>
          <w:p w:rsidR="00FA38BF" w:rsidRDefault="00BE3DFA">
            <w:pPr>
              <w:pStyle w:val="TableParagraph"/>
              <w:spacing w:before="127" w:line="237" w:lineRule="auto"/>
              <w:ind w:left="339" w:hanging="154"/>
            </w:pPr>
            <w:r>
              <w:t>0,2%</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BE3DFA">
            <w:pPr>
              <w:pStyle w:val="TableParagraph"/>
              <w:spacing w:before="250"/>
              <w:ind w:left="16" w:right="10"/>
              <w:jc w:val="center"/>
            </w:pPr>
            <w:r>
              <w:t>50</w:t>
            </w:r>
            <w:r>
              <w:rPr>
                <w:spacing w:val="2"/>
              </w:rPr>
              <w:t xml:space="preserve"> </w:t>
            </w:r>
            <w:r>
              <w:rPr>
                <w:spacing w:val="-5"/>
              </w:rPr>
              <w:t>USD</w:t>
            </w:r>
          </w:p>
        </w:tc>
        <w:tc>
          <w:tcPr>
            <w:tcW w:w="1344" w:type="dxa"/>
          </w:tcPr>
          <w:p w:rsidR="00FA38BF" w:rsidRDefault="00BE3DFA">
            <w:pPr>
              <w:pStyle w:val="TableParagraph"/>
              <w:spacing w:before="250"/>
              <w:ind w:left="97" w:right="91"/>
              <w:jc w:val="center"/>
            </w:pPr>
            <w:r>
              <w:t>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4.9.17.</w:t>
            </w:r>
          </w:p>
        </w:tc>
        <w:tc>
          <w:tcPr>
            <w:tcW w:w="3452" w:type="dxa"/>
          </w:tcPr>
          <w:p w:rsidR="00FA38BF" w:rsidRDefault="00BE3DFA">
            <w:pPr>
              <w:pStyle w:val="TableParagraph"/>
              <w:ind w:left="105" w:right="133"/>
            </w:pPr>
            <w:r>
              <w:t>Обработка, проверка, отсылка документов,</w:t>
            </w:r>
            <w:r>
              <w:rPr>
                <w:spacing w:val="-13"/>
              </w:rPr>
              <w:t xml:space="preserve"> </w:t>
            </w:r>
            <w:r>
              <w:t>выплата</w:t>
            </w:r>
            <w:r>
              <w:rPr>
                <w:spacing w:val="-12"/>
              </w:rPr>
              <w:t xml:space="preserve"> </w:t>
            </w:r>
            <w:r>
              <w:t>средств</w:t>
            </w:r>
            <w:r>
              <w:rPr>
                <w:spacing w:val="-14"/>
              </w:rPr>
              <w:t xml:space="preserve"> </w:t>
            </w:r>
            <w:r>
              <w:t>по каждому платежу по которому Банк</w:t>
            </w:r>
            <w:r>
              <w:rPr>
                <w:spacing w:val="-2"/>
              </w:rPr>
              <w:t xml:space="preserve"> </w:t>
            </w:r>
            <w:r>
              <w:t>не</w:t>
            </w:r>
            <w:r>
              <w:rPr>
                <w:spacing w:val="-3"/>
              </w:rPr>
              <w:t xml:space="preserve"> </w:t>
            </w:r>
            <w:r>
              <w:t>является исполняющим</w:t>
            </w:r>
          </w:p>
          <w:p w:rsidR="00FA38BF" w:rsidRDefault="00BE3DFA">
            <w:pPr>
              <w:pStyle w:val="TableParagraph"/>
              <w:spacing w:line="238" w:lineRule="exact"/>
              <w:ind w:left="105"/>
            </w:pPr>
            <w:r>
              <w:rPr>
                <w:spacing w:val="-2"/>
              </w:rPr>
              <w:t>банком: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tabs>
                <w:tab w:val="left" w:pos="2334"/>
                <w:tab w:val="left" w:pos="4010"/>
              </w:tabs>
              <w:ind w:left="103" w:right="91"/>
              <w:jc w:val="both"/>
            </w:pPr>
            <w:r>
              <w:t xml:space="preserve">Вознаграждение взимается за каждый комплект. При </w:t>
            </w:r>
            <w:r>
              <w:rPr>
                <w:spacing w:val="-2"/>
              </w:rPr>
              <w:t>неиспользовании</w:t>
            </w:r>
            <w:r>
              <w:tab/>
            </w:r>
            <w:r>
              <w:rPr>
                <w:spacing w:val="-2"/>
              </w:rPr>
              <w:t>(частичном</w:t>
            </w:r>
            <w:r>
              <w:tab/>
            </w:r>
            <w:r>
              <w:rPr>
                <w:spacing w:val="-2"/>
              </w:rPr>
              <w:t xml:space="preserve">использовании) </w:t>
            </w:r>
            <w:r>
              <w:t>аккредитива вознаграждение не возвращается. Вознаграждения по международным аккредитивам взимаются в валюте операции, другой валюте по кросс- курсу Национального бан</w:t>
            </w:r>
            <w:r>
              <w:t>ка Республики Беларусь или в белорусских рублях по официальному курсу Национального банка Республики Беларусь на день взимания вознаграждения.</w:t>
            </w:r>
          </w:p>
          <w:p w:rsidR="00FA38BF" w:rsidRDefault="00BE3DFA">
            <w:pPr>
              <w:pStyle w:val="TableParagraph"/>
              <w:spacing w:line="250" w:lineRule="exact"/>
              <w:ind w:left="103" w:right="91"/>
              <w:jc w:val="both"/>
            </w:pPr>
            <w:r>
              <w:t>Вознаграждения по внутренним аккредитивам взимаются в белорусских рублях.</w:t>
            </w:r>
          </w:p>
        </w:tc>
      </w:tr>
      <w:tr w:rsidR="00FA38BF">
        <w:trPr>
          <w:trHeight w:val="647"/>
        </w:trPr>
        <w:tc>
          <w:tcPr>
            <w:tcW w:w="1210" w:type="dxa"/>
          </w:tcPr>
          <w:p w:rsidR="00FA38BF" w:rsidRDefault="00BE3DFA">
            <w:pPr>
              <w:pStyle w:val="TableParagraph"/>
              <w:spacing w:line="249" w:lineRule="exact"/>
            </w:pPr>
            <w:r>
              <w:rPr>
                <w:spacing w:val="-2"/>
              </w:rPr>
              <w:t>4.9.17.1.</w:t>
            </w:r>
          </w:p>
        </w:tc>
        <w:tc>
          <w:tcPr>
            <w:tcW w:w="3452" w:type="dxa"/>
          </w:tcPr>
          <w:p w:rsidR="00FA38BF" w:rsidRDefault="00BE3DFA">
            <w:pPr>
              <w:pStyle w:val="TableParagraph"/>
              <w:spacing w:line="242" w:lineRule="auto"/>
              <w:ind w:left="105"/>
            </w:pPr>
            <w:r>
              <w:t>по</w:t>
            </w:r>
            <w:r>
              <w:rPr>
                <w:spacing w:val="-11"/>
              </w:rPr>
              <w:t xml:space="preserve"> </w:t>
            </w:r>
            <w:r>
              <w:t>аккредитиву</w:t>
            </w:r>
            <w:r>
              <w:rPr>
                <w:spacing w:val="-11"/>
              </w:rPr>
              <w:t xml:space="preserve"> </w:t>
            </w:r>
            <w:r>
              <w:t>в</w:t>
            </w:r>
            <w:r>
              <w:rPr>
                <w:spacing w:val="-6"/>
              </w:rPr>
              <w:t xml:space="preserve"> </w:t>
            </w:r>
            <w:r>
              <w:t>расчетах</w:t>
            </w:r>
            <w:r>
              <w:rPr>
                <w:spacing w:val="-7"/>
              </w:rPr>
              <w:t xml:space="preserve"> </w:t>
            </w:r>
            <w:r>
              <w:t>по</w:t>
            </w:r>
            <w:r>
              <w:t xml:space="preserve"> </w:t>
            </w:r>
            <w:r>
              <w:rPr>
                <w:spacing w:val="-2"/>
              </w:rPr>
              <w:t>экспорту</w:t>
            </w:r>
          </w:p>
        </w:tc>
        <w:tc>
          <w:tcPr>
            <w:tcW w:w="1791" w:type="dxa"/>
          </w:tcPr>
          <w:p w:rsidR="00FA38BF" w:rsidRDefault="00BE3DFA">
            <w:pPr>
              <w:pStyle w:val="TableParagraph"/>
              <w:spacing w:before="70" w:line="237" w:lineRule="auto"/>
              <w:ind w:left="339" w:hanging="207"/>
            </w:pPr>
            <w:r>
              <w:t>0,15%</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BE3DFA">
            <w:pPr>
              <w:pStyle w:val="TableParagraph"/>
              <w:spacing w:before="193"/>
              <w:ind w:left="16" w:right="5"/>
              <w:jc w:val="center"/>
            </w:pPr>
            <w:r>
              <w:t>160</w:t>
            </w:r>
            <w:r>
              <w:rPr>
                <w:spacing w:val="2"/>
              </w:rPr>
              <w:t xml:space="preserve"> </w:t>
            </w:r>
            <w:r>
              <w:rPr>
                <w:spacing w:val="-5"/>
              </w:rPr>
              <w:t>USD</w:t>
            </w:r>
          </w:p>
        </w:tc>
        <w:tc>
          <w:tcPr>
            <w:tcW w:w="1344" w:type="dxa"/>
          </w:tcPr>
          <w:p w:rsidR="00FA38BF" w:rsidRDefault="00BE3DFA">
            <w:pPr>
              <w:pStyle w:val="TableParagraph"/>
              <w:spacing w:before="193"/>
              <w:ind w:left="97" w:right="86"/>
              <w:jc w:val="center"/>
            </w:pPr>
            <w:r>
              <w:t>1500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849"/>
        </w:trPr>
        <w:tc>
          <w:tcPr>
            <w:tcW w:w="1210" w:type="dxa"/>
          </w:tcPr>
          <w:p w:rsidR="00FA38BF" w:rsidRDefault="00BE3DFA">
            <w:pPr>
              <w:pStyle w:val="TableParagraph"/>
              <w:spacing w:line="249" w:lineRule="exact"/>
            </w:pPr>
            <w:r>
              <w:rPr>
                <w:spacing w:val="-2"/>
              </w:rPr>
              <w:t>4.9.17.2.</w:t>
            </w:r>
          </w:p>
        </w:tc>
        <w:tc>
          <w:tcPr>
            <w:tcW w:w="3452" w:type="dxa"/>
          </w:tcPr>
          <w:p w:rsidR="00FA38BF" w:rsidRDefault="00BE3DFA">
            <w:pPr>
              <w:pStyle w:val="TableParagraph"/>
              <w:spacing w:line="242" w:lineRule="auto"/>
              <w:ind w:left="105"/>
            </w:pPr>
            <w:r>
              <w:t>по внутренним аккредитивам, открываемым</w:t>
            </w:r>
            <w:r>
              <w:rPr>
                <w:spacing w:val="-14"/>
              </w:rPr>
              <w:t xml:space="preserve"> </w:t>
            </w:r>
            <w:r>
              <w:t>другими</w:t>
            </w:r>
            <w:r>
              <w:rPr>
                <w:spacing w:val="-14"/>
              </w:rPr>
              <w:t xml:space="preserve"> </w:t>
            </w:r>
            <w:r>
              <w:t>банками</w:t>
            </w:r>
          </w:p>
        </w:tc>
        <w:tc>
          <w:tcPr>
            <w:tcW w:w="1791" w:type="dxa"/>
          </w:tcPr>
          <w:p w:rsidR="00FA38BF" w:rsidRDefault="00BE3DFA">
            <w:pPr>
              <w:pStyle w:val="TableParagraph"/>
              <w:spacing w:before="169"/>
              <w:ind w:left="339" w:hanging="154"/>
            </w:pPr>
            <w:r>
              <w:t>0,1%</w:t>
            </w:r>
            <w:r>
              <w:rPr>
                <w:spacing w:val="-14"/>
              </w:rPr>
              <w:t xml:space="preserve"> </w:t>
            </w:r>
            <w:r>
              <w:t>от</w:t>
            </w:r>
            <w:r>
              <w:rPr>
                <w:spacing w:val="-14"/>
              </w:rPr>
              <w:t xml:space="preserve"> </w:t>
            </w:r>
            <w:r>
              <w:t xml:space="preserve">суммы </w:t>
            </w:r>
            <w:r>
              <w:rPr>
                <w:spacing w:val="-2"/>
              </w:rPr>
              <w:t>документов</w:t>
            </w:r>
          </w:p>
        </w:tc>
        <w:tc>
          <w:tcPr>
            <w:tcW w:w="1397" w:type="dxa"/>
          </w:tcPr>
          <w:p w:rsidR="00FA38BF" w:rsidRDefault="00FA38BF">
            <w:pPr>
              <w:pStyle w:val="TableParagraph"/>
              <w:spacing w:before="40"/>
              <w:ind w:left="0"/>
            </w:pPr>
          </w:p>
          <w:p w:rsidR="00FA38BF" w:rsidRDefault="00BE3DFA">
            <w:pPr>
              <w:pStyle w:val="TableParagraph"/>
              <w:ind w:left="137"/>
            </w:pPr>
            <w:r>
              <w:t>200.00</w:t>
            </w:r>
            <w:r>
              <w:rPr>
                <w:spacing w:val="-1"/>
              </w:rPr>
              <w:t xml:space="preserve"> </w:t>
            </w:r>
            <w:r>
              <w:rPr>
                <w:spacing w:val="-5"/>
              </w:rPr>
              <w:t>BYN</w:t>
            </w:r>
          </w:p>
        </w:tc>
        <w:tc>
          <w:tcPr>
            <w:tcW w:w="1344" w:type="dxa"/>
          </w:tcPr>
          <w:p w:rsidR="00FA38BF" w:rsidRDefault="00FA38BF">
            <w:pPr>
              <w:pStyle w:val="TableParagraph"/>
              <w:spacing w:before="40"/>
              <w:ind w:left="0"/>
            </w:pPr>
          </w:p>
          <w:p w:rsidR="00FA38BF" w:rsidRDefault="00BE3DFA">
            <w:pPr>
              <w:pStyle w:val="TableParagraph"/>
              <w:ind w:left="108"/>
            </w:pPr>
            <w:r>
              <w:t>800.00</w:t>
            </w:r>
            <w:r>
              <w:rPr>
                <w:spacing w:val="-1"/>
              </w:rPr>
              <w:t xml:space="preserve"> </w:t>
            </w:r>
            <w:r>
              <w:rPr>
                <w:spacing w:val="-5"/>
              </w:rPr>
              <w:t>BYN</w:t>
            </w:r>
          </w:p>
        </w:tc>
        <w:tc>
          <w:tcPr>
            <w:tcW w:w="5597" w:type="dxa"/>
            <w:vMerge/>
            <w:tcBorders>
              <w:top w:val="nil"/>
            </w:tcBorders>
          </w:tcPr>
          <w:p w:rsidR="00FA38BF" w:rsidRDefault="00FA38BF">
            <w:pPr>
              <w:rPr>
                <w:sz w:val="2"/>
                <w:szCs w:val="2"/>
              </w:rPr>
            </w:pPr>
          </w:p>
        </w:tc>
      </w:tr>
      <w:tr w:rsidR="00FA38BF">
        <w:trPr>
          <w:trHeight w:val="1770"/>
        </w:trPr>
        <w:tc>
          <w:tcPr>
            <w:tcW w:w="1210" w:type="dxa"/>
          </w:tcPr>
          <w:p w:rsidR="00FA38BF" w:rsidRDefault="00BE3DFA">
            <w:pPr>
              <w:pStyle w:val="TableParagraph"/>
              <w:spacing w:line="249" w:lineRule="exact"/>
            </w:pPr>
            <w:r>
              <w:rPr>
                <w:spacing w:val="-2"/>
              </w:rPr>
              <w:t>4.9.18.</w:t>
            </w:r>
          </w:p>
        </w:tc>
        <w:tc>
          <w:tcPr>
            <w:tcW w:w="3452" w:type="dxa"/>
          </w:tcPr>
          <w:p w:rsidR="00FA38BF" w:rsidRDefault="00BE3DFA">
            <w:pPr>
              <w:pStyle w:val="TableParagraph"/>
              <w:ind w:left="105" w:right="233"/>
            </w:pPr>
            <w:r>
              <w:t xml:space="preserve">Направление запроса, информационного сообщения в банк-корреспондент по заявлению клиента, по запросу </w:t>
            </w:r>
            <w:r>
              <w:rPr>
                <w:spacing w:val="-2"/>
              </w:rPr>
              <w:t>банка-корреспондента,</w:t>
            </w:r>
          </w:p>
          <w:p w:rsidR="00FA38BF" w:rsidRDefault="00BE3DFA">
            <w:pPr>
              <w:pStyle w:val="TableParagraph"/>
              <w:spacing w:line="250" w:lineRule="exact"/>
              <w:ind w:left="105" w:right="103"/>
            </w:pPr>
            <w:r>
              <w:t>рамбурсирование на третий банк по</w:t>
            </w:r>
            <w:r>
              <w:rPr>
                <w:spacing w:val="-14"/>
              </w:rPr>
              <w:t xml:space="preserve"> </w:t>
            </w:r>
            <w:r>
              <w:t>международным</w:t>
            </w:r>
            <w:r>
              <w:rPr>
                <w:spacing w:val="-14"/>
              </w:rPr>
              <w:t xml:space="preserve"> </w:t>
            </w:r>
            <w:r>
              <w:t>аккредитивам</w:t>
            </w:r>
          </w:p>
        </w:tc>
        <w:tc>
          <w:tcPr>
            <w:tcW w:w="1791"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38" w:right="138"/>
              <w:jc w:val="center"/>
            </w:pPr>
            <w:r>
              <w:t>20</w:t>
            </w:r>
            <w:r>
              <w:rPr>
                <w:spacing w:val="2"/>
              </w:rPr>
              <w:t xml:space="preserve"> </w:t>
            </w:r>
            <w:r>
              <w:rPr>
                <w:spacing w:val="-5"/>
              </w:rPr>
              <w:t>USD</w:t>
            </w:r>
          </w:p>
        </w:tc>
        <w:tc>
          <w:tcPr>
            <w:tcW w:w="139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5"/>
              <w:jc w:val="both"/>
            </w:pPr>
            <w:r>
              <w:t>При неиспользовании (частичном использовании) аккредитива вознаграждение не возвращается. Вознаграждения взимаются в валюте операции, другой валюте по кросс-курсу Национального банка</w:t>
            </w:r>
            <w:r>
              <w:rPr>
                <w:spacing w:val="40"/>
              </w:rPr>
              <w:t xml:space="preserve"> </w:t>
            </w:r>
            <w:r>
              <w:t>Республики</w:t>
            </w:r>
            <w:r>
              <w:rPr>
                <w:spacing w:val="65"/>
                <w:w w:val="150"/>
              </w:rPr>
              <w:t xml:space="preserve"> </w:t>
            </w:r>
            <w:r>
              <w:t>Беларусь</w:t>
            </w:r>
            <w:r>
              <w:rPr>
                <w:spacing w:val="64"/>
                <w:w w:val="150"/>
              </w:rPr>
              <w:t xml:space="preserve"> </w:t>
            </w:r>
            <w:r>
              <w:t>или</w:t>
            </w:r>
            <w:r>
              <w:rPr>
                <w:spacing w:val="65"/>
                <w:w w:val="150"/>
              </w:rPr>
              <w:t xml:space="preserve"> </w:t>
            </w:r>
            <w:r>
              <w:t>в</w:t>
            </w:r>
            <w:r>
              <w:rPr>
                <w:spacing w:val="65"/>
                <w:w w:val="150"/>
              </w:rPr>
              <w:t xml:space="preserve"> </w:t>
            </w:r>
            <w:r>
              <w:t>белорусских</w:t>
            </w:r>
            <w:r>
              <w:rPr>
                <w:spacing w:val="64"/>
                <w:w w:val="150"/>
              </w:rPr>
              <w:t xml:space="preserve"> </w:t>
            </w:r>
            <w:r>
              <w:t>рублях</w:t>
            </w:r>
            <w:r>
              <w:rPr>
                <w:spacing w:val="64"/>
                <w:w w:val="150"/>
              </w:rPr>
              <w:t xml:space="preserve"> </w:t>
            </w:r>
            <w:r>
              <w:rPr>
                <w:spacing w:val="-5"/>
              </w:rPr>
              <w:t>по</w:t>
            </w:r>
          </w:p>
          <w:p w:rsidR="00FA38BF" w:rsidRDefault="00BE3DFA">
            <w:pPr>
              <w:pStyle w:val="TableParagraph"/>
              <w:spacing w:line="250" w:lineRule="exact"/>
              <w:ind w:left="103" w:right="99"/>
              <w:jc w:val="both"/>
            </w:pPr>
            <w:r>
              <w:t>официальному курсу Национ</w:t>
            </w:r>
            <w:r>
              <w:t>ального банка Республики Беларусь на день взимания вознаграждения.</w:t>
            </w:r>
          </w:p>
        </w:tc>
      </w:tr>
      <w:tr w:rsidR="00FA38BF">
        <w:trPr>
          <w:trHeight w:val="2534"/>
        </w:trPr>
        <w:tc>
          <w:tcPr>
            <w:tcW w:w="1210" w:type="dxa"/>
          </w:tcPr>
          <w:p w:rsidR="00FA38BF" w:rsidRDefault="00BE3DFA">
            <w:pPr>
              <w:pStyle w:val="TableParagraph"/>
              <w:spacing w:line="249" w:lineRule="exact"/>
            </w:pPr>
            <w:r>
              <w:rPr>
                <w:spacing w:val="-2"/>
              </w:rPr>
              <w:t>4.9.19.</w:t>
            </w:r>
          </w:p>
        </w:tc>
        <w:tc>
          <w:tcPr>
            <w:tcW w:w="3452" w:type="dxa"/>
          </w:tcPr>
          <w:p w:rsidR="00FA38BF" w:rsidRDefault="00BE3DFA">
            <w:pPr>
              <w:pStyle w:val="TableParagraph"/>
              <w:spacing w:line="242" w:lineRule="auto"/>
              <w:ind w:left="105" w:right="464"/>
            </w:pPr>
            <w:r>
              <w:t>Выплата средств по международному</w:t>
            </w:r>
            <w:r>
              <w:rPr>
                <w:spacing w:val="-14"/>
              </w:rPr>
              <w:t xml:space="preserve"> </w:t>
            </w:r>
            <w:r>
              <w:t>аккредитиву</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38" w:right="136"/>
              <w:jc w:val="center"/>
            </w:pPr>
            <w:r>
              <w:t>100</w:t>
            </w:r>
            <w:r>
              <w:rPr>
                <w:spacing w:val="2"/>
              </w:rPr>
              <w:t xml:space="preserve"> </w:t>
            </w:r>
            <w:r>
              <w:rPr>
                <w:spacing w:val="-5"/>
              </w:rPr>
              <w:t>USD</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tabs>
                <w:tab w:val="left" w:pos="2334"/>
                <w:tab w:val="left" w:pos="4010"/>
              </w:tabs>
              <w:ind w:left="103" w:right="95"/>
              <w:jc w:val="both"/>
            </w:pPr>
            <w:r>
              <w:t>Вознаграждение применяется в случае, если платеж производится по документам, обработка и отсылка которых банком не производилась. При</w:t>
            </w:r>
            <w:r>
              <w:rPr>
                <w:spacing w:val="80"/>
              </w:rPr>
              <w:t xml:space="preserve"> </w:t>
            </w:r>
            <w:r>
              <w:rPr>
                <w:spacing w:val="-2"/>
              </w:rPr>
              <w:t>неиспользовании</w:t>
            </w:r>
            <w:r>
              <w:tab/>
            </w:r>
            <w:r>
              <w:rPr>
                <w:spacing w:val="-2"/>
              </w:rPr>
              <w:t>(частичном</w:t>
            </w:r>
            <w:r>
              <w:tab/>
            </w:r>
            <w:r>
              <w:rPr>
                <w:spacing w:val="-2"/>
              </w:rPr>
              <w:t xml:space="preserve">использовании) </w:t>
            </w:r>
            <w:r>
              <w:t>аккредитива вознаграждение не возвращается. Вознаграждения взимаются в валюте оп</w:t>
            </w:r>
            <w:r>
              <w:t>ерации, другой валюте по кросс-курсу Национального банка</w:t>
            </w:r>
            <w:r>
              <w:rPr>
                <w:spacing w:val="40"/>
              </w:rPr>
              <w:t xml:space="preserve"> </w:t>
            </w:r>
            <w:r>
              <w:t>Республики Беларусь или в белорусских рублях по официальному</w:t>
            </w:r>
            <w:r>
              <w:rPr>
                <w:spacing w:val="25"/>
              </w:rPr>
              <w:t xml:space="preserve"> </w:t>
            </w:r>
            <w:r>
              <w:t>курсу</w:t>
            </w:r>
            <w:r>
              <w:rPr>
                <w:spacing w:val="26"/>
              </w:rPr>
              <w:t xml:space="preserve"> </w:t>
            </w:r>
            <w:r>
              <w:t>Национального</w:t>
            </w:r>
            <w:r>
              <w:rPr>
                <w:spacing w:val="25"/>
              </w:rPr>
              <w:t xml:space="preserve"> </w:t>
            </w:r>
            <w:r>
              <w:t>банка</w:t>
            </w:r>
            <w:r>
              <w:rPr>
                <w:spacing w:val="29"/>
              </w:rPr>
              <w:t xml:space="preserve"> </w:t>
            </w:r>
            <w:r>
              <w:rPr>
                <w:spacing w:val="-2"/>
              </w:rPr>
              <w:t>Республики</w:t>
            </w:r>
          </w:p>
          <w:p w:rsidR="00FA38BF" w:rsidRDefault="00BE3DFA">
            <w:pPr>
              <w:pStyle w:val="TableParagraph"/>
              <w:spacing w:line="238" w:lineRule="exact"/>
              <w:ind w:left="103"/>
              <w:jc w:val="both"/>
            </w:pPr>
            <w:r>
              <w:t>Беларусь</w:t>
            </w:r>
            <w:r>
              <w:rPr>
                <w:spacing w:val="-4"/>
              </w:rPr>
              <w:t xml:space="preserve"> </w:t>
            </w:r>
            <w:r>
              <w:t>на</w:t>
            </w:r>
            <w:r>
              <w:rPr>
                <w:spacing w:val="-1"/>
              </w:rPr>
              <w:t xml:space="preserve"> </w:t>
            </w:r>
            <w:r>
              <w:t>день</w:t>
            </w:r>
            <w:r>
              <w:rPr>
                <w:spacing w:val="-4"/>
              </w:rPr>
              <w:t xml:space="preserve"> </w:t>
            </w:r>
            <w:r>
              <w:t>взимания</w:t>
            </w:r>
            <w:r>
              <w:rPr>
                <w:spacing w:val="-8"/>
              </w:rPr>
              <w:t xml:space="preserve"> </w:t>
            </w:r>
            <w:r>
              <w:rPr>
                <w:spacing w:val="-2"/>
              </w:rPr>
              <w:t>вознаграждения.</w:t>
            </w:r>
          </w:p>
        </w:tc>
      </w:tr>
    </w:tbl>
    <w:p w:rsidR="00FA38BF" w:rsidRDefault="00FA38BF">
      <w:pPr>
        <w:spacing w:line="238"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87"/>
        </w:trPr>
        <w:tc>
          <w:tcPr>
            <w:tcW w:w="14791" w:type="dxa"/>
            <w:gridSpan w:val="6"/>
            <w:tcBorders>
              <w:right w:val="nil"/>
            </w:tcBorders>
          </w:tcPr>
          <w:p w:rsidR="00FA38BF" w:rsidRDefault="00BE3DFA">
            <w:pPr>
              <w:pStyle w:val="TableParagraph"/>
              <w:spacing w:line="244" w:lineRule="exact"/>
              <w:ind w:left="0"/>
              <w:jc w:val="center"/>
            </w:pPr>
            <w:r>
              <w:t>Операции</w:t>
            </w:r>
            <w:r>
              <w:rPr>
                <w:spacing w:val="-8"/>
              </w:rPr>
              <w:t xml:space="preserve"> </w:t>
            </w:r>
            <w:r>
              <w:t>по</w:t>
            </w:r>
            <w:r>
              <w:rPr>
                <w:spacing w:val="-7"/>
              </w:rPr>
              <w:t xml:space="preserve"> </w:t>
            </w:r>
            <w:r>
              <w:t>выданным</w:t>
            </w:r>
            <w:r>
              <w:rPr>
                <w:spacing w:val="-2"/>
              </w:rPr>
              <w:t xml:space="preserve"> </w:t>
            </w:r>
            <w:r>
              <w:t>банковским</w:t>
            </w:r>
            <w:r>
              <w:rPr>
                <w:spacing w:val="-3"/>
              </w:rPr>
              <w:t xml:space="preserve"> </w:t>
            </w:r>
            <w:r>
              <w:t>гарантиям</w:t>
            </w:r>
            <w:r>
              <w:rPr>
                <w:spacing w:val="-7"/>
              </w:rPr>
              <w:t xml:space="preserve"> </w:t>
            </w:r>
            <w:r>
              <w:t>и</w:t>
            </w:r>
            <w:r>
              <w:rPr>
                <w:spacing w:val="-5"/>
              </w:rPr>
              <w:t xml:space="preserve"> </w:t>
            </w:r>
            <w:r>
              <w:rPr>
                <w:spacing w:val="-2"/>
              </w:rPr>
              <w:t>поручительствам</w:t>
            </w:r>
          </w:p>
        </w:tc>
      </w:tr>
      <w:tr w:rsidR="00FA38BF">
        <w:trPr>
          <w:trHeight w:val="642"/>
        </w:trPr>
        <w:tc>
          <w:tcPr>
            <w:tcW w:w="1210" w:type="dxa"/>
          </w:tcPr>
          <w:p w:rsidR="00FA38BF" w:rsidRDefault="00BE3DFA">
            <w:pPr>
              <w:pStyle w:val="TableParagraph"/>
              <w:spacing w:line="244" w:lineRule="exact"/>
            </w:pPr>
            <w:r>
              <w:rPr>
                <w:spacing w:val="-2"/>
              </w:rPr>
              <w:t>4.9.20.</w:t>
            </w:r>
          </w:p>
        </w:tc>
        <w:tc>
          <w:tcPr>
            <w:tcW w:w="3452" w:type="dxa"/>
          </w:tcPr>
          <w:p w:rsidR="00FA38BF" w:rsidRDefault="00BE3DFA">
            <w:pPr>
              <w:pStyle w:val="TableParagraph"/>
              <w:spacing w:line="242" w:lineRule="auto"/>
              <w:ind w:left="105" w:right="210"/>
            </w:pPr>
            <w:r>
              <w:t>Оформление и технический выпуск</w:t>
            </w:r>
            <w:r>
              <w:rPr>
                <w:spacing w:val="-14"/>
              </w:rPr>
              <w:t xml:space="preserve"> </w:t>
            </w:r>
            <w:r>
              <w:t>гарантии/поручительства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42" w:lineRule="auto"/>
              <w:ind w:left="103" w:right="95"/>
              <w:jc w:val="both"/>
            </w:pPr>
            <w:r>
              <w:t>При неиспользовании (частичном использовании) гарантии вознаграждение не возвращается.</w:t>
            </w:r>
          </w:p>
          <w:p w:rsidR="00FA38BF" w:rsidRDefault="00BE3DFA">
            <w:pPr>
              <w:pStyle w:val="TableParagraph"/>
              <w:ind w:left="103" w:right="95"/>
              <w:jc w:val="both"/>
            </w:pPr>
            <w:r>
              <w:t xml:space="preserve">Вознаграждения по международным гарантиям взимаются в валюте операции, другой валюте по кросс- курсу Национального банка Республики Беларусь или в белорусских рублях по </w:t>
            </w:r>
            <w:r>
              <w:t>официальному курсу Национального банка Республики Беларусь на день взимания вознаграждения.</w:t>
            </w:r>
          </w:p>
          <w:p w:rsidR="00FA38BF" w:rsidRDefault="00BE3DFA">
            <w:pPr>
              <w:pStyle w:val="TableParagraph"/>
              <w:spacing w:line="254" w:lineRule="exact"/>
              <w:ind w:left="103" w:right="97"/>
              <w:jc w:val="both"/>
            </w:pPr>
            <w:r>
              <w:t>Вознаграждения по внутренним гарантиям взимаются в белорусских рублях.</w:t>
            </w:r>
          </w:p>
        </w:tc>
      </w:tr>
      <w:tr w:rsidR="00FA38BF">
        <w:trPr>
          <w:trHeight w:val="628"/>
        </w:trPr>
        <w:tc>
          <w:tcPr>
            <w:tcW w:w="1210" w:type="dxa"/>
          </w:tcPr>
          <w:p w:rsidR="00FA38BF" w:rsidRDefault="00BE3DFA">
            <w:pPr>
              <w:pStyle w:val="TableParagraph"/>
              <w:spacing w:line="249" w:lineRule="exact"/>
            </w:pPr>
            <w:r>
              <w:rPr>
                <w:spacing w:val="-2"/>
              </w:rPr>
              <w:t>4.9.20.1.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83"/>
              <w:ind w:left="3" w:right="2"/>
              <w:jc w:val="center"/>
            </w:pPr>
            <w:r>
              <w:t>0,15%</w:t>
            </w:r>
            <w:r>
              <w:rPr>
                <w:spacing w:val="-4"/>
              </w:rPr>
              <w:t xml:space="preserve"> </w:t>
            </w:r>
            <w:r>
              <w:t xml:space="preserve">от </w:t>
            </w:r>
            <w:r>
              <w:rPr>
                <w:spacing w:val="-4"/>
              </w:rPr>
              <w:t>суммы</w:t>
            </w:r>
          </w:p>
        </w:tc>
        <w:tc>
          <w:tcPr>
            <w:tcW w:w="1397" w:type="dxa"/>
          </w:tcPr>
          <w:p w:rsidR="00FA38BF" w:rsidRDefault="00BE3DFA">
            <w:pPr>
              <w:pStyle w:val="TableParagraph"/>
              <w:spacing w:before="183"/>
              <w:ind w:left="16" w:right="10"/>
              <w:jc w:val="center"/>
            </w:pPr>
            <w:r>
              <w:t>50</w:t>
            </w:r>
            <w:r>
              <w:rPr>
                <w:spacing w:val="2"/>
              </w:rPr>
              <w:t xml:space="preserve"> </w:t>
            </w:r>
            <w:r>
              <w:rPr>
                <w:spacing w:val="-5"/>
              </w:rPr>
              <w:t>USD</w:t>
            </w:r>
          </w:p>
        </w:tc>
        <w:tc>
          <w:tcPr>
            <w:tcW w:w="1344" w:type="dxa"/>
          </w:tcPr>
          <w:p w:rsidR="00FA38BF" w:rsidRDefault="00BE3DFA">
            <w:pPr>
              <w:pStyle w:val="TableParagraph"/>
              <w:spacing w:before="183"/>
              <w:ind w:left="97" w:right="91"/>
              <w:jc w:val="center"/>
            </w:pPr>
            <w:r>
              <w:t>250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1238"/>
        </w:trPr>
        <w:tc>
          <w:tcPr>
            <w:tcW w:w="1210" w:type="dxa"/>
          </w:tcPr>
          <w:p w:rsidR="00FA38BF" w:rsidRDefault="00BE3DFA">
            <w:pPr>
              <w:pStyle w:val="TableParagraph"/>
              <w:spacing w:line="249" w:lineRule="exact"/>
            </w:pPr>
            <w:r>
              <w:rPr>
                <w:spacing w:val="-2"/>
              </w:rPr>
              <w:t>4.9.20.2.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FA38BF">
            <w:pPr>
              <w:pStyle w:val="TableParagraph"/>
              <w:spacing w:before="237"/>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237"/>
              <w:ind w:left="0"/>
            </w:pPr>
          </w:p>
          <w:p w:rsidR="00FA38BF" w:rsidRDefault="00BE3DFA">
            <w:pPr>
              <w:pStyle w:val="TableParagraph"/>
              <w:ind w:left="137"/>
            </w:pPr>
            <w:r>
              <w:t>160.00</w:t>
            </w:r>
            <w:r>
              <w:rPr>
                <w:spacing w:val="-1"/>
              </w:rPr>
              <w:t xml:space="preserve"> </w:t>
            </w:r>
            <w:r>
              <w:rPr>
                <w:spacing w:val="-5"/>
              </w:rPr>
              <w:t>BYN</w:t>
            </w:r>
          </w:p>
        </w:tc>
        <w:tc>
          <w:tcPr>
            <w:tcW w:w="1344" w:type="dxa"/>
          </w:tcPr>
          <w:p w:rsidR="00FA38BF" w:rsidRDefault="00FA38BF">
            <w:pPr>
              <w:pStyle w:val="TableParagraph"/>
              <w:spacing w:before="237"/>
              <w:ind w:left="0"/>
            </w:pPr>
          </w:p>
          <w:p w:rsidR="00FA38BF" w:rsidRDefault="00BE3DFA">
            <w:pPr>
              <w:pStyle w:val="TableParagraph"/>
              <w:ind w:left="112"/>
            </w:pPr>
            <w:r>
              <w:t>800.00</w:t>
            </w:r>
            <w:r>
              <w:rPr>
                <w:spacing w:val="-1"/>
              </w:rPr>
              <w:t xml:space="preserve"> </w:t>
            </w:r>
            <w:r>
              <w:rPr>
                <w:spacing w:val="-5"/>
              </w:rPr>
              <w:t>BYN</w:t>
            </w:r>
          </w:p>
        </w:tc>
        <w:tc>
          <w:tcPr>
            <w:tcW w:w="5597" w:type="dxa"/>
            <w:vMerge/>
            <w:tcBorders>
              <w:top w:val="nil"/>
            </w:tcBorders>
          </w:tcPr>
          <w:p w:rsidR="00FA38BF" w:rsidRDefault="00FA38BF">
            <w:pPr>
              <w:rPr>
                <w:sz w:val="2"/>
                <w:szCs w:val="2"/>
              </w:rPr>
            </w:pPr>
          </w:p>
        </w:tc>
      </w:tr>
      <w:tr w:rsidR="00FA38BF">
        <w:trPr>
          <w:trHeight w:val="649"/>
        </w:trPr>
        <w:tc>
          <w:tcPr>
            <w:tcW w:w="1210" w:type="dxa"/>
          </w:tcPr>
          <w:p w:rsidR="00FA38BF" w:rsidRDefault="00BE3DFA">
            <w:pPr>
              <w:pStyle w:val="TableParagraph"/>
              <w:spacing w:line="241" w:lineRule="exact"/>
            </w:pPr>
            <w:r>
              <w:rPr>
                <w:spacing w:val="-2"/>
              </w:rPr>
              <w:t>4.9.21.</w:t>
            </w:r>
          </w:p>
        </w:tc>
        <w:tc>
          <w:tcPr>
            <w:tcW w:w="3452" w:type="dxa"/>
          </w:tcPr>
          <w:p w:rsidR="00FA38BF" w:rsidRDefault="00BE3DFA">
            <w:pPr>
              <w:pStyle w:val="TableParagraph"/>
              <w:spacing w:line="237" w:lineRule="auto"/>
              <w:ind w:left="105"/>
            </w:pPr>
            <w:r>
              <w:t xml:space="preserve">Внесение изменений в </w:t>
            </w:r>
            <w:r>
              <w:rPr>
                <w:spacing w:val="-2"/>
              </w:rPr>
              <w:t>гарантию/поручительство</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5"/>
              <w:jc w:val="both"/>
            </w:pPr>
            <w:r>
              <w:t>Вознаграждения по международным гарантиям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w:t>
            </w:r>
            <w:r>
              <w:t>ния.</w:t>
            </w:r>
          </w:p>
          <w:p w:rsidR="00FA38BF" w:rsidRDefault="00BE3DFA">
            <w:pPr>
              <w:pStyle w:val="TableParagraph"/>
              <w:spacing w:line="250" w:lineRule="exact"/>
              <w:ind w:left="103" w:right="97"/>
              <w:jc w:val="both"/>
            </w:pPr>
            <w:r>
              <w:t>Вознаграждения по внутренним гарантиям взимаются в белорусских рублях.</w:t>
            </w:r>
          </w:p>
        </w:tc>
      </w:tr>
      <w:tr w:rsidR="00FA38BF">
        <w:trPr>
          <w:trHeight w:val="599"/>
        </w:trPr>
        <w:tc>
          <w:tcPr>
            <w:tcW w:w="1210" w:type="dxa"/>
          </w:tcPr>
          <w:p w:rsidR="00FA38BF" w:rsidRDefault="00BE3DFA">
            <w:pPr>
              <w:pStyle w:val="TableParagraph"/>
              <w:spacing w:line="249" w:lineRule="exact"/>
            </w:pPr>
            <w:r>
              <w:rPr>
                <w:spacing w:val="-2"/>
              </w:rPr>
              <w:t>4.9.21.1.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69"/>
              <w:ind w:left="138" w:right="138"/>
              <w:jc w:val="center"/>
            </w:pPr>
            <w:r>
              <w:t>40</w:t>
            </w:r>
            <w:r>
              <w:rPr>
                <w:spacing w:val="2"/>
              </w:rPr>
              <w:t xml:space="preserve"> </w:t>
            </w:r>
            <w:r>
              <w:rPr>
                <w:spacing w:val="-5"/>
              </w:rPr>
              <w:t>USD</w:t>
            </w:r>
          </w:p>
        </w:tc>
        <w:tc>
          <w:tcPr>
            <w:tcW w:w="1397" w:type="dxa"/>
          </w:tcPr>
          <w:p w:rsidR="00FA38BF" w:rsidRDefault="00BE3DFA">
            <w:pPr>
              <w:pStyle w:val="TableParagraph"/>
              <w:spacing w:before="169"/>
              <w:ind w:left="16" w:right="9"/>
              <w:jc w:val="center"/>
            </w:pPr>
            <w:r>
              <w:rPr>
                <w:spacing w:val="-10"/>
              </w:rPr>
              <w:t>-</w:t>
            </w:r>
          </w:p>
        </w:tc>
        <w:tc>
          <w:tcPr>
            <w:tcW w:w="1344" w:type="dxa"/>
          </w:tcPr>
          <w:p w:rsidR="00FA38BF" w:rsidRDefault="00BE3DFA">
            <w:pPr>
              <w:pStyle w:val="TableParagraph"/>
              <w:spacing w:before="169"/>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743"/>
        </w:trPr>
        <w:tc>
          <w:tcPr>
            <w:tcW w:w="1210" w:type="dxa"/>
          </w:tcPr>
          <w:p w:rsidR="00FA38BF" w:rsidRDefault="00BE3DFA">
            <w:pPr>
              <w:pStyle w:val="TableParagraph"/>
              <w:spacing w:line="249" w:lineRule="exact"/>
            </w:pPr>
            <w:r>
              <w:rPr>
                <w:spacing w:val="-2"/>
              </w:rPr>
              <w:t>4.9.21.2.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241"/>
              <w:ind w:left="329"/>
            </w:pPr>
            <w:r>
              <w:t>130.00</w:t>
            </w:r>
            <w:r>
              <w:rPr>
                <w:spacing w:val="-1"/>
              </w:rPr>
              <w:t xml:space="preserve"> </w:t>
            </w:r>
            <w:r>
              <w:rPr>
                <w:spacing w:val="-5"/>
              </w:rPr>
              <w:t>BYN</w:t>
            </w:r>
          </w:p>
        </w:tc>
        <w:tc>
          <w:tcPr>
            <w:tcW w:w="1397" w:type="dxa"/>
          </w:tcPr>
          <w:p w:rsidR="00FA38BF" w:rsidRDefault="00BE3DFA">
            <w:pPr>
              <w:pStyle w:val="TableParagraph"/>
              <w:spacing w:before="241"/>
              <w:ind w:left="16" w:right="9"/>
              <w:jc w:val="center"/>
            </w:pPr>
            <w:r>
              <w:rPr>
                <w:spacing w:val="-10"/>
              </w:rPr>
              <w:t>-</w:t>
            </w:r>
          </w:p>
        </w:tc>
        <w:tc>
          <w:tcPr>
            <w:tcW w:w="1344" w:type="dxa"/>
          </w:tcPr>
          <w:p w:rsidR="00FA38BF" w:rsidRDefault="00BE3DFA">
            <w:pPr>
              <w:pStyle w:val="TableParagraph"/>
              <w:spacing w:before="24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757"/>
        </w:trPr>
        <w:tc>
          <w:tcPr>
            <w:tcW w:w="1210" w:type="dxa"/>
          </w:tcPr>
          <w:p w:rsidR="00FA38BF" w:rsidRDefault="00BE3DFA">
            <w:pPr>
              <w:pStyle w:val="TableParagraph"/>
              <w:spacing w:line="244" w:lineRule="exact"/>
            </w:pPr>
            <w:r>
              <w:rPr>
                <w:spacing w:val="-2"/>
              </w:rPr>
              <w:t>4.9.22.</w:t>
            </w:r>
          </w:p>
        </w:tc>
        <w:tc>
          <w:tcPr>
            <w:tcW w:w="3452" w:type="dxa"/>
          </w:tcPr>
          <w:p w:rsidR="00FA38BF" w:rsidRDefault="00BE3DFA">
            <w:pPr>
              <w:pStyle w:val="TableParagraph"/>
              <w:spacing w:line="242" w:lineRule="auto"/>
              <w:ind w:left="105"/>
            </w:pPr>
            <w:r>
              <w:t>Рассмотрение (проверка) требования</w:t>
            </w:r>
            <w:r>
              <w:rPr>
                <w:spacing w:val="-13"/>
              </w:rPr>
              <w:t xml:space="preserve"> </w:t>
            </w:r>
            <w:r>
              <w:t>платежа</w:t>
            </w:r>
            <w:r>
              <w:rPr>
                <w:spacing w:val="-11"/>
              </w:rPr>
              <w:t xml:space="preserve"> </w:t>
            </w:r>
            <w:r>
              <w:t>по</w:t>
            </w:r>
            <w:r>
              <w:rPr>
                <w:spacing w:val="-13"/>
              </w:rPr>
              <w:t xml:space="preserve"> </w:t>
            </w:r>
            <w:r>
              <w:t>гарантии/</w:t>
            </w:r>
          </w:p>
          <w:p w:rsidR="00FA38BF" w:rsidRDefault="00BE3DFA">
            <w:pPr>
              <w:pStyle w:val="TableParagraph"/>
              <w:spacing w:line="236" w:lineRule="exact"/>
              <w:ind w:left="105"/>
            </w:pPr>
            <w:r>
              <w:rPr>
                <w:spacing w:val="-2"/>
              </w:rPr>
              <w:t>поручительству</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5"/>
              <w:jc w:val="both"/>
            </w:pPr>
            <w:r>
              <w:t>Вознаграждения по международным гарантиям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w:t>
            </w:r>
            <w:r>
              <w:t>ния.</w:t>
            </w:r>
          </w:p>
          <w:p w:rsidR="00FA38BF" w:rsidRDefault="00BE3DFA">
            <w:pPr>
              <w:pStyle w:val="TableParagraph"/>
              <w:spacing w:line="254" w:lineRule="exact"/>
              <w:ind w:left="103" w:right="97"/>
              <w:jc w:val="both"/>
            </w:pPr>
            <w:r>
              <w:t>Вознаграждения по внутренним гарантиям взимаются в белорусских рублях.</w:t>
            </w:r>
          </w:p>
        </w:tc>
      </w:tr>
      <w:tr w:rsidR="00FA38BF">
        <w:trPr>
          <w:trHeight w:val="527"/>
        </w:trPr>
        <w:tc>
          <w:tcPr>
            <w:tcW w:w="1210" w:type="dxa"/>
          </w:tcPr>
          <w:p w:rsidR="00FA38BF" w:rsidRDefault="00BE3DFA">
            <w:pPr>
              <w:pStyle w:val="TableParagraph"/>
              <w:spacing w:line="244" w:lineRule="exact"/>
            </w:pPr>
            <w:r>
              <w:rPr>
                <w:spacing w:val="-2"/>
              </w:rPr>
              <w:t>4.9.22.1.</w:t>
            </w:r>
          </w:p>
        </w:tc>
        <w:tc>
          <w:tcPr>
            <w:tcW w:w="3452" w:type="dxa"/>
          </w:tcPr>
          <w:p w:rsidR="00FA38BF" w:rsidRDefault="00BE3DFA">
            <w:pPr>
              <w:pStyle w:val="TableParagraph"/>
              <w:spacing w:line="244"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30"/>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30"/>
              <w:ind w:left="16" w:right="10"/>
              <w:jc w:val="center"/>
            </w:pPr>
            <w:r>
              <w:t>50</w:t>
            </w:r>
            <w:r>
              <w:rPr>
                <w:spacing w:val="2"/>
              </w:rPr>
              <w:t xml:space="preserve"> </w:t>
            </w:r>
            <w:r>
              <w:rPr>
                <w:spacing w:val="-5"/>
              </w:rPr>
              <w:t>USD</w:t>
            </w:r>
          </w:p>
        </w:tc>
        <w:tc>
          <w:tcPr>
            <w:tcW w:w="1344" w:type="dxa"/>
          </w:tcPr>
          <w:p w:rsidR="00FA38BF" w:rsidRDefault="00BE3DFA">
            <w:pPr>
              <w:pStyle w:val="TableParagraph"/>
              <w:spacing w:before="130"/>
              <w:ind w:left="97" w:right="91"/>
              <w:jc w:val="center"/>
            </w:pPr>
            <w:r>
              <w:t>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714"/>
        </w:trPr>
        <w:tc>
          <w:tcPr>
            <w:tcW w:w="1210" w:type="dxa"/>
          </w:tcPr>
          <w:p w:rsidR="00FA38BF" w:rsidRDefault="00BE3DFA">
            <w:pPr>
              <w:pStyle w:val="TableParagraph"/>
              <w:spacing w:line="249" w:lineRule="exact"/>
            </w:pPr>
            <w:r>
              <w:rPr>
                <w:spacing w:val="-2"/>
              </w:rPr>
              <w:t>4.9.22.2.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226"/>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226"/>
              <w:ind w:left="137"/>
            </w:pPr>
            <w:r>
              <w:t>160.00</w:t>
            </w:r>
            <w:r>
              <w:rPr>
                <w:spacing w:val="-1"/>
              </w:rPr>
              <w:t xml:space="preserve"> </w:t>
            </w:r>
            <w:r>
              <w:rPr>
                <w:spacing w:val="-5"/>
              </w:rPr>
              <w:t>BYN</w:t>
            </w:r>
          </w:p>
        </w:tc>
        <w:tc>
          <w:tcPr>
            <w:tcW w:w="1344" w:type="dxa"/>
          </w:tcPr>
          <w:p w:rsidR="00FA38BF" w:rsidRDefault="00BE3DFA">
            <w:pPr>
              <w:pStyle w:val="TableParagraph"/>
              <w:spacing w:before="101" w:line="251" w:lineRule="exact"/>
              <w:ind w:left="100" w:right="85"/>
              <w:jc w:val="center"/>
            </w:pPr>
            <w:r>
              <w:rPr>
                <w:spacing w:val="-2"/>
              </w:rPr>
              <w:t>1600.00</w:t>
            </w:r>
          </w:p>
          <w:p w:rsidR="00FA38BF" w:rsidRDefault="00BE3DFA">
            <w:pPr>
              <w:pStyle w:val="TableParagraph"/>
              <w:spacing w:line="251" w:lineRule="exact"/>
              <w:ind w:left="97" w:right="91"/>
              <w:jc w:val="center"/>
            </w:pPr>
            <w:r>
              <w:rPr>
                <w:spacing w:val="-5"/>
              </w:rPr>
              <w:t>BYN</w:t>
            </w:r>
          </w:p>
        </w:tc>
        <w:tc>
          <w:tcPr>
            <w:tcW w:w="5597" w:type="dxa"/>
            <w:vMerge/>
            <w:tcBorders>
              <w:top w:val="nil"/>
            </w:tcBorders>
          </w:tcPr>
          <w:p w:rsidR="00FA38BF" w:rsidRDefault="00FA38BF">
            <w:pPr>
              <w:rPr>
                <w:sz w:val="2"/>
                <w:szCs w:val="2"/>
              </w:rPr>
            </w:pPr>
          </w:p>
        </w:tc>
      </w:tr>
      <w:tr w:rsidR="00FA38BF">
        <w:trPr>
          <w:trHeight w:val="627"/>
        </w:trPr>
        <w:tc>
          <w:tcPr>
            <w:tcW w:w="1210" w:type="dxa"/>
          </w:tcPr>
          <w:p w:rsidR="00FA38BF" w:rsidRDefault="00BE3DFA">
            <w:pPr>
              <w:pStyle w:val="TableParagraph"/>
              <w:spacing w:line="243" w:lineRule="exact"/>
            </w:pPr>
            <w:r>
              <w:rPr>
                <w:spacing w:val="-2"/>
              </w:rPr>
              <w:t>4.9.23.</w:t>
            </w:r>
          </w:p>
        </w:tc>
        <w:tc>
          <w:tcPr>
            <w:tcW w:w="3452" w:type="dxa"/>
          </w:tcPr>
          <w:p w:rsidR="00FA38BF" w:rsidRDefault="00BE3DFA">
            <w:pPr>
              <w:pStyle w:val="TableParagraph"/>
              <w:spacing w:line="242" w:lineRule="auto"/>
              <w:ind w:left="105" w:right="396"/>
            </w:pPr>
            <w:r>
              <w:t xml:space="preserve">Платеж по </w:t>
            </w:r>
            <w:r>
              <w:rPr>
                <w:spacing w:val="-2"/>
              </w:rPr>
              <w:t>гарантии/поручительству</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100"/>
              <w:jc w:val="both"/>
              <w:rPr>
                <w:sz w:val="20"/>
              </w:rPr>
            </w:pPr>
            <w:r>
              <w:rPr>
                <w:sz w:val="20"/>
              </w:rPr>
              <w:t>Вознаграждения по международным гарантиям взимаются в валюте операции, другой валюте по кросс-курсу Национального</w:t>
            </w:r>
            <w:r>
              <w:rPr>
                <w:spacing w:val="-8"/>
                <w:sz w:val="20"/>
              </w:rPr>
              <w:t xml:space="preserve"> </w:t>
            </w:r>
            <w:r>
              <w:rPr>
                <w:sz w:val="20"/>
              </w:rPr>
              <w:t>банка</w:t>
            </w:r>
            <w:r>
              <w:rPr>
                <w:spacing w:val="-2"/>
                <w:sz w:val="20"/>
              </w:rPr>
              <w:t xml:space="preserve"> </w:t>
            </w:r>
            <w:r>
              <w:rPr>
                <w:sz w:val="20"/>
              </w:rPr>
              <w:t>Республики</w:t>
            </w:r>
            <w:r>
              <w:rPr>
                <w:spacing w:val="-5"/>
                <w:sz w:val="20"/>
              </w:rPr>
              <w:t xml:space="preserve"> </w:t>
            </w:r>
            <w:r>
              <w:rPr>
                <w:sz w:val="20"/>
              </w:rPr>
              <w:t>Беларусь</w:t>
            </w:r>
            <w:r>
              <w:rPr>
                <w:spacing w:val="-4"/>
                <w:sz w:val="20"/>
              </w:rPr>
              <w:t xml:space="preserve"> </w:t>
            </w:r>
            <w:r>
              <w:rPr>
                <w:sz w:val="20"/>
              </w:rPr>
              <w:t>или</w:t>
            </w:r>
            <w:r>
              <w:rPr>
                <w:spacing w:val="-5"/>
                <w:sz w:val="20"/>
              </w:rPr>
              <w:t xml:space="preserve"> </w:t>
            </w:r>
            <w:r>
              <w:rPr>
                <w:sz w:val="20"/>
              </w:rPr>
              <w:t>в</w:t>
            </w:r>
            <w:r>
              <w:rPr>
                <w:spacing w:val="-3"/>
                <w:sz w:val="20"/>
              </w:rPr>
              <w:t xml:space="preserve"> </w:t>
            </w:r>
            <w:r>
              <w:rPr>
                <w:sz w:val="20"/>
              </w:rPr>
              <w:t>белорусских рублях по официальному курсу Национального банка Республики Беларусь на день взимания вознаграждения.</w:t>
            </w:r>
          </w:p>
          <w:p w:rsidR="00FA38BF" w:rsidRDefault="00BE3DFA">
            <w:pPr>
              <w:pStyle w:val="TableParagraph"/>
              <w:ind w:left="103" w:right="100"/>
              <w:jc w:val="both"/>
              <w:rPr>
                <w:sz w:val="20"/>
              </w:rPr>
            </w:pPr>
            <w:r>
              <w:rPr>
                <w:sz w:val="20"/>
              </w:rPr>
              <w:t>Вознаграждения по внутренним гарантиям взимаются в белорусских рублях.</w:t>
            </w:r>
          </w:p>
        </w:tc>
      </w:tr>
      <w:tr w:rsidR="00FA38BF">
        <w:trPr>
          <w:trHeight w:val="503"/>
        </w:trPr>
        <w:tc>
          <w:tcPr>
            <w:tcW w:w="1210" w:type="dxa"/>
          </w:tcPr>
          <w:p w:rsidR="00FA38BF" w:rsidRDefault="00BE3DFA">
            <w:pPr>
              <w:pStyle w:val="TableParagraph"/>
              <w:spacing w:line="244" w:lineRule="exact"/>
            </w:pPr>
            <w:r>
              <w:rPr>
                <w:spacing w:val="-2"/>
              </w:rPr>
              <w:t>4.9.23.1.</w:t>
            </w:r>
          </w:p>
        </w:tc>
        <w:tc>
          <w:tcPr>
            <w:tcW w:w="3452" w:type="dxa"/>
          </w:tcPr>
          <w:p w:rsidR="00FA38BF" w:rsidRDefault="00BE3DFA">
            <w:pPr>
              <w:pStyle w:val="TableParagraph"/>
              <w:spacing w:line="244"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16"/>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16"/>
              <w:ind w:left="16" w:right="10"/>
              <w:jc w:val="center"/>
            </w:pPr>
            <w:r>
              <w:t>40</w:t>
            </w:r>
            <w:r>
              <w:rPr>
                <w:spacing w:val="2"/>
              </w:rPr>
              <w:t xml:space="preserve"> </w:t>
            </w:r>
            <w:r>
              <w:rPr>
                <w:spacing w:val="-5"/>
              </w:rPr>
              <w:t>USD</w:t>
            </w:r>
          </w:p>
        </w:tc>
        <w:tc>
          <w:tcPr>
            <w:tcW w:w="1344" w:type="dxa"/>
          </w:tcPr>
          <w:p w:rsidR="00FA38BF" w:rsidRDefault="00BE3DFA">
            <w:pPr>
              <w:pStyle w:val="TableParagraph"/>
              <w:spacing w:before="116"/>
              <w:ind w:left="97" w:right="91"/>
              <w:jc w:val="center"/>
            </w:pPr>
            <w:r>
              <w:t>500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503"/>
        </w:trPr>
        <w:tc>
          <w:tcPr>
            <w:tcW w:w="1210" w:type="dxa"/>
          </w:tcPr>
          <w:p w:rsidR="00FA38BF" w:rsidRDefault="00BE3DFA">
            <w:pPr>
              <w:pStyle w:val="TableParagraph"/>
              <w:spacing w:line="244" w:lineRule="exact"/>
            </w:pPr>
            <w:r>
              <w:rPr>
                <w:spacing w:val="-2"/>
              </w:rPr>
              <w:t>4.9.23.2.</w:t>
            </w:r>
          </w:p>
        </w:tc>
        <w:tc>
          <w:tcPr>
            <w:tcW w:w="3452" w:type="dxa"/>
          </w:tcPr>
          <w:p w:rsidR="00FA38BF" w:rsidRDefault="00BE3DFA">
            <w:pPr>
              <w:pStyle w:val="TableParagraph"/>
              <w:spacing w:line="244"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121"/>
              <w:ind w:left="138" w:right="139"/>
              <w:jc w:val="center"/>
            </w:pPr>
            <w:r>
              <w:t>0,2%</w:t>
            </w:r>
            <w:r>
              <w:rPr>
                <w:spacing w:val="-2"/>
              </w:rPr>
              <w:t xml:space="preserve"> </w:t>
            </w:r>
            <w:r>
              <w:t xml:space="preserve">от </w:t>
            </w:r>
            <w:r>
              <w:rPr>
                <w:spacing w:val="-4"/>
              </w:rPr>
              <w:t>суммы</w:t>
            </w:r>
          </w:p>
        </w:tc>
        <w:tc>
          <w:tcPr>
            <w:tcW w:w="1397" w:type="dxa"/>
          </w:tcPr>
          <w:p w:rsidR="00FA38BF" w:rsidRDefault="00BE3DFA">
            <w:pPr>
              <w:pStyle w:val="TableParagraph"/>
              <w:spacing w:before="121"/>
              <w:ind w:left="137"/>
            </w:pPr>
            <w:r>
              <w:t>130.00</w:t>
            </w:r>
            <w:r>
              <w:rPr>
                <w:spacing w:val="-1"/>
              </w:rPr>
              <w:t xml:space="preserve"> </w:t>
            </w:r>
            <w:r>
              <w:rPr>
                <w:spacing w:val="-5"/>
              </w:rPr>
              <w:t>BYN</w:t>
            </w:r>
          </w:p>
        </w:tc>
        <w:tc>
          <w:tcPr>
            <w:tcW w:w="1344" w:type="dxa"/>
          </w:tcPr>
          <w:p w:rsidR="00FA38BF" w:rsidRDefault="00BE3DFA">
            <w:pPr>
              <w:pStyle w:val="TableParagraph"/>
              <w:spacing w:line="244" w:lineRule="exact"/>
              <w:ind w:left="100" w:right="85"/>
              <w:jc w:val="center"/>
            </w:pPr>
            <w:r>
              <w:rPr>
                <w:spacing w:val="-2"/>
              </w:rPr>
              <w:t>1600.00</w:t>
            </w:r>
          </w:p>
          <w:p w:rsidR="00FA38BF" w:rsidRDefault="00BE3DFA">
            <w:pPr>
              <w:pStyle w:val="TableParagraph"/>
              <w:spacing w:before="1" w:line="238" w:lineRule="exact"/>
              <w:ind w:left="97" w:right="91"/>
              <w:jc w:val="center"/>
            </w:pPr>
            <w:r>
              <w:rPr>
                <w:spacing w:val="-5"/>
              </w:rPr>
              <w:t>BYN</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4.9.24.</w:t>
            </w:r>
          </w:p>
        </w:tc>
        <w:tc>
          <w:tcPr>
            <w:tcW w:w="3452" w:type="dxa"/>
          </w:tcPr>
          <w:p w:rsidR="00FA38BF" w:rsidRDefault="00BE3DFA">
            <w:pPr>
              <w:pStyle w:val="TableParagraph"/>
              <w:spacing w:line="242" w:lineRule="auto"/>
              <w:ind w:left="105"/>
            </w:pPr>
            <w:r>
              <w:t>Запрос</w:t>
            </w:r>
            <w:r>
              <w:rPr>
                <w:spacing w:val="-14"/>
              </w:rPr>
              <w:t xml:space="preserve"> </w:t>
            </w:r>
            <w:r>
              <w:t>в</w:t>
            </w:r>
            <w:r>
              <w:rPr>
                <w:spacing w:val="-12"/>
              </w:rPr>
              <w:t xml:space="preserve"> </w:t>
            </w:r>
            <w:r>
              <w:t>банк-корреспондент</w:t>
            </w:r>
            <w:r>
              <w:rPr>
                <w:spacing w:val="-14"/>
              </w:rPr>
              <w:t xml:space="preserve"> </w:t>
            </w:r>
            <w:r>
              <w:t>по заявлению клиента по международным гарантиям</w:t>
            </w:r>
          </w:p>
        </w:tc>
        <w:tc>
          <w:tcPr>
            <w:tcW w:w="1791" w:type="dxa"/>
          </w:tcPr>
          <w:p w:rsidR="00FA38BF" w:rsidRDefault="00FA38BF">
            <w:pPr>
              <w:pStyle w:val="TableParagraph"/>
              <w:spacing w:before="247"/>
              <w:ind w:left="0"/>
            </w:pPr>
          </w:p>
          <w:p w:rsidR="00FA38BF" w:rsidRDefault="00BE3DFA">
            <w:pPr>
              <w:pStyle w:val="TableParagraph"/>
              <w:ind w:left="138" w:right="138"/>
              <w:jc w:val="center"/>
            </w:pPr>
            <w:r>
              <w:t>15</w:t>
            </w:r>
            <w:r>
              <w:rPr>
                <w:spacing w:val="2"/>
              </w:rPr>
              <w:t xml:space="preserve"> </w:t>
            </w:r>
            <w:r>
              <w:rPr>
                <w:spacing w:val="-5"/>
              </w:rPr>
              <w:t>USD</w:t>
            </w:r>
          </w:p>
        </w:tc>
        <w:tc>
          <w:tcPr>
            <w:tcW w:w="1397" w:type="dxa"/>
          </w:tcPr>
          <w:p w:rsidR="00FA38BF" w:rsidRDefault="00FA38BF">
            <w:pPr>
              <w:pStyle w:val="TableParagraph"/>
              <w:spacing w:before="24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47"/>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7"/>
              <w:jc w:val="both"/>
            </w:pPr>
            <w:r>
              <w:t>Вознаграждения взимаются в валюте операции, другой валюте по кросс-курсу Национального банка</w:t>
            </w:r>
            <w:r>
              <w:rPr>
                <w:spacing w:val="40"/>
              </w:rPr>
              <w:t xml:space="preserve"> </w:t>
            </w:r>
            <w:r>
              <w:t>Республики Беларусь или в белорусских рублях по официальному</w:t>
            </w:r>
            <w:r>
              <w:rPr>
                <w:spacing w:val="25"/>
              </w:rPr>
              <w:t xml:space="preserve"> </w:t>
            </w:r>
            <w:r>
              <w:t>курсу</w:t>
            </w:r>
            <w:r>
              <w:rPr>
                <w:spacing w:val="26"/>
              </w:rPr>
              <w:t xml:space="preserve"> </w:t>
            </w:r>
            <w:r>
              <w:t>Национального</w:t>
            </w:r>
            <w:r>
              <w:rPr>
                <w:spacing w:val="25"/>
              </w:rPr>
              <w:t xml:space="preserve"> </w:t>
            </w:r>
            <w:r>
              <w:t>банка</w:t>
            </w:r>
            <w:r>
              <w:rPr>
                <w:spacing w:val="29"/>
              </w:rPr>
              <w:t xml:space="preserve"> </w:t>
            </w:r>
            <w:r>
              <w:rPr>
                <w:spacing w:val="-2"/>
              </w:rPr>
              <w:t>Республики</w:t>
            </w:r>
          </w:p>
          <w:p w:rsidR="00FA38BF" w:rsidRDefault="00BE3DFA">
            <w:pPr>
              <w:pStyle w:val="TableParagraph"/>
              <w:spacing w:line="238" w:lineRule="exact"/>
              <w:ind w:left="103"/>
              <w:jc w:val="both"/>
            </w:pPr>
            <w:r>
              <w:t>Беларусь</w:t>
            </w:r>
            <w:r>
              <w:rPr>
                <w:spacing w:val="-4"/>
              </w:rPr>
              <w:t xml:space="preserve"> </w:t>
            </w:r>
            <w:r>
              <w:t>на</w:t>
            </w:r>
            <w:r>
              <w:rPr>
                <w:spacing w:val="-1"/>
              </w:rPr>
              <w:t xml:space="preserve"> </w:t>
            </w:r>
            <w:r>
              <w:t>день</w:t>
            </w:r>
            <w:r>
              <w:rPr>
                <w:spacing w:val="-4"/>
              </w:rPr>
              <w:t xml:space="preserve"> </w:t>
            </w:r>
            <w:r>
              <w:t>взимания</w:t>
            </w:r>
            <w:r>
              <w:rPr>
                <w:spacing w:val="-8"/>
              </w:rPr>
              <w:t xml:space="preserve"> </w:t>
            </w:r>
            <w:r>
              <w:rPr>
                <w:spacing w:val="-2"/>
              </w:rPr>
              <w:t>вознаграждения.</w:t>
            </w:r>
          </w:p>
        </w:tc>
      </w:tr>
      <w:tr w:rsidR="00FA38BF">
        <w:trPr>
          <w:trHeight w:val="1012"/>
        </w:trPr>
        <w:tc>
          <w:tcPr>
            <w:tcW w:w="1210" w:type="dxa"/>
          </w:tcPr>
          <w:p w:rsidR="00FA38BF" w:rsidRDefault="00BE3DFA">
            <w:pPr>
              <w:pStyle w:val="TableParagraph"/>
              <w:spacing w:line="249" w:lineRule="exact"/>
            </w:pPr>
            <w:r>
              <w:rPr>
                <w:spacing w:val="-2"/>
              </w:rPr>
              <w:t>4.9.25.</w:t>
            </w:r>
          </w:p>
        </w:tc>
        <w:tc>
          <w:tcPr>
            <w:tcW w:w="3452" w:type="dxa"/>
          </w:tcPr>
          <w:p w:rsidR="00FA38BF" w:rsidRDefault="00BE3DFA">
            <w:pPr>
              <w:pStyle w:val="TableParagraph"/>
              <w:ind w:left="105" w:right="562"/>
            </w:pPr>
            <w:r>
              <w:t>Обработка</w:t>
            </w:r>
            <w:r>
              <w:rPr>
                <w:spacing w:val="-14"/>
              </w:rPr>
              <w:t xml:space="preserve"> </w:t>
            </w:r>
            <w:r>
              <w:t xml:space="preserve">запроса/заявления приказодателя на </w:t>
            </w:r>
            <w:r>
              <w:rPr>
                <w:spacing w:val="-2"/>
              </w:rPr>
              <w:t>уменьшение/аннуляцию</w:t>
            </w:r>
          </w:p>
          <w:p w:rsidR="00FA38BF" w:rsidRDefault="00BE3DFA">
            <w:pPr>
              <w:pStyle w:val="TableParagraph"/>
              <w:spacing w:line="237" w:lineRule="exact"/>
              <w:ind w:left="105"/>
            </w:pPr>
            <w:r>
              <w:rPr>
                <w:spacing w:val="-2"/>
              </w:rPr>
              <w:t>гарантии/поручительства: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5"/>
              <w:jc w:val="both"/>
            </w:pPr>
            <w:r>
              <w:t>Вознаграждения по международным гарантиям взимаются в валюте операции, другой валюте по кросс- 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w:t>
            </w:r>
            <w:r>
              <w:t>ния.</w:t>
            </w:r>
          </w:p>
          <w:p w:rsidR="00FA38BF" w:rsidRDefault="00BE3DFA">
            <w:pPr>
              <w:pStyle w:val="TableParagraph"/>
              <w:ind w:left="103" w:right="97"/>
              <w:jc w:val="both"/>
            </w:pPr>
            <w:r>
              <w:t>Вознаграждения по внутренним гарантиям взимаются в белорусских рублях.</w:t>
            </w:r>
          </w:p>
        </w:tc>
      </w:tr>
      <w:tr w:rsidR="00FA38BF">
        <w:trPr>
          <w:trHeight w:val="757"/>
        </w:trPr>
        <w:tc>
          <w:tcPr>
            <w:tcW w:w="1210" w:type="dxa"/>
          </w:tcPr>
          <w:p w:rsidR="00FA38BF" w:rsidRDefault="00BE3DFA">
            <w:pPr>
              <w:pStyle w:val="TableParagraph"/>
              <w:spacing w:line="249" w:lineRule="exact"/>
            </w:pPr>
            <w:r>
              <w:rPr>
                <w:spacing w:val="-2"/>
              </w:rPr>
              <w:t>4.9.25.1.</w:t>
            </w:r>
          </w:p>
        </w:tc>
        <w:tc>
          <w:tcPr>
            <w:tcW w:w="3452" w:type="dxa"/>
          </w:tcPr>
          <w:p w:rsidR="00FA38BF" w:rsidRDefault="00BE3DFA">
            <w:pPr>
              <w:pStyle w:val="TableParagraph"/>
              <w:spacing w:line="242" w:lineRule="auto"/>
              <w:ind w:left="105"/>
            </w:pPr>
            <w:r>
              <w:t>в случае</w:t>
            </w:r>
            <w:r>
              <w:rPr>
                <w:spacing w:val="40"/>
              </w:rPr>
              <w:t xml:space="preserve"> </w:t>
            </w:r>
            <w:r>
              <w:t>если не требуется получения</w:t>
            </w:r>
            <w:r>
              <w:rPr>
                <w:spacing w:val="-13"/>
              </w:rPr>
              <w:t xml:space="preserve"> </w:t>
            </w:r>
            <w:r>
              <w:t>согласия</w:t>
            </w:r>
            <w:r>
              <w:rPr>
                <w:spacing w:val="31"/>
              </w:rPr>
              <w:t xml:space="preserve"> </w:t>
            </w:r>
            <w:r>
              <w:t>бенефициара</w:t>
            </w:r>
          </w:p>
          <w:p w:rsidR="00FA38BF" w:rsidRDefault="00BE3DFA">
            <w:pPr>
              <w:pStyle w:val="TableParagraph"/>
              <w:spacing w:line="231" w:lineRule="exact"/>
              <w:ind w:left="105"/>
            </w:pPr>
            <w:r>
              <w:t>/</w:t>
            </w:r>
            <w:r>
              <w:rPr>
                <w:spacing w:val="-2"/>
              </w:rPr>
              <w:t xml:space="preserve"> </w:t>
            </w:r>
            <w:r>
              <w:t>банка-</w:t>
            </w:r>
            <w:r>
              <w:rPr>
                <w:spacing w:val="-2"/>
              </w:rPr>
              <w:t>гаранта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633"/>
        </w:trPr>
        <w:tc>
          <w:tcPr>
            <w:tcW w:w="1210" w:type="dxa"/>
          </w:tcPr>
          <w:p w:rsidR="00FA38BF" w:rsidRDefault="00BE3DFA">
            <w:pPr>
              <w:pStyle w:val="TableParagraph"/>
              <w:spacing w:line="249" w:lineRule="exact"/>
            </w:pPr>
            <w:r>
              <w:rPr>
                <w:spacing w:val="-2"/>
              </w:rPr>
              <w:t>4.9.25.1.1.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83"/>
              <w:ind w:left="138" w:right="138"/>
              <w:jc w:val="center"/>
            </w:pPr>
            <w:r>
              <w:t>15</w:t>
            </w:r>
            <w:r>
              <w:rPr>
                <w:spacing w:val="2"/>
              </w:rPr>
              <w:t xml:space="preserve"> </w:t>
            </w:r>
            <w:r>
              <w:rPr>
                <w:spacing w:val="-5"/>
              </w:rPr>
              <w:t>USD</w:t>
            </w:r>
          </w:p>
        </w:tc>
        <w:tc>
          <w:tcPr>
            <w:tcW w:w="1397" w:type="dxa"/>
          </w:tcPr>
          <w:p w:rsidR="00FA38BF" w:rsidRDefault="00BE3DFA">
            <w:pPr>
              <w:pStyle w:val="TableParagraph"/>
              <w:spacing w:before="183"/>
              <w:ind w:left="16" w:right="9"/>
              <w:jc w:val="center"/>
            </w:pPr>
            <w:r>
              <w:rPr>
                <w:spacing w:val="-10"/>
              </w:rPr>
              <w:t>-</w:t>
            </w:r>
          </w:p>
        </w:tc>
        <w:tc>
          <w:tcPr>
            <w:tcW w:w="1344" w:type="dxa"/>
          </w:tcPr>
          <w:p w:rsidR="00FA38BF" w:rsidRDefault="00BE3DFA">
            <w:pPr>
              <w:pStyle w:val="TableParagraph"/>
              <w:spacing w:before="18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628"/>
        </w:trPr>
        <w:tc>
          <w:tcPr>
            <w:tcW w:w="1210" w:type="dxa"/>
          </w:tcPr>
          <w:p w:rsidR="00FA38BF" w:rsidRDefault="00BE3DFA">
            <w:pPr>
              <w:pStyle w:val="TableParagraph"/>
              <w:spacing w:line="244" w:lineRule="exact"/>
            </w:pPr>
            <w:r>
              <w:rPr>
                <w:spacing w:val="-2"/>
              </w:rPr>
              <w:t>4.9.25.1.2.</w:t>
            </w:r>
          </w:p>
        </w:tc>
        <w:tc>
          <w:tcPr>
            <w:tcW w:w="3452" w:type="dxa"/>
          </w:tcPr>
          <w:p w:rsidR="00FA38BF" w:rsidRDefault="00BE3DFA">
            <w:pPr>
              <w:pStyle w:val="TableParagraph"/>
              <w:spacing w:line="244"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183"/>
              <w:ind w:left="382"/>
            </w:pPr>
            <w:r>
              <w:t>50.00</w:t>
            </w:r>
            <w:r>
              <w:rPr>
                <w:spacing w:val="4"/>
              </w:rPr>
              <w:t xml:space="preserve"> </w:t>
            </w:r>
            <w:r>
              <w:rPr>
                <w:spacing w:val="-5"/>
              </w:rPr>
              <w:t>BYN</w:t>
            </w:r>
          </w:p>
        </w:tc>
        <w:tc>
          <w:tcPr>
            <w:tcW w:w="1397" w:type="dxa"/>
          </w:tcPr>
          <w:p w:rsidR="00FA38BF" w:rsidRDefault="00BE3DFA">
            <w:pPr>
              <w:pStyle w:val="TableParagraph"/>
              <w:spacing w:before="183"/>
              <w:ind w:left="16" w:right="9"/>
              <w:jc w:val="center"/>
            </w:pPr>
            <w:r>
              <w:rPr>
                <w:spacing w:val="-10"/>
              </w:rPr>
              <w:t>-</w:t>
            </w:r>
          </w:p>
        </w:tc>
        <w:tc>
          <w:tcPr>
            <w:tcW w:w="1344" w:type="dxa"/>
          </w:tcPr>
          <w:p w:rsidR="00FA38BF" w:rsidRDefault="00BE3DFA">
            <w:pPr>
              <w:pStyle w:val="TableParagraph"/>
              <w:spacing w:before="18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1108"/>
        </w:trPr>
        <w:tc>
          <w:tcPr>
            <w:tcW w:w="1210" w:type="dxa"/>
          </w:tcPr>
          <w:p w:rsidR="00FA38BF" w:rsidRDefault="00BE3DFA">
            <w:pPr>
              <w:pStyle w:val="TableParagraph"/>
              <w:spacing w:line="249" w:lineRule="exact"/>
            </w:pPr>
            <w:r>
              <w:rPr>
                <w:spacing w:val="-2"/>
              </w:rPr>
              <w:t>4.9.25.2.</w:t>
            </w:r>
          </w:p>
        </w:tc>
        <w:tc>
          <w:tcPr>
            <w:tcW w:w="3452" w:type="dxa"/>
          </w:tcPr>
          <w:p w:rsidR="00FA38BF" w:rsidRDefault="00BE3DFA">
            <w:pPr>
              <w:pStyle w:val="TableParagraph"/>
              <w:ind w:left="105"/>
            </w:pPr>
            <w:r>
              <w:t>с направлением запроса бенефициару</w:t>
            </w:r>
            <w:r>
              <w:rPr>
                <w:spacing w:val="-14"/>
              </w:rPr>
              <w:t xml:space="preserve"> </w:t>
            </w:r>
            <w:r>
              <w:t>/</w:t>
            </w:r>
            <w:r>
              <w:rPr>
                <w:spacing w:val="-11"/>
              </w:rPr>
              <w:t xml:space="preserve"> </w:t>
            </w:r>
            <w:r>
              <w:t>банку-гаранту</w:t>
            </w:r>
            <w:r>
              <w:rPr>
                <w:spacing w:val="-14"/>
              </w:rPr>
              <w:t xml:space="preserve"> </w:t>
            </w:r>
            <w:r>
              <w:t xml:space="preserve">на </w:t>
            </w:r>
            <w:r>
              <w:rPr>
                <w:spacing w:val="-2"/>
              </w:rPr>
              <w:t>уменьшение/аннуляцию гарантии/поручительства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647"/>
        </w:trPr>
        <w:tc>
          <w:tcPr>
            <w:tcW w:w="1210" w:type="dxa"/>
          </w:tcPr>
          <w:p w:rsidR="00FA38BF" w:rsidRDefault="00BE3DFA">
            <w:pPr>
              <w:pStyle w:val="TableParagraph"/>
              <w:spacing w:line="249" w:lineRule="exact"/>
            </w:pPr>
            <w:r>
              <w:rPr>
                <w:spacing w:val="-2"/>
              </w:rPr>
              <w:t>4.9.25.2.1.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93"/>
              <w:ind w:left="138" w:right="138"/>
              <w:jc w:val="center"/>
            </w:pPr>
            <w:r>
              <w:t>40</w:t>
            </w:r>
            <w:r>
              <w:rPr>
                <w:spacing w:val="2"/>
              </w:rPr>
              <w:t xml:space="preserve"> </w:t>
            </w:r>
            <w:r>
              <w:rPr>
                <w:spacing w:val="-5"/>
              </w:rPr>
              <w:t>USD</w:t>
            </w:r>
          </w:p>
        </w:tc>
        <w:tc>
          <w:tcPr>
            <w:tcW w:w="1397" w:type="dxa"/>
          </w:tcPr>
          <w:p w:rsidR="00FA38BF" w:rsidRDefault="00BE3DFA">
            <w:pPr>
              <w:pStyle w:val="TableParagraph"/>
              <w:spacing w:before="193"/>
              <w:ind w:left="16" w:right="9"/>
              <w:jc w:val="center"/>
            </w:pPr>
            <w:r>
              <w:rPr>
                <w:spacing w:val="-10"/>
              </w:rPr>
              <w:t>-</w:t>
            </w:r>
          </w:p>
        </w:tc>
        <w:tc>
          <w:tcPr>
            <w:tcW w:w="1344" w:type="dxa"/>
          </w:tcPr>
          <w:p w:rsidR="00FA38BF" w:rsidRDefault="00BE3DFA">
            <w:pPr>
              <w:pStyle w:val="TableParagraph"/>
              <w:spacing w:before="19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4.9.25.2.2.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159"/>
              <w:ind w:left="329"/>
            </w:pPr>
            <w:r>
              <w:t>130.00</w:t>
            </w:r>
            <w:r>
              <w:rPr>
                <w:spacing w:val="-1"/>
              </w:rPr>
              <w:t xml:space="preserve"> </w:t>
            </w:r>
            <w:r>
              <w:rPr>
                <w:spacing w:val="-5"/>
              </w:rPr>
              <w:t>BYN</w:t>
            </w:r>
          </w:p>
        </w:tc>
        <w:tc>
          <w:tcPr>
            <w:tcW w:w="1397" w:type="dxa"/>
          </w:tcPr>
          <w:p w:rsidR="00FA38BF" w:rsidRDefault="00BE3DFA">
            <w:pPr>
              <w:pStyle w:val="TableParagraph"/>
              <w:spacing w:before="159"/>
              <w:ind w:left="16" w:right="9"/>
              <w:jc w:val="center"/>
            </w:pPr>
            <w:r>
              <w:rPr>
                <w:spacing w:val="-10"/>
              </w:rPr>
              <w:t>-</w:t>
            </w:r>
          </w:p>
        </w:tc>
        <w:tc>
          <w:tcPr>
            <w:tcW w:w="1344" w:type="dxa"/>
          </w:tcPr>
          <w:p w:rsidR="00FA38BF" w:rsidRDefault="00BE3DFA">
            <w:pPr>
              <w:pStyle w:val="TableParagraph"/>
              <w:spacing w:before="159"/>
              <w:ind w:left="97" w:right="86"/>
              <w:jc w:val="center"/>
            </w:pPr>
            <w:r>
              <w:rPr>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585"/>
        </w:trPr>
        <w:tc>
          <w:tcPr>
            <w:tcW w:w="1210" w:type="dxa"/>
          </w:tcPr>
          <w:p w:rsidR="00FA38BF" w:rsidRDefault="00BE3DFA">
            <w:pPr>
              <w:pStyle w:val="TableParagraph"/>
              <w:spacing w:line="244" w:lineRule="exact"/>
            </w:pPr>
            <w:r>
              <w:rPr>
                <w:spacing w:val="-2"/>
              </w:rPr>
              <w:t>4.9.26.</w:t>
            </w:r>
          </w:p>
        </w:tc>
        <w:tc>
          <w:tcPr>
            <w:tcW w:w="3452" w:type="dxa"/>
          </w:tcPr>
          <w:p w:rsidR="00FA38BF" w:rsidRDefault="00BE3DFA">
            <w:pPr>
              <w:pStyle w:val="TableParagraph"/>
              <w:spacing w:line="242" w:lineRule="auto"/>
              <w:ind w:left="105" w:right="396"/>
            </w:pPr>
            <w:r>
              <w:t>Вознаграждение</w:t>
            </w:r>
            <w:r>
              <w:rPr>
                <w:spacing w:val="-14"/>
              </w:rPr>
              <w:t xml:space="preserve"> </w:t>
            </w:r>
            <w:r>
              <w:t>за</w:t>
            </w:r>
            <w:r>
              <w:rPr>
                <w:spacing w:val="-14"/>
              </w:rPr>
              <w:t xml:space="preserve"> </w:t>
            </w:r>
            <w:r>
              <w:t>выдачу прямой гарантии</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42" w:lineRule="auto"/>
              <w:ind w:left="103" w:right="95"/>
              <w:jc w:val="both"/>
            </w:pPr>
            <w:r>
              <w:t>Вознаграждения по международным гарантиям взимаются в валюте операции.</w:t>
            </w:r>
          </w:p>
          <w:p w:rsidR="00FA38BF" w:rsidRDefault="00BE3DFA">
            <w:pPr>
              <w:pStyle w:val="TableParagraph"/>
              <w:ind w:left="103" w:right="99"/>
              <w:jc w:val="both"/>
            </w:pPr>
            <w:r>
              <w:t>При выдаче международной гарантии в валюте, отличной от USD, размер минимума определяется исходя из эквивалента суммы гарантии в USD по кросс- курсу Национального банка Республики Беларусь на дату</w:t>
            </w:r>
            <w:r>
              <w:rPr>
                <w:spacing w:val="-8"/>
              </w:rPr>
              <w:t xml:space="preserve"> </w:t>
            </w:r>
            <w:r>
              <w:t>выдачи</w:t>
            </w:r>
            <w:r>
              <w:rPr>
                <w:spacing w:val="-6"/>
              </w:rPr>
              <w:t xml:space="preserve"> </w:t>
            </w:r>
            <w:r>
              <w:t>гарантии</w:t>
            </w:r>
            <w:r>
              <w:rPr>
                <w:spacing w:val="-6"/>
              </w:rPr>
              <w:t xml:space="preserve"> </w:t>
            </w:r>
            <w:r>
              <w:t>и</w:t>
            </w:r>
            <w:r>
              <w:rPr>
                <w:spacing w:val="-6"/>
              </w:rPr>
              <w:t xml:space="preserve"> </w:t>
            </w:r>
            <w:r>
              <w:t>оплачивается</w:t>
            </w:r>
            <w:r>
              <w:rPr>
                <w:spacing w:val="-4"/>
              </w:rPr>
              <w:t xml:space="preserve"> </w:t>
            </w:r>
            <w:r>
              <w:t>согласно</w:t>
            </w:r>
            <w:r>
              <w:rPr>
                <w:spacing w:val="-3"/>
              </w:rPr>
              <w:t xml:space="preserve"> </w:t>
            </w:r>
            <w:r>
              <w:t>условиям договора н</w:t>
            </w:r>
            <w:r>
              <w:t>а выдачу гарантии.</w:t>
            </w:r>
          </w:p>
          <w:p w:rsidR="00FA38BF" w:rsidRDefault="00BE3DFA">
            <w:pPr>
              <w:pStyle w:val="TableParagraph"/>
              <w:ind w:left="103" w:right="97"/>
              <w:jc w:val="both"/>
            </w:pPr>
            <w:r>
              <w:t>Вознаграждения по внутренним гарантиям взимаются в белорусских рублях.</w:t>
            </w:r>
          </w:p>
          <w:p w:rsidR="00FA38BF" w:rsidRDefault="00BE3DFA">
            <w:pPr>
              <w:pStyle w:val="TableParagraph"/>
              <w:ind w:left="103" w:right="95"/>
              <w:jc w:val="both"/>
            </w:pPr>
            <w:r>
              <w:t xml:space="preserve">При выдаче внутренней гарантии в валюте, отличной от BYN, размер минимума определяется исходя из эквивалента суммы гарантии в BYN по официальному курсу Национального </w:t>
            </w:r>
            <w:r>
              <w:t>банка Республики Беларусь на дату</w:t>
            </w:r>
            <w:r>
              <w:rPr>
                <w:spacing w:val="-7"/>
              </w:rPr>
              <w:t xml:space="preserve"> </w:t>
            </w:r>
            <w:r>
              <w:t>выдачи</w:t>
            </w:r>
            <w:r>
              <w:rPr>
                <w:spacing w:val="-5"/>
              </w:rPr>
              <w:t xml:space="preserve"> </w:t>
            </w:r>
            <w:r>
              <w:t>гарантии</w:t>
            </w:r>
            <w:r>
              <w:rPr>
                <w:spacing w:val="-5"/>
              </w:rPr>
              <w:t xml:space="preserve"> </w:t>
            </w:r>
            <w:r>
              <w:t>и</w:t>
            </w:r>
            <w:r>
              <w:rPr>
                <w:spacing w:val="-5"/>
              </w:rPr>
              <w:t xml:space="preserve"> </w:t>
            </w:r>
            <w:r>
              <w:t>оплачивается</w:t>
            </w:r>
            <w:r>
              <w:rPr>
                <w:spacing w:val="-4"/>
              </w:rPr>
              <w:t xml:space="preserve"> </w:t>
            </w:r>
            <w:r>
              <w:t>согласно</w:t>
            </w:r>
            <w:r>
              <w:rPr>
                <w:spacing w:val="-3"/>
              </w:rPr>
              <w:t xml:space="preserve"> </w:t>
            </w:r>
            <w:r>
              <w:t>условиям договора на выдачу гарантии.</w:t>
            </w:r>
          </w:p>
          <w:p w:rsidR="00FA38BF" w:rsidRDefault="00BE3DFA">
            <w:pPr>
              <w:pStyle w:val="TableParagraph"/>
              <w:ind w:left="103"/>
            </w:pPr>
            <w:r>
              <w:t>Вознаграждение не применяется к контргарантиям. Вознаграждение</w:t>
            </w:r>
            <w:r>
              <w:rPr>
                <w:spacing w:val="40"/>
              </w:rPr>
              <w:t xml:space="preserve"> </w:t>
            </w:r>
            <w:r>
              <w:t>применяется</w:t>
            </w:r>
            <w:r>
              <w:rPr>
                <w:spacing w:val="40"/>
              </w:rPr>
              <w:t xml:space="preserve"> </w:t>
            </w:r>
            <w:r>
              <w:t>к</w:t>
            </w:r>
            <w:r>
              <w:rPr>
                <w:spacing w:val="40"/>
              </w:rPr>
              <w:t xml:space="preserve"> </w:t>
            </w:r>
            <w:r>
              <w:t>договорам</w:t>
            </w:r>
            <w:r>
              <w:rPr>
                <w:spacing w:val="40"/>
              </w:rPr>
              <w:t xml:space="preserve"> </w:t>
            </w:r>
            <w:r>
              <w:t>на</w:t>
            </w:r>
            <w:r>
              <w:rPr>
                <w:spacing w:val="40"/>
              </w:rPr>
              <w:t xml:space="preserve"> </w:t>
            </w:r>
            <w:r>
              <w:t>выдачу гарантий/дополнительным</w:t>
            </w:r>
            <w:r>
              <w:rPr>
                <w:spacing w:val="40"/>
              </w:rPr>
              <w:t xml:space="preserve"> </w:t>
            </w:r>
            <w:r>
              <w:t>соглашениям</w:t>
            </w:r>
            <w:r>
              <w:rPr>
                <w:spacing w:val="40"/>
              </w:rPr>
              <w:t xml:space="preserve"> </w:t>
            </w:r>
            <w:r>
              <w:t>к</w:t>
            </w:r>
            <w:r>
              <w:rPr>
                <w:spacing w:val="40"/>
              </w:rPr>
              <w:t xml:space="preserve"> </w:t>
            </w:r>
            <w:r>
              <w:t>ним</w:t>
            </w:r>
            <w:r>
              <w:rPr>
                <w:spacing w:val="39"/>
              </w:rPr>
              <w:t xml:space="preserve"> </w:t>
            </w:r>
            <w:r>
              <w:t>в</w:t>
            </w:r>
            <w:r>
              <w:rPr>
                <w:spacing w:val="40"/>
              </w:rPr>
              <w:t xml:space="preserve"> </w:t>
            </w:r>
            <w:r>
              <w:t>части изменения вознаграждения, заключенным с 10.09.2021.</w:t>
            </w:r>
          </w:p>
        </w:tc>
      </w:tr>
      <w:tr w:rsidR="00FA38BF">
        <w:trPr>
          <w:trHeight w:val="580"/>
        </w:trPr>
        <w:tc>
          <w:tcPr>
            <w:tcW w:w="1210" w:type="dxa"/>
          </w:tcPr>
          <w:p w:rsidR="00FA38BF" w:rsidRDefault="00BE3DFA">
            <w:pPr>
              <w:pStyle w:val="TableParagraph"/>
              <w:spacing w:line="244" w:lineRule="exact"/>
            </w:pPr>
            <w:r>
              <w:rPr>
                <w:spacing w:val="-2"/>
              </w:rPr>
              <w:t>4.9.26.1.</w:t>
            </w:r>
          </w:p>
        </w:tc>
        <w:tc>
          <w:tcPr>
            <w:tcW w:w="3452" w:type="dxa"/>
          </w:tcPr>
          <w:p w:rsidR="00FA38BF" w:rsidRDefault="00BE3DFA">
            <w:pPr>
              <w:pStyle w:val="TableParagraph"/>
              <w:spacing w:line="244" w:lineRule="exact"/>
              <w:ind w:left="105"/>
            </w:pPr>
            <w:r>
              <w:t>по</w:t>
            </w:r>
            <w:r>
              <w:rPr>
                <w:spacing w:val="-10"/>
              </w:rPr>
              <w:t xml:space="preserve"> </w:t>
            </w:r>
            <w:r>
              <w:t>международным</w:t>
            </w:r>
            <w:r>
              <w:rPr>
                <w:spacing w:val="-4"/>
              </w:rPr>
              <w:t xml:space="preserve"> </w:t>
            </w:r>
            <w:r>
              <w:rPr>
                <w:spacing w:val="-2"/>
              </w:rPr>
              <w:t>гарантиям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4.9.26.1.1.</w:t>
            </w:r>
          </w:p>
        </w:tc>
        <w:tc>
          <w:tcPr>
            <w:tcW w:w="3452" w:type="dxa"/>
          </w:tcPr>
          <w:p w:rsidR="00FA38BF" w:rsidRDefault="00BE3DFA">
            <w:pPr>
              <w:pStyle w:val="TableParagraph"/>
              <w:spacing w:line="242" w:lineRule="auto"/>
              <w:ind w:left="105" w:right="1364"/>
            </w:pPr>
            <w:r>
              <w:t>при</w:t>
            </w:r>
            <w:r>
              <w:rPr>
                <w:spacing w:val="-14"/>
              </w:rPr>
              <w:t xml:space="preserve"> </w:t>
            </w:r>
            <w:r>
              <w:t>сумме</w:t>
            </w:r>
            <w:r>
              <w:rPr>
                <w:spacing w:val="-14"/>
              </w:rPr>
              <w:t xml:space="preserve"> </w:t>
            </w:r>
            <w:r>
              <w:t>гарантии до 10 000 USD</w:t>
            </w:r>
          </w:p>
        </w:tc>
        <w:tc>
          <w:tcPr>
            <w:tcW w:w="1791" w:type="dxa"/>
          </w:tcPr>
          <w:p w:rsidR="00FA38BF" w:rsidRDefault="00BE3DFA">
            <w:pPr>
              <w:pStyle w:val="TableParagraph"/>
              <w:spacing w:before="41" w:line="237" w:lineRule="auto"/>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6" w:right="5"/>
              <w:jc w:val="center"/>
            </w:pPr>
            <w:r>
              <w:t>100</w:t>
            </w:r>
            <w:r>
              <w:rPr>
                <w:spacing w:val="2"/>
              </w:rPr>
              <w:t xml:space="preserve"> </w:t>
            </w:r>
            <w:r>
              <w:rPr>
                <w:spacing w:val="-5"/>
              </w:rPr>
              <w:t>USD</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4.9.26.1.2.</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10</w:t>
            </w:r>
            <w:r>
              <w:rPr>
                <w:spacing w:val="1"/>
              </w:rPr>
              <w:t xml:space="preserve"> </w:t>
            </w:r>
            <w:r>
              <w:t>000.01</w:t>
            </w:r>
            <w:r>
              <w:rPr>
                <w:spacing w:val="1"/>
              </w:rPr>
              <w:t xml:space="preserve"> </w:t>
            </w:r>
            <w:r>
              <w:t>-</w:t>
            </w:r>
            <w:r>
              <w:rPr>
                <w:spacing w:val="-4"/>
              </w:rPr>
              <w:t xml:space="preserve"> </w:t>
            </w:r>
            <w:r>
              <w:t>20</w:t>
            </w:r>
            <w:r>
              <w:rPr>
                <w:spacing w:val="1"/>
              </w:rPr>
              <w:t xml:space="preserve"> </w:t>
            </w:r>
            <w:r>
              <w:t>000</w:t>
            </w:r>
            <w:r>
              <w:rPr>
                <w:spacing w:val="-3"/>
              </w:rPr>
              <w:t xml:space="preserve"> </w:t>
            </w:r>
            <w:r>
              <w:rPr>
                <w:spacing w:val="-5"/>
              </w:rPr>
              <w:t>USD</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6" w:right="5"/>
              <w:jc w:val="center"/>
            </w:pPr>
            <w:r>
              <w:t>150</w:t>
            </w:r>
            <w:r>
              <w:rPr>
                <w:spacing w:val="2"/>
              </w:rPr>
              <w:t xml:space="preserve"> </w:t>
            </w:r>
            <w:r>
              <w:rPr>
                <w:spacing w:val="-5"/>
              </w:rPr>
              <w:t>USD</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4.9.26.1.3.</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20</w:t>
            </w:r>
            <w:r>
              <w:rPr>
                <w:spacing w:val="1"/>
              </w:rPr>
              <w:t xml:space="preserve"> </w:t>
            </w:r>
            <w:r>
              <w:t>000.01</w:t>
            </w:r>
            <w:r>
              <w:rPr>
                <w:spacing w:val="1"/>
              </w:rPr>
              <w:t xml:space="preserve"> </w:t>
            </w:r>
            <w:r>
              <w:t>-</w:t>
            </w:r>
            <w:r>
              <w:rPr>
                <w:spacing w:val="-4"/>
              </w:rPr>
              <w:t xml:space="preserve"> </w:t>
            </w:r>
            <w:r>
              <w:t>30</w:t>
            </w:r>
            <w:r>
              <w:rPr>
                <w:spacing w:val="1"/>
              </w:rPr>
              <w:t xml:space="preserve"> </w:t>
            </w:r>
            <w:r>
              <w:t>000</w:t>
            </w:r>
            <w:r>
              <w:rPr>
                <w:spacing w:val="-3"/>
              </w:rPr>
              <w:t xml:space="preserve"> </w:t>
            </w:r>
            <w:r>
              <w:rPr>
                <w:spacing w:val="-5"/>
              </w:rPr>
              <w:t>USD</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6" w:right="5"/>
              <w:jc w:val="center"/>
            </w:pPr>
            <w:r>
              <w:t>200</w:t>
            </w:r>
            <w:r>
              <w:rPr>
                <w:spacing w:val="2"/>
              </w:rPr>
              <w:t xml:space="preserve"> </w:t>
            </w:r>
            <w:r>
              <w:rPr>
                <w:spacing w:val="-5"/>
              </w:rPr>
              <w:t>USD</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4.9.26.1.4.</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30</w:t>
            </w:r>
            <w:r>
              <w:rPr>
                <w:spacing w:val="1"/>
              </w:rPr>
              <w:t xml:space="preserve"> </w:t>
            </w:r>
            <w:r>
              <w:t>000.01</w:t>
            </w:r>
            <w:r>
              <w:rPr>
                <w:spacing w:val="1"/>
              </w:rPr>
              <w:t xml:space="preserve"> </w:t>
            </w:r>
            <w:r>
              <w:t>-</w:t>
            </w:r>
            <w:r>
              <w:rPr>
                <w:spacing w:val="-4"/>
              </w:rPr>
              <w:t xml:space="preserve"> </w:t>
            </w:r>
            <w:r>
              <w:t>50</w:t>
            </w:r>
            <w:r>
              <w:rPr>
                <w:spacing w:val="1"/>
              </w:rPr>
              <w:t xml:space="preserve"> </w:t>
            </w:r>
            <w:r>
              <w:t>000</w:t>
            </w:r>
            <w:r>
              <w:rPr>
                <w:spacing w:val="-3"/>
              </w:rPr>
              <w:t xml:space="preserve"> </w:t>
            </w:r>
            <w:r>
              <w:rPr>
                <w:spacing w:val="-5"/>
              </w:rPr>
              <w:t>USD</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6" w:right="5"/>
              <w:jc w:val="center"/>
            </w:pPr>
            <w:r>
              <w:t>300</w:t>
            </w:r>
            <w:r>
              <w:rPr>
                <w:spacing w:val="2"/>
              </w:rPr>
              <w:t xml:space="preserve"> </w:t>
            </w:r>
            <w:r>
              <w:rPr>
                <w:spacing w:val="-5"/>
              </w:rPr>
              <w:t>USD</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4.9.26.1.5.</w:t>
            </w:r>
          </w:p>
        </w:tc>
        <w:tc>
          <w:tcPr>
            <w:tcW w:w="3452" w:type="dxa"/>
          </w:tcPr>
          <w:p w:rsidR="00FA38BF" w:rsidRDefault="00BE3DFA">
            <w:pPr>
              <w:pStyle w:val="TableParagraph"/>
              <w:spacing w:line="242" w:lineRule="auto"/>
              <w:ind w:left="105" w:right="1139"/>
            </w:pPr>
            <w:r>
              <w:t>при</w:t>
            </w:r>
            <w:r>
              <w:rPr>
                <w:spacing w:val="-14"/>
              </w:rPr>
              <w:t xml:space="preserve"> </w:t>
            </w:r>
            <w:r>
              <w:t>сумме</w:t>
            </w:r>
            <w:r>
              <w:rPr>
                <w:spacing w:val="-14"/>
              </w:rPr>
              <w:t xml:space="preserve"> </w:t>
            </w:r>
            <w:r>
              <w:t>гарантии свыше 50 000 USD</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6" w:right="5"/>
              <w:jc w:val="center"/>
            </w:pPr>
            <w:r>
              <w:t>450</w:t>
            </w:r>
            <w:r>
              <w:rPr>
                <w:spacing w:val="2"/>
              </w:rPr>
              <w:t xml:space="preserve"> </w:t>
            </w:r>
            <w:r>
              <w:rPr>
                <w:spacing w:val="-5"/>
              </w:rPr>
              <w:t>USD</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w:t>
            </w:r>
          </w:p>
        </w:tc>
        <w:tc>
          <w:tcPr>
            <w:tcW w:w="3452" w:type="dxa"/>
          </w:tcPr>
          <w:p w:rsidR="00FA38BF" w:rsidRDefault="00BE3DFA">
            <w:pPr>
              <w:pStyle w:val="TableParagraph"/>
              <w:spacing w:line="249" w:lineRule="exact"/>
              <w:ind w:left="105"/>
            </w:pPr>
            <w:r>
              <w:t>по</w:t>
            </w:r>
            <w:r>
              <w:rPr>
                <w:spacing w:val="-7"/>
              </w:rPr>
              <w:t xml:space="preserve"> </w:t>
            </w:r>
            <w:r>
              <w:t>внутренним</w:t>
            </w:r>
            <w:r>
              <w:rPr>
                <w:spacing w:val="-1"/>
              </w:rPr>
              <w:t xml:space="preserve"> </w:t>
            </w:r>
            <w:r>
              <w:rPr>
                <w:spacing w:val="-2"/>
              </w:rPr>
              <w:t>гарантиям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4.9.26.2.1.</w:t>
            </w:r>
          </w:p>
        </w:tc>
        <w:tc>
          <w:tcPr>
            <w:tcW w:w="3452" w:type="dxa"/>
          </w:tcPr>
          <w:p w:rsidR="00FA38BF" w:rsidRDefault="00BE3DFA">
            <w:pPr>
              <w:pStyle w:val="TableParagraph"/>
              <w:spacing w:line="242" w:lineRule="auto"/>
              <w:ind w:left="105" w:right="1364"/>
            </w:pPr>
            <w:r>
              <w:t>при</w:t>
            </w:r>
            <w:r>
              <w:rPr>
                <w:spacing w:val="-14"/>
              </w:rPr>
              <w:t xml:space="preserve"> </w:t>
            </w:r>
            <w:r>
              <w:t>сумме</w:t>
            </w:r>
            <w:r>
              <w:rPr>
                <w:spacing w:val="-14"/>
              </w:rPr>
              <w:t xml:space="preserve"> </w:t>
            </w:r>
            <w:r>
              <w:t>гарантии до 25 000.00 BYN</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37"/>
            </w:pPr>
            <w:r>
              <w:t>300.00</w:t>
            </w:r>
            <w:r>
              <w:rPr>
                <w:spacing w:val="-1"/>
              </w:rPr>
              <w:t xml:space="preserve"> </w:t>
            </w:r>
            <w:r>
              <w:rPr>
                <w:spacing w:val="-5"/>
              </w:rPr>
              <w:t>BYN</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4.9.26.2.2.</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25</w:t>
            </w:r>
            <w:r>
              <w:rPr>
                <w:spacing w:val="-2"/>
              </w:rPr>
              <w:t xml:space="preserve"> </w:t>
            </w:r>
            <w:r>
              <w:t>000.01-50</w:t>
            </w:r>
            <w:r>
              <w:rPr>
                <w:spacing w:val="-1"/>
              </w:rPr>
              <w:t xml:space="preserve"> </w:t>
            </w:r>
            <w:r>
              <w:t>000.00</w:t>
            </w:r>
            <w:r>
              <w:rPr>
                <w:spacing w:val="-5"/>
              </w:rPr>
              <w:t xml:space="preserve"> BYN</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37"/>
            </w:pPr>
            <w:r>
              <w:t>450.00</w:t>
            </w:r>
            <w:r>
              <w:rPr>
                <w:spacing w:val="-1"/>
              </w:rPr>
              <w:t xml:space="preserve"> </w:t>
            </w:r>
            <w:r>
              <w:rPr>
                <w:spacing w:val="-5"/>
              </w:rPr>
              <w:t>BYN</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4.9.26.2.3.</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50</w:t>
            </w:r>
            <w:r>
              <w:rPr>
                <w:spacing w:val="-3"/>
              </w:rPr>
              <w:t xml:space="preserve"> </w:t>
            </w:r>
            <w:r>
              <w:t>000.01-80</w:t>
            </w:r>
            <w:r>
              <w:rPr>
                <w:spacing w:val="-1"/>
              </w:rPr>
              <w:t xml:space="preserve"> </w:t>
            </w:r>
            <w:r>
              <w:t>000.00</w:t>
            </w:r>
            <w:r>
              <w:rPr>
                <w:spacing w:val="-5"/>
              </w:rPr>
              <w:t xml:space="preserve"> BYN</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64"/>
              <w:ind w:left="137"/>
            </w:pPr>
            <w:r>
              <w:t>600.00</w:t>
            </w:r>
            <w:r>
              <w:rPr>
                <w:spacing w:val="-1"/>
              </w:rPr>
              <w:t xml:space="preserve"> </w:t>
            </w:r>
            <w:r>
              <w:rPr>
                <w:spacing w:val="-5"/>
              </w:rPr>
              <w:t>BYN</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4.9.26.2.4.</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6"/>
              </w:rPr>
              <w:t xml:space="preserve"> </w:t>
            </w:r>
            <w:r>
              <w:rPr>
                <w:spacing w:val="-2"/>
              </w:rPr>
              <w:t>гарантии</w:t>
            </w:r>
          </w:p>
          <w:p w:rsidR="00FA38BF" w:rsidRDefault="00BE3DFA">
            <w:pPr>
              <w:pStyle w:val="TableParagraph"/>
              <w:spacing w:before="1"/>
              <w:ind w:left="105"/>
            </w:pPr>
            <w:r>
              <w:t>80</w:t>
            </w:r>
            <w:r>
              <w:rPr>
                <w:spacing w:val="-3"/>
              </w:rPr>
              <w:t xml:space="preserve"> </w:t>
            </w:r>
            <w:r>
              <w:t>000.01-130</w:t>
            </w:r>
            <w:r>
              <w:rPr>
                <w:spacing w:val="-1"/>
              </w:rPr>
              <w:t xml:space="preserve"> </w:t>
            </w:r>
            <w:r>
              <w:t>000.00</w:t>
            </w:r>
            <w:r>
              <w:rPr>
                <w:spacing w:val="-5"/>
              </w:rPr>
              <w:t xml:space="preserve"> BYN</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159"/>
              <w:ind w:left="137"/>
            </w:pPr>
            <w:r>
              <w:t>750.00</w:t>
            </w:r>
            <w:r>
              <w:rPr>
                <w:spacing w:val="-1"/>
              </w:rPr>
              <w:t xml:space="preserve"> </w:t>
            </w:r>
            <w:r>
              <w:rPr>
                <w:spacing w:val="-5"/>
              </w:rPr>
              <w:t>BYN</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r w:rsidR="00FA38BF">
        <w:trPr>
          <w:trHeight w:val="585"/>
        </w:trPr>
        <w:tc>
          <w:tcPr>
            <w:tcW w:w="1210" w:type="dxa"/>
          </w:tcPr>
          <w:p w:rsidR="00FA38BF" w:rsidRDefault="00BE3DFA">
            <w:pPr>
              <w:pStyle w:val="TableParagraph"/>
              <w:spacing w:line="249" w:lineRule="exact"/>
            </w:pPr>
            <w:r>
              <w:rPr>
                <w:spacing w:val="-2"/>
              </w:rPr>
              <w:t>4.9.26.2.5.</w:t>
            </w:r>
          </w:p>
        </w:tc>
        <w:tc>
          <w:tcPr>
            <w:tcW w:w="3452" w:type="dxa"/>
          </w:tcPr>
          <w:p w:rsidR="00FA38BF" w:rsidRDefault="00BE3DFA">
            <w:pPr>
              <w:pStyle w:val="TableParagraph"/>
              <w:spacing w:line="249" w:lineRule="exact"/>
              <w:ind w:left="105"/>
            </w:pPr>
            <w:r>
              <w:t>при</w:t>
            </w:r>
            <w:r>
              <w:rPr>
                <w:spacing w:val="-4"/>
              </w:rPr>
              <w:t xml:space="preserve"> </w:t>
            </w:r>
            <w:r>
              <w:t>сумме</w:t>
            </w:r>
            <w:r>
              <w:rPr>
                <w:spacing w:val="-7"/>
              </w:rPr>
              <w:t xml:space="preserve"> </w:t>
            </w:r>
            <w:r>
              <w:t>гарантии</w:t>
            </w:r>
            <w:r>
              <w:rPr>
                <w:spacing w:val="1"/>
              </w:rPr>
              <w:t xml:space="preserve"> </w:t>
            </w:r>
            <w:r>
              <w:t>свыше</w:t>
            </w:r>
            <w:r>
              <w:rPr>
                <w:spacing w:val="-7"/>
              </w:rPr>
              <w:t xml:space="preserve"> </w:t>
            </w:r>
            <w:r>
              <w:rPr>
                <w:spacing w:val="-5"/>
              </w:rPr>
              <w:t>130</w:t>
            </w:r>
          </w:p>
          <w:p w:rsidR="00FA38BF" w:rsidRDefault="00BE3DFA">
            <w:pPr>
              <w:pStyle w:val="TableParagraph"/>
              <w:spacing w:before="1"/>
              <w:ind w:left="105"/>
            </w:pPr>
            <w:r>
              <w:t>000.00</w:t>
            </w:r>
            <w:r>
              <w:rPr>
                <w:spacing w:val="-1"/>
              </w:rPr>
              <w:t xml:space="preserve"> </w:t>
            </w:r>
            <w:r>
              <w:rPr>
                <w:spacing w:val="-5"/>
              </w:rPr>
              <w:t>BYN</w:t>
            </w:r>
          </w:p>
        </w:tc>
        <w:tc>
          <w:tcPr>
            <w:tcW w:w="1791" w:type="dxa"/>
          </w:tcPr>
          <w:p w:rsidR="00FA38BF" w:rsidRDefault="00BE3DFA">
            <w:pPr>
              <w:pStyle w:val="TableParagraph"/>
              <w:spacing w:before="34"/>
              <w:ind w:left="569" w:right="204" w:hanging="360"/>
            </w:pPr>
            <w:r>
              <w:t>на</w:t>
            </w:r>
            <w:r>
              <w:rPr>
                <w:spacing w:val="-14"/>
              </w:rPr>
              <w:t xml:space="preserve"> </w:t>
            </w:r>
            <w:r>
              <w:t xml:space="preserve">договорной </w:t>
            </w:r>
            <w:r>
              <w:rPr>
                <w:spacing w:val="-2"/>
              </w:rPr>
              <w:t>основе</w:t>
            </w:r>
          </w:p>
        </w:tc>
        <w:tc>
          <w:tcPr>
            <w:tcW w:w="1397" w:type="dxa"/>
          </w:tcPr>
          <w:p w:rsidR="00FA38BF" w:rsidRDefault="00BE3DFA">
            <w:pPr>
              <w:pStyle w:val="TableParagraph"/>
              <w:spacing w:before="34"/>
              <w:ind w:left="16" w:right="6"/>
              <w:jc w:val="center"/>
            </w:pPr>
            <w:r>
              <w:rPr>
                <w:spacing w:val="-2"/>
              </w:rPr>
              <w:t>1150.00</w:t>
            </w:r>
          </w:p>
          <w:p w:rsidR="00FA38BF" w:rsidRDefault="00BE3DFA">
            <w:pPr>
              <w:pStyle w:val="TableParagraph"/>
              <w:spacing w:before="2"/>
              <w:ind w:left="16" w:right="5"/>
              <w:jc w:val="center"/>
            </w:pPr>
            <w:r>
              <w:rPr>
                <w:spacing w:val="-5"/>
              </w:rPr>
              <w:t>BYN</w:t>
            </w:r>
          </w:p>
        </w:tc>
        <w:tc>
          <w:tcPr>
            <w:tcW w:w="1344" w:type="dxa"/>
          </w:tcPr>
          <w:p w:rsidR="00FA38BF" w:rsidRDefault="00FA38BF">
            <w:pPr>
              <w:pStyle w:val="TableParagraph"/>
              <w:ind w:left="0"/>
            </w:pP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97"/>
        </w:trPr>
        <w:tc>
          <w:tcPr>
            <w:tcW w:w="14791" w:type="dxa"/>
            <w:gridSpan w:val="6"/>
          </w:tcPr>
          <w:p w:rsidR="00FA38BF" w:rsidRDefault="00BE3DFA">
            <w:pPr>
              <w:pStyle w:val="TableParagraph"/>
              <w:spacing w:line="244" w:lineRule="exact"/>
              <w:ind w:left="10" w:right="8"/>
              <w:jc w:val="center"/>
            </w:pPr>
            <w:r>
              <w:t>Операции</w:t>
            </w:r>
            <w:r>
              <w:rPr>
                <w:spacing w:val="-8"/>
              </w:rPr>
              <w:t xml:space="preserve"> </w:t>
            </w:r>
            <w:r>
              <w:t>по</w:t>
            </w:r>
            <w:r>
              <w:rPr>
                <w:spacing w:val="-8"/>
              </w:rPr>
              <w:t xml:space="preserve"> </w:t>
            </w:r>
            <w:r>
              <w:t>полученным</w:t>
            </w:r>
            <w:r>
              <w:rPr>
                <w:spacing w:val="-3"/>
              </w:rPr>
              <w:t xml:space="preserve"> </w:t>
            </w:r>
            <w:r>
              <w:t>банковским</w:t>
            </w:r>
            <w:r>
              <w:rPr>
                <w:spacing w:val="-4"/>
              </w:rPr>
              <w:t xml:space="preserve"> </w:t>
            </w:r>
            <w:r>
              <w:t>гарантиям</w:t>
            </w:r>
            <w:r>
              <w:rPr>
                <w:spacing w:val="-7"/>
              </w:rPr>
              <w:t xml:space="preserve"> </w:t>
            </w:r>
            <w:r>
              <w:t>и</w:t>
            </w:r>
            <w:r>
              <w:rPr>
                <w:spacing w:val="-5"/>
              </w:rPr>
              <w:t xml:space="preserve"> </w:t>
            </w:r>
            <w:r>
              <w:rPr>
                <w:spacing w:val="-2"/>
              </w:rPr>
              <w:t>поручительствам</w:t>
            </w:r>
          </w:p>
        </w:tc>
      </w:tr>
      <w:tr w:rsidR="00FA38BF">
        <w:trPr>
          <w:trHeight w:val="585"/>
        </w:trPr>
        <w:tc>
          <w:tcPr>
            <w:tcW w:w="1210" w:type="dxa"/>
          </w:tcPr>
          <w:p w:rsidR="00FA38BF" w:rsidRDefault="00BE3DFA">
            <w:pPr>
              <w:pStyle w:val="TableParagraph"/>
              <w:spacing w:line="249" w:lineRule="exact"/>
            </w:pPr>
            <w:r>
              <w:rPr>
                <w:spacing w:val="-2"/>
              </w:rPr>
              <w:t>4.9.27.</w:t>
            </w:r>
          </w:p>
        </w:tc>
        <w:tc>
          <w:tcPr>
            <w:tcW w:w="3452" w:type="dxa"/>
          </w:tcPr>
          <w:p w:rsidR="00FA38BF" w:rsidRDefault="00BE3DFA">
            <w:pPr>
              <w:pStyle w:val="TableParagraph"/>
              <w:spacing w:line="242" w:lineRule="auto"/>
              <w:ind w:left="105" w:right="396"/>
            </w:pPr>
            <w:r>
              <w:t>Авизование</w:t>
            </w:r>
            <w:r>
              <w:rPr>
                <w:spacing w:val="-14"/>
              </w:rPr>
              <w:t xml:space="preserve"> </w:t>
            </w:r>
            <w:r>
              <w:t>гарантий</w:t>
            </w:r>
            <w:r>
              <w:rPr>
                <w:spacing w:val="-14"/>
              </w:rPr>
              <w:t xml:space="preserve"> </w:t>
            </w:r>
            <w:r>
              <w:t xml:space="preserve">других </w:t>
            </w:r>
            <w:r>
              <w:rPr>
                <w:spacing w:val="-2"/>
              </w:rPr>
              <w:t>банков</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spacing w:line="240" w:lineRule="exact"/>
              <w:ind w:left="103" w:right="101"/>
              <w:jc w:val="both"/>
              <w:rPr>
                <w:sz w:val="21"/>
              </w:rPr>
            </w:pPr>
            <w:r>
              <w:rPr>
                <w:sz w:val="21"/>
              </w:rPr>
              <w:t>Вознаграждения по внутренним гарантиям взимаются в белорусских рублях.</w:t>
            </w:r>
          </w:p>
        </w:tc>
      </w:tr>
      <w:tr w:rsidR="00FA38BF">
        <w:trPr>
          <w:trHeight w:val="508"/>
        </w:trPr>
        <w:tc>
          <w:tcPr>
            <w:tcW w:w="1210" w:type="dxa"/>
          </w:tcPr>
          <w:p w:rsidR="00FA38BF" w:rsidRDefault="00BE3DFA">
            <w:pPr>
              <w:pStyle w:val="TableParagraph"/>
              <w:spacing w:line="249" w:lineRule="exact"/>
            </w:pPr>
            <w:r>
              <w:rPr>
                <w:spacing w:val="-2"/>
              </w:rPr>
              <w:t>4.9.27.1.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25"/>
              <w:ind w:left="138" w:right="139"/>
              <w:jc w:val="center"/>
            </w:pPr>
            <w:r>
              <w:t>0,1%</w:t>
            </w:r>
            <w:r>
              <w:rPr>
                <w:spacing w:val="-2"/>
              </w:rPr>
              <w:t xml:space="preserve"> </w:t>
            </w:r>
            <w:r>
              <w:t xml:space="preserve">от </w:t>
            </w:r>
            <w:r>
              <w:rPr>
                <w:spacing w:val="-4"/>
              </w:rPr>
              <w:t>суммы</w:t>
            </w:r>
          </w:p>
        </w:tc>
        <w:tc>
          <w:tcPr>
            <w:tcW w:w="1397" w:type="dxa"/>
          </w:tcPr>
          <w:p w:rsidR="00FA38BF" w:rsidRDefault="00BE3DFA">
            <w:pPr>
              <w:pStyle w:val="TableParagraph"/>
              <w:spacing w:before="125"/>
              <w:ind w:left="16" w:right="10"/>
              <w:jc w:val="center"/>
            </w:pPr>
            <w:r>
              <w:t>50</w:t>
            </w:r>
            <w:r>
              <w:rPr>
                <w:spacing w:val="2"/>
              </w:rPr>
              <w:t xml:space="preserve"> </w:t>
            </w:r>
            <w:r>
              <w:rPr>
                <w:spacing w:val="-5"/>
              </w:rPr>
              <w:t>USD</w:t>
            </w:r>
          </w:p>
        </w:tc>
        <w:tc>
          <w:tcPr>
            <w:tcW w:w="1344" w:type="dxa"/>
          </w:tcPr>
          <w:p w:rsidR="00FA38BF" w:rsidRDefault="00BE3DFA">
            <w:pPr>
              <w:pStyle w:val="TableParagraph"/>
              <w:spacing w:before="125"/>
              <w:ind w:left="97" w:right="91"/>
              <w:jc w:val="center"/>
            </w:pPr>
            <w:r>
              <w:t>120</w:t>
            </w:r>
            <w:r>
              <w:rPr>
                <w:spacing w:val="2"/>
              </w:rPr>
              <w:t xml:space="preserve"> </w:t>
            </w:r>
            <w:r>
              <w:rPr>
                <w:spacing w:val="-5"/>
              </w:rPr>
              <w:t>USD</w:t>
            </w:r>
          </w:p>
        </w:tc>
        <w:tc>
          <w:tcPr>
            <w:tcW w:w="5597" w:type="dxa"/>
            <w:vMerge/>
            <w:tcBorders>
              <w:top w:val="nil"/>
            </w:tcBorders>
          </w:tcPr>
          <w:p w:rsidR="00FA38BF" w:rsidRDefault="00FA38BF">
            <w:pPr>
              <w:rPr>
                <w:sz w:val="2"/>
                <w:szCs w:val="2"/>
              </w:rPr>
            </w:pPr>
          </w:p>
        </w:tc>
      </w:tr>
      <w:tr w:rsidR="00FA38BF">
        <w:trPr>
          <w:trHeight w:val="820"/>
        </w:trPr>
        <w:tc>
          <w:tcPr>
            <w:tcW w:w="1210" w:type="dxa"/>
          </w:tcPr>
          <w:p w:rsidR="00FA38BF" w:rsidRDefault="00BE3DFA">
            <w:pPr>
              <w:pStyle w:val="TableParagraph"/>
              <w:spacing w:line="249" w:lineRule="exact"/>
            </w:pPr>
            <w:r>
              <w:rPr>
                <w:spacing w:val="-2"/>
              </w:rPr>
              <w:t>4.9.27.2.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FA38BF">
            <w:pPr>
              <w:pStyle w:val="TableParagraph"/>
              <w:spacing w:before="26"/>
              <w:ind w:left="0"/>
            </w:pPr>
          </w:p>
          <w:p w:rsidR="00FA38BF" w:rsidRDefault="00BE3DFA">
            <w:pPr>
              <w:pStyle w:val="TableParagraph"/>
              <w:ind w:left="138" w:right="139"/>
              <w:jc w:val="center"/>
            </w:pPr>
            <w:r>
              <w:t>0,1%</w:t>
            </w:r>
            <w:r>
              <w:rPr>
                <w:spacing w:val="-2"/>
              </w:rPr>
              <w:t xml:space="preserve"> </w:t>
            </w:r>
            <w:r>
              <w:t xml:space="preserve">от </w:t>
            </w:r>
            <w:r>
              <w:rPr>
                <w:spacing w:val="-4"/>
              </w:rPr>
              <w:t>суммы</w:t>
            </w:r>
          </w:p>
        </w:tc>
        <w:tc>
          <w:tcPr>
            <w:tcW w:w="1397" w:type="dxa"/>
          </w:tcPr>
          <w:p w:rsidR="00FA38BF" w:rsidRDefault="00FA38BF">
            <w:pPr>
              <w:pStyle w:val="TableParagraph"/>
              <w:spacing w:before="26"/>
              <w:ind w:left="0"/>
            </w:pPr>
          </w:p>
          <w:p w:rsidR="00FA38BF" w:rsidRDefault="00BE3DFA">
            <w:pPr>
              <w:pStyle w:val="TableParagraph"/>
              <w:ind w:left="165"/>
            </w:pPr>
            <w:r>
              <w:t>160.00</w:t>
            </w:r>
            <w:r>
              <w:rPr>
                <w:spacing w:val="-1"/>
              </w:rPr>
              <w:t xml:space="preserve"> </w:t>
            </w:r>
            <w:r>
              <w:rPr>
                <w:spacing w:val="-5"/>
              </w:rPr>
              <w:t>BYN</w:t>
            </w:r>
          </w:p>
        </w:tc>
        <w:tc>
          <w:tcPr>
            <w:tcW w:w="1344" w:type="dxa"/>
          </w:tcPr>
          <w:p w:rsidR="00FA38BF" w:rsidRDefault="00FA38BF">
            <w:pPr>
              <w:pStyle w:val="TableParagraph"/>
              <w:spacing w:before="26"/>
              <w:ind w:left="0"/>
            </w:pPr>
          </w:p>
          <w:p w:rsidR="00FA38BF" w:rsidRDefault="00BE3DFA">
            <w:pPr>
              <w:pStyle w:val="TableParagraph"/>
              <w:ind w:left="112"/>
            </w:pPr>
            <w:r>
              <w:t>350.00</w:t>
            </w:r>
            <w:r>
              <w:rPr>
                <w:spacing w:val="-1"/>
              </w:rPr>
              <w:t xml:space="preserve"> </w:t>
            </w:r>
            <w:r>
              <w:rPr>
                <w:spacing w:val="-5"/>
              </w:rPr>
              <w:t>BYN</w:t>
            </w:r>
          </w:p>
        </w:tc>
        <w:tc>
          <w:tcPr>
            <w:tcW w:w="5597" w:type="dxa"/>
            <w:vMerge/>
            <w:tcBorders>
              <w:top w:val="nil"/>
            </w:tcBorders>
          </w:tcPr>
          <w:p w:rsidR="00FA38BF" w:rsidRDefault="00FA38BF">
            <w:pPr>
              <w:rPr>
                <w:sz w:val="2"/>
                <w:szCs w:val="2"/>
              </w:rPr>
            </w:pPr>
          </w:p>
        </w:tc>
      </w:tr>
      <w:tr w:rsidR="00FA38BF">
        <w:trPr>
          <w:trHeight w:val="537"/>
        </w:trPr>
        <w:tc>
          <w:tcPr>
            <w:tcW w:w="1210" w:type="dxa"/>
          </w:tcPr>
          <w:p w:rsidR="00FA38BF" w:rsidRDefault="00BE3DFA">
            <w:pPr>
              <w:pStyle w:val="TableParagraph"/>
              <w:spacing w:line="244" w:lineRule="exact"/>
            </w:pPr>
            <w:r>
              <w:rPr>
                <w:spacing w:val="-2"/>
              </w:rPr>
              <w:t>4.9.28.</w:t>
            </w:r>
          </w:p>
        </w:tc>
        <w:tc>
          <w:tcPr>
            <w:tcW w:w="3452" w:type="dxa"/>
          </w:tcPr>
          <w:p w:rsidR="00FA38BF" w:rsidRDefault="00BE3DFA">
            <w:pPr>
              <w:pStyle w:val="TableParagraph"/>
              <w:spacing w:line="242" w:lineRule="auto"/>
              <w:ind w:left="105"/>
            </w:pPr>
            <w:r>
              <w:t>Подтверждение подлинности гарантий,</w:t>
            </w:r>
            <w:r>
              <w:rPr>
                <w:spacing w:val="-12"/>
              </w:rPr>
              <w:t xml:space="preserve"> </w:t>
            </w:r>
            <w:r>
              <w:t>изменений</w:t>
            </w:r>
            <w:r>
              <w:rPr>
                <w:spacing w:val="-9"/>
              </w:rPr>
              <w:t xml:space="preserve"> </w:t>
            </w:r>
            <w:r>
              <w:t>к</w:t>
            </w:r>
            <w:r>
              <w:rPr>
                <w:spacing w:val="-14"/>
              </w:rPr>
              <w:t xml:space="preserve"> </w:t>
            </w:r>
            <w:r>
              <w:t>гарантиям</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spacing w:line="240" w:lineRule="exact"/>
              <w:ind w:left="103" w:right="101"/>
              <w:jc w:val="both"/>
              <w:rPr>
                <w:sz w:val="21"/>
              </w:rPr>
            </w:pPr>
            <w:r>
              <w:rPr>
                <w:sz w:val="21"/>
              </w:rPr>
              <w:t>Вознаграждения по внутренним гарантиям взимаются в белорусских рублях.</w:t>
            </w:r>
          </w:p>
        </w:tc>
      </w:tr>
      <w:tr w:rsidR="00FA38BF">
        <w:trPr>
          <w:trHeight w:val="465"/>
        </w:trPr>
        <w:tc>
          <w:tcPr>
            <w:tcW w:w="1210" w:type="dxa"/>
          </w:tcPr>
          <w:p w:rsidR="00FA38BF" w:rsidRDefault="00BE3DFA">
            <w:pPr>
              <w:pStyle w:val="TableParagraph"/>
              <w:spacing w:line="249" w:lineRule="exact"/>
            </w:pPr>
            <w:r>
              <w:rPr>
                <w:spacing w:val="-2"/>
              </w:rPr>
              <w:t>4.9.28.1.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01"/>
              <w:ind w:left="138" w:right="138"/>
              <w:jc w:val="center"/>
            </w:pPr>
            <w:r>
              <w:t>50</w:t>
            </w:r>
            <w:r>
              <w:rPr>
                <w:spacing w:val="2"/>
              </w:rPr>
              <w:t xml:space="preserve"> </w:t>
            </w:r>
            <w:r>
              <w:rPr>
                <w:spacing w:val="-5"/>
              </w:rPr>
              <w:t>USD</w:t>
            </w:r>
          </w:p>
        </w:tc>
        <w:tc>
          <w:tcPr>
            <w:tcW w:w="1397" w:type="dxa"/>
          </w:tcPr>
          <w:p w:rsidR="00FA38BF" w:rsidRDefault="00BE3DFA">
            <w:pPr>
              <w:pStyle w:val="TableParagraph"/>
              <w:spacing w:before="101"/>
              <w:ind w:left="16" w:right="9"/>
              <w:jc w:val="center"/>
            </w:pPr>
            <w:r>
              <w:rPr>
                <w:spacing w:val="-10"/>
              </w:rPr>
              <w:t>-</w:t>
            </w:r>
          </w:p>
        </w:tc>
        <w:tc>
          <w:tcPr>
            <w:tcW w:w="1344" w:type="dxa"/>
          </w:tcPr>
          <w:p w:rsidR="00FA38BF" w:rsidRDefault="00BE3DFA">
            <w:pPr>
              <w:pStyle w:val="TableParagraph"/>
              <w:spacing w:before="101"/>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906"/>
        </w:trPr>
        <w:tc>
          <w:tcPr>
            <w:tcW w:w="1210" w:type="dxa"/>
          </w:tcPr>
          <w:p w:rsidR="00FA38BF" w:rsidRDefault="00BE3DFA">
            <w:pPr>
              <w:pStyle w:val="TableParagraph"/>
              <w:spacing w:line="249" w:lineRule="exact"/>
            </w:pPr>
            <w:r>
              <w:rPr>
                <w:spacing w:val="-2"/>
              </w:rPr>
              <w:t>4.9.28.2.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FA38BF">
            <w:pPr>
              <w:pStyle w:val="TableParagraph"/>
              <w:spacing w:before="69"/>
              <w:ind w:left="0"/>
            </w:pPr>
          </w:p>
          <w:p w:rsidR="00FA38BF" w:rsidRDefault="00BE3DFA">
            <w:pPr>
              <w:pStyle w:val="TableParagraph"/>
              <w:ind w:left="329"/>
            </w:pPr>
            <w:r>
              <w:t>160.00</w:t>
            </w:r>
            <w:r>
              <w:rPr>
                <w:spacing w:val="-1"/>
              </w:rPr>
              <w:t xml:space="preserve"> </w:t>
            </w:r>
            <w:r>
              <w:rPr>
                <w:spacing w:val="-5"/>
              </w:rPr>
              <w:t>BYN</w:t>
            </w:r>
          </w:p>
        </w:tc>
        <w:tc>
          <w:tcPr>
            <w:tcW w:w="1397" w:type="dxa"/>
          </w:tcPr>
          <w:p w:rsidR="00FA38BF" w:rsidRDefault="00FA38BF">
            <w:pPr>
              <w:pStyle w:val="TableParagraph"/>
              <w:spacing w:before="69"/>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69"/>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08"/>
        </w:trPr>
        <w:tc>
          <w:tcPr>
            <w:tcW w:w="1210" w:type="dxa"/>
          </w:tcPr>
          <w:p w:rsidR="00FA38BF" w:rsidRDefault="00BE3DFA">
            <w:pPr>
              <w:pStyle w:val="TableParagraph"/>
              <w:spacing w:line="249" w:lineRule="exact"/>
            </w:pPr>
            <w:r>
              <w:rPr>
                <w:spacing w:val="-2"/>
              </w:rPr>
              <w:t>4.9.29.</w:t>
            </w:r>
          </w:p>
        </w:tc>
        <w:tc>
          <w:tcPr>
            <w:tcW w:w="3452" w:type="dxa"/>
          </w:tcPr>
          <w:p w:rsidR="00FA38BF" w:rsidRDefault="00BE3DFA">
            <w:pPr>
              <w:pStyle w:val="TableParagraph"/>
              <w:spacing w:line="249" w:lineRule="exact"/>
              <w:ind w:left="105"/>
            </w:pPr>
            <w:r>
              <w:t>Авизование</w:t>
            </w:r>
            <w:r>
              <w:rPr>
                <w:spacing w:val="-11"/>
              </w:rPr>
              <w:t xml:space="preserve"> </w:t>
            </w:r>
            <w:r>
              <w:t>изменений</w:t>
            </w:r>
            <w:r>
              <w:rPr>
                <w:spacing w:val="-2"/>
              </w:rPr>
              <w:t xml:space="preserve"> </w:t>
            </w:r>
            <w:r>
              <w:rPr>
                <w:spacing w:val="-10"/>
              </w:rPr>
              <w:t>в</w:t>
            </w:r>
          </w:p>
          <w:p w:rsidR="00FA38BF" w:rsidRDefault="00BE3DFA">
            <w:pPr>
              <w:pStyle w:val="TableParagraph"/>
              <w:spacing w:before="1" w:line="238" w:lineRule="exact"/>
              <w:ind w:left="105"/>
            </w:pPr>
            <w:r>
              <w:rPr>
                <w:spacing w:val="-2"/>
              </w:rPr>
              <w:t>гарантию</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spacing w:line="240" w:lineRule="exact"/>
              <w:ind w:left="103" w:right="101"/>
              <w:jc w:val="both"/>
              <w:rPr>
                <w:sz w:val="21"/>
              </w:rPr>
            </w:pPr>
            <w:r>
              <w:rPr>
                <w:sz w:val="21"/>
              </w:rPr>
              <w:t>Вознаграждения по внутренним гарантиям взимаются в белорусских рублях.</w:t>
            </w:r>
          </w:p>
        </w:tc>
      </w:tr>
      <w:tr w:rsidR="00FA38BF">
        <w:trPr>
          <w:trHeight w:val="633"/>
        </w:trPr>
        <w:tc>
          <w:tcPr>
            <w:tcW w:w="1210" w:type="dxa"/>
          </w:tcPr>
          <w:p w:rsidR="00FA38BF" w:rsidRDefault="00BE3DFA">
            <w:pPr>
              <w:pStyle w:val="TableParagraph"/>
              <w:spacing w:line="249" w:lineRule="exact"/>
            </w:pPr>
            <w:r>
              <w:rPr>
                <w:spacing w:val="-2"/>
              </w:rPr>
              <w:t>4.9.29.1.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183"/>
              <w:ind w:left="138" w:right="138"/>
              <w:jc w:val="center"/>
            </w:pPr>
            <w:r>
              <w:t>50</w:t>
            </w:r>
            <w:r>
              <w:rPr>
                <w:spacing w:val="2"/>
              </w:rPr>
              <w:t xml:space="preserve"> </w:t>
            </w:r>
            <w:r>
              <w:rPr>
                <w:spacing w:val="-5"/>
              </w:rPr>
              <w:t>USD</w:t>
            </w:r>
          </w:p>
        </w:tc>
        <w:tc>
          <w:tcPr>
            <w:tcW w:w="1397" w:type="dxa"/>
          </w:tcPr>
          <w:p w:rsidR="00FA38BF" w:rsidRDefault="00BE3DFA">
            <w:pPr>
              <w:pStyle w:val="TableParagraph"/>
              <w:spacing w:before="183"/>
              <w:ind w:left="16" w:right="9"/>
              <w:jc w:val="center"/>
            </w:pPr>
            <w:r>
              <w:rPr>
                <w:spacing w:val="-10"/>
              </w:rPr>
              <w:t>-</w:t>
            </w:r>
          </w:p>
        </w:tc>
        <w:tc>
          <w:tcPr>
            <w:tcW w:w="1344" w:type="dxa"/>
          </w:tcPr>
          <w:p w:rsidR="00FA38BF" w:rsidRDefault="00BE3DFA">
            <w:pPr>
              <w:pStyle w:val="TableParagraph"/>
              <w:spacing w:before="184"/>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72"/>
        </w:trPr>
        <w:tc>
          <w:tcPr>
            <w:tcW w:w="1210" w:type="dxa"/>
          </w:tcPr>
          <w:p w:rsidR="00FA38BF" w:rsidRDefault="00BE3DFA">
            <w:pPr>
              <w:pStyle w:val="TableParagraph"/>
              <w:spacing w:line="249" w:lineRule="exact"/>
            </w:pPr>
            <w:r>
              <w:rPr>
                <w:spacing w:val="-2"/>
              </w:rPr>
              <w:t>4.9.29.2.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FA38BF">
            <w:pPr>
              <w:pStyle w:val="TableParagraph"/>
              <w:spacing w:before="2"/>
              <w:ind w:left="0"/>
            </w:pPr>
          </w:p>
          <w:p w:rsidR="00FA38BF" w:rsidRDefault="00BE3DFA">
            <w:pPr>
              <w:pStyle w:val="TableParagraph"/>
              <w:ind w:left="329"/>
            </w:pPr>
            <w:r>
              <w:t>160.00</w:t>
            </w:r>
            <w:r>
              <w:rPr>
                <w:spacing w:val="-1"/>
              </w:rPr>
              <w:t xml:space="preserve"> </w:t>
            </w:r>
            <w:r>
              <w:rPr>
                <w:spacing w:val="-5"/>
              </w:rPr>
              <w:t>BYN</w:t>
            </w:r>
          </w:p>
        </w:tc>
        <w:tc>
          <w:tcPr>
            <w:tcW w:w="1397" w:type="dxa"/>
          </w:tcPr>
          <w:p w:rsidR="00FA38BF" w:rsidRDefault="00FA38BF">
            <w:pPr>
              <w:pStyle w:val="TableParagraph"/>
              <w:spacing w:before="2"/>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
              <w:ind w:left="0"/>
            </w:pPr>
          </w:p>
          <w:p w:rsidR="00FA38BF" w:rsidRDefault="00BE3DFA">
            <w:pPr>
              <w:pStyle w:val="TableParagraph"/>
              <w:spacing w:before="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57"/>
        </w:trPr>
        <w:tc>
          <w:tcPr>
            <w:tcW w:w="1210" w:type="dxa"/>
          </w:tcPr>
          <w:p w:rsidR="00FA38BF" w:rsidRDefault="00BE3DFA">
            <w:pPr>
              <w:pStyle w:val="TableParagraph"/>
              <w:spacing w:line="249" w:lineRule="exact"/>
            </w:pPr>
            <w:r>
              <w:rPr>
                <w:spacing w:val="-2"/>
              </w:rPr>
              <w:t>4.9.30.</w:t>
            </w:r>
          </w:p>
        </w:tc>
        <w:tc>
          <w:tcPr>
            <w:tcW w:w="3452" w:type="dxa"/>
          </w:tcPr>
          <w:p w:rsidR="00FA38BF" w:rsidRDefault="00BE3DFA">
            <w:pPr>
              <w:pStyle w:val="TableParagraph"/>
              <w:spacing w:line="237" w:lineRule="auto"/>
              <w:ind w:left="105"/>
            </w:pPr>
            <w:r>
              <w:t>Обработка</w:t>
            </w:r>
            <w:r>
              <w:rPr>
                <w:spacing w:val="-14"/>
              </w:rPr>
              <w:t xml:space="preserve"> </w:t>
            </w:r>
            <w:r>
              <w:t>и</w:t>
            </w:r>
            <w:r>
              <w:rPr>
                <w:spacing w:val="-14"/>
              </w:rPr>
              <w:t xml:space="preserve"> </w:t>
            </w:r>
            <w:r>
              <w:t>предъявление</w:t>
            </w:r>
            <w:r>
              <w:rPr>
                <w:spacing w:val="-14"/>
              </w:rPr>
              <w:t xml:space="preserve"> </w:t>
            </w:r>
            <w:r>
              <w:t>банку- гаранту требования платежа</w:t>
            </w:r>
          </w:p>
          <w:p w:rsidR="00FA38BF" w:rsidRDefault="00BE3DFA">
            <w:pPr>
              <w:pStyle w:val="TableParagraph"/>
              <w:spacing w:line="238" w:lineRule="exact"/>
              <w:ind w:left="105"/>
            </w:pPr>
            <w:r>
              <w:t>клиента-бенефициара</w:t>
            </w:r>
            <w:r>
              <w:rPr>
                <w:spacing w:val="-7"/>
              </w:rPr>
              <w:t xml:space="preserve"> </w:t>
            </w:r>
            <w:r>
              <w:t>по</w:t>
            </w:r>
            <w:r>
              <w:rPr>
                <w:spacing w:val="-8"/>
              </w:rPr>
              <w:t xml:space="preserve"> </w:t>
            </w:r>
            <w:r>
              <w:rPr>
                <w:spacing w:val="-2"/>
              </w:rPr>
              <w:t>гарантии</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ind w:left="103" w:right="101"/>
              <w:jc w:val="both"/>
              <w:rPr>
                <w:sz w:val="21"/>
              </w:rPr>
            </w:pPr>
            <w:r>
              <w:rPr>
                <w:sz w:val="21"/>
              </w:rPr>
              <w:t>Вознаграждения по внутренним гарантиям взимаются в белорусских рублях.</w:t>
            </w:r>
          </w:p>
        </w:tc>
      </w:tr>
      <w:tr w:rsidR="00FA38BF">
        <w:trPr>
          <w:trHeight w:val="810"/>
        </w:trPr>
        <w:tc>
          <w:tcPr>
            <w:tcW w:w="1210" w:type="dxa"/>
          </w:tcPr>
          <w:p w:rsidR="00FA38BF" w:rsidRDefault="00BE3DFA">
            <w:pPr>
              <w:pStyle w:val="TableParagraph"/>
              <w:spacing w:line="249" w:lineRule="exact"/>
            </w:pPr>
            <w:r>
              <w:rPr>
                <w:spacing w:val="-2"/>
              </w:rPr>
              <w:t>4.9.30.1.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FA38BF">
            <w:pPr>
              <w:pStyle w:val="TableParagraph"/>
              <w:spacing w:before="21"/>
              <w:ind w:left="0"/>
            </w:pPr>
          </w:p>
          <w:p w:rsidR="00FA38BF" w:rsidRDefault="00BE3DFA">
            <w:pPr>
              <w:pStyle w:val="TableParagraph"/>
              <w:ind w:left="138" w:right="136"/>
              <w:jc w:val="center"/>
            </w:pPr>
            <w:r>
              <w:t>160</w:t>
            </w:r>
            <w:r>
              <w:rPr>
                <w:spacing w:val="2"/>
              </w:rPr>
              <w:t xml:space="preserve"> </w:t>
            </w:r>
            <w:r>
              <w:rPr>
                <w:spacing w:val="-5"/>
              </w:rPr>
              <w:t>USD</w:t>
            </w:r>
          </w:p>
        </w:tc>
        <w:tc>
          <w:tcPr>
            <w:tcW w:w="1397" w:type="dxa"/>
          </w:tcPr>
          <w:p w:rsidR="00FA38BF" w:rsidRDefault="00FA38BF">
            <w:pPr>
              <w:pStyle w:val="TableParagraph"/>
              <w:spacing w:before="2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7"/>
              <w:ind w:left="0"/>
            </w:pPr>
          </w:p>
          <w:p w:rsidR="00FA38BF" w:rsidRDefault="00BE3DFA">
            <w:pPr>
              <w:pStyle w:val="TableParagraph"/>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676"/>
        </w:trPr>
        <w:tc>
          <w:tcPr>
            <w:tcW w:w="1210" w:type="dxa"/>
          </w:tcPr>
          <w:p w:rsidR="00FA38BF" w:rsidRDefault="00BE3DFA">
            <w:pPr>
              <w:pStyle w:val="TableParagraph"/>
              <w:spacing w:line="249" w:lineRule="exact"/>
            </w:pPr>
            <w:r>
              <w:rPr>
                <w:spacing w:val="-2"/>
              </w:rPr>
              <w:t>4.9.30.2.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207"/>
              <w:ind w:left="329"/>
            </w:pPr>
            <w:r>
              <w:t>500.00</w:t>
            </w:r>
            <w:r>
              <w:rPr>
                <w:spacing w:val="-1"/>
              </w:rPr>
              <w:t xml:space="preserve"> </w:t>
            </w:r>
            <w:r>
              <w:rPr>
                <w:spacing w:val="-5"/>
              </w:rPr>
              <w:t>BYN</w:t>
            </w:r>
          </w:p>
        </w:tc>
        <w:tc>
          <w:tcPr>
            <w:tcW w:w="1397" w:type="dxa"/>
          </w:tcPr>
          <w:p w:rsidR="00FA38BF" w:rsidRDefault="00BE3DFA">
            <w:pPr>
              <w:pStyle w:val="TableParagraph"/>
              <w:spacing w:before="207"/>
              <w:ind w:left="16" w:right="9"/>
              <w:jc w:val="center"/>
            </w:pPr>
            <w:r>
              <w:rPr>
                <w:spacing w:val="-10"/>
              </w:rPr>
              <w:t>-</w:t>
            </w:r>
          </w:p>
        </w:tc>
        <w:tc>
          <w:tcPr>
            <w:tcW w:w="1344" w:type="dxa"/>
          </w:tcPr>
          <w:p w:rsidR="00FA38BF" w:rsidRDefault="00BE3DFA">
            <w:pPr>
              <w:pStyle w:val="TableParagraph"/>
              <w:spacing w:before="203"/>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1262"/>
        </w:trPr>
        <w:tc>
          <w:tcPr>
            <w:tcW w:w="1210" w:type="dxa"/>
          </w:tcPr>
          <w:p w:rsidR="00FA38BF" w:rsidRDefault="00BE3DFA">
            <w:pPr>
              <w:pStyle w:val="TableParagraph"/>
              <w:spacing w:line="244" w:lineRule="exact"/>
            </w:pPr>
            <w:r>
              <w:rPr>
                <w:spacing w:val="-2"/>
              </w:rPr>
              <w:t>4.9.31.</w:t>
            </w:r>
          </w:p>
        </w:tc>
        <w:tc>
          <w:tcPr>
            <w:tcW w:w="3452" w:type="dxa"/>
          </w:tcPr>
          <w:p w:rsidR="00FA38BF" w:rsidRDefault="00BE3DFA">
            <w:pPr>
              <w:pStyle w:val="TableParagraph"/>
              <w:ind w:left="105" w:right="116"/>
            </w:pPr>
            <w:r>
              <w:t>Отсылка документов на бумажном</w:t>
            </w:r>
            <w:r>
              <w:rPr>
                <w:spacing w:val="-7"/>
              </w:rPr>
              <w:t xml:space="preserve"> </w:t>
            </w:r>
            <w:r>
              <w:t>носителе</w:t>
            </w:r>
            <w:r>
              <w:rPr>
                <w:spacing w:val="-13"/>
              </w:rPr>
              <w:t xml:space="preserve"> </w:t>
            </w:r>
            <w:r>
              <w:t>по</w:t>
            </w:r>
            <w:r>
              <w:rPr>
                <w:spacing w:val="-11"/>
              </w:rPr>
              <w:t xml:space="preserve"> </w:t>
            </w:r>
            <w:r>
              <w:t>гарантии</w:t>
            </w:r>
            <w:r>
              <w:rPr>
                <w:spacing w:val="-9"/>
              </w:rPr>
              <w:t xml:space="preserve"> </w:t>
            </w:r>
            <w:r>
              <w:t>в банк-корреспондент согласно инструкциям клиента-</w:t>
            </w:r>
          </w:p>
          <w:p w:rsidR="00FA38BF" w:rsidRDefault="00BE3DFA">
            <w:pPr>
              <w:pStyle w:val="TableParagraph"/>
              <w:spacing w:line="238" w:lineRule="exact"/>
              <w:ind w:left="105"/>
            </w:pPr>
            <w:r>
              <w:rPr>
                <w:spacing w:val="-2"/>
              </w:rPr>
              <w:t>бенефициара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spacing w:line="232" w:lineRule="exact"/>
              <w:ind w:left="103"/>
              <w:jc w:val="both"/>
              <w:rPr>
                <w:sz w:val="21"/>
              </w:rPr>
            </w:pPr>
            <w:r>
              <w:rPr>
                <w:sz w:val="21"/>
              </w:rPr>
              <w:t>Вознаграждение</w:t>
            </w:r>
            <w:r>
              <w:rPr>
                <w:spacing w:val="-9"/>
                <w:sz w:val="21"/>
              </w:rPr>
              <w:t xml:space="preserve"> </w:t>
            </w:r>
            <w:r>
              <w:rPr>
                <w:sz w:val="21"/>
              </w:rPr>
              <w:t>включает</w:t>
            </w:r>
            <w:r>
              <w:rPr>
                <w:spacing w:val="-7"/>
                <w:sz w:val="21"/>
              </w:rPr>
              <w:t xml:space="preserve"> </w:t>
            </w:r>
            <w:r>
              <w:rPr>
                <w:sz w:val="21"/>
              </w:rPr>
              <w:t>в</w:t>
            </w:r>
            <w:r>
              <w:rPr>
                <w:spacing w:val="-5"/>
                <w:sz w:val="21"/>
              </w:rPr>
              <w:t xml:space="preserve"> </w:t>
            </w:r>
            <w:r>
              <w:rPr>
                <w:sz w:val="21"/>
              </w:rPr>
              <w:t>себя</w:t>
            </w:r>
            <w:r>
              <w:rPr>
                <w:spacing w:val="-6"/>
                <w:sz w:val="21"/>
              </w:rPr>
              <w:t xml:space="preserve"> </w:t>
            </w:r>
            <w:r>
              <w:rPr>
                <w:spacing w:val="-4"/>
                <w:sz w:val="21"/>
              </w:rPr>
              <w:t>НДС.</w:t>
            </w:r>
          </w:p>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spacing w:line="240" w:lineRule="exact"/>
              <w:ind w:left="103" w:right="101"/>
              <w:jc w:val="both"/>
              <w:rPr>
                <w:sz w:val="21"/>
              </w:rPr>
            </w:pPr>
            <w:r>
              <w:rPr>
                <w:sz w:val="21"/>
              </w:rPr>
              <w:t>Вознаграждения по внутренним гарантиям взимаются в белорусских рублях.</w:t>
            </w:r>
          </w:p>
        </w:tc>
      </w:tr>
      <w:tr w:rsidR="00FA38BF">
        <w:trPr>
          <w:trHeight w:val="364"/>
        </w:trPr>
        <w:tc>
          <w:tcPr>
            <w:tcW w:w="1210" w:type="dxa"/>
          </w:tcPr>
          <w:p w:rsidR="00FA38BF" w:rsidRDefault="00BE3DFA">
            <w:pPr>
              <w:pStyle w:val="TableParagraph"/>
              <w:spacing w:line="249" w:lineRule="exact"/>
            </w:pPr>
            <w:r>
              <w:rPr>
                <w:spacing w:val="-2"/>
              </w:rPr>
              <w:t>4.9.31.1.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49"/>
              <w:ind w:left="138" w:right="136"/>
              <w:jc w:val="center"/>
            </w:pPr>
            <w:r>
              <w:t>100</w:t>
            </w:r>
            <w:r>
              <w:rPr>
                <w:spacing w:val="2"/>
              </w:rPr>
              <w:t xml:space="preserve"> </w:t>
            </w:r>
            <w:r>
              <w:rPr>
                <w:spacing w:val="-5"/>
              </w:rPr>
              <w:t>USD</w:t>
            </w:r>
          </w:p>
        </w:tc>
        <w:tc>
          <w:tcPr>
            <w:tcW w:w="1397" w:type="dxa"/>
          </w:tcPr>
          <w:p w:rsidR="00FA38BF" w:rsidRDefault="00BE3DFA">
            <w:pPr>
              <w:pStyle w:val="TableParagraph"/>
              <w:spacing w:before="49"/>
              <w:ind w:left="16" w:right="9"/>
              <w:jc w:val="center"/>
            </w:pPr>
            <w:r>
              <w:rPr>
                <w:spacing w:val="-10"/>
              </w:rPr>
              <w:t>-</w:t>
            </w:r>
          </w:p>
        </w:tc>
        <w:tc>
          <w:tcPr>
            <w:tcW w:w="1344" w:type="dxa"/>
          </w:tcPr>
          <w:p w:rsidR="00FA38BF" w:rsidRDefault="00BE3DFA">
            <w:pPr>
              <w:pStyle w:val="TableParagraph"/>
              <w:spacing w:before="49"/>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522"/>
        </w:trPr>
        <w:tc>
          <w:tcPr>
            <w:tcW w:w="1210" w:type="dxa"/>
          </w:tcPr>
          <w:p w:rsidR="00FA38BF" w:rsidRDefault="00BE3DFA">
            <w:pPr>
              <w:pStyle w:val="TableParagraph"/>
              <w:spacing w:line="249" w:lineRule="exact"/>
            </w:pPr>
            <w:r>
              <w:rPr>
                <w:spacing w:val="-2"/>
              </w:rPr>
              <w:t>4.9.31.2.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130"/>
              <w:ind w:left="329"/>
            </w:pPr>
            <w:r>
              <w:t>250.00</w:t>
            </w:r>
            <w:r>
              <w:rPr>
                <w:spacing w:val="-1"/>
              </w:rPr>
              <w:t xml:space="preserve"> </w:t>
            </w:r>
            <w:r>
              <w:rPr>
                <w:spacing w:val="-5"/>
              </w:rPr>
              <w:t>BYN</w:t>
            </w:r>
          </w:p>
        </w:tc>
        <w:tc>
          <w:tcPr>
            <w:tcW w:w="1397" w:type="dxa"/>
          </w:tcPr>
          <w:p w:rsidR="00FA38BF" w:rsidRDefault="00BE3DFA">
            <w:pPr>
              <w:pStyle w:val="TableParagraph"/>
              <w:spacing w:before="130"/>
              <w:ind w:left="16" w:right="9"/>
              <w:jc w:val="center"/>
            </w:pPr>
            <w:r>
              <w:rPr>
                <w:spacing w:val="-10"/>
              </w:rPr>
              <w:t>-</w:t>
            </w:r>
          </w:p>
        </w:tc>
        <w:tc>
          <w:tcPr>
            <w:tcW w:w="1344" w:type="dxa"/>
          </w:tcPr>
          <w:p w:rsidR="00FA38BF" w:rsidRDefault="00BE3DFA">
            <w:pPr>
              <w:pStyle w:val="TableParagraph"/>
              <w:spacing w:before="131"/>
              <w:ind w:left="97" w:right="91"/>
              <w:jc w:val="center"/>
              <w:rPr>
                <w:rFonts w:ascii="Calibri"/>
              </w:rPr>
            </w:pPr>
            <w:r>
              <w:rPr>
                <w:rFonts w:ascii="Calibri"/>
                <w:spacing w:val="-10"/>
              </w:rPr>
              <w:t>-</w:t>
            </w:r>
          </w:p>
        </w:tc>
        <w:tc>
          <w:tcPr>
            <w:tcW w:w="5597" w:type="dxa"/>
            <w:vMerge/>
            <w:tcBorders>
              <w:top w:val="nil"/>
            </w:tcBorders>
          </w:tcPr>
          <w:p w:rsidR="00FA38BF" w:rsidRDefault="00FA38BF">
            <w:pPr>
              <w:rPr>
                <w:sz w:val="2"/>
                <w:szCs w:val="2"/>
              </w:rPr>
            </w:pPr>
          </w:p>
        </w:tc>
      </w:tr>
      <w:tr w:rsidR="00FA38BF">
        <w:trPr>
          <w:trHeight w:val="762"/>
        </w:trPr>
        <w:tc>
          <w:tcPr>
            <w:tcW w:w="1210" w:type="dxa"/>
          </w:tcPr>
          <w:p w:rsidR="00FA38BF" w:rsidRDefault="00BE3DFA">
            <w:pPr>
              <w:pStyle w:val="TableParagraph"/>
              <w:spacing w:line="249" w:lineRule="exact"/>
            </w:pPr>
            <w:r>
              <w:rPr>
                <w:spacing w:val="-2"/>
              </w:rPr>
              <w:t>4.9.32.</w:t>
            </w:r>
          </w:p>
        </w:tc>
        <w:tc>
          <w:tcPr>
            <w:tcW w:w="3452" w:type="dxa"/>
          </w:tcPr>
          <w:p w:rsidR="00FA38BF" w:rsidRDefault="00BE3DFA">
            <w:pPr>
              <w:pStyle w:val="TableParagraph"/>
              <w:spacing w:line="249" w:lineRule="exact"/>
              <w:ind w:left="105"/>
            </w:pPr>
            <w:r>
              <w:t>Запрос,</w:t>
            </w:r>
            <w:r>
              <w:rPr>
                <w:spacing w:val="-5"/>
              </w:rPr>
              <w:t xml:space="preserve"> </w:t>
            </w:r>
            <w:r>
              <w:rPr>
                <w:spacing w:val="-2"/>
              </w:rPr>
              <w:t>информационное</w:t>
            </w:r>
          </w:p>
          <w:p w:rsidR="00FA38BF" w:rsidRDefault="00BE3DFA">
            <w:pPr>
              <w:pStyle w:val="TableParagraph"/>
              <w:spacing w:line="250" w:lineRule="atLeast"/>
              <w:ind w:left="105" w:right="133"/>
            </w:pPr>
            <w:r>
              <w:t>сообщение</w:t>
            </w:r>
            <w:r>
              <w:rPr>
                <w:spacing w:val="-14"/>
              </w:rPr>
              <w:t xml:space="preserve"> </w:t>
            </w:r>
            <w:r>
              <w:t>в</w:t>
            </w:r>
            <w:r>
              <w:rPr>
                <w:spacing w:val="-14"/>
              </w:rPr>
              <w:t xml:space="preserve"> </w:t>
            </w:r>
            <w:r>
              <w:t>банк-корреспондент по заявлению клиента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97"/>
              <w:jc w:val="both"/>
              <w:rPr>
                <w:sz w:val="21"/>
              </w:rPr>
            </w:pPr>
            <w:r>
              <w:rPr>
                <w:sz w:val="21"/>
              </w:rPr>
              <w:t>Вознаграждения по международным гарантиям взимаются в валюте операции,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день взимания вознагражден</w:t>
            </w:r>
            <w:r>
              <w:rPr>
                <w:sz w:val="21"/>
              </w:rPr>
              <w:t>ия.</w:t>
            </w:r>
          </w:p>
          <w:p w:rsidR="00FA38BF" w:rsidRDefault="00BE3DFA">
            <w:pPr>
              <w:pStyle w:val="TableParagraph"/>
              <w:spacing w:line="237" w:lineRule="exact"/>
              <w:ind w:left="103"/>
              <w:jc w:val="both"/>
              <w:rPr>
                <w:sz w:val="21"/>
              </w:rPr>
            </w:pPr>
            <w:r>
              <w:rPr>
                <w:sz w:val="21"/>
              </w:rPr>
              <w:t>Вознаграждения</w:t>
            </w:r>
            <w:r>
              <w:rPr>
                <w:spacing w:val="62"/>
                <w:sz w:val="21"/>
              </w:rPr>
              <w:t xml:space="preserve"> </w:t>
            </w:r>
            <w:r>
              <w:rPr>
                <w:sz w:val="21"/>
              </w:rPr>
              <w:t>по</w:t>
            </w:r>
            <w:r>
              <w:rPr>
                <w:spacing w:val="61"/>
                <w:sz w:val="21"/>
              </w:rPr>
              <w:t xml:space="preserve"> </w:t>
            </w:r>
            <w:r>
              <w:rPr>
                <w:sz w:val="21"/>
              </w:rPr>
              <w:t>внутренним</w:t>
            </w:r>
            <w:r>
              <w:rPr>
                <w:spacing w:val="62"/>
                <w:sz w:val="21"/>
              </w:rPr>
              <w:t xml:space="preserve"> </w:t>
            </w:r>
            <w:r>
              <w:rPr>
                <w:sz w:val="21"/>
              </w:rPr>
              <w:t>гарантиям</w:t>
            </w:r>
            <w:r>
              <w:rPr>
                <w:spacing w:val="62"/>
                <w:sz w:val="21"/>
              </w:rPr>
              <w:t xml:space="preserve"> </w:t>
            </w:r>
            <w:r>
              <w:rPr>
                <w:sz w:val="21"/>
              </w:rPr>
              <w:t>взимаются</w:t>
            </w:r>
            <w:r>
              <w:rPr>
                <w:spacing w:val="65"/>
                <w:sz w:val="21"/>
              </w:rPr>
              <w:t xml:space="preserve"> </w:t>
            </w:r>
            <w:r>
              <w:rPr>
                <w:spacing w:val="-10"/>
                <w:sz w:val="21"/>
              </w:rPr>
              <w:t>в</w:t>
            </w:r>
          </w:p>
          <w:p w:rsidR="00FA38BF" w:rsidRDefault="00BE3DFA">
            <w:pPr>
              <w:pStyle w:val="TableParagraph"/>
              <w:spacing w:line="229" w:lineRule="exact"/>
              <w:ind w:left="103"/>
              <w:jc w:val="both"/>
              <w:rPr>
                <w:sz w:val="21"/>
              </w:rPr>
            </w:pPr>
            <w:r>
              <w:rPr>
                <w:sz w:val="21"/>
              </w:rPr>
              <w:t>белорусских</w:t>
            </w:r>
            <w:r>
              <w:rPr>
                <w:spacing w:val="-11"/>
                <w:sz w:val="21"/>
              </w:rPr>
              <w:t xml:space="preserve"> </w:t>
            </w:r>
            <w:r>
              <w:rPr>
                <w:spacing w:val="-2"/>
                <w:sz w:val="21"/>
              </w:rPr>
              <w:t>рублях.</w:t>
            </w:r>
          </w:p>
        </w:tc>
      </w:tr>
      <w:tr w:rsidR="00FA38BF">
        <w:trPr>
          <w:trHeight w:val="369"/>
        </w:trPr>
        <w:tc>
          <w:tcPr>
            <w:tcW w:w="1210" w:type="dxa"/>
          </w:tcPr>
          <w:p w:rsidR="00FA38BF" w:rsidRDefault="00BE3DFA">
            <w:pPr>
              <w:pStyle w:val="TableParagraph"/>
              <w:spacing w:line="244" w:lineRule="exact"/>
            </w:pPr>
            <w:r>
              <w:rPr>
                <w:spacing w:val="-2"/>
              </w:rPr>
              <w:t>4.9.32.1.</w:t>
            </w:r>
          </w:p>
        </w:tc>
        <w:tc>
          <w:tcPr>
            <w:tcW w:w="3452" w:type="dxa"/>
          </w:tcPr>
          <w:p w:rsidR="00FA38BF" w:rsidRDefault="00BE3DFA">
            <w:pPr>
              <w:pStyle w:val="TableParagraph"/>
              <w:spacing w:line="244"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53"/>
              <w:ind w:left="138" w:right="138"/>
              <w:jc w:val="center"/>
            </w:pPr>
            <w:r>
              <w:t>15</w:t>
            </w:r>
            <w:r>
              <w:rPr>
                <w:spacing w:val="2"/>
              </w:rPr>
              <w:t xml:space="preserve"> </w:t>
            </w:r>
            <w:r>
              <w:rPr>
                <w:spacing w:val="-5"/>
              </w:rPr>
              <w:t>USD</w:t>
            </w:r>
          </w:p>
        </w:tc>
        <w:tc>
          <w:tcPr>
            <w:tcW w:w="1397" w:type="dxa"/>
          </w:tcPr>
          <w:p w:rsidR="00FA38BF" w:rsidRDefault="00BE3DFA">
            <w:pPr>
              <w:pStyle w:val="TableParagraph"/>
              <w:spacing w:before="53"/>
              <w:ind w:left="16" w:right="9"/>
              <w:jc w:val="center"/>
            </w:pPr>
            <w:r>
              <w:rPr>
                <w:spacing w:val="-10"/>
              </w:rPr>
              <w:t>-</w:t>
            </w:r>
          </w:p>
        </w:tc>
        <w:tc>
          <w:tcPr>
            <w:tcW w:w="1344" w:type="dxa"/>
          </w:tcPr>
          <w:p w:rsidR="00FA38BF" w:rsidRDefault="00BE3DFA">
            <w:pPr>
              <w:pStyle w:val="TableParagraph"/>
              <w:spacing w:before="5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782"/>
        </w:trPr>
        <w:tc>
          <w:tcPr>
            <w:tcW w:w="1210" w:type="dxa"/>
          </w:tcPr>
          <w:p w:rsidR="00FA38BF" w:rsidRDefault="00BE3DFA">
            <w:pPr>
              <w:pStyle w:val="TableParagraph"/>
              <w:spacing w:line="249" w:lineRule="exact"/>
            </w:pPr>
            <w:r>
              <w:rPr>
                <w:spacing w:val="-2"/>
              </w:rPr>
              <w:t>4.9.32.2.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FA38BF">
            <w:pPr>
              <w:pStyle w:val="TableParagraph"/>
              <w:spacing w:before="7"/>
              <w:ind w:left="0"/>
            </w:pPr>
          </w:p>
          <w:p w:rsidR="00FA38BF" w:rsidRDefault="00BE3DFA">
            <w:pPr>
              <w:pStyle w:val="TableParagraph"/>
              <w:ind w:left="382"/>
            </w:pPr>
            <w:r>
              <w:t>50.00</w:t>
            </w:r>
            <w:r>
              <w:rPr>
                <w:spacing w:val="4"/>
              </w:rPr>
              <w:t xml:space="preserve"> </w:t>
            </w:r>
            <w:r>
              <w:rPr>
                <w:spacing w:val="-5"/>
              </w:rPr>
              <w:t>BYN</w:t>
            </w:r>
          </w:p>
        </w:tc>
        <w:tc>
          <w:tcPr>
            <w:tcW w:w="1397" w:type="dxa"/>
          </w:tcPr>
          <w:p w:rsidR="00FA38BF" w:rsidRDefault="00FA38BF">
            <w:pPr>
              <w:pStyle w:val="TableParagraph"/>
              <w:spacing w:before="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7"/>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1012"/>
        </w:trPr>
        <w:tc>
          <w:tcPr>
            <w:tcW w:w="1210" w:type="dxa"/>
          </w:tcPr>
          <w:p w:rsidR="00FA38BF" w:rsidRDefault="00BE3DFA">
            <w:pPr>
              <w:pStyle w:val="TableParagraph"/>
              <w:spacing w:line="249" w:lineRule="exact"/>
            </w:pPr>
            <w:r>
              <w:rPr>
                <w:spacing w:val="-2"/>
              </w:rPr>
              <w:t>4.9.33.</w:t>
            </w:r>
          </w:p>
        </w:tc>
        <w:tc>
          <w:tcPr>
            <w:tcW w:w="3452" w:type="dxa"/>
          </w:tcPr>
          <w:p w:rsidR="00FA38BF" w:rsidRDefault="00BE3DFA">
            <w:pPr>
              <w:pStyle w:val="TableParagraph"/>
              <w:ind w:left="105"/>
            </w:pPr>
            <w:r>
              <w:t>Передача клиенту Банка информационного</w:t>
            </w:r>
            <w:r>
              <w:rPr>
                <w:spacing w:val="-14"/>
              </w:rPr>
              <w:t xml:space="preserve"> </w:t>
            </w:r>
            <w:r>
              <w:t>сообщения</w:t>
            </w:r>
            <w:r>
              <w:rPr>
                <w:spacing w:val="-14"/>
              </w:rPr>
              <w:t xml:space="preserve"> </w:t>
            </w:r>
            <w:r>
              <w:t>по банковской гарантии по</w:t>
            </w:r>
          </w:p>
          <w:p w:rsidR="00FA38BF" w:rsidRDefault="00BE3DFA">
            <w:pPr>
              <w:pStyle w:val="TableParagraph"/>
              <w:spacing w:line="237" w:lineRule="exact"/>
              <w:ind w:left="105"/>
            </w:pPr>
            <w:r>
              <w:t>поручению</w:t>
            </w:r>
            <w:r>
              <w:rPr>
                <w:spacing w:val="-11"/>
              </w:rPr>
              <w:t xml:space="preserve"> </w:t>
            </w:r>
            <w:r>
              <w:t>банка-</w:t>
            </w:r>
            <w:r>
              <w:rPr>
                <w:spacing w:val="-2"/>
              </w:rPr>
              <w:t>гаранта</w:t>
            </w:r>
          </w:p>
        </w:tc>
        <w:tc>
          <w:tcPr>
            <w:tcW w:w="1791" w:type="dxa"/>
          </w:tcPr>
          <w:p w:rsidR="00FA38BF" w:rsidRDefault="00FA38BF">
            <w:pPr>
              <w:pStyle w:val="TableParagraph"/>
              <w:ind w:left="0"/>
              <w:rPr>
                <w:sz w:val="20"/>
              </w:rPr>
            </w:pPr>
          </w:p>
        </w:tc>
        <w:tc>
          <w:tcPr>
            <w:tcW w:w="1397" w:type="dxa"/>
          </w:tcPr>
          <w:p w:rsidR="00FA38BF" w:rsidRDefault="00FA38BF">
            <w:pPr>
              <w:pStyle w:val="TableParagraph"/>
              <w:ind w:left="0"/>
              <w:rPr>
                <w:sz w:val="20"/>
              </w:rPr>
            </w:pPr>
          </w:p>
        </w:tc>
        <w:tc>
          <w:tcPr>
            <w:tcW w:w="1344" w:type="dxa"/>
          </w:tcPr>
          <w:p w:rsidR="00FA38BF" w:rsidRDefault="00FA38BF">
            <w:pPr>
              <w:pStyle w:val="TableParagraph"/>
              <w:ind w:left="0"/>
              <w:rPr>
                <w:sz w:val="20"/>
              </w:rPr>
            </w:pPr>
          </w:p>
        </w:tc>
        <w:tc>
          <w:tcPr>
            <w:tcW w:w="5597" w:type="dxa"/>
            <w:vMerge w:val="restart"/>
          </w:tcPr>
          <w:p w:rsidR="00FA38BF" w:rsidRDefault="00BE3DFA">
            <w:pPr>
              <w:pStyle w:val="TableParagraph"/>
              <w:ind w:left="103" w:right="100"/>
              <w:jc w:val="both"/>
              <w:rPr>
                <w:sz w:val="20"/>
              </w:rPr>
            </w:pPr>
            <w:r>
              <w:rPr>
                <w:sz w:val="20"/>
              </w:rPr>
              <w:t>Вознаграждения по международным гарантиям взимаются в валюте операции, другой валюте по кросс-курсу Национального</w:t>
            </w:r>
            <w:r>
              <w:rPr>
                <w:spacing w:val="-8"/>
                <w:sz w:val="20"/>
              </w:rPr>
              <w:t xml:space="preserve"> </w:t>
            </w:r>
            <w:r>
              <w:rPr>
                <w:sz w:val="20"/>
              </w:rPr>
              <w:t>банка</w:t>
            </w:r>
            <w:r>
              <w:rPr>
                <w:spacing w:val="-2"/>
                <w:sz w:val="20"/>
              </w:rPr>
              <w:t xml:space="preserve"> </w:t>
            </w:r>
            <w:r>
              <w:rPr>
                <w:sz w:val="20"/>
              </w:rPr>
              <w:t>Республики</w:t>
            </w:r>
            <w:r>
              <w:rPr>
                <w:spacing w:val="-5"/>
                <w:sz w:val="20"/>
              </w:rPr>
              <w:t xml:space="preserve"> </w:t>
            </w:r>
            <w:r>
              <w:rPr>
                <w:sz w:val="20"/>
              </w:rPr>
              <w:t>Беларусь</w:t>
            </w:r>
            <w:r>
              <w:rPr>
                <w:spacing w:val="-4"/>
                <w:sz w:val="20"/>
              </w:rPr>
              <w:t xml:space="preserve"> </w:t>
            </w:r>
            <w:r>
              <w:rPr>
                <w:sz w:val="20"/>
              </w:rPr>
              <w:t>или</w:t>
            </w:r>
            <w:r>
              <w:rPr>
                <w:spacing w:val="-5"/>
                <w:sz w:val="20"/>
              </w:rPr>
              <w:t xml:space="preserve"> </w:t>
            </w:r>
            <w:r>
              <w:rPr>
                <w:sz w:val="20"/>
              </w:rPr>
              <w:t>в</w:t>
            </w:r>
            <w:r>
              <w:rPr>
                <w:spacing w:val="-3"/>
                <w:sz w:val="20"/>
              </w:rPr>
              <w:t xml:space="preserve"> </w:t>
            </w:r>
            <w:r>
              <w:rPr>
                <w:sz w:val="20"/>
              </w:rPr>
              <w:t>белорусских рублях по официальному курсу Национального банка Республики Беларусь на день взимания вознаграждения.</w:t>
            </w:r>
          </w:p>
          <w:p w:rsidR="00FA38BF" w:rsidRDefault="00BE3DFA">
            <w:pPr>
              <w:pStyle w:val="TableParagraph"/>
              <w:spacing w:before="1" w:line="235" w:lineRule="auto"/>
              <w:ind w:left="103" w:right="100"/>
              <w:jc w:val="both"/>
              <w:rPr>
                <w:sz w:val="20"/>
              </w:rPr>
            </w:pPr>
            <w:r>
              <w:rPr>
                <w:sz w:val="20"/>
              </w:rPr>
              <w:t>Вознаграждения по внутренним гарантиям взимаются в белорусских рублях.</w:t>
            </w:r>
          </w:p>
        </w:tc>
      </w:tr>
      <w:tr w:rsidR="00FA38BF">
        <w:trPr>
          <w:trHeight w:val="407"/>
        </w:trPr>
        <w:tc>
          <w:tcPr>
            <w:tcW w:w="1210" w:type="dxa"/>
          </w:tcPr>
          <w:p w:rsidR="00FA38BF" w:rsidRDefault="00BE3DFA">
            <w:pPr>
              <w:pStyle w:val="TableParagraph"/>
              <w:spacing w:line="249" w:lineRule="exact"/>
            </w:pPr>
            <w:r>
              <w:rPr>
                <w:spacing w:val="-2"/>
              </w:rPr>
              <w:t>4.9.33.1.</w:t>
            </w:r>
          </w:p>
        </w:tc>
        <w:tc>
          <w:tcPr>
            <w:tcW w:w="3452" w:type="dxa"/>
          </w:tcPr>
          <w:p w:rsidR="00FA38BF" w:rsidRDefault="00BE3DFA">
            <w:pPr>
              <w:pStyle w:val="TableParagraph"/>
              <w:spacing w:line="249" w:lineRule="exact"/>
              <w:ind w:left="105"/>
            </w:pPr>
            <w:r>
              <w:t>международная</w:t>
            </w:r>
            <w:r>
              <w:rPr>
                <w:spacing w:val="-11"/>
              </w:rPr>
              <w:t xml:space="preserve"> </w:t>
            </w:r>
            <w:r>
              <w:rPr>
                <w:spacing w:val="-2"/>
              </w:rPr>
              <w:t>гарантия</w:t>
            </w:r>
          </w:p>
        </w:tc>
        <w:tc>
          <w:tcPr>
            <w:tcW w:w="1791" w:type="dxa"/>
          </w:tcPr>
          <w:p w:rsidR="00FA38BF" w:rsidRDefault="00BE3DFA">
            <w:pPr>
              <w:pStyle w:val="TableParagraph"/>
              <w:spacing w:before="73"/>
              <w:ind w:left="138" w:right="138"/>
              <w:jc w:val="center"/>
            </w:pPr>
            <w:r>
              <w:t>15</w:t>
            </w:r>
            <w:r>
              <w:rPr>
                <w:spacing w:val="2"/>
              </w:rPr>
              <w:t xml:space="preserve"> </w:t>
            </w:r>
            <w:r>
              <w:rPr>
                <w:spacing w:val="-5"/>
              </w:rPr>
              <w:t>USD</w:t>
            </w:r>
          </w:p>
        </w:tc>
        <w:tc>
          <w:tcPr>
            <w:tcW w:w="1397" w:type="dxa"/>
          </w:tcPr>
          <w:p w:rsidR="00FA38BF" w:rsidRDefault="00BE3DFA">
            <w:pPr>
              <w:pStyle w:val="TableParagraph"/>
              <w:spacing w:before="73"/>
              <w:ind w:left="16" w:right="9"/>
              <w:jc w:val="center"/>
            </w:pPr>
            <w:r>
              <w:rPr>
                <w:spacing w:val="-10"/>
              </w:rPr>
              <w:t>-</w:t>
            </w:r>
          </w:p>
        </w:tc>
        <w:tc>
          <w:tcPr>
            <w:tcW w:w="1344" w:type="dxa"/>
          </w:tcPr>
          <w:p w:rsidR="00FA38BF" w:rsidRDefault="00BE3DFA">
            <w:pPr>
              <w:pStyle w:val="TableParagraph"/>
              <w:spacing w:before="7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311"/>
        </w:trPr>
        <w:tc>
          <w:tcPr>
            <w:tcW w:w="1210" w:type="dxa"/>
          </w:tcPr>
          <w:p w:rsidR="00FA38BF" w:rsidRDefault="00BE3DFA">
            <w:pPr>
              <w:pStyle w:val="TableParagraph"/>
              <w:spacing w:line="249" w:lineRule="exact"/>
            </w:pPr>
            <w:r>
              <w:rPr>
                <w:spacing w:val="-2"/>
              </w:rPr>
              <w:t>4.9.33.2.</w:t>
            </w:r>
          </w:p>
        </w:tc>
        <w:tc>
          <w:tcPr>
            <w:tcW w:w="3452" w:type="dxa"/>
          </w:tcPr>
          <w:p w:rsidR="00FA38BF" w:rsidRDefault="00BE3DFA">
            <w:pPr>
              <w:pStyle w:val="TableParagraph"/>
              <w:spacing w:line="249" w:lineRule="exact"/>
              <w:ind w:left="105"/>
            </w:pPr>
            <w:r>
              <w:t>внутренняя</w:t>
            </w:r>
            <w:r>
              <w:rPr>
                <w:spacing w:val="-9"/>
              </w:rPr>
              <w:t xml:space="preserve"> </w:t>
            </w:r>
            <w:r>
              <w:rPr>
                <w:spacing w:val="-2"/>
              </w:rPr>
              <w:t>гарантия</w:t>
            </w:r>
          </w:p>
        </w:tc>
        <w:tc>
          <w:tcPr>
            <w:tcW w:w="1791" w:type="dxa"/>
          </w:tcPr>
          <w:p w:rsidR="00FA38BF" w:rsidRDefault="00BE3DFA">
            <w:pPr>
              <w:pStyle w:val="TableParagraph"/>
              <w:spacing w:before="25"/>
              <w:ind w:left="382"/>
            </w:pPr>
            <w:r>
              <w:t>50.00</w:t>
            </w:r>
            <w:r>
              <w:rPr>
                <w:spacing w:val="4"/>
              </w:rPr>
              <w:t xml:space="preserve"> </w:t>
            </w:r>
            <w:r>
              <w:rPr>
                <w:spacing w:val="-5"/>
              </w:rPr>
              <w:t>BYN</w:t>
            </w:r>
          </w:p>
        </w:tc>
        <w:tc>
          <w:tcPr>
            <w:tcW w:w="1397" w:type="dxa"/>
          </w:tcPr>
          <w:p w:rsidR="00FA38BF" w:rsidRDefault="00BE3DFA">
            <w:pPr>
              <w:pStyle w:val="TableParagraph"/>
              <w:spacing w:before="25"/>
              <w:ind w:left="16" w:right="9"/>
              <w:jc w:val="center"/>
            </w:pPr>
            <w:r>
              <w:rPr>
                <w:spacing w:val="-10"/>
              </w:rPr>
              <w:t>-</w:t>
            </w:r>
          </w:p>
        </w:tc>
        <w:tc>
          <w:tcPr>
            <w:tcW w:w="1344" w:type="dxa"/>
          </w:tcPr>
          <w:p w:rsidR="00FA38BF" w:rsidRDefault="00BE3DFA">
            <w:pPr>
              <w:pStyle w:val="TableParagraph"/>
              <w:spacing w:before="25"/>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253"/>
        </w:trPr>
        <w:tc>
          <w:tcPr>
            <w:tcW w:w="14791" w:type="dxa"/>
            <w:gridSpan w:val="6"/>
          </w:tcPr>
          <w:p w:rsidR="00FA38BF" w:rsidRDefault="00BE3DFA">
            <w:pPr>
              <w:pStyle w:val="TableParagraph"/>
              <w:spacing w:line="234" w:lineRule="exact"/>
              <w:ind w:left="10" w:right="2"/>
              <w:jc w:val="center"/>
            </w:pPr>
            <w:r>
              <w:t>Документарное</w:t>
            </w:r>
            <w:r>
              <w:rPr>
                <w:spacing w:val="-11"/>
              </w:rPr>
              <w:t xml:space="preserve"> </w:t>
            </w:r>
            <w:r>
              <w:t>инкассо</w:t>
            </w:r>
            <w:r>
              <w:rPr>
                <w:spacing w:val="-9"/>
              </w:rPr>
              <w:t xml:space="preserve"> </w:t>
            </w:r>
            <w:r>
              <w:t>в</w:t>
            </w:r>
            <w:r>
              <w:rPr>
                <w:spacing w:val="-3"/>
              </w:rPr>
              <w:t xml:space="preserve"> </w:t>
            </w:r>
            <w:r>
              <w:t>иностранной</w:t>
            </w:r>
            <w:r>
              <w:rPr>
                <w:spacing w:val="-2"/>
              </w:rPr>
              <w:t xml:space="preserve"> валюте</w:t>
            </w:r>
          </w:p>
        </w:tc>
      </w:tr>
      <w:tr w:rsidR="00FA38BF">
        <w:trPr>
          <w:trHeight w:val="1146"/>
        </w:trPr>
        <w:tc>
          <w:tcPr>
            <w:tcW w:w="1210" w:type="dxa"/>
          </w:tcPr>
          <w:p w:rsidR="00FA38BF" w:rsidRDefault="00BE3DFA">
            <w:pPr>
              <w:pStyle w:val="TableParagraph"/>
              <w:spacing w:line="249" w:lineRule="exact"/>
            </w:pPr>
            <w:r>
              <w:rPr>
                <w:spacing w:val="-2"/>
              </w:rPr>
              <w:t>4.9.34.</w:t>
            </w:r>
          </w:p>
        </w:tc>
        <w:tc>
          <w:tcPr>
            <w:tcW w:w="3452" w:type="dxa"/>
          </w:tcPr>
          <w:p w:rsidR="00FA38BF" w:rsidRDefault="00BE3DFA">
            <w:pPr>
              <w:pStyle w:val="TableParagraph"/>
              <w:spacing w:line="237" w:lineRule="auto"/>
              <w:ind w:left="105" w:right="1115"/>
            </w:pPr>
            <w:r>
              <w:t>Обработка</w:t>
            </w:r>
            <w:r>
              <w:rPr>
                <w:spacing w:val="-14"/>
              </w:rPr>
              <w:t xml:space="preserve"> </w:t>
            </w:r>
            <w:r>
              <w:t xml:space="preserve">инкассового </w:t>
            </w:r>
            <w:r>
              <w:rPr>
                <w:spacing w:val="-2"/>
              </w:rPr>
              <w:t>поручения</w:t>
            </w:r>
          </w:p>
        </w:tc>
        <w:tc>
          <w:tcPr>
            <w:tcW w:w="1791" w:type="dxa"/>
          </w:tcPr>
          <w:p w:rsidR="00FA38BF" w:rsidRDefault="00FA38BF">
            <w:pPr>
              <w:pStyle w:val="TableParagraph"/>
              <w:spacing w:before="189"/>
              <w:ind w:left="0"/>
            </w:pPr>
          </w:p>
          <w:p w:rsidR="00FA38BF" w:rsidRDefault="00BE3DFA">
            <w:pPr>
              <w:pStyle w:val="TableParagraph"/>
              <w:ind w:left="3" w:right="2"/>
              <w:jc w:val="center"/>
            </w:pPr>
            <w:r>
              <w:t>0,15%</w:t>
            </w:r>
            <w:r>
              <w:rPr>
                <w:spacing w:val="-4"/>
              </w:rPr>
              <w:t xml:space="preserve"> </w:t>
            </w:r>
            <w:r>
              <w:t xml:space="preserve">от </w:t>
            </w:r>
            <w:r>
              <w:rPr>
                <w:spacing w:val="-4"/>
              </w:rPr>
              <w:t>суммы</w:t>
            </w:r>
          </w:p>
        </w:tc>
        <w:tc>
          <w:tcPr>
            <w:tcW w:w="1397" w:type="dxa"/>
          </w:tcPr>
          <w:p w:rsidR="00FA38BF" w:rsidRDefault="00FA38BF">
            <w:pPr>
              <w:pStyle w:val="TableParagraph"/>
              <w:spacing w:before="189"/>
              <w:ind w:left="0"/>
            </w:pPr>
          </w:p>
          <w:p w:rsidR="00FA38BF" w:rsidRDefault="00BE3DFA">
            <w:pPr>
              <w:pStyle w:val="TableParagraph"/>
              <w:ind w:left="16" w:right="5"/>
              <w:jc w:val="center"/>
            </w:pPr>
            <w:r>
              <w:t>100</w:t>
            </w:r>
            <w:r>
              <w:rPr>
                <w:spacing w:val="2"/>
              </w:rPr>
              <w:t xml:space="preserve"> </w:t>
            </w:r>
            <w:r>
              <w:rPr>
                <w:spacing w:val="-5"/>
              </w:rPr>
              <w:t>USD</w:t>
            </w:r>
          </w:p>
        </w:tc>
        <w:tc>
          <w:tcPr>
            <w:tcW w:w="1344" w:type="dxa"/>
          </w:tcPr>
          <w:p w:rsidR="00FA38BF" w:rsidRDefault="00FA38BF">
            <w:pPr>
              <w:pStyle w:val="TableParagraph"/>
              <w:spacing w:before="189"/>
              <w:ind w:left="0"/>
            </w:pPr>
          </w:p>
          <w:p w:rsidR="00FA38BF" w:rsidRDefault="00BE3DFA">
            <w:pPr>
              <w:pStyle w:val="TableParagraph"/>
              <w:ind w:left="97" w:right="91"/>
              <w:jc w:val="center"/>
            </w:pPr>
            <w:r>
              <w:t>250</w:t>
            </w:r>
            <w:r>
              <w:rPr>
                <w:spacing w:val="2"/>
              </w:rPr>
              <w:t xml:space="preserve"> </w:t>
            </w:r>
            <w:r>
              <w:rPr>
                <w:spacing w:val="-5"/>
              </w:rPr>
              <w:t>USD</w:t>
            </w:r>
          </w:p>
        </w:tc>
        <w:tc>
          <w:tcPr>
            <w:tcW w:w="5597" w:type="dxa"/>
          </w:tcPr>
          <w:p w:rsidR="00FA38BF" w:rsidRDefault="00BE3DFA">
            <w:pPr>
              <w:pStyle w:val="TableParagraph"/>
              <w:ind w:left="103" w:right="98"/>
              <w:jc w:val="both"/>
              <w:rPr>
                <w:sz w:val="20"/>
              </w:rPr>
            </w:pPr>
            <w:r>
              <w:rPr>
                <w:sz w:val="20"/>
              </w:rPr>
              <w:t>Вознаграждения взимаются в валюте операции, другой</w:t>
            </w:r>
            <w:r>
              <w:rPr>
                <w:spacing w:val="80"/>
                <w:sz w:val="20"/>
              </w:rPr>
              <w:t xml:space="preserve"> </w:t>
            </w:r>
            <w:r>
              <w:rPr>
                <w:sz w:val="20"/>
              </w:rPr>
              <w:t>валюте по кросс-курсу Национального банка Республики Беларусь</w:t>
            </w:r>
            <w:r>
              <w:rPr>
                <w:spacing w:val="25"/>
                <w:sz w:val="20"/>
              </w:rPr>
              <w:t xml:space="preserve"> </w:t>
            </w:r>
            <w:r>
              <w:rPr>
                <w:sz w:val="20"/>
              </w:rPr>
              <w:t>или</w:t>
            </w:r>
            <w:r>
              <w:rPr>
                <w:spacing w:val="25"/>
                <w:sz w:val="20"/>
              </w:rPr>
              <w:t xml:space="preserve"> </w:t>
            </w:r>
            <w:r>
              <w:rPr>
                <w:sz w:val="20"/>
              </w:rPr>
              <w:t>в</w:t>
            </w:r>
            <w:r>
              <w:rPr>
                <w:spacing w:val="28"/>
                <w:sz w:val="20"/>
              </w:rPr>
              <w:t xml:space="preserve"> </w:t>
            </w:r>
            <w:r>
              <w:rPr>
                <w:sz w:val="20"/>
              </w:rPr>
              <w:t>белорусских</w:t>
            </w:r>
            <w:r>
              <w:rPr>
                <w:spacing w:val="26"/>
                <w:sz w:val="20"/>
              </w:rPr>
              <w:t xml:space="preserve"> </w:t>
            </w:r>
            <w:r>
              <w:rPr>
                <w:sz w:val="20"/>
              </w:rPr>
              <w:t>рублях</w:t>
            </w:r>
            <w:r>
              <w:rPr>
                <w:spacing w:val="27"/>
                <w:sz w:val="20"/>
              </w:rPr>
              <w:t xml:space="preserve"> </w:t>
            </w:r>
            <w:r>
              <w:rPr>
                <w:sz w:val="20"/>
              </w:rPr>
              <w:t>по</w:t>
            </w:r>
            <w:r>
              <w:rPr>
                <w:spacing w:val="22"/>
                <w:sz w:val="20"/>
              </w:rPr>
              <w:t xml:space="preserve"> </w:t>
            </w:r>
            <w:r>
              <w:rPr>
                <w:sz w:val="20"/>
              </w:rPr>
              <w:t>официальному</w:t>
            </w:r>
            <w:r>
              <w:rPr>
                <w:spacing w:val="23"/>
                <w:sz w:val="20"/>
              </w:rPr>
              <w:t xml:space="preserve"> </w:t>
            </w:r>
            <w:r>
              <w:rPr>
                <w:spacing w:val="-2"/>
                <w:sz w:val="20"/>
              </w:rPr>
              <w:t>курсу</w:t>
            </w:r>
          </w:p>
          <w:p w:rsidR="00FA38BF" w:rsidRDefault="00BE3DFA">
            <w:pPr>
              <w:pStyle w:val="TableParagraph"/>
              <w:spacing w:line="226" w:lineRule="exact"/>
              <w:ind w:left="103" w:right="98"/>
              <w:jc w:val="both"/>
              <w:rPr>
                <w:sz w:val="20"/>
              </w:rPr>
            </w:pPr>
            <w:r>
              <w:rPr>
                <w:sz w:val="20"/>
              </w:rPr>
              <w:t xml:space="preserve">Национального банка Республики Беларусь на день взимания </w:t>
            </w:r>
            <w:r>
              <w:rPr>
                <w:spacing w:val="-2"/>
                <w:sz w:val="20"/>
              </w:rPr>
              <w:t>вознаграждения.</w:t>
            </w:r>
          </w:p>
        </w:tc>
      </w:tr>
      <w:tr w:rsidR="00FA38BF">
        <w:trPr>
          <w:trHeight w:val="1151"/>
        </w:trPr>
        <w:tc>
          <w:tcPr>
            <w:tcW w:w="1210" w:type="dxa"/>
          </w:tcPr>
          <w:p w:rsidR="00FA38BF" w:rsidRDefault="00BE3DFA">
            <w:pPr>
              <w:pStyle w:val="TableParagraph"/>
              <w:spacing w:line="249" w:lineRule="exact"/>
            </w:pPr>
            <w:r>
              <w:rPr>
                <w:spacing w:val="-2"/>
              </w:rPr>
              <w:t>4.9.35.</w:t>
            </w:r>
          </w:p>
        </w:tc>
        <w:tc>
          <w:tcPr>
            <w:tcW w:w="3452" w:type="dxa"/>
          </w:tcPr>
          <w:p w:rsidR="00FA38BF" w:rsidRDefault="00BE3DFA">
            <w:pPr>
              <w:pStyle w:val="TableParagraph"/>
              <w:spacing w:line="242" w:lineRule="auto"/>
              <w:ind w:left="105" w:right="1123"/>
            </w:pPr>
            <w:r>
              <w:t>Изменение или отзыв инкассового</w:t>
            </w:r>
            <w:r>
              <w:rPr>
                <w:spacing w:val="-14"/>
              </w:rPr>
              <w:t xml:space="preserve"> </w:t>
            </w:r>
            <w:r>
              <w:t>поручения</w:t>
            </w:r>
          </w:p>
        </w:tc>
        <w:tc>
          <w:tcPr>
            <w:tcW w:w="1791" w:type="dxa"/>
          </w:tcPr>
          <w:p w:rsidR="00FA38BF" w:rsidRDefault="00FA38BF">
            <w:pPr>
              <w:pStyle w:val="TableParagraph"/>
              <w:spacing w:before="194"/>
              <w:ind w:left="0"/>
            </w:pPr>
          </w:p>
          <w:p w:rsidR="00FA38BF" w:rsidRDefault="00BE3DFA">
            <w:pPr>
              <w:pStyle w:val="TableParagraph"/>
              <w:ind w:left="138" w:right="138"/>
              <w:jc w:val="center"/>
            </w:pPr>
            <w:r>
              <w:t>20</w:t>
            </w:r>
            <w:r>
              <w:rPr>
                <w:spacing w:val="2"/>
              </w:rPr>
              <w:t xml:space="preserve"> </w:t>
            </w:r>
            <w:r>
              <w:rPr>
                <w:spacing w:val="-5"/>
              </w:rPr>
              <w:t>USD</w:t>
            </w:r>
          </w:p>
        </w:tc>
        <w:tc>
          <w:tcPr>
            <w:tcW w:w="1397" w:type="dxa"/>
          </w:tcPr>
          <w:p w:rsidR="00FA38BF" w:rsidRDefault="00FA38BF">
            <w:pPr>
              <w:pStyle w:val="TableParagraph"/>
              <w:spacing w:before="194"/>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194"/>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8"/>
              <w:jc w:val="both"/>
              <w:rPr>
                <w:sz w:val="20"/>
              </w:rPr>
            </w:pPr>
            <w:r>
              <w:rPr>
                <w:sz w:val="20"/>
              </w:rPr>
              <w:t>Вознаграждения взимаются в валюте операции, другой</w:t>
            </w:r>
            <w:r>
              <w:rPr>
                <w:spacing w:val="80"/>
                <w:sz w:val="20"/>
              </w:rPr>
              <w:t xml:space="preserve"> </w:t>
            </w:r>
            <w:r>
              <w:rPr>
                <w:sz w:val="20"/>
              </w:rPr>
              <w:t>валюте по кросс-курсу Национального банка Республики Беларусь</w:t>
            </w:r>
            <w:r>
              <w:rPr>
                <w:spacing w:val="25"/>
                <w:sz w:val="20"/>
              </w:rPr>
              <w:t xml:space="preserve"> </w:t>
            </w:r>
            <w:r>
              <w:rPr>
                <w:sz w:val="20"/>
              </w:rPr>
              <w:t>или</w:t>
            </w:r>
            <w:r>
              <w:rPr>
                <w:spacing w:val="25"/>
                <w:sz w:val="20"/>
              </w:rPr>
              <w:t xml:space="preserve"> </w:t>
            </w:r>
            <w:r>
              <w:rPr>
                <w:sz w:val="20"/>
              </w:rPr>
              <w:t>в</w:t>
            </w:r>
            <w:r>
              <w:rPr>
                <w:spacing w:val="28"/>
                <w:sz w:val="20"/>
              </w:rPr>
              <w:t xml:space="preserve"> </w:t>
            </w:r>
            <w:r>
              <w:rPr>
                <w:sz w:val="20"/>
              </w:rPr>
              <w:t>белорусских</w:t>
            </w:r>
            <w:r>
              <w:rPr>
                <w:spacing w:val="26"/>
                <w:sz w:val="20"/>
              </w:rPr>
              <w:t xml:space="preserve"> </w:t>
            </w:r>
            <w:r>
              <w:rPr>
                <w:sz w:val="20"/>
              </w:rPr>
              <w:t>рублях</w:t>
            </w:r>
            <w:r>
              <w:rPr>
                <w:spacing w:val="27"/>
                <w:sz w:val="20"/>
              </w:rPr>
              <w:t xml:space="preserve"> </w:t>
            </w:r>
            <w:r>
              <w:rPr>
                <w:sz w:val="20"/>
              </w:rPr>
              <w:t>по</w:t>
            </w:r>
            <w:r>
              <w:rPr>
                <w:spacing w:val="22"/>
                <w:sz w:val="20"/>
              </w:rPr>
              <w:t xml:space="preserve"> </w:t>
            </w:r>
            <w:r>
              <w:rPr>
                <w:sz w:val="20"/>
              </w:rPr>
              <w:t>официальному</w:t>
            </w:r>
            <w:r>
              <w:rPr>
                <w:spacing w:val="23"/>
                <w:sz w:val="20"/>
              </w:rPr>
              <w:t xml:space="preserve"> </w:t>
            </w:r>
            <w:r>
              <w:rPr>
                <w:spacing w:val="-2"/>
                <w:sz w:val="20"/>
              </w:rPr>
              <w:t>курсу</w:t>
            </w:r>
          </w:p>
          <w:p w:rsidR="00FA38BF" w:rsidRDefault="00BE3DFA">
            <w:pPr>
              <w:pStyle w:val="TableParagraph"/>
              <w:spacing w:line="230" w:lineRule="atLeast"/>
              <w:ind w:left="103" w:right="98"/>
              <w:jc w:val="both"/>
              <w:rPr>
                <w:sz w:val="20"/>
              </w:rPr>
            </w:pPr>
            <w:r>
              <w:rPr>
                <w:sz w:val="20"/>
              </w:rPr>
              <w:t xml:space="preserve">Национального банка Республики Беларусь на день взимания </w:t>
            </w:r>
            <w:r>
              <w:rPr>
                <w:spacing w:val="-2"/>
                <w:sz w:val="20"/>
              </w:rPr>
              <w:t>вознаграждения.</w:t>
            </w:r>
          </w:p>
        </w:tc>
      </w:tr>
    </w:tbl>
    <w:p w:rsidR="00FA38BF" w:rsidRDefault="00FA38BF">
      <w:pPr>
        <w:spacing w:line="230" w:lineRule="atLeas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49"/>
        </w:trPr>
        <w:tc>
          <w:tcPr>
            <w:tcW w:w="14791" w:type="dxa"/>
            <w:gridSpan w:val="6"/>
          </w:tcPr>
          <w:p w:rsidR="00FA38BF" w:rsidRDefault="00BE3DFA">
            <w:pPr>
              <w:pStyle w:val="TableParagraph"/>
              <w:spacing w:line="229" w:lineRule="exact"/>
              <w:ind w:left="10" w:right="3"/>
              <w:jc w:val="center"/>
            </w:pPr>
            <w:r>
              <w:t>Передача</w:t>
            </w:r>
            <w:r>
              <w:rPr>
                <w:spacing w:val="-3"/>
              </w:rPr>
              <w:t xml:space="preserve"> </w:t>
            </w:r>
            <w:r>
              <w:t>инструкций</w:t>
            </w:r>
            <w:r>
              <w:rPr>
                <w:spacing w:val="-7"/>
              </w:rPr>
              <w:t xml:space="preserve"> </w:t>
            </w:r>
            <w:r>
              <w:t>по</w:t>
            </w:r>
            <w:r>
              <w:rPr>
                <w:spacing w:val="-10"/>
              </w:rPr>
              <w:t xml:space="preserve"> </w:t>
            </w:r>
            <w:r>
              <w:t>документарным</w:t>
            </w:r>
            <w:r>
              <w:rPr>
                <w:spacing w:val="-4"/>
              </w:rPr>
              <w:t xml:space="preserve"> </w:t>
            </w:r>
            <w:r>
              <w:rPr>
                <w:spacing w:val="-2"/>
              </w:rPr>
              <w:t>операциям</w:t>
            </w:r>
          </w:p>
        </w:tc>
      </w:tr>
      <w:tr w:rsidR="00FA38BF">
        <w:trPr>
          <w:trHeight w:val="1266"/>
        </w:trPr>
        <w:tc>
          <w:tcPr>
            <w:tcW w:w="1210" w:type="dxa"/>
          </w:tcPr>
          <w:p w:rsidR="00FA38BF" w:rsidRDefault="00BE3DFA">
            <w:pPr>
              <w:pStyle w:val="TableParagraph"/>
              <w:spacing w:line="249" w:lineRule="exact"/>
            </w:pPr>
            <w:r>
              <w:rPr>
                <w:spacing w:val="-2"/>
              </w:rPr>
              <w:t>4.9.36.</w:t>
            </w:r>
          </w:p>
        </w:tc>
        <w:tc>
          <w:tcPr>
            <w:tcW w:w="3452" w:type="dxa"/>
          </w:tcPr>
          <w:p w:rsidR="00FA38BF" w:rsidRDefault="00BE3DFA">
            <w:pPr>
              <w:pStyle w:val="TableParagraph"/>
              <w:ind w:left="105"/>
            </w:pPr>
            <w:r>
              <w:t>Передача</w:t>
            </w:r>
            <w:r>
              <w:rPr>
                <w:spacing w:val="-14"/>
              </w:rPr>
              <w:t xml:space="preserve"> </w:t>
            </w:r>
            <w:r>
              <w:t>платежных</w:t>
            </w:r>
            <w:r>
              <w:rPr>
                <w:spacing w:val="-14"/>
              </w:rPr>
              <w:t xml:space="preserve"> </w:t>
            </w:r>
            <w:r>
              <w:t xml:space="preserve">инструкций (переписка) по документарным операциям с использованием </w:t>
            </w:r>
            <w:r>
              <w:rPr>
                <w:spacing w:val="-2"/>
              </w:rPr>
              <w:t>международных</w:t>
            </w:r>
          </w:p>
          <w:p w:rsidR="00FA38BF" w:rsidRDefault="00BE3DFA">
            <w:pPr>
              <w:pStyle w:val="TableParagraph"/>
              <w:spacing w:line="238" w:lineRule="exact"/>
              <w:ind w:left="105"/>
            </w:pPr>
            <w:r>
              <w:rPr>
                <w:spacing w:val="-2"/>
              </w:rPr>
              <w:t>телекоммуникационных</w:t>
            </w:r>
            <w:r>
              <w:rPr>
                <w:spacing w:val="23"/>
              </w:rPr>
              <w:t xml:space="preserve"> </w:t>
            </w:r>
            <w:r>
              <w:rPr>
                <w:spacing w:val="-2"/>
              </w:rPr>
              <w:t>систем</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ind w:left="103" w:right="97"/>
              <w:jc w:val="both"/>
            </w:pPr>
            <w:r>
              <w:t>Вознаграждения по документарным операциям с нерезидентами взимаются в валюте операции, другой валюте по кросс-курсу Национального банка</w:t>
            </w:r>
            <w:r>
              <w:rPr>
                <w:spacing w:val="40"/>
              </w:rPr>
              <w:t xml:space="preserve"> </w:t>
            </w:r>
            <w:r>
              <w:t>Республики Беларусь или в белорусских рублях по официальному курсу Национального банка Республики Беларусь на день взима</w:t>
            </w:r>
            <w:r>
              <w:t>ния вознаграждения. Вознаграждения по документарным операциям с резидентами взимаются в белорусских рублях.</w:t>
            </w:r>
          </w:p>
        </w:tc>
      </w:tr>
      <w:tr w:rsidR="00FA38BF">
        <w:trPr>
          <w:trHeight w:val="613"/>
        </w:trPr>
        <w:tc>
          <w:tcPr>
            <w:tcW w:w="1210" w:type="dxa"/>
          </w:tcPr>
          <w:p w:rsidR="00FA38BF" w:rsidRDefault="00BE3DFA">
            <w:pPr>
              <w:pStyle w:val="TableParagraph"/>
              <w:spacing w:line="249" w:lineRule="exact"/>
            </w:pPr>
            <w:r>
              <w:rPr>
                <w:spacing w:val="-2"/>
              </w:rPr>
              <w:t>4.9.36.1.</w:t>
            </w:r>
          </w:p>
        </w:tc>
        <w:tc>
          <w:tcPr>
            <w:tcW w:w="3452" w:type="dxa"/>
          </w:tcPr>
          <w:p w:rsidR="00FA38BF" w:rsidRDefault="00BE3DFA">
            <w:pPr>
              <w:pStyle w:val="TableParagraph"/>
              <w:spacing w:line="237" w:lineRule="auto"/>
              <w:ind w:left="105"/>
            </w:pPr>
            <w:r>
              <w:t>документарным</w:t>
            </w:r>
            <w:r>
              <w:rPr>
                <w:spacing w:val="-14"/>
              </w:rPr>
              <w:t xml:space="preserve"> </w:t>
            </w:r>
            <w:r>
              <w:t>операциям</w:t>
            </w:r>
            <w:r>
              <w:rPr>
                <w:spacing w:val="-14"/>
              </w:rPr>
              <w:t xml:space="preserve"> </w:t>
            </w:r>
            <w:r>
              <w:t xml:space="preserve">с </w:t>
            </w:r>
            <w:r>
              <w:rPr>
                <w:spacing w:val="-2"/>
              </w:rPr>
              <w:t>нерезидентами</w:t>
            </w:r>
          </w:p>
        </w:tc>
        <w:tc>
          <w:tcPr>
            <w:tcW w:w="1791" w:type="dxa"/>
          </w:tcPr>
          <w:p w:rsidR="00FA38BF" w:rsidRDefault="00BE3DFA">
            <w:pPr>
              <w:pStyle w:val="TableParagraph"/>
              <w:spacing w:before="51" w:line="237" w:lineRule="auto"/>
              <w:ind w:left="377" w:hanging="159"/>
            </w:pPr>
            <w:r>
              <w:t>8</w:t>
            </w:r>
            <w:r>
              <w:rPr>
                <w:spacing w:val="-12"/>
              </w:rPr>
              <w:t xml:space="preserve"> </w:t>
            </w:r>
            <w:r>
              <w:t>USD</w:t>
            </w:r>
            <w:r>
              <w:rPr>
                <w:spacing w:val="-13"/>
              </w:rPr>
              <w:t xml:space="preserve"> </w:t>
            </w:r>
            <w:r>
              <w:t>за</w:t>
            </w:r>
            <w:r>
              <w:rPr>
                <w:spacing w:val="-13"/>
              </w:rPr>
              <w:t xml:space="preserve"> </w:t>
            </w:r>
            <w:r>
              <w:t xml:space="preserve">одно </w:t>
            </w:r>
            <w:r>
              <w:rPr>
                <w:spacing w:val="-2"/>
              </w:rPr>
              <w:t>сообщение</w:t>
            </w:r>
          </w:p>
        </w:tc>
        <w:tc>
          <w:tcPr>
            <w:tcW w:w="1397" w:type="dxa"/>
          </w:tcPr>
          <w:p w:rsidR="00FA38BF" w:rsidRDefault="00BE3DFA">
            <w:pPr>
              <w:pStyle w:val="TableParagraph"/>
              <w:spacing w:before="173"/>
              <w:ind w:left="16" w:right="9"/>
              <w:jc w:val="center"/>
            </w:pPr>
            <w:r>
              <w:rPr>
                <w:spacing w:val="-10"/>
              </w:rPr>
              <w:t>-</w:t>
            </w:r>
          </w:p>
        </w:tc>
        <w:tc>
          <w:tcPr>
            <w:tcW w:w="1344" w:type="dxa"/>
          </w:tcPr>
          <w:p w:rsidR="00FA38BF" w:rsidRDefault="00BE3DFA">
            <w:pPr>
              <w:pStyle w:val="TableParagraph"/>
              <w:spacing w:before="173"/>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599"/>
        </w:trPr>
        <w:tc>
          <w:tcPr>
            <w:tcW w:w="1210" w:type="dxa"/>
          </w:tcPr>
          <w:p w:rsidR="00FA38BF" w:rsidRDefault="00BE3DFA">
            <w:pPr>
              <w:pStyle w:val="TableParagraph"/>
              <w:spacing w:line="244" w:lineRule="exact"/>
            </w:pPr>
            <w:r>
              <w:rPr>
                <w:spacing w:val="-2"/>
              </w:rPr>
              <w:t>4.9.36.2.</w:t>
            </w:r>
          </w:p>
        </w:tc>
        <w:tc>
          <w:tcPr>
            <w:tcW w:w="3452" w:type="dxa"/>
          </w:tcPr>
          <w:p w:rsidR="00FA38BF" w:rsidRDefault="00BE3DFA">
            <w:pPr>
              <w:pStyle w:val="TableParagraph"/>
              <w:spacing w:line="242" w:lineRule="auto"/>
              <w:ind w:left="105"/>
            </w:pPr>
            <w:r>
              <w:t>по</w:t>
            </w:r>
            <w:r>
              <w:rPr>
                <w:spacing w:val="-14"/>
              </w:rPr>
              <w:t xml:space="preserve"> </w:t>
            </w:r>
            <w:r>
              <w:t>документарным</w:t>
            </w:r>
            <w:r>
              <w:rPr>
                <w:spacing w:val="-10"/>
              </w:rPr>
              <w:t xml:space="preserve"> </w:t>
            </w:r>
            <w:r>
              <w:t>операциям</w:t>
            </w:r>
            <w:r>
              <w:rPr>
                <w:spacing w:val="-10"/>
              </w:rPr>
              <w:t xml:space="preserve"> </w:t>
            </w:r>
            <w:r>
              <w:t xml:space="preserve">с </w:t>
            </w:r>
            <w:r>
              <w:rPr>
                <w:spacing w:val="-2"/>
              </w:rPr>
              <w:t>резидентами</w:t>
            </w:r>
          </w:p>
        </w:tc>
        <w:tc>
          <w:tcPr>
            <w:tcW w:w="1791" w:type="dxa"/>
          </w:tcPr>
          <w:p w:rsidR="00FA38BF" w:rsidRDefault="00BE3DFA">
            <w:pPr>
              <w:pStyle w:val="TableParagraph"/>
              <w:spacing w:before="39"/>
              <w:ind w:left="262"/>
            </w:pPr>
            <w:r>
              <w:t>25.00</w:t>
            </w:r>
            <w:r>
              <w:rPr>
                <w:spacing w:val="-3"/>
              </w:rPr>
              <w:t xml:space="preserve"> </w:t>
            </w:r>
            <w:r>
              <w:t>BYN</w:t>
            </w:r>
            <w:r>
              <w:rPr>
                <w:spacing w:val="-2"/>
              </w:rPr>
              <w:t xml:space="preserve"> </w:t>
            </w:r>
            <w:r>
              <w:rPr>
                <w:spacing w:val="-5"/>
              </w:rPr>
              <w:t>за</w:t>
            </w:r>
          </w:p>
          <w:p w:rsidR="00FA38BF" w:rsidRDefault="00BE3DFA">
            <w:pPr>
              <w:pStyle w:val="TableParagraph"/>
              <w:spacing w:before="1"/>
              <w:ind w:left="123"/>
            </w:pPr>
            <w:r>
              <w:t>одно</w:t>
            </w:r>
            <w:r>
              <w:rPr>
                <w:spacing w:val="-4"/>
              </w:rPr>
              <w:t xml:space="preserve"> </w:t>
            </w:r>
            <w:r>
              <w:rPr>
                <w:spacing w:val="-2"/>
              </w:rPr>
              <w:t>сообщение</w:t>
            </w:r>
          </w:p>
        </w:tc>
        <w:tc>
          <w:tcPr>
            <w:tcW w:w="1397" w:type="dxa"/>
          </w:tcPr>
          <w:p w:rsidR="00FA38BF" w:rsidRDefault="00BE3DFA">
            <w:pPr>
              <w:pStyle w:val="TableParagraph"/>
              <w:spacing w:before="164"/>
              <w:ind w:left="16" w:right="9"/>
              <w:jc w:val="center"/>
            </w:pPr>
            <w:r>
              <w:rPr>
                <w:spacing w:val="-10"/>
              </w:rPr>
              <w:t>-</w:t>
            </w:r>
          </w:p>
        </w:tc>
        <w:tc>
          <w:tcPr>
            <w:tcW w:w="1344" w:type="dxa"/>
          </w:tcPr>
          <w:p w:rsidR="00FA38BF" w:rsidRDefault="00BE3DFA">
            <w:pPr>
              <w:pStyle w:val="TableParagraph"/>
              <w:spacing w:before="164"/>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1977"/>
        </w:trPr>
        <w:tc>
          <w:tcPr>
            <w:tcW w:w="1210" w:type="dxa"/>
          </w:tcPr>
          <w:p w:rsidR="00FA38BF" w:rsidRDefault="00BE3DFA">
            <w:pPr>
              <w:pStyle w:val="TableParagraph"/>
              <w:spacing w:line="244" w:lineRule="exact"/>
            </w:pPr>
            <w:r>
              <w:rPr>
                <w:spacing w:val="-2"/>
              </w:rPr>
              <w:t>4.9.38.</w:t>
            </w:r>
          </w:p>
        </w:tc>
        <w:tc>
          <w:tcPr>
            <w:tcW w:w="3452" w:type="dxa"/>
          </w:tcPr>
          <w:p w:rsidR="00FA38BF" w:rsidRDefault="00BE3DFA">
            <w:pPr>
              <w:pStyle w:val="TableParagraph"/>
              <w:ind w:left="105" w:right="133"/>
            </w:pPr>
            <w:r>
              <w:t>Передача инструкций с использованием ПО «Система открытого взаимодействия» для совершения операций (транзакций) по банковским гарантиям</w:t>
            </w:r>
            <w:r>
              <w:rPr>
                <w:spacing w:val="-13"/>
              </w:rPr>
              <w:t xml:space="preserve"> </w:t>
            </w:r>
            <w:r>
              <w:t>в</w:t>
            </w:r>
            <w:r>
              <w:rPr>
                <w:spacing w:val="-12"/>
              </w:rPr>
              <w:t xml:space="preserve"> </w:t>
            </w:r>
            <w:r>
              <w:t>форме</w:t>
            </w:r>
            <w:r>
              <w:rPr>
                <w:spacing w:val="-14"/>
              </w:rPr>
              <w:t xml:space="preserve"> </w:t>
            </w:r>
            <w:r>
              <w:t xml:space="preserve">электронного </w:t>
            </w:r>
            <w:r>
              <w:rPr>
                <w:spacing w:val="-2"/>
              </w:rPr>
              <w:t>документа:</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vMerge w:val="restart"/>
          </w:tcPr>
          <w:p w:rsidR="00FA38BF" w:rsidRDefault="00BE3DFA">
            <w:pPr>
              <w:pStyle w:val="TableParagraph"/>
              <w:spacing w:line="242" w:lineRule="auto"/>
              <w:ind w:left="103" w:right="97"/>
              <w:jc w:val="both"/>
            </w:pPr>
            <w:r>
              <w:t>Вознаграждение</w:t>
            </w:r>
            <w:r>
              <w:rPr>
                <w:spacing w:val="40"/>
              </w:rPr>
              <w:t xml:space="preserve"> </w:t>
            </w:r>
            <w:r>
              <w:t>включает</w:t>
            </w:r>
            <w:r>
              <w:rPr>
                <w:spacing w:val="40"/>
              </w:rPr>
              <w:t xml:space="preserve"> </w:t>
            </w:r>
            <w:r>
              <w:t>в</w:t>
            </w:r>
            <w:r>
              <w:rPr>
                <w:spacing w:val="40"/>
              </w:rPr>
              <w:t xml:space="preserve"> </w:t>
            </w:r>
            <w:r>
              <w:t>себя</w:t>
            </w:r>
            <w:r>
              <w:rPr>
                <w:spacing w:val="40"/>
              </w:rPr>
              <w:t xml:space="preserve"> </w:t>
            </w:r>
            <w:r>
              <w:t>НДС. Вознаграждения взимаются в белорусских рублях за каждую совершенную Банком операцию (транзакцию) с использованием</w:t>
            </w:r>
            <w:r>
              <w:rPr>
                <w:spacing w:val="36"/>
              </w:rPr>
              <w:t xml:space="preserve"> </w:t>
            </w:r>
            <w:r>
              <w:t>ПО</w:t>
            </w:r>
            <w:r>
              <w:rPr>
                <w:spacing w:val="36"/>
              </w:rPr>
              <w:t xml:space="preserve"> </w:t>
            </w:r>
            <w:r>
              <w:t>«Реестр</w:t>
            </w:r>
            <w:r>
              <w:rPr>
                <w:spacing w:val="37"/>
              </w:rPr>
              <w:t xml:space="preserve"> </w:t>
            </w:r>
            <w:r>
              <w:t>банковских</w:t>
            </w:r>
            <w:r>
              <w:rPr>
                <w:spacing w:val="37"/>
              </w:rPr>
              <w:t xml:space="preserve"> </w:t>
            </w:r>
            <w:r>
              <w:rPr>
                <w:spacing w:val="-2"/>
              </w:rPr>
              <w:t>гарантий»/ПО</w:t>
            </w:r>
          </w:p>
          <w:p w:rsidR="00FA38BF" w:rsidRDefault="00BE3DFA">
            <w:pPr>
              <w:pStyle w:val="TableParagraph"/>
              <w:tabs>
                <w:tab w:val="left" w:pos="1927"/>
                <w:tab w:val="left" w:pos="3818"/>
              </w:tabs>
              <w:ind w:left="103" w:right="94"/>
              <w:jc w:val="both"/>
            </w:pPr>
            <w:r>
              <w:rPr>
                <w:spacing w:val="-2"/>
              </w:rPr>
              <w:t>«Система</w:t>
            </w:r>
            <w:r>
              <w:tab/>
            </w:r>
            <w:r>
              <w:rPr>
                <w:spacing w:val="-2"/>
              </w:rPr>
              <w:t>открытого</w:t>
            </w:r>
            <w:r>
              <w:tab/>
            </w:r>
            <w:r>
              <w:rPr>
                <w:spacing w:val="-2"/>
              </w:rPr>
              <w:t xml:space="preserve">взаимодействия». </w:t>
            </w:r>
            <w:r>
              <w:t>Вознаграждение не применяется по банковским гарантиям, открытым после 02.12.2024, за исключением банковских гарантий, выдаваемых по поручению корпоративных клиентов, для которых до 02.12.2024 были установлены индивидуальные размеры вознаграждений по п. 4.9</w:t>
            </w:r>
            <w:r>
              <w:t xml:space="preserve">.20 главы 4 Сборника </w:t>
            </w:r>
            <w:r>
              <w:rPr>
                <w:spacing w:val="-2"/>
              </w:rPr>
              <w:t>вознаграждений.</w:t>
            </w:r>
          </w:p>
        </w:tc>
      </w:tr>
      <w:tr w:rsidR="00FA38BF">
        <w:trPr>
          <w:trHeight w:val="1406"/>
        </w:trPr>
        <w:tc>
          <w:tcPr>
            <w:tcW w:w="1210" w:type="dxa"/>
          </w:tcPr>
          <w:p w:rsidR="00FA38BF" w:rsidRDefault="00BE3DFA">
            <w:pPr>
              <w:pStyle w:val="TableParagraph"/>
              <w:spacing w:line="244" w:lineRule="exact"/>
            </w:pPr>
            <w:r>
              <w:rPr>
                <w:spacing w:val="-2"/>
              </w:rPr>
              <w:t>4.9.38.1.</w:t>
            </w:r>
          </w:p>
        </w:tc>
        <w:tc>
          <w:tcPr>
            <w:tcW w:w="3452" w:type="dxa"/>
          </w:tcPr>
          <w:p w:rsidR="00FA38BF" w:rsidRDefault="00BE3DFA">
            <w:pPr>
              <w:pStyle w:val="TableParagraph"/>
              <w:ind w:left="105" w:right="177"/>
            </w:pPr>
            <w:r>
              <w:t>при выдаче и прекращении действия</w:t>
            </w:r>
            <w:r>
              <w:rPr>
                <w:spacing w:val="-12"/>
              </w:rPr>
              <w:t xml:space="preserve"> </w:t>
            </w:r>
            <w:r>
              <w:t>банковских</w:t>
            </w:r>
            <w:r>
              <w:rPr>
                <w:spacing w:val="-12"/>
              </w:rPr>
              <w:t xml:space="preserve"> </w:t>
            </w:r>
            <w:r>
              <w:t>гарантий</w:t>
            </w:r>
            <w:r>
              <w:rPr>
                <w:spacing w:val="-14"/>
              </w:rPr>
              <w:t xml:space="preserve"> </w:t>
            </w:r>
            <w:r>
              <w:t xml:space="preserve">до окончания срока их действия в ПО «Реестр банковских </w:t>
            </w:r>
            <w:r>
              <w:rPr>
                <w:spacing w:val="-2"/>
              </w:rPr>
              <w:t>гарантий»</w:t>
            </w:r>
          </w:p>
        </w:tc>
        <w:tc>
          <w:tcPr>
            <w:tcW w:w="1791"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382"/>
            </w:pPr>
            <w:r>
              <w:t>50.00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66"/>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762"/>
        </w:trPr>
        <w:tc>
          <w:tcPr>
            <w:tcW w:w="1210" w:type="dxa"/>
          </w:tcPr>
          <w:p w:rsidR="00FA38BF" w:rsidRDefault="00BE3DFA">
            <w:pPr>
              <w:pStyle w:val="TableParagraph"/>
              <w:spacing w:line="249" w:lineRule="exact"/>
            </w:pPr>
            <w:r>
              <w:rPr>
                <w:spacing w:val="-2"/>
              </w:rPr>
              <w:t>4.9.38.2.</w:t>
            </w:r>
          </w:p>
        </w:tc>
        <w:tc>
          <w:tcPr>
            <w:tcW w:w="3452" w:type="dxa"/>
          </w:tcPr>
          <w:p w:rsidR="00FA38BF" w:rsidRDefault="00BE3DFA">
            <w:pPr>
              <w:pStyle w:val="TableParagraph"/>
              <w:spacing w:line="242" w:lineRule="auto"/>
              <w:ind w:left="105"/>
            </w:pPr>
            <w:r>
              <w:t>при</w:t>
            </w:r>
            <w:r>
              <w:rPr>
                <w:spacing w:val="-11"/>
              </w:rPr>
              <w:t xml:space="preserve"> </w:t>
            </w:r>
            <w:r>
              <w:t>внесении</w:t>
            </w:r>
            <w:r>
              <w:rPr>
                <w:spacing w:val="-11"/>
              </w:rPr>
              <w:t xml:space="preserve"> </w:t>
            </w:r>
            <w:r>
              <w:t>изменений</w:t>
            </w:r>
            <w:r>
              <w:rPr>
                <w:spacing w:val="-7"/>
              </w:rPr>
              <w:t xml:space="preserve"> </w:t>
            </w:r>
            <w:r>
              <w:t>в банковские</w:t>
            </w:r>
            <w:r>
              <w:rPr>
                <w:spacing w:val="-8"/>
              </w:rPr>
              <w:t xml:space="preserve"> </w:t>
            </w:r>
            <w:r>
              <w:t>гарантии</w:t>
            </w:r>
            <w:r>
              <w:rPr>
                <w:spacing w:val="-4"/>
              </w:rPr>
              <w:t xml:space="preserve"> </w:t>
            </w:r>
            <w:r>
              <w:t>в</w:t>
            </w:r>
            <w:r>
              <w:rPr>
                <w:spacing w:val="-3"/>
              </w:rPr>
              <w:t xml:space="preserve"> </w:t>
            </w:r>
            <w:r>
              <w:rPr>
                <w:spacing w:val="-5"/>
              </w:rPr>
              <w:t>ПО</w:t>
            </w:r>
          </w:p>
          <w:p w:rsidR="00FA38BF" w:rsidRDefault="00BE3DFA">
            <w:pPr>
              <w:pStyle w:val="TableParagraph"/>
              <w:spacing w:line="236" w:lineRule="exact"/>
              <w:ind w:left="105"/>
            </w:pPr>
            <w:r>
              <w:t>«Реестр</w:t>
            </w:r>
            <w:r>
              <w:rPr>
                <w:spacing w:val="-8"/>
              </w:rPr>
              <w:t xml:space="preserve"> </w:t>
            </w:r>
            <w:r>
              <w:t>банковских</w:t>
            </w:r>
            <w:r>
              <w:rPr>
                <w:spacing w:val="-7"/>
              </w:rPr>
              <w:t xml:space="preserve"> </w:t>
            </w:r>
            <w:r>
              <w:rPr>
                <w:spacing w:val="-2"/>
              </w:rPr>
              <w:t>гарантий»</w:t>
            </w:r>
          </w:p>
        </w:tc>
        <w:tc>
          <w:tcPr>
            <w:tcW w:w="1791" w:type="dxa"/>
          </w:tcPr>
          <w:p w:rsidR="00FA38BF" w:rsidRDefault="00BE3DFA">
            <w:pPr>
              <w:pStyle w:val="TableParagraph"/>
              <w:spacing w:before="250"/>
              <w:ind w:left="382"/>
            </w:pPr>
            <w:r>
              <w:t>40.00</w:t>
            </w:r>
            <w:r>
              <w:rPr>
                <w:spacing w:val="4"/>
              </w:rPr>
              <w:t xml:space="preserve"> </w:t>
            </w:r>
            <w:r>
              <w:rPr>
                <w:spacing w:val="-5"/>
              </w:rPr>
              <w:t>BYN</w:t>
            </w:r>
          </w:p>
        </w:tc>
        <w:tc>
          <w:tcPr>
            <w:tcW w:w="1397" w:type="dxa"/>
          </w:tcPr>
          <w:p w:rsidR="00FA38BF" w:rsidRDefault="00BE3DFA">
            <w:pPr>
              <w:pStyle w:val="TableParagraph"/>
              <w:spacing w:before="250"/>
              <w:ind w:left="16" w:right="9"/>
              <w:jc w:val="center"/>
            </w:pPr>
            <w:r>
              <w:rPr>
                <w:spacing w:val="-10"/>
              </w:rPr>
              <w:t>-</w:t>
            </w:r>
          </w:p>
        </w:tc>
        <w:tc>
          <w:tcPr>
            <w:tcW w:w="1344" w:type="dxa"/>
          </w:tcPr>
          <w:p w:rsidR="00FA38BF" w:rsidRDefault="00BE3DFA">
            <w:pPr>
              <w:pStyle w:val="TableParagraph"/>
              <w:spacing w:before="250"/>
              <w:ind w:left="97" w:right="86"/>
              <w:jc w:val="center"/>
            </w:pPr>
            <w:r>
              <w:rPr>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82"/>
        </w:trPr>
        <w:tc>
          <w:tcPr>
            <w:tcW w:w="14791" w:type="dxa"/>
            <w:gridSpan w:val="6"/>
          </w:tcPr>
          <w:p w:rsidR="00FA38BF" w:rsidRDefault="00BE3DFA">
            <w:pPr>
              <w:pStyle w:val="TableParagraph"/>
              <w:spacing w:line="244" w:lineRule="exact"/>
              <w:ind w:left="5846"/>
            </w:pPr>
            <w:bookmarkStart w:id="129" w:name="RANGE!A497"/>
            <w:bookmarkStart w:id="130" w:name="раздел4_10"/>
            <w:bookmarkStart w:id="131" w:name="_bookmark55"/>
            <w:bookmarkEnd w:id="129"/>
            <w:bookmarkEnd w:id="130"/>
            <w:bookmarkEnd w:id="131"/>
            <w:r>
              <w:t>4.10.</w:t>
            </w:r>
            <w:r>
              <w:rPr>
                <w:spacing w:val="-4"/>
              </w:rPr>
              <w:t xml:space="preserve"> </w:t>
            </w:r>
            <w:r>
              <w:t>КРЕДИТНЫЕ</w:t>
            </w:r>
            <w:r>
              <w:rPr>
                <w:spacing w:val="-2"/>
              </w:rPr>
              <w:t xml:space="preserve"> ОПЕРАЦИИ</w:t>
            </w:r>
          </w:p>
        </w:tc>
      </w:tr>
      <w:tr w:rsidR="00FA38BF">
        <w:trPr>
          <w:trHeight w:val="7847"/>
        </w:trPr>
        <w:tc>
          <w:tcPr>
            <w:tcW w:w="1210" w:type="dxa"/>
          </w:tcPr>
          <w:p w:rsidR="00FA38BF" w:rsidRDefault="00BE3DFA">
            <w:pPr>
              <w:pStyle w:val="TableParagraph"/>
              <w:spacing w:line="249" w:lineRule="exact"/>
            </w:pPr>
            <w:r>
              <w:rPr>
                <w:spacing w:val="-2"/>
              </w:rPr>
              <w:t>4.10.1.</w:t>
            </w:r>
          </w:p>
        </w:tc>
        <w:tc>
          <w:tcPr>
            <w:tcW w:w="3452" w:type="dxa"/>
          </w:tcPr>
          <w:p w:rsidR="00FA38BF" w:rsidRDefault="00BE3DFA">
            <w:pPr>
              <w:pStyle w:val="TableParagraph"/>
              <w:ind w:left="105" w:right="103"/>
            </w:pPr>
            <w:r>
              <w:t>Внесение изменений по инициативе</w:t>
            </w:r>
            <w:r>
              <w:rPr>
                <w:spacing w:val="-4"/>
              </w:rPr>
              <w:t xml:space="preserve"> </w:t>
            </w:r>
            <w:r>
              <w:t>Клиента в договор на совершение операций, подверженных</w:t>
            </w:r>
            <w:r>
              <w:rPr>
                <w:spacing w:val="-14"/>
              </w:rPr>
              <w:t xml:space="preserve"> </w:t>
            </w:r>
            <w:r>
              <w:t>кредитному</w:t>
            </w:r>
            <w:r>
              <w:rPr>
                <w:spacing w:val="-14"/>
              </w:rPr>
              <w:t xml:space="preserve"> </w:t>
            </w:r>
            <w:r>
              <w:t>риску, путем заключения дополнительного соглашения к договору (взимается за каждый факт заключенного дополнительного соглашения)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1"/>
              <w:ind w:left="0"/>
            </w:pPr>
          </w:p>
          <w:p w:rsidR="00FA38BF" w:rsidRDefault="00BE3DFA">
            <w:pPr>
              <w:pStyle w:val="TableParagraph"/>
              <w:ind w:left="382"/>
            </w:pPr>
            <w:r>
              <w:t>75.00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numPr>
                <w:ilvl w:val="0"/>
                <w:numId w:val="43"/>
              </w:numPr>
              <w:tabs>
                <w:tab w:val="left" w:pos="342"/>
              </w:tabs>
              <w:ind w:right="98" w:firstLine="0"/>
              <w:jc w:val="both"/>
            </w:pPr>
            <w:r>
              <w:t>Вознаграждение уплачивается Банку по договорам на совершение операций, подверженных кредитному</w:t>
            </w:r>
            <w:r>
              <w:rPr>
                <w:spacing w:val="80"/>
              </w:rPr>
              <w:t xml:space="preserve"> </w:t>
            </w:r>
            <w:r>
              <w:rPr>
                <w:spacing w:val="-2"/>
              </w:rPr>
              <w:t>риску.</w:t>
            </w:r>
          </w:p>
          <w:p w:rsidR="00FA38BF" w:rsidRDefault="00BE3DFA">
            <w:pPr>
              <w:pStyle w:val="TableParagraph"/>
              <w:numPr>
                <w:ilvl w:val="0"/>
                <w:numId w:val="43"/>
              </w:numPr>
              <w:tabs>
                <w:tab w:val="left" w:pos="505"/>
              </w:tabs>
              <w:ind w:right="94" w:firstLine="0"/>
              <w:jc w:val="both"/>
            </w:pPr>
            <w:r>
              <w:t>Под Клиентом понимается кредитополучатель, принципал, приказодатель, эмитент, кредитор, должник (в</w:t>
            </w:r>
            <w:r>
              <w:rPr>
                <w:spacing w:val="29"/>
              </w:rPr>
              <w:t xml:space="preserve">  </w:t>
            </w:r>
            <w:r>
              <w:t>зависимости</w:t>
            </w:r>
            <w:r>
              <w:rPr>
                <w:spacing w:val="31"/>
              </w:rPr>
              <w:t xml:space="preserve">  </w:t>
            </w:r>
            <w:r>
              <w:t>от</w:t>
            </w:r>
            <w:r>
              <w:rPr>
                <w:spacing w:val="29"/>
              </w:rPr>
              <w:t xml:space="preserve">  </w:t>
            </w:r>
            <w:r>
              <w:t>кредитного</w:t>
            </w:r>
            <w:r>
              <w:rPr>
                <w:spacing w:val="27"/>
              </w:rPr>
              <w:t xml:space="preserve">  </w:t>
            </w:r>
            <w:r>
              <w:t>продукта)</w:t>
            </w:r>
            <w:r>
              <w:rPr>
                <w:spacing w:val="29"/>
              </w:rPr>
              <w:t xml:space="preserve">  </w:t>
            </w:r>
            <w:r>
              <w:rPr>
                <w:spacing w:val="-2"/>
              </w:rPr>
              <w:t>сегментов</w:t>
            </w:r>
          </w:p>
          <w:p w:rsidR="00FA38BF" w:rsidRDefault="00BE3DFA">
            <w:pPr>
              <w:pStyle w:val="TableParagraph"/>
              <w:spacing w:line="252" w:lineRule="exact"/>
              <w:ind w:left="103"/>
              <w:jc w:val="both"/>
            </w:pPr>
            <w:r>
              <w:t>«Кру</w:t>
            </w:r>
            <w:r>
              <w:t>пнейший»,</w:t>
            </w:r>
            <w:r>
              <w:rPr>
                <w:spacing w:val="-8"/>
              </w:rPr>
              <w:t xml:space="preserve"> </w:t>
            </w:r>
            <w:r>
              <w:t>«Крупный»,</w:t>
            </w:r>
            <w:r>
              <w:rPr>
                <w:spacing w:val="-8"/>
              </w:rPr>
              <w:t xml:space="preserve"> </w:t>
            </w:r>
            <w:r>
              <w:rPr>
                <w:spacing w:val="-2"/>
              </w:rPr>
              <w:t>«Средний».</w:t>
            </w:r>
          </w:p>
          <w:p w:rsidR="00FA38BF" w:rsidRDefault="00BE3DFA">
            <w:pPr>
              <w:pStyle w:val="TableParagraph"/>
              <w:numPr>
                <w:ilvl w:val="0"/>
                <w:numId w:val="43"/>
              </w:numPr>
              <w:tabs>
                <w:tab w:val="left" w:pos="870"/>
                <w:tab w:val="left" w:pos="2603"/>
                <w:tab w:val="left" w:pos="3985"/>
              </w:tabs>
              <w:spacing w:line="237" w:lineRule="auto"/>
              <w:ind w:right="106" w:firstLine="0"/>
              <w:jc w:val="both"/>
            </w:pPr>
            <w:r>
              <w:rPr>
                <w:spacing w:val="-2"/>
              </w:rPr>
              <w:t>Инициатива</w:t>
            </w:r>
            <w:r>
              <w:tab/>
            </w:r>
            <w:r>
              <w:rPr>
                <w:spacing w:val="-2"/>
              </w:rPr>
              <w:t>Клиента</w:t>
            </w:r>
            <w:r>
              <w:tab/>
            </w:r>
            <w:r>
              <w:rPr>
                <w:spacing w:val="-2"/>
              </w:rPr>
              <w:t xml:space="preserve">подтверждается </w:t>
            </w:r>
            <w:r>
              <w:t>соответствующим письмом (ходатайством).</w:t>
            </w:r>
          </w:p>
          <w:p w:rsidR="00FA38BF" w:rsidRDefault="00BE3DFA">
            <w:pPr>
              <w:pStyle w:val="TableParagraph"/>
              <w:numPr>
                <w:ilvl w:val="0"/>
                <w:numId w:val="43"/>
              </w:numPr>
              <w:tabs>
                <w:tab w:val="left" w:pos="375"/>
              </w:tabs>
              <w:ind w:right="99" w:firstLine="0"/>
              <w:jc w:val="both"/>
            </w:pPr>
            <w:r>
              <w:t>Вознаграждение уплачивается Клиентом</w:t>
            </w:r>
            <w:r>
              <w:rPr>
                <w:spacing w:val="40"/>
              </w:rPr>
              <w:t xml:space="preserve"> </w:t>
            </w:r>
            <w:r>
              <w:t xml:space="preserve">за каждое дополнительное соглашение к договору на совершение операций, подверженных кредитному риску, до его </w:t>
            </w:r>
            <w:r>
              <w:rPr>
                <w:spacing w:val="-2"/>
              </w:rPr>
              <w:t>закл</w:t>
            </w:r>
            <w:r>
              <w:rPr>
                <w:spacing w:val="-2"/>
              </w:rPr>
              <w:t>ючения.</w:t>
            </w:r>
          </w:p>
          <w:p w:rsidR="00FA38BF" w:rsidRDefault="00BE3DFA">
            <w:pPr>
              <w:pStyle w:val="TableParagraph"/>
              <w:numPr>
                <w:ilvl w:val="0"/>
                <w:numId w:val="43"/>
              </w:numPr>
              <w:tabs>
                <w:tab w:val="left" w:pos="414"/>
              </w:tabs>
              <w:spacing w:before="1"/>
              <w:ind w:right="96" w:firstLine="0"/>
              <w:jc w:val="both"/>
            </w:pPr>
            <w:r>
              <w:t>Если рассматриваемые изменения одного условия касаются нескольких договоров на совершение операций, подверженных кредитному риску, то вознаграждение уплачивается за заключение одного дополнительного соглашения к договору на совершение операций,</w:t>
            </w:r>
            <w:r>
              <w:rPr>
                <w:spacing w:val="62"/>
                <w:w w:val="150"/>
              </w:rPr>
              <w:t xml:space="preserve">   </w:t>
            </w:r>
            <w:r>
              <w:t>подверженных</w:t>
            </w:r>
            <w:r>
              <w:rPr>
                <w:spacing w:val="63"/>
                <w:w w:val="150"/>
              </w:rPr>
              <w:t xml:space="preserve">   </w:t>
            </w:r>
            <w:r>
              <w:t>кредитному</w:t>
            </w:r>
            <w:r>
              <w:rPr>
                <w:spacing w:val="61"/>
                <w:w w:val="150"/>
              </w:rPr>
              <w:t xml:space="preserve">   </w:t>
            </w:r>
            <w:r>
              <w:rPr>
                <w:spacing w:val="-2"/>
              </w:rPr>
              <w:t>риску.</w:t>
            </w:r>
          </w:p>
          <w:p w:rsidR="00FA38BF" w:rsidRDefault="00BE3DFA">
            <w:pPr>
              <w:pStyle w:val="TableParagraph"/>
              <w:numPr>
                <w:ilvl w:val="0"/>
                <w:numId w:val="43"/>
              </w:numPr>
              <w:tabs>
                <w:tab w:val="left" w:pos="356"/>
              </w:tabs>
              <w:ind w:right="97" w:firstLine="0"/>
              <w:jc w:val="both"/>
            </w:pPr>
            <w:r>
              <w:t>Вознаграждение взимается в случае, если на момент заключения первоначального договора отсутствует информация о необходимости внесения изменений в договор в будущем.</w:t>
            </w:r>
          </w:p>
          <w:p w:rsidR="00FA38BF" w:rsidRDefault="00BE3DFA">
            <w:pPr>
              <w:pStyle w:val="TableParagraph"/>
              <w:numPr>
                <w:ilvl w:val="0"/>
                <w:numId w:val="43"/>
              </w:numPr>
              <w:tabs>
                <w:tab w:val="left" w:pos="361"/>
              </w:tabs>
              <w:ind w:right="96" w:firstLine="0"/>
              <w:jc w:val="both"/>
            </w:pPr>
            <w:r>
              <w:t>Вознаграждение не уплачивается Клиентом в случае внесения изменений в договор на совершение операций, подверженных кредитному риску, в части изменения наименования и/или местонахождения Клиента.</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8510"/>
        </w:trPr>
        <w:tc>
          <w:tcPr>
            <w:tcW w:w="1210" w:type="dxa"/>
          </w:tcPr>
          <w:p w:rsidR="00FA38BF" w:rsidRDefault="00BE3DFA">
            <w:pPr>
              <w:pStyle w:val="TableParagraph"/>
              <w:spacing w:line="244" w:lineRule="exact"/>
            </w:pPr>
            <w:r>
              <w:rPr>
                <w:spacing w:val="-2"/>
              </w:rPr>
              <w:t>4.10.2.</w:t>
            </w:r>
          </w:p>
        </w:tc>
        <w:tc>
          <w:tcPr>
            <w:tcW w:w="3452" w:type="dxa"/>
          </w:tcPr>
          <w:p w:rsidR="00FA38BF" w:rsidRDefault="00BE3DFA">
            <w:pPr>
              <w:pStyle w:val="TableParagraph"/>
              <w:ind w:left="105"/>
            </w:pPr>
            <w:r>
              <w:t>Внесение</w:t>
            </w:r>
            <w:r>
              <w:rPr>
                <w:spacing w:val="-14"/>
              </w:rPr>
              <w:t xml:space="preserve"> </w:t>
            </w:r>
            <w:r>
              <w:t>изменений</w:t>
            </w:r>
            <w:r>
              <w:rPr>
                <w:spacing w:val="-14"/>
              </w:rPr>
              <w:t xml:space="preserve"> </w:t>
            </w:r>
            <w:r>
              <w:t>в</w:t>
            </w:r>
            <w:r>
              <w:rPr>
                <w:spacing w:val="-9"/>
              </w:rPr>
              <w:t xml:space="preserve"> </w:t>
            </w:r>
            <w:r>
              <w:t xml:space="preserve">кредитный договор путем заключения дополнительного соглашения к договору по инициативе клиента (взимается за каждый факт заключенного дополнительного соглашения/ соглашения о </w:t>
            </w:r>
            <w:r>
              <w:rPr>
                <w:spacing w:val="-2"/>
              </w:rPr>
              <w:t>расторжении)</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71"/>
              <w:ind w:left="0"/>
            </w:pPr>
          </w:p>
          <w:p w:rsidR="00FA38BF" w:rsidRDefault="00BE3DFA">
            <w:pPr>
              <w:pStyle w:val="TableParagraph"/>
              <w:ind w:left="382"/>
            </w:pPr>
            <w:r>
              <w:t>50.00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7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7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numPr>
                <w:ilvl w:val="0"/>
                <w:numId w:val="42"/>
              </w:numPr>
              <w:tabs>
                <w:tab w:val="left" w:pos="385"/>
              </w:tabs>
              <w:spacing w:line="223" w:lineRule="exact"/>
              <w:ind w:left="385" w:hanging="282"/>
              <w:rPr>
                <w:sz w:val="20"/>
              </w:rPr>
            </w:pPr>
            <w:r>
              <w:rPr>
                <w:sz w:val="20"/>
              </w:rPr>
              <w:t>Под</w:t>
            </w:r>
            <w:r>
              <w:rPr>
                <w:spacing w:val="62"/>
                <w:sz w:val="20"/>
              </w:rPr>
              <w:t xml:space="preserve"> </w:t>
            </w:r>
            <w:r>
              <w:rPr>
                <w:sz w:val="20"/>
              </w:rPr>
              <w:t>Клиентом</w:t>
            </w:r>
            <w:r>
              <w:rPr>
                <w:spacing w:val="66"/>
                <w:sz w:val="20"/>
              </w:rPr>
              <w:t xml:space="preserve"> </w:t>
            </w:r>
            <w:r>
              <w:rPr>
                <w:sz w:val="20"/>
              </w:rPr>
              <w:t>понимается</w:t>
            </w:r>
            <w:r>
              <w:rPr>
                <w:spacing w:val="63"/>
                <w:sz w:val="20"/>
              </w:rPr>
              <w:t xml:space="preserve"> </w:t>
            </w:r>
            <w:r>
              <w:rPr>
                <w:sz w:val="20"/>
              </w:rPr>
              <w:t>кредитополучатель</w:t>
            </w:r>
            <w:r>
              <w:rPr>
                <w:spacing w:val="64"/>
                <w:sz w:val="20"/>
              </w:rPr>
              <w:t xml:space="preserve"> </w:t>
            </w:r>
            <w:r>
              <w:rPr>
                <w:spacing w:val="-2"/>
                <w:sz w:val="20"/>
              </w:rPr>
              <w:t>сегмента</w:t>
            </w:r>
          </w:p>
          <w:p w:rsidR="00FA38BF" w:rsidRDefault="00BE3DFA">
            <w:pPr>
              <w:pStyle w:val="TableParagraph"/>
              <w:spacing w:line="228" w:lineRule="exact"/>
              <w:ind w:left="103"/>
              <w:rPr>
                <w:sz w:val="20"/>
              </w:rPr>
            </w:pPr>
            <w:r>
              <w:rPr>
                <w:sz w:val="20"/>
              </w:rPr>
              <w:t>«Микро»,</w:t>
            </w:r>
            <w:r>
              <w:rPr>
                <w:spacing w:val="-9"/>
                <w:sz w:val="20"/>
              </w:rPr>
              <w:t xml:space="preserve"> </w:t>
            </w:r>
            <w:r>
              <w:rPr>
                <w:spacing w:val="-2"/>
                <w:sz w:val="20"/>
              </w:rPr>
              <w:t>«Малый».</w:t>
            </w:r>
          </w:p>
          <w:p w:rsidR="00FA38BF" w:rsidRDefault="00BE3DFA">
            <w:pPr>
              <w:pStyle w:val="TableParagraph"/>
              <w:numPr>
                <w:ilvl w:val="0"/>
                <w:numId w:val="42"/>
              </w:numPr>
              <w:tabs>
                <w:tab w:val="left" w:pos="395"/>
              </w:tabs>
              <w:ind w:left="103" w:right="102" w:firstLine="0"/>
              <w:rPr>
                <w:sz w:val="20"/>
              </w:rPr>
            </w:pPr>
            <w:r>
              <w:rPr>
                <w:sz w:val="20"/>
              </w:rPr>
              <w:t>Инициатива</w:t>
            </w:r>
            <w:r>
              <w:rPr>
                <w:spacing w:val="77"/>
                <w:sz w:val="20"/>
              </w:rPr>
              <w:t xml:space="preserve"> </w:t>
            </w:r>
            <w:r>
              <w:rPr>
                <w:sz w:val="20"/>
              </w:rPr>
              <w:t>Клиента</w:t>
            </w:r>
            <w:r>
              <w:rPr>
                <w:spacing w:val="77"/>
                <w:sz w:val="20"/>
              </w:rPr>
              <w:t xml:space="preserve"> </w:t>
            </w:r>
            <w:r>
              <w:rPr>
                <w:sz w:val="20"/>
              </w:rPr>
              <w:t>подтверждается</w:t>
            </w:r>
            <w:r>
              <w:rPr>
                <w:spacing w:val="74"/>
                <w:sz w:val="20"/>
              </w:rPr>
              <w:t xml:space="preserve"> </w:t>
            </w:r>
            <w:r>
              <w:rPr>
                <w:sz w:val="20"/>
              </w:rPr>
              <w:t>соответствующим письмом (ходатайством).</w:t>
            </w:r>
          </w:p>
          <w:p w:rsidR="00FA38BF" w:rsidRDefault="00BE3DFA">
            <w:pPr>
              <w:pStyle w:val="TableParagraph"/>
              <w:numPr>
                <w:ilvl w:val="0"/>
                <w:numId w:val="42"/>
              </w:numPr>
              <w:tabs>
                <w:tab w:val="left" w:pos="308"/>
              </w:tabs>
              <w:spacing w:before="1"/>
              <w:ind w:left="308" w:hanging="205"/>
              <w:rPr>
                <w:sz w:val="20"/>
              </w:rPr>
            </w:pPr>
            <w:r>
              <w:rPr>
                <w:sz w:val="20"/>
              </w:rPr>
              <w:t>Вознаграждение</w:t>
            </w:r>
            <w:r>
              <w:rPr>
                <w:spacing w:val="-12"/>
                <w:sz w:val="20"/>
              </w:rPr>
              <w:t xml:space="preserve"> </w:t>
            </w:r>
            <w:r>
              <w:rPr>
                <w:sz w:val="20"/>
              </w:rPr>
              <w:t>взимается</w:t>
            </w:r>
            <w:r>
              <w:rPr>
                <w:spacing w:val="-10"/>
                <w:sz w:val="20"/>
              </w:rPr>
              <w:t xml:space="preserve"> </w:t>
            </w:r>
            <w:r>
              <w:rPr>
                <w:sz w:val="20"/>
              </w:rPr>
              <w:t>Банком</w:t>
            </w:r>
            <w:r>
              <w:rPr>
                <w:spacing w:val="-8"/>
                <w:sz w:val="20"/>
              </w:rPr>
              <w:t xml:space="preserve"> </w:t>
            </w:r>
            <w:r>
              <w:rPr>
                <w:sz w:val="20"/>
              </w:rPr>
              <w:t>в</w:t>
            </w:r>
            <w:r>
              <w:rPr>
                <w:spacing w:val="-8"/>
                <w:sz w:val="20"/>
              </w:rPr>
              <w:t xml:space="preserve"> </w:t>
            </w:r>
            <w:r>
              <w:rPr>
                <w:spacing w:val="-2"/>
                <w:sz w:val="20"/>
              </w:rPr>
              <w:t>случае:</w:t>
            </w:r>
          </w:p>
          <w:p w:rsidR="00FA38BF" w:rsidRDefault="00BE3DFA">
            <w:pPr>
              <w:pStyle w:val="TableParagraph"/>
              <w:numPr>
                <w:ilvl w:val="1"/>
                <w:numId w:val="42"/>
              </w:numPr>
              <w:tabs>
                <w:tab w:val="left" w:pos="222"/>
              </w:tabs>
              <w:ind w:left="222" w:hanging="119"/>
              <w:rPr>
                <w:sz w:val="20"/>
              </w:rPr>
            </w:pPr>
            <w:r>
              <w:rPr>
                <w:sz w:val="20"/>
              </w:rPr>
              <w:t>изменения</w:t>
            </w:r>
            <w:r>
              <w:rPr>
                <w:spacing w:val="-10"/>
                <w:sz w:val="20"/>
              </w:rPr>
              <w:t xml:space="preserve"> </w:t>
            </w:r>
            <w:r>
              <w:rPr>
                <w:sz w:val="20"/>
              </w:rPr>
              <w:t>суммы</w:t>
            </w:r>
            <w:r>
              <w:rPr>
                <w:spacing w:val="-10"/>
                <w:sz w:val="20"/>
              </w:rPr>
              <w:t xml:space="preserve"> </w:t>
            </w:r>
            <w:r>
              <w:rPr>
                <w:spacing w:val="-2"/>
                <w:sz w:val="20"/>
              </w:rPr>
              <w:t>кредита;</w:t>
            </w:r>
          </w:p>
          <w:p w:rsidR="00FA38BF" w:rsidRDefault="00BE3DFA">
            <w:pPr>
              <w:pStyle w:val="TableParagraph"/>
              <w:numPr>
                <w:ilvl w:val="1"/>
                <w:numId w:val="42"/>
              </w:numPr>
              <w:tabs>
                <w:tab w:val="left" w:pos="222"/>
              </w:tabs>
              <w:spacing w:before="1"/>
              <w:ind w:left="222" w:hanging="119"/>
              <w:rPr>
                <w:sz w:val="20"/>
              </w:rPr>
            </w:pPr>
            <w:r>
              <w:rPr>
                <w:sz w:val="20"/>
              </w:rPr>
              <w:t>снижения</w:t>
            </w:r>
            <w:r>
              <w:rPr>
                <w:spacing w:val="-11"/>
                <w:sz w:val="20"/>
              </w:rPr>
              <w:t xml:space="preserve"> </w:t>
            </w:r>
            <w:r>
              <w:rPr>
                <w:sz w:val="20"/>
              </w:rPr>
              <w:t>размера</w:t>
            </w:r>
            <w:r>
              <w:rPr>
                <w:spacing w:val="-13"/>
                <w:sz w:val="20"/>
              </w:rPr>
              <w:t xml:space="preserve"> </w:t>
            </w:r>
            <w:r>
              <w:rPr>
                <w:sz w:val="20"/>
              </w:rPr>
              <w:t>процентной</w:t>
            </w:r>
            <w:r>
              <w:rPr>
                <w:spacing w:val="-11"/>
                <w:sz w:val="20"/>
              </w:rPr>
              <w:t xml:space="preserve"> </w:t>
            </w:r>
            <w:r>
              <w:rPr>
                <w:spacing w:val="-2"/>
                <w:sz w:val="20"/>
              </w:rPr>
              <w:t>ставки;</w:t>
            </w:r>
          </w:p>
          <w:p w:rsidR="00FA38BF" w:rsidRDefault="00BE3DFA">
            <w:pPr>
              <w:pStyle w:val="TableParagraph"/>
              <w:numPr>
                <w:ilvl w:val="1"/>
                <w:numId w:val="42"/>
              </w:numPr>
              <w:tabs>
                <w:tab w:val="left" w:pos="222"/>
              </w:tabs>
              <w:ind w:left="222" w:hanging="119"/>
              <w:rPr>
                <w:sz w:val="20"/>
              </w:rPr>
            </w:pPr>
            <w:r>
              <w:rPr>
                <w:sz w:val="20"/>
              </w:rPr>
              <w:t>изменения</w:t>
            </w:r>
            <w:r>
              <w:rPr>
                <w:spacing w:val="-13"/>
                <w:sz w:val="20"/>
              </w:rPr>
              <w:t xml:space="preserve"> </w:t>
            </w:r>
            <w:r>
              <w:rPr>
                <w:sz w:val="20"/>
              </w:rPr>
              <w:t>срока</w:t>
            </w:r>
            <w:r>
              <w:rPr>
                <w:spacing w:val="-11"/>
                <w:sz w:val="20"/>
              </w:rPr>
              <w:t xml:space="preserve"> </w:t>
            </w:r>
            <w:r>
              <w:rPr>
                <w:sz w:val="20"/>
              </w:rPr>
              <w:t>погашения</w:t>
            </w:r>
            <w:r>
              <w:rPr>
                <w:spacing w:val="-12"/>
                <w:sz w:val="20"/>
              </w:rPr>
              <w:t xml:space="preserve"> </w:t>
            </w:r>
            <w:r>
              <w:rPr>
                <w:spacing w:val="-2"/>
                <w:sz w:val="20"/>
              </w:rPr>
              <w:t>кредита;</w:t>
            </w:r>
          </w:p>
          <w:p w:rsidR="00FA38BF" w:rsidRDefault="00BE3DFA">
            <w:pPr>
              <w:pStyle w:val="TableParagraph"/>
              <w:numPr>
                <w:ilvl w:val="1"/>
                <w:numId w:val="42"/>
              </w:numPr>
              <w:tabs>
                <w:tab w:val="left" w:pos="222"/>
              </w:tabs>
              <w:spacing w:before="1"/>
              <w:ind w:left="222" w:hanging="119"/>
              <w:rPr>
                <w:sz w:val="20"/>
              </w:rPr>
            </w:pPr>
            <w:r>
              <w:rPr>
                <w:sz w:val="20"/>
              </w:rPr>
              <w:t>предоставления</w:t>
            </w:r>
            <w:r>
              <w:rPr>
                <w:spacing w:val="-10"/>
                <w:sz w:val="20"/>
              </w:rPr>
              <w:t xml:space="preserve"> </w:t>
            </w:r>
            <w:r>
              <w:rPr>
                <w:sz w:val="20"/>
              </w:rPr>
              <w:t>отсрочки</w:t>
            </w:r>
            <w:r>
              <w:rPr>
                <w:spacing w:val="-10"/>
                <w:sz w:val="20"/>
              </w:rPr>
              <w:t xml:space="preserve"> </w:t>
            </w:r>
            <w:r>
              <w:rPr>
                <w:sz w:val="20"/>
              </w:rPr>
              <w:t>по</w:t>
            </w:r>
            <w:r>
              <w:rPr>
                <w:spacing w:val="-9"/>
                <w:sz w:val="20"/>
              </w:rPr>
              <w:t xml:space="preserve"> </w:t>
            </w:r>
            <w:r>
              <w:rPr>
                <w:sz w:val="20"/>
              </w:rPr>
              <w:t>уплате</w:t>
            </w:r>
            <w:r>
              <w:rPr>
                <w:spacing w:val="-11"/>
                <w:sz w:val="20"/>
              </w:rPr>
              <w:t xml:space="preserve"> </w:t>
            </w:r>
            <w:r>
              <w:rPr>
                <w:spacing w:val="-2"/>
                <w:sz w:val="20"/>
              </w:rPr>
              <w:t>процентов;</w:t>
            </w:r>
          </w:p>
          <w:p w:rsidR="00FA38BF" w:rsidRDefault="00BE3DFA">
            <w:pPr>
              <w:pStyle w:val="TableParagraph"/>
              <w:numPr>
                <w:ilvl w:val="1"/>
                <w:numId w:val="42"/>
              </w:numPr>
              <w:tabs>
                <w:tab w:val="left" w:pos="222"/>
              </w:tabs>
              <w:ind w:left="222" w:hanging="119"/>
              <w:rPr>
                <w:sz w:val="20"/>
              </w:rPr>
            </w:pPr>
            <w:r>
              <w:rPr>
                <w:sz w:val="20"/>
              </w:rPr>
              <w:t>замены</w:t>
            </w:r>
            <w:r>
              <w:rPr>
                <w:spacing w:val="-9"/>
                <w:sz w:val="20"/>
              </w:rPr>
              <w:t xml:space="preserve"> </w:t>
            </w:r>
            <w:r>
              <w:rPr>
                <w:sz w:val="20"/>
              </w:rPr>
              <w:t>валюты</w:t>
            </w:r>
            <w:r>
              <w:rPr>
                <w:spacing w:val="-9"/>
                <w:sz w:val="20"/>
              </w:rPr>
              <w:t xml:space="preserve"> </w:t>
            </w:r>
            <w:r>
              <w:rPr>
                <w:spacing w:val="-2"/>
                <w:sz w:val="20"/>
              </w:rPr>
              <w:t>обязательства;</w:t>
            </w:r>
          </w:p>
          <w:p w:rsidR="00FA38BF" w:rsidRDefault="00BE3DFA">
            <w:pPr>
              <w:pStyle w:val="TableParagraph"/>
              <w:numPr>
                <w:ilvl w:val="1"/>
                <w:numId w:val="42"/>
              </w:numPr>
              <w:tabs>
                <w:tab w:val="left" w:pos="222"/>
              </w:tabs>
              <w:ind w:left="222" w:hanging="119"/>
              <w:rPr>
                <w:sz w:val="20"/>
              </w:rPr>
            </w:pPr>
            <w:r>
              <w:rPr>
                <w:spacing w:val="-2"/>
                <w:sz w:val="20"/>
              </w:rPr>
              <w:t>изменения</w:t>
            </w:r>
            <w:r>
              <w:rPr>
                <w:spacing w:val="6"/>
                <w:sz w:val="20"/>
              </w:rPr>
              <w:t xml:space="preserve"> </w:t>
            </w:r>
            <w:r>
              <w:rPr>
                <w:spacing w:val="-2"/>
                <w:sz w:val="20"/>
              </w:rPr>
              <w:t>целевого</w:t>
            </w:r>
            <w:r>
              <w:rPr>
                <w:spacing w:val="1"/>
                <w:sz w:val="20"/>
              </w:rPr>
              <w:t xml:space="preserve"> </w:t>
            </w:r>
            <w:r>
              <w:rPr>
                <w:spacing w:val="-2"/>
                <w:sz w:val="20"/>
              </w:rPr>
              <w:t>назначения</w:t>
            </w:r>
            <w:r>
              <w:rPr>
                <w:spacing w:val="7"/>
                <w:sz w:val="20"/>
              </w:rPr>
              <w:t xml:space="preserve"> </w:t>
            </w:r>
            <w:r>
              <w:rPr>
                <w:spacing w:val="-2"/>
                <w:sz w:val="20"/>
              </w:rPr>
              <w:t>кредита;</w:t>
            </w:r>
          </w:p>
          <w:p w:rsidR="00FA38BF" w:rsidRDefault="00BE3DFA">
            <w:pPr>
              <w:pStyle w:val="TableParagraph"/>
              <w:numPr>
                <w:ilvl w:val="1"/>
                <w:numId w:val="42"/>
              </w:numPr>
              <w:tabs>
                <w:tab w:val="left" w:pos="222"/>
              </w:tabs>
              <w:spacing w:before="1"/>
              <w:ind w:left="222" w:hanging="119"/>
              <w:rPr>
                <w:sz w:val="20"/>
              </w:rPr>
            </w:pPr>
            <w:r>
              <w:rPr>
                <w:sz w:val="20"/>
              </w:rPr>
              <w:t>продления</w:t>
            </w:r>
            <w:r>
              <w:rPr>
                <w:spacing w:val="-13"/>
                <w:sz w:val="20"/>
              </w:rPr>
              <w:t xml:space="preserve"> </w:t>
            </w:r>
            <w:r>
              <w:rPr>
                <w:sz w:val="20"/>
              </w:rPr>
              <w:t>срока</w:t>
            </w:r>
            <w:r>
              <w:rPr>
                <w:spacing w:val="-12"/>
                <w:sz w:val="20"/>
              </w:rPr>
              <w:t xml:space="preserve"> </w:t>
            </w:r>
            <w:r>
              <w:rPr>
                <w:sz w:val="20"/>
              </w:rPr>
              <w:t>предоставления</w:t>
            </w:r>
            <w:r>
              <w:rPr>
                <w:spacing w:val="-12"/>
                <w:sz w:val="20"/>
              </w:rPr>
              <w:t xml:space="preserve"> </w:t>
            </w:r>
            <w:r>
              <w:rPr>
                <w:spacing w:val="-2"/>
                <w:sz w:val="20"/>
              </w:rPr>
              <w:t>кредита;</w:t>
            </w:r>
          </w:p>
          <w:p w:rsidR="00FA38BF" w:rsidRDefault="00BE3DFA">
            <w:pPr>
              <w:pStyle w:val="TableParagraph"/>
              <w:numPr>
                <w:ilvl w:val="1"/>
                <w:numId w:val="42"/>
              </w:numPr>
              <w:tabs>
                <w:tab w:val="left" w:pos="222"/>
              </w:tabs>
              <w:spacing w:line="228" w:lineRule="exact"/>
              <w:ind w:left="222" w:hanging="119"/>
              <w:rPr>
                <w:sz w:val="20"/>
              </w:rPr>
            </w:pPr>
            <w:r>
              <w:rPr>
                <w:spacing w:val="-2"/>
                <w:sz w:val="20"/>
              </w:rPr>
              <w:t>продления</w:t>
            </w:r>
            <w:r>
              <w:rPr>
                <w:spacing w:val="10"/>
                <w:sz w:val="20"/>
              </w:rPr>
              <w:t xml:space="preserve"> </w:t>
            </w:r>
            <w:r>
              <w:rPr>
                <w:spacing w:val="-2"/>
                <w:sz w:val="20"/>
              </w:rPr>
              <w:t>окончательного</w:t>
            </w:r>
            <w:r>
              <w:rPr>
                <w:spacing w:val="2"/>
                <w:sz w:val="20"/>
              </w:rPr>
              <w:t xml:space="preserve"> </w:t>
            </w:r>
            <w:r>
              <w:rPr>
                <w:spacing w:val="-2"/>
                <w:sz w:val="20"/>
              </w:rPr>
              <w:t>срока;</w:t>
            </w:r>
          </w:p>
          <w:p w:rsidR="00FA38BF" w:rsidRDefault="00BE3DFA">
            <w:pPr>
              <w:pStyle w:val="TableParagraph"/>
              <w:numPr>
                <w:ilvl w:val="1"/>
                <w:numId w:val="42"/>
              </w:numPr>
              <w:tabs>
                <w:tab w:val="left" w:pos="222"/>
              </w:tabs>
              <w:spacing w:line="228" w:lineRule="exact"/>
              <w:ind w:left="222" w:hanging="119"/>
              <w:rPr>
                <w:sz w:val="20"/>
              </w:rPr>
            </w:pPr>
            <w:r>
              <w:rPr>
                <w:spacing w:val="-2"/>
                <w:sz w:val="20"/>
              </w:rPr>
              <w:t>досрочного</w:t>
            </w:r>
            <w:r>
              <w:rPr>
                <w:spacing w:val="1"/>
                <w:sz w:val="20"/>
              </w:rPr>
              <w:t xml:space="preserve"> </w:t>
            </w:r>
            <w:r>
              <w:rPr>
                <w:spacing w:val="-2"/>
                <w:sz w:val="20"/>
              </w:rPr>
              <w:t>расторжения;</w:t>
            </w:r>
          </w:p>
          <w:p w:rsidR="00FA38BF" w:rsidRDefault="00BE3DFA">
            <w:pPr>
              <w:pStyle w:val="TableParagraph"/>
              <w:numPr>
                <w:ilvl w:val="1"/>
                <w:numId w:val="42"/>
              </w:numPr>
              <w:tabs>
                <w:tab w:val="left" w:pos="222"/>
              </w:tabs>
              <w:spacing w:before="1"/>
              <w:ind w:left="222" w:hanging="119"/>
              <w:rPr>
                <w:sz w:val="20"/>
              </w:rPr>
            </w:pPr>
            <w:r>
              <w:rPr>
                <w:sz w:val="20"/>
              </w:rPr>
              <w:t>изменения</w:t>
            </w:r>
            <w:r>
              <w:rPr>
                <w:spacing w:val="-13"/>
                <w:sz w:val="20"/>
              </w:rPr>
              <w:t xml:space="preserve"> </w:t>
            </w:r>
            <w:r>
              <w:rPr>
                <w:sz w:val="20"/>
              </w:rPr>
              <w:t>графика</w:t>
            </w:r>
            <w:r>
              <w:rPr>
                <w:spacing w:val="-11"/>
                <w:sz w:val="20"/>
              </w:rPr>
              <w:t xml:space="preserve"> </w:t>
            </w:r>
            <w:r>
              <w:rPr>
                <w:sz w:val="20"/>
              </w:rPr>
              <w:t>погашения</w:t>
            </w:r>
            <w:r>
              <w:rPr>
                <w:spacing w:val="-12"/>
                <w:sz w:val="20"/>
              </w:rPr>
              <w:t xml:space="preserve"> </w:t>
            </w:r>
            <w:r>
              <w:rPr>
                <w:spacing w:val="-2"/>
                <w:sz w:val="20"/>
              </w:rPr>
              <w:t>кредита;</w:t>
            </w:r>
          </w:p>
          <w:p w:rsidR="00FA38BF" w:rsidRDefault="00BE3DFA">
            <w:pPr>
              <w:pStyle w:val="TableParagraph"/>
              <w:numPr>
                <w:ilvl w:val="1"/>
                <w:numId w:val="42"/>
              </w:numPr>
              <w:tabs>
                <w:tab w:val="left" w:pos="472"/>
                <w:tab w:val="left" w:pos="1668"/>
                <w:tab w:val="left" w:pos="3060"/>
                <w:tab w:val="left" w:pos="4332"/>
                <w:tab w:val="left" w:pos="4793"/>
              </w:tabs>
              <w:ind w:right="102" w:firstLine="0"/>
              <w:rPr>
                <w:sz w:val="20"/>
              </w:rPr>
            </w:pPr>
            <w:r>
              <w:rPr>
                <w:spacing w:val="-2"/>
                <w:sz w:val="20"/>
              </w:rPr>
              <w:t>изменения</w:t>
            </w:r>
            <w:r>
              <w:rPr>
                <w:sz w:val="20"/>
              </w:rPr>
              <w:tab/>
            </w:r>
            <w:r>
              <w:rPr>
                <w:spacing w:val="-2"/>
                <w:sz w:val="20"/>
              </w:rPr>
              <w:t>стандартных</w:t>
            </w:r>
            <w:r>
              <w:rPr>
                <w:sz w:val="20"/>
              </w:rPr>
              <w:tab/>
            </w:r>
            <w:r>
              <w:rPr>
                <w:spacing w:val="-2"/>
                <w:sz w:val="20"/>
              </w:rPr>
              <w:t>дополнительных</w:t>
            </w:r>
            <w:r>
              <w:rPr>
                <w:sz w:val="20"/>
              </w:rPr>
              <w:tab/>
            </w:r>
            <w:r>
              <w:rPr>
                <w:spacing w:val="-4"/>
                <w:sz w:val="20"/>
              </w:rPr>
              <w:t xml:space="preserve">условий </w:t>
            </w:r>
            <w:r>
              <w:rPr>
                <w:spacing w:val="-2"/>
                <w:sz w:val="20"/>
              </w:rPr>
              <w:t>финансирования</w:t>
            </w:r>
            <w:r>
              <w:rPr>
                <w:sz w:val="20"/>
              </w:rPr>
              <w:tab/>
            </w:r>
            <w:r>
              <w:rPr>
                <w:sz w:val="20"/>
              </w:rPr>
              <w:tab/>
            </w:r>
            <w:r>
              <w:rPr>
                <w:sz w:val="20"/>
              </w:rPr>
              <w:tab/>
            </w:r>
            <w:r>
              <w:rPr>
                <w:spacing w:val="-2"/>
                <w:sz w:val="20"/>
              </w:rPr>
              <w:t>(ковенантов);</w:t>
            </w:r>
          </w:p>
          <w:p w:rsidR="00FA38BF" w:rsidRDefault="00BE3DFA">
            <w:pPr>
              <w:pStyle w:val="TableParagraph"/>
              <w:numPr>
                <w:ilvl w:val="1"/>
                <w:numId w:val="42"/>
              </w:numPr>
              <w:tabs>
                <w:tab w:val="left" w:pos="342"/>
              </w:tabs>
              <w:spacing w:before="1"/>
              <w:ind w:right="102" w:firstLine="0"/>
              <w:rPr>
                <w:sz w:val="20"/>
              </w:rPr>
            </w:pPr>
            <w:r>
              <w:rPr>
                <w:sz w:val="20"/>
              </w:rPr>
              <w:t>изменения</w:t>
            </w:r>
            <w:r>
              <w:rPr>
                <w:spacing w:val="80"/>
                <w:sz w:val="20"/>
              </w:rPr>
              <w:t xml:space="preserve"> </w:t>
            </w:r>
            <w:r>
              <w:rPr>
                <w:sz w:val="20"/>
              </w:rPr>
              <w:t>отлагательных</w:t>
            </w:r>
            <w:r>
              <w:rPr>
                <w:spacing w:val="80"/>
                <w:sz w:val="20"/>
              </w:rPr>
              <w:t xml:space="preserve"> </w:t>
            </w:r>
            <w:r>
              <w:rPr>
                <w:sz w:val="20"/>
              </w:rPr>
              <w:t>условий</w:t>
            </w:r>
            <w:r>
              <w:rPr>
                <w:spacing w:val="80"/>
                <w:sz w:val="20"/>
              </w:rPr>
              <w:t xml:space="preserve"> </w:t>
            </w:r>
            <w:r>
              <w:rPr>
                <w:sz w:val="20"/>
              </w:rPr>
              <w:t>по</w:t>
            </w:r>
            <w:r>
              <w:rPr>
                <w:spacing w:val="80"/>
                <w:sz w:val="20"/>
              </w:rPr>
              <w:t xml:space="preserve"> </w:t>
            </w:r>
            <w:r>
              <w:rPr>
                <w:sz w:val="20"/>
              </w:rPr>
              <w:t xml:space="preserve">предоставлению </w:t>
            </w:r>
            <w:r>
              <w:rPr>
                <w:spacing w:val="-2"/>
                <w:sz w:val="20"/>
              </w:rPr>
              <w:t>кредита.</w:t>
            </w:r>
          </w:p>
          <w:p w:rsidR="00FA38BF" w:rsidRDefault="00BE3DFA">
            <w:pPr>
              <w:pStyle w:val="TableParagraph"/>
              <w:numPr>
                <w:ilvl w:val="0"/>
                <w:numId w:val="41"/>
              </w:numPr>
              <w:tabs>
                <w:tab w:val="left" w:pos="347"/>
                <w:tab w:val="left" w:pos="2009"/>
                <w:tab w:val="left" w:pos="3698"/>
                <w:tab w:val="left" w:pos="5167"/>
              </w:tabs>
              <w:spacing w:before="1"/>
              <w:ind w:right="97" w:firstLine="0"/>
              <w:jc w:val="both"/>
              <w:rPr>
                <w:sz w:val="20"/>
              </w:rPr>
            </w:pPr>
            <w:r>
              <w:rPr>
                <w:sz w:val="20"/>
              </w:rPr>
              <w:t>Если изменение одного условия или выполнение запроса клиента требует заключения нескольких дополнитель</w:t>
            </w:r>
            <w:r>
              <w:rPr>
                <w:sz w:val="20"/>
              </w:rPr>
              <w:t xml:space="preserve">ных соглашений в связи с упоминанием изменяемого условия в нескольких договорах (договор залога, договор поручительства), плата по такому ходатайству Клиента </w:t>
            </w:r>
            <w:r>
              <w:rPr>
                <w:spacing w:val="-2"/>
                <w:sz w:val="20"/>
              </w:rPr>
              <w:t>взимается</w:t>
            </w:r>
            <w:r>
              <w:rPr>
                <w:sz w:val="20"/>
              </w:rPr>
              <w:tab/>
            </w:r>
            <w:r>
              <w:rPr>
                <w:spacing w:val="-2"/>
                <w:sz w:val="20"/>
              </w:rPr>
              <w:t>Банком</w:t>
            </w:r>
            <w:r>
              <w:rPr>
                <w:sz w:val="20"/>
              </w:rPr>
              <w:tab/>
            </w:r>
            <w:r>
              <w:rPr>
                <w:spacing w:val="-4"/>
                <w:sz w:val="20"/>
              </w:rPr>
              <w:t>один</w:t>
            </w:r>
            <w:r>
              <w:rPr>
                <w:sz w:val="20"/>
              </w:rPr>
              <w:tab/>
            </w:r>
            <w:r>
              <w:rPr>
                <w:spacing w:val="-4"/>
                <w:sz w:val="20"/>
              </w:rPr>
              <w:t>раз.</w:t>
            </w:r>
          </w:p>
          <w:p w:rsidR="00FA38BF" w:rsidRDefault="00BE3DFA">
            <w:pPr>
              <w:pStyle w:val="TableParagraph"/>
              <w:numPr>
                <w:ilvl w:val="0"/>
                <w:numId w:val="41"/>
              </w:numPr>
              <w:tabs>
                <w:tab w:val="left" w:pos="405"/>
              </w:tabs>
              <w:ind w:right="102" w:firstLine="0"/>
              <w:jc w:val="both"/>
              <w:rPr>
                <w:sz w:val="20"/>
              </w:rPr>
            </w:pPr>
            <w:r>
              <w:rPr>
                <w:sz w:val="20"/>
              </w:rPr>
              <w:t>Вознаграждение взимается в случае, если на момент заключения первоначального договора отсутствует информация о необходимости внесения изменений в договор</w:t>
            </w:r>
            <w:r>
              <w:rPr>
                <w:spacing w:val="40"/>
                <w:sz w:val="20"/>
              </w:rPr>
              <w:t xml:space="preserve"> </w:t>
            </w:r>
            <w:r>
              <w:rPr>
                <w:sz w:val="20"/>
              </w:rPr>
              <w:t>в будущем.</w:t>
            </w:r>
          </w:p>
          <w:p w:rsidR="00FA38BF" w:rsidRDefault="00BE3DFA">
            <w:pPr>
              <w:pStyle w:val="TableParagraph"/>
              <w:numPr>
                <w:ilvl w:val="0"/>
                <w:numId w:val="41"/>
              </w:numPr>
              <w:tabs>
                <w:tab w:val="left" w:pos="606"/>
              </w:tabs>
              <w:ind w:right="96" w:firstLine="0"/>
              <w:jc w:val="both"/>
              <w:rPr>
                <w:sz w:val="20"/>
              </w:rPr>
            </w:pPr>
            <w:r>
              <w:rPr>
                <w:sz w:val="20"/>
              </w:rPr>
              <w:t>Вознаграждение уплачивается после принятия положительного решения уполномоченным коллегиаль</w:t>
            </w:r>
            <w:r>
              <w:rPr>
                <w:sz w:val="20"/>
              </w:rPr>
              <w:t>ным органом (уполномоченным лицом) Банка по ходатайству клиента</w:t>
            </w:r>
            <w:r>
              <w:rPr>
                <w:spacing w:val="55"/>
                <w:w w:val="150"/>
                <w:sz w:val="20"/>
              </w:rPr>
              <w:t xml:space="preserve">   </w:t>
            </w:r>
            <w:r>
              <w:rPr>
                <w:sz w:val="20"/>
              </w:rPr>
              <w:t>до</w:t>
            </w:r>
            <w:r>
              <w:rPr>
                <w:spacing w:val="79"/>
                <w:sz w:val="20"/>
              </w:rPr>
              <w:t xml:space="preserve">   </w:t>
            </w:r>
            <w:r>
              <w:rPr>
                <w:sz w:val="20"/>
              </w:rPr>
              <w:t>внесения</w:t>
            </w:r>
            <w:r>
              <w:rPr>
                <w:spacing w:val="55"/>
                <w:w w:val="150"/>
                <w:sz w:val="20"/>
              </w:rPr>
              <w:t xml:space="preserve">   </w:t>
            </w:r>
            <w:r>
              <w:rPr>
                <w:sz w:val="20"/>
              </w:rPr>
              <w:t>изменений</w:t>
            </w:r>
            <w:r>
              <w:rPr>
                <w:spacing w:val="55"/>
                <w:w w:val="150"/>
                <w:sz w:val="20"/>
              </w:rPr>
              <w:t xml:space="preserve">   </w:t>
            </w:r>
            <w:r>
              <w:rPr>
                <w:sz w:val="20"/>
              </w:rPr>
              <w:t>в</w:t>
            </w:r>
            <w:r>
              <w:rPr>
                <w:spacing w:val="55"/>
                <w:w w:val="150"/>
                <w:sz w:val="20"/>
              </w:rPr>
              <w:t xml:space="preserve">   </w:t>
            </w:r>
            <w:r>
              <w:rPr>
                <w:spacing w:val="-2"/>
                <w:sz w:val="20"/>
              </w:rPr>
              <w:t>договор.</w:t>
            </w:r>
          </w:p>
          <w:p w:rsidR="00FA38BF" w:rsidRDefault="00BE3DFA">
            <w:pPr>
              <w:pStyle w:val="TableParagraph"/>
              <w:numPr>
                <w:ilvl w:val="0"/>
                <w:numId w:val="41"/>
              </w:numPr>
              <w:tabs>
                <w:tab w:val="left" w:pos="380"/>
              </w:tabs>
              <w:spacing w:before="1"/>
              <w:ind w:right="92" w:firstLine="0"/>
              <w:jc w:val="both"/>
              <w:rPr>
                <w:sz w:val="20"/>
              </w:rPr>
            </w:pPr>
            <w:r>
              <w:rPr>
                <w:sz w:val="20"/>
              </w:rPr>
              <w:t>Уполномоченным коллегиальным органом Банка может быть</w:t>
            </w:r>
            <w:r>
              <w:rPr>
                <w:spacing w:val="36"/>
                <w:sz w:val="20"/>
              </w:rPr>
              <w:t xml:space="preserve">  </w:t>
            </w:r>
            <w:r>
              <w:rPr>
                <w:sz w:val="20"/>
              </w:rPr>
              <w:t>принято</w:t>
            </w:r>
            <w:r>
              <w:rPr>
                <w:spacing w:val="34"/>
                <w:sz w:val="20"/>
              </w:rPr>
              <w:t xml:space="preserve">  </w:t>
            </w:r>
            <w:r>
              <w:rPr>
                <w:sz w:val="20"/>
              </w:rPr>
              <w:t>решения</w:t>
            </w:r>
            <w:r>
              <w:rPr>
                <w:spacing w:val="35"/>
                <w:sz w:val="20"/>
              </w:rPr>
              <w:t xml:space="preserve">  </w:t>
            </w:r>
            <w:r>
              <w:rPr>
                <w:sz w:val="20"/>
              </w:rPr>
              <w:t>о</w:t>
            </w:r>
            <w:r>
              <w:rPr>
                <w:spacing w:val="34"/>
                <w:sz w:val="20"/>
              </w:rPr>
              <w:t xml:space="preserve">  </w:t>
            </w:r>
            <w:r>
              <w:rPr>
                <w:sz w:val="20"/>
              </w:rPr>
              <w:t>взимании</w:t>
            </w:r>
            <w:r>
              <w:rPr>
                <w:spacing w:val="33"/>
                <w:sz w:val="20"/>
              </w:rPr>
              <w:t xml:space="preserve">  </w:t>
            </w:r>
            <w:r>
              <w:rPr>
                <w:sz w:val="20"/>
              </w:rPr>
              <w:t>вознаграждения</w:t>
            </w:r>
            <w:r>
              <w:rPr>
                <w:spacing w:val="36"/>
                <w:sz w:val="20"/>
              </w:rPr>
              <w:t xml:space="preserve">  </w:t>
            </w:r>
            <w:r>
              <w:rPr>
                <w:spacing w:val="-5"/>
                <w:sz w:val="20"/>
              </w:rPr>
              <w:t>за</w:t>
            </w:r>
          </w:p>
          <w:p w:rsidR="00FA38BF" w:rsidRDefault="00BE3DFA">
            <w:pPr>
              <w:pStyle w:val="TableParagraph"/>
              <w:spacing w:line="226" w:lineRule="exact"/>
              <w:ind w:left="103" w:right="96"/>
              <w:jc w:val="both"/>
              <w:rPr>
                <w:sz w:val="20"/>
              </w:rPr>
            </w:pPr>
            <w:r>
              <w:rPr>
                <w:sz w:val="20"/>
              </w:rPr>
              <w:t>внесение изменений в кредитный договор по инициативе Клиента в иных (не оговоренных выше) случаях.</w:t>
            </w:r>
          </w:p>
        </w:tc>
      </w:tr>
    </w:tbl>
    <w:p w:rsidR="00FA38BF" w:rsidRDefault="00FA38BF">
      <w:pPr>
        <w:spacing w:line="226" w:lineRule="exac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926"/>
        </w:trPr>
        <w:tc>
          <w:tcPr>
            <w:tcW w:w="1210" w:type="dxa"/>
          </w:tcPr>
          <w:p w:rsidR="00FA38BF" w:rsidRDefault="00BE3DFA">
            <w:pPr>
              <w:pStyle w:val="TableParagraph"/>
              <w:spacing w:line="244" w:lineRule="exact"/>
            </w:pPr>
            <w:r>
              <w:rPr>
                <w:spacing w:val="-2"/>
              </w:rPr>
              <w:t>4.10.3.</w:t>
            </w:r>
          </w:p>
        </w:tc>
        <w:tc>
          <w:tcPr>
            <w:tcW w:w="3452" w:type="dxa"/>
          </w:tcPr>
          <w:p w:rsidR="00FA38BF" w:rsidRDefault="00BE3DFA">
            <w:pPr>
              <w:pStyle w:val="TableParagraph"/>
              <w:spacing w:line="244" w:lineRule="exact"/>
              <w:ind w:left="105"/>
            </w:pPr>
            <w:r>
              <w:t>Исключен</w:t>
            </w:r>
            <w:r>
              <w:rPr>
                <w:spacing w:val="-2"/>
              </w:rPr>
              <w:t xml:space="preserve"> </w:t>
            </w:r>
            <w:r>
              <w:t>с</w:t>
            </w:r>
            <w:r>
              <w:rPr>
                <w:spacing w:val="-5"/>
              </w:rPr>
              <w:t xml:space="preserve"> </w:t>
            </w:r>
            <w:r>
              <w:rPr>
                <w:spacing w:val="-2"/>
              </w:rPr>
              <w:t>07.04.2025.</w:t>
            </w:r>
          </w:p>
        </w:tc>
        <w:tc>
          <w:tcPr>
            <w:tcW w:w="1791" w:type="dxa"/>
          </w:tcPr>
          <w:p w:rsidR="00FA38BF" w:rsidRDefault="00FA38BF">
            <w:pPr>
              <w:pStyle w:val="TableParagraph"/>
              <w:ind w:left="0"/>
            </w:pPr>
          </w:p>
        </w:tc>
        <w:tc>
          <w:tcPr>
            <w:tcW w:w="1397" w:type="dxa"/>
          </w:tcPr>
          <w:p w:rsidR="00FA38BF" w:rsidRDefault="00FA38BF">
            <w:pPr>
              <w:pStyle w:val="TableParagraph"/>
              <w:ind w:left="0"/>
            </w:pPr>
          </w:p>
        </w:tc>
        <w:tc>
          <w:tcPr>
            <w:tcW w:w="1344" w:type="dxa"/>
          </w:tcPr>
          <w:p w:rsidR="00FA38BF" w:rsidRDefault="00FA38BF">
            <w:pPr>
              <w:pStyle w:val="TableParagraph"/>
              <w:ind w:left="0"/>
            </w:pPr>
          </w:p>
        </w:tc>
        <w:tc>
          <w:tcPr>
            <w:tcW w:w="5597" w:type="dxa"/>
          </w:tcPr>
          <w:p w:rsidR="00FA38BF" w:rsidRDefault="00FA38BF">
            <w:pPr>
              <w:pStyle w:val="TableParagraph"/>
              <w:ind w:left="0"/>
            </w:pPr>
          </w:p>
        </w:tc>
      </w:tr>
      <w:tr w:rsidR="00FA38BF">
        <w:trPr>
          <w:trHeight w:val="3796"/>
        </w:trPr>
        <w:tc>
          <w:tcPr>
            <w:tcW w:w="1210" w:type="dxa"/>
          </w:tcPr>
          <w:p w:rsidR="00FA38BF" w:rsidRDefault="00BE3DFA">
            <w:pPr>
              <w:pStyle w:val="TableParagraph"/>
              <w:spacing w:line="249" w:lineRule="exact"/>
            </w:pPr>
            <w:r>
              <w:rPr>
                <w:spacing w:val="-2"/>
              </w:rPr>
              <w:t>4.10.4.</w:t>
            </w:r>
          </w:p>
        </w:tc>
        <w:tc>
          <w:tcPr>
            <w:tcW w:w="3452" w:type="dxa"/>
          </w:tcPr>
          <w:p w:rsidR="00FA38BF" w:rsidRDefault="00BE3DFA">
            <w:pPr>
              <w:pStyle w:val="TableParagraph"/>
              <w:ind w:left="105" w:right="103"/>
            </w:pPr>
            <w:r>
              <w:t>Рассмотрение</w:t>
            </w:r>
            <w:r>
              <w:rPr>
                <w:spacing w:val="-12"/>
              </w:rPr>
              <w:t xml:space="preserve"> </w:t>
            </w:r>
            <w:r>
              <w:t>ходатайств</w:t>
            </w:r>
            <w:r>
              <w:rPr>
                <w:spacing w:val="-8"/>
              </w:rPr>
              <w:t xml:space="preserve"> </w:t>
            </w:r>
            <w:r>
              <w:t>клиента о неприменении / изменении / разовом уменьшении мер ответственности</w:t>
            </w:r>
            <w:r>
              <w:rPr>
                <w:spacing w:val="-14"/>
              </w:rPr>
              <w:t xml:space="preserve"> </w:t>
            </w:r>
            <w:r>
              <w:t>за</w:t>
            </w:r>
            <w:r>
              <w:rPr>
                <w:spacing w:val="-14"/>
              </w:rPr>
              <w:t xml:space="preserve"> </w:t>
            </w:r>
            <w:r>
              <w:t>ненадлежащее выполнение клиентом условий заключенных договоров на проведение операций кредитного характера и договоров, обеспечивающих своевременное исполнение обязательств по операциям кредитного характера</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7"/>
              <w:ind w:left="0"/>
            </w:pPr>
          </w:p>
          <w:p w:rsidR="00FA38BF" w:rsidRDefault="00BE3DFA">
            <w:pPr>
              <w:pStyle w:val="TableParagraph"/>
              <w:spacing w:before="1"/>
              <w:ind w:left="262"/>
            </w:pPr>
            <w:r>
              <w:t>50.00</w:t>
            </w:r>
            <w:r>
              <w:rPr>
                <w:spacing w:val="-3"/>
              </w:rPr>
              <w:t xml:space="preserve"> </w:t>
            </w:r>
            <w:r>
              <w:t>BYN</w:t>
            </w:r>
            <w:r>
              <w:rPr>
                <w:spacing w:val="-2"/>
              </w:rPr>
              <w:t xml:space="preserve"> </w:t>
            </w:r>
            <w:r>
              <w:rPr>
                <w:spacing w:val="-5"/>
              </w:rPr>
              <w:t>за</w:t>
            </w:r>
          </w:p>
          <w:p w:rsidR="00FA38BF" w:rsidRDefault="00BE3DFA">
            <w:pPr>
              <w:pStyle w:val="TableParagraph"/>
              <w:spacing w:before="3" w:line="237" w:lineRule="auto"/>
              <w:ind w:left="315" w:firstLine="240"/>
            </w:pPr>
            <w:r>
              <w:rPr>
                <w:spacing w:val="-2"/>
              </w:rPr>
              <w:t>каждое ходатайство</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numPr>
                <w:ilvl w:val="0"/>
                <w:numId w:val="40"/>
              </w:numPr>
              <w:tabs>
                <w:tab w:val="left" w:pos="505"/>
              </w:tabs>
              <w:spacing w:line="237" w:lineRule="auto"/>
              <w:ind w:right="99" w:firstLine="0"/>
              <w:jc w:val="both"/>
            </w:pPr>
            <w:r>
              <w:t>Под Клиентом понимается кредитополучатель/ залогодатель</w:t>
            </w:r>
            <w:r>
              <w:rPr>
                <w:spacing w:val="78"/>
                <w:w w:val="150"/>
              </w:rPr>
              <w:t xml:space="preserve">   </w:t>
            </w:r>
            <w:r>
              <w:t>сегмента</w:t>
            </w:r>
            <w:r>
              <w:rPr>
                <w:spacing w:val="78"/>
                <w:w w:val="150"/>
              </w:rPr>
              <w:t xml:space="preserve">   </w:t>
            </w:r>
            <w:r>
              <w:t>«Микро»,</w:t>
            </w:r>
            <w:r>
              <w:rPr>
                <w:spacing w:val="79"/>
                <w:w w:val="150"/>
              </w:rPr>
              <w:t xml:space="preserve">   </w:t>
            </w:r>
            <w:r>
              <w:rPr>
                <w:spacing w:val="-2"/>
              </w:rPr>
              <w:t>«Малый».</w:t>
            </w:r>
          </w:p>
          <w:p w:rsidR="00FA38BF" w:rsidRDefault="00BE3DFA">
            <w:pPr>
              <w:pStyle w:val="TableParagraph"/>
              <w:numPr>
                <w:ilvl w:val="0"/>
                <w:numId w:val="40"/>
              </w:numPr>
              <w:tabs>
                <w:tab w:val="left" w:pos="351"/>
              </w:tabs>
              <w:ind w:right="96" w:firstLine="0"/>
              <w:jc w:val="both"/>
            </w:pPr>
            <w:r>
              <w:t>Под договорами на проведение операций кредитного характера понимаются: кредитные договоры, договоры на овердрафтное кредитование, договоры о предоставлении банковских гарантий (поручительств), аккредитивы без перевода покрытия.</w:t>
            </w:r>
          </w:p>
          <w:p w:rsidR="00FA38BF" w:rsidRDefault="00BE3DFA">
            <w:pPr>
              <w:pStyle w:val="TableParagraph"/>
              <w:numPr>
                <w:ilvl w:val="0"/>
                <w:numId w:val="40"/>
              </w:numPr>
              <w:tabs>
                <w:tab w:val="left" w:pos="399"/>
              </w:tabs>
              <w:spacing w:before="1"/>
              <w:ind w:right="98" w:firstLine="0"/>
              <w:jc w:val="both"/>
            </w:pPr>
            <w:r>
              <w:t>Под договорами, обеспечивающ</w:t>
            </w:r>
            <w:r>
              <w:t>ими своевременное исполнение обязательств по операциям кредитного характера, понимаются: договоры залога, договоры поручительства,</w:t>
            </w:r>
            <w:r>
              <w:rPr>
                <w:spacing w:val="8"/>
              </w:rPr>
              <w:t xml:space="preserve"> </w:t>
            </w:r>
            <w:r>
              <w:t>договоры</w:t>
            </w:r>
            <w:r>
              <w:rPr>
                <w:spacing w:val="6"/>
              </w:rPr>
              <w:t xml:space="preserve"> </w:t>
            </w:r>
            <w:r>
              <w:t>гарантийного</w:t>
            </w:r>
            <w:r>
              <w:rPr>
                <w:spacing w:val="3"/>
              </w:rPr>
              <w:t xml:space="preserve"> </w:t>
            </w:r>
            <w:r>
              <w:t>депозита</w:t>
            </w:r>
            <w:r>
              <w:rPr>
                <w:spacing w:val="4"/>
              </w:rPr>
              <w:t xml:space="preserve"> </w:t>
            </w:r>
            <w:r>
              <w:rPr>
                <w:spacing w:val="-2"/>
              </w:rPr>
              <w:t>денег.</w:t>
            </w:r>
          </w:p>
          <w:p w:rsidR="00FA38BF" w:rsidRDefault="00BE3DFA">
            <w:pPr>
              <w:pStyle w:val="TableParagraph"/>
              <w:numPr>
                <w:ilvl w:val="0"/>
                <w:numId w:val="40"/>
              </w:numPr>
              <w:tabs>
                <w:tab w:val="left" w:pos="519"/>
                <w:tab w:val="left" w:pos="2334"/>
                <w:tab w:val="left" w:pos="3832"/>
              </w:tabs>
              <w:spacing w:before="1"/>
              <w:ind w:right="96" w:firstLine="0"/>
              <w:jc w:val="both"/>
            </w:pPr>
            <w:r>
              <w:t xml:space="preserve">Вознаграждение уплачивается после принятия </w:t>
            </w:r>
            <w:r>
              <w:rPr>
                <w:spacing w:val="-2"/>
              </w:rPr>
              <w:t>положительного</w:t>
            </w:r>
            <w:r>
              <w:tab/>
            </w:r>
            <w:r>
              <w:rPr>
                <w:spacing w:val="-2"/>
              </w:rPr>
              <w:t>решения</w:t>
            </w:r>
            <w:r>
              <w:tab/>
            </w:r>
            <w:r>
              <w:rPr>
                <w:spacing w:val="-2"/>
              </w:rPr>
              <w:t xml:space="preserve">уполномоченным </w:t>
            </w:r>
            <w:r>
              <w:t>коллег</w:t>
            </w:r>
            <w:r>
              <w:t>иальным</w:t>
            </w:r>
            <w:r>
              <w:rPr>
                <w:spacing w:val="65"/>
              </w:rPr>
              <w:t xml:space="preserve">  </w:t>
            </w:r>
            <w:r>
              <w:t>органом</w:t>
            </w:r>
            <w:r>
              <w:rPr>
                <w:spacing w:val="65"/>
              </w:rPr>
              <w:t xml:space="preserve">  </w:t>
            </w:r>
            <w:r>
              <w:t>(уполномоченным</w:t>
            </w:r>
            <w:r>
              <w:rPr>
                <w:spacing w:val="65"/>
              </w:rPr>
              <w:t xml:space="preserve">  </w:t>
            </w:r>
            <w:r>
              <w:rPr>
                <w:spacing w:val="-2"/>
              </w:rPr>
              <w:t>лицом)</w:t>
            </w:r>
          </w:p>
          <w:p w:rsidR="00FA38BF" w:rsidRDefault="00BE3DFA">
            <w:pPr>
              <w:pStyle w:val="TableParagraph"/>
              <w:spacing w:line="237" w:lineRule="exact"/>
              <w:ind w:left="103"/>
              <w:jc w:val="both"/>
            </w:pPr>
            <w:r>
              <w:t>Банка</w:t>
            </w:r>
            <w:r>
              <w:rPr>
                <w:spacing w:val="-2"/>
              </w:rPr>
              <w:t xml:space="preserve"> </w:t>
            </w:r>
            <w:r>
              <w:t>по</w:t>
            </w:r>
            <w:r>
              <w:rPr>
                <w:spacing w:val="-5"/>
              </w:rPr>
              <w:t xml:space="preserve"> </w:t>
            </w:r>
            <w:r>
              <w:t>ходатайству</w:t>
            </w:r>
            <w:r>
              <w:rPr>
                <w:spacing w:val="-4"/>
              </w:rPr>
              <w:t xml:space="preserve"> </w:t>
            </w:r>
            <w:r>
              <w:rPr>
                <w:spacing w:val="-2"/>
              </w:rPr>
              <w:t>клиента.</w:t>
            </w:r>
          </w:p>
        </w:tc>
      </w:tr>
      <w:tr w:rsidR="00FA38BF">
        <w:trPr>
          <w:trHeight w:val="268"/>
        </w:trPr>
        <w:tc>
          <w:tcPr>
            <w:tcW w:w="14791" w:type="dxa"/>
            <w:gridSpan w:val="6"/>
          </w:tcPr>
          <w:p w:rsidR="00FA38BF" w:rsidRDefault="00BE3DFA">
            <w:pPr>
              <w:pStyle w:val="TableParagraph"/>
              <w:spacing w:line="244" w:lineRule="exact"/>
              <w:ind w:left="11" w:right="2"/>
              <w:jc w:val="center"/>
            </w:pPr>
            <w:r>
              <w:rPr>
                <w:noProof/>
                <w:lang w:eastAsia="ru-RU"/>
              </w:rPr>
              <mc:AlternateContent>
                <mc:Choice Requires="wpg">
                  <w:drawing>
                    <wp:anchor distT="0" distB="0" distL="0" distR="0" simplePos="0" relativeHeight="467274240" behindDoc="1" locked="0" layoutInCell="1" allowOverlap="1">
                      <wp:simplePos x="0" y="0"/>
                      <wp:positionH relativeFrom="column">
                        <wp:posOffset>5334000</wp:posOffset>
                      </wp:positionH>
                      <wp:positionV relativeFrom="paragraph">
                        <wp:posOffset>76072</wp:posOffset>
                      </wp:positionV>
                      <wp:extent cx="43180" cy="31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47" name="Graphic 47"/>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DCA65BD" id="Group 46" o:spid="_x0000_s1026" style="position:absolute;margin-left:420pt;margin-top:6pt;width:3.4pt;height:.25pt;z-index:-36042240;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">
                      <v:shape id="Graphic 47"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" path="m42672,l,,,3048r42672,l42672,xe" fillcolor="blue" stroked="f">
                        <v:path arrowok="t"/>
                      </v:shape>
                    </v:group>
                  </w:pict>
                </mc:Fallback>
              </mc:AlternateContent>
            </w:r>
            <w:r>
              <w:t>Договоры</w:t>
            </w:r>
            <w:r>
              <w:rPr>
                <w:spacing w:val="-9"/>
              </w:rPr>
              <w:t xml:space="preserve"> </w:t>
            </w:r>
            <w:r>
              <w:rPr>
                <w:spacing w:val="-2"/>
              </w:rPr>
              <w:t>факторинга</w:t>
            </w:r>
            <w:hyperlink w:anchor="_bookmark59" w:history="1">
              <w:r>
                <w:rPr>
                  <w:color w:val="0000FF"/>
                  <w:spacing w:val="-2"/>
                  <w:vertAlign w:val="superscript"/>
                </w:rPr>
                <w:t>2</w:t>
              </w:r>
            </w:hyperlink>
          </w:p>
        </w:tc>
      </w:tr>
      <w:tr w:rsidR="00FA38BF">
        <w:trPr>
          <w:trHeight w:val="1770"/>
        </w:trPr>
        <w:tc>
          <w:tcPr>
            <w:tcW w:w="1210" w:type="dxa"/>
          </w:tcPr>
          <w:p w:rsidR="00FA38BF" w:rsidRDefault="00BE3DFA">
            <w:pPr>
              <w:pStyle w:val="TableParagraph"/>
              <w:spacing w:line="249" w:lineRule="exact"/>
            </w:pPr>
            <w:r>
              <w:rPr>
                <w:spacing w:val="-2"/>
              </w:rPr>
              <w:t>4.10.5.</w:t>
            </w:r>
          </w:p>
        </w:tc>
        <w:tc>
          <w:tcPr>
            <w:tcW w:w="3452" w:type="dxa"/>
          </w:tcPr>
          <w:p w:rsidR="00FA38BF" w:rsidRDefault="00BE3DFA">
            <w:pPr>
              <w:pStyle w:val="TableParagraph"/>
              <w:spacing w:line="237" w:lineRule="auto"/>
              <w:ind w:left="105" w:right="1364"/>
            </w:pPr>
            <w:r>
              <w:t>Организация</w:t>
            </w:r>
            <w:r>
              <w:rPr>
                <w:spacing w:val="-14"/>
              </w:rPr>
              <w:t xml:space="preserve"> </w:t>
            </w:r>
            <w:r>
              <w:t xml:space="preserve">Банком </w:t>
            </w:r>
            <w:r>
              <w:rPr>
                <w:spacing w:val="-2"/>
              </w:rPr>
              <w:t>финансирования</w:t>
            </w:r>
          </w:p>
        </w:tc>
        <w:tc>
          <w:tcPr>
            <w:tcW w:w="1791" w:type="dxa"/>
          </w:tcPr>
          <w:p w:rsidR="00FA38BF" w:rsidRDefault="00FA38BF">
            <w:pPr>
              <w:pStyle w:val="TableParagraph"/>
              <w:ind w:left="0"/>
            </w:pPr>
          </w:p>
          <w:p w:rsidR="00FA38BF" w:rsidRDefault="00FA38BF">
            <w:pPr>
              <w:pStyle w:val="TableParagraph"/>
              <w:spacing w:before="125"/>
              <w:ind w:left="0"/>
            </w:pPr>
          </w:p>
          <w:p w:rsidR="00FA38BF" w:rsidRDefault="00BE3DFA">
            <w:pPr>
              <w:pStyle w:val="TableParagraph"/>
              <w:spacing w:line="237" w:lineRule="auto"/>
              <w:ind w:left="104" w:firstLine="81"/>
            </w:pPr>
            <w:r>
              <w:t xml:space="preserve">0,1% от суммы </w:t>
            </w:r>
            <w:r>
              <w:rPr>
                <w:spacing w:val="-2"/>
              </w:rPr>
              <w:t>финансирования</w:t>
            </w:r>
          </w:p>
        </w:tc>
        <w:tc>
          <w:tcPr>
            <w:tcW w:w="139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89"/>
            </w:pPr>
            <w:r>
              <w:t>90.00</w:t>
            </w:r>
            <w:r>
              <w:rPr>
                <w:spacing w:val="4"/>
              </w:rPr>
              <w:t xml:space="preserve"> </w:t>
            </w:r>
            <w:r>
              <w:rPr>
                <w:spacing w:val="-5"/>
              </w:rPr>
              <w:t>BYN</w:t>
            </w:r>
          </w:p>
        </w:tc>
        <w:tc>
          <w:tcPr>
            <w:tcW w:w="1344"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tabs>
                <w:tab w:val="left" w:pos="2257"/>
                <w:tab w:val="left" w:pos="4115"/>
                <w:tab w:val="left" w:pos="4816"/>
              </w:tabs>
              <w:ind w:left="103" w:right="91"/>
              <w:jc w:val="both"/>
            </w:pPr>
            <w:r>
              <w:t xml:space="preserve">При финансировании в иностранной валюте </w:t>
            </w:r>
            <w:r>
              <w:rPr>
                <w:spacing w:val="-2"/>
              </w:rPr>
              <w:t>вознаграждение,</w:t>
            </w:r>
            <w:r>
              <w:tab/>
            </w:r>
            <w:r>
              <w:rPr>
                <w:spacing w:val="-2"/>
              </w:rPr>
              <w:t>рассчитанное</w:t>
            </w:r>
            <w:r>
              <w:tab/>
            </w:r>
            <w:r>
              <w:rPr>
                <w:spacing w:val="-10"/>
              </w:rPr>
              <w:t>в</w:t>
            </w:r>
            <w:r>
              <w:tab/>
            </w:r>
            <w:r>
              <w:rPr>
                <w:spacing w:val="-2"/>
              </w:rPr>
              <w:t xml:space="preserve">валюте </w:t>
            </w:r>
            <w:r>
              <w:t>финансирования, уплачивается в белорусских рублях по официальному курсу Национального банка Республики Беларусь на день взимания вознаграждения (платы).</w:t>
            </w:r>
          </w:p>
          <w:p w:rsidR="00FA38BF" w:rsidRDefault="00BE3DFA">
            <w:pPr>
              <w:pStyle w:val="TableParagraph"/>
              <w:spacing w:line="250" w:lineRule="exact"/>
              <w:ind w:left="103"/>
              <w:jc w:val="both"/>
            </w:pPr>
            <w:r>
              <w:t>Вознаграждение</w:t>
            </w:r>
            <w:r>
              <w:rPr>
                <w:spacing w:val="56"/>
                <w:w w:val="150"/>
              </w:rPr>
              <w:t xml:space="preserve"> </w:t>
            </w:r>
            <w:r>
              <w:t>уплачивается</w:t>
            </w:r>
            <w:r>
              <w:rPr>
                <w:spacing w:val="57"/>
                <w:w w:val="150"/>
              </w:rPr>
              <w:t xml:space="preserve"> </w:t>
            </w:r>
            <w:r>
              <w:t>Клиентом</w:t>
            </w:r>
            <w:r>
              <w:rPr>
                <w:spacing w:val="58"/>
                <w:w w:val="150"/>
              </w:rPr>
              <w:t xml:space="preserve"> </w:t>
            </w:r>
            <w:r>
              <w:rPr>
                <w:spacing w:val="-2"/>
              </w:rPr>
              <w:t>(кредитором</w:t>
            </w:r>
          </w:p>
          <w:p w:rsidR="00FA38BF" w:rsidRDefault="00BE3DFA">
            <w:pPr>
              <w:pStyle w:val="TableParagraph"/>
              <w:spacing w:line="238" w:lineRule="exact"/>
              <w:ind w:left="103"/>
              <w:jc w:val="both"/>
            </w:pPr>
            <w:r>
              <w:t>и/или</w:t>
            </w:r>
            <w:r>
              <w:rPr>
                <w:spacing w:val="-5"/>
              </w:rPr>
              <w:t xml:space="preserve"> </w:t>
            </w:r>
            <w:r>
              <w:t>должником)</w:t>
            </w:r>
            <w:r>
              <w:rPr>
                <w:spacing w:val="-6"/>
              </w:rPr>
              <w:t xml:space="preserve"> </w:t>
            </w:r>
            <w:r>
              <w:t>в</w:t>
            </w:r>
            <w:r>
              <w:rPr>
                <w:spacing w:val="-5"/>
              </w:rPr>
              <w:t xml:space="preserve"> </w:t>
            </w:r>
            <w:r>
              <w:t>рамках</w:t>
            </w:r>
            <w:r>
              <w:rPr>
                <w:spacing w:val="-6"/>
              </w:rPr>
              <w:t xml:space="preserve"> </w:t>
            </w:r>
            <w:r>
              <w:t>договора</w:t>
            </w:r>
            <w:r>
              <w:rPr>
                <w:spacing w:val="-3"/>
              </w:rPr>
              <w:t xml:space="preserve"> </w:t>
            </w:r>
            <w:r>
              <w:rPr>
                <w:spacing w:val="-2"/>
              </w:rPr>
              <w:t>факторинга.</w:t>
            </w:r>
          </w:p>
        </w:tc>
      </w:tr>
      <w:tr w:rsidR="00FA38BF">
        <w:trPr>
          <w:trHeight w:val="1516"/>
        </w:trPr>
        <w:tc>
          <w:tcPr>
            <w:tcW w:w="1210" w:type="dxa"/>
          </w:tcPr>
          <w:p w:rsidR="00FA38BF" w:rsidRDefault="00BE3DFA">
            <w:pPr>
              <w:pStyle w:val="TableParagraph"/>
              <w:spacing w:line="249" w:lineRule="exact"/>
            </w:pPr>
            <w:r>
              <w:rPr>
                <w:spacing w:val="-2"/>
              </w:rPr>
              <w:t>4.10.6.</w:t>
            </w:r>
          </w:p>
        </w:tc>
        <w:tc>
          <w:tcPr>
            <w:tcW w:w="3452" w:type="dxa"/>
          </w:tcPr>
          <w:p w:rsidR="00FA38BF" w:rsidRDefault="00BE3DFA">
            <w:pPr>
              <w:pStyle w:val="TableParagraph"/>
              <w:ind w:left="105" w:right="396"/>
            </w:pPr>
            <w:r>
              <w:t>Обработка документов (уступаемых денежных требований) за поставленные товары (продукцию)/</w:t>
            </w:r>
          </w:p>
          <w:p w:rsidR="00FA38BF" w:rsidRDefault="00BE3DFA">
            <w:pPr>
              <w:pStyle w:val="TableParagraph"/>
              <w:spacing w:line="250" w:lineRule="exact"/>
              <w:ind w:left="105"/>
            </w:pPr>
            <w:r>
              <w:t>выполненные</w:t>
            </w:r>
            <w:r>
              <w:rPr>
                <w:spacing w:val="-14"/>
              </w:rPr>
              <w:t xml:space="preserve"> </w:t>
            </w:r>
            <w:r>
              <w:t>работы/</w:t>
            </w:r>
            <w:r>
              <w:rPr>
                <w:spacing w:val="-14"/>
              </w:rPr>
              <w:t xml:space="preserve"> </w:t>
            </w:r>
            <w:r>
              <w:t>оказанные услуги - за каждого должника</w:t>
            </w:r>
          </w:p>
        </w:tc>
        <w:tc>
          <w:tcPr>
            <w:tcW w:w="1791"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440"/>
            </w:pPr>
            <w:r>
              <w:t>5.00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ind w:left="103" w:right="96"/>
              <w:jc w:val="both"/>
            </w:pPr>
            <w:r>
              <w:t>Вознаграждение уплачивается Клиентом</w:t>
            </w:r>
            <w:r>
              <w:rPr>
                <w:spacing w:val="40"/>
              </w:rPr>
              <w:t xml:space="preserve"> </w:t>
            </w:r>
            <w:r>
              <w:t xml:space="preserve">(кредитором и/или должником) в рамках договора факторинга. Вознаграждение уплачивается за каждого должника, указанного в каждом заявлении на получение денежных </w:t>
            </w:r>
            <w:r>
              <w:rPr>
                <w:spacing w:val="-2"/>
              </w:rPr>
              <w:t>средств.</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87"/>
        </w:trPr>
        <w:tc>
          <w:tcPr>
            <w:tcW w:w="14791" w:type="dxa"/>
            <w:gridSpan w:val="6"/>
          </w:tcPr>
          <w:p w:rsidR="00FA38BF" w:rsidRDefault="00BE3DFA">
            <w:pPr>
              <w:pStyle w:val="TableParagraph"/>
              <w:spacing w:line="244" w:lineRule="exact"/>
              <w:ind w:left="10" w:right="7"/>
              <w:jc w:val="center"/>
            </w:pPr>
            <w:r>
              <w:t>Договоры</w:t>
            </w:r>
            <w:r>
              <w:rPr>
                <w:spacing w:val="-4"/>
              </w:rPr>
              <w:t xml:space="preserve"> </w:t>
            </w:r>
            <w:r>
              <w:rPr>
                <w:spacing w:val="-2"/>
              </w:rPr>
              <w:t>обеспечения</w:t>
            </w:r>
          </w:p>
        </w:tc>
      </w:tr>
      <w:tr w:rsidR="00FA38BF">
        <w:trPr>
          <w:trHeight w:val="2529"/>
        </w:trPr>
        <w:tc>
          <w:tcPr>
            <w:tcW w:w="1210" w:type="dxa"/>
          </w:tcPr>
          <w:p w:rsidR="00FA38BF" w:rsidRDefault="00BE3DFA">
            <w:pPr>
              <w:pStyle w:val="TableParagraph"/>
              <w:spacing w:line="244" w:lineRule="exact"/>
            </w:pPr>
            <w:r>
              <w:rPr>
                <w:spacing w:val="-2"/>
              </w:rPr>
              <w:t>4.10.7.</w:t>
            </w:r>
          </w:p>
        </w:tc>
        <w:tc>
          <w:tcPr>
            <w:tcW w:w="3452" w:type="dxa"/>
          </w:tcPr>
          <w:p w:rsidR="00FA38BF" w:rsidRDefault="00BE3DFA">
            <w:pPr>
              <w:pStyle w:val="TableParagraph"/>
              <w:ind w:left="105" w:right="133"/>
            </w:pPr>
            <w:r>
              <w:t>Внесение изменений в договор залога (обеспечения)/досрочное расторжение договора залога (обеспечения)</w:t>
            </w:r>
            <w:r>
              <w:rPr>
                <w:spacing w:val="-1"/>
              </w:rPr>
              <w:t xml:space="preserve"> </w:t>
            </w:r>
            <w:r>
              <w:t>путем подписания соглашения о расторжении по инициативе Залогодателя / Клиента</w:t>
            </w:r>
            <w:r>
              <w:rPr>
                <w:spacing w:val="-14"/>
              </w:rPr>
              <w:t xml:space="preserve"> </w:t>
            </w:r>
            <w:r>
              <w:t>/</w:t>
            </w:r>
            <w:r>
              <w:rPr>
                <w:spacing w:val="-14"/>
              </w:rPr>
              <w:t xml:space="preserve"> </w:t>
            </w:r>
            <w:r>
              <w:t>Поручителя</w:t>
            </w:r>
            <w:r>
              <w:rPr>
                <w:spacing w:val="-14"/>
              </w:rPr>
              <w:t xml:space="preserve"> </w:t>
            </w:r>
            <w:r>
              <w:t>(взимается за каждый факт заключенного дополнительного соглашения /</w:t>
            </w:r>
          </w:p>
          <w:p w:rsidR="00FA38BF" w:rsidRDefault="00BE3DFA">
            <w:pPr>
              <w:pStyle w:val="TableParagraph"/>
              <w:spacing w:line="238" w:lineRule="exact"/>
              <w:ind w:left="105"/>
            </w:pPr>
            <w:r>
              <w:t>соглашения</w:t>
            </w:r>
            <w:r>
              <w:rPr>
                <w:spacing w:val="-4"/>
              </w:rPr>
              <w:t xml:space="preserve"> </w:t>
            </w:r>
            <w:r>
              <w:t>о</w:t>
            </w:r>
            <w:r>
              <w:rPr>
                <w:spacing w:val="-6"/>
              </w:rPr>
              <w:t xml:space="preserve"> </w:t>
            </w:r>
            <w:r>
              <w:rPr>
                <w:spacing w:val="-2"/>
              </w:rPr>
              <w:t>расторжении):</w:t>
            </w:r>
          </w:p>
        </w:tc>
        <w:tc>
          <w:tcPr>
            <w:tcW w:w="1791" w:type="dxa"/>
          </w:tcPr>
          <w:p w:rsidR="00FA38BF" w:rsidRDefault="00FA38BF">
            <w:pPr>
              <w:pStyle w:val="TableParagraph"/>
              <w:ind w:left="0"/>
              <w:rPr>
                <w:sz w:val="18"/>
              </w:rPr>
            </w:pPr>
          </w:p>
        </w:tc>
        <w:tc>
          <w:tcPr>
            <w:tcW w:w="1397" w:type="dxa"/>
          </w:tcPr>
          <w:p w:rsidR="00FA38BF" w:rsidRDefault="00FA38BF">
            <w:pPr>
              <w:pStyle w:val="TableParagraph"/>
              <w:ind w:left="0"/>
              <w:rPr>
                <w:sz w:val="18"/>
              </w:rPr>
            </w:pPr>
          </w:p>
        </w:tc>
        <w:tc>
          <w:tcPr>
            <w:tcW w:w="1344" w:type="dxa"/>
          </w:tcPr>
          <w:p w:rsidR="00FA38BF" w:rsidRDefault="00FA38BF">
            <w:pPr>
              <w:pStyle w:val="TableParagraph"/>
              <w:ind w:left="0"/>
              <w:rPr>
                <w:sz w:val="18"/>
              </w:rPr>
            </w:pPr>
          </w:p>
        </w:tc>
        <w:tc>
          <w:tcPr>
            <w:tcW w:w="5597" w:type="dxa"/>
            <w:vMerge w:val="restart"/>
          </w:tcPr>
          <w:p w:rsidR="00FA38BF" w:rsidRDefault="00BE3DFA">
            <w:pPr>
              <w:pStyle w:val="TableParagraph"/>
              <w:numPr>
                <w:ilvl w:val="0"/>
                <w:numId w:val="39"/>
              </w:numPr>
              <w:tabs>
                <w:tab w:val="left" w:pos="284"/>
              </w:tabs>
              <w:spacing w:line="242" w:lineRule="auto"/>
              <w:ind w:right="104" w:firstLine="0"/>
              <w:jc w:val="both"/>
              <w:rPr>
                <w:sz w:val="17"/>
              </w:rPr>
            </w:pPr>
            <w:r>
              <w:rPr>
                <w:sz w:val="17"/>
              </w:rPr>
              <w:t>Вознаграждение взимается Банком по договорам залога (обеспечения) по всем операциям, подверженным кредитному риску.</w:t>
            </w:r>
          </w:p>
          <w:p w:rsidR="00FA38BF" w:rsidRDefault="00BE3DFA">
            <w:pPr>
              <w:pStyle w:val="TableParagraph"/>
              <w:numPr>
                <w:ilvl w:val="0"/>
                <w:numId w:val="39"/>
              </w:numPr>
              <w:tabs>
                <w:tab w:val="left" w:pos="457"/>
              </w:tabs>
              <w:spacing w:line="237" w:lineRule="auto"/>
              <w:ind w:right="103" w:firstLine="0"/>
              <w:jc w:val="both"/>
              <w:rPr>
                <w:sz w:val="17"/>
              </w:rPr>
            </w:pPr>
            <w:r>
              <w:rPr>
                <w:sz w:val="17"/>
              </w:rPr>
              <w:t>Под Клиентом понимается кредитополучатель, принципал, приказодатель, кредитор, должник, эмитент</w:t>
            </w:r>
            <w:r>
              <w:rPr>
                <w:spacing w:val="-1"/>
                <w:sz w:val="17"/>
              </w:rPr>
              <w:t xml:space="preserve"> </w:t>
            </w:r>
            <w:r>
              <w:rPr>
                <w:sz w:val="17"/>
              </w:rPr>
              <w:t>(именуется в зависимости от кредитного</w:t>
            </w:r>
            <w:r>
              <w:rPr>
                <w:spacing w:val="-2"/>
                <w:sz w:val="17"/>
              </w:rPr>
              <w:t xml:space="preserve"> </w:t>
            </w:r>
            <w:r>
              <w:rPr>
                <w:sz w:val="17"/>
              </w:rPr>
              <w:t>продукта).</w:t>
            </w:r>
          </w:p>
          <w:p w:rsidR="00FA38BF" w:rsidRDefault="00BE3DFA">
            <w:pPr>
              <w:pStyle w:val="TableParagraph"/>
              <w:numPr>
                <w:ilvl w:val="0"/>
                <w:numId w:val="39"/>
              </w:numPr>
              <w:tabs>
                <w:tab w:val="left" w:pos="332"/>
              </w:tabs>
              <w:ind w:right="106" w:firstLine="0"/>
              <w:jc w:val="both"/>
              <w:rPr>
                <w:sz w:val="17"/>
              </w:rPr>
            </w:pPr>
            <w:r>
              <w:rPr>
                <w:sz w:val="17"/>
              </w:rPr>
              <w:t>Инициатива Клиента / Залогодателя / Поручителя подтверждается соответствующим письмом (ходатайством).</w:t>
            </w:r>
          </w:p>
          <w:p w:rsidR="00FA38BF" w:rsidRDefault="00BE3DFA">
            <w:pPr>
              <w:pStyle w:val="TableParagraph"/>
              <w:numPr>
                <w:ilvl w:val="0"/>
                <w:numId w:val="39"/>
              </w:numPr>
              <w:tabs>
                <w:tab w:val="left" w:pos="274"/>
              </w:tabs>
              <w:spacing w:before="1" w:line="194" w:lineRule="exact"/>
              <w:ind w:left="274" w:hanging="171"/>
              <w:jc w:val="both"/>
              <w:rPr>
                <w:sz w:val="17"/>
              </w:rPr>
            </w:pPr>
            <w:r>
              <w:rPr>
                <w:spacing w:val="-2"/>
                <w:sz w:val="17"/>
              </w:rPr>
              <w:t>Вознагра</w:t>
            </w:r>
            <w:r>
              <w:rPr>
                <w:spacing w:val="-2"/>
                <w:sz w:val="17"/>
              </w:rPr>
              <w:t>ждение</w:t>
            </w:r>
            <w:r>
              <w:rPr>
                <w:spacing w:val="5"/>
                <w:sz w:val="17"/>
              </w:rPr>
              <w:t xml:space="preserve"> </w:t>
            </w:r>
            <w:r>
              <w:rPr>
                <w:spacing w:val="-2"/>
                <w:sz w:val="17"/>
              </w:rPr>
              <w:t>взимается</w:t>
            </w:r>
            <w:r>
              <w:rPr>
                <w:spacing w:val="8"/>
                <w:sz w:val="17"/>
              </w:rPr>
              <w:t xml:space="preserve"> </w:t>
            </w:r>
            <w:r>
              <w:rPr>
                <w:spacing w:val="-2"/>
                <w:sz w:val="17"/>
              </w:rPr>
              <w:t>Банком:</w:t>
            </w:r>
          </w:p>
          <w:p w:rsidR="00FA38BF" w:rsidRDefault="00BE3DFA">
            <w:pPr>
              <w:pStyle w:val="TableParagraph"/>
              <w:numPr>
                <w:ilvl w:val="1"/>
                <w:numId w:val="39"/>
              </w:numPr>
              <w:tabs>
                <w:tab w:val="left" w:pos="403"/>
              </w:tabs>
              <w:spacing w:line="194" w:lineRule="exact"/>
              <w:ind w:left="403" w:hanging="300"/>
              <w:jc w:val="both"/>
              <w:rPr>
                <w:sz w:val="17"/>
              </w:rPr>
            </w:pPr>
            <w:r>
              <w:rPr>
                <w:sz w:val="17"/>
              </w:rPr>
              <w:t>в</w:t>
            </w:r>
            <w:r>
              <w:rPr>
                <w:spacing w:val="-7"/>
                <w:sz w:val="17"/>
              </w:rPr>
              <w:t xml:space="preserve"> </w:t>
            </w:r>
            <w:r>
              <w:rPr>
                <w:sz w:val="17"/>
              </w:rPr>
              <w:t>случае</w:t>
            </w:r>
            <w:r>
              <w:rPr>
                <w:spacing w:val="-10"/>
                <w:sz w:val="17"/>
              </w:rPr>
              <w:t xml:space="preserve"> </w:t>
            </w:r>
            <w:r>
              <w:rPr>
                <w:sz w:val="17"/>
              </w:rPr>
              <w:t>внесения</w:t>
            </w:r>
            <w:r>
              <w:rPr>
                <w:spacing w:val="-9"/>
                <w:sz w:val="17"/>
              </w:rPr>
              <w:t xml:space="preserve"> </w:t>
            </w:r>
            <w:r>
              <w:rPr>
                <w:sz w:val="17"/>
              </w:rPr>
              <w:t>изменений</w:t>
            </w:r>
            <w:r>
              <w:rPr>
                <w:spacing w:val="-7"/>
                <w:sz w:val="17"/>
              </w:rPr>
              <w:t xml:space="preserve"> </w:t>
            </w:r>
            <w:r>
              <w:rPr>
                <w:sz w:val="17"/>
              </w:rPr>
              <w:t>в</w:t>
            </w:r>
            <w:r>
              <w:rPr>
                <w:spacing w:val="-7"/>
                <w:sz w:val="17"/>
              </w:rPr>
              <w:t xml:space="preserve"> </w:t>
            </w:r>
            <w:r>
              <w:rPr>
                <w:sz w:val="17"/>
              </w:rPr>
              <w:t>договор</w:t>
            </w:r>
            <w:r>
              <w:rPr>
                <w:spacing w:val="-6"/>
                <w:sz w:val="17"/>
              </w:rPr>
              <w:t xml:space="preserve"> </w:t>
            </w:r>
            <w:r>
              <w:rPr>
                <w:sz w:val="17"/>
              </w:rPr>
              <w:t>залога</w:t>
            </w:r>
            <w:r>
              <w:rPr>
                <w:spacing w:val="-7"/>
                <w:sz w:val="17"/>
              </w:rPr>
              <w:t xml:space="preserve"> </w:t>
            </w:r>
            <w:r>
              <w:rPr>
                <w:sz w:val="17"/>
              </w:rPr>
              <w:t>(обеспечения)</w:t>
            </w:r>
            <w:r>
              <w:rPr>
                <w:spacing w:val="-7"/>
                <w:sz w:val="17"/>
              </w:rPr>
              <w:t xml:space="preserve"> </w:t>
            </w:r>
            <w:r>
              <w:rPr>
                <w:sz w:val="17"/>
              </w:rPr>
              <w:t>в</w:t>
            </w:r>
            <w:r>
              <w:rPr>
                <w:spacing w:val="-7"/>
                <w:sz w:val="17"/>
              </w:rPr>
              <w:t xml:space="preserve"> </w:t>
            </w:r>
            <w:r>
              <w:rPr>
                <w:spacing w:val="-2"/>
                <w:sz w:val="17"/>
              </w:rPr>
              <w:t>части:</w:t>
            </w:r>
          </w:p>
          <w:p w:rsidR="00FA38BF" w:rsidRDefault="00BE3DFA">
            <w:pPr>
              <w:pStyle w:val="TableParagraph"/>
              <w:numPr>
                <w:ilvl w:val="2"/>
                <w:numId w:val="39"/>
              </w:numPr>
              <w:tabs>
                <w:tab w:val="left" w:pos="399"/>
              </w:tabs>
              <w:spacing w:before="1"/>
              <w:ind w:right="103" w:firstLine="0"/>
              <w:jc w:val="both"/>
              <w:rPr>
                <w:sz w:val="17"/>
              </w:rPr>
            </w:pPr>
            <w:r>
              <w:rPr>
                <w:sz w:val="17"/>
              </w:rPr>
              <w:t xml:space="preserve">изменения размера обеспеченного залогом (обеспечением) </w:t>
            </w:r>
            <w:r>
              <w:rPr>
                <w:spacing w:val="-2"/>
                <w:sz w:val="17"/>
              </w:rPr>
              <w:t>обязательства;</w:t>
            </w:r>
          </w:p>
          <w:p w:rsidR="00FA38BF" w:rsidRDefault="00BE3DFA">
            <w:pPr>
              <w:pStyle w:val="TableParagraph"/>
              <w:numPr>
                <w:ilvl w:val="2"/>
                <w:numId w:val="39"/>
              </w:numPr>
              <w:tabs>
                <w:tab w:val="left" w:pos="198"/>
              </w:tabs>
              <w:spacing w:line="193" w:lineRule="exact"/>
              <w:ind w:left="198" w:hanging="95"/>
              <w:jc w:val="both"/>
              <w:rPr>
                <w:sz w:val="17"/>
              </w:rPr>
            </w:pPr>
            <w:r>
              <w:rPr>
                <w:sz w:val="17"/>
              </w:rPr>
              <w:t>изменения</w:t>
            </w:r>
            <w:r>
              <w:rPr>
                <w:spacing w:val="-10"/>
                <w:sz w:val="17"/>
              </w:rPr>
              <w:t xml:space="preserve"> </w:t>
            </w:r>
            <w:r>
              <w:rPr>
                <w:sz w:val="17"/>
              </w:rPr>
              <w:t>сроков</w:t>
            </w:r>
            <w:r>
              <w:rPr>
                <w:spacing w:val="-8"/>
                <w:sz w:val="17"/>
              </w:rPr>
              <w:t xml:space="preserve"> </w:t>
            </w:r>
            <w:r>
              <w:rPr>
                <w:sz w:val="17"/>
              </w:rPr>
              <w:t>исполнения</w:t>
            </w:r>
            <w:r>
              <w:rPr>
                <w:spacing w:val="-10"/>
                <w:sz w:val="17"/>
              </w:rPr>
              <w:t xml:space="preserve"> </w:t>
            </w:r>
            <w:r>
              <w:rPr>
                <w:spacing w:val="-2"/>
                <w:sz w:val="17"/>
              </w:rPr>
              <w:t>обязательств;</w:t>
            </w:r>
          </w:p>
          <w:p w:rsidR="00FA38BF" w:rsidRDefault="00BE3DFA">
            <w:pPr>
              <w:pStyle w:val="TableParagraph"/>
              <w:numPr>
                <w:ilvl w:val="2"/>
                <w:numId w:val="39"/>
              </w:numPr>
              <w:tabs>
                <w:tab w:val="left" w:pos="231"/>
              </w:tabs>
              <w:spacing w:before="1"/>
              <w:ind w:right="107" w:firstLine="0"/>
              <w:jc w:val="both"/>
              <w:rPr>
                <w:sz w:val="17"/>
              </w:rPr>
            </w:pPr>
            <w:r>
              <w:rPr>
                <w:sz w:val="17"/>
              </w:rPr>
              <w:t xml:space="preserve">изменения состава / предмета / местонахождения / вида / стоимости </w:t>
            </w:r>
            <w:r>
              <w:rPr>
                <w:spacing w:val="-2"/>
                <w:sz w:val="17"/>
              </w:rPr>
              <w:t>обеспечения;</w:t>
            </w:r>
          </w:p>
          <w:p w:rsidR="00FA38BF" w:rsidRDefault="00BE3DFA">
            <w:pPr>
              <w:pStyle w:val="TableParagraph"/>
              <w:numPr>
                <w:ilvl w:val="2"/>
                <w:numId w:val="39"/>
              </w:numPr>
              <w:tabs>
                <w:tab w:val="left" w:pos="203"/>
              </w:tabs>
              <w:spacing w:before="5" w:line="237" w:lineRule="auto"/>
              <w:ind w:right="103" w:firstLine="0"/>
              <w:jc w:val="both"/>
              <w:rPr>
                <w:sz w:val="17"/>
              </w:rPr>
            </w:pPr>
            <w:r>
              <w:rPr>
                <w:sz w:val="17"/>
              </w:rPr>
              <w:t>изменения условий,</w:t>
            </w:r>
            <w:r>
              <w:rPr>
                <w:spacing w:val="-1"/>
                <w:sz w:val="17"/>
              </w:rPr>
              <w:t xml:space="preserve"> </w:t>
            </w:r>
            <w:r>
              <w:rPr>
                <w:sz w:val="17"/>
              </w:rPr>
              <w:t>относительно</w:t>
            </w:r>
            <w:r>
              <w:rPr>
                <w:spacing w:val="-4"/>
                <w:sz w:val="17"/>
              </w:rPr>
              <w:t xml:space="preserve"> </w:t>
            </w:r>
            <w:r>
              <w:rPr>
                <w:sz w:val="17"/>
              </w:rPr>
              <w:t>которых</w:t>
            </w:r>
            <w:r>
              <w:rPr>
                <w:spacing w:val="-4"/>
                <w:sz w:val="17"/>
              </w:rPr>
              <w:t xml:space="preserve"> </w:t>
            </w:r>
            <w:r>
              <w:rPr>
                <w:sz w:val="17"/>
              </w:rPr>
              <w:t>по</w:t>
            </w:r>
            <w:r>
              <w:rPr>
                <w:spacing w:val="-4"/>
                <w:sz w:val="17"/>
              </w:rPr>
              <w:t xml:space="preserve"> </w:t>
            </w:r>
            <w:r>
              <w:rPr>
                <w:sz w:val="17"/>
              </w:rPr>
              <w:t>заявлению</w:t>
            </w:r>
            <w:r>
              <w:rPr>
                <w:spacing w:val="-3"/>
                <w:sz w:val="17"/>
              </w:rPr>
              <w:t xml:space="preserve"> </w:t>
            </w:r>
            <w:r>
              <w:rPr>
                <w:sz w:val="17"/>
              </w:rPr>
              <w:t>Залогодателя</w:t>
            </w:r>
            <w:r>
              <w:rPr>
                <w:spacing w:val="-2"/>
                <w:sz w:val="17"/>
              </w:rPr>
              <w:t xml:space="preserve"> </w:t>
            </w:r>
            <w:r>
              <w:rPr>
                <w:sz w:val="17"/>
              </w:rPr>
              <w:t>/ Клиента / Поручителя в договоре залога (обеспечения) должно быть достигнуто согласие;</w:t>
            </w:r>
          </w:p>
          <w:p w:rsidR="00FA38BF" w:rsidRDefault="00BE3DFA">
            <w:pPr>
              <w:pStyle w:val="TableParagraph"/>
              <w:numPr>
                <w:ilvl w:val="2"/>
                <w:numId w:val="39"/>
              </w:numPr>
              <w:tabs>
                <w:tab w:val="left" w:pos="198"/>
              </w:tabs>
              <w:spacing w:before="3"/>
              <w:ind w:left="198" w:hanging="95"/>
              <w:jc w:val="both"/>
              <w:rPr>
                <w:sz w:val="17"/>
              </w:rPr>
            </w:pPr>
            <w:r>
              <w:rPr>
                <w:sz w:val="17"/>
              </w:rPr>
              <w:t>замены</w:t>
            </w:r>
            <w:r>
              <w:rPr>
                <w:spacing w:val="-7"/>
                <w:sz w:val="17"/>
              </w:rPr>
              <w:t xml:space="preserve"> </w:t>
            </w:r>
            <w:r>
              <w:rPr>
                <w:sz w:val="17"/>
              </w:rPr>
              <w:t>Залогодателя</w:t>
            </w:r>
            <w:r>
              <w:rPr>
                <w:spacing w:val="-4"/>
                <w:sz w:val="17"/>
              </w:rPr>
              <w:t xml:space="preserve"> </w:t>
            </w:r>
            <w:r>
              <w:rPr>
                <w:sz w:val="17"/>
              </w:rPr>
              <w:t>/</w:t>
            </w:r>
            <w:r>
              <w:rPr>
                <w:spacing w:val="-10"/>
                <w:sz w:val="17"/>
              </w:rPr>
              <w:t xml:space="preserve"> </w:t>
            </w:r>
            <w:r>
              <w:rPr>
                <w:spacing w:val="-2"/>
                <w:sz w:val="17"/>
              </w:rPr>
              <w:t>П</w:t>
            </w:r>
            <w:r>
              <w:rPr>
                <w:spacing w:val="-2"/>
                <w:sz w:val="17"/>
              </w:rPr>
              <w:t>оручителя.</w:t>
            </w:r>
          </w:p>
          <w:p w:rsidR="00FA38BF" w:rsidRDefault="00BE3DFA">
            <w:pPr>
              <w:pStyle w:val="TableParagraph"/>
              <w:spacing w:before="3" w:line="237" w:lineRule="auto"/>
              <w:ind w:left="103" w:right="104"/>
              <w:jc w:val="both"/>
              <w:rPr>
                <w:sz w:val="17"/>
              </w:rPr>
            </w:pPr>
            <w:r>
              <w:rPr>
                <w:sz w:val="17"/>
              </w:rPr>
              <w:t>При одновременном изменении в договоре залога (обеспечения) двух и более позиций, приведенных в пункте 4.1 настоящего примечания, вознаграждение Банком взимается единожды;</w:t>
            </w:r>
          </w:p>
          <w:p w:rsidR="00FA38BF" w:rsidRDefault="00BE3DFA">
            <w:pPr>
              <w:pStyle w:val="TableParagraph"/>
              <w:spacing w:before="5" w:line="237" w:lineRule="auto"/>
              <w:ind w:left="103" w:right="100"/>
              <w:jc w:val="both"/>
              <w:rPr>
                <w:sz w:val="17"/>
              </w:rPr>
            </w:pPr>
            <w:r>
              <w:rPr>
                <w:sz w:val="17"/>
              </w:rPr>
              <w:t>4.2. при досрочном расторжении договора залога (обеспечения) путем подписания соглашения</w:t>
            </w:r>
            <w:r>
              <w:rPr>
                <w:spacing w:val="-2"/>
                <w:sz w:val="17"/>
              </w:rPr>
              <w:t xml:space="preserve"> </w:t>
            </w:r>
            <w:r>
              <w:rPr>
                <w:sz w:val="17"/>
              </w:rPr>
              <w:t>о</w:t>
            </w:r>
            <w:r>
              <w:rPr>
                <w:spacing w:val="-4"/>
                <w:sz w:val="17"/>
              </w:rPr>
              <w:t xml:space="preserve"> </w:t>
            </w:r>
            <w:r>
              <w:rPr>
                <w:sz w:val="17"/>
              </w:rPr>
              <w:t>расторжении</w:t>
            </w:r>
            <w:r>
              <w:rPr>
                <w:spacing w:val="-1"/>
                <w:sz w:val="17"/>
              </w:rPr>
              <w:t xml:space="preserve"> </w:t>
            </w:r>
            <w:r>
              <w:rPr>
                <w:sz w:val="17"/>
              </w:rPr>
              <w:t>договора</w:t>
            </w:r>
            <w:r>
              <w:rPr>
                <w:spacing w:val="-1"/>
                <w:sz w:val="17"/>
              </w:rPr>
              <w:t xml:space="preserve"> </w:t>
            </w:r>
            <w:r>
              <w:rPr>
                <w:sz w:val="17"/>
              </w:rPr>
              <w:t>залога</w:t>
            </w:r>
            <w:r>
              <w:rPr>
                <w:spacing w:val="-1"/>
                <w:sz w:val="17"/>
              </w:rPr>
              <w:t xml:space="preserve"> </w:t>
            </w:r>
            <w:r>
              <w:rPr>
                <w:sz w:val="17"/>
              </w:rPr>
              <w:t>(обеспечения)</w:t>
            </w:r>
            <w:r>
              <w:rPr>
                <w:spacing w:val="-1"/>
                <w:sz w:val="17"/>
              </w:rPr>
              <w:t xml:space="preserve"> </w:t>
            </w:r>
            <w:r>
              <w:rPr>
                <w:sz w:val="17"/>
              </w:rPr>
              <w:t>по инициативе</w:t>
            </w:r>
            <w:r>
              <w:rPr>
                <w:spacing w:val="63"/>
                <w:w w:val="150"/>
                <w:sz w:val="17"/>
              </w:rPr>
              <w:t xml:space="preserve">   </w:t>
            </w:r>
            <w:r>
              <w:rPr>
                <w:sz w:val="17"/>
              </w:rPr>
              <w:t>Клиента</w:t>
            </w:r>
            <w:r>
              <w:rPr>
                <w:spacing w:val="67"/>
                <w:w w:val="150"/>
                <w:sz w:val="17"/>
              </w:rPr>
              <w:t xml:space="preserve">   </w:t>
            </w:r>
            <w:r>
              <w:rPr>
                <w:sz w:val="17"/>
              </w:rPr>
              <w:t>/</w:t>
            </w:r>
            <w:r>
              <w:rPr>
                <w:spacing w:val="63"/>
                <w:w w:val="150"/>
                <w:sz w:val="17"/>
              </w:rPr>
              <w:t xml:space="preserve">   </w:t>
            </w:r>
            <w:r>
              <w:rPr>
                <w:sz w:val="17"/>
              </w:rPr>
              <w:t>Залогодателя</w:t>
            </w:r>
            <w:r>
              <w:rPr>
                <w:spacing w:val="66"/>
                <w:w w:val="150"/>
                <w:sz w:val="17"/>
              </w:rPr>
              <w:t xml:space="preserve">   </w:t>
            </w:r>
            <w:r>
              <w:rPr>
                <w:sz w:val="17"/>
              </w:rPr>
              <w:t>/</w:t>
            </w:r>
            <w:r>
              <w:rPr>
                <w:spacing w:val="63"/>
                <w:w w:val="150"/>
                <w:sz w:val="17"/>
              </w:rPr>
              <w:t xml:space="preserve">   </w:t>
            </w:r>
            <w:r>
              <w:rPr>
                <w:spacing w:val="-2"/>
                <w:sz w:val="17"/>
              </w:rPr>
              <w:t>Поручителя.</w:t>
            </w:r>
          </w:p>
          <w:p w:rsidR="00FA38BF" w:rsidRDefault="00BE3DFA">
            <w:pPr>
              <w:pStyle w:val="TableParagraph"/>
              <w:numPr>
                <w:ilvl w:val="0"/>
                <w:numId w:val="38"/>
              </w:numPr>
              <w:tabs>
                <w:tab w:val="left" w:pos="274"/>
              </w:tabs>
              <w:spacing w:before="3"/>
              <w:ind w:left="274" w:hanging="171"/>
              <w:jc w:val="both"/>
              <w:rPr>
                <w:sz w:val="17"/>
              </w:rPr>
            </w:pPr>
            <w:r>
              <w:rPr>
                <w:sz w:val="17"/>
              </w:rPr>
              <w:t>Вознаграждение</w:t>
            </w:r>
            <w:r>
              <w:rPr>
                <w:spacing w:val="-11"/>
                <w:sz w:val="17"/>
              </w:rPr>
              <w:t xml:space="preserve"> </w:t>
            </w:r>
            <w:r>
              <w:rPr>
                <w:sz w:val="17"/>
              </w:rPr>
              <w:t>не</w:t>
            </w:r>
            <w:r>
              <w:rPr>
                <w:spacing w:val="-11"/>
                <w:sz w:val="17"/>
              </w:rPr>
              <w:t xml:space="preserve"> </w:t>
            </w:r>
            <w:r>
              <w:rPr>
                <w:sz w:val="17"/>
              </w:rPr>
              <w:t>взимается</w:t>
            </w:r>
            <w:r>
              <w:rPr>
                <w:spacing w:val="-9"/>
                <w:sz w:val="17"/>
              </w:rPr>
              <w:t xml:space="preserve"> </w:t>
            </w:r>
            <w:r>
              <w:rPr>
                <w:spacing w:val="-2"/>
                <w:sz w:val="17"/>
              </w:rPr>
              <w:t>Банком:</w:t>
            </w:r>
          </w:p>
          <w:p w:rsidR="00FA38BF" w:rsidRDefault="00BE3DFA">
            <w:pPr>
              <w:pStyle w:val="TableParagraph"/>
              <w:numPr>
                <w:ilvl w:val="1"/>
                <w:numId w:val="38"/>
              </w:numPr>
              <w:tabs>
                <w:tab w:val="left" w:pos="475"/>
              </w:tabs>
              <w:spacing w:before="2" w:line="194" w:lineRule="exact"/>
              <w:ind w:left="475" w:hanging="372"/>
              <w:jc w:val="both"/>
              <w:rPr>
                <w:sz w:val="17"/>
              </w:rPr>
            </w:pPr>
            <w:r>
              <w:rPr>
                <w:sz w:val="17"/>
              </w:rPr>
              <w:t>в</w:t>
            </w:r>
            <w:r>
              <w:rPr>
                <w:spacing w:val="69"/>
                <w:sz w:val="17"/>
              </w:rPr>
              <w:t xml:space="preserve"> </w:t>
            </w:r>
            <w:r>
              <w:rPr>
                <w:sz w:val="17"/>
              </w:rPr>
              <w:t>случае</w:t>
            </w:r>
            <w:r>
              <w:rPr>
                <w:spacing w:val="65"/>
                <w:sz w:val="17"/>
              </w:rPr>
              <w:t xml:space="preserve"> </w:t>
            </w:r>
            <w:r>
              <w:rPr>
                <w:sz w:val="17"/>
              </w:rPr>
              <w:t>внесения</w:t>
            </w:r>
            <w:r>
              <w:rPr>
                <w:spacing w:val="68"/>
                <w:sz w:val="17"/>
              </w:rPr>
              <w:t xml:space="preserve"> </w:t>
            </w:r>
            <w:r>
              <w:rPr>
                <w:sz w:val="17"/>
              </w:rPr>
              <w:t>изменений</w:t>
            </w:r>
            <w:r>
              <w:rPr>
                <w:spacing w:val="68"/>
                <w:sz w:val="17"/>
              </w:rPr>
              <w:t xml:space="preserve"> </w:t>
            </w:r>
            <w:r>
              <w:rPr>
                <w:sz w:val="17"/>
              </w:rPr>
              <w:t>в</w:t>
            </w:r>
            <w:r>
              <w:rPr>
                <w:spacing w:val="70"/>
                <w:sz w:val="17"/>
              </w:rPr>
              <w:t xml:space="preserve"> </w:t>
            </w:r>
            <w:r>
              <w:rPr>
                <w:sz w:val="17"/>
              </w:rPr>
              <w:t>договор</w:t>
            </w:r>
            <w:r>
              <w:rPr>
                <w:spacing w:val="70"/>
                <w:sz w:val="17"/>
              </w:rPr>
              <w:t xml:space="preserve"> </w:t>
            </w:r>
            <w:r>
              <w:rPr>
                <w:sz w:val="17"/>
              </w:rPr>
              <w:t>залога</w:t>
            </w:r>
            <w:r>
              <w:rPr>
                <w:spacing w:val="69"/>
                <w:sz w:val="17"/>
              </w:rPr>
              <w:t xml:space="preserve"> </w:t>
            </w:r>
            <w:r>
              <w:rPr>
                <w:spacing w:val="-2"/>
                <w:sz w:val="17"/>
              </w:rPr>
              <w:t>(обеспечения):</w:t>
            </w:r>
          </w:p>
          <w:p w:rsidR="00FA38BF" w:rsidRDefault="00BE3DFA">
            <w:pPr>
              <w:pStyle w:val="TableParagraph"/>
              <w:numPr>
                <w:ilvl w:val="2"/>
                <w:numId w:val="38"/>
              </w:numPr>
              <w:tabs>
                <w:tab w:val="left" w:pos="212"/>
              </w:tabs>
              <w:spacing w:line="194" w:lineRule="exact"/>
              <w:ind w:left="212" w:hanging="109"/>
              <w:rPr>
                <w:sz w:val="17"/>
              </w:rPr>
            </w:pPr>
            <w:r>
              <w:rPr>
                <w:sz w:val="17"/>
              </w:rPr>
              <w:t>в</w:t>
            </w:r>
            <w:r>
              <w:rPr>
                <w:spacing w:val="5"/>
                <w:sz w:val="17"/>
              </w:rPr>
              <w:t xml:space="preserve"> </w:t>
            </w:r>
            <w:r>
              <w:rPr>
                <w:sz w:val="17"/>
              </w:rPr>
              <w:t>части</w:t>
            </w:r>
            <w:r>
              <w:rPr>
                <w:spacing w:val="4"/>
                <w:sz w:val="17"/>
              </w:rPr>
              <w:t xml:space="preserve"> </w:t>
            </w:r>
            <w:r>
              <w:rPr>
                <w:sz w:val="17"/>
              </w:rPr>
              <w:t>изменения</w:t>
            </w:r>
            <w:r>
              <w:rPr>
                <w:spacing w:val="3"/>
                <w:sz w:val="17"/>
              </w:rPr>
              <w:t xml:space="preserve"> </w:t>
            </w:r>
            <w:r>
              <w:rPr>
                <w:sz w:val="17"/>
              </w:rPr>
              <w:t>наименования</w:t>
            </w:r>
            <w:r>
              <w:rPr>
                <w:spacing w:val="3"/>
                <w:sz w:val="17"/>
              </w:rPr>
              <w:t xml:space="preserve"> </w:t>
            </w:r>
            <w:r>
              <w:rPr>
                <w:sz w:val="17"/>
              </w:rPr>
              <w:t>и/или</w:t>
            </w:r>
            <w:r>
              <w:rPr>
                <w:spacing w:val="4"/>
                <w:sz w:val="17"/>
              </w:rPr>
              <w:t xml:space="preserve"> </w:t>
            </w:r>
            <w:r>
              <w:rPr>
                <w:sz w:val="17"/>
              </w:rPr>
              <w:t>местонахождения</w:t>
            </w:r>
            <w:r>
              <w:rPr>
                <w:spacing w:val="3"/>
                <w:sz w:val="17"/>
              </w:rPr>
              <w:t xml:space="preserve"> </w:t>
            </w:r>
            <w:r>
              <w:rPr>
                <w:spacing w:val="-2"/>
                <w:sz w:val="17"/>
              </w:rPr>
              <w:t>Залогодателя</w:t>
            </w:r>
          </w:p>
          <w:p w:rsidR="00FA38BF" w:rsidRDefault="00BE3DFA">
            <w:pPr>
              <w:pStyle w:val="TableParagraph"/>
              <w:spacing w:before="1"/>
              <w:ind w:left="103"/>
              <w:rPr>
                <w:sz w:val="17"/>
              </w:rPr>
            </w:pPr>
            <w:r>
              <w:rPr>
                <w:sz w:val="17"/>
              </w:rPr>
              <w:t>/</w:t>
            </w:r>
            <w:r>
              <w:rPr>
                <w:spacing w:val="-7"/>
                <w:sz w:val="17"/>
              </w:rPr>
              <w:t xml:space="preserve"> </w:t>
            </w:r>
            <w:r>
              <w:rPr>
                <w:sz w:val="17"/>
              </w:rPr>
              <w:t>Клиента</w:t>
            </w:r>
            <w:r>
              <w:rPr>
                <w:spacing w:val="-2"/>
                <w:sz w:val="17"/>
              </w:rPr>
              <w:t xml:space="preserve"> </w:t>
            </w:r>
            <w:r>
              <w:rPr>
                <w:sz w:val="17"/>
              </w:rPr>
              <w:t>/</w:t>
            </w:r>
            <w:r>
              <w:rPr>
                <w:spacing w:val="-2"/>
                <w:sz w:val="17"/>
              </w:rPr>
              <w:t xml:space="preserve"> Поручителя;</w:t>
            </w:r>
          </w:p>
          <w:p w:rsidR="00FA38BF" w:rsidRDefault="00BE3DFA">
            <w:pPr>
              <w:pStyle w:val="TableParagraph"/>
              <w:numPr>
                <w:ilvl w:val="2"/>
                <w:numId w:val="38"/>
              </w:numPr>
              <w:tabs>
                <w:tab w:val="left" w:pos="299"/>
              </w:tabs>
              <w:spacing w:before="1"/>
              <w:ind w:right="108" w:firstLine="0"/>
              <w:rPr>
                <w:sz w:val="17"/>
              </w:rPr>
            </w:pPr>
            <w:r>
              <w:rPr>
                <w:sz w:val="17"/>
              </w:rPr>
              <w:t>в</w:t>
            </w:r>
            <w:r>
              <w:rPr>
                <w:spacing w:val="80"/>
                <w:sz w:val="17"/>
              </w:rPr>
              <w:t xml:space="preserve"> </w:t>
            </w:r>
            <w:r>
              <w:rPr>
                <w:sz w:val="17"/>
              </w:rPr>
              <w:t>связи</w:t>
            </w:r>
            <w:r>
              <w:rPr>
                <w:spacing w:val="80"/>
                <w:sz w:val="17"/>
              </w:rPr>
              <w:t xml:space="preserve"> </w:t>
            </w:r>
            <w:r>
              <w:rPr>
                <w:sz w:val="17"/>
              </w:rPr>
              <w:t>с</w:t>
            </w:r>
            <w:r>
              <w:rPr>
                <w:spacing w:val="80"/>
                <w:sz w:val="17"/>
              </w:rPr>
              <w:t xml:space="preserve"> </w:t>
            </w:r>
            <w:r>
              <w:rPr>
                <w:sz w:val="17"/>
              </w:rPr>
              <w:t>заключением</w:t>
            </w:r>
            <w:r>
              <w:rPr>
                <w:spacing w:val="80"/>
                <w:sz w:val="17"/>
              </w:rPr>
              <w:t xml:space="preserve"> </w:t>
            </w:r>
            <w:r>
              <w:rPr>
                <w:sz w:val="17"/>
              </w:rPr>
              <w:t>нового</w:t>
            </w:r>
            <w:r>
              <w:rPr>
                <w:spacing w:val="80"/>
                <w:sz w:val="17"/>
              </w:rPr>
              <w:t xml:space="preserve"> </w:t>
            </w:r>
            <w:r>
              <w:rPr>
                <w:sz w:val="17"/>
              </w:rPr>
              <w:t>договора</w:t>
            </w:r>
            <w:r>
              <w:rPr>
                <w:spacing w:val="80"/>
                <w:sz w:val="17"/>
              </w:rPr>
              <w:t xml:space="preserve"> </w:t>
            </w:r>
            <w:r>
              <w:rPr>
                <w:sz w:val="17"/>
              </w:rPr>
              <w:t>последующего</w:t>
            </w:r>
            <w:r>
              <w:rPr>
                <w:spacing w:val="80"/>
                <w:sz w:val="17"/>
              </w:rPr>
              <w:t xml:space="preserve"> </w:t>
            </w:r>
            <w:r>
              <w:rPr>
                <w:sz w:val="17"/>
              </w:rPr>
              <w:t>залога имущества (имущественных прав);</w:t>
            </w:r>
          </w:p>
          <w:p w:rsidR="00FA38BF" w:rsidRDefault="00BE3DFA">
            <w:pPr>
              <w:pStyle w:val="TableParagraph"/>
              <w:ind w:left="103" w:right="104"/>
              <w:jc w:val="both"/>
              <w:rPr>
                <w:sz w:val="17"/>
              </w:rPr>
            </w:pPr>
            <w:r>
              <w:rPr>
                <w:sz w:val="17"/>
              </w:rPr>
              <w:t>5.2. при досрочном расторжении договора залога (обеспечения) путем подписания соглашения о расторжении / внесении изменений в договор залога (обеспечения) в случае, если такие действия вытекают непосредственно</w:t>
            </w:r>
            <w:r>
              <w:rPr>
                <w:spacing w:val="73"/>
                <w:sz w:val="17"/>
              </w:rPr>
              <w:t xml:space="preserve">  </w:t>
            </w:r>
            <w:r>
              <w:rPr>
                <w:sz w:val="17"/>
              </w:rPr>
              <w:t>из</w:t>
            </w:r>
            <w:r>
              <w:rPr>
                <w:spacing w:val="75"/>
                <w:sz w:val="17"/>
              </w:rPr>
              <w:t xml:space="preserve">  </w:t>
            </w:r>
            <w:r>
              <w:rPr>
                <w:sz w:val="17"/>
              </w:rPr>
              <w:t>условий</w:t>
            </w:r>
            <w:r>
              <w:rPr>
                <w:spacing w:val="74"/>
                <w:sz w:val="17"/>
              </w:rPr>
              <w:t xml:space="preserve">  </w:t>
            </w:r>
            <w:r>
              <w:rPr>
                <w:sz w:val="17"/>
              </w:rPr>
              <w:t>договора</w:t>
            </w:r>
            <w:r>
              <w:rPr>
                <w:spacing w:val="76"/>
                <w:sz w:val="17"/>
              </w:rPr>
              <w:t xml:space="preserve">  </w:t>
            </w:r>
            <w:r>
              <w:rPr>
                <w:sz w:val="17"/>
              </w:rPr>
              <w:t>залога</w:t>
            </w:r>
            <w:r>
              <w:rPr>
                <w:spacing w:val="75"/>
                <w:sz w:val="17"/>
              </w:rPr>
              <w:t xml:space="preserve">  </w:t>
            </w:r>
            <w:r>
              <w:rPr>
                <w:spacing w:val="-2"/>
                <w:sz w:val="17"/>
              </w:rPr>
              <w:t>(обеспечения).</w:t>
            </w:r>
          </w:p>
          <w:p w:rsidR="00FA38BF" w:rsidRDefault="00BE3DFA">
            <w:pPr>
              <w:pStyle w:val="TableParagraph"/>
              <w:ind w:left="103" w:right="102"/>
              <w:jc w:val="both"/>
              <w:rPr>
                <w:sz w:val="17"/>
              </w:rPr>
            </w:pPr>
            <w:r>
              <w:rPr>
                <w:sz w:val="17"/>
              </w:rPr>
              <w:t>5.3. при расторжении договора залога (обеспечения) путем подписания соглашения о расторжении после полного исполнения Клиентом обязательств, обеспеченных данным залогом (обеспечением).</w:t>
            </w:r>
          </w:p>
        </w:tc>
      </w:tr>
      <w:tr w:rsidR="00FA38BF">
        <w:trPr>
          <w:trHeight w:val="1261"/>
        </w:trPr>
        <w:tc>
          <w:tcPr>
            <w:tcW w:w="1210" w:type="dxa"/>
          </w:tcPr>
          <w:p w:rsidR="00FA38BF" w:rsidRDefault="00BE3DFA">
            <w:pPr>
              <w:pStyle w:val="TableParagraph"/>
              <w:spacing w:line="249" w:lineRule="exact"/>
            </w:pPr>
            <w:r>
              <w:rPr>
                <w:spacing w:val="-2"/>
              </w:rPr>
              <w:t>4.10.7.1.</w:t>
            </w:r>
          </w:p>
        </w:tc>
        <w:tc>
          <w:tcPr>
            <w:tcW w:w="3452" w:type="dxa"/>
          </w:tcPr>
          <w:p w:rsidR="00FA38BF" w:rsidRDefault="00BE3DFA">
            <w:pPr>
              <w:pStyle w:val="TableParagraph"/>
              <w:ind w:left="105"/>
            </w:pPr>
            <w:r>
              <w:t>с</w:t>
            </w:r>
            <w:r>
              <w:rPr>
                <w:spacing w:val="-14"/>
              </w:rPr>
              <w:t xml:space="preserve"> </w:t>
            </w:r>
            <w:r>
              <w:t>нотариальным</w:t>
            </w:r>
            <w:r>
              <w:rPr>
                <w:spacing w:val="-14"/>
              </w:rPr>
              <w:t xml:space="preserve"> </w:t>
            </w:r>
            <w:r>
              <w:t xml:space="preserve">удостоверением дополнительного соглашения к </w:t>
            </w:r>
            <w:r>
              <w:t>договору залога (обеспечения) /</w:t>
            </w:r>
          </w:p>
          <w:p w:rsidR="00FA38BF" w:rsidRDefault="00BE3DFA">
            <w:pPr>
              <w:pStyle w:val="TableParagraph"/>
              <w:spacing w:line="250" w:lineRule="exact"/>
              <w:ind w:left="105"/>
            </w:pPr>
            <w:r>
              <w:t>соглашения о расторжении договора</w:t>
            </w:r>
            <w:r>
              <w:rPr>
                <w:spacing w:val="-14"/>
              </w:rPr>
              <w:t xml:space="preserve"> </w:t>
            </w:r>
            <w:r>
              <w:t>залога</w:t>
            </w:r>
            <w:r>
              <w:rPr>
                <w:spacing w:val="-14"/>
              </w:rPr>
              <w:t xml:space="preserve"> </w:t>
            </w:r>
            <w:r>
              <w:t>(обеспечения)</w:t>
            </w:r>
          </w:p>
        </w:tc>
        <w:tc>
          <w:tcPr>
            <w:tcW w:w="1791" w:type="dxa"/>
          </w:tcPr>
          <w:p w:rsidR="00FA38BF" w:rsidRDefault="00FA38BF">
            <w:pPr>
              <w:pStyle w:val="TableParagraph"/>
              <w:spacing w:before="247"/>
              <w:ind w:left="0"/>
            </w:pPr>
          </w:p>
          <w:p w:rsidR="00FA38BF" w:rsidRDefault="00BE3DFA">
            <w:pPr>
              <w:pStyle w:val="TableParagraph"/>
              <w:ind w:left="382"/>
            </w:pPr>
            <w:r>
              <w:t>75.00</w:t>
            </w:r>
            <w:r>
              <w:rPr>
                <w:spacing w:val="4"/>
              </w:rPr>
              <w:t xml:space="preserve"> </w:t>
            </w:r>
            <w:r>
              <w:rPr>
                <w:spacing w:val="-5"/>
              </w:rPr>
              <w:t>BYN</w:t>
            </w:r>
          </w:p>
        </w:tc>
        <w:tc>
          <w:tcPr>
            <w:tcW w:w="1397" w:type="dxa"/>
          </w:tcPr>
          <w:p w:rsidR="00FA38BF" w:rsidRDefault="00FA38BF">
            <w:pPr>
              <w:pStyle w:val="TableParagraph"/>
              <w:spacing w:before="247"/>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spacing w:before="247"/>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r w:rsidR="00FA38BF">
        <w:trPr>
          <w:trHeight w:val="4036"/>
        </w:trPr>
        <w:tc>
          <w:tcPr>
            <w:tcW w:w="1210" w:type="dxa"/>
          </w:tcPr>
          <w:p w:rsidR="00FA38BF" w:rsidRDefault="00BE3DFA">
            <w:pPr>
              <w:pStyle w:val="TableParagraph"/>
              <w:spacing w:line="249" w:lineRule="exact"/>
            </w:pPr>
            <w:r>
              <w:rPr>
                <w:spacing w:val="-2"/>
              </w:rPr>
              <w:t>4.10.7.2.</w:t>
            </w:r>
          </w:p>
        </w:tc>
        <w:tc>
          <w:tcPr>
            <w:tcW w:w="3452" w:type="dxa"/>
          </w:tcPr>
          <w:p w:rsidR="00FA38BF" w:rsidRDefault="00BE3DFA">
            <w:pPr>
              <w:pStyle w:val="TableParagraph"/>
              <w:ind w:left="105"/>
            </w:pPr>
            <w:r>
              <w:t>без</w:t>
            </w:r>
            <w:r>
              <w:rPr>
                <w:spacing w:val="-14"/>
              </w:rPr>
              <w:t xml:space="preserve"> </w:t>
            </w:r>
            <w:r>
              <w:t>нотариального</w:t>
            </w:r>
            <w:r>
              <w:rPr>
                <w:spacing w:val="-14"/>
              </w:rPr>
              <w:t xml:space="preserve"> </w:t>
            </w:r>
            <w:r>
              <w:t>удостоверения дополнительного соглашения к договору залога (обеспечения) / соглашения о расторжении договора залога (обеспечения)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6"/>
              <w:ind w:left="0"/>
            </w:pPr>
          </w:p>
          <w:p w:rsidR="00FA38BF" w:rsidRDefault="00BE3DFA">
            <w:pPr>
              <w:pStyle w:val="TableParagraph"/>
              <w:ind w:left="382"/>
            </w:pPr>
            <w:r>
              <w:t>65.00</w:t>
            </w:r>
            <w:r>
              <w:rPr>
                <w:spacing w:val="4"/>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6"/>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6"/>
              <w:ind w:left="0"/>
            </w:pPr>
          </w:p>
          <w:p w:rsidR="00FA38BF" w:rsidRDefault="00BE3DFA">
            <w:pPr>
              <w:pStyle w:val="TableParagraph"/>
              <w:ind w:left="97" w:right="86"/>
              <w:jc w:val="center"/>
            </w:pPr>
            <w:r>
              <w:rPr>
                <w:spacing w:val="-10"/>
              </w:rPr>
              <w:t>-</w:t>
            </w:r>
          </w:p>
        </w:tc>
        <w:tc>
          <w:tcPr>
            <w:tcW w:w="559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529"/>
        </w:trPr>
        <w:tc>
          <w:tcPr>
            <w:tcW w:w="1210" w:type="dxa"/>
          </w:tcPr>
          <w:p w:rsidR="00FA38BF" w:rsidRDefault="00BE3DFA">
            <w:pPr>
              <w:pStyle w:val="TableParagraph"/>
              <w:spacing w:line="244" w:lineRule="exact"/>
            </w:pPr>
            <w:r>
              <w:rPr>
                <w:spacing w:val="-2"/>
              </w:rPr>
              <w:t>4.10.8.</w:t>
            </w:r>
          </w:p>
        </w:tc>
        <w:tc>
          <w:tcPr>
            <w:tcW w:w="3452" w:type="dxa"/>
          </w:tcPr>
          <w:p w:rsidR="00FA38BF" w:rsidRDefault="00BE3DFA">
            <w:pPr>
              <w:pStyle w:val="TableParagraph"/>
              <w:ind w:left="105" w:right="160"/>
            </w:pPr>
            <w:r>
              <w:t>Выдача копий (дубликатов) / копий документов, заверенных Банком, по письменному заявлению Клиента (кредитополучателя,</w:t>
            </w:r>
            <w:r>
              <w:rPr>
                <w:spacing w:val="-14"/>
              </w:rPr>
              <w:t xml:space="preserve"> </w:t>
            </w:r>
            <w:r>
              <w:t>принципала, приказодателя, кредитора, должника, эмитента в зависимости от кредитного продукта) / Залогодателя /</w:t>
            </w:r>
          </w:p>
          <w:p w:rsidR="00FA38BF" w:rsidRDefault="00BE3DFA">
            <w:pPr>
              <w:pStyle w:val="TableParagraph"/>
              <w:spacing w:line="238" w:lineRule="exact"/>
              <w:ind w:left="105"/>
            </w:pPr>
            <w:r>
              <w:rPr>
                <w:spacing w:val="-2"/>
              </w:rPr>
              <w:t>Поручителя</w:t>
            </w:r>
          </w:p>
        </w:tc>
        <w:tc>
          <w:tcPr>
            <w:tcW w:w="1791"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411"/>
            </w:pPr>
            <w:r>
              <w:t>0.15</w:t>
            </w:r>
            <w:r>
              <w:rPr>
                <w:spacing w:val="57"/>
              </w:rPr>
              <w:t xml:space="preserve"> </w:t>
            </w:r>
            <w:r>
              <w:rPr>
                <w:spacing w:val="-5"/>
              </w:rPr>
              <w:t>BYN</w:t>
            </w:r>
          </w:p>
        </w:tc>
        <w:tc>
          <w:tcPr>
            <w:tcW w:w="139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6" w:right="9"/>
              <w:jc w:val="center"/>
            </w:pPr>
            <w:r>
              <w:rPr>
                <w:spacing w:val="-10"/>
              </w:rPr>
              <w:t>-</w:t>
            </w:r>
          </w:p>
        </w:tc>
        <w:tc>
          <w:tcPr>
            <w:tcW w:w="1344"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97" w:right="86"/>
              <w:jc w:val="center"/>
            </w:pPr>
            <w:r>
              <w:rPr>
                <w:spacing w:val="-10"/>
              </w:rPr>
              <w:t>-</w:t>
            </w:r>
          </w:p>
        </w:tc>
        <w:tc>
          <w:tcPr>
            <w:tcW w:w="5597" w:type="dxa"/>
          </w:tcPr>
          <w:p w:rsidR="00FA38BF" w:rsidRDefault="00BE3DFA">
            <w:pPr>
              <w:pStyle w:val="TableParagraph"/>
              <w:spacing w:line="242" w:lineRule="auto"/>
              <w:ind w:left="103" w:right="100"/>
            </w:pPr>
            <w:r>
              <w:t>Вознаграждение взимается</w:t>
            </w:r>
            <w:r>
              <w:rPr>
                <w:spacing w:val="28"/>
              </w:rPr>
              <w:t xml:space="preserve"> </w:t>
            </w:r>
            <w:r>
              <w:t>за</w:t>
            </w:r>
            <w:r>
              <w:rPr>
                <w:spacing w:val="31"/>
              </w:rPr>
              <w:t xml:space="preserve"> </w:t>
            </w:r>
            <w:r>
              <w:t>одну</w:t>
            </w:r>
            <w:r>
              <w:rPr>
                <w:spacing w:val="24"/>
              </w:rPr>
              <w:t xml:space="preserve"> </w:t>
            </w:r>
            <w:r>
              <w:t>страницу</w:t>
            </w:r>
            <w:r>
              <w:rPr>
                <w:spacing w:val="24"/>
              </w:rPr>
              <w:t xml:space="preserve"> </w:t>
            </w:r>
            <w:r>
              <w:t xml:space="preserve">печатного </w:t>
            </w:r>
            <w:r>
              <w:rPr>
                <w:spacing w:val="-2"/>
              </w:rPr>
              <w:t>текста.</w:t>
            </w:r>
          </w:p>
        </w:tc>
      </w:tr>
    </w:tbl>
    <w:p w:rsidR="00FA38BF" w:rsidRDefault="00FA38BF">
      <w:pPr>
        <w:spacing w:line="242" w:lineRule="auto"/>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3452"/>
        <w:gridCol w:w="1791"/>
        <w:gridCol w:w="1397"/>
        <w:gridCol w:w="1344"/>
        <w:gridCol w:w="5597"/>
      </w:tblGrid>
      <w:tr w:rsidR="00FA38BF">
        <w:trPr>
          <w:trHeight w:val="762"/>
        </w:trPr>
        <w:tc>
          <w:tcPr>
            <w:tcW w:w="1210" w:type="dxa"/>
          </w:tcPr>
          <w:p w:rsidR="00FA38BF" w:rsidRDefault="00BE3DFA">
            <w:pPr>
              <w:pStyle w:val="TableParagraph"/>
              <w:spacing w:before="250"/>
              <w:ind w:left="321"/>
            </w:pPr>
            <w:r>
              <w:t>№</w:t>
            </w:r>
            <w:r>
              <w:rPr>
                <w:spacing w:val="2"/>
              </w:rPr>
              <w:t xml:space="preserve"> </w:t>
            </w:r>
            <w:r>
              <w:rPr>
                <w:spacing w:val="-5"/>
              </w:rPr>
              <w:t>п/п</w:t>
            </w:r>
          </w:p>
        </w:tc>
        <w:tc>
          <w:tcPr>
            <w:tcW w:w="3452" w:type="dxa"/>
          </w:tcPr>
          <w:p w:rsidR="00FA38BF" w:rsidRDefault="00BE3DFA">
            <w:pPr>
              <w:pStyle w:val="TableParagraph"/>
              <w:spacing w:before="250"/>
              <w:ind w:left="565"/>
            </w:pPr>
            <w:r>
              <w:t>Наименование</w:t>
            </w:r>
            <w:r>
              <w:rPr>
                <w:spacing w:val="-10"/>
              </w:rPr>
              <w:t xml:space="preserve"> </w:t>
            </w:r>
            <w:r>
              <w:rPr>
                <w:spacing w:val="-2"/>
              </w:rPr>
              <w:t>операции</w:t>
            </w:r>
          </w:p>
        </w:tc>
        <w:tc>
          <w:tcPr>
            <w:tcW w:w="1791" w:type="dxa"/>
          </w:tcPr>
          <w:p w:rsidR="00FA38BF" w:rsidRDefault="00BE3DFA">
            <w:pPr>
              <w:pStyle w:val="TableParagraph"/>
              <w:spacing w:line="242" w:lineRule="auto"/>
              <w:ind w:left="138" w:right="136"/>
              <w:jc w:val="center"/>
            </w:pPr>
            <w:r>
              <w:rPr>
                <w:spacing w:val="-2"/>
              </w:rPr>
              <w:t>Основной размер</w:t>
            </w:r>
          </w:p>
          <w:p w:rsidR="00FA38BF" w:rsidRDefault="00BE3DFA">
            <w:pPr>
              <w:pStyle w:val="TableParagraph"/>
              <w:spacing w:line="236" w:lineRule="exact"/>
              <w:ind w:left="3" w:right="3"/>
              <w:jc w:val="center"/>
            </w:pPr>
            <w:r>
              <w:rPr>
                <w:spacing w:val="-2"/>
              </w:rPr>
              <w:t>вознаграждения</w:t>
            </w:r>
          </w:p>
        </w:tc>
        <w:tc>
          <w:tcPr>
            <w:tcW w:w="1397" w:type="dxa"/>
          </w:tcPr>
          <w:p w:rsidR="00FA38BF" w:rsidRDefault="00BE3DFA">
            <w:pPr>
              <w:pStyle w:val="TableParagraph"/>
              <w:spacing w:before="125" w:line="251" w:lineRule="exact"/>
              <w:ind w:left="16" w:right="9"/>
              <w:jc w:val="center"/>
            </w:pPr>
            <w:r>
              <w:rPr>
                <w:spacing w:val="-5"/>
              </w:rPr>
              <w:t>MIN</w:t>
            </w:r>
          </w:p>
          <w:p w:rsidR="00FA38BF" w:rsidRDefault="00BE3DFA">
            <w:pPr>
              <w:pStyle w:val="TableParagraph"/>
              <w:spacing w:line="251" w:lineRule="exact"/>
              <w:ind w:left="16" w:right="8"/>
              <w:jc w:val="center"/>
            </w:pPr>
            <w:r>
              <w:t>размер</w:t>
            </w:r>
            <w:r>
              <w:rPr>
                <w:spacing w:val="-7"/>
              </w:rPr>
              <w:t xml:space="preserve"> </w:t>
            </w:r>
            <w:r>
              <w:rPr>
                <w:spacing w:val="-2"/>
              </w:rPr>
              <w:t>возн.</w:t>
            </w:r>
          </w:p>
        </w:tc>
        <w:tc>
          <w:tcPr>
            <w:tcW w:w="1344" w:type="dxa"/>
          </w:tcPr>
          <w:p w:rsidR="00FA38BF" w:rsidRDefault="00BE3DFA">
            <w:pPr>
              <w:pStyle w:val="TableParagraph"/>
              <w:spacing w:line="249" w:lineRule="exact"/>
              <w:ind w:left="415"/>
            </w:pPr>
            <w:r>
              <w:rPr>
                <w:spacing w:val="-5"/>
              </w:rPr>
              <w:t>MAX</w:t>
            </w:r>
          </w:p>
          <w:p w:rsidR="00FA38BF" w:rsidRDefault="00BE3DFA">
            <w:pPr>
              <w:pStyle w:val="TableParagraph"/>
              <w:spacing w:line="250" w:lineRule="atLeast"/>
              <w:ind w:left="434" w:right="332" w:hanging="82"/>
            </w:pPr>
            <w:r>
              <w:rPr>
                <w:spacing w:val="-2"/>
              </w:rPr>
              <w:t>размер возн.</w:t>
            </w:r>
          </w:p>
        </w:tc>
        <w:tc>
          <w:tcPr>
            <w:tcW w:w="5597" w:type="dxa"/>
          </w:tcPr>
          <w:p w:rsidR="00FA38BF" w:rsidRDefault="00BE3DFA">
            <w:pPr>
              <w:pStyle w:val="TableParagraph"/>
              <w:spacing w:before="250"/>
              <w:ind w:left="0"/>
              <w:jc w:val="center"/>
            </w:pPr>
            <w:r>
              <w:rPr>
                <w:spacing w:val="-2"/>
              </w:rPr>
              <w:t>Примечание:</w:t>
            </w:r>
          </w:p>
        </w:tc>
      </w:tr>
      <w:tr w:rsidR="00FA38BF">
        <w:trPr>
          <w:trHeight w:val="287"/>
        </w:trPr>
        <w:tc>
          <w:tcPr>
            <w:tcW w:w="14791" w:type="dxa"/>
            <w:gridSpan w:val="6"/>
          </w:tcPr>
          <w:p w:rsidR="00FA38BF" w:rsidRDefault="00BE3DFA">
            <w:pPr>
              <w:pStyle w:val="TableParagraph"/>
              <w:spacing w:line="244" w:lineRule="exact"/>
              <w:ind w:left="2356"/>
            </w:pPr>
            <w:bookmarkStart w:id="132" w:name="RANGE!A542"/>
            <w:bookmarkStart w:id="133" w:name="раздел4_11"/>
            <w:bookmarkStart w:id="134" w:name="_bookmark56"/>
            <w:bookmarkEnd w:id="132"/>
            <w:bookmarkEnd w:id="133"/>
            <w:bookmarkEnd w:id="134"/>
            <w:r>
              <w:t>4.11.</w:t>
            </w:r>
            <w:r>
              <w:rPr>
                <w:spacing w:val="-9"/>
              </w:rPr>
              <w:t xml:space="preserve"> </w:t>
            </w:r>
            <w:r>
              <w:t>УСЛУГИ</w:t>
            </w:r>
            <w:r>
              <w:rPr>
                <w:spacing w:val="-5"/>
              </w:rPr>
              <w:t xml:space="preserve"> </w:t>
            </w:r>
            <w:r>
              <w:t>ПО</w:t>
            </w:r>
            <w:r>
              <w:rPr>
                <w:spacing w:val="-10"/>
              </w:rPr>
              <w:t xml:space="preserve"> </w:t>
            </w:r>
            <w:r>
              <w:t>ИСПОЛЬЗОВАНИЮ</w:t>
            </w:r>
            <w:r>
              <w:rPr>
                <w:spacing w:val="-5"/>
              </w:rPr>
              <w:t xml:space="preserve"> </w:t>
            </w:r>
            <w:r>
              <w:t>ИНФОРМАЦИОННЫХ</w:t>
            </w:r>
            <w:r>
              <w:rPr>
                <w:spacing w:val="-5"/>
              </w:rPr>
              <w:t xml:space="preserve"> </w:t>
            </w:r>
            <w:r>
              <w:t>ТЕХНОЛОГИЧЕСКИХ</w:t>
            </w:r>
            <w:r>
              <w:rPr>
                <w:spacing w:val="-9"/>
              </w:rPr>
              <w:t xml:space="preserve"> </w:t>
            </w:r>
            <w:r>
              <w:t>СЕРВИСОВ</w:t>
            </w:r>
            <w:r>
              <w:rPr>
                <w:spacing w:val="-11"/>
              </w:rPr>
              <w:t xml:space="preserve"> </w:t>
            </w:r>
            <w:r>
              <w:rPr>
                <w:spacing w:val="-5"/>
              </w:rPr>
              <w:t>API</w:t>
            </w:r>
          </w:p>
        </w:tc>
      </w:tr>
      <w:tr w:rsidR="00FA38BF">
        <w:trPr>
          <w:trHeight w:val="758"/>
        </w:trPr>
        <w:tc>
          <w:tcPr>
            <w:tcW w:w="1210" w:type="dxa"/>
          </w:tcPr>
          <w:p w:rsidR="00FA38BF" w:rsidRDefault="00BE3DFA">
            <w:pPr>
              <w:pStyle w:val="TableParagraph"/>
              <w:spacing w:line="244" w:lineRule="exact"/>
            </w:pPr>
            <w:r>
              <w:rPr>
                <w:spacing w:val="-2"/>
              </w:rPr>
              <w:t>4.11.1.</w:t>
            </w:r>
          </w:p>
        </w:tc>
        <w:tc>
          <w:tcPr>
            <w:tcW w:w="3452" w:type="dxa"/>
          </w:tcPr>
          <w:p w:rsidR="00FA38BF" w:rsidRDefault="00BE3DFA">
            <w:pPr>
              <w:pStyle w:val="TableParagraph"/>
              <w:spacing w:line="242" w:lineRule="auto"/>
              <w:ind w:left="105" w:right="98"/>
            </w:pPr>
            <w:r>
              <w:t>Предоставление услуги по использованию</w:t>
            </w:r>
            <w:r>
              <w:rPr>
                <w:spacing w:val="-14"/>
              </w:rPr>
              <w:t xml:space="preserve"> </w:t>
            </w:r>
            <w:r>
              <w:t>информационного</w:t>
            </w:r>
          </w:p>
          <w:p w:rsidR="00FA38BF" w:rsidRDefault="00BE3DFA">
            <w:pPr>
              <w:pStyle w:val="TableParagraph"/>
              <w:spacing w:line="236" w:lineRule="exact"/>
              <w:ind w:left="105"/>
            </w:pPr>
            <w:r>
              <w:t>технологического</w:t>
            </w:r>
            <w:r>
              <w:rPr>
                <w:spacing w:val="-13"/>
              </w:rPr>
              <w:t xml:space="preserve"> </w:t>
            </w:r>
            <w:r>
              <w:t>сервиса</w:t>
            </w:r>
            <w:r>
              <w:rPr>
                <w:spacing w:val="-6"/>
              </w:rPr>
              <w:t xml:space="preserve"> </w:t>
            </w:r>
            <w:r>
              <w:rPr>
                <w:spacing w:val="-5"/>
              </w:rPr>
              <w:t>API</w:t>
            </w:r>
          </w:p>
        </w:tc>
        <w:tc>
          <w:tcPr>
            <w:tcW w:w="1791" w:type="dxa"/>
          </w:tcPr>
          <w:p w:rsidR="00FA38BF" w:rsidRDefault="00BE3DFA">
            <w:pPr>
              <w:pStyle w:val="TableParagraph"/>
              <w:spacing w:before="245"/>
              <w:ind w:left="382"/>
            </w:pPr>
            <w:r>
              <w:t>15.00</w:t>
            </w:r>
            <w:r>
              <w:rPr>
                <w:spacing w:val="4"/>
              </w:rPr>
              <w:t xml:space="preserve"> </w:t>
            </w:r>
            <w:r>
              <w:rPr>
                <w:spacing w:val="-5"/>
              </w:rPr>
              <w:t>BYN</w:t>
            </w:r>
          </w:p>
        </w:tc>
        <w:tc>
          <w:tcPr>
            <w:tcW w:w="1397" w:type="dxa"/>
          </w:tcPr>
          <w:p w:rsidR="00FA38BF" w:rsidRDefault="00BE3DFA">
            <w:pPr>
              <w:pStyle w:val="TableParagraph"/>
              <w:spacing w:before="245"/>
              <w:ind w:left="16" w:right="9"/>
              <w:jc w:val="center"/>
            </w:pPr>
            <w:r>
              <w:rPr>
                <w:spacing w:val="-10"/>
              </w:rPr>
              <w:t>-</w:t>
            </w:r>
          </w:p>
        </w:tc>
        <w:tc>
          <w:tcPr>
            <w:tcW w:w="1344" w:type="dxa"/>
          </w:tcPr>
          <w:p w:rsidR="00FA38BF" w:rsidRDefault="00BE3DFA">
            <w:pPr>
              <w:pStyle w:val="TableParagraph"/>
              <w:spacing w:before="245"/>
              <w:ind w:left="97" w:right="86"/>
              <w:jc w:val="center"/>
            </w:pPr>
            <w:r>
              <w:rPr>
                <w:spacing w:val="-10"/>
              </w:rPr>
              <w:t>-</w:t>
            </w:r>
          </w:p>
        </w:tc>
        <w:tc>
          <w:tcPr>
            <w:tcW w:w="5597" w:type="dxa"/>
          </w:tcPr>
          <w:p w:rsidR="00FA38BF" w:rsidRDefault="00BE3DFA">
            <w:pPr>
              <w:pStyle w:val="TableParagraph"/>
              <w:spacing w:line="242" w:lineRule="auto"/>
              <w:ind w:left="103" w:right="893"/>
            </w:pPr>
            <w:r>
              <w:t>Вознаграждение включает НДС. Вознаграждение</w:t>
            </w:r>
            <w:r>
              <w:rPr>
                <w:spacing w:val="-14"/>
              </w:rPr>
              <w:t xml:space="preserve"> </w:t>
            </w:r>
            <w:r>
              <w:t>взимается</w:t>
            </w:r>
            <w:r>
              <w:rPr>
                <w:spacing w:val="-11"/>
              </w:rPr>
              <w:t xml:space="preserve"> </w:t>
            </w:r>
            <w:r>
              <w:t>за</w:t>
            </w:r>
            <w:r>
              <w:rPr>
                <w:spacing w:val="-7"/>
              </w:rPr>
              <w:t xml:space="preserve"> </w:t>
            </w:r>
            <w:r>
              <w:t>один</w:t>
            </w:r>
            <w:r>
              <w:rPr>
                <w:spacing w:val="-8"/>
              </w:rPr>
              <w:t xml:space="preserve"> </w:t>
            </w:r>
            <w:r>
              <w:t>сервис.</w:t>
            </w:r>
          </w:p>
        </w:tc>
      </w:tr>
    </w:tbl>
    <w:p w:rsidR="00FA38BF" w:rsidRDefault="00FA38BF">
      <w:pPr>
        <w:spacing w:line="242" w:lineRule="auto"/>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3580"/>
      </w:tblGrid>
      <w:tr w:rsidR="00FA38BF">
        <w:trPr>
          <w:trHeight w:val="273"/>
        </w:trPr>
        <w:tc>
          <w:tcPr>
            <w:tcW w:w="14790" w:type="dxa"/>
            <w:gridSpan w:val="2"/>
          </w:tcPr>
          <w:p w:rsidR="00FA38BF" w:rsidRDefault="00BE3DFA">
            <w:pPr>
              <w:pStyle w:val="TableParagraph"/>
              <w:spacing w:line="249" w:lineRule="exact"/>
              <w:ind w:left="8"/>
              <w:jc w:val="center"/>
            </w:pPr>
            <w:bookmarkStart w:id="135" w:name="примечанглава4"/>
            <w:bookmarkStart w:id="136" w:name="_bookmark57"/>
            <w:bookmarkEnd w:id="135"/>
            <w:bookmarkEnd w:id="136"/>
            <w:r>
              <w:t>ПРИМЕЧАНИЯ</w:t>
            </w:r>
            <w:r>
              <w:rPr>
                <w:spacing w:val="-4"/>
              </w:rPr>
              <w:t xml:space="preserve"> </w:t>
            </w:r>
            <w:r>
              <w:t>К</w:t>
            </w:r>
            <w:r>
              <w:rPr>
                <w:spacing w:val="-8"/>
              </w:rPr>
              <w:t xml:space="preserve"> </w:t>
            </w:r>
            <w:r>
              <w:t>ГЛАВЕ</w:t>
            </w:r>
            <w:r>
              <w:rPr>
                <w:spacing w:val="-4"/>
              </w:rPr>
              <w:t xml:space="preserve"> </w:t>
            </w:r>
            <w:r>
              <w:rPr>
                <w:spacing w:val="-10"/>
              </w:rPr>
              <w:t>4</w:t>
            </w:r>
          </w:p>
        </w:tc>
      </w:tr>
      <w:tr w:rsidR="00FA38BF">
        <w:trPr>
          <w:trHeight w:val="282"/>
        </w:trPr>
        <w:tc>
          <w:tcPr>
            <w:tcW w:w="1210" w:type="dxa"/>
          </w:tcPr>
          <w:p w:rsidR="00FA38BF" w:rsidRDefault="00BE3DFA">
            <w:pPr>
              <w:pStyle w:val="TableParagraph"/>
              <w:spacing w:line="244" w:lineRule="exact"/>
              <w:ind w:left="321"/>
            </w:pPr>
            <w:r>
              <w:t>№</w:t>
            </w:r>
            <w:r>
              <w:rPr>
                <w:spacing w:val="2"/>
              </w:rPr>
              <w:t xml:space="preserve"> </w:t>
            </w:r>
            <w:r>
              <w:rPr>
                <w:spacing w:val="-5"/>
              </w:rPr>
              <w:t>п/п</w:t>
            </w:r>
          </w:p>
        </w:tc>
        <w:tc>
          <w:tcPr>
            <w:tcW w:w="13580" w:type="dxa"/>
          </w:tcPr>
          <w:p w:rsidR="00FA38BF" w:rsidRDefault="00BE3DFA">
            <w:pPr>
              <w:pStyle w:val="TableParagraph"/>
              <w:spacing w:line="244" w:lineRule="exact"/>
              <w:ind w:left="9"/>
              <w:jc w:val="center"/>
            </w:pPr>
            <w:r>
              <w:rPr>
                <w:spacing w:val="-2"/>
              </w:rPr>
              <w:t>Примечание</w:t>
            </w:r>
          </w:p>
        </w:tc>
      </w:tr>
      <w:tr w:rsidR="00FA38BF">
        <w:trPr>
          <w:trHeight w:val="561"/>
        </w:trPr>
        <w:tc>
          <w:tcPr>
            <w:tcW w:w="1210" w:type="dxa"/>
          </w:tcPr>
          <w:p w:rsidR="00FA38BF" w:rsidRDefault="00BE3DFA">
            <w:pPr>
              <w:pStyle w:val="TableParagraph"/>
              <w:spacing w:line="244" w:lineRule="exact"/>
            </w:pPr>
            <w:bookmarkStart w:id="137" w:name="глава4прим1"/>
            <w:bookmarkStart w:id="138" w:name="_bookmark58"/>
            <w:bookmarkEnd w:id="137"/>
            <w:bookmarkEnd w:id="138"/>
            <w:r>
              <w:rPr>
                <w:spacing w:val="-10"/>
              </w:rPr>
              <w:t>1</w:t>
            </w:r>
          </w:p>
        </w:tc>
        <w:tc>
          <w:tcPr>
            <w:tcW w:w="13580" w:type="dxa"/>
          </w:tcPr>
          <w:p w:rsidR="00FA38BF" w:rsidRDefault="00BE3DFA">
            <w:pPr>
              <w:pStyle w:val="TableParagraph"/>
              <w:tabs>
                <w:tab w:val="left" w:pos="10701"/>
              </w:tabs>
              <w:spacing w:line="242" w:lineRule="auto"/>
              <w:ind w:left="109" w:right="93"/>
            </w:pPr>
            <w:r>
              <w:t>Со</w:t>
            </w:r>
            <w:r>
              <w:rPr>
                <w:spacing w:val="40"/>
              </w:rPr>
              <w:t xml:space="preserve"> </w:t>
            </w:r>
            <w:r>
              <w:t>счета</w:t>
            </w:r>
            <w:r>
              <w:rPr>
                <w:spacing w:val="40"/>
              </w:rPr>
              <w:t xml:space="preserve"> </w:t>
            </w:r>
            <w:r>
              <w:t>в</w:t>
            </w:r>
            <w:r>
              <w:rPr>
                <w:spacing w:val="40"/>
              </w:rPr>
              <w:t xml:space="preserve"> </w:t>
            </w:r>
            <w:r>
              <w:t>валюте,</w:t>
            </w:r>
            <w:r>
              <w:rPr>
                <w:spacing w:val="40"/>
              </w:rPr>
              <w:t xml:space="preserve"> </w:t>
            </w:r>
            <w:r>
              <w:t>отличной</w:t>
            </w:r>
            <w:r>
              <w:rPr>
                <w:spacing w:val="40"/>
              </w:rPr>
              <w:t xml:space="preserve"> </w:t>
            </w:r>
            <w:r>
              <w:t>от</w:t>
            </w:r>
            <w:r>
              <w:rPr>
                <w:spacing w:val="40"/>
              </w:rPr>
              <w:t xml:space="preserve"> </w:t>
            </w:r>
            <w:r>
              <w:t>белорусских</w:t>
            </w:r>
            <w:r>
              <w:rPr>
                <w:spacing w:val="40"/>
              </w:rPr>
              <w:t xml:space="preserve"> </w:t>
            </w:r>
            <w:r>
              <w:t>рублей,</w:t>
            </w:r>
            <w:r>
              <w:rPr>
                <w:spacing w:val="40"/>
              </w:rPr>
              <w:t xml:space="preserve"> </w:t>
            </w:r>
            <w:r>
              <w:t>вознаграждение</w:t>
            </w:r>
            <w:r>
              <w:rPr>
                <w:spacing w:val="40"/>
              </w:rPr>
              <w:t xml:space="preserve"> </w:t>
            </w:r>
            <w:r>
              <w:t>удерживается</w:t>
            </w:r>
            <w:r>
              <w:rPr>
                <w:spacing w:val="40"/>
              </w:rPr>
              <w:t xml:space="preserve"> </w:t>
            </w:r>
            <w:r>
              <w:t>по</w:t>
            </w:r>
            <w:r>
              <w:rPr>
                <w:spacing w:val="40"/>
              </w:rPr>
              <w:t xml:space="preserve"> </w:t>
            </w:r>
            <w:r>
              <w:t>официальному</w:t>
            </w:r>
            <w:r>
              <w:tab/>
              <w:t>курсу</w:t>
            </w:r>
            <w:r>
              <w:rPr>
                <w:spacing w:val="40"/>
              </w:rPr>
              <w:t xml:space="preserve"> </w:t>
            </w:r>
            <w:r>
              <w:t>Национального</w:t>
            </w:r>
            <w:r>
              <w:rPr>
                <w:spacing w:val="40"/>
              </w:rPr>
              <w:t xml:space="preserve"> </w:t>
            </w:r>
            <w:r>
              <w:t>банка Республики Беларусь на дату списания.</w:t>
            </w:r>
          </w:p>
        </w:tc>
      </w:tr>
      <w:tr w:rsidR="00FA38BF">
        <w:trPr>
          <w:trHeight w:val="565"/>
        </w:trPr>
        <w:tc>
          <w:tcPr>
            <w:tcW w:w="1210" w:type="dxa"/>
          </w:tcPr>
          <w:p w:rsidR="00FA38BF" w:rsidRDefault="00BE3DFA">
            <w:pPr>
              <w:pStyle w:val="TableParagraph"/>
              <w:spacing w:line="249" w:lineRule="exact"/>
            </w:pPr>
            <w:bookmarkStart w:id="139" w:name="глава4прим2"/>
            <w:bookmarkStart w:id="140" w:name="_bookmark59"/>
            <w:bookmarkEnd w:id="139"/>
            <w:bookmarkEnd w:id="140"/>
            <w:r>
              <w:rPr>
                <w:spacing w:val="-10"/>
              </w:rPr>
              <w:t>2</w:t>
            </w:r>
          </w:p>
        </w:tc>
        <w:tc>
          <w:tcPr>
            <w:tcW w:w="13580" w:type="dxa"/>
          </w:tcPr>
          <w:p w:rsidR="00FA38BF" w:rsidRDefault="00BE3DFA">
            <w:pPr>
              <w:pStyle w:val="TableParagraph"/>
              <w:spacing w:line="242" w:lineRule="auto"/>
              <w:ind w:left="109" w:right="93"/>
            </w:pPr>
            <w:r>
              <w:t>Пункты 4.10.5 – 4.10.6</w:t>
            </w:r>
            <w:r>
              <w:rPr>
                <w:spacing w:val="-1"/>
              </w:rPr>
              <w:t xml:space="preserve"> </w:t>
            </w:r>
            <w:r>
              <w:t>не распространяются на случаи предоставления финансирования в</w:t>
            </w:r>
            <w:r>
              <w:rPr>
                <w:spacing w:val="-1"/>
              </w:rPr>
              <w:t xml:space="preserve"> </w:t>
            </w:r>
            <w:r>
              <w:t>рамках Указа Президента Республики Беларусь от 25.08.2006 № 534 «О содействии развитию экспорта</w:t>
            </w:r>
            <w:r>
              <w:rPr>
                <w:spacing w:val="40"/>
              </w:rPr>
              <w:t xml:space="preserve"> </w:t>
            </w:r>
            <w:r>
              <w:t>товаров (работ</w:t>
            </w:r>
            <w:r>
              <w:t>, услуг)».</w:t>
            </w:r>
          </w:p>
        </w:tc>
      </w:tr>
      <w:tr w:rsidR="00FA38BF">
        <w:trPr>
          <w:trHeight w:val="561"/>
        </w:trPr>
        <w:tc>
          <w:tcPr>
            <w:tcW w:w="1210" w:type="dxa"/>
          </w:tcPr>
          <w:p w:rsidR="00FA38BF" w:rsidRDefault="00BE3DFA">
            <w:pPr>
              <w:pStyle w:val="TableParagraph"/>
              <w:spacing w:line="244" w:lineRule="exact"/>
            </w:pPr>
            <w:r>
              <w:rPr>
                <w:spacing w:val="-10"/>
              </w:rPr>
              <w:t>3</w:t>
            </w:r>
          </w:p>
        </w:tc>
        <w:tc>
          <w:tcPr>
            <w:tcW w:w="13580" w:type="dxa"/>
          </w:tcPr>
          <w:p w:rsidR="00FA38BF" w:rsidRDefault="00BE3DFA">
            <w:pPr>
              <w:pStyle w:val="TableParagraph"/>
              <w:spacing w:line="242" w:lineRule="auto"/>
              <w:ind w:left="109" w:right="93"/>
            </w:pPr>
            <w:r>
              <w:t>При переводе</w:t>
            </w:r>
            <w:r>
              <w:rPr>
                <w:spacing w:val="-8"/>
              </w:rPr>
              <w:t xml:space="preserve"> </w:t>
            </w:r>
            <w:r>
              <w:t>денежных</w:t>
            </w:r>
            <w:r>
              <w:rPr>
                <w:spacing w:val="-1"/>
              </w:rPr>
              <w:t xml:space="preserve"> </w:t>
            </w:r>
            <w:r>
              <w:t>средств</w:t>
            </w:r>
            <w:r>
              <w:rPr>
                <w:spacing w:val="-1"/>
              </w:rPr>
              <w:t xml:space="preserve"> </w:t>
            </w:r>
            <w:r>
              <w:t>в</w:t>
            </w:r>
            <w:r>
              <w:rPr>
                <w:spacing w:val="-1"/>
              </w:rPr>
              <w:t xml:space="preserve"> </w:t>
            </w:r>
            <w:r>
              <w:t>другие</w:t>
            </w:r>
            <w:r>
              <w:rPr>
                <w:spacing w:val="-8"/>
              </w:rPr>
              <w:t xml:space="preserve"> </w:t>
            </w:r>
            <w:r>
              <w:t>банки на</w:t>
            </w:r>
            <w:r>
              <w:rPr>
                <w:spacing w:val="-7"/>
              </w:rPr>
              <w:t xml:space="preserve"> </w:t>
            </w:r>
            <w:r>
              <w:t>основании</w:t>
            </w:r>
            <w:r>
              <w:rPr>
                <w:spacing w:val="-4"/>
              </w:rPr>
              <w:t xml:space="preserve"> </w:t>
            </w:r>
            <w:r>
              <w:t>платежного</w:t>
            </w:r>
            <w:r>
              <w:rPr>
                <w:spacing w:val="-4"/>
              </w:rPr>
              <w:t xml:space="preserve"> </w:t>
            </w:r>
            <w:r>
              <w:t>поручения</w:t>
            </w:r>
            <w:r>
              <w:rPr>
                <w:spacing w:val="-2"/>
              </w:rPr>
              <w:t xml:space="preserve"> </w:t>
            </w:r>
            <w:r>
              <w:t>на</w:t>
            </w:r>
            <w:r>
              <w:rPr>
                <w:spacing w:val="-3"/>
              </w:rPr>
              <w:t xml:space="preserve"> </w:t>
            </w:r>
            <w:r>
              <w:t>перевод</w:t>
            </w:r>
            <w:r>
              <w:rPr>
                <w:spacing w:val="-3"/>
              </w:rPr>
              <w:t xml:space="preserve"> </w:t>
            </w:r>
            <w:r>
              <w:t>с</w:t>
            </w:r>
            <w:r>
              <w:rPr>
                <w:spacing w:val="-3"/>
              </w:rPr>
              <w:t xml:space="preserve"> </w:t>
            </w:r>
            <w:r>
              <w:t>покупкой/продажей/конверсией (обменом) иностранной валюты взимается вознаграждение за исполнение межбанковского перевода в соответствии с разделами 4.4, 4.5.</w:t>
            </w:r>
          </w:p>
        </w:tc>
      </w:tr>
    </w:tbl>
    <w:p w:rsidR="00FA38BF" w:rsidRDefault="00FA38BF">
      <w:pPr>
        <w:spacing w:line="242" w:lineRule="auto"/>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4572" w:hanging="1834"/>
      </w:pPr>
      <w:bookmarkStart w:id="141" w:name="глава5"/>
      <w:bookmarkStart w:id="142" w:name="_bookmark60"/>
      <w:bookmarkEnd w:id="141"/>
      <w:bookmarkEnd w:id="142"/>
      <w:r>
        <w:t>ГЛАВА</w:t>
      </w:r>
      <w:r>
        <w:rPr>
          <w:spacing w:val="-11"/>
        </w:rPr>
        <w:t xml:space="preserve"> </w:t>
      </w:r>
      <w:r>
        <w:t>5.</w:t>
      </w:r>
      <w:r>
        <w:rPr>
          <w:spacing w:val="-5"/>
        </w:rPr>
        <w:t xml:space="preserve"> </w:t>
      </w:r>
      <w:r>
        <w:t>ПАКЕТЫ</w:t>
      </w:r>
      <w:r>
        <w:rPr>
          <w:spacing w:val="-6"/>
        </w:rPr>
        <w:t xml:space="preserve"> </w:t>
      </w:r>
      <w:r>
        <w:t>ОПЕРАЦИЙ</w:t>
      </w:r>
      <w:r>
        <w:rPr>
          <w:spacing w:val="-2"/>
        </w:rPr>
        <w:t xml:space="preserve"> </w:t>
      </w:r>
      <w:r>
        <w:t>ПО</w:t>
      </w:r>
      <w:r>
        <w:rPr>
          <w:spacing w:val="-6"/>
        </w:rPr>
        <w:t xml:space="preserve"> </w:t>
      </w:r>
      <w:r>
        <w:t>ОБСЛУЖИВАНИЮ</w:t>
      </w:r>
      <w:r>
        <w:rPr>
          <w:spacing w:val="-6"/>
        </w:rPr>
        <w:t xml:space="preserve"> </w:t>
      </w:r>
      <w:r>
        <w:t>ЮРИДИЧЕСКИХ</w:t>
      </w:r>
      <w:r>
        <w:rPr>
          <w:spacing w:val="-2"/>
        </w:rPr>
        <w:t xml:space="preserve"> </w:t>
      </w:r>
      <w:r>
        <w:t>ЛИЦ</w:t>
      </w:r>
      <w:r>
        <w:rPr>
          <w:spacing w:val="-6"/>
        </w:rPr>
        <w:t xml:space="preserve"> </w:t>
      </w:r>
      <w:r>
        <w:t>И ИНДИВИДУАЛЬНЫХ ПР</w:t>
      </w:r>
      <w:r>
        <w:t>ЕДПРИНИМАТЕЛЕЙ</w:t>
      </w:r>
    </w:p>
    <w:p w:rsidR="00FA38BF" w:rsidRDefault="00FA38BF">
      <w:pPr>
        <w:pStyle w:val="a3"/>
        <w:spacing w:before="3"/>
      </w:pPr>
    </w:p>
    <w:p w:rsidR="00FA38BF" w:rsidRDefault="00BE3DFA">
      <w:pPr>
        <w:pStyle w:val="a4"/>
        <w:numPr>
          <w:ilvl w:val="1"/>
          <w:numId w:val="37"/>
        </w:numPr>
        <w:tabs>
          <w:tab w:val="left" w:pos="2309"/>
        </w:tabs>
        <w:spacing w:before="1"/>
        <w:ind w:right="1093" w:firstLine="105"/>
        <w:jc w:val="left"/>
        <w:rPr>
          <w:sz w:val="28"/>
        </w:rPr>
      </w:pPr>
      <w:bookmarkStart w:id="143" w:name="раздел5_1"/>
      <w:bookmarkStart w:id="144" w:name="_bookmark61"/>
      <w:bookmarkEnd w:id="143"/>
      <w:bookmarkEnd w:id="144"/>
      <w:r>
        <w:rPr>
          <w:sz w:val="28"/>
        </w:rPr>
        <w:t>УСЛОВИЯ</w:t>
      </w:r>
      <w:r>
        <w:rPr>
          <w:spacing w:val="-2"/>
          <w:sz w:val="28"/>
        </w:rPr>
        <w:t xml:space="preserve"> </w:t>
      </w:r>
      <w:r>
        <w:rPr>
          <w:sz w:val="28"/>
        </w:rPr>
        <w:t>И</w:t>
      </w:r>
      <w:r>
        <w:rPr>
          <w:spacing w:val="-11"/>
          <w:sz w:val="28"/>
        </w:rPr>
        <w:t xml:space="preserve"> </w:t>
      </w:r>
      <w:r>
        <w:rPr>
          <w:sz w:val="28"/>
        </w:rPr>
        <w:t>ПОРЯДОК</w:t>
      </w:r>
      <w:r>
        <w:rPr>
          <w:spacing w:val="-6"/>
          <w:sz w:val="28"/>
        </w:rPr>
        <w:t xml:space="preserve"> </w:t>
      </w:r>
      <w:r>
        <w:rPr>
          <w:sz w:val="28"/>
        </w:rPr>
        <w:t>ПРИМЕНЕНИЯ</w:t>
      </w:r>
      <w:r>
        <w:rPr>
          <w:spacing w:val="-6"/>
          <w:sz w:val="28"/>
        </w:rPr>
        <w:t xml:space="preserve"> </w:t>
      </w:r>
      <w:r>
        <w:rPr>
          <w:sz w:val="28"/>
        </w:rPr>
        <w:t>ПАКЕТОВ</w:t>
      </w:r>
      <w:r>
        <w:rPr>
          <w:spacing w:val="-10"/>
          <w:sz w:val="28"/>
        </w:rPr>
        <w:t xml:space="preserve"> </w:t>
      </w:r>
      <w:r>
        <w:rPr>
          <w:sz w:val="28"/>
        </w:rPr>
        <w:t>ОПЕРАЦИЙ</w:t>
      </w:r>
      <w:r>
        <w:rPr>
          <w:spacing w:val="-11"/>
          <w:sz w:val="28"/>
        </w:rPr>
        <w:t xml:space="preserve"> </w:t>
      </w:r>
      <w:r>
        <w:rPr>
          <w:sz w:val="28"/>
        </w:rPr>
        <w:t>(ТАРИФНЫХ</w:t>
      </w:r>
      <w:r>
        <w:rPr>
          <w:spacing w:val="-2"/>
          <w:sz w:val="28"/>
        </w:rPr>
        <w:t xml:space="preserve"> </w:t>
      </w:r>
      <w:r>
        <w:rPr>
          <w:sz w:val="28"/>
        </w:rPr>
        <w:t>ПЛАНОВ)</w:t>
      </w:r>
      <w:r>
        <w:rPr>
          <w:spacing w:val="-4"/>
          <w:sz w:val="28"/>
        </w:rPr>
        <w:t xml:space="preserve"> </w:t>
      </w:r>
      <w:r>
        <w:rPr>
          <w:sz w:val="28"/>
        </w:rPr>
        <w:t>ПО ОБСЛУЖИВАНИЮ ЮРИДИЧЕСКИХ ЛИЦ И ИНДИВИДУАЛЬНЫХ ПРЕДПРИНИМАТЕЛЕЙ</w:t>
      </w:r>
    </w:p>
    <w:p w:rsidR="00FA38BF" w:rsidRDefault="00BE3DFA">
      <w:pPr>
        <w:pStyle w:val="a4"/>
        <w:numPr>
          <w:ilvl w:val="0"/>
          <w:numId w:val="36"/>
        </w:numPr>
        <w:tabs>
          <w:tab w:val="left" w:pos="1363"/>
        </w:tabs>
        <w:spacing w:before="320"/>
        <w:ind w:right="214" w:firstLine="710"/>
        <w:jc w:val="both"/>
        <w:rPr>
          <w:sz w:val="28"/>
        </w:rPr>
      </w:pPr>
      <w:r>
        <w:rPr>
          <w:sz w:val="28"/>
        </w:rPr>
        <w:t>Условия и порядок применения Пакетов операций (тарифных планов) по обслуживанию юридических лиц и индивидуальных предпринимателей определяют порядок применения Пакетов операций (тарифных планов) (далее – Пакеты операций), являющихся неотъемлемой частью Сбо</w:t>
      </w:r>
      <w:r>
        <w:rPr>
          <w:sz w:val="28"/>
        </w:rPr>
        <w:t xml:space="preserve">рника вознаграждений, и оплаты вознаграждений за пакетное </w:t>
      </w:r>
      <w:r>
        <w:rPr>
          <w:spacing w:val="-2"/>
          <w:sz w:val="28"/>
        </w:rPr>
        <w:t>обслуживание.</w:t>
      </w:r>
    </w:p>
    <w:p w:rsidR="00FA38BF" w:rsidRDefault="00BE3DFA">
      <w:pPr>
        <w:pStyle w:val="a3"/>
        <w:spacing w:before="0" w:line="320" w:lineRule="exact"/>
        <w:ind w:left="943"/>
        <w:jc w:val="both"/>
      </w:pPr>
      <w:r>
        <w:t>Условия</w:t>
      </w:r>
      <w:r>
        <w:rPr>
          <w:spacing w:val="-8"/>
        </w:rPr>
        <w:t xml:space="preserve"> </w:t>
      </w:r>
      <w:r>
        <w:t>распространяют</w:t>
      </w:r>
      <w:r>
        <w:rPr>
          <w:spacing w:val="-10"/>
        </w:rPr>
        <w:t xml:space="preserve"> </w:t>
      </w:r>
      <w:r>
        <w:t>свое</w:t>
      </w:r>
      <w:r>
        <w:rPr>
          <w:spacing w:val="-7"/>
        </w:rPr>
        <w:t xml:space="preserve"> </w:t>
      </w:r>
      <w:r>
        <w:t>действие</w:t>
      </w:r>
      <w:r>
        <w:rPr>
          <w:spacing w:val="-4"/>
        </w:rPr>
        <w:t xml:space="preserve"> </w:t>
      </w:r>
      <w:r>
        <w:t>на</w:t>
      </w:r>
      <w:r>
        <w:rPr>
          <w:spacing w:val="-7"/>
        </w:rPr>
        <w:t xml:space="preserve"> </w:t>
      </w:r>
      <w:r>
        <w:t>следующие</w:t>
      </w:r>
      <w:r>
        <w:rPr>
          <w:spacing w:val="-4"/>
        </w:rPr>
        <w:t xml:space="preserve"> </w:t>
      </w:r>
      <w:r>
        <w:t>Пакеты</w:t>
      </w:r>
      <w:r>
        <w:rPr>
          <w:spacing w:val="-9"/>
        </w:rPr>
        <w:t xml:space="preserve"> </w:t>
      </w:r>
      <w:r>
        <w:rPr>
          <w:spacing w:val="-2"/>
        </w:rPr>
        <w:t>операций:</w:t>
      </w:r>
    </w:p>
    <w:p w:rsidR="00FA38BF" w:rsidRDefault="00BE3DFA">
      <w:pPr>
        <w:pStyle w:val="a3"/>
        <w:spacing w:before="0" w:line="322" w:lineRule="exact"/>
        <w:ind w:left="943"/>
        <w:jc w:val="both"/>
      </w:pPr>
      <w:r>
        <w:t>«Микро»,</w:t>
      </w:r>
      <w:r>
        <w:rPr>
          <w:spacing w:val="35"/>
        </w:rPr>
        <w:t xml:space="preserve">  </w:t>
      </w:r>
      <w:r>
        <w:t>«Лёгкий»,</w:t>
      </w:r>
      <w:r>
        <w:rPr>
          <w:spacing w:val="35"/>
        </w:rPr>
        <w:t xml:space="preserve">  </w:t>
      </w:r>
      <w:r>
        <w:t>«Минимальный»,</w:t>
      </w:r>
      <w:r>
        <w:rPr>
          <w:spacing w:val="32"/>
        </w:rPr>
        <w:t xml:space="preserve">  </w:t>
      </w:r>
      <w:r>
        <w:t>«Партнерский»,</w:t>
      </w:r>
      <w:r>
        <w:rPr>
          <w:spacing w:val="35"/>
        </w:rPr>
        <w:t xml:space="preserve">  </w:t>
      </w:r>
      <w:r>
        <w:t>«Стандартный»,</w:t>
      </w:r>
      <w:r>
        <w:rPr>
          <w:spacing w:val="36"/>
        </w:rPr>
        <w:t xml:space="preserve">  </w:t>
      </w:r>
      <w:r>
        <w:t>«Оптимальный»,</w:t>
      </w:r>
      <w:r>
        <w:rPr>
          <w:spacing w:val="35"/>
        </w:rPr>
        <w:t xml:space="preserve">  </w:t>
      </w:r>
      <w:r>
        <w:rPr>
          <w:spacing w:val="-2"/>
        </w:rPr>
        <w:t>«Традиционный»,</w:t>
      </w:r>
    </w:p>
    <w:p w:rsidR="00FA38BF" w:rsidRDefault="00BE3DFA">
      <w:pPr>
        <w:pStyle w:val="a3"/>
        <w:spacing w:before="0" w:line="322" w:lineRule="exact"/>
        <w:ind w:left="232"/>
        <w:jc w:val="both"/>
      </w:pPr>
      <w:r>
        <w:t>«Перспективный»,</w:t>
      </w:r>
      <w:r>
        <w:rPr>
          <w:spacing w:val="35"/>
        </w:rPr>
        <w:t xml:space="preserve"> </w:t>
      </w:r>
      <w:r>
        <w:t>«Стабильный»,</w:t>
      </w:r>
      <w:r>
        <w:rPr>
          <w:spacing w:val="36"/>
        </w:rPr>
        <w:t xml:space="preserve"> </w:t>
      </w:r>
      <w:r>
        <w:t>«Рациональный»,</w:t>
      </w:r>
      <w:r>
        <w:rPr>
          <w:spacing w:val="36"/>
        </w:rPr>
        <w:t xml:space="preserve"> </w:t>
      </w:r>
      <w:r>
        <w:t>«Активный»,</w:t>
      </w:r>
      <w:r>
        <w:rPr>
          <w:spacing w:val="35"/>
        </w:rPr>
        <w:t xml:space="preserve"> </w:t>
      </w:r>
      <w:r>
        <w:t>«Импортный»,</w:t>
      </w:r>
      <w:r>
        <w:rPr>
          <w:spacing w:val="36"/>
        </w:rPr>
        <w:t xml:space="preserve"> </w:t>
      </w:r>
      <w:r>
        <w:t>«Приоритетный»,</w:t>
      </w:r>
      <w:r>
        <w:rPr>
          <w:spacing w:val="36"/>
        </w:rPr>
        <w:t xml:space="preserve"> </w:t>
      </w:r>
      <w:r>
        <w:rPr>
          <w:spacing w:val="-2"/>
        </w:rPr>
        <w:t>«Максимальный»,</w:t>
      </w:r>
    </w:p>
    <w:p w:rsidR="00FA38BF" w:rsidRDefault="00BE3DFA">
      <w:pPr>
        <w:pStyle w:val="a3"/>
        <w:spacing w:before="0" w:line="322" w:lineRule="exact"/>
        <w:ind w:left="232"/>
        <w:jc w:val="both"/>
      </w:pPr>
      <w:r>
        <w:t>«Престижный»,</w:t>
      </w:r>
      <w:r>
        <w:rPr>
          <w:spacing w:val="-13"/>
        </w:rPr>
        <w:t xml:space="preserve"> </w:t>
      </w:r>
      <w:r>
        <w:t>«Социальный»,</w:t>
      </w:r>
      <w:r>
        <w:rPr>
          <w:spacing w:val="-12"/>
        </w:rPr>
        <w:t xml:space="preserve"> </w:t>
      </w:r>
      <w:r>
        <w:t>«Стандарт»,</w:t>
      </w:r>
      <w:r>
        <w:rPr>
          <w:spacing w:val="-13"/>
        </w:rPr>
        <w:t xml:space="preserve"> </w:t>
      </w:r>
      <w:r>
        <w:rPr>
          <w:spacing w:val="-2"/>
        </w:rPr>
        <w:t>«Торговый».</w:t>
      </w:r>
    </w:p>
    <w:p w:rsidR="00FA38BF" w:rsidRDefault="00BE3DFA">
      <w:pPr>
        <w:pStyle w:val="a3"/>
        <w:spacing w:before="0" w:line="242" w:lineRule="auto"/>
        <w:ind w:left="232" w:right="216" w:firstLine="710"/>
        <w:jc w:val="both"/>
      </w:pPr>
      <w:r>
        <w:t>Обслуживание с использованием Пакета операций «Партнерский» возможно только для клиентов-нерезидентов,</w:t>
      </w:r>
      <w:r>
        <w:rPr>
          <w:spacing w:val="40"/>
        </w:rPr>
        <w:t xml:space="preserve"> </w:t>
      </w:r>
      <w:r>
        <w:t>не имеющих в Банке текущих (расчетных) банковских счетов в белорусских рублях: юридических лиц, индивидуальных предпринимателей, нотариусов, осуществляющих деятельность в нотариальном бюро.</w:t>
      </w:r>
    </w:p>
    <w:p w:rsidR="00FA38BF" w:rsidRDefault="00BE3DFA">
      <w:pPr>
        <w:pStyle w:val="a3"/>
        <w:spacing w:before="0" w:line="316" w:lineRule="exact"/>
        <w:ind w:right="223"/>
        <w:jc w:val="right"/>
      </w:pPr>
      <w:r>
        <w:t>Подключение</w:t>
      </w:r>
      <w:r>
        <w:rPr>
          <w:spacing w:val="74"/>
          <w:w w:val="150"/>
        </w:rPr>
        <w:t xml:space="preserve"> </w:t>
      </w:r>
      <w:r>
        <w:t>к</w:t>
      </w:r>
      <w:r>
        <w:rPr>
          <w:spacing w:val="72"/>
          <w:w w:val="150"/>
        </w:rPr>
        <w:t xml:space="preserve"> </w:t>
      </w:r>
      <w:r>
        <w:t>Пакетам</w:t>
      </w:r>
      <w:r>
        <w:rPr>
          <w:spacing w:val="74"/>
          <w:w w:val="150"/>
        </w:rPr>
        <w:t xml:space="preserve"> </w:t>
      </w:r>
      <w:r>
        <w:t>операций:</w:t>
      </w:r>
      <w:r>
        <w:rPr>
          <w:spacing w:val="67"/>
          <w:w w:val="150"/>
        </w:rPr>
        <w:t xml:space="preserve"> </w:t>
      </w:r>
      <w:r>
        <w:t>«Микро»,</w:t>
      </w:r>
      <w:r>
        <w:rPr>
          <w:spacing w:val="75"/>
          <w:w w:val="150"/>
        </w:rPr>
        <w:t xml:space="preserve"> </w:t>
      </w:r>
      <w:r>
        <w:t>«Лёгкий»,</w:t>
      </w:r>
      <w:r>
        <w:rPr>
          <w:spacing w:val="75"/>
          <w:w w:val="150"/>
        </w:rPr>
        <w:t xml:space="preserve"> </w:t>
      </w:r>
      <w:r>
        <w:t>«Минимальный»,</w:t>
      </w:r>
      <w:r>
        <w:rPr>
          <w:spacing w:val="75"/>
          <w:w w:val="150"/>
        </w:rPr>
        <w:t xml:space="preserve"> </w:t>
      </w:r>
      <w:r>
        <w:t>«Партнерский»,</w:t>
      </w:r>
      <w:r>
        <w:rPr>
          <w:spacing w:val="75"/>
          <w:w w:val="150"/>
        </w:rPr>
        <w:t xml:space="preserve"> </w:t>
      </w:r>
      <w:r>
        <w:rPr>
          <w:spacing w:val="-2"/>
        </w:rPr>
        <w:t>«Стандартный»,</w:t>
      </w:r>
    </w:p>
    <w:p w:rsidR="00FA38BF" w:rsidRDefault="00BE3DFA">
      <w:pPr>
        <w:pStyle w:val="a3"/>
        <w:spacing w:before="0" w:line="322" w:lineRule="exact"/>
        <w:ind w:right="222"/>
        <w:jc w:val="right"/>
      </w:pPr>
      <w:r>
        <w:t>«Оптимальный»,</w:t>
      </w:r>
      <w:r>
        <w:rPr>
          <w:spacing w:val="59"/>
        </w:rPr>
        <w:t xml:space="preserve"> </w:t>
      </w:r>
      <w:r>
        <w:t>«Традиционный»,</w:t>
      </w:r>
      <w:r>
        <w:rPr>
          <w:spacing w:val="59"/>
        </w:rPr>
        <w:t xml:space="preserve"> </w:t>
      </w:r>
      <w:r>
        <w:t>«Перспективный»,</w:t>
      </w:r>
      <w:r>
        <w:rPr>
          <w:spacing w:val="59"/>
        </w:rPr>
        <w:t xml:space="preserve"> </w:t>
      </w:r>
      <w:r>
        <w:t>«Стабильный»,</w:t>
      </w:r>
      <w:r>
        <w:rPr>
          <w:spacing w:val="56"/>
        </w:rPr>
        <w:t xml:space="preserve"> </w:t>
      </w:r>
      <w:r>
        <w:t>«Рациональный»,</w:t>
      </w:r>
      <w:r>
        <w:rPr>
          <w:spacing w:val="59"/>
        </w:rPr>
        <w:t xml:space="preserve"> </w:t>
      </w:r>
      <w:r>
        <w:t>«Активный»,</w:t>
      </w:r>
      <w:r>
        <w:rPr>
          <w:spacing w:val="56"/>
        </w:rPr>
        <w:t xml:space="preserve"> </w:t>
      </w:r>
      <w:r>
        <w:rPr>
          <w:spacing w:val="-2"/>
        </w:rPr>
        <w:t>«Импортный»,</w:t>
      </w:r>
    </w:p>
    <w:p w:rsidR="00FA38BF" w:rsidRDefault="00BE3DFA">
      <w:pPr>
        <w:pStyle w:val="a3"/>
        <w:spacing w:before="0" w:line="322" w:lineRule="exact"/>
        <w:ind w:left="232"/>
        <w:jc w:val="both"/>
      </w:pPr>
      <w:r>
        <w:t>«Приоритетный»,</w:t>
      </w:r>
      <w:r>
        <w:rPr>
          <w:spacing w:val="-12"/>
        </w:rPr>
        <w:t xml:space="preserve"> </w:t>
      </w:r>
      <w:r>
        <w:t>«Максимальный»,</w:t>
      </w:r>
      <w:r>
        <w:rPr>
          <w:spacing w:val="-8"/>
        </w:rPr>
        <w:t xml:space="preserve"> </w:t>
      </w:r>
      <w:r>
        <w:t>«Престижный»,</w:t>
      </w:r>
      <w:r>
        <w:rPr>
          <w:spacing w:val="-11"/>
        </w:rPr>
        <w:t xml:space="preserve"> </w:t>
      </w:r>
      <w:r>
        <w:t>«Стандарт»,</w:t>
      </w:r>
      <w:r>
        <w:rPr>
          <w:spacing w:val="-11"/>
        </w:rPr>
        <w:t xml:space="preserve"> </w:t>
      </w:r>
      <w:r>
        <w:t>«Торговый»</w:t>
      </w:r>
      <w:r>
        <w:rPr>
          <w:spacing w:val="-17"/>
        </w:rPr>
        <w:t xml:space="preserve"> </w:t>
      </w:r>
      <w:r>
        <w:t>не</w:t>
      </w:r>
      <w:r>
        <w:rPr>
          <w:spacing w:val="-12"/>
        </w:rPr>
        <w:t xml:space="preserve"> </w:t>
      </w:r>
      <w:r>
        <w:rPr>
          <w:spacing w:val="-2"/>
        </w:rPr>
        <w:t>производится.</w:t>
      </w:r>
    </w:p>
    <w:p w:rsidR="00FA38BF" w:rsidRDefault="00BE3DFA">
      <w:pPr>
        <w:pStyle w:val="a4"/>
        <w:numPr>
          <w:ilvl w:val="0"/>
          <w:numId w:val="36"/>
        </w:numPr>
        <w:tabs>
          <w:tab w:val="left" w:pos="1225"/>
        </w:tabs>
        <w:spacing w:line="322" w:lineRule="exact"/>
        <w:ind w:left="1225" w:hanging="282"/>
        <w:jc w:val="both"/>
        <w:rPr>
          <w:sz w:val="28"/>
        </w:rPr>
      </w:pPr>
      <w:r>
        <w:rPr>
          <w:sz w:val="28"/>
        </w:rPr>
        <w:t>Для</w:t>
      </w:r>
      <w:r>
        <w:rPr>
          <w:spacing w:val="-7"/>
          <w:sz w:val="28"/>
        </w:rPr>
        <w:t xml:space="preserve"> </w:t>
      </w:r>
      <w:r>
        <w:rPr>
          <w:sz w:val="28"/>
        </w:rPr>
        <w:t>Пакетов</w:t>
      </w:r>
      <w:r>
        <w:rPr>
          <w:spacing w:val="-10"/>
          <w:sz w:val="28"/>
        </w:rPr>
        <w:t xml:space="preserve"> </w:t>
      </w:r>
      <w:r>
        <w:rPr>
          <w:sz w:val="28"/>
        </w:rPr>
        <w:t>операций</w:t>
      </w:r>
      <w:r>
        <w:rPr>
          <w:spacing w:val="-8"/>
          <w:sz w:val="28"/>
        </w:rPr>
        <w:t xml:space="preserve"> </w:t>
      </w:r>
      <w:r>
        <w:rPr>
          <w:sz w:val="28"/>
        </w:rPr>
        <w:t>применимы</w:t>
      </w:r>
      <w:r>
        <w:rPr>
          <w:spacing w:val="-9"/>
          <w:sz w:val="28"/>
        </w:rPr>
        <w:t xml:space="preserve"> </w:t>
      </w:r>
      <w:r>
        <w:rPr>
          <w:sz w:val="28"/>
        </w:rPr>
        <w:t>следующие</w:t>
      </w:r>
      <w:r>
        <w:rPr>
          <w:spacing w:val="-7"/>
          <w:sz w:val="28"/>
        </w:rPr>
        <w:t xml:space="preserve"> </w:t>
      </w:r>
      <w:r>
        <w:rPr>
          <w:spacing w:val="-2"/>
          <w:sz w:val="28"/>
        </w:rPr>
        <w:t>правила:</w:t>
      </w:r>
    </w:p>
    <w:p w:rsidR="00FA38BF" w:rsidRDefault="00BE3DFA">
      <w:pPr>
        <w:pStyle w:val="a4"/>
        <w:numPr>
          <w:ilvl w:val="1"/>
          <w:numId w:val="36"/>
        </w:numPr>
        <w:tabs>
          <w:tab w:val="left" w:pos="1521"/>
        </w:tabs>
        <w:ind w:right="221" w:firstLine="710"/>
        <w:jc w:val="both"/>
        <w:rPr>
          <w:sz w:val="28"/>
        </w:rPr>
      </w:pPr>
      <w:r>
        <w:rPr>
          <w:sz w:val="28"/>
        </w:rPr>
        <w:t xml:space="preserve">Обслуживание клиентов по Пакетам операций производится Банком в рамках действующего Сборника </w:t>
      </w:r>
      <w:r>
        <w:rPr>
          <w:spacing w:val="-2"/>
          <w:sz w:val="28"/>
        </w:rPr>
        <w:t>вознаграждений.</w:t>
      </w:r>
    </w:p>
    <w:p w:rsidR="00FA38BF" w:rsidRDefault="00BE3DFA">
      <w:pPr>
        <w:pStyle w:val="a4"/>
        <w:numPr>
          <w:ilvl w:val="1"/>
          <w:numId w:val="36"/>
        </w:numPr>
        <w:tabs>
          <w:tab w:val="left" w:pos="1526"/>
        </w:tabs>
        <w:ind w:right="214" w:firstLine="710"/>
        <w:jc w:val="both"/>
        <w:rPr>
          <w:sz w:val="28"/>
        </w:rPr>
      </w:pPr>
      <w:r>
        <w:rPr>
          <w:sz w:val="28"/>
        </w:rPr>
        <w:t>Выбор клиентом Пакета операций (подключение к Пакету операций) при открытии банковского счета осуществляется на основании заявле</w:t>
      </w:r>
      <w:r>
        <w:rPr>
          <w:sz w:val="28"/>
        </w:rPr>
        <w:t>ния на открытие банковского счета по форме, приведенной в приложении 2 к Условиям открытия и обслуживания банковских счетов юридических лиц и индивидуальных предпринимателей от 19.05.2014 № 01-07/149 (далее – Условия).</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line="242" w:lineRule="auto"/>
        <w:ind w:left="232" w:right="214" w:firstLine="710"/>
        <w:jc w:val="both"/>
      </w:pPr>
      <w:r>
        <w:t>Выбор Пакета опе</w:t>
      </w:r>
      <w:r>
        <w:t>раций (смена Пакета операций, подключение к Пакету операций) после открытия банковского счета осуществляется на основании извещения о смене (подключении) пакета операций по форме, приведенной в приложении 5 к Условиям.</w:t>
      </w:r>
    </w:p>
    <w:p w:rsidR="00FA38BF" w:rsidRDefault="00BE3DFA">
      <w:pPr>
        <w:pStyle w:val="a4"/>
        <w:numPr>
          <w:ilvl w:val="1"/>
          <w:numId w:val="36"/>
        </w:numPr>
        <w:tabs>
          <w:tab w:val="left" w:pos="1444"/>
        </w:tabs>
        <w:ind w:right="222" w:firstLine="710"/>
        <w:jc w:val="both"/>
        <w:rPr>
          <w:sz w:val="28"/>
        </w:rPr>
      </w:pPr>
      <w:r>
        <w:rPr>
          <w:sz w:val="28"/>
        </w:rPr>
        <w:t>По желанию клиента действие Пакета операций может быть распространено на два и более банковских счета, открытых клиентом в Банке.</w:t>
      </w:r>
    </w:p>
    <w:p w:rsidR="00FA38BF" w:rsidRDefault="00BE3DFA">
      <w:pPr>
        <w:pStyle w:val="a4"/>
        <w:numPr>
          <w:ilvl w:val="1"/>
          <w:numId w:val="36"/>
        </w:numPr>
        <w:tabs>
          <w:tab w:val="left" w:pos="1502"/>
        </w:tabs>
        <w:ind w:right="207" w:firstLine="710"/>
        <w:jc w:val="both"/>
        <w:rPr>
          <w:sz w:val="28"/>
        </w:rPr>
      </w:pPr>
      <w:r>
        <w:rPr>
          <w:sz w:val="28"/>
        </w:rPr>
        <w:t xml:space="preserve">Клиент имеет право перейти на обслуживание по иному Пакету услуг на основании извещения о смене (подключении) Пакета услуг по </w:t>
      </w:r>
      <w:r>
        <w:rPr>
          <w:sz w:val="28"/>
        </w:rPr>
        <w:t>форме, приведенной в Приложениях 5, 5-1 к Условиям, которое предоставляется Клиентом в Банк в течение месяца, предшествующего месяцу смены Пакета, за исключением последнего банковского дня месяца. В последний банковский день текущего месяца, предшествующег</w:t>
      </w:r>
      <w:r>
        <w:rPr>
          <w:sz w:val="28"/>
        </w:rPr>
        <w:t>о месяцу смены Пакета, Извещение предоставляется не позднее времени окончания банковского дня.</w:t>
      </w:r>
    </w:p>
    <w:p w:rsidR="00FA38BF" w:rsidRDefault="00BE3DFA">
      <w:pPr>
        <w:pStyle w:val="a3"/>
        <w:spacing w:before="0"/>
        <w:ind w:left="232" w:right="217" w:firstLine="710"/>
        <w:jc w:val="both"/>
      </w:pPr>
      <w:r>
        <w:t xml:space="preserve">Перевод Клиента на обслуживание по иному пакету операций с большей стоимостью производится без взимания дополнительной платы. Перевод клиента на обслуживание по </w:t>
      </w:r>
      <w:r>
        <w:t xml:space="preserve">иному пакету операций с меньшей стоимостью производится с уплатой вознаграждения в размере, и на условиях, установленных действующим Сборником </w:t>
      </w:r>
      <w:r>
        <w:rPr>
          <w:spacing w:val="-2"/>
        </w:rPr>
        <w:t>вознаграждений.</w:t>
      </w:r>
    </w:p>
    <w:p w:rsidR="00FA38BF" w:rsidRDefault="00BE3DFA">
      <w:pPr>
        <w:pStyle w:val="a3"/>
        <w:spacing w:before="0" w:line="242" w:lineRule="auto"/>
        <w:ind w:left="232" w:right="213" w:firstLine="710"/>
        <w:jc w:val="both"/>
      </w:pPr>
      <w:r>
        <w:t>Смена</w:t>
      </w:r>
      <w:r>
        <w:rPr>
          <w:spacing w:val="-1"/>
        </w:rPr>
        <w:t xml:space="preserve"> </w:t>
      </w:r>
      <w:r>
        <w:t>одного</w:t>
      </w:r>
      <w:r>
        <w:rPr>
          <w:spacing w:val="-3"/>
        </w:rPr>
        <w:t xml:space="preserve"> </w:t>
      </w:r>
      <w:r>
        <w:t>Пакета</w:t>
      </w:r>
      <w:r>
        <w:rPr>
          <w:spacing w:val="-1"/>
        </w:rPr>
        <w:t xml:space="preserve"> </w:t>
      </w:r>
      <w:r>
        <w:t>операций</w:t>
      </w:r>
      <w:r>
        <w:rPr>
          <w:spacing w:val="-3"/>
        </w:rPr>
        <w:t xml:space="preserve"> </w:t>
      </w:r>
      <w:r>
        <w:t>на</w:t>
      </w:r>
      <w:r>
        <w:rPr>
          <w:spacing w:val="-1"/>
        </w:rPr>
        <w:t xml:space="preserve"> </w:t>
      </w:r>
      <w:r>
        <w:t>другой</w:t>
      </w:r>
      <w:r>
        <w:rPr>
          <w:spacing w:val="-3"/>
        </w:rPr>
        <w:t xml:space="preserve"> </w:t>
      </w:r>
      <w:r>
        <w:t>осуществляется</w:t>
      </w:r>
      <w:r>
        <w:rPr>
          <w:spacing w:val="-1"/>
        </w:rPr>
        <w:t xml:space="preserve"> </w:t>
      </w:r>
      <w:r>
        <w:t>Банком</w:t>
      </w:r>
      <w:r>
        <w:rPr>
          <w:spacing w:val="-1"/>
        </w:rPr>
        <w:t xml:space="preserve"> </w:t>
      </w:r>
      <w:r>
        <w:t>с</w:t>
      </w:r>
      <w:r>
        <w:rPr>
          <w:spacing w:val="-1"/>
        </w:rPr>
        <w:t xml:space="preserve"> </w:t>
      </w:r>
      <w:r>
        <w:t>первого</w:t>
      </w:r>
      <w:r>
        <w:rPr>
          <w:spacing w:val="-3"/>
        </w:rPr>
        <w:t xml:space="preserve"> </w:t>
      </w:r>
      <w:r>
        <w:t>числа</w:t>
      </w:r>
      <w:r>
        <w:rPr>
          <w:spacing w:val="-1"/>
        </w:rPr>
        <w:t xml:space="preserve"> </w:t>
      </w:r>
      <w:r>
        <w:t>месяца, следующего</w:t>
      </w:r>
      <w:r>
        <w:rPr>
          <w:spacing w:val="-3"/>
        </w:rPr>
        <w:t xml:space="preserve"> </w:t>
      </w:r>
      <w:r>
        <w:t>за</w:t>
      </w:r>
      <w:r>
        <w:rPr>
          <w:spacing w:val="-1"/>
        </w:rPr>
        <w:t xml:space="preserve"> </w:t>
      </w:r>
      <w:r>
        <w:t>месяцем, в котором предоставлено в Банк «Извещение о смене (подключении) Пакета операций» (если иное не оговорено в особенностях применения конкретного Пакета операций).</w:t>
      </w:r>
    </w:p>
    <w:p w:rsidR="00FA38BF" w:rsidRDefault="00BE3DFA">
      <w:pPr>
        <w:pStyle w:val="a3"/>
        <w:spacing w:before="0"/>
        <w:ind w:left="232" w:right="210" w:firstLine="710"/>
        <w:jc w:val="both"/>
      </w:pPr>
      <w:r>
        <w:t>Банк не осуществляет подключение к Пакету услуг (в том числе перевод с одного Пакет</w:t>
      </w:r>
      <w:r>
        <w:t>а услуг на другой), если у клиента на момент предоставления заявления имеется задолженность (просроченная задолженность) перед Банком за услуги по расчетно-кассовому обслуживанию или прочие виды услуг.</w:t>
      </w:r>
    </w:p>
    <w:p w:rsidR="00FA38BF" w:rsidRDefault="00BE3DFA">
      <w:pPr>
        <w:pStyle w:val="a3"/>
        <w:spacing w:before="0"/>
        <w:ind w:left="232" w:right="215" w:firstLine="710"/>
        <w:jc w:val="both"/>
      </w:pPr>
      <w:r>
        <w:t>Услуги, включенные в Пакет операций однократно и ранее</w:t>
      </w:r>
      <w:r>
        <w:t xml:space="preserve"> предоставленные Клиенту в соответствии с Пакетом операций, при переходе на обслуживание по иному Пакету операций повторно не предоставляются, вознаграждение за указанные услуги уплачивается в размерах, установленных действующим Сборником вознаграждений.</w:t>
      </w:r>
    </w:p>
    <w:p w:rsidR="00FA38BF" w:rsidRDefault="00BE3DFA">
      <w:pPr>
        <w:pStyle w:val="a4"/>
        <w:numPr>
          <w:ilvl w:val="1"/>
          <w:numId w:val="36"/>
        </w:numPr>
        <w:tabs>
          <w:tab w:val="left" w:pos="1545"/>
        </w:tabs>
        <w:ind w:right="215" w:firstLine="710"/>
        <w:jc w:val="both"/>
        <w:rPr>
          <w:sz w:val="28"/>
        </w:rPr>
      </w:pPr>
      <w:r>
        <w:rPr>
          <w:sz w:val="28"/>
        </w:rPr>
        <w:t>В</w:t>
      </w:r>
      <w:r>
        <w:rPr>
          <w:sz w:val="28"/>
        </w:rPr>
        <w:t>ознаграждение Банку, при подключении Клиента к Пакету операций, в первый календарный месяц обслуживания по Пакету операций, уплачивается из расчета количества календарных дней за период со дня подключения к Пакету операций по последний календарный день тек</w:t>
      </w:r>
      <w:r>
        <w:rPr>
          <w:sz w:val="28"/>
        </w:rPr>
        <w:t>ущего месяца.</w:t>
      </w:r>
    </w:p>
    <w:p w:rsidR="00FA38BF" w:rsidRDefault="00BE3DFA">
      <w:pPr>
        <w:pStyle w:val="a3"/>
        <w:spacing w:before="0" w:line="242" w:lineRule="auto"/>
        <w:ind w:left="232" w:right="216" w:firstLine="710"/>
        <w:jc w:val="both"/>
      </w:pPr>
      <w:r>
        <w:t>Оплата Клиентом вознаграждения Банку за Пакеты операций в последующих месяцах, за исключением оплаты за пакеты операций «Микро», «Лёгкий», «Минимальный», производится c первого рабочего по последний рабочий день текущего</w:t>
      </w:r>
      <w:r>
        <w:rPr>
          <w:spacing w:val="56"/>
        </w:rPr>
        <w:t xml:space="preserve"> </w:t>
      </w:r>
      <w:r>
        <w:t>месяца</w:t>
      </w:r>
      <w:r>
        <w:rPr>
          <w:spacing w:val="58"/>
        </w:rPr>
        <w:t xml:space="preserve"> </w:t>
      </w:r>
      <w:r>
        <w:t>(включительно)</w:t>
      </w:r>
      <w:r>
        <w:rPr>
          <w:spacing w:val="59"/>
        </w:rPr>
        <w:t xml:space="preserve"> </w:t>
      </w:r>
      <w:r>
        <w:t>независимо</w:t>
      </w:r>
      <w:r>
        <w:rPr>
          <w:spacing w:val="56"/>
        </w:rPr>
        <w:t xml:space="preserve"> </w:t>
      </w:r>
      <w:r>
        <w:t>от</w:t>
      </w:r>
      <w:r>
        <w:rPr>
          <w:spacing w:val="56"/>
        </w:rPr>
        <w:t xml:space="preserve"> </w:t>
      </w:r>
      <w:r>
        <w:t>наличия</w:t>
      </w:r>
      <w:r>
        <w:rPr>
          <w:spacing w:val="58"/>
        </w:rPr>
        <w:t xml:space="preserve"> </w:t>
      </w:r>
      <w:r>
        <w:t>операций</w:t>
      </w:r>
      <w:r>
        <w:rPr>
          <w:spacing w:val="56"/>
        </w:rPr>
        <w:t xml:space="preserve"> </w:t>
      </w:r>
      <w:r>
        <w:t>зачисления</w:t>
      </w:r>
      <w:r>
        <w:rPr>
          <w:spacing w:val="58"/>
        </w:rPr>
        <w:t xml:space="preserve"> </w:t>
      </w:r>
      <w:r>
        <w:t>и/или</w:t>
      </w:r>
      <w:r>
        <w:rPr>
          <w:spacing w:val="56"/>
        </w:rPr>
        <w:t xml:space="preserve"> </w:t>
      </w:r>
      <w:r>
        <w:t>списания</w:t>
      </w:r>
      <w:r>
        <w:rPr>
          <w:spacing w:val="58"/>
        </w:rPr>
        <w:t xml:space="preserve"> </w:t>
      </w:r>
      <w:r>
        <w:t>денежных</w:t>
      </w:r>
      <w:r>
        <w:rPr>
          <w:spacing w:val="52"/>
        </w:rPr>
        <w:t xml:space="preserve"> </w:t>
      </w:r>
      <w:r>
        <w:t>средств</w:t>
      </w:r>
      <w:r>
        <w:rPr>
          <w:spacing w:val="54"/>
        </w:rPr>
        <w:t xml:space="preserve"> </w:t>
      </w:r>
      <w:r>
        <w:rPr>
          <w:spacing w:val="-10"/>
        </w:rPr>
        <w:t>в</w:t>
      </w:r>
    </w:p>
    <w:p w:rsidR="00FA38BF" w:rsidRDefault="00FA38BF">
      <w:pPr>
        <w:spacing w:line="242" w:lineRule="auto"/>
        <w:jc w:val="both"/>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6"/>
        <w:jc w:val="both"/>
      </w:pPr>
      <w:r>
        <w:t>текущем месяце, а также приостановлений операций по банковским счетам клиента и/или наложения ареста на банковские счета Клиента.</w:t>
      </w:r>
    </w:p>
    <w:p w:rsidR="00FA38BF" w:rsidRDefault="00BE3DFA">
      <w:pPr>
        <w:pStyle w:val="a3"/>
        <w:spacing w:before="4"/>
        <w:ind w:left="232" w:right="212" w:firstLine="710"/>
        <w:jc w:val="both"/>
      </w:pPr>
      <w:r>
        <w:t xml:space="preserve">Оплата Клиентом абонентской </w:t>
      </w:r>
      <w:r>
        <w:t>платы за пользование Пакетом операций «Микро», «Лёгкий», «Минимальный» в последующих месяцах, производится на условиях предоплаты в период c первого рабочего по последний рабочий день (включительно) месяца, предшествующего месяцу обслуживания по Пакету опе</w:t>
      </w:r>
      <w:r>
        <w:t>раций, независимо от наличия операций по</w:t>
      </w:r>
      <w:r>
        <w:rPr>
          <w:spacing w:val="-3"/>
        </w:rPr>
        <w:t xml:space="preserve"> </w:t>
      </w:r>
      <w:r>
        <w:t>счету, а</w:t>
      </w:r>
      <w:r>
        <w:rPr>
          <w:spacing w:val="-1"/>
        </w:rPr>
        <w:t xml:space="preserve"> </w:t>
      </w:r>
      <w:r>
        <w:t>также</w:t>
      </w:r>
      <w:r>
        <w:rPr>
          <w:spacing w:val="-1"/>
        </w:rPr>
        <w:t xml:space="preserve"> </w:t>
      </w:r>
      <w:r>
        <w:t>приостановлений</w:t>
      </w:r>
      <w:r>
        <w:rPr>
          <w:spacing w:val="-3"/>
        </w:rPr>
        <w:t xml:space="preserve"> </w:t>
      </w:r>
      <w:r>
        <w:t>операций</w:t>
      </w:r>
      <w:r>
        <w:rPr>
          <w:spacing w:val="-3"/>
        </w:rPr>
        <w:t xml:space="preserve"> </w:t>
      </w:r>
      <w:r>
        <w:t>по</w:t>
      </w:r>
      <w:r>
        <w:rPr>
          <w:spacing w:val="-3"/>
        </w:rPr>
        <w:t xml:space="preserve"> </w:t>
      </w:r>
      <w:r>
        <w:t>банковским</w:t>
      </w:r>
      <w:r>
        <w:rPr>
          <w:spacing w:val="-1"/>
        </w:rPr>
        <w:t xml:space="preserve"> </w:t>
      </w:r>
      <w:r>
        <w:t>счетам</w:t>
      </w:r>
      <w:r>
        <w:rPr>
          <w:spacing w:val="-1"/>
        </w:rPr>
        <w:t xml:space="preserve"> </w:t>
      </w:r>
      <w:r>
        <w:t>клиента</w:t>
      </w:r>
      <w:r>
        <w:rPr>
          <w:spacing w:val="-1"/>
        </w:rPr>
        <w:t xml:space="preserve"> </w:t>
      </w:r>
      <w:r>
        <w:t>и/или</w:t>
      </w:r>
      <w:r>
        <w:rPr>
          <w:spacing w:val="-3"/>
        </w:rPr>
        <w:t xml:space="preserve"> </w:t>
      </w:r>
      <w:r>
        <w:t>наложения</w:t>
      </w:r>
      <w:r>
        <w:rPr>
          <w:spacing w:val="-1"/>
        </w:rPr>
        <w:t xml:space="preserve"> </w:t>
      </w:r>
      <w:r>
        <w:t>ареста</w:t>
      </w:r>
      <w:r>
        <w:rPr>
          <w:spacing w:val="-1"/>
        </w:rPr>
        <w:t xml:space="preserve"> </w:t>
      </w:r>
      <w:r>
        <w:t>на</w:t>
      </w:r>
      <w:r>
        <w:rPr>
          <w:spacing w:val="-1"/>
        </w:rPr>
        <w:t xml:space="preserve"> </w:t>
      </w:r>
      <w:r>
        <w:t>банковские</w:t>
      </w:r>
      <w:r>
        <w:rPr>
          <w:spacing w:val="-1"/>
        </w:rPr>
        <w:t xml:space="preserve"> </w:t>
      </w:r>
      <w:r>
        <w:t xml:space="preserve">счета </w:t>
      </w:r>
      <w:r>
        <w:rPr>
          <w:spacing w:val="-2"/>
        </w:rPr>
        <w:t>Клиента.</w:t>
      </w:r>
    </w:p>
    <w:p w:rsidR="00FA38BF" w:rsidRDefault="00BE3DFA">
      <w:pPr>
        <w:pStyle w:val="a3"/>
        <w:spacing w:before="0"/>
        <w:ind w:left="232" w:right="220" w:firstLine="710"/>
        <w:jc w:val="both"/>
      </w:pPr>
      <w:r>
        <w:t>Банк вправе списывать ежемесячное вознаграждение без отдельного поручения (распоряжения) Клиента платежным ордером в любой день месяца, в котором у Клиента возникли обязательства по оплате вознаграждения за обслуживание по Пакету операций.</w:t>
      </w:r>
    </w:p>
    <w:p w:rsidR="00FA38BF" w:rsidRDefault="00BE3DFA">
      <w:pPr>
        <w:pStyle w:val="a3"/>
        <w:spacing w:before="0"/>
        <w:ind w:left="232" w:right="211" w:firstLine="710"/>
        <w:jc w:val="both"/>
      </w:pPr>
      <w:r>
        <w:t>Предоставление дополнительных услуг, включенных в Пакеты услуг, осуществляется при условии заключения с Клиентом соответствующего договора.</w:t>
      </w:r>
    </w:p>
    <w:p w:rsidR="00FA38BF" w:rsidRDefault="00BE3DFA">
      <w:pPr>
        <w:pStyle w:val="a3"/>
        <w:spacing w:before="0"/>
        <w:ind w:left="232" w:right="221" w:firstLine="710"/>
        <w:jc w:val="both"/>
      </w:pPr>
      <w:r>
        <w:t>При переходе на обслуживание по иному Пакету услуг, в</w:t>
      </w:r>
      <w:r>
        <w:rPr>
          <w:spacing w:val="-2"/>
        </w:rPr>
        <w:t xml:space="preserve"> </w:t>
      </w:r>
      <w:r>
        <w:t>состав</w:t>
      </w:r>
      <w:r>
        <w:rPr>
          <w:spacing w:val="-2"/>
        </w:rPr>
        <w:t xml:space="preserve"> </w:t>
      </w:r>
      <w:r>
        <w:t>которого предоставляемая дополнительная услуга не включ</w:t>
      </w:r>
      <w:r>
        <w:t>ена, либо при отключении от Пакета услуг, договор, в соответствии с которым дополнительная услуга предоставлялась, подлежит расторжению в установленном договором порядке.</w:t>
      </w:r>
    </w:p>
    <w:p w:rsidR="00FA38BF" w:rsidRDefault="00BE3DFA">
      <w:pPr>
        <w:pStyle w:val="a4"/>
        <w:numPr>
          <w:ilvl w:val="1"/>
          <w:numId w:val="36"/>
        </w:numPr>
        <w:tabs>
          <w:tab w:val="left" w:pos="1516"/>
        </w:tabs>
        <w:ind w:right="223" w:firstLine="710"/>
        <w:jc w:val="both"/>
        <w:rPr>
          <w:sz w:val="28"/>
        </w:rPr>
      </w:pPr>
      <w:r>
        <w:rPr>
          <w:sz w:val="28"/>
        </w:rPr>
        <w:t>Оплата вознаграждения Банку за банковские операции, которые предполагают единовременн</w:t>
      </w:r>
      <w:r>
        <w:rPr>
          <w:sz w:val="28"/>
        </w:rPr>
        <w:t>ую оплату, производится ежедневно по мере совершения операций.</w:t>
      </w:r>
    </w:p>
    <w:p w:rsidR="00FA38BF" w:rsidRDefault="00BE3DFA">
      <w:pPr>
        <w:pStyle w:val="a3"/>
        <w:spacing w:before="0"/>
        <w:ind w:left="232" w:right="213" w:firstLine="710"/>
        <w:jc w:val="both"/>
      </w:pPr>
      <w:r>
        <w:t>При изменении размера ежемесячной платы за пакеты операций, ежемесячное вознаграждение, полученное от клиентов до внесения изменений, пересчету не подлежит.</w:t>
      </w:r>
    </w:p>
    <w:p w:rsidR="00FA38BF" w:rsidRDefault="00BE3DFA">
      <w:pPr>
        <w:pStyle w:val="a4"/>
        <w:numPr>
          <w:ilvl w:val="1"/>
          <w:numId w:val="36"/>
        </w:numPr>
        <w:tabs>
          <w:tab w:val="left" w:pos="1468"/>
        </w:tabs>
        <w:ind w:right="213" w:firstLine="710"/>
        <w:rPr>
          <w:sz w:val="28"/>
        </w:rPr>
      </w:pPr>
      <w:r>
        <w:rPr>
          <w:sz w:val="28"/>
        </w:rPr>
        <w:t>Вознаграждение</w:t>
      </w:r>
      <w:r>
        <w:rPr>
          <w:spacing w:val="31"/>
          <w:sz w:val="28"/>
        </w:rPr>
        <w:t xml:space="preserve"> </w:t>
      </w:r>
      <w:r>
        <w:rPr>
          <w:sz w:val="28"/>
        </w:rPr>
        <w:t>за</w:t>
      </w:r>
      <w:r>
        <w:rPr>
          <w:spacing w:val="31"/>
          <w:sz w:val="28"/>
        </w:rPr>
        <w:t xml:space="preserve"> </w:t>
      </w:r>
      <w:r>
        <w:rPr>
          <w:sz w:val="28"/>
        </w:rPr>
        <w:t>совершение</w:t>
      </w:r>
      <w:r>
        <w:rPr>
          <w:spacing w:val="31"/>
          <w:sz w:val="28"/>
        </w:rPr>
        <w:t xml:space="preserve"> </w:t>
      </w:r>
      <w:r>
        <w:rPr>
          <w:sz w:val="28"/>
        </w:rPr>
        <w:t>операци</w:t>
      </w:r>
      <w:r>
        <w:rPr>
          <w:sz w:val="28"/>
        </w:rPr>
        <w:t>й</w:t>
      </w:r>
      <w:r>
        <w:rPr>
          <w:spacing w:val="30"/>
          <w:sz w:val="28"/>
        </w:rPr>
        <w:t xml:space="preserve"> </w:t>
      </w:r>
      <w:r>
        <w:rPr>
          <w:sz w:val="28"/>
        </w:rPr>
        <w:t>сверх</w:t>
      </w:r>
      <w:r>
        <w:rPr>
          <w:spacing w:val="30"/>
          <w:sz w:val="28"/>
        </w:rPr>
        <w:t xml:space="preserve"> </w:t>
      </w:r>
      <w:r>
        <w:rPr>
          <w:sz w:val="28"/>
        </w:rPr>
        <w:t>количества,</w:t>
      </w:r>
      <w:r>
        <w:rPr>
          <w:spacing w:val="32"/>
          <w:sz w:val="28"/>
        </w:rPr>
        <w:t xml:space="preserve"> </w:t>
      </w:r>
      <w:r>
        <w:rPr>
          <w:sz w:val="28"/>
        </w:rPr>
        <w:t>включенного</w:t>
      </w:r>
      <w:r>
        <w:rPr>
          <w:spacing w:val="35"/>
          <w:sz w:val="28"/>
        </w:rPr>
        <w:t xml:space="preserve"> </w:t>
      </w:r>
      <w:r>
        <w:rPr>
          <w:sz w:val="28"/>
        </w:rPr>
        <w:t>в</w:t>
      </w:r>
      <w:r>
        <w:rPr>
          <w:spacing w:val="33"/>
          <w:sz w:val="28"/>
        </w:rPr>
        <w:t xml:space="preserve"> </w:t>
      </w:r>
      <w:r>
        <w:rPr>
          <w:sz w:val="28"/>
        </w:rPr>
        <w:t>Пакет операций,</w:t>
      </w:r>
      <w:r>
        <w:rPr>
          <w:spacing w:val="32"/>
          <w:sz w:val="28"/>
        </w:rPr>
        <w:t xml:space="preserve"> </w:t>
      </w:r>
      <w:r>
        <w:rPr>
          <w:sz w:val="28"/>
        </w:rPr>
        <w:t>уплачивается</w:t>
      </w:r>
      <w:r>
        <w:rPr>
          <w:spacing w:val="31"/>
          <w:sz w:val="28"/>
        </w:rPr>
        <w:t xml:space="preserve"> </w:t>
      </w:r>
      <w:r>
        <w:rPr>
          <w:sz w:val="28"/>
        </w:rPr>
        <w:t>в размерах, установленных действующим Сборником вознаграждений, если иное не предусмотрено Пакетом операций.</w:t>
      </w:r>
    </w:p>
    <w:p w:rsidR="00FA38BF" w:rsidRDefault="00BE3DFA">
      <w:pPr>
        <w:pStyle w:val="a4"/>
        <w:numPr>
          <w:ilvl w:val="1"/>
          <w:numId w:val="36"/>
        </w:numPr>
        <w:tabs>
          <w:tab w:val="left" w:pos="1468"/>
        </w:tabs>
        <w:ind w:right="218" w:firstLine="710"/>
        <w:rPr>
          <w:sz w:val="28"/>
        </w:rPr>
      </w:pPr>
      <w:r>
        <w:rPr>
          <w:sz w:val="28"/>
        </w:rPr>
        <w:t>При</w:t>
      </w:r>
      <w:r>
        <w:rPr>
          <w:spacing w:val="30"/>
          <w:sz w:val="28"/>
        </w:rPr>
        <w:t xml:space="preserve"> </w:t>
      </w:r>
      <w:r>
        <w:rPr>
          <w:sz w:val="28"/>
        </w:rPr>
        <w:t>совершении</w:t>
      </w:r>
      <w:r>
        <w:rPr>
          <w:spacing w:val="30"/>
          <w:sz w:val="28"/>
        </w:rPr>
        <w:t xml:space="preserve"> </w:t>
      </w:r>
      <w:r>
        <w:rPr>
          <w:sz w:val="28"/>
        </w:rPr>
        <w:t>банковских операций,</w:t>
      </w:r>
      <w:r>
        <w:rPr>
          <w:spacing w:val="32"/>
          <w:sz w:val="28"/>
        </w:rPr>
        <w:t xml:space="preserve"> </w:t>
      </w:r>
      <w:r>
        <w:rPr>
          <w:sz w:val="28"/>
        </w:rPr>
        <w:t>не</w:t>
      </w:r>
      <w:r>
        <w:rPr>
          <w:spacing w:val="31"/>
          <w:sz w:val="28"/>
        </w:rPr>
        <w:t xml:space="preserve"> </w:t>
      </w:r>
      <w:r>
        <w:rPr>
          <w:sz w:val="28"/>
        </w:rPr>
        <w:t>включенных</w:t>
      </w:r>
      <w:r>
        <w:rPr>
          <w:spacing w:val="30"/>
          <w:sz w:val="28"/>
        </w:rPr>
        <w:t xml:space="preserve"> </w:t>
      </w:r>
      <w:r>
        <w:rPr>
          <w:sz w:val="28"/>
        </w:rPr>
        <w:t>в</w:t>
      </w:r>
      <w:r>
        <w:rPr>
          <w:spacing w:val="33"/>
          <w:sz w:val="28"/>
        </w:rPr>
        <w:t xml:space="preserve"> </w:t>
      </w:r>
      <w:r>
        <w:rPr>
          <w:sz w:val="28"/>
        </w:rPr>
        <w:t>Пакеты</w:t>
      </w:r>
      <w:r>
        <w:rPr>
          <w:spacing w:val="30"/>
          <w:sz w:val="28"/>
        </w:rPr>
        <w:t xml:space="preserve"> </w:t>
      </w:r>
      <w:r>
        <w:rPr>
          <w:sz w:val="28"/>
        </w:rPr>
        <w:t>операций,</w:t>
      </w:r>
      <w:r>
        <w:rPr>
          <w:spacing w:val="32"/>
          <w:sz w:val="28"/>
        </w:rPr>
        <w:t xml:space="preserve"> </w:t>
      </w:r>
      <w:r>
        <w:rPr>
          <w:sz w:val="28"/>
        </w:rPr>
        <w:t>вознаграждение</w:t>
      </w:r>
      <w:r>
        <w:rPr>
          <w:spacing w:val="36"/>
          <w:sz w:val="28"/>
        </w:rPr>
        <w:t xml:space="preserve"> </w:t>
      </w:r>
      <w:r>
        <w:rPr>
          <w:sz w:val="28"/>
        </w:rPr>
        <w:t>уплачивается</w:t>
      </w:r>
      <w:r>
        <w:rPr>
          <w:spacing w:val="31"/>
          <w:sz w:val="28"/>
        </w:rPr>
        <w:t xml:space="preserve"> </w:t>
      </w:r>
      <w:r>
        <w:rPr>
          <w:sz w:val="28"/>
        </w:rPr>
        <w:t>в соответствии с действующим Сборником вознаграждений.</w:t>
      </w:r>
    </w:p>
    <w:p w:rsidR="00FA38BF" w:rsidRDefault="00BE3DFA">
      <w:pPr>
        <w:pStyle w:val="a4"/>
        <w:numPr>
          <w:ilvl w:val="1"/>
          <w:numId w:val="36"/>
        </w:numPr>
        <w:tabs>
          <w:tab w:val="left" w:pos="1436"/>
        </w:tabs>
        <w:spacing w:line="321" w:lineRule="exact"/>
        <w:ind w:left="1436" w:hanging="493"/>
        <w:rPr>
          <w:sz w:val="28"/>
        </w:rPr>
      </w:pPr>
      <w:r>
        <w:rPr>
          <w:sz w:val="28"/>
        </w:rPr>
        <w:t>Отключение</w:t>
      </w:r>
      <w:r>
        <w:rPr>
          <w:spacing w:val="-7"/>
          <w:sz w:val="28"/>
        </w:rPr>
        <w:t xml:space="preserve"> </w:t>
      </w:r>
      <w:r>
        <w:rPr>
          <w:sz w:val="28"/>
        </w:rPr>
        <w:t>Клиента</w:t>
      </w:r>
      <w:r>
        <w:rPr>
          <w:spacing w:val="-7"/>
          <w:sz w:val="28"/>
        </w:rPr>
        <w:t xml:space="preserve"> </w:t>
      </w:r>
      <w:r>
        <w:rPr>
          <w:sz w:val="28"/>
        </w:rPr>
        <w:t>от</w:t>
      </w:r>
      <w:r>
        <w:rPr>
          <w:spacing w:val="-9"/>
          <w:sz w:val="28"/>
        </w:rPr>
        <w:t xml:space="preserve"> </w:t>
      </w:r>
      <w:r>
        <w:rPr>
          <w:sz w:val="28"/>
        </w:rPr>
        <w:t>Пакета</w:t>
      </w:r>
      <w:r>
        <w:rPr>
          <w:spacing w:val="-6"/>
          <w:sz w:val="28"/>
        </w:rPr>
        <w:t xml:space="preserve"> </w:t>
      </w:r>
      <w:r>
        <w:rPr>
          <w:sz w:val="28"/>
        </w:rPr>
        <w:t>операций</w:t>
      </w:r>
      <w:r>
        <w:rPr>
          <w:spacing w:val="-9"/>
          <w:sz w:val="28"/>
        </w:rPr>
        <w:t xml:space="preserve"> </w:t>
      </w:r>
      <w:r>
        <w:rPr>
          <w:spacing w:val="-2"/>
          <w:sz w:val="28"/>
        </w:rPr>
        <w:t>осуществляется:</w:t>
      </w:r>
    </w:p>
    <w:p w:rsidR="00FA38BF" w:rsidRDefault="00BE3DFA">
      <w:pPr>
        <w:pStyle w:val="a4"/>
        <w:numPr>
          <w:ilvl w:val="0"/>
          <w:numId w:val="35"/>
        </w:numPr>
        <w:tabs>
          <w:tab w:val="left" w:pos="1171"/>
        </w:tabs>
        <w:ind w:right="210" w:firstLine="710"/>
        <w:rPr>
          <w:sz w:val="28"/>
        </w:rPr>
      </w:pPr>
      <w:r>
        <w:rPr>
          <w:sz w:val="28"/>
        </w:rPr>
        <w:t>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(банкротстве) или о нахождении клиента в стадии ликвидации (прекращении деятельности), а также в иных с</w:t>
      </w:r>
      <w:r>
        <w:rPr>
          <w:sz w:val="28"/>
        </w:rPr>
        <w:t>лучаях, предусмотренных законодательными актами, и является обязательным. Банк со дня получения информации отключает клиента от Пакета операций и не принимает к исполнению расчетные документы на проведение расходных операций по счету;</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0"/>
          <w:numId w:val="35"/>
        </w:numPr>
        <w:tabs>
          <w:tab w:val="left" w:pos="1114"/>
        </w:tabs>
        <w:spacing w:line="242" w:lineRule="auto"/>
        <w:ind w:right="212" w:firstLine="710"/>
        <w:rPr>
          <w:sz w:val="28"/>
        </w:rPr>
      </w:pPr>
      <w:r>
        <w:rPr>
          <w:sz w:val="28"/>
        </w:rPr>
        <w:t xml:space="preserve">в случае переоформления банковского счета в связи с возбуждением в отношении клиента производства по делу об экономической несостоятельности (банкротстве) или с нахождением клиента в стадии ликвидации (прекращения </w:t>
      </w:r>
      <w:r>
        <w:rPr>
          <w:spacing w:val="-2"/>
          <w:sz w:val="28"/>
        </w:rPr>
        <w:t>деятельности);</w:t>
      </w:r>
    </w:p>
    <w:p w:rsidR="00FA38BF" w:rsidRDefault="00BE3DFA">
      <w:pPr>
        <w:pStyle w:val="a4"/>
        <w:numPr>
          <w:ilvl w:val="0"/>
          <w:numId w:val="35"/>
        </w:numPr>
        <w:tabs>
          <w:tab w:val="left" w:pos="1272"/>
        </w:tabs>
        <w:ind w:right="215" w:firstLine="710"/>
        <w:rPr>
          <w:sz w:val="28"/>
        </w:rPr>
      </w:pPr>
      <w:r>
        <w:rPr>
          <w:sz w:val="28"/>
        </w:rPr>
        <w:t>в случае получения Банком и</w:t>
      </w:r>
      <w:r>
        <w:rPr>
          <w:sz w:val="28"/>
        </w:rPr>
        <w:t>з официальных источников информации о создании индивидуальным предпринимателем организации и исключении его (как ИП) из ЕГР в соответствии с «Положением о создании индивидуальным предпринимателем коммерческой организации, учреждаемой одним лицом» Закона Ре</w:t>
      </w:r>
      <w:r>
        <w:rPr>
          <w:sz w:val="28"/>
        </w:rPr>
        <w:t>спублики Беларусь №365-З от 22.04.24 «Об изменении законов по вопросам предпринимательской деятельности» через 1 месяц после получения информации.</w:t>
      </w:r>
    </w:p>
    <w:p w:rsidR="00FA38BF" w:rsidRDefault="00BE3DFA">
      <w:pPr>
        <w:pStyle w:val="a4"/>
        <w:numPr>
          <w:ilvl w:val="1"/>
          <w:numId w:val="36"/>
        </w:numPr>
        <w:tabs>
          <w:tab w:val="left" w:pos="1617"/>
        </w:tabs>
        <w:ind w:right="212" w:firstLine="710"/>
        <w:jc w:val="both"/>
        <w:rPr>
          <w:sz w:val="28"/>
        </w:rPr>
      </w:pPr>
      <w:r>
        <w:rPr>
          <w:sz w:val="28"/>
        </w:rPr>
        <w:t>Вознаграждение Банку по Пакету операций при отключении от Пакета в связи с переоформлением счета, закрытием с</w:t>
      </w:r>
      <w:r>
        <w:rPr>
          <w:sz w:val="28"/>
        </w:rPr>
        <w:t>чета, за исключением п. 2.10.1, уплачивается из расчета количества календарных дней за период с первого числа текущего месяца по день получения Банком информации, указанной в п. 2.9.</w:t>
      </w:r>
    </w:p>
    <w:p w:rsidR="00FA38BF" w:rsidRDefault="00BE3DFA">
      <w:pPr>
        <w:pStyle w:val="a4"/>
        <w:numPr>
          <w:ilvl w:val="2"/>
          <w:numId w:val="36"/>
        </w:numPr>
        <w:tabs>
          <w:tab w:val="left" w:pos="1832"/>
        </w:tabs>
        <w:ind w:right="220" w:firstLine="710"/>
        <w:jc w:val="both"/>
        <w:rPr>
          <w:sz w:val="28"/>
        </w:rPr>
      </w:pPr>
      <w:r>
        <w:rPr>
          <w:sz w:val="28"/>
        </w:rPr>
        <w:t>При закрытии счета(ов) в Банке по заявлению клиента по причине прекращени</w:t>
      </w:r>
      <w:r>
        <w:rPr>
          <w:sz w:val="28"/>
        </w:rPr>
        <w:t>я обслуживания в Банке вознаграждение Банку по Пакету операций уплачивается за полный календарный месяц, в котором клиент предоставил заявление на закрытие счета.</w:t>
      </w:r>
    </w:p>
    <w:p w:rsidR="00FA38BF" w:rsidRDefault="00BE3DFA">
      <w:pPr>
        <w:pStyle w:val="a3"/>
        <w:spacing w:before="0" w:line="242" w:lineRule="auto"/>
        <w:ind w:left="232" w:right="217" w:firstLine="710"/>
        <w:jc w:val="both"/>
      </w:pPr>
      <w:r>
        <w:t xml:space="preserve">При отсутствии движения по счетам клиента в месяце, в котором клиент изъявил желание закрыть </w:t>
      </w:r>
      <w:r>
        <w:t>счета в Банке,</w:t>
      </w:r>
      <w:r>
        <w:rPr>
          <w:spacing w:val="40"/>
        </w:rPr>
        <w:t xml:space="preserve"> </w:t>
      </w:r>
      <w:r>
        <w:t>за исключением следующих операций:</w:t>
      </w:r>
    </w:p>
    <w:p w:rsidR="00FA38BF" w:rsidRDefault="00BE3DFA">
      <w:pPr>
        <w:pStyle w:val="a4"/>
        <w:numPr>
          <w:ilvl w:val="3"/>
          <w:numId w:val="36"/>
        </w:numPr>
        <w:tabs>
          <w:tab w:val="left" w:pos="1105"/>
        </w:tabs>
        <w:spacing w:line="319" w:lineRule="exact"/>
        <w:ind w:left="1105" w:hanging="162"/>
        <w:rPr>
          <w:sz w:val="28"/>
        </w:rPr>
      </w:pPr>
      <w:r>
        <w:rPr>
          <w:sz w:val="28"/>
        </w:rPr>
        <w:t>по</w:t>
      </w:r>
      <w:r>
        <w:rPr>
          <w:spacing w:val="-5"/>
          <w:sz w:val="28"/>
        </w:rPr>
        <w:t xml:space="preserve"> </w:t>
      </w:r>
      <w:r>
        <w:rPr>
          <w:sz w:val="28"/>
        </w:rPr>
        <w:t>списанию</w:t>
      </w:r>
      <w:r>
        <w:rPr>
          <w:spacing w:val="-6"/>
          <w:sz w:val="28"/>
        </w:rPr>
        <w:t xml:space="preserve"> </w:t>
      </w:r>
      <w:r>
        <w:rPr>
          <w:sz w:val="28"/>
        </w:rPr>
        <w:t>денежных</w:t>
      </w:r>
      <w:r>
        <w:rPr>
          <w:spacing w:val="-9"/>
          <w:sz w:val="28"/>
        </w:rPr>
        <w:t xml:space="preserve"> </w:t>
      </w:r>
      <w:r>
        <w:rPr>
          <w:sz w:val="28"/>
        </w:rPr>
        <w:t>средств</w:t>
      </w:r>
      <w:r>
        <w:rPr>
          <w:spacing w:val="-6"/>
          <w:sz w:val="28"/>
        </w:rPr>
        <w:t xml:space="preserve"> </w:t>
      </w:r>
      <w:r>
        <w:rPr>
          <w:sz w:val="28"/>
        </w:rPr>
        <w:t>по</w:t>
      </w:r>
      <w:r>
        <w:rPr>
          <w:spacing w:val="-5"/>
          <w:sz w:val="28"/>
        </w:rPr>
        <w:t xml:space="preserve"> </w:t>
      </w:r>
      <w:r>
        <w:rPr>
          <w:sz w:val="28"/>
        </w:rPr>
        <w:t>оплате</w:t>
      </w:r>
      <w:r>
        <w:rPr>
          <w:spacing w:val="-3"/>
          <w:sz w:val="28"/>
        </w:rPr>
        <w:t xml:space="preserve"> </w:t>
      </w:r>
      <w:r>
        <w:rPr>
          <w:sz w:val="28"/>
        </w:rPr>
        <w:t>вознаграждения</w:t>
      </w:r>
      <w:r>
        <w:rPr>
          <w:spacing w:val="-3"/>
          <w:sz w:val="28"/>
        </w:rPr>
        <w:t xml:space="preserve"> </w:t>
      </w:r>
      <w:r>
        <w:rPr>
          <w:sz w:val="28"/>
        </w:rPr>
        <w:t>Банку</w:t>
      </w:r>
      <w:r>
        <w:rPr>
          <w:spacing w:val="-9"/>
          <w:sz w:val="28"/>
        </w:rPr>
        <w:t xml:space="preserve"> </w:t>
      </w:r>
      <w:r>
        <w:rPr>
          <w:sz w:val="28"/>
        </w:rPr>
        <w:t>(8</w:t>
      </w:r>
      <w:r>
        <w:rPr>
          <w:spacing w:val="-5"/>
          <w:sz w:val="28"/>
        </w:rPr>
        <w:t xml:space="preserve"> </w:t>
      </w:r>
      <w:r>
        <w:rPr>
          <w:spacing w:val="-2"/>
          <w:sz w:val="28"/>
        </w:rPr>
        <w:t>класса);</w:t>
      </w:r>
    </w:p>
    <w:p w:rsidR="00FA38BF" w:rsidRDefault="00BE3DFA">
      <w:pPr>
        <w:pStyle w:val="a4"/>
        <w:numPr>
          <w:ilvl w:val="3"/>
          <w:numId w:val="36"/>
        </w:numPr>
        <w:tabs>
          <w:tab w:val="left" w:pos="1166"/>
        </w:tabs>
        <w:ind w:right="223" w:firstLine="710"/>
        <w:rPr>
          <w:sz w:val="28"/>
        </w:rPr>
      </w:pPr>
      <w:r>
        <w:rPr>
          <w:sz w:val="28"/>
        </w:rPr>
        <w:t>по перечислению остатков денежных средств при закрытии банковского счета клиента на счета расчетов с прочими кредиторами (67 класс) ли</w:t>
      </w:r>
      <w:r>
        <w:rPr>
          <w:sz w:val="28"/>
        </w:rPr>
        <w:t>бо на счета доходов ОАО «Сбер Банк» (8 класса);</w:t>
      </w:r>
    </w:p>
    <w:p w:rsidR="00FA38BF" w:rsidRDefault="00BE3DFA">
      <w:pPr>
        <w:pStyle w:val="a4"/>
        <w:numPr>
          <w:ilvl w:val="3"/>
          <w:numId w:val="36"/>
        </w:numPr>
        <w:tabs>
          <w:tab w:val="left" w:pos="1147"/>
        </w:tabs>
        <w:ind w:right="214" w:firstLine="710"/>
        <w:rPr>
          <w:sz w:val="28"/>
        </w:rPr>
      </w:pPr>
      <w:r>
        <w:rPr>
          <w:sz w:val="28"/>
        </w:rPr>
        <w:t>зачислению денежных средств со счетов расходов (9 класса) или со счетов доходов (8 класса) Банка (уплата процентов за остатки на счетах клиента, возврат излишне списанных денежных средств и прочие операции, о</w:t>
      </w:r>
      <w:r>
        <w:rPr>
          <w:sz w:val="28"/>
        </w:rPr>
        <w:t>траженные по</w:t>
      </w:r>
      <w:r>
        <w:rPr>
          <w:spacing w:val="-3"/>
          <w:sz w:val="28"/>
        </w:rPr>
        <w:t xml:space="preserve"> </w:t>
      </w:r>
      <w:r>
        <w:rPr>
          <w:sz w:val="28"/>
        </w:rPr>
        <w:t>данным</w:t>
      </w:r>
      <w:r>
        <w:rPr>
          <w:spacing w:val="-1"/>
          <w:sz w:val="28"/>
        </w:rPr>
        <w:t xml:space="preserve"> </w:t>
      </w:r>
      <w:r>
        <w:rPr>
          <w:sz w:val="28"/>
        </w:rPr>
        <w:t>счетам), абонентская</w:t>
      </w:r>
      <w:r>
        <w:rPr>
          <w:spacing w:val="-1"/>
          <w:sz w:val="28"/>
        </w:rPr>
        <w:t xml:space="preserve"> </w:t>
      </w:r>
      <w:r>
        <w:rPr>
          <w:sz w:val="28"/>
        </w:rPr>
        <w:t>плата</w:t>
      </w:r>
      <w:r>
        <w:rPr>
          <w:spacing w:val="-1"/>
          <w:sz w:val="28"/>
        </w:rPr>
        <w:t xml:space="preserve"> </w:t>
      </w:r>
      <w:r>
        <w:rPr>
          <w:sz w:val="28"/>
        </w:rPr>
        <w:t>за</w:t>
      </w:r>
      <w:r>
        <w:rPr>
          <w:spacing w:val="-1"/>
          <w:sz w:val="28"/>
        </w:rPr>
        <w:t xml:space="preserve"> </w:t>
      </w:r>
      <w:r>
        <w:rPr>
          <w:sz w:val="28"/>
        </w:rPr>
        <w:t>обслуживание</w:t>
      </w:r>
      <w:r>
        <w:rPr>
          <w:spacing w:val="-1"/>
          <w:sz w:val="28"/>
        </w:rPr>
        <w:t xml:space="preserve"> </w:t>
      </w:r>
      <w:r>
        <w:rPr>
          <w:sz w:val="28"/>
        </w:rPr>
        <w:t>по Пакету</w:t>
      </w:r>
      <w:r>
        <w:rPr>
          <w:spacing w:val="-3"/>
          <w:sz w:val="28"/>
        </w:rPr>
        <w:t xml:space="preserve"> </w:t>
      </w:r>
      <w:r>
        <w:rPr>
          <w:sz w:val="28"/>
        </w:rPr>
        <w:t>операций в</w:t>
      </w:r>
      <w:r>
        <w:rPr>
          <w:spacing w:val="-4"/>
          <w:sz w:val="28"/>
        </w:rPr>
        <w:t xml:space="preserve"> </w:t>
      </w:r>
      <w:r>
        <w:rPr>
          <w:sz w:val="28"/>
        </w:rPr>
        <w:t>месяце</w:t>
      </w:r>
      <w:r>
        <w:rPr>
          <w:spacing w:val="-1"/>
          <w:sz w:val="28"/>
        </w:rPr>
        <w:t xml:space="preserve"> </w:t>
      </w:r>
      <w:r>
        <w:rPr>
          <w:sz w:val="28"/>
        </w:rPr>
        <w:t>подачи</w:t>
      </w:r>
      <w:r>
        <w:rPr>
          <w:spacing w:val="-3"/>
          <w:sz w:val="28"/>
        </w:rPr>
        <w:t xml:space="preserve"> </w:t>
      </w:r>
      <w:r>
        <w:rPr>
          <w:sz w:val="28"/>
        </w:rPr>
        <w:t>заявления</w:t>
      </w:r>
      <w:r>
        <w:rPr>
          <w:spacing w:val="-1"/>
          <w:sz w:val="28"/>
        </w:rPr>
        <w:t xml:space="preserve"> </w:t>
      </w:r>
      <w:r>
        <w:rPr>
          <w:sz w:val="28"/>
        </w:rPr>
        <w:t>не начисляется и не уплачивается клиентом.</w:t>
      </w:r>
    </w:p>
    <w:p w:rsidR="00FA38BF" w:rsidRDefault="00BE3DFA">
      <w:pPr>
        <w:pStyle w:val="a4"/>
        <w:numPr>
          <w:ilvl w:val="1"/>
          <w:numId w:val="36"/>
        </w:numPr>
        <w:tabs>
          <w:tab w:val="left" w:pos="1670"/>
        </w:tabs>
        <w:ind w:right="213" w:firstLine="710"/>
        <w:jc w:val="both"/>
        <w:rPr>
          <w:sz w:val="28"/>
        </w:rPr>
      </w:pPr>
      <w:r>
        <w:rPr>
          <w:sz w:val="28"/>
        </w:rPr>
        <w:t>Банк вправе приостановить оказание услуг и начисление ежемесячной платы по Пакету операций, с приостановл</w:t>
      </w:r>
      <w:r>
        <w:rPr>
          <w:sz w:val="28"/>
        </w:rPr>
        <w:t>ением обслуживания Клиента с использованием СДБО, и отказать клиенту в совершении расходных операций по соответствующему договору банковского счета (за исключением платежей, проводимых вне очереди, в первоочередном порядке и по исполнительным документам су</w:t>
      </w:r>
      <w:r>
        <w:rPr>
          <w:sz w:val="28"/>
        </w:rPr>
        <w:t>дов в соответствии с законодательством Республики Беларусь, а также платежей в пользу Банка) в следующих случаях:</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2"/>
          <w:numId w:val="36"/>
        </w:numPr>
        <w:tabs>
          <w:tab w:val="left" w:pos="1857"/>
        </w:tabs>
        <w:ind w:right="215" w:firstLine="710"/>
        <w:jc w:val="both"/>
        <w:rPr>
          <w:sz w:val="28"/>
        </w:rPr>
      </w:pPr>
      <w:r>
        <w:rPr>
          <w:sz w:val="28"/>
        </w:rPr>
        <w:t>В случае неисполнения клиентом до конца текущего месяца обязательств по оплате вознаграждений, предусмотренных Пакетом операций, и образования задолженности за пакетное обслуживание, за исключением оплаты за пакеты операций «Микро», «Лёгкий», «Минимальный»</w:t>
      </w:r>
      <w:r>
        <w:rPr>
          <w:sz w:val="28"/>
        </w:rPr>
        <w:t>, с первого числа следующего месяца до момента полного погашения клиентом образовавшейся задолженности перед Банком.</w:t>
      </w:r>
    </w:p>
    <w:p w:rsidR="00FA38BF" w:rsidRDefault="00BE3DFA">
      <w:pPr>
        <w:pStyle w:val="a4"/>
        <w:numPr>
          <w:ilvl w:val="2"/>
          <w:numId w:val="36"/>
        </w:numPr>
        <w:tabs>
          <w:tab w:val="left" w:pos="1996"/>
        </w:tabs>
        <w:spacing w:before="3"/>
        <w:ind w:right="211" w:firstLine="710"/>
        <w:jc w:val="both"/>
        <w:rPr>
          <w:sz w:val="28"/>
        </w:rPr>
      </w:pPr>
      <w:r>
        <w:rPr>
          <w:sz w:val="28"/>
        </w:rPr>
        <w:t>При отсутствии предоплаты по Пакетам операций «Микро», «Лёгкий», «Минимальный», в период c первого рабочего по последний рабочий день (вклю</w:t>
      </w:r>
      <w:r>
        <w:rPr>
          <w:sz w:val="28"/>
        </w:rPr>
        <w:t>чительно) месяца, предшествующего месяцу обслуживания по</w:t>
      </w:r>
      <w:r>
        <w:rPr>
          <w:spacing w:val="40"/>
          <w:sz w:val="28"/>
        </w:rPr>
        <w:t xml:space="preserve"> </w:t>
      </w:r>
      <w:r>
        <w:rPr>
          <w:sz w:val="28"/>
        </w:rPr>
        <w:t>пакету - с первого числа месяца, за который оплата не получена до момента оплаты вознаграждения и/или до полного погашения клиентом образовавшейся задолженности перед Банком.</w:t>
      </w:r>
    </w:p>
    <w:p w:rsidR="00FA38BF" w:rsidRDefault="00BE3DFA">
      <w:pPr>
        <w:pStyle w:val="a3"/>
        <w:spacing w:before="0"/>
        <w:ind w:left="232" w:right="216" w:firstLine="710"/>
        <w:jc w:val="both"/>
      </w:pPr>
      <w:r>
        <w:t>При возобновлении обслуживания клиента по Пакету операций вознаграждение Банку уплачивается из расчета количества календарных дней за период со дня, следующего за днем возобновления действия Пакета операций, по последний календарный день текущего месяца (з</w:t>
      </w:r>
      <w:r>
        <w:t>а исключением оплаты Клиентами вознаграждения Банку за пакеты операций «Микро», «Лёгкий», «Минимальный»).</w:t>
      </w:r>
    </w:p>
    <w:p w:rsidR="00FA38BF" w:rsidRDefault="00BE3DFA">
      <w:pPr>
        <w:pStyle w:val="a3"/>
        <w:spacing w:before="0"/>
        <w:ind w:left="232" w:right="215" w:firstLine="710"/>
        <w:jc w:val="both"/>
      </w:pPr>
      <w:r>
        <w:t>Для возобновления обслуживания клиента по Пакету операций «Микро», «Лёгкий», «Минимальный» в текущем месяце вознаграждение Банку уплачивается в полном</w:t>
      </w:r>
      <w:r>
        <w:t xml:space="preserve"> размере, независимо от количества дней получения клиентом </w:t>
      </w:r>
      <w:r>
        <w:rPr>
          <w:spacing w:val="-2"/>
        </w:rPr>
        <w:t>услуги.</w:t>
      </w:r>
    </w:p>
    <w:p w:rsidR="00FA38BF" w:rsidRDefault="00BE3DFA">
      <w:pPr>
        <w:pStyle w:val="a4"/>
        <w:numPr>
          <w:ilvl w:val="1"/>
          <w:numId w:val="36"/>
        </w:numPr>
        <w:tabs>
          <w:tab w:val="left" w:pos="1804"/>
        </w:tabs>
        <w:spacing w:before="1"/>
        <w:ind w:right="214" w:firstLine="710"/>
        <w:jc w:val="both"/>
        <w:rPr>
          <w:sz w:val="28"/>
        </w:rPr>
      </w:pPr>
      <w:r>
        <w:rPr>
          <w:sz w:val="28"/>
        </w:rPr>
        <w:t>Отключение Клиента от Пакета операций с последующим переводом на обслуживание по действующему Сборнику вознаграждений осуществляется:</w:t>
      </w:r>
    </w:p>
    <w:p w:rsidR="00FA38BF" w:rsidRDefault="00BE3DFA">
      <w:pPr>
        <w:pStyle w:val="a4"/>
        <w:numPr>
          <w:ilvl w:val="2"/>
          <w:numId w:val="36"/>
        </w:numPr>
        <w:tabs>
          <w:tab w:val="left" w:pos="1857"/>
        </w:tabs>
        <w:spacing w:line="321" w:lineRule="exact"/>
        <w:ind w:left="1857" w:hanging="914"/>
        <w:jc w:val="both"/>
        <w:rPr>
          <w:sz w:val="28"/>
        </w:rPr>
      </w:pPr>
      <w:r>
        <w:rPr>
          <w:sz w:val="28"/>
        </w:rPr>
        <w:t>При</w:t>
      </w:r>
      <w:r>
        <w:rPr>
          <w:spacing w:val="-10"/>
          <w:sz w:val="28"/>
        </w:rPr>
        <w:t xml:space="preserve"> </w:t>
      </w:r>
      <w:r>
        <w:rPr>
          <w:sz w:val="28"/>
        </w:rPr>
        <w:t>одновременном</w:t>
      </w:r>
      <w:r>
        <w:rPr>
          <w:spacing w:val="-8"/>
          <w:sz w:val="28"/>
        </w:rPr>
        <w:t xml:space="preserve"> </w:t>
      </w:r>
      <w:r>
        <w:rPr>
          <w:sz w:val="28"/>
        </w:rPr>
        <w:t>наличии</w:t>
      </w:r>
      <w:r>
        <w:rPr>
          <w:spacing w:val="-10"/>
          <w:sz w:val="28"/>
        </w:rPr>
        <w:t xml:space="preserve"> </w:t>
      </w:r>
      <w:r>
        <w:rPr>
          <w:sz w:val="28"/>
        </w:rPr>
        <w:t>следующих</w:t>
      </w:r>
      <w:r>
        <w:rPr>
          <w:spacing w:val="-13"/>
          <w:sz w:val="28"/>
        </w:rPr>
        <w:t xml:space="preserve"> </w:t>
      </w:r>
      <w:r>
        <w:rPr>
          <w:spacing w:val="-2"/>
          <w:sz w:val="28"/>
        </w:rPr>
        <w:t>критериев:</w:t>
      </w:r>
    </w:p>
    <w:p w:rsidR="00FA38BF" w:rsidRDefault="00BE3DFA">
      <w:pPr>
        <w:pStyle w:val="a4"/>
        <w:numPr>
          <w:ilvl w:val="3"/>
          <w:numId w:val="36"/>
        </w:numPr>
        <w:tabs>
          <w:tab w:val="left" w:pos="1162"/>
        </w:tabs>
        <w:ind w:right="220" w:firstLine="710"/>
        <w:rPr>
          <w:sz w:val="28"/>
        </w:rPr>
      </w:pPr>
      <w:r>
        <w:rPr>
          <w:sz w:val="28"/>
        </w:rPr>
        <w:t xml:space="preserve">наличие </w:t>
      </w:r>
      <w:r>
        <w:rPr>
          <w:sz w:val="28"/>
        </w:rPr>
        <w:t>просроченной задолженности, по уплате комиссионного вознаграждения Банку за обслуживание по Пакету операций от года и более;</w:t>
      </w:r>
    </w:p>
    <w:p w:rsidR="00FA38BF" w:rsidRDefault="00BE3DFA">
      <w:pPr>
        <w:pStyle w:val="a4"/>
        <w:numPr>
          <w:ilvl w:val="3"/>
          <w:numId w:val="36"/>
        </w:numPr>
        <w:tabs>
          <w:tab w:val="left" w:pos="1171"/>
        </w:tabs>
        <w:ind w:right="218" w:firstLine="710"/>
        <w:rPr>
          <w:sz w:val="28"/>
        </w:rPr>
      </w:pPr>
      <w:r>
        <w:rPr>
          <w:sz w:val="28"/>
        </w:rPr>
        <w:t>отсутствие дебетовых операций по всем счетам Клиента, открытым в Банке (за исключением операций по списанию дебиторской задолженнос</w:t>
      </w:r>
      <w:r>
        <w:rPr>
          <w:sz w:val="28"/>
        </w:rPr>
        <w:t>ти на основании платежных требований без акцепта) от года и более.</w:t>
      </w:r>
    </w:p>
    <w:p w:rsidR="00FA38BF" w:rsidRDefault="00BE3DFA">
      <w:pPr>
        <w:pStyle w:val="a4"/>
        <w:numPr>
          <w:ilvl w:val="2"/>
          <w:numId w:val="36"/>
        </w:numPr>
        <w:tabs>
          <w:tab w:val="left" w:pos="1842"/>
        </w:tabs>
        <w:ind w:right="213" w:firstLine="710"/>
        <w:jc w:val="both"/>
        <w:rPr>
          <w:sz w:val="28"/>
        </w:rPr>
      </w:pPr>
      <w:r>
        <w:rPr>
          <w:sz w:val="28"/>
        </w:rPr>
        <w:t>Расторжение договора дистанционного банковского обслуживания с использованием системы «Клиент- Банк», системы «Интернет-Банк», СББОЛ, либо по инициативе Банка в связи с нарушением Условий договора ДБО.</w:t>
      </w:r>
    </w:p>
    <w:p w:rsidR="00FA38BF" w:rsidRDefault="00BE3DFA">
      <w:pPr>
        <w:pStyle w:val="a4"/>
        <w:numPr>
          <w:ilvl w:val="1"/>
          <w:numId w:val="36"/>
        </w:numPr>
        <w:tabs>
          <w:tab w:val="left" w:pos="1650"/>
        </w:tabs>
        <w:ind w:right="211" w:firstLine="710"/>
        <w:jc w:val="both"/>
        <w:rPr>
          <w:sz w:val="28"/>
        </w:rPr>
      </w:pPr>
      <w:r>
        <w:rPr>
          <w:sz w:val="28"/>
        </w:rPr>
        <w:t>В случае принятия</w:t>
      </w:r>
      <w:r>
        <w:rPr>
          <w:spacing w:val="40"/>
          <w:sz w:val="28"/>
        </w:rPr>
        <w:t xml:space="preserve"> </w:t>
      </w:r>
      <w:r>
        <w:rPr>
          <w:sz w:val="28"/>
        </w:rPr>
        <w:t>Банком решения о прекращении действи</w:t>
      </w:r>
      <w:r>
        <w:rPr>
          <w:sz w:val="28"/>
        </w:rPr>
        <w:t>я Пакета операций и исключении Пакета операций из Сборника вознаграждений, Банк имеет право перевести Клиента на обслуживание по общим размерам вознаграждений или (если об этом отдельно указано в уведомлении Банка) на иной Пакет услуг по усмотрению Банка с</w:t>
      </w:r>
      <w:r>
        <w:rPr>
          <w:sz w:val="28"/>
        </w:rPr>
        <w:t xml:space="preserve"> первого</w:t>
      </w:r>
      <w:r>
        <w:rPr>
          <w:spacing w:val="55"/>
          <w:sz w:val="28"/>
        </w:rPr>
        <w:t xml:space="preserve"> </w:t>
      </w:r>
      <w:r>
        <w:rPr>
          <w:sz w:val="28"/>
        </w:rPr>
        <w:t>числа</w:t>
      </w:r>
      <w:r>
        <w:rPr>
          <w:spacing w:val="56"/>
          <w:sz w:val="28"/>
        </w:rPr>
        <w:t xml:space="preserve"> </w:t>
      </w:r>
      <w:r>
        <w:rPr>
          <w:sz w:val="28"/>
        </w:rPr>
        <w:t>месяца,</w:t>
      </w:r>
      <w:r>
        <w:rPr>
          <w:spacing w:val="57"/>
          <w:sz w:val="28"/>
        </w:rPr>
        <w:t xml:space="preserve"> </w:t>
      </w:r>
      <w:r>
        <w:rPr>
          <w:sz w:val="28"/>
        </w:rPr>
        <w:t>следующего</w:t>
      </w:r>
      <w:r>
        <w:rPr>
          <w:spacing w:val="55"/>
          <w:sz w:val="28"/>
        </w:rPr>
        <w:t xml:space="preserve"> </w:t>
      </w:r>
      <w:r>
        <w:rPr>
          <w:sz w:val="28"/>
        </w:rPr>
        <w:t>за</w:t>
      </w:r>
      <w:r>
        <w:rPr>
          <w:spacing w:val="52"/>
          <w:sz w:val="28"/>
        </w:rPr>
        <w:t xml:space="preserve"> </w:t>
      </w:r>
      <w:r>
        <w:rPr>
          <w:sz w:val="28"/>
        </w:rPr>
        <w:t>месяцем</w:t>
      </w:r>
      <w:r>
        <w:rPr>
          <w:spacing w:val="56"/>
          <w:sz w:val="28"/>
        </w:rPr>
        <w:t xml:space="preserve"> </w:t>
      </w:r>
      <w:r>
        <w:rPr>
          <w:sz w:val="28"/>
        </w:rPr>
        <w:t>наступления</w:t>
      </w:r>
      <w:r>
        <w:rPr>
          <w:spacing w:val="56"/>
          <w:sz w:val="28"/>
        </w:rPr>
        <w:t xml:space="preserve"> </w:t>
      </w:r>
      <w:r>
        <w:rPr>
          <w:sz w:val="28"/>
        </w:rPr>
        <w:t>соответствующего</w:t>
      </w:r>
      <w:r>
        <w:rPr>
          <w:spacing w:val="55"/>
          <w:sz w:val="28"/>
        </w:rPr>
        <w:t xml:space="preserve"> </w:t>
      </w:r>
      <w:r>
        <w:rPr>
          <w:sz w:val="28"/>
        </w:rPr>
        <w:t>обстоятельства,</w:t>
      </w:r>
      <w:r>
        <w:rPr>
          <w:spacing w:val="56"/>
          <w:sz w:val="28"/>
        </w:rPr>
        <w:t xml:space="preserve">  </w:t>
      </w:r>
      <w:r>
        <w:rPr>
          <w:sz w:val="28"/>
        </w:rPr>
        <w:t>без</w:t>
      </w:r>
      <w:r>
        <w:rPr>
          <w:spacing w:val="52"/>
          <w:sz w:val="28"/>
        </w:rPr>
        <w:t xml:space="preserve"> </w:t>
      </w:r>
      <w:r>
        <w:rPr>
          <w:spacing w:val="-2"/>
          <w:sz w:val="28"/>
        </w:rPr>
        <w:t>предоставления</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7"/>
        <w:jc w:val="both"/>
      </w:pPr>
      <w:r>
        <w:t xml:space="preserve">Извещения о смене Пакета услуг, с предварительным уведомлением через систему СДБО и размещения информации в разделе «Новости </w:t>
      </w:r>
      <w:r>
        <w:t>Банка» на сайте Банка, не менее чем за 5 (пять) календарных дней.</w:t>
      </w:r>
    </w:p>
    <w:p w:rsidR="00FA38BF" w:rsidRDefault="00BE3DFA">
      <w:pPr>
        <w:pStyle w:val="a4"/>
        <w:numPr>
          <w:ilvl w:val="1"/>
          <w:numId w:val="36"/>
        </w:numPr>
        <w:tabs>
          <w:tab w:val="left" w:pos="1574"/>
        </w:tabs>
        <w:spacing w:before="4"/>
        <w:ind w:right="215" w:firstLine="710"/>
        <w:jc w:val="both"/>
        <w:rPr>
          <w:sz w:val="28"/>
        </w:rPr>
      </w:pPr>
      <w:r>
        <w:rPr>
          <w:sz w:val="28"/>
        </w:rPr>
        <w:t>Клиент</w:t>
      </w:r>
      <w:r>
        <w:rPr>
          <w:spacing w:val="-3"/>
          <w:sz w:val="28"/>
        </w:rPr>
        <w:t xml:space="preserve"> </w:t>
      </w:r>
      <w:r>
        <w:rPr>
          <w:sz w:val="28"/>
        </w:rPr>
        <w:t>имеет</w:t>
      </w:r>
      <w:r>
        <w:rPr>
          <w:spacing w:val="-3"/>
          <w:sz w:val="28"/>
        </w:rPr>
        <w:t xml:space="preserve"> </w:t>
      </w:r>
      <w:r>
        <w:rPr>
          <w:sz w:val="28"/>
        </w:rPr>
        <w:t>право</w:t>
      </w:r>
      <w:r>
        <w:rPr>
          <w:spacing w:val="-2"/>
          <w:sz w:val="28"/>
        </w:rPr>
        <w:t xml:space="preserve"> </w:t>
      </w:r>
      <w:r>
        <w:rPr>
          <w:sz w:val="28"/>
        </w:rPr>
        <w:t>с 1-го</w:t>
      </w:r>
      <w:r>
        <w:rPr>
          <w:spacing w:val="-2"/>
          <w:sz w:val="28"/>
        </w:rPr>
        <w:t xml:space="preserve"> </w:t>
      </w:r>
      <w:r>
        <w:rPr>
          <w:sz w:val="28"/>
        </w:rPr>
        <w:t>числа месяца временно</w:t>
      </w:r>
      <w:r>
        <w:rPr>
          <w:spacing w:val="-2"/>
          <w:sz w:val="28"/>
        </w:rPr>
        <w:t xml:space="preserve"> </w:t>
      </w:r>
      <w:r>
        <w:rPr>
          <w:sz w:val="28"/>
        </w:rPr>
        <w:t>приостановить</w:t>
      </w:r>
      <w:r>
        <w:rPr>
          <w:spacing w:val="-4"/>
          <w:sz w:val="28"/>
        </w:rPr>
        <w:t xml:space="preserve"> </w:t>
      </w:r>
      <w:r>
        <w:rPr>
          <w:sz w:val="28"/>
        </w:rPr>
        <w:t>обслуживание по</w:t>
      </w:r>
      <w:r>
        <w:rPr>
          <w:spacing w:val="-2"/>
          <w:sz w:val="28"/>
        </w:rPr>
        <w:t xml:space="preserve"> </w:t>
      </w:r>
      <w:r>
        <w:rPr>
          <w:sz w:val="28"/>
        </w:rPr>
        <w:t>Пакету</w:t>
      </w:r>
      <w:r>
        <w:rPr>
          <w:spacing w:val="-6"/>
          <w:sz w:val="28"/>
        </w:rPr>
        <w:t xml:space="preserve"> </w:t>
      </w:r>
      <w:r>
        <w:rPr>
          <w:sz w:val="28"/>
        </w:rPr>
        <w:t>операций</w:t>
      </w:r>
      <w:r>
        <w:rPr>
          <w:spacing w:val="-2"/>
          <w:sz w:val="28"/>
        </w:rPr>
        <w:t xml:space="preserve"> </w:t>
      </w:r>
      <w:r>
        <w:rPr>
          <w:sz w:val="28"/>
        </w:rPr>
        <w:t>в</w:t>
      </w:r>
      <w:r>
        <w:rPr>
          <w:spacing w:val="-3"/>
          <w:sz w:val="28"/>
        </w:rPr>
        <w:t xml:space="preserve"> </w:t>
      </w:r>
      <w:r>
        <w:rPr>
          <w:sz w:val="28"/>
        </w:rPr>
        <w:t>связи</w:t>
      </w:r>
      <w:r>
        <w:rPr>
          <w:spacing w:val="-2"/>
          <w:sz w:val="28"/>
        </w:rPr>
        <w:t xml:space="preserve"> </w:t>
      </w:r>
      <w:r>
        <w:rPr>
          <w:sz w:val="28"/>
        </w:rPr>
        <w:t>с приостановлением операций в СДБО, письменно уведомив Банк об этом путем предоставления «Заявления о приостановлении обслуживания по</w:t>
      </w:r>
      <w:r>
        <w:rPr>
          <w:spacing w:val="40"/>
          <w:sz w:val="28"/>
        </w:rPr>
        <w:t xml:space="preserve"> </w:t>
      </w:r>
      <w:r>
        <w:rPr>
          <w:sz w:val="28"/>
        </w:rPr>
        <w:t>пакету услуг (операций)» (Приложение 26 к Условиям), с указанием периода временного приостановления, который должен состав</w:t>
      </w:r>
      <w:r>
        <w:rPr>
          <w:sz w:val="28"/>
        </w:rPr>
        <w:t>лять не менее 1 (одного) полного календарного месяца*</w:t>
      </w:r>
      <w:r>
        <w:rPr>
          <w:spacing w:val="-6"/>
          <w:sz w:val="28"/>
        </w:rPr>
        <w:t xml:space="preserve"> </w:t>
      </w:r>
      <w:r>
        <w:rPr>
          <w:sz w:val="28"/>
        </w:rPr>
        <w:t>и не более</w:t>
      </w:r>
    </w:p>
    <w:p w:rsidR="00FA38BF" w:rsidRDefault="00BE3DFA">
      <w:pPr>
        <w:pStyle w:val="a3"/>
        <w:spacing w:before="0"/>
        <w:ind w:left="232" w:right="217"/>
        <w:jc w:val="both"/>
      </w:pPr>
      <w:r>
        <w:t xml:space="preserve">3 (трех) календарных месяцев в совокупности в течение календарного года**. Приостановление осуществляется с первого календарного дня месяца, следующего за месяцем подачи Клиентом заявления о </w:t>
      </w:r>
      <w:r>
        <w:t>приостановлении.</w:t>
      </w:r>
    </w:p>
    <w:p w:rsidR="00FA38BF" w:rsidRDefault="00BE3DFA">
      <w:pPr>
        <w:pStyle w:val="a3"/>
        <w:spacing w:before="0"/>
        <w:ind w:left="232" w:right="210" w:firstLine="710"/>
        <w:jc w:val="both"/>
      </w:pPr>
      <w:r>
        <w:t>*Под календарным месяцем понимается период с 01 числа календарного месяца по последнее число соответствующего календарного месяца. Например, с 01 марта по 31 марта включительно.</w:t>
      </w:r>
    </w:p>
    <w:p w:rsidR="00FA38BF" w:rsidRDefault="00BE3DFA">
      <w:pPr>
        <w:pStyle w:val="a3"/>
        <w:spacing w:before="0" w:line="321" w:lineRule="exact"/>
        <w:ind w:left="943"/>
        <w:jc w:val="both"/>
      </w:pPr>
      <w:r>
        <w:t>**</w:t>
      </w:r>
      <w:r>
        <w:rPr>
          <w:spacing w:val="-6"/>
        </w:rPr>
        <w:t xml:space="preserve"> </w:t>
      </w:r>
      <w:r>
        <w:t>Под</w:t>
      </w:r>
      <w:r>
        <w:rPr>
          <w:spacing w:val="-2"/>
        </w:rPr>
        <w:t xml:space="preserve"> </w:t>
      </w:r>
      <w:r>
        <w:t>календарным</w:t>
      </w:r>
      <w:r>
        <w:rPr>
          <w:spacing w:val="-3"/>
        </w:rPr>
        <w:t xml:space="preserve"> </w:t>
      </w:r>
      <w:r>
        <w:t>годом</w:t>
      </w:r>
      <w:r>
        <w:rPr>
          <w:spacing w:val="-3"/>
        </w:rPr>
        <w:t xml:space="preserve"> </w:t>
      </w:r>
      <w:r>
        <w:t>понимается</w:t>
      </w:r>
      <w:r>
        <w:rPr>
          <w:spacing w:val="-3"/>
        </w:rPr>
        <w:t xml:space="preserve"> </w:t>
      </w:r>
      <w:r>
        <w:t>период</w:t>
      </w:r>
      <w:r>
        <w:rPr>
          <w:spacing w:val="-3"/>
        </w:rPr>
        <w:t xml:space="preserve"> </w:t>
      </w:r>
      <w:r>
        <w:t>с</w:t>
      </w:r>
      <w:r>
        <w:rPr>
          <w:spacing w:val="-3"/>
        </w:rPr>
        <w:t xml:space="preserve"> </w:t>
      </w:r>
      <w:r>
        <w:t>1</w:t>
      </w:r>
      <w:r>
        <w:rPr>
          <w:spacing w:val="-5"/>
        </w:rPr>
        <w:t xml:space="preserve"> </w:t>
      </w:r>
      <w:r>
        <w:t>января</w:t>
      </w:r>
      <w:r>
        <w:rPr>
          <w:spacing w:val="-3"/>
        </w:rPr>
        <w:t xml:space="preserve"> </w:t>
      </w:r>
      <w:r>
        <w:t>по</w:t>
      </w:r>
      <w:r>
        <w:rPr>
          <w:spacing w:val="-5"/>
        </w:rPr>
        <w:t xml:space="preserve"> </w:t>
      </w:r>
      <w:r>
        <w:t>31</w:t>
      </w:r>
      <w:r>
        <w:rPr>
          <w:spacing w:val="-5"/>
        </w:rPr>
        <w:t xml:space="preserve"> </w:t>
      </w:r>
      <w:r>
        <w:t>д</w:t>
      </w:r>
      <w:r>
        <w:t>екабря</w:t>
      </w:r>
      <w:r>
        <w:rPr>
          <w:spacing w:val="-3"/>
        </w:rPr>
        <w:t xml:space="preserve"> </w:t>
      </w:r>
      <w:r>
        <w:t>года</w:t>
      </w:r>
      <w:r>
        <w:rPr>
          <w:spacing w:val="-8"/>
        </w:rPr>
        <w:t xml:space="preserve"> </w:t>
      </w:r>
      <w:r>
        <w:t>подачи</w:t>
      </w:r>
      <w:r>
        <w:rPr>
          <w:spacing w:val="-5"/>
        </w:rPr>
        <w:t xml:space="preserve"> </w:t>
      </w:r>
      <w:r>
        <w:rPr>
          <w:spacing w:val="-2"/>
        </w:rPr>
        <w:t>заявления.</w:t>
      </w:r>
    </w:p>
    <w:p w:rsidR="00FA38BF" w:rsidRDefault="00BE3DFA">
      <w:pPr>
        <w:pStyle w:val="a4"/>
        <w:numPr>
          <w:ilvl w:val="1"/>
          <w:numId w:val="36"/>
        </w:numPr>
        <w:tabs>
          <w:tab w:val="left" w:pos="1603"/>
        </w:tabs>
        <w:ind w:right="211" w:firstLine="710"/>
        <w:jc w:val="both"/>
        <w:rPr>
          <w:sz w:val="28"/>
        </w:rPr>
      </w:pPr>
      <w:r>
        <w:rPr>
          <w:sz w:val="28"/>
        </w:rPr>
        <w:t>Банк оставляет за собой право в одностороннем порядке (если иное не предусмотрено соглашением между Банком и клиентом), после предварительного уведомления клиента в срок, указанный в договоре банковского счета, вносить изменен</w:t>
      </w:r>
      <w:r>
        <w:rPr>
          <w:sz w:val="28"/>
        </w:rPr>
        <w:t>ия в действующие Пакеты операций (наименование Пакета операций, условия обслуживания, сроки действия, размеры вознаграждений, изменять перечень операций, включенных в Пакеты операций).</w:t>
      </w:r>
    </w:p>
    <w:p w:rsidR="00FA38BF" w:rsidRDefault="00BE3DFA">
      <w:pPr>
        <w:pStyle w:val="a4"/>
        <w:numPr>
          <w:ilvl w:val="1"/>
          <w:numId w:val="36"/>
        </w:numPr>
        <w:tabs>
          <w:tab w:val="left" w:pos="1598"/>
        </w:tabs>
        <w:spacing w:before="1"/>
        <w:ind w:right="220" w:firstLine="710"/>
        <w:jc w:val="both"/>
        <w:rPr>
          <w:sz w:val="28"/>
        </w:rPr>
      </w:pPr>
      <w:r>
        <w:rPr>
          <w:sz w:val="28"/>
        </w:rPr>
        <w:t>При изменении размера ежемесячной платы за Пакеты операций, ежемесячное вознаграждение, полученное от клиентов до внесения изменений, пересчету не подлежит.</w:t>
      </w:r>
    </w:p>
    <w:p w:rsidR="00FA38BF" w:rsidRDefault="00BE3DFA">
      <w:pPr>
        <w:pStyle w:val="a4"/>
        <w:numPr>
          <w:ilvl w:val="1"/>
          <w:numId w:val="36"/>
        </w:numPr>
        <w:tabs>
          <w:tab w:val="left" w:pos="1598"/>
        </w:tabs>
        <w:ind w:right="219" w:firstLine="710"/>
        <w:jc w:val="both"/>
        <w:rPr>
          <w:sz w:val="28"/>
        </w:rPr>
      </w:pPr>
      <w:r>
        <w:rPr>
          <w:sz w:val="28"/>
        </w:rPr>
        <w:t>Пакеты операций применяются с учетом настоящих общих положений и особенностей, предусмотренных в пр</w:t>
      </w:r>
      <w:r>
        <w:rPr>
          <w:sz w:val="28"/>
        </w:rPr>
        <w:t>имечаниях к Пакетам операций.</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8"/>
        </w:trPr>
        <w:tc>
          <w:tcPr>
            <w:tcW w:w="14790" w:type="dxa"/>
            <w:gridSpan w:val="3"/>
          </w:tcPr>
          <w:p w:rsidR="00FA38BF" w:rsidRDefault="00BE3DFA">
            <w:pPr>
              <w:pStyle w:val="TableParagraph"/>
              <w:spacing w:line="239" w:lineRule="exact"/>
            </w:pPr>
            <w:r>
              <w:t>5.1.1.</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6"/>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«МИКРО»*</w:t>
            </w:r>
          </w:p>
        </w:tc>
      </w:tr>
      <w:tr w:rsidR="00FA38BF">
        <w:trPr>
          <w:trHeight w:val="249"/>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2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29" w:lineRule="exact"/>
              <w:ind w:left="1592"/>
            </w:pPr>
            <w:r>
              <w:t>23.00</w:t>
            </w:r>
            <w:r>
              <w:rPr>
                <w:spacing w:val="4"/>
              </w:rPr>
              <w:t xml:space="preserve"> </w:t>
            </w:r>
            <w:r>
              <w:rPr>
                <w:spacing w:val="-5"/>
              </w:rPr>
              <w:t>BYN</w:t>
            </w:r>
          </w:p>
        </w:tc>
      </w:tr>
      <w:tr w:rsidR="00FA38BF">
        <w:trPr>
          <w:trHeight w:val="268"/>
        </w:trPr>
        <w:tc>
          <w:tcPr>
            <w:tcW w:w="1210" w:type="dxa"/>
          </w:tcPr>
          <w:p w:rsidR="00FA38BF" w:rsidRDefault="00BE3DFA">
            <w:pPr>
              <w:pStyle w:val="TableParagraph"/>
              <w:spacing w:line="248" w:lineRule="exact"/>
            </w:pPr>
            <w:r>
              <w:rPr>
                <w:spacing w:val="-5"/>
              </w:rPr>
              <w:t>1.</w:t>
            </w:r>
          </w:p>
        </w:tc>
        <w:tc>
          <w:tcPr>
            <w:tcW w:w="9375" w:type="dxa"/>
          </w:tcPr>
          <w:p w:rsidR="00FA38BF" w:rsidRDefault="00BE3DFA">
            <w:pPr>
              <w:pStyle w:val="TableParagraph"/>
              <w:spacing w:line="248"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49"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5"/>
              </w:rPr>
              <w:t xml:space="preserve"> </w:t>
            </w:r>
            <w:r>
              <w:t>Беларусь</w:t>
            </w:r>
            <w:r>
              <w:rPr>
                <w:spacing w:val="-8"/>
              </w:rPr>
              <w:t xml:space="preserve"> </w:t>
            </w:r>
            <w:r>
              <w:t>в</w:t>
            </w:r>
            <w:r>
              <w:rPr>
                <w:spacing w:val="-5"/>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5"/>
              <w:ind w:left="157" w:right="161"/>
              <w:jc w:val="center"/>
            </w:pPr>
            <w:r>
              <w:t>1</w:t>
            </w:r>
            <w:r>
              <w:rPr>
                <w:spacing w:val="2"/>
              </w:rPr>
              <w:t xml:space="preserve"> </w:t>
            </w:r>
            <w:r>
              <w:rPr>
                <w:spacing w:val="-4"/>
              </w:rPr>
              <w:t>счет</w:t>
            </w:r>
          </w:p>
        </w:tc>
      </w:tr>
      <w:tr w:rsidR="00FA38BF">
        <w:trPr>
          <w:trHeight w:val="484"/>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line="233"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3"/>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11"/>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49"/>
        </w:trPr>
        <w:tc>
          <w:tcPr>
            <w:tcW w:w="1210" w:type="dxa"/>
          </w:tcPr>
          <w:p w:rsidR="00FA38BF" w:rsidRDefault="00BE3DFA">
            <w:pPr>
              <w:pStyle w:val="TableParagraph"/>
              <w:spacing w:line="229" w:lineRule="exact"/>
            </w:pPr>
            <w:r>
              <w:rPr>
                <w:spacing w:val="-4"/>
              </w:rPr>
              <w:t>1.3.</w:t>
            </w:r>
          </w:p>
        </w:tc>
        <w:tc>
          <w:tcPr>
            <w:tcW w:w="9375" w:type="dxa"/>
          </w:tcPr>
          <w:p w:rsidR="00FA38BF" w:rsidRDefault="00BE3DFA">
            <w:pPr>
              <w:pStyle w:val="TableParagraph"/>
              <w:spacing w:line="229" w:lineRule="exact"/>
              <w:ind w:left="105"/>
              <w:rPr>
                <w:sz w:val="21"/>
              </w:rPr>
            </w:pPr>
            <w:r>
              <w:rPr>
                <w:sz w:val="21"/>
              </w:rPr>
              <w:t>Ведение</w:t>
            </w:r>
            <w:r>
              <w:rPr>
                <w:spacing w:val="-10"/>
                <w:sz w:val="21"/>
              </w:rPr>
              <w:t xml:space="preserve"> </w:t>
            </w:r>
            <w:r>
              <w:rPr>
                <w:sz w:val="21"/>
              </w:rPr>
              <w:t>текущих</w:t>
            </w:r>
            <w:r>
              <w:rPr>
                <w:spacing w:val="-7"/>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z w:val="21"/>
              </w:rPr>
              <w:t>рублях</w:t>
            </w:r>
            <w:r>
              <w:rPr>
                <w:spacing w:val="-7"/>
                <w:sz w:val="21"/>
              </w:rPr>
              <w:t xml:space="preserve"> </w:t>
            </w:r>
            <w:r>
              <w:rPr>
                <w:sz w:val="21"/>
              </w:rPr>
              <w:t>и/или</w:t>
            </w:r>
            <w:r>
              <w:rPr>
                <w:spacing w:val="-9"/>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BE3DFA">
            <w:pPr>
              <w:pStyle w:val="TableParagraph"/>
              <w:spacing w:line="229" w:lineRule="exact"/>
              <w:ind w:left="157" w:right="155"/>
              <w:jc w:val="center"/>
            </w:pPr>
            <w:r>
              <w:rPr>
                <w:spacing w:val="-2"/>
              </w:rPr>
              <w:t>Включено</w:t>
            </w:r>
          </w:p>
        </w:tc>
      </w:tr>
      <w:tr w:rsidR="00FA38BF">
        <w:trPr>
          <w:trHeight w:val="484"/>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40" w:lineRule="exact"/>
              <w:ind w:left="105"/>
              <w:rPr>
                <w:sz w:val="21"/>
              </w:rPr>
            </w:pPr>
            <w:r>
              <w:rPr>
                <w:sz w:val="21"/>
              </w:rPr>
              <w:t>Перевод</w:t>
            </w:r>
            <w:r>
              <w:rPr>
                <w:spacing w:val="-5"/>
                <w:sz w:val="21"/>
              </w:rPr>
              <w:t xml:space="preserve"> </w:t>
            </w:r>
            <w:r>
              <w:rPr>
                <w:sz w:val="21"/>
              </w:rPr>
              <w:t>денежных</w:t>
            </w:r>
            <w:r>
              <w:rPr>
                <w:spacing w:val="-3"/>
                <w:sz w:val="21"/>
              </w:rPr>
              <w:t xml:space="preserve"> </w:t>
            </w:r>
            <w:r>
              <w:rPr>
                <w:sz w:val="21"/>
              </w:rPr>
              <w:t>средств</w:t>
            </w:r>
            <w:r>
              <w:rPr>
                <w:spacing w:val="-2"/>
                <w:sz w:val="21"/>
              </w:rPr>
              <w:t xml:space="preserve"> </w:t>
            </w:r>
            <w:r>
              <w:rPr>
                <w:sz w:val="21"/>
              </w:rPr>
              <w:t>в</w:t>
            </w:r>
            <w:r>
              <w:rPr>
                <w:spacing w:val="-2"/>
                <w:sz w:val="21"/>
              </w:rPr>
              <w:t xml:space="preserve"> </w:t>
            </w:r>
            <w:r>
              <w:rPr>
                <w:sz w:val="21"/>
              </w:rPr>
              <w:t>белорусских</w:t>
            </w:r>
            <w:r>
              <w:rPr>
                <w:spacing w:val="-3"/>
                <w:sz w:val="21"/>
              </w:rPr>
              <w:t xml:space="preserve"> </w:t>
            </w:r>
            <w:r>
              <w:rPr>
                <w:sz w:val="21"/>
              </w:rPr>
              <w:t>рублях</w:t>
            </w:r>
            <w:r>
              <w:rPr>
                <w:spacing w:val="-3"/>
                <w:sz w:val="21"/>
              </w:rPr>
              <w:t xml:space="preserve"> </w:t>
            </w:r>
            <w:r>
              <w:rPr>
                <w:sz w:val="21"/>
              </w:rPr>
              <w:t>по</w:t>
            </w:r>
            <w:r>
              <w:rPr>
                <w:spacing w:val="-8"/>
                <w:sz w:val="21"/>
              </w:rPr>
              <w:t xml:space="preserve"> </w:t>
            </w:r>
            <w:r>
              <w:rPr>
                <w:sz w:val="21"/>
              </w:rPr>
              <w:t>платежным</w:t>
            </w:r>
            <w:r>
              <w:rPr>
                <w:spacing w:val="-3"/>
                <w:sz w:val="21"/>
              </w:rPr>
              <w:t xml:space="preserve"> </w:t>
            </w:r>
            <w:r>
              <w:rPr>
                <w:sz w:val="21"/>
              </w:rPr>
              <w:t>инструкциям,</w:t>
            </w:r>
            <w:r>
              <w:rPr>
                <w:spacing w:val="-3"/>
                <w:sz w:val="21"/>
              </w:rPr>
              <w:t xml:space="preserve"> </w:t>
            </w:r>
            <w:r>
              <w:rPr>
                <w:sz w:val="21"/>
              </w:rPr>
              <w:t>поступившим</w:t>
            </w:r>
            <w:r>
              <w:rPr>
                <w:spacing w:val="-3"/>
                <w:sz w:val="21"/>
              </w:rPr>
              <w:t xml:space="preserve"> </w:t>
            </w:r>
            <w:r>
              <w:rPr>
                <w:sz w:val="21"/>
              </w:rPr>
              <w:t>в электронном 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8"/>
              <w:jc w:val="center"/>
            </w:pPr>
            <w:r>
              <w:t>3</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50" w:lineRule="exact"/>
              <w:ind w:left="162" w:right="6521" w:firstLine="168"/>
            </w:pPr>
            <w:r>
              <w:t>**сверх</w:t>
            </w:r>
            <w:r>
              <w:rPr>
                <w:spacing w:val="-14"/>
              </w:rPr>
              <w:t xml:space="preserve"> </w:t>
            </w:r>
            <w:r>
              <w:t>Пакета</w:t>
            </w:r>
            <w:r>
              <w:rPr>
                <w:spacing w:val="-14"/>
              </w:rPr>
              <w:t xml:space="preserve"> </w:t>
            </w:r>
            <w:r>
              <w:t>операций: –</w:t>
            </w:r>
            <w:r>
              <w:rPr>
                <w:spacing w:val="40"/>
              </w:rPr>
              <w:t xml:space="preserve"> </w:t>
            </w:r>
            <w:r>
              <w:t>за один 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220"/>
            </w:pPr>
            <w:r>
              <w:t>–</w:t>
            </w:r>
            <w:r>
              <w:rPr>
                <w:spacing w:val="-7"/>
              </w:rPr>
              <w:t xml:space="preserve"> </w:t>
            </w:r>
            <w:r>
              <w:t>с</w:t>
            </w:r>
            <w:r>
              <w:rPr>
                <w:spacing w:val="-4"/>
              </w:rPr>
              <w:t xml:space="preserve"> </w:t>
            </w:r>
            <w:r>
              <w:t>признаком</w:t>
            </w:r>
            <w:r>
              <w:rPr>
                <w:spacing w:val="-2"/>
              </w:rPr>
              <w:t xml:space="preserve"> «мгновенный»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484"/>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32" w:lineRule="exact"/>
              <w:ind w:left="105"/>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before="3" w:line="229" w:lineRule="exact"/>
              <w:ind w:left="105"/>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205" w:type="dxa"/>
          </w:tcPr>
          <w:p w:rsidR="00FA38BF" w:rsidRDefault="00BE3DFA">
            <w:pPr>
              <w:pStyle w:val="TableParagraph"/>
              <w:spacing w:before="111"/>
              <w:ind w:left="1645"/>
            </w:pPr>
            <w:r>
              <w:t>1.00</w:t>
            </w:r>
            <w:r>
              <w:rPr>
                <w:spacing w:val="4"/>
              </w:rPr>
              <w:t xml:space="preserve"> </w:t>
            </w:r>
            <w:r>
              <w:rPr>
                <w:spacing w:val="-5"/>
              </w:rPr>
              <w:t>BYN</w:t>
            </w:r>
          </w:p>
        </w:tc>
      </w:tr>
      <w:tr w:rsidR="00FA38BF">
        <w:trPr>
          <w:trHeight w:val="253"/>
        </w:trPr>
        <w:tc>
          <w:tcPr>
            <w:tcW w:w="1210" w:type="dxa"/>
          </w:tcPr>
          <w:p w:rsidR="00FA38BF" w:rsidRDefault="00BE3DFA">
            <w:pPr>
              <w:pStyle w:val="TableParagraph"/>
              <w:spacing w:line="234" w:lineRule="exact"/>
            </w:pPr>
            <w:r>
              <w:rPr>
                <w:spacing w:val="-5"/>
              </w:rPr>
              <w:t>2.</w:t>
            </w:r>
          </w:p>
        </w:tc>
        <w:tc>
          <w:tcPr>
            <w:tcW w:w="9375" w:type="dxa"/>
          </w:tcPr>
          <w:p w:rsidR="00FA38BF" w:rsidRDefault="00BE3DFA">
            <w:pPr>
              <w:pStyle w:val="TableParagraph"/>
              <w:spacing w:line="234"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278"/>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25" w:lineRule="exact"/>
              <w:ind w:left="105"/>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205" w:type="dxa"/>
          </w:tcPr>
          <w:p w:rsidR="00FA38BF" w:rsidRDefault="00BE3DFA">
            <w:pPr>
              <w:pStyle w:val="TableParagraph"/>
              <w:spacing w:before="5" w:line="252" w:lineRule="exact"/>
              <w:ind w:left="157" w:right="153"/>
              <w:jc w:val="center"/>
            </w:pPr>
            <w:r>
              <w:t>1</w:t>
            </w:r>
            <w:r>
              <w:rPr>
                <w:spacing w:val="2"/>
              </w:rPr>
              <w:t xml:space="preserve"> </w:t>
            </w:r>
            <w:r>
              <w:rPr>
                <w:spacing w:val="-2"/>
              </w:rPr>
              <w:t>подключение</w:t>
            </w:r>
          </w:p>
        </w:tc>
      </w:tr>
      <w:tr w:rsidR="00FA38BF">
        <w:trPr>
          <w:trHeight w:val="460"/>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25" w:lineRule="exact"/>
              <w:ind w:left="105"/>
              <w:rPr>
                <w:sz w:val="20"/>
              </w:rPr>
            </w:pPr>
            <w:r>
              <w:rPr>
                <w:sz w:val="20"/>
              </w:rPr>
              <w:t>Абонентская</w:t>
            </w:r>
            <w:r>
              <w:rPr>
                <w:spacing w:val="-8"/>
                <w:sz w:val="20"/>
              </w:rPr>
              <w:t xml:space="preserve"> </w:t>
            </w:r>
            <w:r>
              <w:rPr>
                <w:sz w:val="20"/>
              </w:rPr>
              <w:t>плата</w:t>
            </w:r>
            <w:r>
              <w:rPr>
                <w:spacing w:val="-10"/>
                <w:sz w:val="20"/>
              </w:rPr>
              <w:t xml:space="preserve"> </w:t>
            </w:r>
            <w:r>
              <w:rPr>
                <w:sz w:val="20"/>
              </w:rPr>
              <w:t>за</w:t>
            </w:r>
            <w:r>
              <w:rPr>
                <w:spacing w:val="-9"/>
                <w:sz w:val="20"/>
              </w:rPr>
              <w:t xml:space="preserve"> </w:t>
            </w:r>
            <w:r>
              <w:rPr>
                <w:sz w:val="20"/>
              </w:rPr>
              <w:t>обслуживание</w:t>
            </w:r>
            <w:r>
              <w:rPr>
                <w:spacing w:val="-10"/>
                <w:sz w:val="20"/>
              </w:rPr>
              <w:t xml:space="preserve"> </w:t>
            </w:r>
            <w:r>
              <w:rPr>
                <w:sz w:val="20"/>
              </w:rPr>
              <w:t>в</w:t>
            </w:r>
            <w:r>
              <w:rPr>
                <w:spacing w:val="-6"/>
                <w:sz w:val="20"/>
              </w:rPr>
              <w:t xml:space="preserve"> </w:t>
            </w:r>
            <w:r>
              <w:rPr>
                <w:sz w:val="20"/>
              </w:rPr>
              <w:t>подсистеме</w:t>
            </w:r>
            <w:r>
              <w:rPr>
                <w:spacing w:val="-9"/>
                <w:sz w:val="20"/>
              </w:rPr>
              <w:t xml:space="preserve"> </w:t>
            </w:r>
            <w:r>
              <w:rPr>
                <w:sz w:val="20"/>
              </w:rPr>
              <w:t>«Интернет-клиент»</w:t>
            </w:r>
            <w:r>
              <w:rPr>
                <w:spacing w:val="-7"/>
                <w:sz w:val="20"/>
              </w:rPr>
              <w:t xml:space="preserve"> </w:t>
            </w:r>
            <w:r>
              <w:rPr>
                <w:sz w:val="20"/>
              </w:rPr>
              <w:t>системы</w:t>
            </w:r>
            <w:r>
              <w:rPr>
                <w:spacing w:val="-8"/>
                <w:sz w:val="20"/>
              </w:rPr>
              <w:t xml:space="preserve"> </w:t>
            </w:r>
            <w:r>
              <w:rPr>
                <w:sz w:val="20"/>
              </w:rPr>
              <w:t>ДБО</w:t>
            </w:r>
            <w:r>
              <w:rPr>
                <w:spacing w:val="-8"/>
                <w:sz w:val="20"/>
              </w:rPr>
              <w:t xml:space="preserve"> </w:t>
            </w:r>
            <w:r>
              <w:rPr>
                <w:sz w:val="20"/>
              </w:rPr>
              <w:t>«BS-Client»</w:t>
            </w:r>
            <w:r>
              <w:rPr>
                <w:spacing w:val="-10"/>
                <w:sz w:val="20"/>
              </w:rPr>
              <w:t xml:space="preserve"> </w:t>
            </w:r>
            <w:r>
              <w:rPr>
                <w:sz w:val="20"/>
              </w:rPr>
              <w:t>/</w:t>
            </w:r>
            <w:r>
              <w:rPr>
                <w:spacing w:val="-9"/>
                <w:sz w:val="20"/>
              </w:rPr>
              <w:t xml:space="preserve"> </w:t>
            </w:r>
            <w:r>
              <w:rPr>
                <w:spacing w:val="-4"/>
                <w:sz w:val="20"/>
              </w:rPr>
              <w:t>СДБО</w:t>
            </w:r>
          </w:p>
          <w:p w:rsidR="00FA38BF" w:rsidRDefault="00BE3DFA">
            <w:pPr>
              <w:pStyle w:val="TableParagraph"/>
              <w:spacing w:line="215" w:lineRule="exact"/>
              <w:ind w:left="105"/>
              <w:rPr>
                <w:sz w:val="20"/>
              </w:rPr>
            </w:pPr>
            <w:r>
              <w:rPr>
                <w:spacing w:val="-2"/>
                <w:sz w:val="20"/>
              </w:rPr>
              <w:t>«СББОЛ»</w:t>
            </w:r>
          </w:p>
        </w:tc>
        <w:tc>
          <w:tcPr>
            <w:tcW w:w="4205" w:type="dxa"/>
          </w:tcPr>
          <w:p w:rsidR="00FA38BF" w:rsidRDefault="00BE3DFA">
            <w:pPr>
              <w:pStyle w:val="TableParagraph"/>
              <w:spacing w:before="97"/>
              <w:ind w:left="157" w:right="155"/>
              <w:jc w:val="center"/>
            </w:pPr>
            <w:r>
              <w:rPr>
                <w:spacing w:val="-2"/>
              </w:rPr>
              <w:t>Включено</w:t>
            </w:r>
          </w:p>
        </w:tc>
      </w:tr>
      <w:tr w:rsidR="00FA38BF">
        <w:trPr>
          <w:trHeight w:val="1703"/>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37" w:lineRule="auto"/>
              <w:ind w:left="105"/>
              <w:rPr>
                <w:sz w:val="21"/>
              </w:rPr>
            </w:pPr>
            <w:r>
              <w:rPr>
                <w:sz w:val="21"/>
              </w:rPr>
              <w:t>Представление</w:t>
            </w:r>
            <w:r>
              <w:rPr>
                <w:spacing w:val="-5"/>
                <w:sz w:val="21"/>
              </w:rPr>
              <w:t xml:space="preserve"> </w:t>
            </w:r>
            <w:r>
              <w:rPr>
                <w:sz w:val="21"/>
              </w:rPr>
              <w:t>дополнительной информации в</w:t>
            </w:r>
            <w:r>
              <w:rPr>
                <w:spacing w:val="-6"/>
                <w:sz w:val="21"/>
              </w:rPr>
              <w:t xml:space="preserve"> </w:t>
            </w:r>
            <w:r>
              <w:rPr>
                <w:sz w:val="21"/>
              </w:rPr>
              <w:t>подсистеме</w:t>
            </w:r>
            <w:r>
              <w:rPr>
                <w:spacing w:val="-5"/>
                <w:sz w:val="21"/>
              </w:rPr>
              <w:t xml:space="preserve"> </w:t>
            </w:r>
            <w:r>
              <w:rPr>
                <w:sz w:val="21"/>
              </w:rPr>
              <w:t>СДБО</w:t>
            </w:r>
            <w:r>
              <w:rPr>
                <w:spacing w:val="-1"/>
                <w:sz w:val="21"/>
              </w:rPr>
              <w:t xml:space="preserve"> </w:t>
            </w:r>
            <w:r>
              <w:rPr>
                <w:sz w:val="21"/>
              </w:rPr>
              <w:t>«СББОЛ»</w:t>
            </w:r>
            <w:r>
              <w:rPr>
                <w:spacing w:val="-7"/>
                <w:sz w:val="21"/>
              </w:rPr>
              <w:t xml:space="preserve"> </w:t>
            </w:r>
            <w:r>
              <w:rPr>
                <w:sz w:val="21"/>
              </w:rPr>
              <w:t>по</w:t>
            </w:r>
            <w:r>
              <w:rPr>
                <w:spacing w:val="-7"/>
                <w:sz w:val="21"/>
              </w:rPr>
              <w:t xml:space="preserve"> </w:t>
            </w:r>
            <w:r>
              <w:rPr>
                <w:sz w:val="21"/>
              </w:rPr>
              <w:t>запросу</w:t>
            </w:r>
            <w:r>
              <w:rPr>
                <w:spacing w:val="-7"/>
                <w:sz w:val="21"/>
              </w:rPr>
              <w:t xml:space="preserve"> </w:t>
            </w:r>
            <w:r>
              <w:rPr>
                <w:sz w:val="21"/>
              </w:rPr>
              <w:t>клиента: сведения о поступивших платежных требованиях;</w:t>
            </w:r>
          </w:p>
          <w:p w:rsidR="00FA38BF" w:rsidRDefault="00BE3DFA">
            <w:pPr>
              <w:pStyle w:val="TableParagraph"/>
              <w:spacing w:line="242" w:lineRule="auto"/>
              <w:ind w:left="105" w:right="3825"/>
              <w:rPr>
                <w:sz w:val="21"/>
              </w:rPr>
            </w:pPr>
            <w:r>
              <w:rPr>
                <w:sz w:val="21"/>
              </w:rPr>
              <w:t>сведения</w:t>
            </w:r>
            <w:r>
              <w:rPr>
                <w:spacing w:val="-9"/>
                <w:sz w:val="21"/>
              </w:rPr>
              <w:t xml:space="preserve"> </w:t>
            </w:r>
            <w:r>
              <w:rPr>
                <w:sz w:val="21"/>
              </w:rPr>
              <w:t>об</w:t>
            </w:r>
            <w:r>
              <w:rPr>
                <w:spacing w:val="-6"/>
                <w:sz w:val="21"/>
              </w:rPr>
              <w:t xml:space="preserve"> </w:t>
            </w:r>
            <w:r>
              <w:rPr>
                <w:sz w:val="21"/>
              </w:rPr>
              <w:t>отправленных</w:t>
            </w:r>
            <w:r>
              <w:rPr>
                <w:spacing w:val="-12"/>
                <w:sz w:val="21"/>
              </w:rPr>
              <w:t xml:space="preserve"> </w:t>
            </w:r>
            <w:r>
              <w:rPr>
                <w:sz w:val="21"/>
              </w:rPr>
              <w:t>платежных</w:t>
            </w:r>
            <w:r>
              <w:rPr>
                <w:spacing w:val="-8"/>
                <w:sz w:val="21"/>
              </w:rPr>
              <w:t xml:space="preserve"> </w:t>
            </w:r>
            <w:r>
              <w:rPr>
                <w:sz w:val="21"/>
              </w:rPr>
              <w:t>требованиях; сведения по депозитам;</w:t>
            </w:r>
          </w:p>
          <w:p w:rsidR="00FA38BF" w:rsidRDefault="00BE3DFA">
            <w:pPr>
              <w:pStyle w:val="TableParagraph"/>
              <w:spacing w:line="237" w:lineRule="auto"/>
              <w:ind w:left="105" w:right="5241"/>
              <w:rPr>
                <w:sz w:val="21"/>
              </w:rPr>
            </w:pPr>
            <w:r>
              <w:rPr>
                <w:sz w:val="21"/>
              </w:rPr>
              <w:t>сведения</w:t>
            </w:r>
            <w:r>
              <w:rPr>
                <w:spacing w:val="-13"/>
                <w:sz w:val="21"/>
              </w:rPr>
              <w:t xml:space="preserve"> </w:t>
            </w:r>
            <w:r>
              <w:rPr>
                <w:sz w:val="21"/>
              </w:rPr>
              <w:t>о</w:t>
            </w:r>
            <w:r>
              <w:rPr>
                <w:spacing w:val="-14"/>
                <w:sz w:val="21"/>
              </w:rPr>
              <w:t xml:space="preserve"> </w:t>
            </w:r>
            <w:r>
              <w:rPr>
                <w:sz w:val="21"/>
              </w:rPr>
              <w:t>забронированных</w:t>
            </w:r>
            <w:r>
              <w:rPr>
                <w:spacing w:val="-10"/>
                <w:sz w:val="21"/>
              </w:rPr>
              <w:t xml:space="preserve"> </w:t>
            </w:r>
            <w:r>
              <w:rPr>
                <w:sz w:val="21"/>
              </w:rPr>
              <w:t>средства; реестр принятых платежей;</w:t>
            </w:r>
          </w:p>
          <w:p w:rsidR="00FA38BF" w:rsidRDefault="00BE3DFA">
            <w:pPr>
              <w:pStyle w:val="TableParagraph"/>
              <w:ind w:left="105"/>
              <w:rPr>
                <w:sz w:val="21"/>
              </w:rPr>
            </w:pPr>
            <w:r>
              <w:rPr>
                <w:sz w:val="21"/>
              </w:rPr>
              <w:t>информация</w:t>
            </w:r>
            <w:r>
              <w:rPr>
                <w:spacing w:val="-13"/>
                <w:sz w:val="21"/>
              </w:rPr>
              <w:t xml:space="preserve"> </w:t>
            </w:r>
            <w:r>
              <w:rPr>
                <w:sz w:val="21"/>
              </w:rPr>
              <w:t>(выписка)</w:t>
            </w:r>
            <w:r>
              <w:rPr>
                <w:spacing w:val="-7"/>
                <w:sz w:val="21"/>
              </w:rPr>
              <w:t xml:space="preserve"> </w:t>
            </w:r>
            <w:r>
              <w:rPr>
                <w:sz w:val="21"/>
              </w:rPr>
              <w:t>по</w:t>
            </w:r>
            <w:r>
              <w:rPr>
                <w:spacing w:val="-9"/>
                <w:sz w:val="21"/>
              </w:rPr>
              <w:t xml:space="preserve"> </w:t>
            </w:r>
            <w:r>
              <w:rPr>
                <w:sz w:val="21"/>
              </w:rPr>
              <w:t>корпоративной</w:t>
            </w:r>
            <w:r>
              <w:rPr>
                <w:spacing w:val="-3"/>
                <w:sz w:val="21"/>
              </w:rPr>
              <w:t xml:space="preserve"> </w:t>
            </w:r>
            <w:r>
              <w:rPr>
                <w:sz w:val="21"/>
              </w:rPr>
              <w:t>банковской</w:t>
            </w:r>
            <w:r>
              <w:rPr>
                <w:spacing w:val="44"/>
                <w:sz w:val="21"/>
              </w:rPr>
              <w:t xml:space="preserve"> </w:t>
            </w:r>
            <w:r>
              <w:rPr>
                <w:sz w:val="21"/>
              </w:rPr>
              <w:t>платежной</w:t>
            </w:r>
            <w:r>
              <w:rPr>
                <w:spacing w:val="45"/>
                <w:sz w:val="21"/>
              </w:rPr>
              <w:t xml:space="preserve"> </w:t>
            </w:r>
            <w:r>
              <w:rPr>
                <w:spacing w:val="-2"/>
                <w:sz w:val="21"/>
              </w:rPr>
              <w:t>карточке.</w:t>
            </w:r>
          </w:p>
        </w:tc>
        <w:tc>
          <w:tcPr>
            <w:tcW w:w="4205" w:type="dxa"/>
          </w:tcPr>
          <w:p w:rsidR="00FA38BF" w:rsidRDefault="00FA38BF">
            <w:pPr>
              <w:pStyle w:val="TableParagraph"/>
              <w:ind w:left="0"/>
            </w:pPr>
          </w:p>
          <w:p w:rsidR="00FA38BF" w:rsidRDefault="00FA38BF">
            <w:pPr>
              <w:pStyle w:val="TableParagraph"/>
              <w:spacing w:before="214"/>
              <w:ind w:left="0"/>
            </w:pPr>
          </w:p>
          <w:p w:rsidR="00FA38BF" w:rsidRDefault="00BE3DFA">
            <w:pPr>
              <w:pStyle w:val="TableParagraph"/>
              <w:spacing w:before="1"/>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2183"/>
        </w:trPr>
        <w:tc>
          <w:tcPr>
            <w:tcW w:w="14790" w:type="dxa"/>
            <w:gridSpan w:val="3"/>
          </w:tcPr>
          <w:p w:rsidR="00FA38BF" w:rsidRDefault="00BE3DFA">
            <w:pPr>
              <w:pStyle w:val="TableParagraph"/>
              <w:spacing w:line="209" w:lineRule="exact"/>
              <w:rPr>
                <w:sz w:val="19"/>
              </w:rPr>
            </w:pPr>
            <w:r>
              <w:rPr>
                <w:spacing w:val="-2"/>
                <w:sz w:val="19"/>
              </w:rPr>
              <w:t>Примечание:</w:t>
            </w:r>
          </w:p>
          <w:p w:rsidR="00FA38BF" w:rsidRDefault="00BE3DFA">
            <w:pPr>
              <w:pStyle w:val="TableParagraph"/>
              <w:spacing w:before="2" w:line="217" w:lineRule="exact"/>
              <w:rPr>
                <w:sz w:val="19"/>
              </w:rPr>
            </w:pPr>
            <w:r>
              <w:rPr>
                <w:sz w:val="19"/>
              </w:rPr>
              <w:t>*C</w:t>
            </w:r>
            <w:r>
              <w:rPr>
                <w:spacing w:val="-1"/>
                <w:sz w:val="19"/>
              </w:rPr>
              <w:t xml:space="preserve"> </w:t>
            </w:r>
            <w:r>
              <w:rPr>
                <w:sz w:val="19"/>
              </w:rPr>
              <w:t>01.02.2017</w:t>
            </w:r>
            <w:r>
              <w:rPr>
                <w:spacing w:val="-1"/>
                <w:sz w:val="19"/>
              </w:rPr>
              <w:t xml:space="preserve"> </w:t>
            </w:r>
            <w:r>
              <w:rPr>
                <w:sz w:val="19"/>
              </w:rPr>
              <w:t>подключение</w:t>
            </w:r>
            <w:r>
              <w:rPr>
                <w:spacing w:val="-6"/>
                <w:sz w:val="19"/>
              </w:rPr>
              <w:t xml:space="preserve"> </w:t>
            </w:r>
            <w:r>
              <w:rPr>
                <w:sz w:val="19"/>
              </w:rPr>
              <w:t>к</w:t>
            </w:r>
            <w:r>
              <w:rPr>
                <w:spacing w:val="-3"/>
                <w:sz w:val="19"/>
              </w:rPr>
              <w:t xml:space="preserve"> </w:t>
            </w:r>
            <w:r>
              <w:rPr>
                <w:sz w:val="19"/>
              </w:rPr>
              <w:t>настоящему</w:t>
            </w:r>
            <w:r>
              <w:rPr>
                <w:spacing w:val="-7"/>
                <w:sz w:val="19"/>
              </w:rPr>
              <w:t xml:space="preserve"> </w:t>
            </w:r>
            <w:r>
              <w:rPr>
                <w:sz w:val="19"/>
              </w:rPr>
              <w:t>Пакету</w:t>
            </w:r>
            <w:r>
              <w:rPr>
                <w:spacing w:val="-6"/>
                <w:sz w:val="19"/>
              </w:rPr>
              <w:t xml:space="preserve"> </w:t>
            </w:r>
            <w:r>
              <w:rPr>
                <w:sz w:val="19"/>
              </w:rPr>
              <w:t>операций</w:t>
            </w:r>
            <w:r>
              <w:rPr>
                <w:spacing w:val="2"/>
                <w:sz w:val="19"/>
              </w:rPr>
              <w:t xml:space="preserve"> </w:t>
            </w:r>
            <w:r>
              <w:rPr>
                <w:sz w:val="19"/>
              </w:rPr>
              <w:t>не</w:t>
            </w:r>
            <w:r>
              <w:rPr>
                <w:spacing w:val="-6"/>
                <w:sz w:val="19"/>
              </w:rPr>
              <w:t xml:space="preserve"> </w:t>
            </w:r>
            <w:r>
              <w:rPr>
                <w:spacing w:val="-2"/>
                <w:sz w:val="19"/>
              </w:rPr>
              <w:t>производится.</w:t>
            </w:r>
          </w:p>
          <w:p w:rsidR="00FA38BF" w:rsidRDefault="00BE3DFA">
            <w:pPr>
              <w:pStyle w:val="TableParagraph"/>
              <w:spacing w:line="217" w:lineRule="exact"/>
              <w:rPr>
                <w:sz w:val="19"/>
              </w:rPr>
            </w:pPr>
            <w:r>
              <w:rPr>
                <w:sz w:val="19"/>
              </w:rPr>
              <w:t>**</w:t>
            </w:r>
            <w:r>
              <w:rPr>
                <w:spacing w:val="-8"/>
                <w:sz w:val="19"/>
              </w:rPr>
              <w:t xml:space="preserve"> </w:t>
            </w:r>
            <w:r>
              <w:rPr>
                <w:sz w:val="19"/>
              </w:rPr>
              <w:t>По</w:t>
            </w:r>
            <w:r>
              <w:rPr>
                <w:spacing w:val="-8"/>
                <w:sz w:val="19"/>
              </w:rPr>
              <w:t xml:space="preserve"> </w:t>
            </w:r>
            <w:r>
              <w:rPr>
                <w:sz w:val="19"/>
              </w:rPr>
              <w:t>переводам,</w:t>
            </w:r>
            <w:r>
              <w:rPr>
                <w:spacing w:val="1"/>
                <w:sz w:val="19"/>
              </w:rPr>
              <w:t xml:space="preserve"> </w:t>
            </w:r>
            <w:r>
              <w:rPr>
                <w:sz w:val="19"/>
              </w:rPr>
              <w:t>осуществляемым</w:t>
            </w:r>
            <w:r>
              <w:rPr>
                <w:spacing w:val="-4"/>
                <w:sz w:val="19"/>
              </w:rPr>
              <w:t xml:space="preserve"> </w:t>
            </w:r>
            <w:r>
              <w:rPr>
                <w:sz w:val="19"/>
              </w:rPr>
              <w:t>внутри</w:t>
            </w:r>
            <w:r>
              <w:rPr>
                <w:spacing w:val="-5"/>
                <w:sz w:val="19"/>
              </w:rPr>
              <w:t xml:space="preserve"> </w:t>
            </w:r>
            <w:r>
              <w:rPr>
                <w:sz w:val="19"/>
              </w:rPr>
              <w:t>расчетной системы</w:t>
            </w:r>
            <w:r>
              <w:rPr>
                <w:spacing w:val="-3"/>
                <w:sz w:val="19"/>
              </w:rPr>
              <w:t xml:space="preserve"> </w:t>
            </w:r>
            <w:r>
              <w:rPr>
                <w:sz w:val="19"/>
              </w:rPr>
              <w:t>Банка,</w:t>
            </w:r>
            <w:r>
              <w:rPr>
                <w:spacing w:val="-8"/>
                <w:sz w:val="19"/>
              </w:rPr>
              <w:t xml:space="preserve"> </w:t>
            </w:r>
            <w:r>
              <w:rPr>
                <w:sz w:val="19"/>
              </w:rPr>
              <w:t>вознаграждение</w:t>
            </w:r>
            <w:r>
              <w:rPr>
                <w:spacing w:val="-7"/>
                <w:sz w:val="19"/>
              </w:rPr>
              <w:t xml:space="preserve"> </w:t>
            </w:r>
            <w:r>
              <w:rPr>
                <w:sz w:val="19"/>
              </w:rPr>
              <w:t>не</w:t>
            </w:r>
            <w:r>
              <w:rPr>
                <w:spacing w:val="-6"/>
                <w:sz w:val="19"/>
              </w:rPr>
              <w:t xml:space="preserve"> </w:t>
            </w:r>
            <w:r>
              <w:rPr>
                <w:spacing w:val="-2"/>
                <w:sz w:val="19"/>
              </w:rPr>
              <w:t>взимается.</w:t>
            </w:r>
          </w:p>
          <w:p w:rsidR="00FA38BF" w:rsidRDefault="00BE3DFA">
            <w:pPr>
              <w:pStyle w:val="TableParagraph"/>
              <w:spacing w:before="2" w:line="217" w:lineRule="exact"/>
              <w:rPr>
                <w:sz w:val="19"/>
              </w:rPr>
            </w:pPr>
            <w:r>
              <w:rPr>
                <w:sz w:val="19"/>
              </w:rPr>
              <w:t>***</w:t>
            </w:r>
            <w:r>
              <w:rPr>
                <w:spacing w:val="-6"/>
                <w:sz w:val="19"/>
              </w:rPr>
              <w:t xml:space="preserve"> </w:t>
            </w:r>
            <w:r>
              <w:rPr>
                <w:sz w:val="19"/>
              </w:rPr>
              <w:t>Специальное</w:t>
            </w:r>
            <w:r>
              <w:rPr>
                <w:spacing w:val="-5"/>
                <w:sz w:val="19"/>
              </w:rPr>
              <w:t xml:space="preserve"> </w:t>
            </w:r>
            <w:r>
              <w:rPr>
                <w:sz w:val="19"/>
              </w:rPr>
              <w:t>предложение:</w:t>
            </w:r>
            <w:r>
              <w:rPr>
                <w:spacing w:val="-2"/>
                <w:sz w:val="19"/>
              </w:rPr>
              <w:t xml:space="preserve"> </w:t>
            </w:r>
            <w:r>
              <w:rPr>
                <w:sz w:val="19"/>
              </w:rPr>
              <w:t>«Приведи</w:t>
            </w:r>
            <w:r>
              <w:rPr>
                <w:spacing w:val="1"/>
                <w:sz w:val="19"/>
              </w:rPr>
              <w:t xml:space="preserve"> </w:t>
            </w:r>
            <w:r>
              <w:rPr>
                <w:sz w:val="19"/>
              </w:rPr>
              <w:t>клиента в</w:t>
            </w:r>
            <w:r>
              <w:rPr>
                <w:spacing w:val="-1"/>
                <w:sz w:val="19"/>
              </w:rPr>
              <w:t xml:space="preserve"> </w:t>
            </w:r>
            <w:r>
              <w:rPr>
                <w:sz w:val="19"/>
              </w:rPr>
              <w:t>банк</w:t>
            </w:r>
            <w:r>
              <w:rPr>
                <w:spacing w:val="-3"/>
                <w:sz w:val="19"/>
              </w:rPr>
              <w:t xml:space="preserve"> </w:t>
            </w:r>
            <w:r>
              <w:rPr>
                <w:sz w:val="19"/>
              </w:rPr>
              <w:t>и</w:t>
            </w:r>
            <w:r>
              <w:rPr>
                <w:spacing w:val="2"/>
                <w:sz w:val="19"/>
              </w:rPr>
              <w:t xml:space="preserve"> </w:t>
            </w:r>
            <w:r>
              <w:rPr>
                <w:sz w:val="19"/>
              </w:rPr>
              <w:t>получи</w:t>
            </w:r>
            <w:r>
              <w:rPr>
                <w:spacing w:val="44"/>
                <w:sz w:val="19"/>
              </w:rPr>
              <w:t xml:space="preserve"> </w:t>
            </w:r>
            <w:r>
              <w:rPr>
                <w:sz w:val="19"/>
              </w:rPr>
              <w:t>скидку</w:t>
            </w:r>
            <w:r>
              <w:rPr>
                <w:spacing w:val="-11"/>
                <w:sz w:val="19"/>
              </w:rPr>
              <w:t xml:space="preserve"> </w:t>
            </w:r>
            <w:r>
              <w:rPr>
                <w:sz w:val="19"/>
              </w:rPr>
              <w:t>в</w:t>
            </w:r>
            <w:r>
              <w:rPr>
                <w:spacing w:val="-1"/>
                <w:sz w:val="19"/>
              </w:rPr>
              <w:t xml:space="preserve"> </w:t>
            </w:r>
            <w:r>
              <w:rPr>
                <w:sz w:val="19"/>
              </w:rPr>
              <w:t>размере</w:t>
            </w:r>
            <w:r>
              <w:rPr>
                <w:spacing w:val="-5"/>
                <w:sz w:val="19"/>
              </w:rPr>
              <w:t xml:space="preserve"> </w:t>
            </w:r>
            <w:r>
              <w:rPr>
                <w:sz w:val="19"/>
              </w:rPr>
              <w:t>25%</w:t>
            </w:r>
            <w:r>
              <w:rPr>
                <w:spacing w:val="-3"/>
                <w:sz w:val="19"/>
              </w:rPr>
              <w:t xml:space="preserve"> </w:t>
            </w:r>
            <w:r>
              <w:rPr>
                <w:sz w:val="19"/>
              </w:rPr>
              <w:t>на ежемесячную</w:t>
            </w:r>
            <w:r>
              <w:rPr>
                <w:spacing w:val="-1"/>
                <w:sz w:val="19"/>
              </w:rPr>
              <w:t xml:space="preserve"> </w:t>
            </w:r>
            <w:r>
              <w:rPr>
                <w:sz w:val="19"/>
              </w:rPr>
              <w:t>плату</w:t>
            </w:r>
            <w:r>
              <w:rPr>
                <w:spacing w:val="-6"/>
                <w:sz w:val="19"/>
              </w:rPr>
              <w:t xml:space="preserve"> </w:t>
            </w:r>
            <w:r>
              <w:rPr>
                <w:sz w:val="19"/>
              </w:rPr>
              <w:t>по</w:t>
            </w:r>
            <w:r>
              <w:rPr>
                <w:spacing w:val="-6"/>
                <w:sz w:val="19"/>
              </w:rPr>
              <w:t xml:space="preserve"> </w:t>
            </w:r>
            <w:r>
              <w:rPr>
                <w:sz w:val="19"/>
              </w:rPr>
              <w:t>Пакету</w:t>
            </w:r>
            <w:r>
              <w:rPr>
                <w:spacing w:val="-1"/>
                <w:sz w:val="19"/>
              </w:rPr>
              <w:t xml:space="preserve"> </w:t>
            </w:r>
            <w:r>
              <w:rPr>
                <w:spacing w:val="-2"/>
                <w:sz w:val="19"/>
              </w:rPr>
              <w:t>операций».</w:t>
            </w:r>
          </w:p>
          <w:p w:rsidR="00FA38BF" w:rsidRDefault="00BE3DFA">
            <w:pPr>
              <w:pStyle w:val="TableParagraph"/>
              <w:spacing w:line="242" w:lineRule="auto"/>
              <w:ind w:right="212"/>
              <w:rPr>
                <w:sz w:val="19"/>
              </w:rPr>
            </w:pPr>
            <w:r>
              <w:rPr>
                <w:sz w:val="19"/>
              </w:rPr>
              <w:t>Специальное</w:t>
            </w:r>
            <w:r>
              <w:rPr>
                <w:spacing w:val="-5"/>
                <w:sz w:val="19"/>
              </w:rPr>
              <w:t xml:space="preserve"> </w:t>
            </w:r>
            <w:r>
              <w:rPr>
                <w:sz w:val="19"/>
              </w:rPr>
              <w:t>предложение</w:t>
            </w:r>
            <w:r>
              <w:rPr>
                <w:spacing w:val="-5"/>
                <w:sz w:val="19"/>
              </w:rPr>
              <w:t xml:space="preserve"> </w:t>
            </w:r>
            <w:r>
              <w:rPr>
                <w:sz w:val="19"/>
              </w:rPr>
              <w:t>распространяется</w:t>
            </w:r>
            <w:r>
              <w:rPr>
                <w:spacing w:val="-3"/>
                <w:sz w:val="19"/>
              </w:rPr>
              <w:t xml:space="preserve"> </w:t>
            </w:r>
            <w:r>
              <w:rPr>
                <w:sz w:val="19"/>
              </w:rPr>
              <w:t>на юридических</w:t>
            </w:r>
            <w:r>
              <w:rPr>
                <w:spacing w:val="-6"/>
                <w:sz w:val="19"/>
              </w:rPr>
              <w:t xml:space="preserve"> </w:t>
            </w:r>
            <w:r>
              <w:rPr>
                <w:sz w:val="19"/>
              </w:rPr>
              <w:t>лиц</w:t>
            </w:r>
            <w:r>
              <w:rPr>
                <w:spacing w:val="-3"/>
                <w:sz w:val="19"/>
              </w:rPr>
              <w:t xml:space="preserve"> </w:t>
            </w:r>
            <w:r>
              <w:rPr>
                <w:sz w:val="19"/>
              </w:rPr>
              <w:t>и</w:t>
            </w:r>
            <w:r>
              <w:rPr>
                <w:spacing w:val="-3"/>
                <w:sz w:val="19"/>
              </w:rPr>
              <w:t xml:space="preserve"> </w:t>
            </w:r>
            <w:r>
              <w:rPr>
                <w:sz w:val="19"/>
              </w:rPr>
              <w:t>индивидуальных</w:t>
            </w:r>
            <w:r>
              <w:rPr>
                <w:spacing w:val="-6"/>
                <w:sz w:val="19"/>
              </w:rPr>
              <w:t xml:space="preserve"> </w:t>
            </w:r>
            <w:r>
              <w:rPr>
                <w:sz w:val="19"/>
              </w:rPr>
              <w:t>предпринимателей,</w:t>
            </w:r>
            <w:r>
              <w:rPr>
                <w:spacing w:val="-1"/>
                <w:sz w:val="19"/>
              </w:rPr>
              <w:t xml:space="preserve"> </w:t>
            </w:r>
            <w:r>
              <w:rPr>
                <w:sz w:val="19"/>
              </w:rPr>
              <w:t>предост</w:t>
            </w:r>
            <w:r>
              <w:rPr>
                <w:sz w:val="19"/>
              </w:rPr>
              <w:t>авивших</w:t>
            </w:r>
            <w:r>
              <w:rPr>
                <w:spacing w:val="-6"/>
                <w:sz w:val="19"/>
              </w:rPr>
              <w:t xml:space="preserve"> </w:t>
            </w:r>
            <w:r>
              <w:rPr>
                <w:sz w:val="19"/>
              </w:rPr>
              <w:t>рекомендации</w:t>
            </w:r>
            <w:r>
              <w:rPr>
                <w:spacing w:val="-3"/>
                <w:sz w:val="19"/>
              </w:rPr>
              <w:t xml:space="preserve"> </w:t>
            </w:r>
            <w:r>
              <w:rPr>
                <w:sz w:val="19"/>
              </w:rPr>
              <w:t>новым</w:t>
            </w:r>
            <w:r>
              <w:rPr>
                <w:spacing w:val="-2"/>
                <w:sz w:val="19"/>
              </w:rPr>
              <w:t xml:space="preserve"> </w:t>
            </w:r>
            <w:r>
              <w:rPr>
                <w:sz w:val="19"/>
              </w:rPr>
              <w:t>клиентам</w:t>
            </w:r>
            <w:r>
              <w:rPr>
                <w:spacing w:val="-2"/>
                <w:sz w:val="19"/>
              </w:rPr>
              <w:t xml:space="preserve"> </w:t>
            </w:r>
            <w:r>
              <w:rPr>
                <w:sz w:val="19"/>
              </w:rPr>
              <w:t>–</w:t>
            </w:r>
            <w:r>
              <w:rPr>
                <w:spacing w:val="-1"/>
                <w:sz w:val="19"/>
              </w:rPr>
              <w:t xml:space="preserve"> </w:t>
            </w:r>
            <w:r>
              <w:rPr>
                <w:sz w:val="19"/>
              </w:rPr>
              <w:t>юридическим</w:t>
            </w:r>
            <w:r>
              <w:rPr>
                <w:spacing w:val="-2"/>
                <w:sz w:val="19"/>
              </w:rPr>
              <w:t xml:space="preserve"> </w:t>
            </w:r>
            <w:r>
              <w:rPr>
                <w:sz w:val="19"/>
              </w:rPr>
              <w:t>лицам и индивидуальным предпринимателям по открытию текущего счета в ОАО «Сбер Банк».</w:t>
            </w:r>
          </w:p>
          <w:p w:rsidR="00FA38BF" w:rsidRDefault="00BE3DFA">
            <w:pPr>
              <w:pStyle w:val="TableParagraph"/>
              <w:spacing w:line="242" w:lineRule="auto"/>
              <w:rPr>
                <w:sz w:val="19"/>
              </w:rPr>
            </w:pPr>
            <w:r>
              <w:rPr>
                <w:sz w:val="19"/>
              </w:rPr>
              <w:t>Скидка предоставляется</w:t>
            </w:r>
            <w:r>
              <w:rPr>
                <w:spacing w:val="-3"/>
                <w:sz w:val="19"/>
              </w:rPr>
              <w:t xml:space="preserve"> </w:t>
            </w:r>
            <w:r>
              <w:rPr>
                <w:sz w:val="19"/>
              </w:rPr>
              <w:t>в</w:t>
            </w:r>
            <w:r>
              <w:rPr>
                <w:spacing w:val="-1"/>
                <w:sz w:val="19"/>
              </w:rPr>
              <w:t xml:space="preserve"> </w:t>
            </w:r>
            <w:r>
              <w:rPr>
                <w:sz w:val="19"/>
              </w:rPr>
              <w:t>размере</w:t>
            </w:r>
            <w:r>
              <w:rPr>
                <w:spacing w:val="-5"/>
                <w:sz w:val="19"/>
              </w:rPr>
              <w:t xml:space="preserve"> </w:t>
            </w:r>
            <w:r>
              <w:rPr>
                <w:sz w:val="19"/>
              </w:rPr>
              <w:t>25%</w:t>
            </w:r>
            <w:r>
              <w:rPr>
                <w:spacing w:val="-3"/>
                <w:sz w:val="19"/>
              </w:rPr>
              <w:t xml:space="preserve"> </w:t>
            </w:r>
            <w:r>
              <w:rPr>
                <w:sz w:val="19"/>
              </w:rPr>
              <w:t>ежемесячной платы</w:t>
            </w:r>
            <w:r>
              <w:rPr>
                <w:spacing w:val="-1"/>
                <w:sz w:val="19"/>
              </w:rPr>
              <w:t xml:space="preserve"> </w:t>
            </w:r>
            <w:r>
              <w:rPr>
                <w:sz w:val="19"/>
              </w:rPr>
              <w:t>за Пакет</w:t>
            </w:r>
            <w:r>
              <w:rPr>
                <w:spacing w:val="-3"/>
                <w:sz w:val="19"/>
              </w:rPr>
              <w:t xml:space="preserve"> </w:t>
            </w:r>
            <w:r>
              <w:rPr>
                <w:sz w:val="19"/>
              </w:rPr>
              <w:t>операций</w:t>
            </w:r>
            <w:r>
              <w:rPr>
                <w:spacing w:val="-3"/>
                <w:sz w:val="19"/>
              </w:rPr>
              <w:t xml:space="preserve"> </w:t>
            </w:r>
            <w:r>
              <w:rPr>
                <w:sz w:val="19"/>
              </w:rPr>
              <w:t>в</w:t>
            </w:r>
            <w:r>
              <w:rPr>
                <w:spacing w:val="-1"/>
                <w:sz w:val="19"/>
              </w:rPr>
              <w:t xml:space="preserve"> </w:t>
            </w:r>
            <w:r>
              <w:rPr>
                <w:sz w:val="19"/>
              </w:rPr>
              <w:t>течение</w:t>
            </w:r>
            <w:r>
              <w:rPr>
                <w:spacing w:val="-5"/>
                <w:sz w:val="19"/>
              </w:rPr>
              <w:t xml:space="preserve"> </w:t>
            </w:r>
            <w:r>
              <w:rPr>
                <w:sz w:val="19"/>
              </w:rPr>
              <w:t>2-х</w:t>
            </w:r>
            <w:r>
              <w:rPr>
                <w:spacing w:val="-6"/>
                <w:sz w:val="19"/>
              </w:rPr>
              <w:t xml:space="preserve"> </w:t>
            </w:r>
            <w:r>
              <w:rPr>
                <w:sz w:val="19"/>
              </w:rPr>
              <w:t>месяцев</w:t>
            </w:r>
            <w:r>
              <w:rPr>
                <w:spacing w:val="-1"/>
                <w:sz w:val="19"/>
              </w:rPr>
              <w:t xml:space="preserve"> </w:t>
            </w:r>
            <w:r>
              <w:rPr>
                <w:sz w:val="19"/>
              </w:rPr>
              <w:t>после начала движения</w:t>
            </w:r>
            <w:r>
              <w:rPr>
                <w:spacing w:val="-3"/>
                <w:sz w:val="19"/>
              </w:rPr>
              <w:t xml:space="preserve"> </w:t>
            </w:r>
            <w:r>
              <w:rPr>
                <w:sz w:val="19"/>
              </w:rPr>
              <w:t>по</w:t>
            </w:r>
            <w:r>
              <w:rPr>
                <w:spacing w:val="-6"/>
                <w:sz w:val="19"/>
              </w:rPr>
              <w:t xml:space="preserve"> </w:t>
            </w:r>
            <w:r>
              <w:rPr>
                <w:sz w:val="19"/>
              </w:rPr>
              <w:t>счету</w:t>
            </w:r>
            <w:r>
              <w:rPr>
                <w:spacing w:val="-6"/>
                <w:sz w:val="19"/>
              </w:rPr>
              <w:t xml:space="preserve"> </w:t>
            </w:r>
            <w:r>
              <w:rPr>
                <w:sz w:val="19"/>
              </w:rPr>
              <w:t>нового</w:t>
            </w:r>
            <w:r>
              <w:rPr>
                <w:spacing w:val="-6"/>
                <w:sz w:val="19"/>
              </w:rPr>
              <w:t xml:space="preserve"> </w:t>
            </w:r>
            <w:r>
              <w:rPr>
                <w:sz w:val="19"/>
              </w:rPr>
              <w:t>клиента, открывшего</w:t>
            </w:r>
            <w:r>
              <w:rPr>
                <w:spacing w:val="-6"/>
                <w:sz w:val="19"/>
              </w:rPr>
              <w:t xml:space="preserve"> </w:t>
            </w:r>
            <w:r>
              <w:rPr>
                <w:sz w:val="19"/>
              </w:rPr>
              <w:t>в</w:t>
            </w:r>
            <w:r>
              <w:rPr>
                <w:spacing w:val="-1"/>
                <w:sz w:val="19"/>
              </w:rPr>
              <w:t xml:space="preserve"> </w:t>
            </w:r>
            <w:r>
              <w:rPr>
                <w:sz w:val="19"/>
              </w:rPr>
              <w:t>Банке</w:t>
            </w:r>
            <w:r>
              <w:rPr>
                <w:spacing w:val="-5"/>
                <w:sz w:val="19"/>
              </w:rPr>
              <w:t xml:space="preserve"> </w:t>
            </w:r>
            <w:r>
              <w:rPr>
                <w:sz w:val="19"/>
              </w:rPr>
              <w:t>счет</w:t>
            </w:r>
            <w:r>
              <w:rPr>
                <w:spacing w:val="-3"/>
                <w:sz w:val="19"/>
              </w:rPr>
              <w:t xml:space="preserve"> </w:t>
            </w:r>
            <w:r>
              <w:rPr>
                <w:sz w:val="19"/>
              </w:rPr>
              <w:t xml:space="preserve">по </w:t>
            </w:r>
            <w:r>
              <w:rPr>
                <w:spacing w:val="-2"/>
                <w:sz w:val="19"/>
              </w:rPr>
              <w:t>рекомендации.</w:t>
            </w:r>
          </w:p>
          <w:p w:rsidR="00FA38BF" w:rsidRDefault="00BE3DFA">
            <w:pPr>
              <w:pStyle w:val="TableParagraph"/>
              <w:spacing w:line="214" w:lineRule="exact"/>
              <w:rPr>
                <w:sz w:val="19"/>
              </w:rPr>
            </w:pPr>
            <w:r>
              <w:rPr>
                <w:sz w:val="19"/>
              </w:rPr>
              <w:t>Клиент</w:t>
            </w:r>
            <w:r>
              <w:rPr>
                <w:spacing w:val="-4"/>
                <w:sz w:val="19"/>
              </w:rPr>
              <w:t xml:space="preserve"> </w:t>
            </w:r>
            <w:r>
              <w:rPr>
                <w:sz w:val="19"/>
              </w:rPr>
              <w:t>может</w:t>
            </w:r>
            <w:r>
              <w:rPr>
                <w:spacing w:val="-4"/>
                <w:sz w:val="19"/>
              </w:rPr>
              <w:t xml:space="preserve"> </w:t>
            </w:r>
            <w:r>
              <w:rPr>
                <w:sz w:val="19"/>
              </w:rPr>
              <w:t>воспользоваться</w:t>
            </w:r>
            <w:r>
              <w:rPr>
                <w:spacing w:val="-3"/>
                <w:sz w:val="19"/>
              </w:rPr>
              <w:t xml:space="preserve"> </w:t>
            </w:r>
            <w:r>
              <w:rPr>
                <w:sz w:val="19"/>
              </w:rPr>
              <w:t>данным</w:t>
            </w:r>
            <w:r>
              <w:rPr>
                <w:spacing w:val="-3"/>
                <w:sz w:val="19"/>
              </w:rPr>
              <w:t xml:space="preserve"> </w:t>
            </w:r>
            <w:r>
              <w:rPr>
                <w:sz w:val="19"/>
              </w:rPr>
              <w:t>предложением</w:t>
            </w:r>
            <w:r>
              <w:rPr>
                <w:spacing w:val="-2"/>
                <w:sz w:val="19"/>
              </w:rPr>
              <w:t xml:space="preserve"> </w:t>
            </w:r>
            <w:r>
              <w:rPr>
                <w:sz w:val="19"/>
              </w:rPr>
              <w:t>не</w:t>
            </w:r>
            <w:r>
              <w:rPr>
                <w:spacing w:val="-6"/>
                <w:sz w:val="19"/>
              </w:rPr>
              <w:t xml:space="preserve"> </w:t>
            </w:r>
            <w:r>
              <w:rPr>
                <w:sz w:val="19"/>
              </w:rPr>
              <w:t>более</w:t>
            </w:r>
            <w:r>
              <w:rPr>
                <w:spacing w:val="-5"/>
                <w:sz w:val="19"/>
              </w:rPr>
              <w:t xml:space="preserve"> </w:t>
            </w:r>
            <w:r>
              <w:rPr>
                <w:sz w:val="19"/>
              </w:rPr>
              <w:t>3-х</w:t>
            </w:r>
            <w:r>
              <w:rPr>
                <w:spacing w:val="-7"/>
                <w:sz w:val="19"/>
              </w:rPr>
              <w:t xml:space="preserve"> </w:t>
            </w:r>
            <w:r>
              <w:rPr>
                <w:spacing w:val="-4"/>
                <w:sz w:val="19"/>
              </w:rPr>
              <w:t>раз.</w:t>
            </w:r>
          </w:p>
          <w:p w:rsidR="00FA38BF" w:rsidRDefault="00BE3DFA">
            <w:pPr>
              <w:pStyle w:val="TableParagraph"/>
              <w:spacing w:line="205" w:lineRule="exact"/>
              <w:rPr>
                <w:sz w:val="19"/>
              </w:rPr>
            </w:pPr>
            <w:r>
              <w:rPr>
                <w:sz w:val="19"/>
              </w:rPr>
              <w:t>Более</w:t>
            </w:r>
            <w:r>
              <w:rPr>
                <w:spacing w:val="-6"/>
                <w:sz w:val="19"/>
              </w:rPr>
              <w:t xml:space="preserve"> </w:t>
            </w:r>
            <w:r>
              <w:rPr>
                <w:sz w:val="19"/>
              </w:rPr>
              <w:t>подробная</w:t>
            </w:r>
            <w:r>
              <w:rPr>
                <w:spacing w:val="-4"/>
                <w:sz w:val="19"/>
              </w:rPr>
              <w:t xml:space="preserve"> </w:t>
            </w:r>
            <w:r>
              <w:rPr>
                <w:sz w:val="19"/>
              </w:rPr>
              <w:t>информация</w:t>
            </w:r>
            <w:r>
              <w:rPr>
                <w:spacing w:val="-4"/>
                <w:sz w:val="19"/>
              </w:rPr>
              <w:t xml:space="preserve"> </w:t>
            </w:r>
            <w:r>
              <w:rPr>
                <w:sz w:val="19"/>
              </w:rPr>
              <w:t>размещена</w:t>
            </w:r>
            <w:r>
              <w:rPr>
                <w:spacing w:val="-1"/>
                <w:sz w:val="19"/>
              </w:rPr>
              <w:t xml:space="preserve"> </w:t>
            </w:r>
            <w:r>
              <w:rPr>
                <w:sz w:val="19"/>
              </w:rPr>
              <w:t>на</w:t>
            </w:r>
            <w:r>
              <w:rPr>
                <w:spacing w:val="-1"/>
                <w:sz w:val="19"/>
              </w:rPr>
              <w:t xml:space="preserve"> </w:t>
            </w:r>
            <w:r>
              <w:rPr>
                <w:sz w:val="19"/>
              </w:rPr>
              <w:t>сайте</w:t>
            </w:r>
            <w:r>
              <w:rPr>
                <w:spacing w:val="-6"/>
                <w:sz w:val="19"/>
              </w:rPr>
              <w:t xml:space="preserve"> </w:t>
            </w:r>
            <w:r>
              <w:rPr>
                <w:sz w:val="19"/>
              </w:rPr>
              <w:t>Банка</w:t>
            </w:r>
            <w:r>
              <w:rPr>
                <w:spacing w:val="-1"/>
                <w:sz w:val="19"/>
              </w:rPr>
              <w:t xml:space="preserve"> </w:t>
            </w:r>
            <w:r>
              <w:rPr>
                <w:sz w:val="19"/>
              </w:rPr>
              <w:t>в</w:t>
            </w:r>
            <w:r>
              <w:rPr>
                <w:spacing w:val="-3"/>
                <w:sz w:val="19"/>
              </w:rPr>
              <w:t xml:space="preserve"> </w:t>
            </w:r>
            <w:r>
              <w:rPr>
                <w:sz w:val="19"/>
              </w:rPr>
              <w:t>разделе</w:t>
            </w:r>
            <w:r>
              <w:rPr>
                <w:spacing w:val="-5"/>
                <w:sz w:val="19"/>
              </w:rPr>
              <w:t xml:space="preserve"> </w:t>
            </w:r>
            <w:r>
              <w:rPr>
                <w:spacing w:val="-2"/>
                <w:sz w:val="19"/>
              </w:rPr>
              <w:t>«Спецпредложение».</w:t>
            </w:r>
          </w:p>
        </w:tc>
      </w:tr>
    </w:tbl>
    <w:p w:rsidR="00FA38BF" w:rsidRDefault="00FA38BF">
      <w:pPr>
        <w:spacing w:line="205" w:lineRule="exact"/>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5.1.2.</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6"/>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«ЛЕГКИЙ»*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92"/>
            </w:pPr>
            <w:r>
              <w:t>25.00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5"/>
              </w:rPr>
              <w:t xml:space="preserve"> </w:t>
            </w:r>
            <w:r>
              <w:t>Беларусь</w:t>
            </w:r>
            <w:r>
              <w:rPr>
                <w:spacing w:val="-8"/>
              </w:rPr>
              <w:t xml:space="preserve"> </w:t>
            </w:r>
            <w:r>
              <w:t>в</w:t>
            </w:r>
            <w:r>
              <w:rPr>
                <w:spacing w:val="-5"/>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484"/>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before="3" w:line="229"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3"/>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11"/>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50" w:lineRule="exact"/>
              <w:ind w:left="105" w:right="140"/>
            </w:pPr>
            <w:r>
              <w:t>Ведение</w:t>
            </w:r>
            <w:r>
              <w:rPr>
                <w:spacing w:val="-10"/>
              </w:rPr>
              <w:t xml:space="preserve"> </w:t>
            </w:r>
            <w:r>
              <w:t>текущих</w:t>
            </w:r>
            <w:r>
              <w:rPr>
                <w:spacing w:val="-3"/>
              </w:rPr>
              <w:t xml:space="preserve"> </w:t>
            </w:r>
            <w:r>
              <w:t>(расчетных)</w:t>
            </w:r>
            <w:r>
              <w:rPr>
                <w:spacing w:val="-4"/>
              </w:rPr>
              <w:t xml:space="preserve"> </w:t>
            </w:r>
            <w:r>
              <w:t>банковских</w:t>
            </w:r>
            <w:r>
              <w:rPr>
                <w:spacing w:val="-3"/>
              </w:rPr>
              <w:t xml:space="preserve"> </w:t>
            </w:r>
            <w:r>
              <w:t>счетов</w:t>
            </w:r>
            <w:r>
              <w:rPr>
                <w:spacing w:val="-2"/>
              </w:rPr>
              <w:t xml:space="preserve"> </w:t>
            </w:r>
            <w:r>
              <w:t>в</w:t>
            </w:r>
            <w:r>
              <w:rPr>
                <w:spacing w:val="-6"/>
              </w:rPr>
              <w:t xml:space="preserve"> </w:t>
            </w:r>
            <w:r>
              <w:t>белорусских</w:t>
            </w:r>
            <w:r>
              <w:rPr>
                <w:spacing w:val="-3"/>
              </w:rPr>
              <w:t xml:space="preserve"> </w:t>
            </w:r>
            <w:r>
              <w:t>рублях</w:t>
            </w:r>
            <w:r>
              <w:rPr>
                <w:spacing w:val="-3"/>
              </w:rPr>
              <w:t xml:space="preserve"> </w:t>
            </w:r>
            <w:r>
              <w:t>и/или</w:t>
            </w:r>
            <w:r>
              <w:rPr>
                <w:spacing w:val="-6"/>
              </w:rPr>
              <w:t xml:space="preserve"> </w:t>
            </w:r>
            <w:r>
              <w:t xml:space="preserve">иностранной </w:t>
            </w:r>
            <w:r>
              <w:rPr>
                <w:spacing w:val="-2"/>
              </w:rPr>
              <w:t>валюте</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508"/>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8"/>
              <w:jc w:val="center"/>
            </w:pPr>
            <w:r>
              <w:t>5</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4"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6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44"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before="1" w:line="243" w:lineRule="exact"/>
              <w:ind w:left="1645"/>
            </w:pPr>
            <w:r>
              <w:t>2.10</w:t>
            </w:r>
            <w:r>
              <w:rPr>
                <w:spacing w:val="4"/>
              </w:rPr>
              <w:t xml:space="preserve"> </w:t>
            </w:r>
            <w:r>
              <w:rPr>
                <w:spacing w:val="-5"/>
              </w:rPr>
              <w:t>BYN</w:t>
            </w:r>
          </w:p>
        </w:tc>
      </w:tr>
      <w:tr w:rsidR="00FA38BF">
        <w:trPr>
          <w:trHeight w:val="484"/>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32" w:lineRule="exact"/>
              <w:ind w:left="105"/>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before="3" w:line="229" w:lineRule="exact"/>
              <w:ind w:left="105"/>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205" w:type="dxa"/>
          </w:tcPr>
          <w:p w:rsidR="00FA38BF" w:rsidRDefault="00BE3DFA">
            <w:pPr>
              <w:pStyle w:val="TableParagraph"/>
              <w:spacing w:before="111"/>
              <w:ind w:left="1645"/>
            </w:pPr>
            <w:r>
              <w:t>1.00</w:t>
            </w:r>
            <w:r>
              <w:rPr>
                <w:spacing w:val="4"/>
              </w:rPr>
              <w:t xml:space="preserve"> </w:t>
            </w:r>
            <w:r>
              <w:rPr>
                <w:spacing w:val="-5"/>
              </w:rPr>
              <w:t>BYN</w:t>
            </w:r>
          </w:p>
        </w:tc>
      </w:tr>
      <w:tr w:rsidR="00FA38BF">
        <w:trPr>
          <w:trHeight w:val="253"/>
        </w:trPr>
        <w:tc>
          <w:tcPr>
            <w:tcW w:w="1210" w:type="dxa"/>
          </w:tcPr>
          <w:p w:rsidR="00FA38BF" w:rsidRDefault="00BE3DFA">
            <w:pPr>
              <w:pStyle w:val="TableParagraph"/>
              <w:spacing w:line="234" w:lineRule="exact"/>
            </w:pPr>
            <w:r>
              <w:rPr>
                <w:spacing w:val="-5"/>
              </w:rPr>
              <w:t>2.</w:t>
            </w:r>
          </w:p>
        </w:tc>
        <w:tc>
          <w:tcPr>
            <w:tcW w:w="9375" w:type="dxa"/>
          </w:tcPr>
          <w:p w:rsidR="00FA38BF" w:rsidRDefault="00BE3DFA">
            <w:pPr>
              <w:pStyle w:val="TableParagraph"/>
              <w:spacing w:line="234"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9"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1"/>
              <w:ind w:left="157" w:right="153"/>
              <w:jc w:val="center"/>
            </w:pPr>
            <w:r>
              <w:t>1</w:t>
            </w:r>
            <w:r>
              <w:rPr>
                <w:spacing w:val="2"/>
              </w:rPr>
              <w:t xml:space="preserve"> </w:t>
            </w:r>
            <w:r>
              <w:rPr>
                <w:spacing w:val="-2"/>
              </w:rPr>
              <w:t>подключение</w:t>
            </w:r>
          </w:p>
        </w:tc>
      </w:tr>
      <w:tr w:rsidR="00FA38BF">
        <w:trPr>
          <w:trHeight w:val="503"/>
        </w:trPr>
        <w:tc>
          <w:tcPr>
            <w:tcW w:w="1210" w:type="dxa"/>
          </w:tcPr>
          <w:p w:rsidR="00FA38BF" w:rsidRDefault="00BE3DFA">
            <w:pPr>
              <w:pStyle w:val="TableParagraph"/>
              <w:spacing w:line="244" w:lineRule="exact"/>
            </w:pPr>
            <w:r>
              <w:rPr>
                <w:spacing w:val="-4"/>
              </w:rPr>
              <w:t>2.2.</w:t>
            </w:r>
          </w:p>
        </w:tc>
        <w:tc>
          <w:tcPr>
            <w:tcW w:w="9375" w:type="dxa"/>
          </w:tcPr>
          <w:p w:rsidR="00FA38BF" w:rsidRDefault="00BE3DFA">
            <w:pPr>
              <w:pStyle w:val="TableParagraph"/>
              <w:spacing w:line="244" w:lineRule="exact"/>
              <w:ind w:left="105"/>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8"/>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1770"/>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8"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r>
              <w:rPr>
                <w:spacing w:val="-2"/>
              </w:rPr>
              <w:t>.</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rPr>
                <w:sz w:val="20"/>
              </w:rPr>
            </w:pPr>
          </w:p>
        </w:tc>
      </w:tr>
      <w:tr w:rsidR="00FA38BF">
        <w:trPr>
          <w:trHeight w:val="758"/>
        </w:trPr>
        <w:tc>
          <w:tcPr>
            <w:tcW w:w="1210" w:type="dxa"/>
          </w:tcPr>
          <w:p w:rsidR="00FA38BF" w:rsidRDefault="00BE3DFA">
            <w:pPr>
              <w:pStyle w:val="TableParagraph"/>
              <w:spacing w:line="244" w:lineRule="exact"/>
            </w:pPr>
            <w:r>
              <w:rPr>
                <w:spacing w:val="-4"/>
              </w:rPr>
              <w:t>3.1.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42"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57" w:right="152"/>
              <w:jc w:val="center"/>
            </w:pPr>
            <w:r>
              <w:t>Сборника</w:t>
            </w:r>
            <w:r>
              <w:rPr>
                <w:spacing w:val="-7"/>
              </w:rPr>
              <w:t xml:space="preserve"> </w:t>
            </w:r>
            <w:r>
              <w:rPr>
                <w:spacing w:val="-2"/>
              </w:rPr>
              <w:t>вознаграждений</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615440"/>
                <wp:effectExtent l="9525" t="0" r="634" b="3809"/>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615440"/>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*C</w:t>
                            </w:r>
                            <w:r>
                              <w:rPr>
                                <w:spacing w:val="-4"/>
                              </w:rPr>
                              <w:t xml:space="preserve"> </w:t>
                            </w:r>
                            <w:r>
                              <w:t>01.02.2017</w:t>
                            </w:r>
                            <w:r>
                              <w:rPr>
                                <w:spacing w:val="-7"/>
                              </w:rPr>
                              <w:t xml:space="preserve"> </w:t>
                            </w:r>
                            <w:r>
                              <w:t>года подключение</w:t>
                            </w:r>
                            <w:r>
                              <w:rPr>
                                <w:spacing w:val="-9"/>
                              </w:rPr>
                              <w:t xml:space="preserve"> </w:t>
                            </w:r>
                            <w:r>
                              <w:t>к</w:t>
                            </w:r>
                            <w:r>
                              <w:rPr>
                                <w:spacing w:val="-5"/>
                              </w:rPr>
                              <w:t xml:space="preserve"> </w:t>
                            </w:r>
                            <w:r>
                              <w:t>настоящему</w:t>
                            </w:r>
                            <w:r>
                              <w:rPr>
                                <w:spacing w:val="-7"/>
                              </w:rPr>
                              <w:t xml:space="preserve"> </w:t>
                            </w:r>
                            <w:r>
                              <w:t>Пакету</w:t>
                            </w:r>
                            <w:r>
                              <w:rPr>
                                <w:spacing w:val="-3"/>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spacing w:before="2" w:line="251" w:lineRule="exact"/>
                              <w:ind w:left="105"/>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line="251" w:lineRule="exact"/>
                              <w:ind w:left="105"/>
                            </w:pPr>
                            <w:r>
                              <w:t>***</w:t>
                            </w:r>
                            <w:r>
                              <w:rPr>
                                <w:spacing w:val="-12"/>
                              </w:rPr>
                              <w:t xml:space="preserve"> </w:t>
                            </w:r>
                            <w:r>
                              <w:t>Специальное</w:t>
                            </w:r>
                            <w:r>
                              <w:rPr>
                                <w:spacing w:val="-8"/>
                              </w:rPr>
                              <w:t xml:space="preserve"> </w:t>
                            </w:r>
                            <w:r>
                              <w:t>предложение:</w:t>
                            </w:r>
                            <w:r>
                              <w:rPr>
                                <w:spacing w:val="-6"/>
                              </w:rPr>
                              <w:t xml:space="preserve"> </w:t>
                            </w:r>
                            <w:r>
                              <w:t>«Приведи клиента</w:t>
                            </w:r>
                            <w:r>
                              <w:rPr>
                                <w:spacing w:val="1"/>
                              </w:rPr>
                              <w:t xml:space="preserve"> </w:t>
                            </w:r>
                            <w:r>
                              <w:t>в</w:t>
                            </w:r>
                            <w:r>
                              <w:rPr>
                                <w:spacing w:val="-5"/>
                              </w:rPr>
                              <w:t xml:space="preserve"> </w:t>
                            </w:r>
                            <w:r>
                              <w:t>банк</w:t>
                            </w:r>
                            <w:r>
                              <w:rPr>
                                <w:spacing w:val="-7"/>
                              </w:rPr>
                              <w:t xml:space="preserve"> </w:t>
                            </w:r>
                            <w:r>
                              <w:t>и</w:t>
                            </w:r>
                            <w:r>
                              <w:rPr>
                                <w:spacing w:val="-2"/>
                              </w:rPr>
                              <w:t xml:space="preserve"> </w:t>
                            </w:r>
                            <w:r>
                              <w:t>получи</w:t>
                            </w:r>
                            <w:r>
                              <w:rPr>
                                <w:spacing w:val="53"/>
                              </w:rPr>
                              <w:t xml:space="preserve"> </w:t>
                            </w:r>
                            <w:r>
                              <w:t>скидку</w:t>
                            </w:r>
                            <w:r>
                              <w:rPr>
                                <w:spacing w:val="-7"/>
                              </w:rPr>
                              <w:t xml:space="preserve"> </w:t>
                            </w:r>
                            <w:r>
                              <w:t>в</w:t>
                            </w:r>
                            <w:r>
                              <w:rPr>
                                <w:spacing w:val="-1"/>
                              </w:rPr>
                              <w:t xml:space="preserve"> </w:t>
                            </w:r>
                            <w:r>
                              <w:t>размере</w:t>
                            </w:r>
                            <w:r>
                              <w:rPr>
                                <w:spacing w:val="-8"/>
                              </w:rPr>
                              <w:t xml:space="preserve"> </w:t>
                            </w:r>
                            <w:r>
                              <w:t>25%</w:t>
                            </w:r>
                            <w:r>
                              <w:rPr>
                                <w:spacing w:val="-4"/>
                              </w:rPr>
                              <w:t xml:space="preserve"> </w:t>
                            </w:r>
                            <w:r>
                              <w:t>на</w:t>
                            </w:r>
                            <w:r>
                              <w:rPr>
                                <w:spacing w:val="-4"/>
                              </w:rPr>
                              <w:t xml:space="preserve"> </w:t>
                            </w:r>
                            <w:r>
                              <w:t>ежемесячную</w:t>
                            </w:r>
                            <w:r>
                              <w:rPr>
                                <w:spacing w:val="-4"/>
                              </w:rPr>
                              <w:t xml:space="preserve"> </w:t>
                            </w:r>
                            <w:r>
                              <w:t>плату</w:t>
                            </w:r>
                            <w:r>
                              <w:rPr>
                                <w:spacing w:val="-6"/>
                              </w:rPr>
                              <w:t xml:space="preserve"> </w:t>
                            </w:r>
                            <w:r>
                              <w:t>по</w:t>
                            </w:r>
                            <w:r>
                              <w:rPr>
                                <w:spacing w:val="-7"/>
                              </w:rPr>
                              <w:t xml:space="preserve"> </w:t>
                            </w:r>
                            <w:r>
                              <w:t>Пакету</w:t>
                            </w:r>
                            <w:r>
                              <w:rPr>
                                <w:spacing w:val="-6"/>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ind w:left="105"/>
                            </w:pPr>
                            <w:r>
                              <w:t>Скидка</w:t>
                            </w:r>
                            <w:r>
                              <w:rPr>
                                <w:spacing w:val="-3"/>
                              </w:rPr>
                              <w:t xml:space="preserve"> </w:t>
                            </w:r>
                            <w:r>
                              <w:t>предоставля</w:t>
                            </w:r>
                            <w:r>
                              <w:t>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9"/>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8" o:spid="_x0000_s1026" type="#_x0000_t202" style="width:739.45pt;height:1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*C</w:t>
                      </w:r>
                      <w:r>
                        <w:rPr>
                          <w:spacing w:val="-4"/>
                        </w:rPr>
                        <w:t xml:space="preserve"> </w:t>
                      </w:r>
                      <w:r>
                        <w:t>01.02.2017</w:t>
                      </w:r>
                      <w:r>
                        <w:rPr>
                          <w:spacing w:val="-7"/>
                        </w:rPr>
                        <w:t xml:space="preserve"> </w:t>
                      </w:r>
                      <w:r>
                        <w:t>года подключение</w:t>
                      </w:r>
                      <w:r>
                        <w:rPr>
                          <w:spacing w:val="-9"/>
                        </w:rPr>
                        <w:t xml:space="preserve"> </w:t>
                      </w:r>
                      <w:r>
                        <w:t>к</w:t>
                      </w:r>
                      <w:r>
                        <w:rPr>
                          <w:spacing w:val="-5"/>
                        </w:rPr>
                        <w:t xml:space="preserve"> </w:t>
                      </w:r>
                      <w:r>
                        <w:t>настоящему</w:t>
                      </w:r>
                      <w:r>
                        <w:rPr>
                          <w:spacing w:val="-7"/>
                        </w:rPr>
                        <w:t xml:space="preserve"> </w:t>
                      </w:r>
                      <w:r>
                        <w:t>Пакету</w:t>
                      </w:r>
                      <w:r>
                        <w:rPr>
                          <w:spacing w:val="-3"/>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spacing w:before="2" w:line="251" w:lineRule="exact"/>
                        <w:ind w:left="105"/>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line="251" w:lineRule="exact"/>
                        <w:ind w:left="105"/>
                      </w:pPr>
                      <w:r>
                        <w:t>***</w:t>
                      </w:r>
                      <w:r>
                        <w:rPr>
                          <w:spacing w:val="-12"/>
                        </w:rPr>
                        <w:t xml:space="preserve"> </w:t>
                      </w:r>
                      <w:r>
                        <w:t>Специальное</w:t>
                      </w:r>
                      <w:r>
                        <w:rPr>
                          <w:spacing w:val="-8"/>
                        </w:rPr>
                        <w:t xml:space="preserve"> </w:t>
                      </w:r>
                      <w:r>
                        <w:t>предложение:</w:t>
                      </w:r>
                      <w:r>
                        <w:rPr>
                          <w:spacing w:val="-6"/>
                        </w:rPr>
                        <w:t xml:space="preserve"> </w:t>
                      </w:r>
                      <w:r>
                        <w:t>«Приведи клиента</w:t>
                      </w:r>
                      <w:r>
                        <w:rPr>
                          <w:spacing w:val="1"/>
                        </w:rPr>
                        <w:t xml:space="preserve"> </w:t>
                      </w:r>
                      <w:r>
                        <w:t>в</w:t>
                      </w:r>
                      <w:r>
                        <w:rPr>
                          <w:spacing w:val="-5"/>
                        </w:rPr>
                        <w:t xml:space="preserve"> </w:t>
                      </w:r>
                      <w:r>
                        <w:t>банк</w:t>
                      </w:r>
                      <w:r>
                        <w:rPr>
                          <w:spacing w:val="-7"/>
                        </w:rPr>
                        <w:t xml:space="preserve"> </w:t>
                      </w:r>
                      <w:r>
                        <w:t>и</w:t>
                      </w:r>
                      <w:r>
                        <w:rPr>
                          <w:spacing w:val="-2"/>
                        </w:rPr>
                        <w:t xml:space="preserve"> </w:t>
                      </w:r>
                      <w:r>
                        <w:t>получи</w:t>
                      </w:r>
                      <w:r>
                        <w:rPr>
                          <w:spacing w:val="53"/>
                        </w:rPr>
                        <w:t xml:space="preserve"> </w:t>
                      </w:r>
                      <w:r>
                        <w:t>скидку</w:t>
                      </w:r>
                      <w:r>
                        <w:rPr>
                          <w:spacing w:val="-7"/>
                        </w:rPr>
                        <w:t xml:space="preserve"> </w:t>
                      </w:r>
                      <w:r>
                        <w:t>в</w:t>
                      </w:r>
                      <w:r>
                        <w:rPr>
                          <w:spacing w:val="-1"/>
                        </w:rPr>
                        <w:t xml:space="preserve"> </w:t>
                      </w:r>
                      <w:r>
                        <w:t>размере</w:t>
                      </w:r>
                      <w:r>
                        <w:rPr>
                          <w:spacing w:val="-8"/>
                        </w:rPr>
                        <w:t xml:space="preserve"> </w:t>
                      </w:r>
                      <w:r>
                        <w:t>25%</w:t>
                      </w:r>
                      <w:r>
                        <w:rPr>
                          <w:spacing w:val="-4"/>
                        </w:rPr>
                        <w:t xml:space="preserve"> </w:t>
                      </w:r>
                      <w:r>
                        <w:t>на</w:t>
                      </w:r>
                      <w:r>
                        <w:rPr>
                          <w:spacing w:val="-4"/>
                        </w:rPr>
                        <w:t xml:space="preserve"> </w:t>
                      </w:r>
                      <w:r>
                        <w:t>ежемесячную</w:t>
                      </w:r>
                      <w:r>
                        <w:rPr>
                          <w:spacing w:val="-4"/>
                        </w:rPr>
                        <w:t xml:space="preserve"> </w:t>
                      </w:r>
                      <w:r>
                        <w:t>плату</w:t>
                      </w:r>
                      <w:r>
                        <w:rPr>
                          <w:spacing w:val="-6"/>
                        </w:rPr>
                        <w:t xml:space="preserve"> </w:t>
                      </w:r>
                      <w:r>
                        <w:t>по</w:t>
                      </w:r>
                      <w:r>
                        <w:rPr>
                          <w:spacing w:val="-7"/>
                        </w:rPr>
                        <w:t xml:space="preserve"> </w:t>
                      </w:r>
                      <w:r>
                        <w:t>Пакету</w:t>
                      </w:r>
                      <w:r>
                        <w:rPr>
                          <w:spacing w:val="-6"/>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ind w:left="105"/>
                      </w:pPr>
                      <w:r>
                        <w:t>Скидка</w:t>
                      </w:r>
                      <w:r>
                        <w:rPr>
                          <w:spacing w:val="-3"/>
                        </w:rPr>
                        <w:t xml:space="preserve"> </w:t>
                      </w:r>
                      <w:r>
                        <w:t>предоставля</w:t>
                      </w:r>
                      <w:r>
                        <w:t>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9"/>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0"/>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0"/>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90" w:type="dxa"/>
            <w:gridSpan w:val="3"/>
          </w:tcPr>
          <w:p w:rsidR="00FA38BF" w:rsidRDefault="00BE3DFA">
            <w:pPr>
              <w:pStyle w:val="TableParagraph"/>
              <w:spacing w:line="249" w:lineRule="exact"/>
            </w:pPr>
            <w:r>
              <w:t>5.1.3.</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9"/>
              </w:rPr>
              <w:t xml:space="preserve"> </w:t>
            </w:r>
            <w:r>
              <w:t>индивидуальных</w:t>
            </w:r>
            <w:r>
              <w:rPr>
                <w:spacing w:val="-10"/>
              </w:rPr>
              <w:t xml:space="preserve"> </w:t>
            </w:r>
            <w:r>
              <w:t>предпринимателей</w:t>
            </w:r>
            <w:r>
              <w:rPr>
                <w:spacing w:val="-3"/>
              </w:rPr>
              <w:t xml:space="preserve"> </w:t>
            </w:r>
            <w:r>
              <w:rPr>
                <w:spacing w:val="-2"/>
              </w:rPr>
              <w:t>«МИНИМАЛЬНЫЙ»*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5" w:line="252" w:lineRule="exact"/>
              <w:ind w:left="1592"/>
            </w:pPr>
            <w:r>
              <w:t>32.00</w:t>
            </w:r>
            <w:r>
              <w:rPr>
                <w:spacing w:val="4"/>
              </w:rPr>
              <w:t xml:space="preserve"> </w:t>
            </w:r>
            <w:r>
              <w:rPr>
                <w:spacing w:val="-5"/>
              </w:rPr>
              <w:t>BYN</w:t>
            </w:r>
          </w:p>
        </w:tc>
      </w:tr>
      <w:tr w:rsidR="00FA38BF">
        <w:trPr>
          <w:trHeight w:val="292"/>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484"/>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line="233"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3"/>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11"/>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50" w:lineRule="exact"/>
              <w:ind w:left="105" w:right="140"/>
            </w:pPr>
            <w:r>
              <w:t>Ведение</w:t>
            </w:r>
            <w:r>
              <w:rPr>
                <w:spacing w:val="-10"/>
              </w:rPr>
              <w:t xml:space="preserve"> </w:t>
            </w:r>
            <w:r>
              <w:t>текущих</w:t>
            </w:r>
            <w:r>
              <w:rPr>
                <w:spacing w:val="-3"/>
              </w:rPr>
              <w:t xml:space="preserve"> </w:t>
            </w:r>
            <w:r>
              <w:t>(расчетных)</w:t>
            </w:r>
            <w:r>
              <w:rPr>
                <w:spacing w:val="-4"/>
              </w:rPr>
              <w:t xml:space="preserve"> </w:t>
            </w:r>
            <w:r>
              <w:t>банковских</w:t>
            </w:r>
            <w:r>
              <w:rPr>
                <w:spacing w:val="-2"/>
              </w:rPr>
              <w:t xml:space="preserve"> </w:t>
            </w:r>
            <w:r>
              <w:t>счетов</w:t>
            </w:r>
            <w:r>
              <w:rPr>
                <w:spacing w:val="-2"/>
              </w:rPr>
              <w:t xml:space="preserve"> </w:t>
            </w:r>
            <w:r>
              <w:t>в</w:t>
            </w:r>
            <w:r>
              <w:rPr>
                <w:spacing w:val="-6"/>
              </w:rPr>
              <w:t xml:space="preserve"> </w:t>
            </w:r>
            <w:r>
              <w:t>белорусских</w:t>
            </w:r>
            <w:r>
              <w:rPr>
                <w:spacing w:val="-3"/>
              </w:rPr>
              <w:t xml:space="preserve"> </w:t>
            </w:r>
            <w:r>
              <w:t>рублях</w:t>
            </w:r>
            <w:r>
              <w:rPr>
                <w:spacing w:val="-3"/>
              </w:rPr>
              <w:t xml:space="preserve"> </w:t>
            </w:r>
            <w:r>
              <w:t>и/или</w:t>
            </w:r>
            <w:r>
              <w:rPr>
                <w:spacing w:val="-6"/>
              </w:rPr>
              <w:t xml:space="preserve"> </w:t>
            </w:r>
            <w:r>
              <w:t xml:space="preserve">иностранной </w:t>
            </w:r>
            <w:r>
              <w:rPr>
                <w:spacing w:val="-2"/>
              </w:rPr>
              <w:t>валюте</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508"/>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63"/>
              <w:jc w:val="center"/>
            </w:pPr>
            <w:r>
              <w:t>10</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4"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05"/>
            </w:pPr>
            <w:r>
              <w:t>–</w:t>
            </w:r>
            <w:r>
              <w:rPr>
                <w:spacing w:val="55"/>
              </w:rPr>
              <w:t xml:space="preserve"> </w:t>
            </w:r>
            <w:r>
              <w:t>с</w:t>
            </w:r>
            <w:r>
              <w:rPr>
                <w:spacing w:val="-6"/>
              </w:rPr>
              <w:t xml:space="preserve"> </w:t>
            </w:r>
            <w:r>
              <w:t xml:space="preserve">признаком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484"/>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32" w:lineRule="exact"/>
              <w:ind w:left="105"/>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before="3" w:line="229" w:lineRule="exact"/>
              <w:ind w:left="105"/>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205" w:type="dxa"/>
          </w:tcPr>
          <w:p w:rsidR="00FA38BF" w:rsidRDefault="00BE3DFA">
            <w:pPr>
              <w:pStyle w:val="TableParagraph"/>
              <w:spacing w:before="111"/>
              <w:ind w:left="1645"/>
            </w:pPr>
            <w:r>
              <w:t>1.00</w:t>
            </w:r>
            <w:r>
              <w:rPr>
                <w:spacing w:val="4"/>
              </w:rPr>
              <w:t xml:space="preserve"> </w:t>
            </w:r>
            <w:r>
              <w:rPr>
                <w:spacing w:val="-5"/>
              </w:rPr>
              <w:t>BYN</w:t>
            </w:r>
          </w:p>
        </w:tc>
      </w:tr>
      <w:tr w:rsidR="00FA38BF">
        <w:trPr>
          <w:trHeight w:val="254"/>
        </w:trPr>
        <w:tc>
          <w:tcPr>
            <w:tcW w:w="1210" w:type="dxa"/>
          </w:tcPr>
          <w:p w:rsidR="00FA38BF" w:rsidRDefault="00BE3DFA">
            <w:pPr>
              <w:pStyle w:val="TableParagraph"/>
              <w:spacing w:line="234" w:lineRule="exact"/>
            </w:pPr>
            <w:r>
              <w:rPr>
                <w:spacing w:val="-5"/>
              </w:rPr>
              <w:t>2.</w:t>
            </w:r>
          </w:p>
        </w:tc>
        <w:tc>
          <w:tcPr>
            <w:tcW w:w="9375" w:type="dxa"/>
          </w:tcPr>
          <w:p w:rsidR="00FA38BF" w:rsidRDefault="00BE3DFA">
            <w:pPr>
              <w:pStyle w:val="TableParagraph"/>
              <w:spacing w:line="234"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9"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1"/>
              <w:ind w:left="157" w:right="153"/>
              <w:jc w:val="center"/>
            </w:pPr>
            <w:r>
              <w:t>1</w:t>
            </w:r>
            <w:r>
              <w:rPr>
                <w:spacing w:val="2"/>
              </w:rPr>
              <w:t xml:space="preserve"> </w:t>
            </w:r>
            <w:r>
              <w:rPr>
                <w:spacing w:val="-2"/>
              </w:rPr>
              <w:t>подключение</w:t>
            </w:r>
          </w:p>
        </w:tc>
      </w:tr>
      <w:tr w:rsidR="00FA38BF">
        <w:trPr>
          <w:trHeight w:val="503"/>
        </w:trPr>
        <w:tc>
          <w:tcPr>
            <w:tcW w:w="1210" w:type="dxa"/>
          </w:tcPr>
          <w:p w:rsidR="00FA38BF" w:rsidRDefault="00BE3DFA">
            <w:pPr>
              <w:pStyle w:val="TableParagraph"/>
              <w:spacing w:line="244" w:lineRule="exact"/>
            </w:pPr>
            <w:r>
              <w:rPr>
                <w:spacing w:val="-4"/>
              </w:rPr>
              <w:t>2.2.</w:t>
            </w:r>
          </w:p>
        </w:tc>
        <w:tc>
          <w:tcPr>
            <w:tcW w:w="9375" w:type="dxa"/>
          </w:tcPr>
          <w:p w:rsidR="00FA38BF" w:rsidRDefault="00BE3DFA">
            <w:pPr>
              <w:pStyle w:val="TableParagraph"/>
              <w:spacing w:line="244" w:lineRule="exact"/>
              <w:ind w:left="105"/>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1770"/>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left="105" w:right="5241"/>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rPr>
                <w:sz w:val="20"/>
              </w:rPr>
            </w:pPr>
          </w:p>
        </w:tc>
      </w:tr>
      <w:tr w:rsidR="00FA38BF">
        <w:trPr>
          <w:trHeight w:val="757"/>
        </w:trPr>
        <w:tc>
          <w:tcPr>
            <w:tcW w:w="1210" w:type="dxa"/>
          </w:tcPr>
          <w:p w:rsidR="00FA38BF" w:rsidRDefault="00BE3DFA">
            <w:pPr>
              <w:pStyle w:val="TableParagraph"/>
              <w:spacing w:line="244" w:lineRule="exact"/>
            </w:pPr>
            <w:r>
              <w:rPr>
                <w:spacing w:val="-4"/>
              </w:rPr>
              <w:t>3.1.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42"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57" w:right="152"/>
              <w:jc w:val="center"/>
            </w:pPr>
            <w:r>
              <w:t>Сборника</w:t>
            </w:r>
            <w:r>
              <w:rPr>
                <w:spacing w:val="-7"/>
              </w:rPr>
              <w:t xml:space="preserve"> </w:t>
            </w:r>
            <w:r>
              <w:rPr>
                <w:spacing w:val="-2"/>
              </w:rPr>
              <w:t>вознаграждений</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612900"/>
                <wp:effectExtent l="9525" t="0" r="634" b="635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612900"/>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*C</w:t>
                            </w:r>
                            <w:r>
                              <w:rPr>
                                <w:spacing w:val="-4"/>
                              </w:rPr>
                              <w:t xml:space="preserve"> </w:t>
                            </w:r>
                            <w:r>
                              <w:t>01.02.2017</w:t>
                            </w:r>
                            <w:r>
                              <w:rPr>
                                <w:spacing w:val="-7"/>
                              </w:rPr>
                              <w:t xml:space="preserve"> </w:t>
                            </w:r>
                            <w:r>
                              <w:t>года подключение</w:t>
                            </w:r>
                            <w:r>
                              <w:rPr>
                                <w:spacing w:val="-9"/>
                              </w:rPr>
                              <w:t xml:space="preserve"> </w:t>
                            </w:r>
                            <w:r>
                              <w:t>к</w:t>
                            </w:r>
                            <w:r>
                              <w:rPr>
                                <w:spacing w:val="-5"/>
                              </w:rPr>
                              <w:t xml:space="preserve"> </w:t>
                            </w:r>
                            <w:r>
                              <w:t>настоящему</w:t>
                            </w:r>
                            <w:r>
                              <w:rPr>
                                <w:spacing w:val="-7"/>
                              </w:rPr>
                              <w:t xml:space="preserve"> </w:t>
                            </w:r>
                            <w:r>
                              <w:t>Пакету</w:t>
                            </w:r>
                            <w:r>
                              <w:rPr>
                                <w:spacing w:val="-3"/>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spacing w:before="2" w:line="251" w:lineRule="exact"/>
                              <w:ind w:left="105"/>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line="251" w:lineRule="exact"/>
                              <w:ind w:left="105"/>
                            </w:pPr>
                            <w:r>
                              <w:t>***</w:t>
                            </w:r>
                            <w:r>
                              <w:rPr>
                                <w:spacing w:val="-12"/>
                              </w:rPr>
                              <w:t xml:space="preserve"> </w:t>
                            </w:r>
                            <w:r>
                              <w:t>Специальное</w:t>
                            </w:r>
                            <w:r>
                              <w:rPr>
                                <w:spacing w:val="-8"/>
                              </w:rPr>
                              <w:t xml:space="preserve"> </w:t>
                            </w:r>
                            <w:r>
                              <w:t>предложение:</w:t>
                            </w:r>
                            <w:r>
                              <w:rPr>
                                <w:spacing w:val="-6"/>
                              </w:rPr>
                              <w:t xml:space="preserve"> </w:t>
                            </w:r>
                            <w:r>
                              <w:t>«Приведи клиента</w:t>
                            </w:r>
                            <w:r>
                              <w:rPr>
                                <w:spacing w:val="1"/>
                              </w:rPr>
                              <w:t xml:space="preserve"> </w:t>
                            </w:r>
                            <w:r>
                              <w:t>в</w:t>
                            </w:r>
                            <w:r>
                              <w:rPr>
                                <w:spacing w:val="-5"/>
                              </w:rPr>
                              <w:t xml:space="preserve"> </w:t>
                            </w:r>
                            <w:r>
                              <w:t>банк</w:t>
                            </w:r>
                            <w:r>
                              <w:rPr>
                                <w:spacing w:val="-7"/>
                              </w:rPr>
                              <w:t xml:space="preserve"> </w:t>
                            </w:r>
                            <w:r>
                              <w:t>и</w:t>
                            </w:r>
                            <w:r>
                              <w:rPr>
                                <w:spacing w:val="-5"/>
                              </w:rPr>
                              <w:t xml:space="preserve"> </w:t>
                            </w:r>
                            <w:r>
                              <w:t>получи</w:t>
                            </w:r>
                            <w:r>
                              <w:rPr>
                                <w:spacing w:val="53"/>
                              </w:rPr>
                              <w:t xml:space="preserve"> </w:t>
                            </w:r>
                            <w:r>
                              <w:t>скидку</w:t>
                            </w:r>
                            <w:r>
                              <w:rPr>
                                <w:spacing w:val="-7"/>
                              </w:rPr>
                              <w:t xml:space="preserve"> </w:t>
                            </w:r>
                            <w:r>
                              <w:t>в</w:t>
                            </w:r>
                            <w:r>
                              <w:rPr>
                                <w:spacing w:val="-1"/>
                              </w:rPr>
                              <w:t xml:space="preserve"> </w:t>
                            </w:r>
                            <w:r>
                              <w:t>размере</w:t>
                            </w:r>
                            <w:r>
                              <w:rPr>
                                <w:spacing w:val="-8"/>
                              </w:rPr>
                              <w:t xml:space="preserve"> </w:t>
                            </w:r>
                            <w:r>
                              <w:t>25%</w:t>
                            </w:r>
                            <w:r>
                              <w:rPr>
                                <w:spacing w:val="-1"/>
                              </w:rPr>
                              <w:t xml:space="preserve"> </w:t>
                            </w:r>
                            <w:r>
                              <w:t>на</w:t>
                            </w:r>
                            <w:r>
                              <w:rPr>
                                <w:spacing w:val="-4"/>
                              </w:rPr>
                              <w:t xml:space="preserve"> </w:t>
                            </w:r>
                            <w:r>
                              <w:t>ежемесячную</w:t>
                            </w:r>
                            <w:r>
                              <w:rPr>
                                <w:spacing w:val="-4"/>
                              </w:rPr>
                              <w:t xml:space="preserve"> </w:t>
                            </w:r>
                            <w:r>
                              <w:t>плату</w:t>
                            </w:r>
                            <w:r>
                              <w:rPr>
                                <w:spacing w:val="-6"/>
                              </w:rPr>
                              <w:t xml:space="preserve"> </w:t>
                            </w:r>
                            <w:r>
                              <w:t>по</w:t>
                            </w:r>
                            <w:r>
                              <w:rPr>
                                <w:spacing w:val="-7"/>
                              </w:rPr>
                              <w:t xml:space="preserve"> </w:t>
                            </w:r>
                            <w:r>
                              <w:t>Пакету</w:t>
                            </w:r>
                            <w:r>
                              <w:rPr>
                                <w:spacing w:val="-6"/>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w:t>
                            </w:r>
                            <w:r>
                              <w:t>ю текущего счета в ОАО «Сбер Банк».</w:t>
                            </w:r>
                          </w:p>
                          <w:p w:rsidR="00FA38BF" w:rsidRDefault="00BE3DFA">
                            <w:pPr>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3"/>
                              </w:rPr>
                              <w:t xml:space="preserve"> </w:t>
                            </w:r>
                            <w:r>
                              <w:t>подробная</w:t>
                            </w:r>
                            <w:r>
                              <w:rPr>
                                <w:spacing w:val="-5"/>
                              </w:rPr>
                              <w:t xml:space="preserve"> </w:t>
                            </w:r>
                            <w:r>
                              <w:t>информация</w:t>
                            </w:r>
                            <w:r>
                              <w:rPr>
                                <w:spacing w:val="-4"/>
                              </w:rPr>
                              <w:t xml:space="preserve"> </w:t>
                            </w:r>
                            <w:r>
                              <w:t>размещена</w:t>
                            </w:r>
                            <w:r>
                              <w:rPr>
                                <w:spacing w:val="-2"/>
                              </w:rPr>
                              <w:t xml:space="preserve"> </w:t>
                            </w:r>
                            <w:r>
                              <w:t>на</w:t>
                            </w:r>
                            <w:r>
                              <w:rPr>
                                <w:spacing w:val="-5"/>
                              </w:rPr>
                              <w:t xml:space="preserve"> </w:t>
                            </w:r>
                            <w:r>
                              <w:t>сайте</w:t>
                            </w:r>
                            <w:r>
                              <w:rPr>
                                <w:spacing w:val="-11"/>
                              </w:rPr>
                              <w:t xml:space="preserve"> </w:t>
                            </w:r>
                            <w:r>
                              <w:t>Банка</w:t>
                            </w:r>
                            <w:r>
                              <w:rPr>
                                <w:spacing w:val="-1"/>
                              </w:rPr>
                              <w:t xml:space="preserve"> </w:t>
                            </w:r>
                            <w:r>
                              <w:t>в</w:t>
                            </w:r>
                            <w:r>
                              <w:rPr>
                                <w:spacing w:val="-7"/>
                              </w:rPr>
                              <w:t xml:space="preserve"> </w:t>
                            </w:r>
                            <w:r>
                              <w:t>раздел</w:t>
                            </w:r>
                            <w:r>
                              <w:rPr>
                                <w:spacing w:val="-3"/>
                              </w:rPr>
                              <w:t xml:space="preserve"> </w:t>
                            </w:r>
                            <w:r>
                              <w:rPr>
                                <w:spacing w:val="-2"/>
                              </w:rPr>
                              <w:t>«Спецпредложение».</w:t>
                            </w:r>
                          </w:p>
                        </w:txbxContent>
                      </wps:txbx>
                      <wps:bodyPr wrap="square" lIns="0" tIns="0" rIns="0" bIns="0" rtlCol="0">
                        <a:noAutofit/>
                      </wps:bodyPr>
                    </wps:wsp>
                  </a:graphicData>
                </a:graphic>
              </wp:inline>
            </w:drawing>
          </mc:Choice>
          <mc:Fallback>
            <w:pict>
              <v:shape id="Textbox 49" o:spid="_x0000_s1027" type="#_x0000_t202" style="width:739.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*C</w:t>
                      </w:r>
                      <w:r>
                        <w:rPr>
                          <w:spacing w:val="-4"/>
                        </w:rPr>
                        <w:t xml:space="preserve"> </w:t>
                      </w:r>
                      <w:r>
                        <w:t>01.02.2017</w:t>
                      </w:r>
                      <w:r>
                        <w:rPr>
                          <w:spacing w:val="-7"/>
                        </w:rPr>
                        <w:t xml:space="preserve"> </w:t>
                      </w:r>
                      <w:r>
                        <w:t>года подключение</w:t>
                      </w:r>
                      <w:r>
                        <w:rPr>
                          <w:spacing w:val="-9"/>
                        </w:rPr>
                        <w:t xml:space="preserve"> </w:t>
                      </w:r>
                      <w:r>
                        <w:t>к</w:t>
                      </w:r>
                      <w:r>
                        <w:rPr>
                          <w:spacing w:val="-5"/>
                        </w:rPr>
                        <w:t xml:space="preserve"> </w:t>
                      </w:r>
                      <w:r>
                        <w:t>настоящему</w:t>
                      </w:r>
                      <w:r>
                        <w:rPr>
                          <w:spacing w:val="-7"/>
                        </w:rPr>
                        <w:t xml:space="preserve"> </w:t>
                      </w:r>
                      <w:r>
                        <w:t>Пакету</w:t>
                      </w:r>
                      <w:r>
                        <w:rPr>
                          <w:spacing w:val="-3"/>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spacing w:before="2" w:line="251" w:lineRule="exact"/>
                        <w:ind w:left="105"/>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line="251" w:lineRule="exact"/>
                        <w:ind w:left="105"/>
                      </w:pPr>
                      <w:r>
                        <w:t>***</w:t>
                      </w:r>
                      <w:r>
                        <w:rPr>
                          <w:spacing w:val="-12"/>
                        </w:rPr>
                        <w:t xml:space="preserve"> </w:t>
                      </w:r>
                      <w:r>
                        <w:t>Специальное</w:t>
                      </w:r>
                      <w:r>
                        <w:rPr>
                          <w:spacing w:val="-8"/>
                        </w:rPr>
                        <w:t xml:space="preserve"> </w:t>
                      </w:r>
                      <w:r>
                        <w:t>предложение:</w:t>
                      </w:r>
                      <w:r>
                        <w:rPr>
                          <w:spacing w:val="-6"/>
                        </w:rPr>
                        <w:t xml:space="preserve"> </w:t>
                      </w:r>
                      <w:r>
                        <w:t>«Приведи клиента</w:t>
                      </w:r>
                      <w:r>
                        <w:rPr>
                          <w:spacing w:val="1"/>
                        </w:rPr>
                        <w:t xml:space="preserve"> </w:t>
                      </w:r>
                      <w:r>
                        <w:t>в</w:t>
                      </w:r>
                      <w:r>
                        <w:rPr>
                          <w:spacing w:val="-5"/>
                        </w:rPr>
                        <w:t xml:space="preserve"> </w:t>
                      </w:r>
                      <w:r>
                        <w:t>банк</w:t>
                      </w:r>
                      <w:r>
                        <w:rPr>
                          <w:spacing w:val="-7"/>
                        </w:rPr>
                        <w:t xml:space="preserve"> </w:t>
                      </w:r>
                      <w:r>
                        <w:t>и</w:t>
                      </w:r>
                      <w:r>
                        <w:rPr>
                          <w:spacing w:val="-5"/>
                        </w:rPr>
                        <w:t xml:space="preserve"> </w:t>
                      </w:r>
                      <w:r>
                        <w:t>получи</w:t>
                      </w:r>
                      <w:r>
                        <w:rPr>
                          <w:spacing w:val="53"/>
                        </w:rPr>
                        <w:t xml:space="preserve"> </w:t>
                      </w:r>
                      <w:r>
                        <w:t>скидку</w:t>
                      </w:r>
                      <w:r>
                        <w:rPr>
                          <w:spacing w:val="-7"/>
                        </w:rPr>
                        <w:t xml:space="preserve"> </w:t>
                      </w:r>
                      <w:r>
                        <w:t>в</w:t>
                      </w:r>
                      <w:r>
                        <w:rPr>
                          <w:spacing w:val="-1"/>
                        </w:rPr>
                        <w:t xml:space="preserve"> </w:t>
                      </w:r>
                      <w:r>
                        <w:t>размере</w:t>
                      </w:r>
                      <w:r>
                        <w:rPr>
                          <w:spacing w:val="-8"/>
                        </w:rPr>
                        <w:t xml:space="preserve"> </w:t>
                      </w:r>
                      <w:r>
                        <w:t>25%</w:t>
                      </w:r>
                      <w:r>
                        <w:rPr>
                          <w:spacing w:val="-1"/>
                        </w:rPr>
                        <w:t xml:space="preserve"> </w:t>
                      </w:r>
                      <w:r>
                        <w:t>на</w:t>
                      </w:r>
                      <w:r>
                        <w:rPr>
                          <w:spacing w:val="-4"/>
                        </w:rPr>
                        <w:t xml:space="preserve"> </w:t>
                      </w:r>
                      <w:r>
                        <w:t>ежемесячную</w:t>
                      </w:r>
                      <w:r>
                        <w:rPr>
                          <w:spacing w:val="-4"/>
                        </w:rPr>
                        <w:t xml:space="preserve"> </w:t>
                      </w:r>
                      <w:r>
                        <w:t>плату</w:t>
                      </w:r>
                      <w:r>
                        <w:rPr>
                          <w:spacing w:val="-6"/>
                        </w:rPr>
                        <w:t xml:space="preserve"> </w:t>
                      </w:r>
                      <w:r>
                        <w:t>по</w:t>
                      </w:r>
                      <w:r>
                        <w:rPr>
                          <w:spacing w:val="-7"/>
                        </w:rPr>
                        <w:t xml:space="preserve"> </w:t>
                      </w:r>
                      <w:r>
                        <w:t>Пакету</w:t>
                      </w:r>
                      <w:r>
                        <w:rPr>
                          <w:spacing w:val="-6"/>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w:t>
                      </w:r>
                      <w:r>
                        <w:t>ю текущего счета в ОАО «Сбер Банк».</w:t>
                      </w:r>
                    </w:p>
                    <w:p w:rsidR="00FA38BF" w:rsidRDefault="00BE3DFA">
                      <w:pPr>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3"/>
                        </w:rPr>
                        <w:t xml:space="preserve"> </w:t>
                      </w:r>
                      <w:r>
                        <w:t>подробная</w:t>
                      </w:r>
                      <w:r>
                        <w:rPr>
                          <w:spacing w:val="-5"/>
                        </w:rPr>
                        <w:t xml:space="preserve"> </w:t>
                      </w:r>
                      <w:r>
                        <w:t>информация</w:t>
                      </w:r>
                      <w:r>
                        <w:rPr>
                          <w:spacing w:val="-4"/>
                        </w:rPr>
                        <w:t xml:space="preserve"> </w:t>
                      </w:r>
                      <w:r>
                        <w:t>размещена</w:t>
                      </w:r>
                      <w:r>
                        <w:rPr>
                          <w:spacing w:val="-2"/>
                        </w:rPr>
                        <w:t xml:space="preserve"> </w:t>
                      </w:r>
                      <w:r>
                        <w:t>на</w:t>
                      </w:r>
                      <w:r>
                        <w:rPr>
                          <w:spacing w:val="-5"/>
                        </w:rPr>
                        <w:t xml:space="preserve"> </w:t>
                      </w:r>
                      <w:r>
                        <w:t>сайте</w:t>
                      </w:r>
                      <w:r>
                        <w:rPr>
                          <w:spacing w:val="-11"/>
                        </w:rPr>
                        <w:t xml:space="preserve"> </w:t>
                      </w:r>
                      <w:r>
                        <w:t>Банка</w:t>
                      </w:r>
                      <w:r>
                        <w:rPr>
                          <w:spacing w:val="-1"/>
                        </w:rPr>
                        <w:t xml:space="preserve"> </w:t>
                      </w:r>
                      <w:r>
                        <w:t>в</w:t>
                      </w:r>
                      <w:r>
                        <w:rPr>
                          <w:spacing w:val="-7"/>
                        </w:rPr>
                        <w:t xml:space="preserve"> </w:t>
                      </w:r>
                      <w:r>
                        <w:t>раздел</w:t>
                      </w:r>
                      <w:r>
                        <w:rPr>
                          <w:spacing w:val="-3"/>
                        </w:rPr>
                        <w:t xml:space="preserve"> </w:t>
                      </w:r>
                      <w:r>
                        <w:rPr>
                          <w:spacing w:val="-2"/>
                        </w:rPr>
                        <w:t>«Спецпредложение».</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5.1.4.</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7"/>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«СТАНДАРТНЫЙ»*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0"/>
              <w:ind w:left="1592"/>
            </w:pPr>
            <w:r>
              <w:t>49.00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Открытие</w:t>
            </w:r>
            <w:r>
              <w:rPr>
                <w:spacing w:val="-13"/>
              </w:rPr>
              <w:t xml:space="preserve"> </w:t>
            </w:r>
            <w:r>
              <w:t>текущих</w:t>
            </w:r>
            <w:r>
              <w:rPr>
                <w:spacing w:val="-7"/>
              </w:rPr>
              <w:t xml:space="preserve"> </w:t>
            </w:r>
            <w:r>
              <w:t>(расчетных)</w:t>
            </w:r>
            <w:r>
              <w:rPr>
                <w:spacing w:val="-7"/>
              </w:rPr>
              <w:t xml:space="preserve"> </w:t>
            </w:r>
            <w:r>
              <w:t>банковских</w:t>
            </w:r>
            <w:r>
              <w:rPr>
                <w:spacing w:val="-7"/>
              </w:rPr>
              <w:t xml:space="preserve"> </w:t>
            </w:r>
            <w:r>
              <w:t>счетов,</w:t>
            </w:r>
            <w:r>
              <w:rPr>
                <w:spacing w:val="-8"/>
              </w:rPr>
              <w:t xml:space="preserve"> </w:t>
            </w:r>
            <w:r>
              <w:t>субсчетов,</w:t>
            </w:r>
            <w:r>
              <w:rPr>
                <w:spacing w:val="-5"/>
              </w:rPr>
              <w:t xml:space="preserve"> </w:t>
            </w:r>
            <w:r>
              <w:t>специальных</w:t>
            </w:r>
            <w:r>
              <w:rPr>
                <w:spacing w:val="-7"/>
              </w:rPr>
              <w:t xml:space="preserve"> </w:t>
            </w:r>
            <w:r>
              <w:t>счетов</w:t>
            </w:r>
            <w:r>
              <w:rPr>
                <w:spacing w:val="-5"/>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758"/>
        </w:trPr>
        <w:tc>
          <w:tcPr>
            <w:tcW w:w="1210" w:type="dxa"/>
          </w:tcPr>
          <w:p w:rsidR="00FA38BF" w:rsidRDefault="00BE3DFA">
            <w:pPr>
              <w:pStyle w:val="TableParagraph"/>
              <w:spacing w:line="244" w:lineRule="exact"/>
            </w:pPr>
            <w:r>
              <w:rPr>
                <w:spacing w:val="-4"/>
              </w:rPr>
              <w:t>1.3.</w:t>
            </w:r>
          </w:p>
        </w:tc>
        <w:tc>
          <w:tcPr>
            <w:tcW w:w="9375" w:type="dxa"/>
          </w:tcPr>
          <w:p w:rsidR="00FA38BF" w:rsidRDefault="00BE3DFA">
            <w:pPr>
              <w:pStyle w:val="TableParagraph"/>
              <w:spacing w:line="244" w:lineRule="exact"/>
              <w:ind w:left="105"/>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line="250" w:lineRule="atLeast"/>
              <w:ind w:left="105" w:right="140"/>
            </w:pPr>
            <w:r>
              <w:t>проведения</w:t>
            </w:r>
            <w:r>
              <w:rPr>
                <w:spacing w:val="-4"/>
              </w:rPr>
              <w:t xml:space="preserve"> </w:t>
            </w:r>
            <w:r>
              <w:t>расчетов,</w:t>
            </w:r>
            <w:r>
              <w:rPr>
                <w:spacing w:val="-1"/>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1"/>
              </w:rPr>
              <w:t xml:space="preserve"> </w:t>
            </w:r>
            <w:r>
              <w:t>с</w:t>
            </w:r>
            <w:r>
              <w:rPr>
                <w:spacing w:val="-5"/>
              </w:rPr>
              <w:t xml:space="preserve"> </w:t>
            </w:r>
            <w:r>
              <w:t>образцами</w:t>
            </w:r>
            <w:r>
              <w:rPr>
                <w:spacing w:val="-6"/>
              </w:rPr>
              <w:t xml:space="preserve"> </w:t>
            </w:r>
            <w:r>
              <w:t>подписей</w:t>
            </w:r>
            <w:r>
              <w:rPr>
                <w:spacing w:val="-1"/>
              </w:rPr>
              <w:t xml:space="preserve"> </w:t>
            </w:r>
            <w:r>
              <w:t>при</w:t>
            </w:r>
            <w:r>
              <w:rPr>
                <w:spacing w:val="-6"/>
              </w:rPr>
              <w:t xml:space="preserve"> </w:t>
            </w:r>
            <w:r>
              <w:t xml:space="preserve">открытии </w:t>
            </w:r>
            <w:r>
              <w:rPr>
                <w:spacing w:val="-2"/>
              </w:rPr>
              <w:t>счета</w:t>
            </w:r>
          </w:p>
        </w:tc>
        <w:tc>
          <w:tcPr>
            <w:tcW w:w="4205" w:type="dxa"/>
          </w:tcPr>
          <w:p w:rsidR="00FA38BF" w:rsidRDefault="00BE3DFA">
            <w:pPr>
              <w:pStyle w:val="TableParagraph"/>
              <w:spacing w:before="245"/>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50" w:lineRule="exact"/>
              <w:ind w:left="105" w:right="140"/>
            </w:pPr>
            <w:r>
              <w:t>Ведение</w:t>
            </w:r>
            <w:r>
              <w:rPr>
                <w:spacing w:val="-10"/>
              </w:rPr>
              <w:t xml:space="preserve"> </w:t>
            </w:r>
            <w:r>
              <w:t>текущих</w:t>
            </w:r>
            <w:r>
              <w:rPr>
                <w:spacing w:val="-3"/>
              </w:rPr>
              <w:t xml:space="preserve"> </w:t>
            </w:r>
            <w:r>
              <w:t>(расчетных)</w:t>
            </w:r>
            <w:r>
              <w:rPr>
                <w:spacing w:val="-4"/>
              </w:rPr>
              <w:t xml:space="preserve"> </w:t>
            </w:r>
            <w:r>
              <w:t>банковских</w:t>
            </w:r>
            <w:r>
              <w:rPr>
                <w:spacing w:val="-3"/>
              </w:rPr>
              <w:t xml:space="preserve"> </w:t>
            </w:r>
            <w:r>
              <w:t>счетов</w:t>
            </w:r>
            <w:r>
              <w:rPr>
                <w:spacing w:val="-2"/>
              </w:rPr>
              <w:t xml:space="preserve"> </w:t>
            </w:r>
            <w:r>
              <w:t>в</w:t>
            </w:r>
            <w:r>
              <w:rPr>
                <w:spacing w:val="-6"/>
              </w:rPr>
              <w:t xml:space="preserve"> </w:t>
            </w:r>
            <w:r>
              <w:t>белорусских</w:t>
            </w:r>
            <w:r>
              <w:rPr>
                <w:spacing w:val="-3"/>
              </w:rPr>
              <w:t xml:space="preserve"> </w:t>
            </w:r>
            <w:r>
              <w:t>рублях</w:t>
            </w:r>
            <w:r>
              <w:rPr>
                <w:spacing w:val="-3"/>
              </w:rPr>
              <w:t xml:space="preserve"> </w:t>
            </w:r>
            <w:r>
              <w:t>и/или</w:t>
            </w:r>
            <w:r>
              <w:rPr>
                <w:spacing w:val="-6"/>
              </w:rPr>
              <w:t xml:space="preserve"> </w:t>
            </w:r>
            <w:r>
              <w:t xml:space="preserve">иностранной </w:t>
            </w:r>
            <w:r>
              <w:rPr>
                <w:spacing w:val="-2"/>
              </w:rPr>
              <w:t>валюте</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513"/>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43"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pPr>
          </w:p>
        </w:tc>
      </w:tr>
      <w:tr w:rsidR="00FA38BF">
        <w:trPr>
          <w:trHeight w:val="311"/>
        </w:trPr>
        <w:tc>
          <w:tcPr>
            <w:tcW w:w="1210" w:type="dxa"/>
          </w:tcPr>
          <w:p w:rsidR="00FA38BF" w:rsidRDefault="00FA38BF">
            <w:pPr>
              <w:pStyle w:val="TableParagraph"/>
              <w:ind w:left="0"/>
            </w:pPr>
          </w:p>
        </w:tc>
        <w:tc>
          <w:tcPr>
            <w:tcW w:w="9375" w:type="dxa"/>
          </w:tcPr>
          <w:p w:rsidR="00FA38BF" w:rsidRDefault="00BE3DFA">
            <w:pPr>
              <w:pStyle w:val="TableParagraph"/>
              <w:spacing w:line="24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before="25"/>
              <w:ind w:left="157" w:right="163"/>
              <w:jc w:val="center"/>
            </w:pPr>
            <w:r>
              <w:t>20</w:t>
            </w:r>
            <w:r>
              <w:rPr>
                <w:spacing w:val="2"/>
              </w:rPr>
              <w:t xml:space="preserve"> </w:t>
            </w:r>
            <w:r>
              <w:t>в</w:t>
            </w:r>
            <w:r>
              <w:rPr>
                <w:spacing w:val="-1"/>
              </w:rPr>
              <w:t xml:space="preserve"> </w:t>
            </w:r>
            <w:r>
              <w:rPr>
                <w:spacing w:val="-2"/>
              </w:rPr>
              <w:t>месяц</w:t>
            </w:r>
          </w:p>
        </w:tc>
      </w:tr>
      <w:tr w:rsidR="00FA38BF">
        <w:trPr>
          <w:trHeight w:val="542"/>
        </w:trPr>
        <w:tc>
          <w:tcPr>
            <w:tcW w:w="1210" w:type="dxa"/>
          </w:tcPr>
          <w:p w:rsidR="00FA38BF" w:rsidRDefault="00FA38BF">
            <w:pPr>
              <w:pStyle w:val="TableParagraph"/>
              <w:ind w:left="0"/>
            </w:pPr>
          </w:p>
        </w:tc>
        <w:tc>
          <w:tcPr>
            <w:tcW w:w="9375" w:type="dxa"/>
          </w:tcPr>
          <w:p w:rsidR="00FA38BF" w:rsidRDefault="00BE3DFA">
            <w:pPr>
              <w:pStyle w:val="TableParagraph"/>
              <w:spacing w:line="242" w:lineRule="auto"/>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40"/>
              <w:ind w:left="1645"/>
            </w:pPr>
            <w:r>
              <w:t>1.70</w:t>
            </w:r>
            <w:r>
              <w:rPr>
                <w:spacing w:val="4"/>
              </w:rPr>
              <w:t xml:space="preserve"> </w:t>
            </w:r>
            <w:r>
              <w:rPr>
                <w:spacing w:val="-5"/>
              </w:rPr>
              <w:t>BYN</w:t>
            </w:r>
          </w:p>
        </w:tc>
      </w:tr>
      <w:tr w:rsidR="00FA38BF">
        <w:trPr>
          <w:trHeight w:val="316"/>
        </w:trPr>
        <w:tc>
          <w:tcPr>
            <w:tcW w:w="1210" w:type="dxa"/>
          </w:tcPr>
          <w:p w:rsidR="00FA38BF" w:rsidRDefault="00FA38BF">
            <w:pPr>
              <w:pStyle w:val="TableParagraph"/>
              <w:ind w:left="0"/>
            </w:pPr>
          </w:p>
        </w:tc>
        <w:tc>
          <w:tcPr>
            <w:tcW w:w="9375" w:type="dxa"/>
          </w:tcPr>
          <w:p w:rsidR="00FA38BF" w:rsidRDefault="00BE3DFA">
            <w:pPr>
              <w:pStyle w:val="TableParagraph"/>
              <w:spacing w:line="249" w:lineRule="exact"/>
              <w:ind w:left="162"/>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before="25"/>
              <w:ind w:left="1645"/>
            </w:pPr>
            <w:r>
              <w:t>2.10</w:t>
            </w:r>
            <w:r>
              <w:rPr>
                <w:spacing w:val="4"/>
              </w:rPr>
              <w:t xml:space="preserve"> </w:t>
            </w:r>
            <w:r>
              <w:rPr>
                <w:spacing w:val="-5"/>
              </w:rPr>
              <w:t>BYN</w:t>
            </w:r>
          </w:p>
        </w:tc>
      </w:tr>
      <w:tr w:rsidR="00FA38BF">
        <w:trPr>
          <w:trHeight w:val="758"/>
        </w:trPr>
        <w:tc>
          <w:tcPr>
            <w:tcW w:w="1210" w:type="dxa"/>
          </w:tcPr>
          <w:p w:rsidR="00FA38BF" w:rsidRDefault="00BE3DFA">
            <w:pPr>
              <w:pStyle w:val="TableParagraph"/>
              <w:spacing w:line="244" w:lineRule="exact"/>
            </w:pPr>
            <w:r>
              <w:rPr>
                <w:spacing w:val="-4"/>
              </w:rPr>
              <w:t>1.6.</w:t>
            </w:r>
          </w:p>
        </w:tc>
        <w:tc>
          <w:tcPr>
            <w:tcW w:w="9375" w:type="dxa"/>
          </w:tcPr>
          <w:p w:rsidR="00FA38BF" w:rsidRDefault="00BE3DFA">
            <w:pPr>
              <w:pStyle w:val="TableParagraph"/>
              <w:spacing w:line="242" w:lineRule="auto"/>
              <w:ind w:left="105"/>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7"/>
              </w:rPr>
              <w:t xml:space="preserve"> </w:t>
            </w:r>
            <w:r>
              <w:t>автоматизированную</w:t>
            </w:r>
            <w:r>
              <w:rPr>
                <w:spacing w:val="-6"/>
              </w:rPr>
              <w:t xml:space="preserve"> </w:t>
            </w:r>
            <w:r>
              <w:t>информационную</w:t>
            </w:r>
            <w:r>
              <w:rPr>
                <w:spacing w:val="-6"/>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ind w:left="105"/>
            </w:pPr>
            <w:r>
              <w:rPr>
                <w:spacing w:val="-2"/>
              </w:rPr>
              <w:t>документ</w:t>
            </w:r>
          </w:p>
        </w:tc>
        <w:tc>
          <w:tcPr>
            <w:tcW w:w="4205" w:type="dxa"/>
          </w:tcPr>
          <w:p w:rsidR="00FA38BF" w:rsidRDefault="00BE3DFA">
            <w:pPr>
              <w:pStyle w:val="TableParagraph"/>
              <w:spacing w:before="245"/>
              <w:ind w:left="1645"/>
            </w:pPr>
            <w:r>
              <w:t>0.82</w:t>
            </w:r>
            <w:r>
              <w:rPr>
                <w:spacing w:val="4"/>
              </w:rPr>
              <w:t xml:space="preserve"> </w:t>
            </w:r>
            <w:r>
              <w:rPr>
                <w:spacing w:val="-5"/>
              </w:rPr>
              <w:t>BYN</w:t>
            </w:r>
          </w:p>
        </w:tc>
      </w:tr>
      <w:tr w:rsidR="00FA38BF">
        <w:trPr>
          <w:trHeight w:val="345"/>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pPr>
          </w:p>
        </w:tc>
      </w:tr>
      <w:tr w:rsidR="00FA38BF">
        <w:trPr>
          <w:trHeight w:val="503"/>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50" w:lineRule="exact"/>
              <w:ind w:left="105"/>
            </w:pPr>
            <w:r>
              <w:t>Подключение</w:t>
            </w:r>
            <w:r>
              <w:rPr>
                <w:spacing w:val="-10"/>
              </w:rPr>
              <w:t xml:space="preserve"> </w:t>
            </w:r>
            <w:r>
              <w:t>клиента к</w:t>
            </w:r>
            <w:r>
              <w:rPr>
                <w:spacing w:val="-5"/>
              </w:rPr>
              <w:t xml:space="preserve"> </w:t>
            </w:r>
            <w:r>
              <w:t>подсистеме</w:t>
            </w:r>
            <w:r>
              <w:rPr>
                <w:spacing w:val="-10"/>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205" w:type="dxa"/>
          </w:tcPr>
          <w:p w:rsidR="00FA38BF" w:rsidRDefault="00BE3DFA">
            <w:pPr>
              <w:pStyle w:val="TableParagraph"/>
              <w:spacing w:before="121"/>
              <w:ind w:left="157" w:right="153"/>
              <w:jc w:val="center"/>
            </w:pPr>
            <w:r>
              <w:t>1</w:t>
            </w:r>
            <w:r>
              <w:rPr>
                <w:spacing w:val="2"/>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1770"/>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37"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8"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3"/>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839"/>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before="34"/>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 Сборника 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5.1.5.</w:t>
            </w:r>
            <w:r>
              <w:rPr>
                <w:spacing w:val="-7"/>
              </w:rPr>
              <w:t xml:space="preserve"> </w:t>
            </w:r>
            <w:r>
              <w:t>ПАКЕТ</w:t>
            </w:r>
            <w:r>
              <w:rPr>
                <w:spacing w:val="-3"/>
              </w:rPr>
              <w:t xml:space="preserve"> </w:t>
            </w:r>
            <w:r>
              <w:t>операций</w:t>
            </w:r>
            <w:r>
              <w:rPr>
                <w:spacing w:val="-9"/>
              </w:rPr>
              <w:t xml:space="preserve"> </w:t>
            </w:r>
            <w:r>
              <w:t>по</w:t>
            </w:r>
            <w:r>
              <w:rPr>
                <w:spacing w:val="-9"/>
              </w:rPr>
              <w:t xml:space="preserve"> </w:t>
            </w:r>
            <w:r>
              <w:t>обслуживанию</w:t>
            </w:r>
            <w:r>
              <w:rPr>
                <w:spacing w:val="-8"/>
              </w:rPr>
              <w:t xml:space="preserve"> </w:t>
            </w:r>
            <w:r>
              <w:t>юридических</w:t>
            </w:r>
            <w:r>
              <w:rPr>
                <w:spacing w:val="-7"/>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«ОПТИМАЛЬНЫЙ»*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92"/>
            </w:pPr>
            <w:r>
              <w:t>76.00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51"/>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2" w:lineRule="auto"/>
              <w:ind w:left="105" w:right="140"/>
            </w:pPr>
            <w:r>
              <w:t>Открытие</w:t>
            </w:r>
            <w:r>
              <w:rPr>
                <w:spacing w:val="-11"/>
              </w:rPr>
              <w:t xml:space="preserve"> </w:t>
            </w:r>
            <w:r>
              <w:t>текущих</w:t>
            </w:r>
            <w:r>
              <w:rPr>
                <w:spacing w:val="-5"/>
              </w:rPr>
              <w:t xml:space="preserve"> </w:t>
            </w:r>
            <w:r>
              <w:t>(расчетных)</w:t>
            </w:r>
            <w:r>
              <w:rPr>
                <w:spacing w:val="-6"/>
              </w:rPr>
              <w:t xml:space="preserve"> </w:t>
            </w:r>
            <w:r>
              <w:t>банковских</w:t>
            </w:r>
            <w:r>
              <w:rPr>
                <w:spacing w:val="-5"/>
              </w:rPr>
              <w:t xml:space="preserve"> </w:t>
            </w:r>
            <w:r>
              <w:t>счетов,</w:t>
            </w:r>
            <w:r>
              <w:rPr>
                <w:spacing w:val="-7"/>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 иностранной валюте</w:t>
            </w:r>
            <w:r>
              <w:rPr>
                <w:spacing w:val="40"/>
              </w:rPr>
              <w:t xml:space="preserve"> </w:t>
            </w:r>
            <w:r>
              <w:t>для резидентов Республики Беларусь</w:t>
            </w:r>
          </w:p>
        </w:tc>
        <w:tc>
          <w:tcPr>
            <w:tcW w:w="4205" w:type="dxa"/>
          </w:tcPr>
          <w:p w:rsidR="00FA38BF" w:rsidRDefault="00BE3DFA">
            <w:pPr>
              <w:pStyle w:val="TableParagraph"/>
              <w:spacing w:before="145"/>
              <w:ind w:left="157" w:right="161"/>
              <w:jc w:val="center"/>
            </w:pPr>
            <w:r>
              <w:t>1</w:t>
            </w:r>
            <w:r>
              <w:rPr>
                <w:spacing w:val="2"/>
              </w:rPr>
              <w:t xml:space="preserve"> </w:t>
            </w:r>
            <w:r>
              <w:rPr>
                <w:spacing w:val="-4"/>
              </w:rPr>
              <w:t>счет</w:t>
            </w:r>
          </w:p>
        </w:tc>
      </w:tr>
      <w:tr w:rsidR="00FA38BF">
        <w:trPr>
          <w:trHeight w:val="757"/>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49" w:lineRule="exact"/>
              <w:ind w:left="105"/>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line="250" w:lineRule="exact"/>
              <w:ind w:left="105" w:right="140"/>
            </w:pPr>
            <w:r>
              <w:t>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 xml:space="preserve">открытии </w:t>
            </w:r>
            <w:r>
              <w:rPr>
                <w:spacing w:val="-2"/>
              </w:rPr>
              <w:t>счета</w:t>
            </w:r>
          </w:p>
        </w:tc>
        <w:tc>
          <w:tcPr>
            <w:tcW w:w="4205" w:type="dxa"/>
          </w:tcPr>
          <w:p w:rsidR="00FA38BF" w:rsidRDefault="00BE3DFA">
            <w:pPr>
              <w:pStyle w:val="TableParagraph"/>
              <w:spacing w:before="250"/>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8"/>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49" w:lineRule="exact"/>
              <w:ind w:left="105"/>
            </w:pPr>
            <w:r>
              <w:t>Ведение</w:t>
            </w:r>
            <w:r>
              <w:rPr>
                <w:spacing w:val="-13"/>
              </w:rPr>
              <w:t xml:space="preserve"> </w:t>
            </w:r>
            <w:r>
              <w:t>текущих</w:t>
            </w:r>
            <w:r>
              <w:rPr>
                <w:spacing w:val="-4"/>
              </w:rPr>
              <w:t xml:space="preserve"> </w:t>
            </w:r>
            <w:r>
              <w:t>(расчетных)</w:t>
            </w:r>
            <w:r>
              <w:rPr>
                <w:spacing w:val="-5"/>
              </w:rPr>
              <w:t xml:space="preserve"> </w:t>
            </w:r>
            <w:r>
              <w:t>банковских</w:t>
            </w:r>
            <w:r>
              <w:rPr>
                <w:spacing w:val="-4"/>
              </w:rPr>
              <w:t xml:space="preserve"> </w:t>
            </w:r>
            <w:r>
              <w:t>счетов</w:t>
            </w:r>
            <w:r>
              <w:rPr>
                <w:spacing w:val="-3"/>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4"/>
              </w:rPr>
              <w:t xml:space="preserve"> </w:t>
            </w:r>
            <w:r>
              <w:rPr>
                <w:spacing w:val="-2"/>
              </w:rPr>
              <w:t>иностранной</w:t>
            </w:r>
          </w:p>
          <w:p w:rsidR="00FA38BF" w:rsidRDefault="00BE3DFA">
            <w:pPr>
              <w:pStyle w:val="TableParagraph"/>
              <w:spacing w:before="1" w:line="238" w:lineRule="exact"/>
              <w:ind w:left="105"/>
            </w:pPr>
            <w:r>
              <w:rPr>
                <w:spacing w:val="-2"/>
              </w:rPr>
              <w:t>валюте</w:t>
            </w:r>
          </w:p>
        </w:tc>
        <w:tc>
          <w:tcPr>
            <w:tcW w:w="4205" w:type="dxa"/>
          </w:tcPr>
          <w:p w:rsidR="00FA38BF" w:rsidRDefault="00BE3DFA">
            <w:pPr>
              <w:pStyle w:val="TableParagraph"/>
              <w:spacing w:before="125"/>
              <w:ind w:left="157" w:right="155"/>
              <w:jc w:val="center"/>
            </w:pPr>
            <w:r>
              <w:rPr>
                <w:spacing w:val="-2"/>
              </w:rPr>
              <w:t>Включено</w:t>
            </w:r>
          </w:p>
        </w:tc>
      </w:tr>
      <w:tr w:rsidR="00FA38BF">
        <w:trPr>
          <w:trHeight w:val="503"/>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50" w:lineRule="exact"/>
              <w:ind w:left="105"/>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205" w:type="dxa"/>
          </w:tcPr>
          <w:p w:rsidR="00FA38BF" w:rsidRDefault="00FA38BF">
            <w:pPr>
              <w:pStyle w:val="TableParagraph"/>
              <w:ind w:left="0"/>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63"/>
              <w:jc w:val="center"/>
            </w:pPr>
            <w:r>
              <w:t>40</w:t>
            </w:r>
            <w:r>
              <w:rPr>
                <w:spacing w:val="2"/>
              </w:rPr>
              <w:t xml:space="preserve"> </w:t>
            </w:r>
            <w:r>
              <w:t>в</w:t>
            </w:r>
            <w:r>
              <w:rPr>
                <w:spacing w:val="-1"/>
              </w:rPr>
              <w:t xml:space="preserve"> </w:t>
            </w:r>
            <w:r>
              <w:rPr>
                <w:spacing w:val="-2"/>
              </w:rPr>
              <w:t>месяц</w:t>
            </w:r>
          </w:p>
        </w:tc>
      </w:tr>
      <w:tr w:rsidR="00FA38BF">
        <w:trPr>
          <w:trHeight w:val="513"/>
        </w:trPr>
        <w:tc>
          <w:tcPr>
            <w:tcW w:w="1210" w:type="dxa"/>
          </w:tcPr>
          <w:p w:rsidR="00FA38BF" w:rsidRDefault="00FA38BF">
            <w:pPr>
              <w:pStyle w:val="TableParagraph"/>
              <w:ind w:left="0"/>
            </w:pPr>
          </w:p>
        </w:tc>
        <w:tc>
          <w:tcPr>
            <w:tcW w:w="9375" w:type="dxa"/>
          </w:tcPr>
          <w:p w:rsidR="00FA38BF" w:rsidRDefault="00BE3DFA">
            <w:pPr>
              <w:pStyle w:val="TableParagraph"/>
              <w:spacing w:line="249"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43"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5"/>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8"/>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37" w:lineRule="auto"/>
              <w:ind w:left="105"/>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7"/>
              </w:rPr>
              <w:t xml:space="preserve"> </w:t>
            </w:r>
            <w:r>
              <w:t>автоматизированную</w:t>
            </w:r>
            <w:r>
              <w:rPr>
                <w:spacing w:val="-6"/>
              </w:rPr>
              <w:t xml:space="preserve"> </w:t>
            </w:r>
            <w:r>
              <w:t>информационную</w:t>
            </w:r>
            <w:r>
              <w:rPr>
                <w:spacing w:val="-6"/>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ind w:left="105"/>
            </w:pPr>
            <w:r>
              <w:rPr>
                <w:spacing w:val="-2"/>
              </w:rPr>
              <w:t>документ</w:t>
            </w:r>
          </w:p>
        </w:tc>
        <w:tc>
          <w:tcPr>
            <w:tcW w:w="4205" w:type="dxa"/>
          </w:tcPr>
          <w:p w:rsidR="00FA38BF" w:rsidRDefault="00BE3DFA">
            <w:pPr>
              <w:pStyle w:val="TableParagraph"/>
              <w:spacing w:before="245"/>
              <w:ind w:left="1645"/>
            </w:pPr>
            <w:r>
              <w:t>0.77</w:t>
            </w:r>
            <w:r>
              <w:rPr>
                <w:spacing w:val="4"/>
              </w:rPr>
              <w:t xml:space="preserve"> </w:t>
            </w:r>
            <w:r>
              <w:rPr>
                <w:spacing w:val="-5"/>
              </w:rPr>
              <w:t>BYN</w:t>
            </w:r>
          </w:p>
        </w:tc>
      </w:tr>
      <w:tr w:rsidR="00FA38BF">
        <w:trPr>
          <w:trHeight w:val="301"/>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9"/>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pPr>
          </w:p>
        </w:tc>
      </w:tr>
      <w:tr w:rsidR="00FA38BF">
        <w:trPr>
          <w:trHeight w:val="503"/>
        </w:trPr>
        <w:tc>
          <w:tcPr>
            <w:tcW w:w="1210" w:type="dxa"/>
          </w:tcPr>
          <w:p w:rsidR="00FA38BF" w:rsidRDefault="00BE3DFA">
            <w:pPr>
              <w:pStyle w:val="TableParagraph"/>
              <w:spacing w:line="244" w:lineRule="exact"/>
            </w:pPr>
            <w:r>
              <w:rPr>
                <w:spacing w:val="-4"/>
              </w:rPr>
              <w:t>2.1.</w:t>
            </w:r>
          </w:p>
        </w:tc>
        <w:tc>
          <w:tcPr>
            <w:tcW w:w="9375" w:type="dxa"/>
          </w:tcPr>
          <w:p w:rsidR="00FA38BF" w:rsidRDefault="00BE3DFA">
            <w:pPr>
              <w:pStyle w:val="TableParagraph"/>
              <w:spacing w:line="244"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1"/>
              <w:ind w:left="157" w:right="153"/>
              <w:jc w:val="center"/>
            </w:pPr>
            <w:r>
              <w:t>1</w:t>
            </w:r>
            <w:r>
              <w:rPr>
                <w:spacing w:val="2"/>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1977"/>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37"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r>
              <w:rPr>
                <w:spacing w:val="-2"/>
              </w:rPr>
              <w:t>.</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96"/>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10"/>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757"/>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5.1.6.</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7"/>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«ТРАДИЦИОННЫЙ»*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101.00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49" w:lineRule="exact"/>
              <w:ind w:left="105"/>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3"/>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50" w:lineRule="exact"/>
              <w:ind w:left="105" w:right="140"/>
            </w:pPr>
            <w:r>
              <w:t>Открытие</w:t>
            </w:r>
            <w:r>
              <w:rPr>
                <w:spacing w:val="-11"/>
              </w:rPr>
              <w:t xml:space="preserve"> </w:t>
            </w:r>
            <w:r>
              <w:t>текущих</w:t>
            </w:r>
            <w:r>
              <w:rPr>
                <w:spacing w:val="-5"/>
              </w:rPr>
              <w:t xml:space="preserve"> </w:t>
            </w:r>
            <w:r>
              <w:t>(расчетных)</w:t>
            </w:r>
            <w:r>
              <w:rPr>
                <w:spacing w:val="-6"/>
              </w:rPr>
              <w:t xml:space="preserve"> </w:t>
            </w:r>
            <w:r>
              <w:t>банковских</w:t>
            </w:r>
            <w:r>
              <w:rPr>
                <w:spacing w:val="-5"/>
              </w:rPr>
              <w:t xml:space="preserve"> </w:t>
            </w:r>
            <w:r>
              <w:t>счетов,</w:t>
            </w:r>
            <w:r>
              <w:rPr>
                <w:spacing w:val="-7"/>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 иностранной валюте</w:t>
            </w:r>
            <w:r>
              <w:rPr>
                <w:spacing w:val="40"/>
              </w:rPr>
              <w:t xml:space="preserve"> </w:t>
            </w:r>
            <w:r>
              <w:t>для резидентов Республики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762"/>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42" w:lineRule="auto"/>
              <w:ind w:left="105"/>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p>
          <w:p w:rsidR="00FA38BF" w:rsidRDefault="00BE3DFA">
            <w:pPr>
              <w:pStyle w:val="TableParagraph"/>
              <w:spacing w:line="236" w:lineRule="exact"/>
              <w:ind w:left="105"/>
            </w:pPr>
            <w:r>
              <w:rPr>
                <w:spacing w:val="-2"/>
              </w:rPr>
              <w:t>счета</w:t>
            </w:r>
          </w:p>
        </w:tc>
        <w:tc>
          <w:tcPr>
            <w:tcW w:w="4205" w:type="dxa"/>
          </w:tcPr>
          <w:p w:rsidR="00FA38BF" w:rsidRDefault="00BE3DFA">
            <w:pPr>
              <w:pStyle w:val="TableParagraph"/>
              <w:spacing w:before="250"/>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4" w:lineRule="exact"/>
            </w:pPr>
            <w:r>
              <w:rPr>
                <w:spacing w:val="-4"/>
              </w:rPr>
              <w:t>1.4.</w:t>
            </w:r>
          </w:p>
        </w:tc>
        <w:tc>
          <w:tcPr>
            <w:tcW w:w="9375" w:type="dxa"/>
          </w:tcPr>
          <w:p w:rsidR="00FA38BF" w:rsidRDefault="00BE3DFA">
            <w:pPr>
              <w:pStyle w:val="TableParagraph"/>
              <w:spacing w:line="244" w:lineRule="exact"/>
              <w:ind w:left="105"/>
            </w:pPr>
            <w:r>
              <w:t>Ведение</w:t>
            </w:r>
            <w:r>
              <w:rPr>
                <w:spacing w:val="-13"/>
              </w:rPr>
              <w:t xml:space="preserve"> </w:t>
            </w:r>
            <w:r>
              <w:t>текущих</w:t>
            </w:r>
            <w:r>
              <w:rPr>
                <w:spacing w:val="-3"/>
              </w:rPr>
              <w:t xml:space="preserve"> </w:t>
            </w:r>
            <w:r>
              <w:t>(расчетных)</w:t>
            </w:r>
            <w:r>
              <w:rPr>
                <w:spacing w:val="-5"/>
              </w:rPr>
              <w:t xml:space="preserve"> </w:t>
            </w:r>
            <w:r>
              <w:t>банковских</w:t>
            </w:r>
            <w:r>
              <w:rPr>
                <w:spacing w:val="-4"/>
              </w:rPr>
              <w:t xml:space="preserve"> </w:t>
            </w:r>
            <w:r>
              <w:t>счетов</w:t>
            </w:r>
            <w:r>
              <w:rPr>
                <w:spacing w:val="-3"/>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6"/>
              </w:rPr>
              <w:t xml:space="preserve"> </w:t>
            </w:r>
            <w:r>
              <w:rPr>
                <w:spacing w:val="-2"/>
              </w:rPr>
              <w:t>иностранной</w:t>
            </w:r>
          </w:p>
          <w:p w:rsidR="00FA38BF" w:rsidRDefault="00BE3DFA">
            <w:pPr>
              <w:pStyle w:val="TableParagraph"/>
              <w:spacing w:before="1" w:line="238" w:lineRule="exact"/>
              <w:ind w:left="105"/>
            </w:pPr>
            <w:r>
              <w:rPr>
                <w:spacing w:val="-2"/>
              </w:rPr>
              <w:t>валюте</w:t>
            </w:r>
          </w:p>
        </w:tc>
        <w:tc>
          <w:tcPr>
            <w:tcW w:w="4205" w:type="dxa"/>
          </w:tcPr>
          <w:p w:rsidR="00FA38BF" w:rsidRDefault="00BE3DFA">
            <w:pPr>
              <w:pStyle w:val="TableParagraph"/>
              <w:spacing w:before="121"/>
              <w:ind w:left="157" w:right="155"/>
              <w:jc w:val="center"/>
            </w:pPr>
            <w:r>
              <w:rPr>
                <w:spacing w:val="-2"/>
              </w:rPr>
              <w:t>Включено</w:t>
            </w:r>
          </w:p>
        </w:tc>
      </w:tr>
      <w:tr w:rsidR="00FA38BF">
        <w:trPr>
          <w:trHeight w:val="503"/>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50" w:lineRule="exact"/>
              <w:ind w:left="105"/>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205" w:type="dxa"/>
          </w:tcPr>
          <w:p w:rsidR="00FA38BF" w:rsidRDefault="00FA38BF">
            <w:pPr>
              <w:pStyle w:val="TableParagraph"/>
              <w:ind w:left="0"/>
            </w:pPr>
          </w:p>
        </w:tc>
      </w:tr>
      <w:tr w:rsidR="00FA38BF">
        <w:trPr>
          <w:trHeight w:val="254"/>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63"/>
              <w:jc w:val="center"/>
            </w:pPr>
            <w:r>
              <w:t>70</w:t>
            </w:r>
            <w:r>
              <w:rPr>
                <w:spacing w:val="2"/>
              </w:rPr>
              <w:t xml:space="preserve"> </w:t>
            </w:r>
            <w:r>
              <w:t>в</w:t>
            </w:r>
            <w:r>
              <w:rPr>
                <w:spacing w:val="-1"/>
              </w:rPr>
              <w:t xml:space="preserve"> </w:t>
            </w:r>
            <w:r>
              <w:rPr>
                <w:spacing w:val="-2"/>
              </w:rPr>
              <w:t>месяц</w:t>
            </w:r>
          </w:p>
        </w:tc>
      </w:tr>
      <w:tr w:rsidR="00FA38BF">
        <w:trPr>
          <w:trHeight w:val="570"/>
        </w:trPr>
        <w:tc>
          <w:tcPr>
            <w:tcW w:w="1210" w:type="dxa"/>
          </w:tcPr>
          <w:p w:rsidR="00FA38BF" w:rsidRDefault="00FA38BF">
            <w:pPr>
              <w:pStyle w:val="TableParagraph"/>
              <w:ind w:left="0"/>
            </w:pPr>
          </w:p>
        </w:tc>
        <w:tc>
          <w:tcPr>
            <w:tcW w:w="9375" w:type="dxa"/>
          </w:tcPr>
          <w:p w:rsidR="00FA38BF" w:rsidRDefault="00BE3DFA">
            <w:pPr>
              <w:pStyle w:val="TableParagraph"/>
              <w:spacing w:line="242" w:lineRule="auto"/>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54"/>
              <w:ind w:left="1645"/>
            </w:pPr>
            <w:r>
              <w:t>1.85</w:t>
            </w:r>
            <w:r>
              <w:rPr>
                <w:spacing w:val="4"/>
              </w:rPr>
              <w:t xml:space="preserve"> </w:t>
            </w:r>
            <w:r>
              <w:rPr>
                <w:spacing w:val="-5"/>
              </w:rPr>
              <w:t>BYN</w:t>
            </w:r>
          </w:p>
        </w:tc>
      </w:tr>
      <w:tr w:rsidR="00FA38BF">
        <w:trPr>
          <w:trHeight w:val="254"/>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62"/>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42" w:lineRule="auto"/>
              <w:ind w:left="105"/>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7"/>
              </w:rPr>
              <w:t xml:space="preserve"> </w:t>
            </w:r>
            <w:r>
              <w:t>автоматизированную</w:t>
            </w:r>
            <w:r>
              <w:rPr>
                <w:spacing w:val="-6"/>
              </w:rPr>
              <w:t xml:space="preserve"> </w:t>
            </w:r>
            <w:r>
              <w:t>информационную</w:t>
            </w:r>
            <w:r>
              <w:rPr>
                <w:spacing w:val="-6"/>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ind w:left="105"/>
            </w:pPr>
            <w:r>
              <w:rPr>
                <w:spacing w:val="-2"/>
              </w:rPr>
              <w:t>документ</w:t>
            </w:r>
          </w:p>
        </w:tc>
        <w:tc>
          <w:tcPr>
            <w:tcW w:w="4205" w:type="dxa"/>
          </w:tcPr>
          <w:p w:rsidR="00FA38BF" w:rsidRDefault="00BE3DFA">
            <w:pPr>
              <w:pStyle w:val="TableParagraph"/>
              <w:spacing w:before="250"/>
              <w:ind w:left="1645"/>
            </w:pPr>
            <w:r>
              <w:t>0.72</w:t>
            </w:r>
            <w:r>
              <w:rPr>
                <w:spacing w:val="4"/>
              </w:rPr>
              <w:t xml:space="preserve"> </w:t>
            </w:r>
            <w:r>
              <w:rPr>
                <w:spacing w:val="-5"/>
              </w:rPr>
              <w:t>BYN</w:t>
            </w:r>
          </w:p>
        </w:tc>
      </w:tr>
      <w:tr w:rsidR="00FA38BF">
        <w:trPr>
          <w:trHeight w:val="297"/>
        </w:trPr>
        <w:tc>
          <w:tcPr>
            <w:tcW w:w="1210" w:type="dxa"/>
          </w:tcPr>
          <w:p w:rsidR="00FA38BF" w:rsidRDefault="00BE3DFA">
            <w:pPr>
              <w:pStyle w:val="TableParagraph"/>
              <w:spacing w:line="244" w:lineRule="exact"/>
            </w:pPr>
            <w:r>
              <w:rPr>
                <w:spacing w:val="-5"/>
              </w:rPr>
              <w:t>2.</w:t>
            </w:r>
          </w:p>
        </w:tc>
        <w:tc>
          <w:tcPr>
            <w:tcW w:w="9375" w:type="dxa"/>
          </w:tcPr>
          <w:p w:rsidR="00FA38BF" w:rsidRDefault="00BE3DFA">
            <w:pPr>
              <w:pStyle w:val="TableParagraph"/>
              <w:spacing w:line="244"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pPr>
          </w:p>
        </w:tc>
      </w:tr>
      <w:tr w:rsidR="00FA38BF">
        <w:trPr>
          <w:trHeight w:val="508"/>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9"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5"/>
              <w:ind w:left="157" w:right="153"/>
              <w:jc w:val="center"/>
            </w:pPr>
            <w:r>
              <w:t>1</w:t>
            </w:r>
            <w:r>
              <w:rPr>
                <w:spacing w:val="2"/>
              </w:rPr>
              <w:t xml:space="preserve"> </w:t>
            </w:r>
            <w:r>
              <w:rPr>
                <w:spacing w:val="-2"/>
              </w:rPr>
              <w:t>подключение</w:t>
            </w:r>
          </w:p>
        </w:tc>
      </w:tr>
      <w:tr w:rsidR="00FA38BF">
        <w:trPr>
          <w:trHeight w:val="570"/>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8"/>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ind w:left="105"/>
            </w:pPr>
            <w:r>
              <w:t>/</w:t>
            </w:r>
            <w:r>
              <w:rPr>
                <w:spacing w:val="1"/>
              </w:rPr>
              <w:t xml:space="preserve"> </w:t>
            </w:r>
            <w:r>
              <w:t xml:space="preserve">СДБО </w:t>
            </w:r>
            <w:r>
              <w:rPr>
                <w:spacing w:val="-2"/>
              </w:rPr>
              <w:t>«СББОЛ»</w:t>
            </w:r>
          </w:p>
        </w:tc>
        <w:tc>
          <w:tcPr>
            <w:tcW w:w="4205" w:type="dxa"/>
          </w:tcPr>
          <w:p w:rsidR="00FA38BF" w:rsidRDefault="00BE3DFA">
            <w:pPr>
              <w:pStyle w:val="TableParagraph"/>
              <w:spacing w:before="154"/>
              <w:ind w:left="157" w:right="155"/>
              <w:jc w:val="center"/>
            </w:pPr>
            <w:r>
              <w:rPr>
                <w:spacing w:val="-2"/>
              </w:rPr>
              <w:t>Включено</w:t>
            </w:r>
          </w:p>
        </w:tc>
      </w:tr>
      <w:tr w:rsidR="00FA38BF">
        <w:trPr>
          <w:trHeight w:val="2039"/>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46"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9"/>
              <w:ind w:left="0"/>
            </w:pPr>
          </w:p>
          <w:p w:rsidR="00FA38BF" w:rsidRDefault="00BE3DFA">
            <w:pPr>
              <w:pStyle w:val="TableParagraph"/>
              <w:spacing w:before="1"/>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301"/>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20"/>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20"/>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50" w:lineRule="exact"/>
              <w:ind w:left="105"/>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205" w:type="dxa"/>
          </w:tcPr>
          <w:p w:rsidR="00FA38BF" w:rsidRDefault="00FA38BF">
            <w:pPr>
              <w:pStyle w:val="TableParagraph"/>
              <w:ind w:left="0"/>
            </w:pPr>
          </w:p>
        </w:tc>
      </w:tr>
      <w:tr w:rsidR="00FA38BF">
        <w:trPr>
          <w:trHeight w:val="762"/>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42"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57" w:right="152"/>
              <w:jc w:val="center"/>
            </w:pPr>
            <w:r>
              <w:t>Сборника</w:t>
            </w:r>
            <w:r>
              <w:rPr>
                <w:spacing w:val="-7"/>
              </w:rPr>
              <w:t xml:space="preserve"> </w:t>
            </w:r>
            <w:r>
              <w:rPr>
                <w:spacing w:val="-2"/>
              </w:rPr>
              <w:t>вознаграждений</w:t>
            </w:r>
          </w:p>
        </w:tc>
      </w:tr>
      <w:tr w:rsidR="00FA38BF">
        <w:trPr>
          <w:trHeight w:val="757"/>
        </w:trPr>
        <w:tc>
          <w:tcPr>
            <w:tcW w:w="1210" w:type="dxa"/>
          </w:tcPr>
          <w:p w:rsidR="00FA38BF" w:rsidRDefault="00BE3DFA">
            <w:pPr>
              <w:pStyle w:val="TableParagraph"/>
              <w:spacing w:line="244"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4"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atLeas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594"/>
        </w:trPr>
        <w:tc>
          <w:tcPr>
            <w:tcW w:w="14790" w:type="dxa"/>
            <w:gridSpan w:val="3"/>
          </w:tcPr>
          <w:p w:rsidR="00FA38BF" w:rsidRDefault="00BE3DFA">
            <w:pPr>
              <w:pStyle w:val="TableParagraph"/>
              <w:spacing w:line="247"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line="251"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51"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5.1.7.</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7"/>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«ПЕРСПЕКТИВНЫЙ»*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127.00</w:t>
            </w:r>
            <w:r>
              <w:rPr>
                <w:spacing w:val="-1"/>
              </w:rPr>
              <w:t xml:space="preserve"> </w:t>
            </w:r>
            <w:r>
              <w:rPr>
                <w:spacing w:val="-5"/>
              </w:rPr>
              <w:t>BYN</w:t>
            </w:r>
          </w:p>
        </w:tc>
      </w:tr>
      <w:tr w:rsidR="00FA38BF">
        <w:trPr>
          <w:trHeight w:val="282"/>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49"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51"/>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37" w:lineRule="auto"/>
              <w:ind w:left="105" w:right="140"/>
            </w:pPr>
            <w:r>
              <w:t>Открытие</w:t>
            </w:r>
            <w:r>
              <w:rPr>
                <w:spacing w:val="-11"/>
              </w:rPr>
              <w:t xml:space="preserve"> </w:t>
            </w:r>
            <w:r>
              <w:t>текущих</w:t>
            </w:r>
            <w:r>
              <w:rPr>
                <w:spacing w:val="-5"/>
              </w:rPr>
              <w:t xml:space="preserve"> </w:t>
            </w:r>
            <w:r>
              <w:t>(расчетных)</w:t>
            </w:r>
            <w:r>
              <w:rPr>
                <w:spacing w:val="-6"/>
              </w:rPr>
              <w:t xml:space="preserve"> </w:t>
            </w:r>
            <w:r>
              <w:t>банковских</w:t>
            </w:r>
            <w:r>
              <w:rPr>
                <w:spacing w:val="-5"/>
              </w:rPr>
              <w:t xml:space="preserve"> </w:t>
            </w:r>
            <w:r>
              <w:t>счетов,</w:t>
            </w:r>
            <w:r>
              <w:rPr>
                <w:spacing w:val="-7"/>
              </w:rPr>
              <w:t xml:space="preserve"> </w:t>
            </w:r>
            <w:r>
              <w:t>субсчетов,</w:t>
            </w:r>
            <w:r>
              <w:rPr>
                <w:spacing w:val="-3"/>
              </w:rPr>
              <w:t xml:space="preserve"> </w:t>
            </w:r>
            <w:r>
              <w:t>специальных</w:t>
            </w:r>
            <w:r>
              <w:rPr>
                <w:spacing w:val="-3"/>
              </w:rPr>
              <w:t xml:space="preserve"> </w:t>
            </w:r>
            <w:r>
              <w:t>счетов</w:t>
            </w:r>
            <w:r>
              <w:rPr>
                <w:spacing w:val="-4"/>
              </w:rPr>
              <w:t xml:space="preserve"> </w:t>
            </w:r>
            <w:r>
              <w:t>в иностранной валюте</w:t>
            </w:r>
            <w:r>
              <w:rPr>
                <w:spacing w:val="40"/>
              </w:rPr>
              <w:t xml:space="preserve"> </w:t>
            </w:r>
            <w:r>
              <w:t>для резидентов Республики Беларусь</w:t>
            </w:r>
          </w:p>
        </w:tc>
        <w:tc>
          <w:tcPr>
            <w:tcW w:w="4205" w:type="dxa"/>
          </w:tcPr>
          <w:p w:rsidR="00FA38BF" w:rsidRDefault="00BE3DFA">
            <w:pPr>
              <w:pStyle w:val="TableParagraph"/>
              <w:spacing w:before="145"/>
              <w:ind w:left="157" w:right="161"/>
              <w:jc w:val="center"/>
            </w:pPr>
            <w:r>
              <w:t>1</w:t>
            </w:r>
            <w:r>
              <w:rPr>
                <w:spacing w:val="2"/>
              </w:rPr>
              <w:t xml:space="preserve"> </w:t>
            </w:r>
            <w:r>
              <w:rPr>
                <w:spacing w:val="-4"/>
              </w:rPr>
              <w:t>счет</w:t>
            </w:r>
          </w:p>
        </w:tc>
      </w:tr>
      <w:tr w:rsidR="00FA38BF">
        <w:trPr>
          <w:trHeight w:val="762"/>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42" w:lineRule="auto"/>
              <w:ind w:left="105"/>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p>
          <w:p w:rsidR="00FA38BF" w:rsidRDefault="00BE3DFA">
            <w:pPr>
              <w:pStyle w:val="TableParagraph"/>
              <w:spacing w:line="236" w:lineRule="exact"/>
              <w:ind w:left="105"/>
            </w:pPr>
            <w:r>
              <w:rPr>
                <w:spacing w:val="-2"/>
              </w:rPr>
              <w:t>счета</w:t>
            </w:r>
          </w:p>
        </w:tc>
        <w:tc>
          <w:tcPr>
            <w:tcW w:w="4205" w:type="dxa"/>
          </w:tcPr>
          <w:p w:rsidR="00FA38BF" w:rsidRDefault="00BE3DFA">
            <w:pPr>
              <w:pStyle w:val="TableParagraph"/>
              <w:spacing w:before="250"/>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4" w:lineRule="exact"/>
            </w:pPr>
            <w:r>
              <w:rPr>
                <w:spacing w:val="-4"/>
              </w:rPr>
              <w:t>1.4.</w:t>
            </w:r>
          </w:p>
        </w:tc>
        <w:tc>
          <w:tcPr>
            <w:tcW w:w="9375" w:type="dxa"/>
          </w:tcPr>
          <w:p w:rsidR="00FA38BF" w:rsidRDefault="00BE3DFA">
            <w:pPr>
              <w:pStyle w:val="TableParagraph"/>
              <w:spacing w:line="244" w:lineRule="exact"/>
              <w:ind w:left="105"/>
            </w:pPr>
            <w:r>
              <w:t>Ведение</w:t>
            </w:r>
            <w:r>
              <w:rPr>
                <w:spacing w:val="-13"/>
              </w:rPr>
              <w:t xml:space="preserve"> </w:t>
            </w:r>
            <w:r>
              <w:t>текущих</w:t>
            </w:r>
            <w:r>
              <w:rPr>
                <w:spacing w:val="-4"/>
              </w:rPr>
              <w:t xml:space="preserve"> </w:t>
            </w:r>
            <w:r>
              <w:t>(расчетных)</w:t>
            </w:r>
            <w:r>
              <w:rPr>
                <w:spacing w:val="-5"/>
              </w:rPr>
              <w:t xml:space="preserve"> </w:t>
            </w:r>
            <w:r>
              <w:t>банковских</w:t>
            </w:r>
            <w:r>
              <w:rPr>
                <w:spacing w:val="-4"/>
              </w:rPr>
              <w:t xml:space="preserve"> </w:t>
            </w:r>
            <w:r>
              <w:t>с</w:t>
            </w:r>
            <w:r>
              <w:t>четов</w:t>
            </w:r>
            <w:r>
              <w:rPr>
                <w:spacing w:val="-3"/>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6"/>
              </w:rPr>
              <w:t xml:space="preserve"> </w:t>
            </w:r>
            <w:r>
              <w:rPr>
                <w:spacing w:val="-2"/>
              </w:rPr>
              <w:t>иностранной</w:t>
            </w:r>
          </w:p>
          <w:p w:rsidR="00FA38BF" w:rsidRDefault="00BE3DFA">
            <w:pPr>
              <w:pStyle w:val="TableParagraph"/>
              <w:spacing w:before="1" w:line="238" w:lineRule="exact"/>
              <w:ind w:left="105"/>
            </w:pPr>
            <w:r>
              <w:rPr>
                <w:spacing w:val="-2"/>
              </w:rPr>
              <w:t>валюте</w:t>
            </w:r>
          </w:p>
        </w:tc>
        <w:tc>
          <w:tcPr>
            <w:tcW w:w="4205" w:type="dxa"/>
          </w:tcPr>
          <w:p w:rsidR="00FA38BF" w:rsidRDefault="00FA38BF">
            <w:pPr>
              <w:pStyle w:val="TableParagraph"/>
              <w:ind w:left="0"/>
            </w:pPr>
          </w:p>
        </w:tc>
      </w:tr>
      <w:tr w:rsidR="00FA38BF">
        <w:trPr>
          <w:trHeight w:val="508"/>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pPr>
          </w:p>
        </w:tc>
      </w:tr>
      <w:tr w:rsidR="00FA38BF">
        <w:trPr>
          <w:trHeight w:val="249"/>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2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29" w:lineRule="exact"/>
              <w:ind w:left="157" w:right="158"/>
              <w:jc w:val="center"/>
            </w:pPr>
            <w:r>
              <w:t>100</w:t>
            </w:r>
            <w:r>
              <w:rPr>
                <w:spacing w:val="2"/>
              </w:rPr>
              <w:t xml:space="preserve"> </w:t>
            </w:r>
            <w:r>
              <w:t>в</w:t>
            </w:r>
            <w:r>
              <w:rPr>
                <w:spacing w:val="-1"/>
              </w:rPr>
              <w:t xml:space="preserve"> </w:t>
            </w:r>
            <w:r>
              <w:rPr>
                <w:spacing w:val="-2"/>
              </w:rPr>
              <w:t>месяц</w:t>
            </w:r>
          </w:p>
        </w:tc>
      </w:tr>
      <w:tr w:rsidR="00FA38BF">
        <w:trPr>
          <w:trHeight w:val="542"/>
        </w:trPr>
        <w:tc>
          <w:tcPr>
            <w:tcW w:w="1210" w:type="dxa"/>
          </w:tcPr>
          <w:p w:rsidR="00FA38BF" w:rsidRDefault="00FA38BF">
            <w:pPr>
              <w:pStyle w:val="TableParagraph"/>
              <w:ind w:left="0"/>
            </w:pPr>
          </w:p>
        </w:tc>
        <w:tc>
          <w:tcPr>
            <w:tcW w:w="9375" w:type="dxa"/>
          </w:tcPr>
          <w:p w:rsidR="00FA38BF" w:rsidRDefault="00BE3DFA">
            <w:pPr>
              <w:pStyle w:val="TableParagraph"/>
              <w:spacing w:line="242" w:lineRule="auto"/>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40"/>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8"/>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49" w:lineRule="exact"/>
              <w:ind w:left="105"/>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left="105"/>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3"/>
              </w:rPr>
              <w:t xml:space="preserve"> </w:t>
            </w:r>
            <w:r>
              <w:t>за</w:t>
            </w:r>
            <w:r>
              <w:rPr>
                <w:spacing w:val="-2"/>
              </w:rPr>
              <w:t xml:space="preserve"> </w:t>
            </w:r>
            <w:r>
              <w:t xml:space="preserve">один </w:t>
            </w:r>
            <w:r>
              <w:rPr>
                <w:spacing w:val="-2"/>
              </w:rPr>
              <w:t>документ</w:t>
            </w:r>
          </w:p>
        </w:tc>
        <w:tc>
          <w:tcPr>
            <w:tcW w:w="4205" w:type="dxa"/>
          </w:tcPr>
          <w:p w:rsidR="00FA38BF" w:rsidRDefault="00BE3DFA">
            <w:pPr>
              <w:pStyle w:val="TableParagraph"/>
              <w:spacing w:before="250"/>
              <w:ind w:left="1645"/>
            </w:pPr>
            <w:r>
              <w:t>0.67</w:t>
            </w:r>
            <w:r>
              <w:rPr>
                <w:spacing w:val="4"/>
              </w:rPr>
              <w:t xml:space="preserve"> </w:t>
            </w:r>
            <w:r>
              <w:rPr>
                <w:spacing w:val="-5"/>
              </w:rPr>
              <w:t>BYN</w:t>
            </w:r>
          </w:p>
        </w:tc>
      </w:tr>
      <w:tr w:rsidR="00FA38BF">
        <w:trPr>
          <w:trHeight w:val="330"/>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pPr>
          </w:p>
        </w:tc>
      </w:tr>
      <w:tr w:rsidR="00FA38BF">
        <w:trPr>
          <w:trHeight w:val="508"/>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9"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1"/>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7"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line="236"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pPr>
          </w:p>
        </w:tc>
      </w:tr>
      <w:tr w:rsidR="00FA38BF">
        <w:trPr>
          <w:trHeight w:val="1895"/>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46"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57"/>
              <w:ind w:left="0"/>
            </w:pPr>
          </w:p>
          <w:p w:rsidR="00FA38BF" w:rsidRDefault="00BE3DFA">
            <w:pPr>
              <w:pStyle w:val="TableParagraph"/>
              <w:spacing w:before="1"/>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38"/>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юридических</w:t>
            </w:r>
            <w:r>
              <w:rPr>
                <w:spacing w:val="-6"/>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757"/>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5.1.8.</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9"/>
              </w:rPr>
              <w:t xml:space="preserve"> </w:t>
            </w:r>
            <w:r>
              <w:t>индивидуальных</w:t>
            </w:r>
            <w:r>
              <w:rPr>
                <w:spacing w:val="-10"/>
              </w:rPr>
              <w:t xml:space="preserve"> </w:t>
            </w:r>
            <w:r>
              <w:t>предпринимателей</w:t>
            </w:r>
            <w:r>
              <w:rPr>
                <w:spacing w:val="-3"/>
              </w:rPr>
              <w:t xml:space="preserve"> </w:t>
            </w:r>
            <w:r>
              <w:rPr>
                <w:spacing w:val="-2"/>
              </w:rPr>
              <w:t>«СТАБИЛЬНЫЙ»*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155.00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613"/>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2" w:lineRule="auto"/>
              <w:ind w:left="105" w:right="140"/>
            </w:pPr>
            <w:r>
              <w:t>Открытие</w:t>
            </w:r>
            <w:r>
              <w:rPr>
                <w:spacing w:val="-11"/>
              </w:rPr>
              <w:t xml:space="preserve"> </w:t>
            </w:r>
            <w:r>
              <w:t>текущих</w:t>
            </w:r>
            <w:r>
              <w:rPr>
                <w:spacing w:val="-5"/>
              </w:rPr>
              <w:t xml:space="preserve"> </w:t>
            </w:r>
            <w:r>
              <w:t>(расчетных)</w:t>
            </w:r>
            <w:r>
              <w:rPr>
                <w:spacing w:val="-6"/>
              </w:rPr>
              <w:t xml:space="preserve"> </w:t>
            </w:r>
            <w:r>
              <w:t>банковских</w:t>
            </w:r>
            <w:r>
              <w:rPr>
                <w:spacing w:val="-5"/>
              </w:rPr>
              <w:t xml:space="preserve"> </w:t>
            </w:r>
            <w:r>
              <w:t>счетов,</w:t>
            </w:r>
            <w:r>
              <w:rPr>
                <w:spacing w:val="-7"/>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 иностранной валюте</w:t>
            </w:r>
            <w:r>
              <w:rPr>
                <w:spacing w:val="40"/>
              </w:rPr>
              <w:t xml:space="preserve"> </w:t>
            </w:r>
            <w:r>
              <w:t>для резидентов Республики Беларусь</w:t>
            </w:r>
          </w:p>
        </w:tc>
        <w:tc>
          <w:tcPr>
            <w:tcW w:w="4205" w:type="dxa"/>
          </w:tcPr>
          <w:p w:rsidR="00FA38BF" w:rsidRDefault="00BE3DFA">
            <w:pPr>
              <w:pStyle w:val="TableParagraph"/>
              <w:spacing w:before="178"/>
              <w:ind w:left="157" w:right="161"/>
              <w:jc w:val="center"/>
            </w:pPr>
            <w:r>
              <w:t>1</w:t>
            </w:r>
            <w:r>
              <w:rPr>
                <w:spacing w:val="2"/>
              </w:rPr>
              <w:t xml:space="preserve"> </w:t>
            </w:r>
            <w:r>
              <w:rPr>
                <w:spacing w:val="-4"/>
              </w:rPr>
              <w:t>счет</w:t>
            </w:r>
          </w:p>
        </w:tc>
      </w:tr>
      <w:tr w:rsidR="00FA38BF">
        <w:trPr>
          <w:trHeight w:val="762"/>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42" w:lineRule="auto"/>
              <w:ind w:left="105"/>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p>
          <w:p w:rsidR="00FA38BF" w:rsidRDefault="00BE3DFA">
            <w:pPr>
              <w:pStyle w:val="TableParagraph"/>
              <w:spacing w:line="236" w:lineRule="exact"/>
              <w:ind w:left="105"/>
            </w:pPr>
            <w:r>
              <w:rPr>
                <w:spacing w:val="-2"/>
              </w:rPr>
              <w:t>счета</w:t>
            </w:r>
          </w:p>
        </w:tc>
        <w:tc>
          <w:tcPr>
            <w:tcW w:w="4205" w:type="dxa"/>
          </w:tcPr>
          <w:p w:rsidR="00FA38BF" w:rsidRDefault="00BE3DFA">
            <w:pPr>
              <w:pStyle w:val="TableParagraph"/>
              <w:spacing w:before="250"/>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4" w:lineRule="exact"/>
            </w:pPr>
            <w:r>
              <w:rPr>
                <w:spacing w:val="-4"/>
              </w:rPr>
              <w:t>1.4.</w:t>
            </w:r>
          </w:p>
        </w:tc>
        <w:tc>
          <w:tcPr>
            <w:tcW w:w="9375" w:type="dxa"/>
          </w:tcPr>
          <w:p w:rsidR="00FA38BF" w:rsidRDefault="00BE3DFA">
            <w:pPr>
              <w:pStyle w:val="TableParagraph"/>
              <w:spacing w:line="244" w:lineRule="exact"/>
              <w:ind w:left="105"/>
            </w:pPr>
            <w:r>
              <w:t>Ведение</w:t>
            </w:r>
            <w:r>
              <w:rPr>
                <w:spacing w:val="-13"/>
              </w:rPr>
              <w:t xml:space="preserve"> </w:t>
            </w:r>
            <w:r>
              <w:t>текущих</w:t>
            </w:r>
            <w:r>
              <w:rPr>
                <w:spacing w:val="-4"/>
              </w:rPr>
              <w:t xml:space="preserve"> </w:t>
            </w:r>
            <w:r>
              <w:t>(расчетных)</w:t>
            </w:r>
            <w:r>
              <w:rPr>
                <w:spacing w:val="-5"/>
              </w:rPr>
              <w:t xml:space="preserve"> </w:t>
            </w:r>
            <w:r>
              <w:t>банковских</w:t>
            </w:r>
            <w:r>
              <w:rPr>
                <w:spacing w:val="-4"/>
              </w:rPr>
              <w:t xml:space="preserve"> </w:t>
            </w:r>
            <w:r>
              <w:t>счетов</w:t>
            </w:r>
            <w:r>
              <w:rPr>
                <w:spacing w:val="-3"/>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6"/>
              </w:rPr>
              <w:t xml:space="preserve"> </w:t>
            </w:r>
            <w:r>
              <w:rPr>
                <w:spacing w:val="-2"/>
              </w:rPr>
              <w:t>иностранной</w:t>
            </w:r>
          </w:p>
          <w:p w:rsidR="00FA38BF" w:rsidRDefault="00BE3DFA">
            <w:pPr>
              <w:pStyle w:val="TableParagraph"/>
              <w:spacing w:before="1" w:line="238" w:lineRule="exact"/>
              <w:ind w:left="105"/>
            </w:pPr>
            <w:r>
              <w:rPr>
                <w:spacing w:val="-2"/>
              </w:rPr>
              <w:t>валюте</w:t>
            </w:r>
          </w:p>
        </w:tc>
        <w:tc>
          <w:tcPr>
            <w:tcW w:w="4205" w:type="dxa"/>
          </w:tcPr>
          <w:p w:rsidR="00FA38BF" w:rsidRDefault="00FA38BF">
            <w:pPr>
              <w:pStyle w:val="TableParagraph"/>
              <w:ind w:left="0"/>
            </w:pPr>
          </w:p>
        </w:tc>
      </w:tr>
      <w:tr w:rsidR="00FA38BF">
        <w:trPr>
          <w:trHeight w:val="556"/>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2" w:lineRule="auto"/>
              <w:ind w:left="105"/>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2"/>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205" w:type="dxa"/>
          </w:tcPr>
          <w:p w:rsidR="00FA38BF" w:rsidRDefault="00FA38BF">
            <w:pPr>
              <w:pStyle w:val="TableParagraph"/>
              <w:ind w:left="0"/>
            </w:pPr>
          </w:p>
        </w:tc>
      </w:tr>
      <w:tr w:rsidR="00FA38BF">
        <w:trPr>
          <w:trHeight w:val="388"/>
        </w:trPr>
        <w:tc>
          <w:tcPr>
            <w:tcW w:w="1210" w:type="dxa"/>
          </w:tcPr>
          <w:p w:rsidR="00FA38BF" w:rsidRDefault="00FA38BF">
            <w:pPr>
              <w:pStyle w:val="TableParagraph"/>
              <w:ind w:left="0"/>
            </w:pPr>
          </w:p>
        </w:tc>
        <w:tc>
          <w:tcPr>
            <w:tcW w:w="9375" w:type="dxa"/>
          </w:tcPr>
          <w:p w:rsidR="00FA38BF" w:rsidRDefault="00BE3DFA">
            <w:pPr>
              <w:pStyle w:val="TableParagraph"/>
              <w:spacing w:line="24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before="63"/>
              <w:ind w:left="157" w:right="158"/>
              <w:jc w:val="center"/>
            </w:pPr>
            <w:r>
              <w:t>150</w:t>
            </w:r>
            <w:r>
              <w:rPr>
                <w:spacing w:val="2"/>
              </w:rPr>
              <w:t xml:space="preserve"> </w:t>
            </w:r>
            <w:r>
              <w:t>в</w:t>
            </w:r>
            <w:r>
              <w:rPr>
                <w:spacing w:val="-1"/>
              </w:rPr>
              <w:t xml:space="preserve"> </w:t>
            </w:r>
            <w:r>
              <w:rPr>
                <w:spacing w:val="-2"/>
              </w:rPr>
              <w:t>месяц</w:t>
            </w:r>
          </w:p>
        </w:tc>
      </w:tr>
      <w:tr w:rsidR="00FA38BF">
        <w:trPr>
          <w:trHeight w:val="527"/>
        </w:trPr>
        <w:tc>
          <w:tcPr>
            <w:tcW w:w="1210" w:type="dxa"/>
          </w:tcPr>
          <w:p w:rsidR="00FA38BF" w:rsidRDefault="00FA38BF">
            <w:pPr>
              <w:pStyle w:val="TableParagraph"/>
              <w:ind w:left="0"/>
            </w:pPr>
          </w:p>
        </w:tc>
        <w:tc>
          <w:tcPr>
            <w:tcW w:w="9375" w:type="dxa"/>
          </w:tcPr>
          <w:p w:rsidR="00FA38BF" w:rsidRDefault="00BE3DFA">
            <w:pPr>
              <w:pStyle w:val="TableParagraph"/>
              <w:spacing w:line="249"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ind w:left="105"/>
            </w:pPr>
            <w:r>
              <w:t>–</w:t>
            </w:r>
            <w:r>
              <w:rPr>
                <w:spacing w:val="-1"/>
              </w:rPr>
              <w:t xml:space="preserve"> </w:t>
            </w:r>
            <w:r>
              <w:t>за</w:t>
            </w:r>
            <w:r>
              <w:rPr>
                <w:spacing w:val="-2"/>
              </w:rPr>
              <w:t xml:space="preserve"> </w:t>
            </w:r>
            <w:r>
              <w:t>один</w:t>
            </w:r>
            <w:r>
              <w:rPr>
                <w:spacing w:val="2"/>
              </w:rPr>
              <w:t xml:space="preserve"> </w:t>
            </w:r>
            <w:r>
              <w:rPr>
                <w:spacing w:val="-2"/>
              </w:rPr>
              <w:t>документ</w:t>
            </w:r>
          </w:p>
        </w:tc>
        <w:tc>
          <w:tcPr>
            <w:tcW w:w="4205" w:type="dxa"/>
          </w:tcPr>
          <w:p w:rsidR="00FA38BF" w:rsidRDefault="00BE3DFA">
            <w:pPr>
              <w:pStyle w:val="TableParagraph"/>
              <w:spacing w:before="130"/>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05"/>
            </w:pPr>
            <w:r>
              <w:t>–</w:t>
            </w:r>
            <w:r>
              <w:rPr>
                <w:spacing w:val="-3"/>
              </w:rPr>
              <w:t xml:space="preserve"> </w:t>
            </w:r>
            <w:r>
              <w:t>с</w:t>
            </w:r>
            <w:r>
              <w:rPr>
                <w:spacing w:val="-3"/>
              </w:rPr>
              <w:t xml:space="preserve"> </w:t>
            </w:r>
            <w:r>
              <w:t>признаком</w:t>
            </w:r>
            <w:r>
              <w:rPr>
                <w:spacing w:val="-2"/>
              </w:rPr>
              <w:t xml:space="preserve"> «мгновенный»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8"/>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37" w:lineRule="auto"/>
              <w:ind w:left="105"/>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6"/>
              </w:rPr>
              <w:t xml:space="preserve"> </w:t>
            </w:r>
            <w:r>
              <w:t>автоматизированную</w:t>
            </w:r>
            <w:r>
              <w:rPr>
                <w:spacing w:val="-6"/>
              </w:rPr>
              <w:t xml:space="preserve"> </w:t>
            </w:r>
            <w:r>
              <w:t>информационную</w:t>
            </w:r>
            <w:r>
              <w:rPr>
                <w:spacing w:val="-6"/>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ind w:left="105"/>
            </w:pPr>
            <w:r>
              <w:rPr>
                <w:spacing w:val="-2"/>
              </w:rPr>
              <w:t>документ</w:t>
            </w:r>
          </w:p>
        </w:tc>
        <w:tc>
          <w:tcPr>
            <w:tcW w:w="4205" w:type="dxa"/>
          </w:tcPr>
          <w:p w:rsidR="00FA38BF" w:rsidRDefault="00BE3DFA">
            <w:pPr>
              <w:pStyle w:val="TableParagraph"/>
              <w:spacing w:before="245"/>
              <w:ind w:left="1645"/>
            </w:pPr>
            <w:r>
              <w:t>0.62</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pPr>
          </w:p>
        </w:tc>
      </w:tr>
      <w:tr w:rsidR="00FA38BF">
        <w:trPr>
          <w:trHeight w:val="503"/>
        </w:trPr>
        <w:tc>
          <w:tcPr>
            <w:tcW w:w="1210" w:type="dxa"/>
          </w:tcPr>
          <w:p w:rsidR="00FA38BF" w:rsidRDefault="00BE3DFA">
            <w:pPr>
              <w:pStyle w:val="TableParagraph"/>
              <w:spacing w:line="244" w:lineRule="exact"/>
            </w:pPr>
            <w:r>
              <w:rPr>
                <w:spacing w:val="-4"/>
              </w:rPr>
              <w:t>2.1.</w:t>
            </w:r>
          </w:p>
        </w:tc>
        <w:tc>
          <w:tcPr>
            <w:tcW w:w="9375" w:type="dxa"/>
          </w:tcPr>
          <w:p w:rsidR="00FA38BF" w:rsidRDefault="00BE3DFA">
            <w:pPr>
              <w:pStyle w:val="TableParagraph"/>
              <w:spacing w:line="244" w:lineRule="exact"/>
              <w:ind w:left="105"/>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1"/>
              </w:rPr>
              <w:t xml:space="preserve"> </w:t>
            </w:r>
            <w:r>
              <w:t>«СББОЛ»</w:t>
            </w:r>
            <w:r>
              <w:rPr>
                <w:spacing w:val="-10"/>
              </w:rPr>
              <w:t xml:space="preserve"> </w:t>
            </w:r>
            <w:r>
              <w:t>без</w:t>
            </w:r>
            <w:r>
              <w:rPr>
                <w:spacing w:val="-5"/>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ind w:left="105"/>
            </w:pPr>
            <w:r>
              <w:rPr>
                <w:spacing w:val="-2"/>
              </w:rPr>
              <w:t>ключей</w:t>
            </w:r>
          </w:p>
        </w:tc>
        <w:tc>
          <w:tcPr>
            <w:tcW w:w="4205" w:type="dxa"/>
          </w:tcPr>
          <w:p w:rsidR="00FA38BF" w:rsidRDefault="00BE3DFA">
            <w:pPr>
              <w:pStyle w:val="TableParagraph"/>
              <w:spacing w:before="121"/>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pPr>
          </w:p>
        </w:tc>
      </w:tr>
      <w:tr w:rsidR="00FA38BF">
        <w:trPr>
          <w:trHeight w:val="1770"/>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6"/>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6"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359"/>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49"/>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49"/>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8"/>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757"/>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542"/>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3"/>
              </w:rPr>
              <w:t xml:space="preserve"> </w:t>
            </w:r>
            <w:r>
              <w:t>не</w:t>
            </w:r>
            <w:r>
              <w:rPr>
                <w:spacing w:val="-9"/>
              </w:rPr>
              <w:t xml:space="preserve"> </w:t>
            </w:r>
            <w:r>
              <w:rPr>
                <w:spacing w:val="-2"/>
              </w:rPr>
              <w:t>производится.</w:t>
            </w:r>
          </w:p>
          <w:p w:rsidR="00FA38BF" w:rsidRDefault="00BE3DFA">
            <w:pPr>
              <w:pStyle w:val="TableParagraph"/>
              <w:spacing w:before="1"/>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5.1.9.</w:t>
            </w:r>
            <w:r>
              <w:rPr>
                <w:spacing w:val="-7"/>
              </w:rPr>
              <w:t xml:space="preserve"> </w:t>
            </w:r>
            <w:r>
              <w:t>ПАКЕТ</w:t>
            </w:r>
            <w:r>
              <w:rPr>
                <w:spacing w:val="-3"/>
              </w:rPr>
              <w:t xml:space="preserve"> </w:t>
            </w:r>
            <w:r>
              <w:t>операций</w:t>
            </w:r>
            <w:r>
              <w:rPr>
                <w:spacing w:val="-9"/>
              </w:rPr>
              <w:t xml:space="preserve"> </w:t>
            </w:r>
            <w:r>
              <w:t>по</w:t>
            </w:r>
            <w:r>
              <w:rPr>
                <w:spacing w:val="-10"/>
              </w:rPr>
              <w:t xml:space="preserve"> </w:t>
            </w:r>
            <w:r>
              <w:t>обслуживанию</w:t>
            </w:r>
            <w:r>
              <w:rPr>
                <w:spacing w:val="-8"/>
              </w:rPr>
              <w:t xml:space="preserve"> </w:t>
            </w:r>
            <w:r>
              <w:t>юридических</w:t>
            </w:r>
            <w:r>
              <w:rPr>
                <w:spacing w:val="-7"/>
              </w:rPr>
              <w:t xml:space="preserve"> </w:t>
            </w:r>
            <w:r>
              <w:t>лиц</w:t>
            </w:r>
            <w:r>
              <w:rPr>
                <w:spacing w:val="-8"/>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rPr>
                <w:spacing w:val="-2"/>
              </w:rPr>
              <w:t>«РАЦИОНАЛЬНЫЙ»*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0"/>
              <w:ind w:left="1534"/>
            </w:pPr>
            <w:r>
              <w:t>200.00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5"/>
              </w:rPr>
              <w:t xml:space="preserve"> </w:t>
            </w:r>
            <w:r>
              <w:t>Беларусь</w:t>
            </w:r>
            <w:r>
              <w:rPr>
                <w:spacing w:val="-8"/>
              </w:rPr>
              <w:t xml:space="preserve"> </w:t>
            </w:r>
            <w:r>
              <w:t>в</w:t>
            </w:r>
            <w:r>
              <w:rPr>
                <w:spacing w:val="-6"/>
              </w:rPr>
              <w:t xml:space="preserve"> </w:t>
            </w:r>
            <w:r>
              <w:t>белорусских</w:t>
            </w:r>
            <w:r>
              <w:rPr>
                <w:spacing w:val="-6"/>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Открытие</w:t>
            </w:r>
            <w:r>
              <w:rPr>
                <w:spacing w:val="-13"/>
              </w:rPr>
              <w:t xml:space="preserve"> </w:t>
            </w:r>
            <w:r>
              <w:t>текущих</w:t>
            </w:r>
            <w:r>
              <w:rPr>
                <w:spacing w:val="-7"/>
              </w:rPr>
              <w:t xml:space="preserve"> </w:t>
            </w:r>
            <w:r>
              <w:t>(расчетных)</w:t>
            </w:r>
            <w:r>
              <w:rPr>
                <w:spacing w:val="-7"/>
              </w:rPr>
              <w:t xml:space="preserve"> </w:t>
            </w:r>
            <w:r>
              <w:t>банковских</w:t>
            </w:r>
            <w:r>
              <w:rPr>
                <w:spacing w:val="-7"/>
              </w:rPr>
              <w:t xml:space="preserve"> </w:t>
            </w:r>
            <w:r>
              <w:t>счетов,</w:t>
            </w:r>
            <w:r>
              <w:rPr>
                <w:spacing w:val="-8"/>
              </w:rPr>
              <w:t xml:space="preserve"> </w:t>
            </w:r>
            <w:r>
              <w:t>субсчетов,</w:t>
            </w:r>
            <w:r>
              <w:rPr>
                <w:spacing w:val="-5"/>
              </w:rPr>
              <w:t xml:space="preserve"> </w:t>
            </w:r>
            <w:r>
              <w:t>специальных</w:t>
            </w:r>
            <w:r>
              <w:rPr>
                <w:spacing w:val="-7"/>
              </w:rPr>
              <w:t xml:space="preserve"> </w:t>
            </w:r>
            <w:r>
              <w:t>счетов</w:t>
            </w:r>
            <w:r>
              <w:rPr>
                <w:spacing w:val="-5"/>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758"/>
        </w:trPr>
        <w:tc>
          <w:tcPr>
            <w:tcW w:w="1210" w:type="dxa"/>
          </w:tcPr>
          <w:p w:rsidR="00FA38BF" w:rsidRDefault="00BE3DFA">
            <w:pPr>
              <w:pStyle w:val="TableParagraph"/>
              <w:spacing w:line="244" w:lineRule="exact"/>
            </w:pPr>
            <w:r>
              <w:rPr>
                <w:spacing w:val="-4"/>
              </w:rPr>
              <w:t>1.3.</w:t>
            </w:r>
          </w:p>
        </w:tc>
        <w:tc>
          <w:tcPr>
            <w:tcW w:w="9375" w:type="dxa"/>
          </w:tcPr>
          <w:p w:rsidR="00FA38BF" w:rsidRDefault="00BE3DFA">
            <w:pPr>
              <w:pStyle w:val="TableParagraph"/>
              <w:spacing w:line="244" w:lineRule="exact"/>
              <w:ind w:left="105"/>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line="250" w:lineRule="atLeast"/>
              <w:ind w:left="105" w:right="140"/>
            </w:pPr>
            <w:r>
              <w:t>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 xml:space="preserve">открытии </w:t>
            </w:r>
            <w:r>
              <w:rPr>
                <w:spacing w:val="-2"/>
              </w:rPr>
              <w:t>счета</w:t>
            </w:r>
          </w:p>
        </w:tc>
        <w:tc>
          <w:tcPr>
            <w:tcW w:w="4205" w:type="dxa"/>
          </w:tcPr>
          <w:p w:rsidR="00FA38BF" w:rsidRDefault="00BE3DFA">
            <w:pPr>
              <w:pStyle w:val="TableParagraph"/>
              <w:spacing w:before="245"/>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50" w:lineRule="exact"/>
              <w:ind w:left="105" w:right="140"/>
            </w:pPr>
            <w:r>
              <w:t>Ведение</w:t>
            </w:r>
            <w:r>
              <w:rPr>
                <w:spacing w:val="-10"/>
              </w:rPr>
              <w:t xml:space="preserve"> </w:t>
            </w:r>
            <w:r>
              <w:t>текущих</w:t>
            </w:r>
            <w:r>
              <w:rPr>
                <w:spacing w:val="-3"/>
              </w:rPr>
              <w:t xml:space="preserve"> </w:t>
            </w:r>
            <w:r>
              <w:t>(расчетных)</w:t>
            </w:r>
            <w:r>
              <w:rPr>
                <w:spacing w:val="-4"/>
              </w:rPr>
              <w:t xml:space="preserve"> </w:t>
            </w:r>
            <w:r>
              <w:t>банковских</w:t>
            </w:r>
            <w:r>
              <w:rPr>
                <w:spacing w:val="-3"/>
              </w:rPr>
              <w:t xml:space="preserve"> </w:t>
            </w:r>
            <w:r>
              <w:t>счетов</w:t>
            </w:r>
            <w:r>
              <w:rPr>
                <w:spacing w:val="-2"/>
              </w:rPr>
              <w:t xml:space="preserve"> </w:t>
            </w:r>
            <w:r>
              <w:t>в</w:t>
            </w:r>
            <w:r>
              <w:rPr>
                <w:spacing w:val="-6"/>
              </w:rPr>
              <w:t xml:space="preserve"> </w:t>
            </w:r>
            <w:r>
              <w:t>белорусских</w:t>
            </w:r>
            <w:r>
              <w:rPr>
                <w:spacing w:val="-3"/>
              </w:rPr>
              <w:t xml:space="preserve"> </w:t>
            </w:r>
            <w:r>
              <w:t>рублях</w:t>
            </w:r>
            <w:r>
              <w:rPr>
                <w:spacing w:val="-3"/>
              </w:rPr>
              <w:t xml:space="preserve"> </w:t>
            </w:r>
            <w:r>
              <w:t>и/или</w:t>
            </w:r>
            <w:r>
              <w:rPr>
                <w:spacing w:val="-6"/>
              </w:rPr>
              <w:t xml:space="preserve"> </w:t>
            </w:r>
            <w:r>
              <w:t xml:space="preserve">иностранной </w:t>
            </w:r>
            <w:r>
              <w:rPr>
                <w:spacing w:val="-2"/>
              </w:rPr>
              <w:t>валюте</w:t>
            </w:r>
          </w:p>
        </w:tc>
        <w:tc>
          <w:tcPr>
            <w:tcW w:w="4205" w:type="dxa"/>
          </w:tcPr>
          <w:p w:rsidR="00FA38BF" w:rsidRDefault="00FA38BF">
            <w:pPr>
              <w:pStyle w:val="TableParagraph"/>
              <w:ind w:left="0"/>
            </w:pPr>
          </w:p>
        </w:tc>
      </w:tr>
      <w:tr w:rsidR="00FA38BF">
        <w:trPr>
          <w:trHeight w:val="508"/>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8"/>
              <w:jc w:val="center"/>
            </w:pPr>
            <w:r>
              <w:t>220</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pPr>
          </w:p>
        </w:tc>
        <w:tc>
          <w:tcPr>
            <w:tcW w:w="9375" w:type="dxa"/>
          </w:tcPr>
          <w:p w:rsidR="00FA38BF" w:rsidRDefault="00BE3DFA">
            <w:pPr>
              <w:pStyle w:val="TableParagraph"/>
              <w:spacing w:line="244"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54"/>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7"/>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49" w:lineRule="exact"/>
              <w:ind w:left="105"/>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left="105"/>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3"/>
              </w:rPr>
              <w:t xml:space="preserve"> </w:t>
            </w:r>
            <w:r>
              <w:t>за</w:t>
            </w:r>
            <w:r>
              <w:rPr>
                <w:spacing w:val="-2"/>
              </w:rPr>
              <w:t xml:space="preserve"> </w:t>
            </w:r>
            <w:r>
              <w:t xml:space="preserve">один </w:t>
            </w:r>
            <w:r>
              <w:rPr>
                <w:spacing w:val="-2"/>
              </w:rPr>
              <w:t>документ</w:t>
            </w:r>
          </w:p>
        </w:tc>
        <w:tc>
          <w:tcPr>
            <w:tcW w:w="4205" w:type="dxa"/>
          </w:tcPr>
          <w:p w:rsidR="00FA38BF" w:rsidRDefault="00BE3DFA">
            <w:pPr>
              <w:pStyle w:val="TableParagraph"/>
              <w:spacing w:before="250"/>
              <w:ind w:left="1645"/>
            </w:pPr>
            <w:r>
              <w:t>0.53</w:t>
            </w:r>
            <w:r>
              <w:rPr>
                <w:spacing w:val="4"/>
              </w:rPr>
              <w:t xml:space="preserve"> </w:t>
            </w:r>
            <w:r>
              <w:rPr>
                <w:spacing w:val="-5"/>
              </w:rPr>
              <w:t>BYN</w:t>
            </w:r>
          </w:p>
        </w:tc>
      </w:tr>
      <w:tr w:rsidR="00FA38BF">
        <w:trPr>
          <w:trHeight w:val="292"/>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537"/>
        </w:trPr>
        <w:tc>
          <w:tcPr>
            <w:tcW w:w="1210" w:type="dxa"/>
          </w:tcPr>
          <w:p w:rsidR="00FA38BF" w:rsidRDefault="00BE3DFA">
            <w:pPr>
              <w:pStyle w:val="TableParagraph"/>
              <w:spacing w:line="244" w:lineRule="exact"/>
            </w:pPr>
            <w:r>
              <w:rPr>
                <w:spacing w:val="-4"/>
              </w:rPr>
              <w:t>2.1.</w:t>
            </w:r>
          </w:p>
        </w:tc>
        <w:tc>
          <w:tcPr>
            <w:tcW w:w="9375" w:type="dxa"/>
          </w:tcPr>
          <w:p w:rsidR="00FA38BF" w:rsidRDefault="00BE3DFA">
            <w:pPr>
              <w:pStyle w:val="TableParagraph"/>
              <w:spacing w:line="242" w:lineRule="auto"/>
              <w:ind w:left="105"/>
            </w:pPr>
            <w:r>
              <w:t>Подключение</w:t>
            </w:r>
            <w:r>
              <w:rPr>
                <w:spacing w:val="-10"/>
              </w:rPr>
              <w:t xml:space="preserve"> </w:t>
            </w:r>
            <w:r>
              <w:t>клиента к</w:t>
            </w:r>
            <w:r>
              <w:rPr>
                <w:spacing w:val="-4"/>
              </w:rPr>
              <w:t xml:space="preserve"> </w:t>
            </w:r>
            <w:r>
              <w:t>подсистеме</w:t>
            </w:r>
            <w:r>
              <w:rPr>
                <w:spacing w:val="-10"/>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205" w:type="dxa"/>
          </w:tcPr>
          <w:p w:rsidR="00FA38BF" w:rsidRDefault="00BE3DFA">
            <w:pPr>
              <w:pStyle w:val="TableParagraph"/>
              <w:spacing w:before="135"/>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pPr>
          </w:p>
        </w:tc>
      </w:tr>
      <w:tr w:rsidR="00FA38BF">
        <w:trPr>
          <w:trHeight w:val="2063"/>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4"/>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37"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ind w:left="105"/>
            </w:pPr>
            <w:r>
              <w:t>информация</w:t>
            </w:r>
            <w:r>
              <w:rPr>
                <w:spacing w:val="-12"/>
              </w:rPr>
              <w:t xml:space="preserve"> </w:t>
            </w:r>
            <w:r>
              <w:t>(выписка)</w:t>
            </w:r>
            <w:r>
              <w:rPr>
                <w:spacing w:val="-10"/>
              </w:rPr>
              <w:t xml:space="preserve"> </w:t>
            </w:r>
            <w:r>
              <w:t>по</w:t>
            </w:r>
            <w:r>
              <w:rPr>
                <w:spacing w:val="-9"/>
              </w:rPr>
              <w:t xml:space="preserve"> </w:t>
            </w:r>
            <w:r>
              <w:t>корпоративной</w:t>
            </w:r>
            <w:r>
              <w:rPr>
                <w:spacing w:val="-2"/>
              </w:rPr>
              <w:t xml:space="preserve"> </w:t>
            </w:r>
            <w:r>
              <w:t>банковской</w:t>
            </w:r>
            <w:r>
              <w:rPr>
                <w:spacing w:val="48"/>
              </w:rPr>
              <w:t xml:space="preserve"> </w:t>
            </w:r>
            <w:r>
              <w:t>платежной</w:t>
            </w:r>
            <w:r>
              <w:rPr>
                <w:spacing w:val="48"/>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39"/>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757"/>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8"/>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5.1.10.</w:t>
            </w:r>
            <w:r>
              <w:rPr>
                <w:spacing w:val="-8"/>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«АКТИВНЫЙ»*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0"/>
              <w:ind w:left="1534"/>
            </w:pPr>
            <w:r>
              <w:t>310.00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Открытие</w:t>
            </w:r>
            <w:r>
              <w:rPr>
                <w:spacing w:val="-13"/>
              </w:rPr>
              <w:t xml:space="preserve"> </w:t>
            </w:r>
            <w:r>
              <w:t>текущих</w:t>
            </w:r>
            <w:r>
              <w:rPr>
                <w:spacing w:val="-7"/>
              </w:rPr>
              <w:t xml:space="preserve"> </w:t>
            </w:r>
            <w:r>
              <w:t>(расчетных)</w:t>
            </w:r>
            <w:r>
              <w:rPr>
                <w:spacing w:val="-7"/>
              </w:rPr>
              <w:t xml:space="preserve"> </w:t>
            </w:r>
            <w:r>
              <w:t>банковских</w:t>
            </w:r>
            <w:r>
              <w:rPr>
                <w:spacing w:val="-7"/>
              </w:rPr>
              <w:t xml:space="preserve"> </w:t>
            </w:r>
            <w:r>
              <w:t>счетов,</w:t>
            </w:r>
            <w:r>
              <w:rPr>
                <w:spacing w:val="-8"/>
              </w:rPr>
              <w:t xml:space="preserve"> </w:t>
            </w:r>
            <w:r>
              <w:t>субсчетов,</w:t>
            </w:r>
            <w:r>
              <w:rPr>
                <w:spacing w:val="-5"/>
              </w:rPr>
              <w:t xml:space="preserve"> </w:t>
            </w:r>
            <w:r>
              <w:t>специальных</w:t>
            </w:r>
            <w:r>
              <w:rPr>
                <w:spacing w:val="-7"/>
              </w:rPr>
              <w:t xml:space="preserve"> </w:t>
            </w:r>
            <w:r>
              <w:t>счетов</w:t>
            </w:r>
            <w:r>
              <w:rPr>
                <w:spacing w:val="-5"/>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479"/>
        </w:trPr>
        <w:tc>
          <w:tcPr>
            <w:tcW w:w="1210" w:type="dxa"/>
          </w:tcPr>
          <w:p w:rsidR="00FA38BF" w:rsidRDefault="00BE3DFA">
            <w:pPr>
              <w:pStyle w:val="TableParagraph"/>
              <w:spacing w:line="244" w:lineRule="exact"/>
            </w:pPr>
            <w:r>
              <w:rPr>
                <w:spacing w:val="-4"/>
              </w:rPr>
              <w:t>1.3.</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line="228"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3"/>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06"/>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32" w:lineRule="exact"/>
              <w:ind w:left="105"/>
              <w:rPr>
                <w:sz w:val="21"/>
              </w:rPr>
            </w:pPr>
            <w:r>
              <w:rPr>
                <w:sz w:val="21"/>
              </w:rPr>
              <w:t>Ведение</w:t>
            </w:r>
            <w:r>
              <w:rPr>
                <w:spacing w:val="-10"/>
                <w:sz w:val="21"/>
              </w:rPr>
              <w:t xml:space="preserve"> </w:t>
            </w:r>
            <w:r>
              <w:rPr>
                <w:sz w:val="21"/>
              </w:rPr>
              <w:t>текущих</w:t>
            </w:r>
            <w:r>
              <w:rPr>
                <w:spacing w:val="-7"/>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z w:val="21"/>
              </w:rPr>
              <w:t>рублях</w:t>
            </w:r>
            <w:r>
              <w:rPr>
                <w:spacing w:val="-7"/>
                <w:sz w:val="21"/>
              </w:rPr>
              <w:t xml:space="preserve"> </w:t>
            </w:r>
            <w:r>
              <w:rPr>
                <w:sz w:val="21"/>
              </w:rPr>
              <w:t>и/или</w:t>
            </w:r>
            <w:r>
              <w:rPr>
                <w:spacing w:val="-9"/>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205" w:type="dxa"/>
          </w:tcPr>
          <w:p w:rsidR="00FA38BF" w:rsidRDefault="00BE3DFA">
            <w:pPr>
              <w:pStyle w:val="TableParagraph"/>
              <w:spacing w:before="15" w:line="252" w:lineRule="exact"/>
              <w:ind w:left="157" w:right="156"/>
              <w:jc w:val="center"/>
            </w:pPr>
            <w:r>
              <w:t>Включено</w:t>
            </w:r>
            <w:r>
              <w:rPr>
                <w:spacing w:val="-6"/>
              </w:rPr>
              <w:t xml:space="preserve"> </w:t>
            </w:r>
            <w:r>
              <w:t>2 справки</w:t>
            </w:r>
            <w:r>
              <w:rPr>
                <w:spacing w:val="-4"/>
              </w:rPr>
              <w:t xml:space="preserve"> </w:t>
            </w:r>
            <w:r>
              <w:t>в</w:t>
            </w:r>
            <w:r>
              <w:rPr>
                <w:spacing w:val="1"/>
              </w:rPr>
              <w:t xml:space="preserve"> </w:t>
            </w:r>
            <w:r>
              <w:rPr>
                <w:spacing w:val="-4"/>
              </w:rPr>
              <w:t>месяц</w:t>
            </w:r>
          </w:p>
        </w:tc>
      </w:tr>
      <w:tr w:rsidR="00FA38BF">
        <w:trPr>
          <w:trHeight w:val="292"/>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49" w:lineRule="exact"/>
              <w:ind w:left="105"/>
            </w:pPr>
            <w:r>
              <w:t>Представление</w:t>
            </w:r>
            <w:r>
              <w:rPr>
                <w:spacing w:val="-12"/>
              </w:rPr>
              <w:t xml:space="preserve"> </w:t>
            </w:r>
            <w:r>
              <w:t>информации</w:t>
            </w:r>
            <w:r>
              <w:rPr>
                <w:spacing w:val="-7"/>
              </w:rPr>
              <w:t xml:space="preserve"> </w:t>
            </w:r>
            <w:r>
              <w:t>по</w:t>
            </w:r>
            <w:r>
              <w:rPr>
                <w:spacing w:val="-8"/>
              </w:rPr>
              <w:t xml:space="preserve"> </w:t>
            </w:r>
            <w:r>
              <w:t>запросу</w:t>
            </w:r>
            <w:r>
              <w:rPr>
                <w:spacing w:val="-8"/>
              </w:rPr>
              <w:t xml:space="preserve"> </w:t>
            </w:r>
            <w:r>
              <w:t>аудиторской</w:t>
            </w:r>
            <w:r>
              <w:rPr>
                <w:spacing w:val="-2"/>
              </w:rPr>
              <w:t xml:space="preserve"> </w:t>
            </w:r>
            <w:r>
              <w:t>компании</w:t>
            </w:r>
            <w:r>
              <w:rPr>
                <w:spacing w:val="-6"/>
              </w:rPr>
              <w:t xml:space="preserve"> </w:t>
            </w:r>
            <w:r>
              <w:t>(по</w:t>
            </w:r>
            <w:r>
              <w:rPr>
                <w:spacing w:val="-8"/>
              </w:rPr>
              <w:t xml:space="preserve"> </w:t>
            </w:r>
            <w:r>
              <w:t>заявлению</w:t>
            </w:r>
            <w:r>
              <w:rPr>
                <w:spacing w:val="-5"/>
              </w:rPr>
              <w:t xml:space="preserve"> </w:t>
            </w:r>
            <w:r>
              <w:rPr>
                <w:spacing w:val="-2"/>
              </w:rPr>
              <w:t>клиента):</w:t>
            </w:r>
          </w:p>
        </w:tc>
        <w:tc>
          <w:tcPr>
            <w:tcW w:w="4205" w:type="dxa"/>
          </w:tcPr>
          <w:p w:rsidR="00FA38BF" w:rsidRDefault="00FA38BF">
            <w:pPr>
              <w:pStyle w:val="TableParagraph"/>
              <w:ind w:left="0"/>
              <w:rPr>
                <w:sz w:val="20"/>
              </w:rPr>
            </w:pPr>
          </w:p>
        </w:tc>
      </w:tr>
      <w:tr w:rsidR="00FA38BF">
        <w:trPr>
          <w:trHeight w:val="29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4" w:lineRule="exact"/>
              <w:ind w:left="325"/>
            </w:pPr>
            <w:r>
              <w:t>на</w:t>
            </w:r>
            <w:r>
              <w:rPr>
                <w:spacing w:val="-6"/>
              </w:rPr>
              <w:t xml:space="preserve"> </w:t>
            </w:r>
            <w:r>
              <w:t>русском</w:t>
            </w:r>
            <w:r>
              <w:rPr>
                <w:spacing w:val="-3"/>
              </w:rPr>
              <w:t xml:space="preserve"> </w:t>
            </w:r>
            <w:r>
              <w:rPr>
                <w:spacing w:val="-2"/>
              </w:rPr>
              <w:t>языке</w:t>
            </w:r>
          </w:p>
        </w:tc>
        <w:tc>
          <w:tcPr>
            <w:tcW w:w="4205" w:type="dxa"/>
          </w:tcPr>
          <w:p w:rsidR="00FA38BF" w:rsidRDefault="00BE3DFA">
            <w:pPr>
              <w:pStyle w:val="TableParagraph"/>
              <w:spacing w:before="15"/>
              <w:ind w:left="157" w:right="163"/>
              <w:jc w:val="center"/>
            </w:pPr>
            <w:r>
              <w:t>1 раз</w:t>
            </w:r>
            <w:r>
              <w:rPr>
                <w:spacing w:val="-2"/>
              </w:rPr>
              <w:t xml:space="preserve"> </w:t>
            </w:r>
            <w:r>
              <w:t xml:space="preserve">в </w:t>
            </w:r>
            <w:r>
              <w:rPr>
                <w:spacing w:val="-2"/>
              </w:rPr>
              <w:t>месяц</w:t>
            </w:r>
          </w:p>
        </w:tc>
      </w:tr>
      <w:tr w:rsidR="00FA38BF">
        <w:trPr>
          <w:trHeight w:val="508"/>
        </w:trPr>
        <w:tc>
          <w:tcPr>
            <w:tcW w:w="1210" w:type="dxa"/>
          </w:tcPr>
          <w:p w:rsidR="00FA38BF" w:rsidRDefault="00BE3DFA">
            <w:pPr>
              <w:pStyle w:val="TableParagraph"/>
              <w:spacing w:line="249" w:lineRule="exact"/>
            </w:pPr>
            <w:r>
              <w:rPr>
                <w:spacing w:val="-4"/>
              </w:rPr>
              <w:t>1.7.</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rPr>
                <w:sz w:val="20"/>
              </w:rPr>
            </w:pPr>
          </w:p>
        </w:tc>
      </w:tr>
      <w:tr w:rsidR="00FA38BF">
        <w:trPr>
          <w:trHeight w:val="249"/>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2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29" w:lineRule="exact"/>
              <w:ind w:left="157" w:right="158"/>
              <w:jc w:val="center"/>
            </w:pPr>
            <w:r>
              <w:t>350</w:t>
            </w:r>
            <w:r>
              <w:rPr>
                <w:spacing w:val="2"/>
              </w:rPr>
              <w:t xml:space="preserve"> </w:t>
            </w:r>
            <w:r>
              <w:t>в</w:t>
            </w:r>
            <w:r>
              <w:rPr>
                <w:spacing w:val="-1"/>
              </w:rPr>
              <w:t xml:space="preserve"> </w:t>
            </w:r>
            <w:r>
              <w:rPr>
                <w:spacing w:val="-2"/>
              </w:rPr>
              <w:t>месяц</w:t>
            </w:r>
          </w:p>
        </w:tc>
      </w:tr>
      <w:tr w:rsidR="00FA38BF">
        <w:trPr>
          <w:trHeight w:val="51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43"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5"/>
              <w:ind w:left="1645"/>
            </w:pPr>
            <w:r>
              <w:t>1.10</w:t>
            </w:r>
            <w:r>
              <w:rPr>
                <w:spacing w:val="4"/>
              </w:rPr>
              <w:t xml:space="preserve"> </w:t>
            </w:r>
            <w:r>
              <w:rPr>
                <w:spacing w:val="-5"/>
              </w:rPr>
              <w:t>BYN</w:t>
            </w:r>
          </w:p>
        </w:tc>
      </w:tr>
      <w:tr w:rsidR="00FA38BF">
        <w:trPr>
          <w:trHeight w:val="27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4"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before="5" w:line="248" w:lineRule="exact"/>
              <w:ind w:left="1645"/>
            </w:pPr>
            <w:r>
              <w:t>2.10</w:t>
            </w:r>
            <w:r>
              <w:rPr>
                <w:spacing w:val="4"/>
              </w:rPr>
              <w:t xml:space="preserve"> </w:t>
            </w:r>
            <w:r>
              <w:rPr>
                <w:spacing w:val="-5"/>
              </w:rPr>
              <w:t>BYN</w:t>
            </w:r>
          </w:p>
        </w:tc>
      </w:tr>
      <w:tr w:rsidR="00FA38BF">
        <w:trPr>
          <w:trHeight w:val="527"/>
        </w:trPr>
        <w:tc>
          <w:tcPr>
            <w:tcW w:w="1210" w:type="dxa"/>
          </w:tcPr>
          <w:p w:rsidR="00FA38BF" w:rsidRDefault="00BE3DFA">
            <w:pPr>
              <w:pStyle w:val="TableParagraph"/>
              <w:spacing w:line="249" w:lineRule="exact"/>
            </w:pPr>
            <w:r>
              <w:rPr>
                <w:spacing w:val="-4"/>
              </w:rPr>
              <w:t>1.8.</w:t>
            </w:r>
          </w:p>
        </w:tc>
        <w:tc>
          <w:tcPr>
            <w:tcW w:w="9375" w:type="dxa"/>
          </w:tcPr>
          <w:p w:rsidR="00FA38BF" w:rsidRDefault="00BE3DFA">
            <w:pPr>
              <w:pStyle w:val="TableParagraph"/>
              <w:spacing w:line="242" w:lineRule="auto"/>
              <w:ind w:left="105"/>
              <w:rPr>
                <w:sz w:val="21"/>
              </w:rPr>
            </w:pPr>
            <w:r>
              <w:rPr>
                <w:sz w:val="21"/>
              </w:rPr>
              <w:t>Прием на инкассо/направление в автоматизированную информационную систему исполнения денежных</w:t>
            </w:r>
            <w:r>
              <w:rPr>
                <w:spacing w:val="-4"/>
                <w:sz w:val="21"/>
              </w:rPr>
              <w:t xml:space="preserve"> </w:t>
            </w:r>
            <w:r>
              <w:rPr>
                <w:sz w:val="21"/>
              </w:rPr>
              <w:t>обязательств</w:t>
            </w:r>
            <w:r>
              <w:rPr>
                <w:spacing w:val="40"/>
                <w:sz w:val="21"/>
              </w:rPr>
              <w:t xml:space="preserve"> </w:t>
            </w:r>
            <w:r>
              <w:rPr>
                <w:sz w:val="21"/>
              </w:rPr>
              <w:t>платежных</w:t>
            </w:r>
            <w:r>
              <w:rPr>
                <w:spacing w:val="-4"/>
                <w:sz w:val="21"/>
              </w:rPr>
              <w:t xml:space="preserve"> </w:t>
            </w:r>
            <w:r>
              <w:rPr>
                <w:sz w:val="21"/>
              </w:rPr>
              <w:t>требований,</w:t>
            </w:r>
            <w:r>
              <w:rPr>
                <w:spacing w:val="-4"/>
                <w:sz w:val="21"/>
              </w:rPr>
              <w:t xml:space="preserve"> </w:t>
            </w:r>
            <w:r>
              <w:rPr>
                <w:sz w:val="21"/>
              </w:rPr>
              <w:t>переданных</w:t>
            </w:r>
            <w:r>
              <w:rPr>
                <w:spacing w:val="-9"/>
                <w:sz w:val="21"/>
              </w:rPr>
              <w:t xml:space="preserve"> </w:t>
            </w:r>
            <w:r>
              <w:rPr>
                <w:sz w:val="21"/>
              </w:rPr>
              <w:t>в</w:t>
            </w:r>
            <w:r>
              <w:rPr>
                <w:spacing w:val="-4"/>
                <w:sz w:val="21"/>
              </w:rPr>
              <w:t xml:space="preserve"> </w:t>
            </w:r>
            <w:r>
              <w:rPr>
                <w:sz w:val="21"/>
              </w:rPr>
              <w:t>электронном</w:t>
            </w:r>
            <w:r>
              <w:rPr>
                <w:spacing w:val="-4"/>
                <w:sz w:val="21"/>
              </w:rPr>
              <w:t xml:space="preserve"> </w:t>
            </w:r>
            <w:r>
              <w:rPr>
                <w:sz w:val="21"/>
              </w:rPr>
              <w:t>виде,</w:t>
            </w:r>
            <w:r>
              <w:rPr>
                <w:spacing w:val="-4"/>
                <w:sz w:val="21"/>
              </w:rPr>
              <w:t xml:space="preserve"> </w:t>
            </w:r>
            <w:r>
              <w:rPr>
                <w:sz w:val="21"/>
              </w:rPr>
              <w:t>за</w:t>
            </w:r>
            <w:r>
              <w:rPr>
                <w:spacing w:val="-3"/>
                <w:sz w:val="21"/>
              </w:rPr>
              <w:t xml:space="preserve"> </w:t>
            </w:r>
            <w:r>
              <w:rPr>
                <w:sz w:val="21"/>
              </w:rPr>
              <w:t>один</w:t>
            </w:r>
            <w:r>
              <w:rPr>
                <w:spacing w:val="-3"/>
                <w:sz w:val="21"/>
              </w:rPr>
              <w:t xml:space="preserve"> </w:t>
            </w:r>
            <w:r>
              <w:rPr>
                <w:sz w:val="21"/>
              </w:rPr>
              <w:t>документ</w:t>
            </w:r>
          </w:p>
        </w:tc>
        <w:tc>
          <w:tcPr>
            <w:tcW w:w="4205" w:type="dxa"/>
          </w:tcPr>
          <w:p w:rsidR="00FA38BF" w:rsidRDefault="00BE3DFA">
            <w:pPr>
              <w:pStyle w:val="TableParagraph"/>
              <w:spacing w:before="135"/>
              <w:ind w:left="1645"/>
            </w:pPr>
            <w:r>
              <w:t>0.53</w:t>
            </w:r>
            <w:r>
              <w:rPr>
                <w:spacing w:val="4"/>
              </w:rPr>
              <w:t xml:space="preserve"> </w:t>
            </w:r>
            <w:r>
              <w:rPr>
                <w:spacing w:val="-5"/>
              </w:rPr>
              <w:t>BYN</w:t>
            </w:r>
          </w:p>
        </w:tc>
      </w:tr>
      <w:tr w:rsidR="00FA38BF">
        <w:trPr>
          <w:trHeight w:val="254"/>
        </w:trPr>
        <w:tc>
          <w:tcPr>
            <w:tcW w:w="1210" w:type="dxa"/>
          </w:tcPr>
          <w:p w:rsidR="00FA38BF" w:rsidRDefault="00BE3DFA">
            <w:pPr>
              <w:pStyle w:val="TableParagraph"/>
              <w:spacing w:line="234" w:lineRule="exact"/>
            </w:pPr>
            <w:r>
              <w:rPr>
                <w:spacing w:val="-5"/>
              </w:rPr>
              <w:t>2.</w:t>
            </w:r>
          </w:p>
        </w:tc>
        <w:tc>
          <w:tcPr>
            <w:tcW w:w="9375" w:type="dxa"/>
          </w:tcPr>
          <w:p w:rsidR="00FA38BF" w:rsidRDefault="00BE3DFA">
            <w:pPr>
              <w:pStyle w:val="TableParagraph"/>
              <w:spacing w:line="234" w:lineRule="exact"/>
              <w:ind w:left="105"/>
            </w:pPr>
            <w:r>
              <w:t>ДИСТАНЦИОННОЕ</w:t>
            </w:r>
            <w:r>
              <w:rPr>
                <w:spacing w:val="-9"/>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527"/>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2" w:lineRule="auto"/>
              <w:ind w:left="105"/>
            </w:pPr>
            <w:r>
              <w:t>Подключение</w:t>
            </w:r>
            <w:r>
              <w:rPr>
                <w:spacing w:val="-10"/>
              </w:rPr>
              <w:t xml:space="preserve"> </w:t>
            </w:r>
            <w:r>
              <w:t>клиента к</w:t>
            </w:r>
            <w:r>
              <w:rPr>
                <w:spacing w:val="-5"/>
              </w:rPr>
              <w:t xml:space="preserve"> </w:t>
            </w:r>
            <w:r>
              <w:t>подсистеме</w:t>
            </w:r>
            <w:r>
              <w:rPr>
                <w:spacing w:val="-10"/>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205" w:type="dxa"/>
          </w:tcPr>
          <w:p w:rsidR="00FA38BF" w:rsidRDefault="00BE3DFA">
            <w:pPr>
              <w:pStyle w:val="TableParagraph"/>
              <w:spacing w:before="130"/>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13"/>
        </w:trPr>
        <w:tc>
          <w:tcPr>
            <w:tcW w:w="1210" w:type="dxa"/>
          </w:tcPr>
          <w:p w:rsidR="00FA38BF" w:rsidRDefault="00BE3DFA">
            <w:pPr>
              <w:pStyle w:val="TableParagraph"/>
              <w:spacing w:line="244" w:lineRule="exact"/>
            </w:pPr>
            <w:r>
              <w:rPr>
                <w:spacing w:val="-4"/>
              </w:rPr>
              <w:t>2.2.</w:t>
            </w:r>
          </w:p>
        </w:tc>
        <w:tc>
          <w:tcPr>
            <w:tcW w:w="9375" w:type="dxa"/>
          </w:tcPr>
          <w:p w:rsidR="00FA38BF" w:rsidRDefault="00BE3DFA">
            <w:pPr>
              <w:pStyle w:val="TableParagraph"/>
              <w:spacing w:line="244"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48"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rPr>
                <w:sz w:val="20"/>
              </w:rPr>
            </w:pPr>
          </w:p>
        </w:tc>
      </w:tr>
      <w:tr w:rsidR="00FA38BF">
        <w:trPr>
          <w:trHeight w:val="1770"/>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1"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10"/>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810"/>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before="20"/>
              <w:ind w:left="157" w:right="155"/>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 Сборника вознаграждений</w:t>
            </w:r>
          </w:p>
        </w:tc>
      </w:tr>
      <w:tr w:rsidR="00FA38BF">
        <w:trPr>
          <w:trHeight w:val="565"/>
        </w:trPr>
        <w:tc>
          <w:tcPr>
            <w:tcW w:w="14790" w:type="dxa"/>
            <w:gridSpan w:val="3"/>
          </w:tcPr>
          <w:p w:rsidR="00FA38BF" w:rsidRDefault="00BE3DFA">
            <w:pPr>
              <w:pStyle w:val="TableParagraph"/>
              <w:spacing w:line="247" w:lineRule="exact"/>
            </w:pPr>
            <w:r>
              <w:t>Примечание:</w:t>
            </w:r>
            <w:r>
              <w:rPr>
                <w:spacing w:val="-4"/>
              </w:rPr>
              <w:t xml:space="preserve"> </w:t>
            </w:r>
            <w:r>
              <w:t>*C</w:t>
            </w:r>
            <w:r>
              <w:rPr>
                <w:spacing w:val="-2"/>
              </w:rPr>
              <w:t xml:space="preserve"> </w:t>
            </w:r>
            <w:r>
              <w:t>19.06.2017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line="251"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51"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1" w:right="4"/>
              <w:jc w:val="center"/>
            </w:pPr>
            <w:r>
              <w:t>Наименование</w:t>
            </w:r>
            <w:r>
              <w:rPr>
                <w:spacing w:val="-13"/>
              </w:rPr>
              <w:t xml:space="preserve"> </w:t>
            </w:r>
            <w:r>
              <w:t>операции,</w:t>
            </w:r>
            <w:r>
              <w:rPr>
                <w:spacing w:val="-7"/>
              </w:rPr>
              <w:t xml:space="preserve"> </w:t>
            </w:r>
            <w:r>
              <w:t>включенной</w:t>
            </w:r>
            <w:r>
              <w:rPr>
                <w:spacing w:val="-3"/>
              </w:rPr>
              <w:t xml:space="preserve"> </w:t>
            </w:r>
            <w:r>
              <w:t>в</w:t>
            </w:r>
            <w:r>
              <w:rPr>
                <w:spacing w:val="-2"/>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5.1.11.</w:t>
            </w:r>
            <w:r>
              <w:rPr>
                <w:spacing w:val="-10"/>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«ПРИОРИТЕТНЫЙ»*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480.00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49" w:lineRule="exact"/>
              <w:ind w:left="105"/>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3"/>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50" w:lineRule="exact"/>
              <w:ind w:left="105" w:right="140"/>
            </w:pPr>
            <w:r>
              <w:t>Открытие</w:t>
            </w:r>
            <w:r>
              <w:rPr>
                <w:spacing w:val="-11"/>
              </w:rPr>
              <w:t xml:space="preserve"> </w:t>
            </w:r>
            <w:r>
              <w:t>текущих</w:t>
            </w:r>
            <w:r>
              <w:rPr>
                <w:spacing w:val="-5"/>
              </w:rPr>
              <w:t xml:space="preserve"> </w:t>
            </w:r>
            <w:r>
              <w:t>(расчетных)</w:t>
            </w:r>
            <w:r>
              <w:rPr>
                <w:spacing w:val="-6"/>
              </w:rPr>
              <w:t xml:space="preserve"> </w:t>
            </w:r>
            <w:r>
              <w:t>банковских</w:t>
            </w:r>
            <w:r>
              <w:rPr>
                <w:spacing w:val="-5"/>
              </w:rPr>
              <w:t xml:space="preserve"> </w:t>
            </w:r>
            <w:r>
              <w:t>счетов,</w:t>
            </w:r>
            <w:r>
              <w:rPr>
                <w:spacing w:val="-7"/>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 иностранной валюте</w:t>
            </w:r>
            <w:r>
              <w:rPr>
                <w:spacing w:val="40"/>
              </w:rPr>
              <w:t xml:space="preserve"> </w:t>
            </w:r>
            <w:r>
              <w:t>для резидентов Республики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762"/>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42" w:lineRule="auto"/>
              <w:ind w:left="105"/>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2"/>
              </w:rPr>
              <w:t xml:space="preserve"> </w:t>
            </w:r>
            <w:r>
              <w:t>связи</w:t>
            </w:r>
            <w:r>
              <w:rPr>
                <w:spacing w:val="-6"/>
              </w:rPr>
              <w:t xml:space="preserve"> </w:t>
            </w:r>
            <w:r>
              <w:t>с</w:t>
            </w:r>
            <w:r>
              <w:rPr>
                <w:spacing w:val="40"/>
              </w:rPr>
              <w:t xml:space="preserve"> </w:t>
            </w:r>
            <w:r>
              <w:t>оформлением</w:t>
            </w:r>
            <w:r>
              <w:rPr>
                <w:spacing w:val="-3"/>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p>
          <w:p w:rsidR="00FA38BF" w:rsidRDefault="00BE3DFA">
            <w:pPr>
              <w:pStyle w:val="TableParagraph"/>
              <w:spacing w:line="236" w:lineRule="exact"/>
              <w:ind w:left="105"/>
            </w:pPr>
            <w:r>
              <w:rPr>
                <w:spacing w:val="-2"/>
              </w:rPr>
              <w:t>счета</w:t>
            </w:r>
          </w:p>
        </w:tc>
        <w:tc>
          <w:tcPr>
            <w:tcW w:w="4205" w:type="dxa"/>
          </w:tcPr>
          <w:p w:rsidR="00FA38BF" w:rsidRDefault="00BE3DFA">
            <w:pPr>
              <w:pStyle w:val="TableParagraph"/>
              <w:spacing w:before="250"/>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503"/>
        </w:trPr>
        <w:tc>
          <w:tcPr>
            <w:tcW w:w="1210" w:type="dxa"/>
          </w:tcPr>
          <w:p w:rsidR="00FA38BF" w:rsidRDefault="00BE3DFA">
            <w:pPr>
              <w:pStyle w:val="TableParagraph"/>
              <w:spacing w:line="244" w:lineRule="exact"/>
            </w:pPr>
            <w:r>
              <w:rPr>
                <w:spacing w:val="-4"/>
              </w:rPr>
              <w:t>1.4.</w:t>
            </w:r>
          </w:p>
        </w:tc>
        <w:tc>
          <w:tcPr>
            <w:tcW w:w="9375" w:type="dxa"/>
          </w:tcPr>
          <w:p w:rsidR="00FA38BF" w:rsidRDefault="00BE3DFA">
            <w:pPr>
              <w:pStyle w:val="TableParagraph"/>
              <w:spacing w:line="244" w:lineRule="exact"/>
              <w:ind w:left="105"/>
            </w:pPr>
            <w:r>
              <w:t>Ведение</w:t>
            </w:r>
            <w:r>
              <w:rPr>
                <w:spacing w:val="-13"/>
              </w:rPr>
              <w:t xml:space="preserve"> </w:t>
            </w:r>
            <w:r>
              <w:t>текущих</w:t>
            </w:r>
            <w:r>
              <w:rPr>
                <w:spacing w:val="-3"/>
              </w:rPr>
              <w:t xml:space="preserve"> </w:t>
            </w:r>
            <w:r>
              <w:t>(расчетных)</w:t>
            </w:r>
            <w:r>
              <w:rPr>
                <w:spacing w:val="-5"/>
              </w:rPr>
              <w:t xml:space="preserve"> </w:t>
            </w:r>
            <w:r>
              <w:t>банковских</w:t>
            </w:r>
            <w:r>
              <w:rPr>
                <w:spacing w:val="-4"/>
              </w:rPr>
              <w:t xml:space="preserve"> </w:t>
            </w:r>
            <w:r>
              <w:t>счетов</w:t>
            </w:r>
            <w:r>
              <w:rPr>
                <w:spacing w:val="-3"/>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6"/>
              </w:rPr>
              <w:t xml:space="preserve"> </w:t>
            </w:r>
            <w:r>
              <w:rPr>
                <w:spacing w:val="-2"/>
              </w:rPr>
              <w:t>иностранной</w:t>
            </w:r>
          </w:p>
          <w:p w:rsidR="00FA38BF" w:rsidRDefault="00BE3DFA">
            <w:pPr>
              <w:pStyle w:val="TableParagraph"/>
              <w:spacing w:before="1" w:line="238" w:lineRule="exact"/>
              <w:ind w:left="105"/>
            </w:pPr>
            <w:r>
              <w:rPr>
                <w:spacing w:val="-2"/>
              </w:rPr>
              <w:t>валюте</w:t>
            </w:r>
          </w:p>
        </w:tc>
        <w:tc>
          <w:tcPr>
            <w:tcW w:w="4205" w:type="dxa"/>
          </w:tcPr>
          <w:p w:rsidR="00FA38BF" w:rsidRDefault="00FA38BF">
            <w:pPr>
              <w:pStyle w:val="TableParagraph"/>
              <w:ind w:left="0"/>
            </w:pPr>
          </w:p>
        </w:tc>
      </w:tr>
      <w:tr w:rsidR="00FA38BF">
        <w:trPr>
          <w:trHeight w:val="287"/>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205" w:type="dxa"/>
          </w:tcPr>
          <w:p w:rsidR="00FA38BF" w:rsidRDefault="00BE3DFA">
            <w:pPr>
              <w:pStyle w:val="TableParagraph"/>
              <w:spacing w:before="10"/>
              <w:ind w:left="157" w:right="156"/>
              <w:jc w:val="center"/>
            </w:pPr>
            <w:r>
              <w:t>Включено</w:t>
            </w:r>
            <w:r>
              <w:rPr>
                <w:spacing w:val="-6"/>
              </w:rPr>
              <w:t xml:space="preserve"> </w:t>
            </w:r>
            <w:r>
              <w:t>2 справки</w:t>
            </w:r>
            <w:r>
              <w:rPr>
                <w:spacing w:val="-4"/>
              </w:rPr>
              <w:t xml:space="preserve"> </w:t>
            </w:r>
            <w:r>
              <w:t>в</w:t>
            </w:r>
            <w:r>
              <w:rPr>
                <w:spacing w:val="1"/>
              </w:rPr>
              <w:t xml:space="preserve"> </w:t>
            </w:r>
            <w:r>
              <w:rPr>
                <w:spacing w:val="-4"/>
              </w:rPr>
              <w:t>месяц</w:t>
            </w:r>
          </w:p>
        </w:tc>
      </w:tr>
      <w:tr w:rsidR="00FA38BF">
        <w:trPr>
          <w:trHeight w:val="287"/>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49" w:lineRule="exact"/>
              <w:ind w:left="105"/>
            </w:pPr>
            <w:r>
              <w:t>Представление</w:t>
            </w:r>
            <w:r>
              <w:rPr>
                <w:spacing w:val="-12"/>
              </w:rPr>
              <w:t xml:space="preserve"> </w:t>
            </w:r>
            <w:r>
              <w:t>информации</w:t>
            </w:r>
            <w:r>
              <w:rPr>
                <w:spacing w:val="-7"/>
              </w:rPr>
              <w:t xml:space="preserve"> </w:t>
            </w:r>
            <w:r>
              <w:t>по</w:t>
            </w:r>
            <w:r>
              <w:rPr>
                <w:spacing w:val="-8"/>
              </w:rPr>
              <w:t xml:space="preserve"> </w:t>
            </w:r>
            <w:r>
              <w:t>запросу</w:t>
            </w:r>
            <w:r>
              <w:rPr>
                <w:spacing w:val="-8"/>
              </w:rPr>
              <w:t xml:space="preserve"> </w:t>
            </w:r>
            <w:r>
              <w:t>аудиторской</w:t>
            </w:r>
            <w:r>
              <w:rPr>
                <w:spacing w:val="-2"/>
              </w:rPr>
              <w:t xml:space="preserve"> </w:t>
            </w:r>
            <w:r>
              <w:t>компании</w:t>
            </w:r>
            <w:r>
              <w:rPr>
                <w:spacing w:val="-6"/>
              </w:rPr>
              <w:t xml:space="preserve"> </w:t>
            </w:r>
            <w:r>
              <w:t>(по</w:t>
            </w:r>
            <w:r>
              <w:rPr>
                <w:spacing w:val="-8"/>
              </w:rPr>
              <w:t xml:space="preserve"> </w:t>
            </w:r>
            <w:r>
              <w:t>заявлению</w:t>
            </w:r>
            <w:r>
              <w:rPr>
                <w:spacing w:val="-5"/>
              </w:rPr>
              <w:t xml:space="preserve"> </w:t>
            </w:r>
            <w:r>
              <w:rPr>
                <w:spacing w:val="-2"/>
              </w:rPr>
              <w:t>клиента):</w:t>
            </w:r>
          </w:p>
        </w:tc>
        <w:tc>
          <w:tcPr>
            <w:tcW w:w="4205" w:type="dxa"/>
          </w:tcPr>
          <w:p w:rsidR="00FA38BF" w:rsidRDefault="00FA38BF">
            <w:pPr>
              <w:pStyle w:val="TableParagraph"/>
              <w:ind w:left="0"/>
              <w:rPr>
                <w:sz w:val="20"/>
              </w:rPr>
            </w:pPr>
          </w:p>
        </w:tc>
      </w:tr>
      <w:tr w:rsidR="00FA38BF">
        <w:trPr>
          <w:trHeight w:val="301"/>
        </w:trPr>
        <w:tc>
          <w:tcPr>
            <w:tcW w:w="1210" w:type="dxa"/>
          </w:tcPr>
          <w:p w:rsidR="00FA38BF" w:rsidRDefault="00FA38BF">
            <w:pPr>
              <w:pStyle w:val="TableParagraph"/>
              <w:ind w:left="0"/>
            </w:pPr>
          </w:p>
        </w:tc>
        <w:tc>
          <w:tcPr>
            <w:tcW w:w="9375" w:type="dxa"/>
          </w:tcPr>
          <w:p w:rsidR="00FA38BF" w:rsidRDefault="00BE3DFA">
            <w:pPr>
              <w:pStyle w:val="TableParagraph"/>
              <w:spacing w:line="249" w:lineRule="exact"/>
              <w:ind w:left="325"/>
            </w:pPr>
            <w:r>
              <w:t>на</w:t>
            </w:r>
            <w:r>
              <w:rPr>
                <w:spacing w:val="-6"/>
              </w:rPr>
              <w:t xml:space="preserve"> </w:t>
            </w:r>
            <w:r>
              <w:t>русском</w:t>
            </w:r>
            <w:r>
              <w:rPr>
                <w:spacing w:val="-3"/>
              </w:rPr>
              <w:t xml:space="preserve"> </w:t>
            </w:r>
            <w:r>
              <w:rPr>
                <w:spacing w:val="-2"/>
              </w:rPr>
              <w:t>языке</w:t>
            </w:r>
          </w:p>
        </w:tc>
        <w:tc>
          <w:tcPr>
            <w:tcW w:w="4205" w:type="dxa"/>
          </w:tcPr>
          <w:p w:rsidR="00FA38BF" w:rsidRDefault="00BE3DFA">
            <w:pPr>
              <w:pStyle w:val="TableParagraph"/>
              <w:spacing w:before="20"/>
              <w:ind w:left="157" w:right="163"/>
              <w:jc w:val="center"/>
            </w:pPr>
            <w:r>
              <w:t>1 раз</w:t>
            </w:r>
            <w:r>
              <w:rPr>
                <w:spacing w:val="-3"/>
              </w:rPr>
              <w:t xml:space="preserve"> </w:t>
            </w:r>
            <w:r>
              <w:t xml:space="preserve">в </w:t>
            </w:r>
            <w:r>
              <w:rPr>
                <w:spacing w:val="-2"/>
              </w:rPr>
              <w:t>месяц</w:t>
            </w:r>
          </w:p>
        </w:tc>
      </w:tr>
      <w:tr w:rsidR="00FA38BF">
        <w:trPr>
          <w:trHeight w:val="503"/>
        </w:trPr>
        <w:tc>
          <w:tcPr>
            <w:tcW w:w="1210" w:type="dxa"/>
          </w:tcPr>
          <w:p w:rsidR="00FA38BF" w:rsidRDefault="00BE3DFA">
            <w:pPr>
              <w:pStyle w:val="TableParagraph"/>
              <w:spacing w:line="249" w:lineRule="exact"/>
            </w:pPr>
            <w:r>
              <w:rPr>
                <w:spacing w:val="-4"/>
              </w:rPr>
              <w:t>1.7.</w:t>
            </w:r>
          </w:p>
        </w:tc>
        <w:tc>
          <w:tcPr>
            <w:tcW w:w="9375" w:type="dxa"/>
          </w:tcPr>
          <w:p w:rsidR="00FA38BF" w:rsidRDefault="00BE3DFA">
            <w:pPr>
              <w:pStyle w:val="TableParagraph"/>
              <w:spacing w:line="250" w:lineRule="exact"/>
              <w:ind w:left="105"/>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205" w:type="dxa"/>
          </w:tcPr>
          <w:p w:rsidR="00FA38BF" w:rsidRDefault="00FA38BF">
            <w:pPr>
              <w:pStyle w:val="TableParagraph"/>
              <w:ind w:left="0"/>
            </w:pPr>
          </w:p>
        </w:tc>
      </w:tr>
      <w:tr w:rsidR="00FA38BF">
        <w:trPr>
          <w:trHeight w:val="254"/>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8"/>
              <w:jc w:val="center"/>
            </w:pPr>
            <w:r>
              <w:t>500</w:t>
            </w:r>
            <w:r>
              <w:rPr>
                <w:spacing w:val="2"/>
              </w:rPr>
              <w:t xml:space="preserve"> </w:t>
            </w:r>
            <w:r>
              <w:t>в</w:t>
            </w:r>
            <w:r>
              <w:rPr>
                <w:spacing w:val="-1"/>
              </w:rPr>
              <w:t xml:space="preserve"> </w:t>
            </w:r>
            <w:r>
              <w:rPr>
                <w:spacing w:val="-2"/>
              </w:rPr>
              <w:t>месяц</w:t>
            </w:r>
          </w:p>
        </w:tc>
      </w:tr>
      <w:tr w:rsidR="00FA38BF">
        <w:trPr>
          <w:trHeight w:val="541"/>
        </w:trPr>
        <w:tc>
          <w:tcPr>
            <w:tcW w:w="1210" w:type="dxa"/>
          </w:tcPr>
          <w:p w:rsidR="00FA38BF" w:rsidRDefault="00FA38BF">
            <w:pPr>
              <w:pStyle w:val="TableParagraph"/>
              <w:ind w:left="0"/>
            </w:pPr>
          </w:p>
        </w:tc>
        <w:tc>
          <w:tcPr>
            <w:tcW w:w="9375" w:type="dxa"/>
          </w:tcPr>
          <w:p w:rsidR="00FA38BF" w:rsidRDefault="00BE3DFA">
            <w:pPr>
              <w:pStyle w:val="TableParagraph"/>
              <w:spacing w:line="242" w:lineRule="auto"/>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40"/>
              <w:ind w:left="1645"/>
            </w:pPr>
            <w:r>
              <w:t>1.00</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8"/>
        </w:trPr>
        <w:tc>
          <w:tcPr>
            <w:tcW w:w="1210" w:type="dxa"/>
          </w:tcPr>
          <w:p w:rsidR="00FA38BF" w:rsidRDefault="00BE3DFA">
            <w:pPr>
              <w:pStyle w:val="TableParagraph"/>
              <w:spacing w:line="249" w:lineRule="exact"/>
            </w:pPr>
            <w:r>
              <w:rPr>
                <w:spacing w:val="-4"/>
              </w:rPr>
              <w:t>1.8.</w:t>
            </w:r>
          </w:p>
        </w:tc>
        <w:tc>
          <w:tcPr>
            <w:tcW w:w="9375" w:type="dxa"/>
          </w:tcPr>
          <w:p w:rsidR="00FA38BF" w:rsidRDefault="00BE3DFA">
            <w:pPr>
              <w:pStyle w:val="TableParagraph"/>
              <w:spacing w:line="237" w:lineRule="auto"/>
              <w:ind w:left="105"/>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7"/>
              </w:rPr>
              <w:t xml:space="preserve"> </w:t>
            </w:r>
            <w:r>
              <w:t>автоматизированную</w:t>
            </w:r>
            <w:r>
              <w:rPr>
                <w:spacing w:val="-6"/>
              </w:rPr>
              <w:t xml:space="preserve"> </w:t>
            </w:r>
            <w:r>
              <w:t>информационную</w:t>
            </w:r>
            <w:r>
              <w:rPr>
                <w:spacing w:val="-6"/>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ind w:left="105"/>
            </w:pPr>
            <w:r>
              <w:rPr>
                <w:spacing w:val="-2"/>
              </w:rPr>
              <w:t>документ</w:t>
            </w:r>
          </w:p>
        </w:tc>
        <w:tc>
          <w:tcPr>
            <w:tcW w:w="4205" w:type="dxa"/>
          </w:tcPr>
          <w:p w:rsidR="00FA38BF" w:rsidRDefault="00BE3DFA">
            <w:pPr>
              <w:pStyle w:val="TableParagraph"/>
              <w:spacing w:before="245"/>
              <w:ind w:left="1645"/>
            </w:pPr>
            <w:r>
              <w:t>0.48</w:t>
            </w:r>
            <w:r>
              <w:rPr>
                <w:spacing w:val="4"/>
              </w:rPr>
              <w:t xml:space="preserve"> </w:t>
            </w:r>
            <w:r>
              <w:rPr>
                <w:spacing w:val="-5"/>
              </w:rPr>
              <w:t>BYN</w:t>
            </w:r>
          </w:p>
        </w:tc>
      </w:tr>
      <w:tr w:rsidR="00FA38BF">
        <w:trPr>
          <w:trHeight w:val="508"/>
        </w:trPr>
        <w:tc>
          <w:tcPr>
            <w:tcW w:w="1210" w:type="dxa"/>
          </w:tcPr>
          <w:p w:rsidR="00FA38BF" w:rsidRDefault="00BE3DFA">
            <w:pPr>
              <w:pStyle w:val="TableParagraph"/>
              <w:spacing w:line="249" w:lineRule="exact"/>
            </w:pPr>
            <w:r>
              <w:rPr>
                <w:spacing w:val="-4"/>
              </w:rPr>
              <w:t>1.9.</w:t>
            </w:r>
          </w:p>
        </w:tc>
        <w:tc>
          <w:tcPr>
            <w:tcW w:w="9375" w:type="dxa"/>
          </w:tcPr>
          <w:p w:rsidR="00FA38BF" w:rsidRDefault="00BE3DFA">
            <w:pPr>
              <w:pStyle w:val="TableParagraph"/>
              <w:spacing w:line="249" w:lineRule="exact"/>
              <w:ind w:left="105"/>
            </w:pPr>
            <w:r>
              <w:t>Перевод</w:t>
            </w:r>
            <w:r>
              <w:rPr>
                <w:spacing w:val="-9"/>
              </w:rPr>
              <w:t xml:space="preserve"> </w:t>
            </w:r>
            <w:r>
              <w:t>средств</w:t>
            </w:r>
            <w:r>
              <w:rPr>
                <w:spacing w:val="-5"/>
              </w:rPr>
              <w:t xml:space="preserve"> </w:t>
            </w:r>
            <w:r>
              <w:t>на</w:t>
            </w:r>
            <w:r>
              <w:rPr>
                <w:spacing w:val="-3"/>
              </w:rPr>
              <w:t xml:space="preserve"> </w:t>
            </w:r>
            <w:r>
              <w:t>счета</w:t>
            </w:r>
            <w:r>
              <w:rPr>
                <w:spacing w:val="-2"/>
              </w:rPr>
              <w:t xml:space="preserve"> </w:t>
            </w:r>
            <w:r>
              <w:t>получателей,</w:t>
            </w:r>
            <w:r>
              <w:rPr>
                <w:spacing w:val="-4"/>
              </w:rPr>
              <w:t xml:space="preserve"> </w:t>
            </w:r>
            <w:r>
              <w:t>открытые</w:t>
            </w:r>
            <w:r>
              <w:rPr>
                <w:spacing w:val="-11"/>
              </w:rPr>
              <w:t xml:space="preserve"> </w:t>
            </w:r>
            <w:r>
              <w:t>в</w:t>
            </w:r>
            <w:r>
              <w:rPr>
                <w:spacing w:val="-8"/>
              </w:rPr>
              <w:t xml:space="preserve"> </w:t>
            </w:r>
            <w:r>
              <w:t>банках-резидентах</w:t>
            </w:r>
            <w:r>
              <w:rPr>
                <w:spacing w:val="-5"/>
              </w:rPr>
              <w:t xml:space="preserve"> </w:t>
            </w:r>
            <w:r>
              <w:t>и</w:t>
            </w:r>
            <w:r>
              <w:rPr>
                <w:spacing w:val="-8"/>
              </w:rPr>
              <w:t xml:space="preserve"> </w:t>
            </w:r>
            <w:r>
              <w:t>исполненные</w:t>
            </w:r>
            <w:r>
              <w:rPr>
                <w:spacing w:val="-11"/>
              </w:rPr>
              <w:t xml:space="preserve"> </w:t>
            </w:r>
            <w:r>
              <w:t>через</w:t>
            </w:r>
            <w:r>
              <w:rPr>
                <w:spacing w:val="-6"/>
              </w:rPr>
              <w:t xml:space="preserve"> </w:t>
            </w:r>
            <w:r>
              <w:rPr>
                <w:spacing w:val="-4"/>
              </w:rPr>
              <w:t>сеть</w:t>
            </w:r>
          </w:p>
          <w:p w:rsidR="00FA38BF" w:rsidRDefault="00BE3DFA">
            <w:pPr>
              <w:pStyle w:val="TableParagraph"/>
              <w:spacing w:before="1" w:line="238" w:lineRule="exact"/>
              <w:ind w:left="105"/>
            </w:pPr>
            <w:r>
              <w:t>корсчетов</w:t>
            </w:r>
            <w:r>
              <w:rPr>
                <w:spacing w:val="-12"/>
              </w:rPr>
              <w:t xml:space="preserve"> </w:t>
            </w:r>
            <w:r>
              <w:t>банков-</w:t>
            </w:r>
            <w:r>
              <w:rPr>
                <w:spacing w:val="-2"/>
              </w:rPr>
              <w:t>резидентов:</w:t>
            </w:r>
          </w:p>
        </w:tc>
        <w:tc>
          <w:tcPr>
            <w:tcW w:w="4205" w:type="dxa"/>
          </w:tcPr>
          <w:p w:rsidR="00FA38BF" w:rsidRDefault="00FA38BF">
            <w:pPr>
              <w:pStyle w:val="TableParagraph"/>
              <w:ind w:left="0"/>
            </w:pP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before="10"/>
              <w:ind w:left="157" w:right="157"/>
              <w:jc w:val="center"/>
            </w:pPr>
            <w:r>
              <w:t>без</w:t>
            </w:r>
            <w:r>
              <w:rPr>
                <w:spacing w:val="-5"/>
              </w:rPr>
              <w:t xml:space="preserve"> </w:t>
            </w:r>
            <w:r>
              <w:t>ограничения</w:t>
            </w:r>
            <w:r>
              <w:rPr>
                <w:spacing w:val="-5"/>
              </w:rPr>
              <w:t xml:space="preserve"> </w:t>
            </w:r>
            <w:r>
              <w:rPr>
                <w:spacing w:val="-2"/>
              </w:rPr>
              <w:t>количества</w:t>
            </w:r>
          </w:p>
        </w:tc>
      </w:tr>
      <w:tr w:rsidR="00FA38BF">
        <w:trPr>
          <w:trHeight w:val="287"/>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570"/>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37" w:lineRule="auto"/>
              <w:ind w:left="105"/>
            </w:pPr>
            <w:r>
              <w:t>Подключение</w:t>
            </w:r>
            <w:r>
              <w:rPr>
                <w:spacing w:val="-10"/>
              </w:rPr>
              <w:t xml:space="preserve"> </w:t>
            </w:r>
            <w:r>
              <w:t>клиента к</w:t>
            </w:r>
            <w:r>
              <w:rPr>
                <w:spacing w:val="-5"/>
              </w:rPr>
              <w:t xml:space="preserve"> </w:t>
            </w:r>
            <w:r>
              <w:t>подсистеме</w:t>
            </w:r>
            <w:r>
              <w:rPr>
                <w:spacing w:val="-10"/>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205" w:type="dxa"/>
          </w:tcPr>
          <w:p w:rsidR="00FA38BF" w:rsidRDefault="00BE3DFA">
            <w:pPr>
              <w:pStyle w:val="TableParagraph"/>
              <w:spacing w:before="154"/>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710"/>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8"/>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345"/>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44"/>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44"/>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1770"/>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37"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6"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8"/>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287"/>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УСЛУГИ</w:t>
            </w:r>
            <w:r>
              <w:rPr>
                <w:spacing w:val="-9"/>
              </w:rPr>
              <w:t xml:space="preserve"> </w:t>
            </w:r>
            <w:r>
              <w:t>ПО</w:t>
            </w:r>
            <w:r>
              <w:rPr>
                <w:spacing w:val="-10"/>
              </w:rPr>
              <w:t xml:space="preserve"> </w:t>
            </w:r>
            <w:r>
              <w:t>УПРАВЛЕНИЮ</w:t>
            </w:r>
            <w:r>
              <w:rPr>
                <w:spacing w:val="-6"/>
              </w:rPr>
              <w:t xml:space="preserve"> </w:t>
            </w:r>
            <w:r>
              <w:t>ФИНАНСОВЫМИ</w:t>
            </w:r>
            <w:r>
              <w:rPr>
                <w:spacing w:val="-6"/>
              </w:rPr>
              <w:t xml:space="preserve"> </w:t>
            </w:r>
            <w:r>
              <w:rPr>
                <w:spacing w:val="-2"/>
              </w:rPr>
              <w:t>ПОТОКАМИ</w:t>
            </w:r>
          </w:p>
        </w:tc>
        <w:tc>
          <w:tcPr>
            <w:tcW w:w="4205" w:type="dxa"/>
          </w:tcPr>
          <w:p w:rsidR="00FA38BF" w:rsidRDefault="00FA38BF">
            <w:pPr>
              <w:pStyle w:val="TableParagraph"/>
              <w:ind w:left="0"/>
              <w:rPr>
                <w:sz w:val="20"/>
              </w:rPr>
            </w:pPr>
          </w:p>
        </w:tc>
      </w:tr>
      <w:tr w:rsidR="00FA38BF">
        <w:trPr>
          <w:trHeight w:val="762"/>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49" w:lineRule="exact"/>
              <w:ind w:left="105"/>
            </w:pPr>
            <w:r>
              <w:t>Мониторинг</w:t>
            </w:r>
            <w:r>
              <w:rPr>
                <w:spacing w:val="-12"/>
              </w:rPr>
              <w:t xml:space="preserve"> </w:t>
            </w:r>
            <w:r>
              <w:t>информации</w:t>
            </w:r>
            <w:r>
              <w:rPr>
                <w:spacing w:val="-8"/>
              </w:rPr>
              <w:t xml:space="preserve"> </w:t>
            </w:r>
            <w:r>
              <w:t>по</w:t>
            </w:r>
            <w:r>
              <w:rPr>
                <w:spacing w:val="-10"/>
              </w:rPr>
              <w:t xml:space="preserve"> </w:t>
            </w:r>
            <w:r>
              <w:t>счетам</w:t>
            </w:r>
            <w:r>
              <w:rPr>
                <w:spacing w:val="-5"/>
              </w:rPr>
              <w:t xml:space="preserve"> </w:t>
            </w:r>
            <w:r>
              <w:t>обособленных/</w:t>
            </w:r>
            <w:r>
              <w:rPr>
                <w:spacing w:val="-5"/>
              </w:rPr>
              <w:t xml:space="preserve"> </w:t>
            </w:r>
            <w:r>
              <w:t>структурных</w:t>
            </w:r>
            <w:r>
              <w:rPr>
                <w:spacing w:val="-5"/>
              </w:rPr>
              <w:t xml:space="preserve"> </w:t>
            </w:r>
            <w:r>
              <w:rPr>
                <w:spacing w:val="-2"/>
              </w:rPr>
              <w:t>подразделений</w:t>
            </w:r>
          </w:p>
          <w:p w:rsidR="00FA38BF" w:rsidRDefault="00BE3DFA">
            <w:pPr>
              <w:pStyle w:val="TableParagraph"/>
              <w:spacing w:line="250" w:lineRule="atLeast"/>
              <w:ind w:left="105"/>
            </w:pPr>
            <w:r>
              <w:t>(предоставление</w:t>
            </w:r>
            <w:r>
              <w:rPr>
                <w:spacing w:val="-10"/>
              </w:rPr>
              <w:t xml:space="preserve"> </w:t>
            </w:r>
            <w:r>
              <w:t>клиенту</w:t>
            </w:r>
            <w:r>
              <w:rPr>
                <w:spacing w:val="-9"/>
              </w:rPr>
              <w:t xml:space="preserve"> </w:t>
            </w:r>
            <w:r>
              <w:t>выписок</w:t>
            </w:r>
            <w:r>
              <w:rPr>
                <w:spacing w:val="-6"/>
              </w:rPr>
              <w:t xml:space="preserve"> </w:t>
            </w:r>
            <w:r>
              <w:t>из</w:t>
            </w:r>
            <w:r>
              <w:rPr>
                <w:spacing w:val="-5"/>
              </w:rPr>
              <w:t xml:space="preserve"> </w:t>
            </w:r>
            <w:r>
              <w:t>лицевых</w:t>
            </w:r>
            <w:r>
              <w:rPr>
                <w:spacing w:val="-4"/>
              </w:rPr>
              <w:t xml:space="preserve"> </w:t>
            </w:r>
            <w:r>
              <w:t>счетов</w:t>
            </w:r>
            <w:r>
              <w:rPr>
                <w:spacing w:val="-3"/>
              </w:rPr>
              <w:t xml:space="preserve"> </w:t>
            </w:r>
            <w:r>
              <w:t>его</w:t>
            </w:r>
            <w:r>
              <w:rPr>
                <w:spacing w:val="-4"/>
              </w:rPr>
              <w:t xml:space="preserve"> </w:t>
            </w:r>
            <w:r>
              <w:t>обособленных/</w:t>
            </w:r>
            <w:r>
              <w:rPr>
                <w:spacing w:val="-3"/>
              </w:rPr>
              <w:t xml:space="preserve"> </w:t>
            </w:r>
            <w:r>
              <w:t>структурных подразделений в СДБО)</w:t>
            </w:r>
          </w:p>
        </w:tc>
        <w:tc>
          <w:tcPr>
            <w:tcW w:w="4205" w:type="dxa"/>
          </w:tcPr>
          <w:p w:rsidR="00FA38BF" w:rsidRDefault="00BE3DFA">
            <w:pPr>
              <w:pStyle w:val="TableParagraph"/>
              <w:spacing w:before="127" w:line="237" w:lineRule="auto"/>
              <w:ind w:left="1779" w:hanging="1546"/>
            </w:pPr>
            <w:r>
              <w:t>Включен</w:t>
            </w:r>
            <w:r>
              <w:rPr>
                <w:spacing w:val="-6"/>
              </w:rPr>
              <w:t xml:space="preserve"> </w:t>
            </w:r>
            <w:r>
              <w:t>мониторинг</w:t>
            </w:r>
            <w:r>
              <w:rPr>
                <w:spacing w:val="-7"/>
              </w:rPr>
              <w:t xml:space="preserve"> </w:t>
            </w:r>
            <w:r>
              <w:t>информации</w:t>
            </w:r>
            <w:r>
              <w:rPr>
                <w:spacing w:val="-10"/>
              </w:rPr>
              <w:t xml:space="preserve"> </w:t>
            </w:r>
            <w:r>
              <w:t>по</w:t>
            </w:r>
            <w:r>
              <w:rPr>
                <w:spacing w:val="-12"/>
              </w:rPr>
              <w:t xml:space="preserve"> </w:t>
            </w:r>
            <w:r>
              <w:t xml:space="preserve">2 </w:t>
            </w:r>
            <w:r>
              <w:rPr>
                <w:spacing w:val="-2"/>
              </w:rPr>
              <w:t>счетам</w:t>
            </w:r>
          </w:p>
        </w:tc>
      </w:tr>
      <w:tr w:rsidR="00FA38BF">
        <w:trPr>
          <w:trHeight w:val="503"/>
        </w:trPr>
        <w:tc>
          <w:tcPr>
            <w:tcW w:w="1210" w:type="dxa"/>
          </w:tcPr>
          <w:p w:rsidR="00FA38BF" w:rsidRDefault="00BE3DFA">
            <w:pPr>
              <w:pStyle w:val="TableParagraph"/>
              <w:spacing w:line="244" w:lineRule="exact"/>
            </w:pPr>
            <w:r>
              <w:rPr>
                <w:spacing w:val="-5"/>
              </w:rPr>
              <w:t>4.</w:t>
            </w:r>
          </w:p>
        </w:tc>
        <w:tc>
          <w:tcPr>
            <w:tcW w:w="9375" w:type="dxa"/>
          </w:tcPr>
          <w:p w:rsidR="00FA38BF" w:rsidRDefault="00BE3DFA">
            <w:pPr>
              <w:pStyle w:val="TableParagraph"/>
              <w:spacing w:line="244"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96"/>
        </w:trPr>
        <w:tc>
          <w:tcPr>
            <w:tcW w:w="1210" w:type="dxa"/>
          </w:tcPr>
          <w:p w:rsidR="00FA38BF" w:rsidRDefault="00BE3DFA">
            <w:pPr>
              <w:pStyle w:val="TableParagraph"/>
              <w:spacing w:line="249" w:lineRule="exact"/>
            </w:pPr>
            <w:r>
              <w:rPr>
                <w:spacing w:val="-4"/>
              </w:rPr>
              <w:t>4.1.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before="15"/>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 Сборника вознаграждений</w:t>
            </w:r>
          </w:p>
        </w:tc>
      </w:tr>
      <w:tr w:rsidR="00FA38BF">
        <w:trPr>
          <w:trHeight w:val="758"/>
        </w:trPr>
        <w:tc>
          <w:tcPr>
            <w:tcW w:w="1210" w:type="dxa"/>
          </w:tcPr>
          <w:p w:rsidR="00FA38BF" w:rsidRDefault="00BE3DFA">
            <w:pPr>
              <w:pStyle w:val="TableParagraph"/>
              <w:spacing w:line="249" w:lineRule="exact"/>
            </w:pPr>
            <w:r>
              <w:rPr>
                <w:spacing w:val="-4"/>
              </w:rPr>
              <w:t>4.2.</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19.06.2017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5.1.12.</w:t>
            </w:r>
            <w:r>
              <w:rPr>
                <w:spacing w:val="-10"/>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«МАКСИМАЛЬНЫЙ»*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620.00</w:t>
            </w:r>
            <w:r>
              <w:rPr>
                <w:spacing w:val="-1"/>
              </w:rPr>
              <w:t xml:space="preserve"> </w:t>
            </w:r>
            <w:r>
              <w:rPr>
                <w:spacing w:val="-5"/>
              </w:rPr>
              <w:t>BYN</w:t>
            </w:r>
          </w:p>
        </w:tc>
      </w:tr>
      <w:tr w:rsidR="00FA38BF">
        <w:trPr>
          <w:trHeight w:val="268"/>
        </w:trPr>
        <w:tc>
          <w:tcPr>
            <w:tcW w:w="1210" w:type="dxa"/>
          </w:tcPr>
          <w:p w:rsidR="00FA38BF" w:rsidRDefault="00BE3DFA">
            <w:pPr>
              <w:pStyle w:val="TableParagraph"/>
              <w:spacing w:line="248" w:lineRule="exact"/>
            </w:pPr>
            <w:r>
              <w:rPr>
                <w:spacing w:val="-5"/>
              </w:rPr>
              <w:t>1.</w:t>
            </w:r>
          </w:p>
        </w:tc>
        <w:tc>
          <w:tcPr>
            <w:tcW w:w="9375" w:type="dxa"/>
          </w:tcPr>
          <w:p w:rsidR="00FA38BF" w:rsidRDefault="00BE3DFA">
            <w:pPr>
              <w:pStyle w:val="TableParagraph"/>
              <w:spacing w:line="248"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18"/>
              </w:rPr>
            </w:pPr>
          </w:p>
        </w:tc>
      </w:tr>
      <w:tr w:rsidR="00FA38BF">
        <w:trPr>
          <w:trHeight w:val="503"/>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50" w:lineRule="exact"/>
              <w:ind w:left="105" w:right="140"/>
            </w:pPr>
            <w:r>
              <w:t>Открытие</w:t>
            </w:r>
            <w:r>
              <w:rPr>
                <w:spacing w:val="-10"/>
              </w:rPr>
              <w:t xml:space="preserve"> </w:t>
            </w:r>
            <w:r>
              <w:t>текущего</w:t>
            </w:r>
            <w:r>
              <w:rPr>
                <w:spacing w:val="-7"/>
              </w:rPr>
              <w:t xml:space="preserve"> </w:t>
            </w:r>
            <w:r>
              <w:t>(расчетного)</w:t>
            </w:r>
            <w:r>
              <w:rPr>
                <w:spacing w:val="-4"/>
              </w:rPr>
              <w:t xml:space="preserve"> </w:t>
            </w:r>
            <w:r>
              <w:t>банковского</w:t>
            </w:r>
            <w:r>
              <w:rPr>
                <w:spacing w:val="-8"/>
              </w:rPr>
              <w:t xml:space="preserve"> </w:t>
            </w:r>
            <w:r>
              <w:t>счета/</w:t>
            </w:r>
            <w:r>
              <w:rPr>
                <w:spacing w:val="-2"/>
              </w:rPr>
              <w:t xml:space="preserve"> </w:t>
            </w:r>
            <w:r>
              <w:t>субсчета/</w:t>
            </w:r>
            <w:r>
              <w:rPr>
                <w:spacing w:val="-2"/>
              </w:rPr>
              <w:t xml:space="preserve"> </w:t>
            </w:r>
            <w:r>
              <w:t>специального</w:t>
            </w:r>
            <w:r>
              <w:rPr>
                <w:spacing w:val="-8"/>
              </w:rPr>
              <w:t xml:space="preserve"> </w:t>
            </w:r>
            <w:r>
              <w:t>счета для резидентов Республики Беларусь в белорусских 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Открытие</w:t>
            </w:r>
            <w:r>
              <w:rPr>
                <w:spacing w:val="-13"/>
              </w:rPr>
              <w:t xml:space="preserve"> </w:t>
            </w:r>
            <w:r>
              <w:t>текущих</w:t>
            </w:r>
            <w:r>
              <w:rPr>
                <w:spacing w:val="-7"/>
              </w:rPr>
              <w:t xml:space="preserve"> </w:t>
            </w:r>
            <w:r>
              <w:t>(расчетных)</w:t>
            </w:r>
            <w:r>
              <w:rPr>
                <w:spacing w:val="-7"/>
              </w:rPr>
              <w:t xml:space="preserve"> </w:t>
            </w:r>
            <w:r>
              <w:t>банковских</w:t>
            </w:r>
            <w:r>
              <w:rPr>
                <w:spacing w:val="-7"/>
              </w:rPr>
              <w:t xml:space="preserve"> </w:t>
            </w:r>
            <w:r>
              <w:t>счетов,</w:t>
            </w:r>
            <w:r>
              <w:rPr>
                <w:spacing w:val="-8"/>
              </w:rPr>
              <w:t xml:space="preserve"> </w:t>
            </w:r>
            <w:r>
              <w:t>субсчетов,</w:t>
            </w:r>
            <w:r>
              <w:rPr>
                <w:spacing w:val="-5"/>
              </w:rPr>
              <w:t xml:space="preserve"> </w:t>
            </w:r>
            <w:r>
              <w:t>специальных</w:t>
            </w:r>
            <w:r>
              <w:rPr>
                <w:spacing w:val="-7"/>
              </w:rPr>
              <w:t xml:space="preserve"> </w:t>
            </w:r>
            <w:r>
              <w:t>счетов</w:t>
            </w:r>
            <w:r>
              <w:rPr>
                <w:spacing w:val="-5"/>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5"/>
              </w:rPr>
              <w:t xml:space="preserve"> </w:t>
            </w:r>
            <w:r>
              <w:t>резидентов</w:t>
            </w:r>
            <w:r>
              <w:rPr>
                <w:spacing w:val="-4"/>
              </w:rPr>
              <w:t xml:space="preserve"> </w:t>
            </w:r>
            <w:r>
              <w:t>Республики</w:t>
            </w:r>
            <w:r>
              <w:rPr>
                <w:spacing w:val="-1"/>
              </w:rPr>
              <w:t xml:space="preserve"> </w:t>
            </w:r>
            <w:r>
              <w:rPr>
                <w:spacing w:val="-2"/>
              </w:rPr>
              <w:t>Беларусь</w:t>
            </w:r>
          </w:p>
        </w:tc>
        <w:tc>
          <w:tcPr>
            <w:tcW w:w="4205" w:type="dxa"/>
          </w:tcPr>
          <w:p w:rsidR="00FA38BF" w:rsidRDefault="00BE3DFA">
            <w:pPr>
              <w:pStyle w:val="TableParagraph"/>
              <w:spacing w:before="121"/>
              <w:ind w:left="157" w:right="155"/>
              <w:jc w:val="center"/>
            </w:pPr>
            <w:r>
              <w:t>1</w:t>
            </w:r>
            <w:r>
              <w:rPr>
                <w:spacing w:val="2"/>
              </w:rPr>
              <w:t xml:space="preserve"> </w:t>
            </w:r>
            <w:r>
              <w:rPr>
                <w:spacing w:val="-4"/>
              </w:rPr>
              <w:t>счет</w:t>
            </w:r>
          </w:p>
        </w:tc>
      </w:tr>
      <w:tr w:rsidR="00FA38BF">
        <w:trPr>
          <w:trHeight w:val="484"/>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line="233"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3"/>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11"/>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210" w:type="dxa"/>
          </w:tcPr>
          <w:p w:rsidR="00FA38BF" w:rsidRDefault="00BE3DFA">
            <w:pPr>
              <w:pStyle w:val="TableParagraph"/>
              <w:spacing w:line="244" w:lineRule="exact"/>
            </w:pPr>
            <w:r>
              <w:rPr>
                <w:spacing w:val="-4"/>
              </w:rPr>
              <w:t>1.4.</w:t>
            </w:r>
          </w:p>
        </w:tc>
        <w:tc>
          <w:tcPr>
            <w:tcW w:w="9375" w:type="dxa"/>
          </w:tcPr>
          <w:p w:rsidR="00FA38BF" w:rsidRDefault="00BE3DFA">
            <w:pPr>
              <w:pStyle w:val="TableParagraph"/>
              <w:spacing w:line="232" w:lineRule="exact"/>
              <w:ind w:left="105"/>
              <w:rPr>
                <w:sz w:val="21"/>
              </w:rPr>
            </w:pPr>
            <w:r>
              <w:rPr>
                <w:sz w:val="21"/>
              </w:rPr>
              <w:t>Ведение</w:t>
            </w:r>
            <w:r>
              <w:rPr>
                <w:spacing w:val="-10"/>
                <w:sz w:val="21"/>
              </w:rPr>
              <w:t xml:space="preserve"> </w:t>
            </w:r>
            <w:r>
              <w:rPr>
                <w:sz w:val="21"/>
              </w:rPr>
              <w:t>текущих</w:t>
            </w:r>
            <w:r>
              <w:rPr>
                <w:spacing w:val="-7"/>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z w:val="21"/>
              </w:rPr>
              <w:t>рублях</w:t>
            </w:r>
            <w:r>
              <w:rPr>
                <w:spacing w:val="-7"/>
                <w:sz w:val="21"/>
              </w:rPr>
              <w:t xml:space="preserve"> </w:t>
            </w:r>
            <w:r>
              <w:rPr>
                <w:sz w:val="21"/>
              </w:rPr>
              <w:t>и/или</w:t>
            </w:r>
            <w:r>
              <w:rPr>
                <w:spacing w:val="-9"/>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BE3DFA">
            <w:pPr>
              <w:pStyle w:val="TableParagraph"/>
              <w:spacing w:line="244" w:lineRule="exact"/>
            </w:pPr>
            <w:r>
              <w:rPr>
                <w:spacing w:val="-4"/>
              </w:rPr>
              <w:t>1.5.</w:t>
            </w:r>
          </w:p>
        </w:tc>
        <w:tc>
          <w:tcPr>
            <w:tcW w:w="9375" w:type="dxa"/>
          </w:tcPr>
          <w:p w:rsidR="00FA38BF" w:rsidRDefault="00BE3DFA">
            <w:pPr>
              <w:pStyle w:val="TableParagraph"/>
              <w:spacing w:line="244" w:lineRule="exact"/>
              <w:ind w:left="105"/>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205" w:type="dxa"/>
          </w:tcPr>
          <w:p w:rsidR="00FA38BF" w:rsidRDefault="00BE3DFA">
            <w:pPr>
              <w:pStyle w:val="TableParagraph"/>
              <w:spacing w:before="10"/>
              <w:ind w:left="157" w:right="156"/>
              <w:jc w:val="center"/>
            </w:pPr>
            <w:r>
              <w:t>Включено</w:t>
            </w:r>
            <w:r>
              <w:rPr>
                <w:spacing w:val="-6"/>
              </w:rPr>
              <w:t xml:space="preserve"> </w:t>
            </w:r>
            <w:r>
              <w:t>2 справки</w:t>
            </w:r>
            <w:r>
              <w:rPr>
                <w:spacing w:val="-4"/>
              </w:rPr>
              <w:t xml:space="preserve"> </w:t>
            </w:r>
            <w:r>
              <w:t>в</w:t>
            </w:r>
            <w:r>
              <w:rPr>
                <w:spacing w:val="1"/>
              </w:rPr>
              <w:t xml:space="preserve"> </w:t>
            </w:r>
            <w:r>
              <w:rPr>
                <w:spacing w:val="-4"/>
              </w:rPr>
              <w:t>месяц</w:t>
            </w:r>
          </w:p>
        </w:tc>
      </w:tr>
      <w:tr w:rsidR="00FA38BF">
        <w:trPr>
          <w:trHeight w:val="287"/>
        </w:trPr>
        <w:tc>
          <w:tcPr>
            <w:tcW w:w="1210" w:type="dxa"/>
          </w:tcPr>
          <w:p w:rsidR="00FA38BF" w:rsidRDefault="00BE3DFA">
            <w:pPr>
              <w:pStyle w:val="TableParagraph"/>
              <w:spacing w:line="244" w:lineRule="exact"/>
            </w:pPr>
            <w:r>
              <w:rPr>
                <w:spacing w:val="-4"/>
              </w:rPr>
              <w:t>1.6.</w:t>
            </w:r>
          </w:p>
        </w:tc>
        <w:tc>
          <w:tcPr>
            <w:tcW w:w="9375" w:type="dxa"/>
          </w:tcPr>
          <w:p w:rsidR="00FA38BF" w:rsidRDefault="00BE3DFA">
            <w:pPr>
              <w:pStyle w:val="TableParagraph"/>
              <w:spacing w:line="244" w:lineRule="exact"/>
              <w:ind w:left="105"/>
            </w:pPr>
            <w:r>
              <w:t>Представление</w:t>
            </w:r>
            <w:r>
              <w:rPr>
                <w:spacing w:val="-12"/>
              </w:rPr>
              <w:t xml:space="preserve"> </w:t>
            </w:r>
            <w:r>
              <w:t>информации</w:t>
            </w:r>
            <w:r>
              <w:rPr>
                <w:spacing w:val="-7"/>
              </w:rPr>
              <w:t xml:space="preserve"> </w:t>
            </w:r>
            <w:r>
              <w:t>по</w:t>
            </w:r>
            <w:r>
              <w:rPr>
                <w:spacing w:val="-8"/>
              </w:rPr>
              <w:t xml:space="preserve"> </w:t>
            </w:r>
            <w:r>
              <w:t>запросу</w:t>
            </w:r>
            <w:r>
              <w:rPr>
                <w:spacing w:val="-8"/>
              </w:rPr>
              <w:t xml:space="preserve"> </w:t>
            </w:r>
            <w:r>
              <w:t>аудиторской</w:t>
            </w:r>
            <w:r>
              <w:rPr>
                <w:spacing w:val="-2"/>
              </w:rPr>
              <w:t xml:space="preserve"> </w:t>
            </w:r>
            <w:r>
              <w:t>компании</w:t>
            </w:r>
            <w:r>
              <w:rPr>
                <w:spacing w:val="-6"/>
              </w:rPr>
              <w:t xml:space="preserve"> </w:t>
            </w:r>
            <w:r>
              <w:t>(по</w:t>
            </w:r>
            <w:r>
              <w:rPr>
                <w:spacing w:val="-8"/>
              </w:rPr>
              <w:t xml:space="preserve"> </w:t>
            </w:r>
            <w:r>
              <w:t>заявлению</w:t>
            </w:r>
            <w:r>
              <w:rPr>
                <w:spacing w:val="-5"/>
              </w:rPr>
              <w:t xml:space="preserve"> </w:t>
            </w:r>
            <w:r>
              <w:rPr>
                <w:spacing w:val="-2"/>
              </w:rPr>
              <w:t>клиента):</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25"/>
            </w:pPr>
            <w:r>
              <w:t>на</w:t>
            </w:r>
            <w:r>
              <w:rPr>
                <w:spacing w:val="-6"/>
              </w:rPr>
              <w:t xml:space="preserve"> </w:t>
            </w:r>
            <w:r>
              <w:t>русском</w:t>
            </w:r>
            <w:r>
              <w:rPr>
                <w:spacing w:val="-3"/>
              </w:rPr>
              <w:t xml:space="preserve"> </w:t>
            </w:r>
            <w:r>
              <w:rPr>
                <w:spacing w:val="-2"/>
              </w:rPr>
              <w:t>языке</w:t>
            </w:r>
          </w:p>
        </w:tc>
        <w:tc>
          <w:tcPr>
            <w:tcW w:w="4205" w:type="dxa"/>
          </w:tcPr>
          <w:p w:rsidR="00FA38BF" w:rsidRDefault="00BE3DFA">
            <w:pPr>
              <w:pStyle w:val="TableParagraph"/>
              <w:spacing w:before="10"/>
              <w:ind w:left="157" w:right="163"/>
              <w:jc w:val="center"/>
            </w:pPr>
            <w:r>
              <w:t>1 раз</w:t>
            </w:r>
            <w:r>
              <w:rPr>
                <w:spacing w:val="-3"/>
              </w:rPr>
              <w:t xml:space="preserve"> </w:t>
            </w:r>
            <w:r>
              <w:t xml:space="preserve">в </w:t>
            </w:r>
            <w:r>
              <w:rPr>
                <w:spacing w:val="-2"/>
              </w:rPr>
              <w:t>месяц</w:t>
            </w:r>
          </w:p>
        </w:tc>
      </w:tr>
      <w:tr w:rsidR="00FA38BF">
        <w:trPr>
          <w:trHeight w:val="503"/>
        </w:trPr>
        <w:tc>
          <w:tcPr>
            <w:tcW w:w="1210" w:type="dxa"/>
          </w:tcPr>
          <w:p w:rsidR="00FA38BF" w:rsidRDefault="00BE3DFA">
            <w:pPr>
              <w:pStyle w:val="TableParagraph"/>
              <w:spacing w:line="249" w:lineRule="exact"/>
            </w:pPr>
            <w:r>
              <w:rPr>
                <w:spacing w:val="-4"/>
              </w:rPr>
              <w:t>1.7.</w:t>
            </w:r>
          </w:p>
        </w:tc>
        <w:tc>
          <w:tcPr>
            <w:tcW w:w="9375" w:type="dxa"/>
          </w:tcPr>
          <w:p w:rsidR="00FA38BF" w:rsidRDefault="00BE3DFA">
            <w:pPr>
              <w:pStyle w:val="TableParagraph"/>
              <w:spacing w:line="250" w:lineRule="exact"/>
              <w:ind w:left="105"/>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before="15" w:line="252" w:lineRule="exact"/>
              <w:ind w:left="157" w:right="158"/>
              <w:jc w:val="center"/>
            </w:pPr>
            <w:r>
              <w:t>720</w:t>
            </w:r>
            <w:r>
              <w:rPr>
                <w:spacing w:val="2"/>
              </w:rPr>
              <w:t xml:space="preserve"> </w:t>
            </w:r>
            <w:r>
              <w:t>в</w:t>
            </w:r>
            <w:r>
              <w:rPr>
                <w:spacing w:val="-1"/>
              </w:rPr>
              <w:t xml:space="preserve"> </w:t>
            </w:r>
            <w:r>
              <w:rPr>
                <w:spacing w:val="-2"/>
              </w:rPr>
              <w:t>месяц</w:t>
            </w:r>
          </w:p>
        </w:tc>
      </w:tr>
      <w:tr w:rsidR="00FA38BF">
        <w:trPr>
          <w:trHeight w:val="508"/>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5"/>
              <w:ind w:left="1645"/>
            </w:pPr>
            <w:r>
              <w:t>1.00</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757"/>
        </w:trPr>
        <w:tc>
          <w:tcPr>
            <w:tcW w:w="1210" w:type="dxa"/>
          </w:tcPr>
          <w:p w:rsidR="00FA38BF" w:rsidRDefault="00BE3DFA">
            <w:pPr>
              <w:pStyle w:val="TableParagraph"/>
              <w:spacing w:line="249" w:lineRule="exact"/>
            </w:pPr>
            <w:r>
              <w:rPr>
                <w:spacing w:val="-4"/>
              </w:rPr>
              <w:t>1.8.</w:t>
            </w:r>
          </w:p>
        </w:tc>
        <w:tc>
          <w:tcPr>
            <w:tcW w:w="9375" w:type="dxa"/>
          </w:tcPr>
          <w:p w:rsidR="00FA38BF" w:rsidRDefault="00BE3DFA">
            <w:pPr>
              <w:pStyle w:val="TableParagraph"/>
              <w:spacing w:line="249" w:lineRule="exact"/>
              <w:ind w:left="105"/>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left="105"/>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3"/>
              </w:rPr>
              <w:t xml:space="preserve"> </w:t>
            </w:r>
            <w:r>
              <w:t>за</w:t>
            </w:r>
            <w:r>
              <w:rPr>
                <w:spacing w:val="-2"/>
              </w:rPr>
              <w:t xml:space="preserve"> </w:t>
            </w:r>
            <w:r>
              <w:t xml:space="preserve">один </w:t>
            </w:r>
            <w:r>
              <w:rPr>
                <w:spacing w:val="-2"/>
              </w:rPr>
              <w:t>документ</w:t>
            </w:r>
          </w:p>
        </w:tc>
        <w:tc>
          <w:tcPr>
            <w:tcW w:w="4205" w:type="dxa"/>
          </w:tcPr>
          <w:p w:rsidR="00FA38BF" w:rsidRDefault="00BE3DFA">
            <w:pPr>
              <w:pStyle w:val="TableParagraph"/>
              <w:spacing w:before="250"/>
              <w:ind w:left="1645"/>
            </w:pPr>
            <w:r>
              <w:t>0.48</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484"/>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40" w:lineRule="exact"/>
              <w:ind w:left="105"/>
              <w:rPr>
                <w:sz w:val="21"/>
              </w:rPr>
            </w:pPr>
            <w:r>
              <w:rPr>
                <w:sz w:val="21"/>
              </w:rPr>
              <w:t>Подключение</w:t>
            </w:r>
            <w:r>
              <w:rPr>
                <w:spacing w:val="-7"/>
                <w:sz w:val="21"/>
              </w:rPr>
              <w:t xml:space="preserve"> </w:t>
            </w:r>
            <w:r>
              <w:rPr>
                <w:sz w:val="21"/>
              </w:rPr>
              <w:t>клиента</w:t>
            </w:r>
            <w:r>
              <w:rPr>
                <w:spacing w:val="-2"/>
                <w:sz w:val="21"/>
              </w:rPr>
              <w:t xml:space="preserve"> </w:t>
            </w:r>
            <w:r>
              <w:rPr>
                <w:sz w:val="21"/>
              </w:rPr>
              <w:t>к</w:t>
            </w:r>
            <w:r>
              <w:rPr>
                <w:spacing w:val="-9"/>
                <w:sz w:val="21"/>
              </w:rPr>
              <w:t xml:space="preserve"> </w:t>
            </w:r>
            <w:r>
              <w:rPr>
                <w:sz w:val="21"/>
              </w:rPr>
              <w:t>подсистеме</w:t>
            </w:r>
            <w:r>
              <w:rPr>
                <w:spacing w:val="-2"/>
                <w:sz w:val="21"/>
              </w:rPr>
              <w:t xml:space="preserve"> </w:t>
            </w:r>
            <w:r>
              <w:rPr>
                <w:sz w:val="21"/>
              </w:rPr>
              <w:t>СДБО</w:t>
            </w:r>
            <w:r>
              <w:rPr>
                <w:spacing w:val="-3"/>
                <w:sz w:val="21"/>
              </w:rPr>
              <w:t xml:space="preserve"> </w:t>
            </w:r>
            <w:r>
              <w:rPr>
                <w:sz w:val="21"/>
              </w:rPr>
              <w:t>«СББОЛ»</w:t>
            </w:r>
            <w:r>
              <w:rPr>
                <w:spacing w:val="-4"/>
                <w:sz w:val="21"/>
              </w:rPr>
              <w:t xml:space="preserve"> </w:t>
            </w:r>
            <w:r>
              <w:rPr>
                <w:sz w:val="21"/>
              </w:rPr>
              <w:t>без</w:t>
            </w:r>
            <w:r>
              <w:rPr>
                <w:spacing w:val="-6"/>
                <w:sz w:val="21"/>
              </w:rPr>
              <w:t xml:space="preserve"> </w:t>
            </w:r>
            <w:r>
              <w:rPr>
                <w:sz w:val="21"/>
              </w:rPr>
              <w:t>предоставления</w:t>
            </w:r>
            <w:r>
              <w:rPr>
                <w:spacing w:val="-5"/>
                <w:sz w:val="21"/>
              </w:rPr>
              <w:t xml:space="preserve"> </w:t>
            </w:r>
            <w:r>
              <w:rPr>
                <w:sz w:val="21"/>
              </w:rPr>
              <w:t>носителя</w:t>
            </w:r>
            <w:r>
              <w:rPr>
                <w:spacing w:val="-5"/>
                <w:sz w:val="21"/>
              </w:rPr>
              <w:t xml:space="preserve"> </w:t>
            </w:r>
            <w:r>
              <w:rPr>
                <w:sz w:val="21"/>
              </w:rPr>
              <w:t xml:space="preserve">электронных </w:t>
            </w:r>
            <w:r>
              <w:rPr>
                <w:spacing w:val="-2"/>
                <w:sz w:val="21"/>
              </w:rPr>
              <w:t>ключей</w:t>
            </w:r>
          </w:p>
        </w:tc>
        <w:tc>
          <w:tcPr>
            <w:tcW w:w="4205" w:type="dxa"/>
          </w:tcPr>
          <w:p w:rsidR="00FA38BF" w:rsidRDefault="00BE3DFA">
            <w:pPr>
              <w:pStyle w:val="TableParagraph"/>
              <w:spacing w:before="111"/>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rPr>
                <w:sz w:val="20"/>
              </w:rPr>
            </w:pPr>
          </w:p>
        </w:tc>
      </w:tr>
      <w:tr w:rsidR="00FA38BF">
        <w:trPr>
          <w:trHeight w:val="1770"/>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spacing w:line="236" w:lineRule="exact"/>
              <w:ind w:left="105"/>
            </w:pPr>
            <w:r>
              <w:t>информация</w:t>
            </w:r>
            <w:r>
              <w:rPr>
                <w:spacing w:val="-12"/>
              </w:rPr>
              <w:t xml:space="preserve"> </w:t>
            </w:r>
            <w:r>
              <w:t>(выписка)</w:t>
            </w:r>
            <w:r>
              <w:rPr>
                <w:spacing w:val="-10"/>
              </w:rPr>
              <w:t xml:space="preserve"> </w:t>
            </w:r>
            <w:r>
              <w:t>по</w:t>
            </w:r>
            <w:r>
              <w:rPr>
                <w:spacing w:val="-8"/>
              </w:rPr>
              <w:t xml:space="preserve"> </w:t>
            </w:r>
            <w:r>
              <w:t>корпорат</w:t>
            </w:r>
            <w:r>
              <w:t>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УСЛУГИ</w:t>
            </w:r>
            <w:r>
              <w:rPr>
                <w:spacing w:val="-9"/>
              </w:rPr>
              <w:t xml:space="preserve"> </w:t>
            </w:r>
            <w:r>
              <w:t>ПО</w:t>
            </w:r>
            <w:r>
              <w:rPr>
                <w:spacing w:val="-10"/>
              </w:rPr>
              <w:t xml:space="preserve"> </w:t>
            </w:r>
            <w:r>
              <w:t>УПРАВЛЕНИЮ</w:t>
            </w:r>
            <w:r>
              <w:rPr>
                <w:spacing w:val="-6"/>
              </w:rPr>
              <w:t xml:space="preserve"> </w:t>
            </w:r>
            <w:r>
              <w:t>ФИНАНСОВЫМИ</w:t>
            </w:r>
            <w:r>
              <w:rPr>
                <w:spacing w:val="-6"/>
              </w:rPr>
              <w:t xml:space="preserve"> </w:t>
            </w:r>
            <w:r>
              <w:rPr>
                <w:spacing w:val="-2"/>
              </w:rPr>
              <w:t>ПОТОКАМИ</w:t>
            </w:r>
          </w:p>
        </w:tc>
        <w:tc>
          <w:tcPr>
            <w:tcW w:w="4205" w:type="dxa"/>
          </w:tcPr>
          <w:p w:rsidR="00FA38BF" w:rsidRDefault="00FA38BF">
            <w:pPr>
              <w:pStyle w:val="TableParagraph"/>
              <w:ind w:left="0"/>
              <w:rPr>
                <w:sz w:val="20"/>
              </w:rPr>
            </w:pPr>
          </w:p>
        </w:tc>
      </w:tr>
      <w:tr w:rsidR="00FA38BF">
        <w:trPr>
          <w:trHeight w:val="757"/>
        </w:trPr>
        <w:tc>
          <w:tcPr>
            <w:tcW w:w="1210" w:type="dxa"/>
          </w:tcPr>
          <w:p w:rsidR="00FA38BF" w:rsidRDefault="00BE3DFA">
            <w:pPr>
              <w:pStyle w:val="TableParagraph"/>
              <w:spacing w:line="244" w:lineRule="exact"/>
            </w:pPr>
            <w:r>
              <w:rPr>
                <w:spacing w:val="-4"/>
              </w:rPr>
              <w:t>3.1.</w:t>
            </w:r>
          </w:p>
        </w:tc>
        <w:tc>
          <w:tcPr>
            <w:tcW w:w="9375" w:type="dxa"/>
          </w:tcPr>
          <w:p w:rsidR="00FA38BF" w:rsidRDefault="00BE3DFA">
            <w:pPr>
              <w:pStyle w:val="TableParagraph"/>
              <w:spacing w:line="242" w:lineRule="auto"/>
              <w:ind w:left="105" w:right="140"/>
            </w:pPr>
            <w:r>
              <w:t>Мониторинг информации по счетам обособленных/ структурных подразделений (предоставление</w:t>
            </w:r>
            <w:r>
              <w:rPr>
                <w:spacing w:val="-10"/>
              </w:rPr>
              <w:t xml:space="preserve"> </w:t>
            </w:r>
            <w:r>
              <w:t>клиенту</w:t>
            </w:r>
            <w:r>
              <w:rPr>
                <w:spacing w:val="-9"/>
              </w:rPr>
              <w:t xml:space="preserve"> </w:t>
            </w:r>
            <w:r>
              <w:t>выписок</w:t>
            </w:r>
            <w:r>
              <w:rPr>
                <w:spacing w:val="-6"/>
              </w:rPr>
              <w:t xml:space="preserve"> </w:t>
            </w:r>
            <w:r>
              <w:t>из</w:t>
            </w:r>
            <w:r>
              <w:rPr>
                <w:spacing w:val="-5"/>
              </w:rPr>
              <w:t xml:space="preserve"> </w:t>
            </w:r>
            <w:r>
              <w:t>лицевых</w:t>
            </w:r>
            <w:r>
              <w:rPr>
                <w:spacing w:val="-4"/>
              </w:rPr>
              <w:t xml:space="preserve"> </w:t>
            </w:r>
            <w:r>
              <w:t>счетов</w:t>
            </w:r>
            <w:r>
              <w:rPr>
                <w:spacing w:val="-3"/>
              </w:rPr>
              <w:t xml:space="preserve"> </w:t>
            </w:r>
            <w:r>
              <w:t>его</w:t>
            </w:r>
            <w:r>
              <w:rPr>
                <w:spacing w:val="-4"/>
              </w:rPr>
              <w:t xml:space="preserve"> </w:t>
            </w:r>
            <w:r>
              <w:t>обособленных/</w:t>
            </w:r>
            <w:r>
              <w:rPr>
                <w:spacing w:val="-1"/>
              </w:rPr>
              <w:t xml:space="preserve"> </w:t>
            </w:r>
            <w:r>
              <w:t>структурных</w:t>
            </w:r>
          </w:p>
          <w:p w:rsidR="00FA38BF" w:rsidRDefault="00BE3DFA">
            <w:pPr>
              <w:pStyle w:val="TableParagraph"/>
              <w:spacing w:line="236" w:lineRule="exact"/>
              <w:ind w:left="105"/>
            </w:pPr>
            <w:r>
              <w:t>подразделений</w:t>
            </w:r>
            <w:r>
              <w:rPr>
                <w:spacing w:val="-4"/>
              </w:rPr>
              <w:t xml:space="preserve"> </w:t>
            </w:r>
            <w:r>
              <w:t>в</w:t>
            </w:r>
            <w:r>
              <w:rPr>
                <w:spacing w:val="-6"/>
              </w:rPr>
              <w:t xml:space="preserve"> </w:t>
            </w:r>
            <w:r>
              <w:rPr>
                <w:spacing w:val="-4"/>
              </w:rPr>
              <w:t>СДБО)</w:t>
            </w:r>
          </w:p>
        </w:tc>
        <w:tc>
          <w:tcPr>
            <w:tcW w:w="4205" w:type="dxa"/>
          </w:tcPr>
          <w:p w:rsidR="00FA38BF" w:rsidRDefault="00BE3DFA">
            <w:pPr>
              <w:pStyle w:val="TableParagraph"/>
              <w:spacing w:before="123" w:line="237" w:lineRule="auto"/>
              <w:ind w:left="1779" w:hanging="1546"/>
            </w:pPr>
            <w:r>
              <w:t>Включен</w:t>
            </w:r>
            <w:r>
              <w:rPr>
                <w:spacing w:val="-6"/>
              </w:rPr>
              <w:t xml:space="preserve"> </w:t>
            </w:r>
            <w:r>
              <w:t>мониторинг</w:t>
            </w:r>
            <w:r>
              <w:rPr>
                <w:spacing w:val="-8"/>
              </w:rPr>
              <w:t xml:space="preserve"> </w:t>
            </w:r>
            <w:r>
              <w:t>информации</w:t>
            </w:r>
            <w:r>
              <w:rPr>
                <w:spacing w:val="-10"/>
              </w:rPr>
              <w:t xml:space="preserve"> </w:t>
            </w:r>
            <w:r>
              <w:t>по</w:t>
            </w:r>
            <w:r>
              <w:rPr>
                <w:spacing w:val="-12"/>
              </w:rPr>
              <w:t xml:space="preserve"> </w:t>
            </w:r>
            <w:r>
              <w:t xml:space="preserve">3 </w:t>
            </w:r>
            <w:r>
              <w:rPr>
                <w:spacing w:val="-2"/>
              </w:rPr>
              <w:t>счетам</w:t>
            </w:r>
          </w:p>
        </w:tc>
      </w:tr>
      <w:tr w:rsidR="00FA38BF">
        <w:trPr>
          <w:trHeight w:val="503"/>
        </w:trPr>
        <w:tc>
          <w:tcPr>
            <w:tcW w:w="1210" w:type="dxa"/>
          </w:tcPr>
          <w:p w:rsidR="00FA38BF" w:rsidRDefault="00BE3DFA">
            <w:pPr>
              <w:pStyle w:val="TableParagraph"/>
              <w:spacing w:line="249" w:lineRule="exact"/>
            </w:pPr>
            <w:r>
              <w:rPr>
                <w:spacing w:val="-5"/>
              </w:rPr>
              <w:t>4.</w:t>
            </w:r>
          </w:p>
        </w:tc>
        <w:tc>
          <w:tcPr>
            <w:tcW w:w="9375" w:type="dxa"/>
          </w:tcPr>
          <w:p w:rsidR="00FA38BF" w:rsidRDefault="00BE3DFA">
            <w:pPr>
              <w:pStyle w:val="TableParagraph"/>
              <w:spacing w:line="250" w:lineRule="exact"/>
              <w:ind w:left="105"/>
            </w:pPr>
            <w:r>
              <w:t>ОБСЛУЖИВАНИЕ</w:t>
            </w:r>
            <w:r>
              <w:rPr>
                <w:spacing w:val="-6"/>
              </w:rPr>
              <w:t xml:space="preserve"> </w:t>
            </w:r>
            <w:r>
              <w:t>БАНКОВСКИХ</w:t>
            </w:r>
            <w:r>
              <w:rPr>
                <w:spacing w:val="-7"/>
              </w:rPr>
              <w:t xml:space="preserve"> </w:t>
            </w:r>
            <w:r>
              <w:t>ПЛАТЕЖНЫХ</w:t>
            </w:r>
            <w:r>
              <w:rPr>
                <w:spacing w:val="-7"/>
              </w:rPr>
              <w:t xml:space="preserve"> </w:t>
            </w:r>
            <w:r>
              <w:t>КА</w:t>
            </w:r>
            <w:r>
              <w:t>РТОЧЕК</w:t>
            </w:r>
            <w:r>
              <w:rPr>
                <w:spacing w:val="-8"/>
              </w:rPr>
              <w:t xml:space="preserve"> </w:t>
            </w:r>
            <w:r>
              <w:t>ЮРИДИЧЕСКИХ</w:t>
            </w:r>
            <w:r>
              <w:rPr>
                <w:spacing w:val="-7"/>
              </w:rPr>
              <w:t xml:space="preserve"> </w:t>
            </w:r>
            <w:r>
              <w:t>ЛИЦ (ИНДИВИДУАЛЬНЫХ ПРЕДПРИНИМАТЕЛЕЙ)</w:t>
            </w:r>
          </w:p>
        </w:tc>
        <w:tc>
          <w:tcPr>
            <w:tcW w:w="4205" w:type="dxa"/>
          </w:tcPr>
          <w:p w:rsidR="00FA38BF" w:rsidRDefault="00FA38BF">
            <w:pPr>
              <w:pStyle w:val="TableParagraph"/>
              <w:ind w:left="0"/>
            </w:pPr>
          </w:p>
        </w:tc>
      </w:tr>
      <w:tr w:rsidR="00FA38BF">
        <w:trPr>
          <w:trHeight w:val="758"/>
        </w:trPr>
        <w:tc>
          <w:tcPr>
            <w:tcW w:w="1210" w:type="dxa"/>
          </w:tcPr>
          <w:p w:rsidR="00FA38BF" w:rsidRDefault="00BE3DFA">
            <w:pPr>
              <w:pStyle w:val="TableParagraph"/>
              <w:spacing w:line="249" w:lineRule="exact"/>
            </w:pPr>
            <w:r>
              <w:rPr>
                <w:spacing w:val="-4"/>
              </w:rPr>
              <w:t>4.1.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825"/>
        </w:trPr>
        <w:tc>
          <w:tcPr>
            <w:tcW w:w="1210" w:type="dxa"/>
          </w:tcPr>
          <w:p w:rsidR="00FA38BF" w:rsidRDefault="00BE3DFA">
            <w:pPr>
              <w:pStyle w:val="TableParagraph"/>
              <w:spacing w:line="249" w:lineRule="exact"/>
            </w:pPr>
            <w:r>
              <w:rPr>
                <w:spacing w:val="-4"/>
              </w:rPr>
              <w:t>4.2.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before="29"/>
              <w:ind w:left="157" w:right="155"/>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 Сборника вознаграждений</w:t>
            </w:r>
          </w:p>
        </w:tc>
      </w:tr>
      <w:tr w:rsidR="00FA38BF">
        <w:trPr>
          <w:trHeight w:val="508"/>
        </w:trPr>
        <w:tc>
          <w:tcPr>
            <w:tcW w:w="14790" w:type="dxa"/>
            <w:gridSpan w:val="3"/>
          </w:tcPr>
          <w:p w:rsidR="00FA38BF" w:rsidRDefault="00BE3DFA">
            <w:pPr>
              <w:pStyle w:val="TableParagraph"/>
              <w:spacing w:line="249" w:lineRule="exact"/>
            </w:pPr>
            <w:r>
              <w:t>Примечание:</w:t>
            </w:r>
            <w:r>
              <w:rPr>
                <w:spacing w:val="-4"/>
              </w:rPr>
              <w:t xml:space="preserve"> </w:t>
            </w:r>
            <w:r>
              <w:t>*C</w:t>
            </w:r>
            <w:r>
              <w:rPr>
                <w:spacing w:val="-2"/>
              </w:rPr>
              <w:t xml:space="preserve"> </w:t>
            </w:r>
            <w:r>
              <w:t>19.06.2017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513"/>
        </w:trPr>
        <w:tc>
          <w:tcPr>
            <w:tcW w:w="1210" w:type="dxa"/>
          </w:tcPr>
          <w:p w:rsidR="00FA38BF" w:rsidRDefault="00BE3DFA">
            <w:pPr>
              <w:pStyle w:val="TableParagraph"/>
              <w:spacing w:before="125"/>
              <w:ind w:left="321"/>
            </w:pPr>
            <w:r>
              <w:t>№</w:t>
            </w:r>
            <w:r>
              <w:rPr>
                <w:spacing w:val="2"/>
              </w:rPr>
              <w:t xml:space="preserve"> </w:t>
            </w:r>
            <w:r>
              <w:rPr>
                <w:spacing w:val="-5"/>
              </w:rPr>
              <w:t>п/п</w:t>
            </w:r>
          </w:p>
        </w:tc>
        <w:tc>
          <w:tcPr>
            <w:tcW w:w="9375" w:type="dxa"/>
          </w:tcPr>
          <w:p w:rsidR="00FA38BF" w:rsidRDefault="00BE3DFA">
            <w:pPr>
              <w:pStyle w:val="TableParagraph"/>
              <w:spacing w:before="125"/>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25"/>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90" w:type="dxa"/>
            <w:gridSpan w:val="3"/>
          </w:tcPr>
          <w:p w:rsidR="00FA38BF" w:rsidRDefault="00BE3DFA">
            <w:pPr>
              <w:pStyle w:val="TableParagraph"/>
              <w:spacing w:line="244" w:lineRule="exact"/>
            </w:pPr>
            <w:r>
              <w:t>5.1.13.</w:t>
            </w:r>
            <w:r>
              <w:rPr>
                <w:spacing w:val="-10"/>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«ПРЕСТИЖНЫЙ»*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810.00</w:t>
            </w:r>
            <w:r>
              <w:rPr>
                <w:spacing w:val="-1"/>
              </w:rPr>
              <w:t xml:space="preserve"> </w:t>
            </w:r>
            <w:r>
              <w:rPr>
                <w:spacing w:val="-5"/>
              </w:rPr>
              <w:t>BYN</w:t>
            </w:r>
          </w:p>
        </w:tc>
      </w:tr>
      <w:tr w:rsidR="00FA38BF">
        <w:trPr>
          <w:trHeight w:val="268"/>
        </w:trPr>
        <w:tc>
          <w:tcPr>
            <w:tcW w:w="1210" w:type="dxa"/>
          </w:tcPr>
          <w:p w:rsidR="00FA38BF" w:rsidRDefault="00BE3DFA">
            <w:pPr>
              <w:pStyle w:val="TableParagraph"/>
              <w:spacing w:line="248" w:lineRule="exact"/>
            </w:pPr>
            <w:r>
              <w:rPr>
                <w:spacing w:val="-5"/>
              </w:rPr>
              <w:t>1.</w:t>
            </w:r>
          </w:p>
        </w:tc>
        <w:tc>
          <w:tcPr>
            <w:tcW w:w="9375" w:type="dxa"/>
          </w:tcPr>
          <w:p w:rsidR="00FA38BF" w:rsidRDefault="00BE3DFA">
            <w:pPr>
              <w:pStyle w:val="TableParagraph"/>
              <w:spacing w:line="248"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18"/>
              </w:rPr>
            </w:pPr>
          </w:p>
        </w:tc>
      </w:tr>
      <w:tr w:rsidR="00FA38BF">
        <w:trPr>
          <w:trHeight w:val="508"/>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49"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3"/>
        </w:trPr>
        <w:tc>
          <w:tcPr>
            <w:tcW w:w="1210" w:type="dxa"/>
          </w:tcPr>
          <w:p w:rsidR="00FA38BF" w:rsidRDefault="00BE3DFA">
            <w:pPr>
              <w:pStyle w:val="TableParagraph"/>
              <w:spacing w:line="244" w:lineRule="exact"/>
            </w:pPr>
            <w:r>
              <w:rPr>
                <w:spacing w:val="-4"/>
              </w:rPr>
              <w:t>1.2.</w:t>
            </w:r>
          </w:p>
        </w:tc>
        <w:tc>
          <w:tcPr>
            <w:tcW w:w="9375" w:type="dxa"/>
          </w:tcPr>
          <w:p w:rsidR="00FA38BF" w:rsidRDefault="00BE3DFA">
            <w:pPr>
              <w:pStyle w:val="TableParagraph"/>
              <w:spacing w:line="244" w:lineRule="exact"/>
              <w:ind w:left="105"/>
            </w:pPr>
            <w:r>
              <w:t>Открытие</w:t>
            </w:r>
            <w:r>
              <w:rPr>
                <w:spacing w:val="-12"/>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3"/>
              </w:rPr>
              <w:t xml:space="preserve"> </w:t>
            </w:r>
            <w:r>
              <w:t>специальных</w:t>
            </w:r>
            <w:r>
              <w:rPr>
                <w:spacing w:val="-6"/>
              </w:rPr>
              <w:t xml:space="preserve"> </w:t>
            </w:r>
            <w:r>
              <w:t>счетов</w:t>
            </w:r>
            <w:r>
              <w:rPr>
                <w:spacing w:val="46"/>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484"/>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32" w:lineRule="exact"/>
              <w:ind w:left="105"/>
              <w:rPr>
                <w:sz w:val="21"/>
              </w:rPr>
            </w:pPr>
            <w:r>
              <w:rPr>
                <w:sz w:val="21"/>
              </w:rPr>
              <w:t>Свидетельствование</w:t>
            </w:r>
            <w:r>
              <w:rPr>
                <w:spacing w:val="-11"/>
                <w:sz w:val="21"/>
              </w:rPr>
              <w:t xml:space="preserve"> </w:t>
            </w:r>
            <w:r>
              <w:rPr>
                <w:sz w:val="21"/>
              </w:rPr>
              <w:t>подлинности</w:t>
            </w:r>
            <w:r>
              <w:rPr>
                <w:spacing w:val="-6"/>
                <w:sz w:val="21"/>
              </w:rPr>
              <w:t xml:space="preserve"> </w:t>
            </w:r>
            <w:r>
              <w:rPr>
                <w:sz w:val="21"/>
              </w:rPr>
              <w:t>подписей</w:t>
            </w:r>
            <w:r>
              <w:rPr>
                <w:spacing w:val="-7"/>
                <w:sz w:val="21"/>
              </w:rPr>
              <w:t xml:space="preserve"> </w:t>
            </w:r>
            <w:r>
              <w:rPr>
                <w:sz w:val="21"/>
              </w:rPr>
              <w:t>лиц,</w:t>
            </w:r>
            <w:r>
              <w:rPr>
                <w:spacing w:val="-12"/>
                <w:sz w:val="21"/>
              </w:rPr>
              <w:t xml:space="preserve"> </w:t>
            </w:r>
            <w:r>
              <w:rPr>
                <w:sz w:val="21"/>
              </w:rPr>
              <w:t>имеющих</w:t>
            </w:r>
            <w:r>
              <w:rPr>
                <w:spacing w:val="-12"/>
                <w:sz w:val="21"/>
              </w:rPr>
              <w:t xml:space="preserve"> </w:t>
            </w:r>
            <w:r>
              <w:rPr>
                <w:sz w:val="21"/>
              </w:rPr>
              <w:t>право</w:t>
            </w:r>
            <w:r>
              <w:rPr>
                <w:spacing w:val="-12"/>
                <w:sz w:val="21"/>
              </w:rPr>
              <w:t xml:space="preserve"> </w:t>
            </w:r>
            <w:r>
              <w:rPr>
                <w:sz w:val="21"/>
              </w:rPr>
              <w:t>подписи</w:t>
            </w:r>
            <w:r>
              <w:rPr>
                <w:spacing w:val="-6"/>
                <w:sz w:val="21"/>
              </w:rPr>
              <w:t xml:space="preserve"> </w:t>
            </w:r>
            <w:r>
              <w:rPr>
                <w:sz w:val="21"/>
              </w:rPr>
              <w:t>документов</w:t>
            </w:r>
            <w:r>
              <w:rPr>
                <w:spacing w:val="-7"/>
                <w:sz w:val="21"/>
              </w:rPr>
              <w:t xml:space="preserve"> </w:t>
            </w:r>
            <w:r>
              <w:rPr>
                <w:spacing w:val="-5"/>
                <w:sz w:val="21"/>
              </w:rPr>
              <w:t>для</w:t>
            </w:r>
          </w:p>
          <w:p w:rsidR="00FA38BF" w:rsidRDefault="00BE3DFA">
            <w:pPr>
              <w:pStyle w:val="TableParagraph"/>
              <w:spacing w:line="233" w:lineRule="exact"/>
              <w:ind w:left="105"/>
              <w:rPr>
                <w:sz w:val="21"/>
              </w:rPr>
            </w:pPr>
            <w:r>
              <w:rPr>
                <w:sz w:val="21"/>
              </w:rPr>
              <w:t>проведения</w:t>
            </w:r>
            <w:r>
              <w:rPr>
                <w:spacing w:val="-9"/>
                <w:sz w:val="21"/>
              </w:rPr>
              <w:t xml:space="preserve"> </w:t>
            </w:r>
            <w:r>
              <w:rPr>
                <w:sz w:val="21"/>
              </w:rPr>
              <w:t>расчетов,</w:t>
            </w:r>
            <w:r>
              <w:rPr>
                <w:spacing w:val="-5"/>
                <w:sz w:val="21"/>
              </w:rPr>
              <w:t xml:space="preserve"> </w:t>
            </w:r>
            <w:r>
              <w:rPr>
                <w:sz w:val="21"/>
              </w:rPr>
              <w:t>в</w:t>
            </w:r>
            <w:r>
              <w:rPr>
                <w:spacing w:val="-4"/>
                <w:sz w:val="21"/>
              </w:rPr>
              <w:t xml:space="preserve"> </w:t>
            </w:r>
            <w:r>
              <w:rPr>
                <w:sz w:val="21"/>
              </w:rPr>
              <w:t>связи</w:t>
            </w:r>
            <w:r>
              <w:rPr>
                <w:spacing w:val="-3"/>
                <w:sz w:val="21"/>
              </w:rPr>
              <w:t xml:space="preserve"> </w:t>
            </w:r>
            <w:r>
              <w:rPr>
                <w:sz w:val="21"/>
              </w:rPr>
              <w:t>с</w:t>
            </w:r>
            <w:r>
              <w:rPr>
                <w:spacing w:val="40"/>
                <w:sz w:val="21"/>
              </w:rPr>
              <w:t xml:space="preserve"> </w:t>
            </w:r>
            <w:r>
              <w:rPr>
                <w:sz w:val="21"/>
              </w:rPr>
              <w:t>оформлением</w:t>
            </w:r>
            <w:r>
              <w:rPr>
                <w:spacing w:val="-5"/>
                <w:sz w:val="21"/>
              </w:rPr>
              <w:t xml:space="preserve"> </w:t>
            </w:r>
            <w:r>
              <w:rPr>
                <w:sz w:val="21"/>
              </w:rPr>
              <w:t>карточки</w:t>
            </w:r>
            <w:r>
              <w:rPr>
                <w:spacing w:val="-4"/>
                <w:sz w:val="21"/>
              </w:rPr>
              <w:t xml:space="preserve"> </w:t>
            </w:r>
            <w:r>
              <w:rPr>
                <w:sz w:val="21"/>
              </w:rPr>
              <w:t>с</w:t>
            </w:r>
            <w:r>
              <w:rPr>
                <w:spacing w:val="-8"/>
                <w:sz w:val="21"/>
              </w:rPr>
              <w:t xml:space="preserve"> </w:t>
            </w:r>
            <w:r>
              <w:rPr>
                <w:sz w:val="21"/>
              </w:rPr>
              <w:t>образцами</w:t>
            </w:r>
            <w:r>
              <w:rPr>
                <w:spacing w:val="-3"/>
                <w:sz w:val="21"/>
              </w:rPr>
              <w:t xml:space="preserve"> </w:t>
            </w:r>
            <w:r>
              <w:rPr>
                <w:sz w:val="21"/>
              </w:rPr>
              <w:t>подписей</w:t>
            </w:r>
            <w:r>
              <w:rPr>
                <w:spacing w:val="-8"/>
                <w:sz w:val="21"/>
              </w:rPr>
              <w:t xml:space="preserve"> </w:t>
            </w:r>
            <w:r>
              <w:rPr>
                <w:sz w:val="21"/>
              </w:rPr>
              <w:t>при</w:t>
            </w:r>
            <w:r>
              <w:rPr>
                <w:spacing w:val="-4"/>
                <w:sz w:val="21"/>
              </w:rPr>
              <w:t xml:space="preserve"> </w:t>
            </w:r>
            <w:r>
              <w:rPr>
                <w:sz w:val="21"/>
              </w:rPr>
              <w:t>открытии</w:t>
            </w:r>
            <w:r>
              <w:rPr>
                <w:spacing w:val="-3"/>
                <w:sz w:val="21"/>
              </w:rPr>
              <w:t xml:space="preserve"> </w:t>
            </w:r>
            <w:r>
              <w:rPr>
                <w:spacing w:val="-2"/>
                <w:sz w:val="21"/>
              </w:rPr>
              <w:t>счета</w:t>
            </w:r>
          </w:p>
        </w:tc>
        <w:tc>
          <w:tcPr>
            <w:tcW w:w="4205" w:type="dxa"/>
          </w:tcPr>
          <w:p w:rsidR="00FA38BF" w:rsidRDefault="00BE3DFA">
            <w:pPr>
              <w:pStyle w:val="TableParagraph"/>
              <w:spacing w:before="111"/>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32" w:lineRule="exact"/>
              <w:ind w:left="105"/>
              <w:rPr>
                <w:sz w:val="21"/>
              </w:rPr>
            </w:pPr>
            <w:r>
              <w:rPr>
                <w:sz w:val="21"/>
              </w:rPr>
              <w:t>Ведение</w:t>
            </w:r>
            <w:r>
              <w:rPr>
                <w:spacing w:val="-10"/>
                <w:sz w:val="21"/>
              </w:rPr>
              <w:t xml:space="preserve"> </w:t>
            </w:r>
            <w:r>
              <w:rPr>
                <w:sz w:val="21"/>
              </w:rPr>
              <w:t>текущих</w:t>
            </w:r>
            <w:r>
              <w:rPr>
                <w:spacing w:val="-7"/>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z w:val="21"/>
              </w:rPr>
              <w:t>рублях</w:t>
            </w:r>
            <w:r>
              <w:rPr>
                <w:spacing w:val="-7"/>
                <w:sz w:val="21"/>
              </w:rPr>
              <w:t xml:space="preserve"> </w:t>
            </w:r>
            <w:r>
              <w:rPr>
                <w:sz w:val="21"/>
              </w:rPr>
              <w:t>и/или</w:t>
            </w:r>
            <w:r>
              <w:rPr>
                <w:spacing w:val="-9"/>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205" w:type="dxa"/>
          </w:tcPr>
          <w:p w:rsidR="00FA38BF" w:rsidRDefault="00BE3DFA">
            <w:pPr>
              <w:pStyle w:val="TableParagraph"/>
              <w:spacing w:before="10"/>
              <w:ind w:left="157" w:right="156"/>
              <w:jc w:val="center"/>
            </w:pPr>
            <w:r>
              <w:t>Включено</w:t>
            </w:r>
            <w:r>
              <w:rPr>
                <w:spacing w:val="-6"/>
              </w:rPr>
              <w:t xml:space="preserve"> </w:t>
            </w:r>
            <w:r>
              <w:t>2 справки</w:t>
            </w:r>
            <w:r>
              <w:rPr>
                <w:spacing w:val="-4"/>
              </w:rPr>
              <w:t xml:space="preserve"> </w:t>
            </w:r>
            <w:r>
              <w:t>в</w:t>
            </w:r>
            <w:r>
              <w:rPr>
                <w:spacing w:val="1"/>
              </w:rPr>
              <w:t xml:space="preserve"> </w:t>
            </w:r>
            <w:r>
              <w:rPr>
                <w:spacing w:val="-4"/>
              </w:rPr>
              <w:t>месяц</w:t>
            </w:r>
          </w:p>
        </w:tc>
      </w:tr>
      <w:tr w:rsidR="00FA38BF">
        <w:trPr>
          <w:trHeight w:val="503"/>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50" w:lineRule="exact"/>
              <w:ind w:left="105" w:right="140"/>
            </w:pPr>
            <w:r>
              <w:t>Представление</w:t>
            </w:r>
            <w:r>
              <w:rPr>
                <w:spacing w:val="-8"/>
              </w:rPr>
              <w:t xml:space="preserve"> </w:t>
            </w:r>
            <w:r>
              <w:t>информации</w:t>
            </w:r>
            <w:r>
              <w:rPr>
                <w:spacing w:val="-4"/>
              </w:rPr>
              <w:t xml:space="preserve"> </w:t>
            </w:r>
            <w:r>
              <w:t>по</w:t>
            </w:r>
            <w:r>
              <w:rPr>
                <w:spacing w:val="-6"/>
              </w:rPr>
              <w:t xml:space="preserve"> </w:t>
            </w:r>
            <w:r>
              <w:t>запросу</w:t>
            </w:r>
            <w:r>
              <w:rPr>
                <w:spacing w:val="-6"/>
              </w:rPr>
              <w:t xml:space="preserve"> </w:t>
            </w:r>
            <w:r>
              <w:t>аудиторской компании</w:t>
            </w:r>
            <w:r>
              <w:rPr>
                <w:spacing w:val="-4"/>
              </w:rPr>
              <w:t xml:space="preserve"> </w:t>
            </w:r>
            <w:r>
              <w:t>(по</w:t>
            </w:r>
            <w:r>
              <w:rPr>
                <w:spacing w:val="-6"/>
              </w:rPr>
              <w:t xml:space="preserve"> </w:t>
            </w:r>
            <w:r>
              <w:t>заявлению</w:t>
            </w:r>
            <w:r>
              <w:rPr>
                <w:spacing w:val="-3"/>
              </w:rPr>
              <w:t xml:space="preserve"> </w:t>
            </w:r>
            <w:r>
              <w:t>клиента)</w:t>
            </w:r>
            <w:r>
              <w:rPr>
                <w:spacing w:val="-7"/>
              </w:rPr>
              <w:t xml:space="preserve"> </w:t>
            </w:r>
            <w:r>
              <w:t>на русском языке</w:t>
            </w:r>
          </w:p>
        </w:tc>
        <w:tc>
          <w:tcPr>
            <w:tcW w:w="4205" w:type="dxa"/>
          </w:tcPr>
          <w:p w:rsidR="00FA38BF" w:rsidRDefault="00BE3DFA">
            <w:pPr>
              <w:pStyle w:val="TableParagraph"/>
              <w:spacing w:before="121"/>
              <w:ind w:left="157" w:right="163"/>
              <w:jc w:val="center"/>
            </w:pPr>
            <w:r>
              <w:t>1 раз</w:t>
            </w:r>
            <w:r>
              <w:rPr>
                <w:spacing w:val="-3"/>
              </w:rPr>
              <w:t xml:space="preserve"> </w:t>
            </w:r>
            <w:r>
              <w:t xml:space="preserve">в </w:t>
            </w:r>
            <w:r>
              <w:rPr>
                <w:spacing w:val="-2"/>
              </w:rPr>
              <w:t>месяц</w:t>
            </w:r>
          </w:p>
        </w:tc>
      </w:tr>
      <w:tr w:rsidR="00FA38BF">
        <w:trPr>
          <w:trHeight w:val="508"/>
        </w:trPr>
        <w:tc>
          <w:tcPr>
            <w:tcW w:w="1210" w:type="dxa"/>
          </w:tcPr>
          <w:p w:rsidR="00FA38BF" w:rsidRDefault="00BE3DFA">
            <w:pPr>
              <w:pStyle w:val="TableParagraph"/>
              <w:spacing w:line="249" w:lineRule="exact"/>
            </w:pPr>
            <w:r>
              <w:rPr>
                <w:spacing w:val="-4"/>
              </w:rPr>
              <w:t>1.7.</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7"/>
              <w:jc w:val="center"/>
            </w:pPr>
            <w:r>
              <w:t>1000 в</w:t>
            </w:r>
            <w:r>
              <w:rPr>
                <w:spacing w:val="-1"/>
              </w:rPr>
              <w:t xml:space="preserve"> </w:t>
            </w:r>
            <w:r>
              <w:rPr>
                <w:spacing w:val="-2"/>
              </w:rPr>
              <w:t>месяц</w:t>
            </w:r>
          </w:p>
        </w:tc>
      </w:tr>
      <w:tr w:rsidR="00FA38BF">
        <w:trPr>
          <w:trHeight w:val="551"/>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37" w:lineRule="auto"/>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45"/>
              <w:ind w:left="1645"/>
            </w:pPr>
            <w:r>
              <w:t>0.70</w:t>
            </w:r>
            <w:r>
              <w:rPr>
                <w:spacing w:val="4"/>
              </w:rPr>
              <w:t xml:space="preserve"> </w:t>
            </w:r>
            <w:r>
              <w:rPr>
                <w:spacing w:val="-5"/>
              </w:rPr>
              <w:t>BYN</w:t>
            </w:r>
          </w:p>
        </w:tc>
      </w:tr>
      <w:tr w:rsidR="00FA38BF">
        <w:trPr>
          <w:trHeight w:val="258"/>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9" w:lineRule="exact"/>
              <w:ind w:left="162"/>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9" w:lineRule="exact"/>
              <w:ind w:left="1645"/>
            </w:pPr>
            <w:r>
              <w:t>2.10</w:t>
            </w:r>
            <w:r>
              <w:rPr>
                <w:spacing w:val="4"/>
              </w:rPr>
              <w:t xml:space="preserve"> </w:t>
            </w:r>
            <w:r>
              <w:rPr>
                <w:spacing w:val="-5"/>
              </w:rPr>
              <w:t>BYN</w:t>
            </w:r>
          </w:p>
        </w:tc>
      </w:tr>
      <w:tr w:rsidR="00FA38BF">
        <w:trPr>
          <w:trHeight w:val="479"/>
        </w:trPr>
        <w:tc>
          <w:tcPr>
            <w:tcW w:w="1210" w:type="dxa"/>
          </w:tcPr>
          <w:p w:rsidR="00FA38BF" w:rsidRDefault="00BE3DFA">
            <w:pPr>
              <w:pStyle w:val="TableParagraph"/>
              <w:spacing w:line="244" w:lineRule="exact"/>
            </w:pPr>
            <w:r>
              <w:rPr>
                <w:spacing w:val="-4"/>
              </w:rPr>
              <w:t>1.8.</w:t>
            </w:r>
          </w:p>
        </w:tc>
        <w:tc>
          <w:tcPr>
            <w:tcW w:w="9375" w:type="dxa"/>
          </w:tcPr>
          <w:p w:rsidR="00FA38BF" w:rsidRDefault="00BE3DFA">
            <w:pPr>
              <w:pStyle w:val="TableParagraph"/>
              <w:spacing w:line="232" w:lineRule="exact"/>
              <w:ind w:left="105"/>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line="228" w:lineRule="exact"/>
              <w:ind w:left="105"/>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205" w:type="dxa"/>
          </w:tcPr>
          <w:p w:rsidR="00FA38BF" w:rsidRDefault="00BE3DFA">
            <w:pPr>
              <w:pStyle w:val="TableParagraph"/>
              <w:spacing w:before="106"/>
              <w:ind w:left="1645"/>
            </w:pPr>
            <w:r>
              <w:t>0.39</w:t>
            </w:r>
            <w:r>
              <w:rPr>
                <w:spacing w:val="4"/>
              </w:rPr>
              <w:t xml:space="preserve"> </w:t>
            </w:r>
            <w:r>
              <w:rPr>
                <w:spacing w:val="-5"/>
              </w:rPr>
              <w:t>BYN</w:t>
            </w:r>
          </w:p>
        </w:tc>
      </w:tr>
      <w:tr w:rsidR="00FA38BF">
        <w:trPr>
          <w:trHeight w:val="254"/>
        </w:trPr>
        <w:tc>
          <w:tcPr>
            <w:tcW w:w="1210" w:type="dxa"/>
          </w:tcPr>
          <w:p w:rsidR="00FA38BF" w:rsidRDefault="00BE3DFA">
            <w:pPr>
              <w:pStyle w:val="TableParagraph"/>
              <w:spacing w:line="234" w:lineRule="exact"/>
            </w:pPr>
            <w:r>
              <w:rPr>
                <w:spacing w:val="-5"/>
              </w:rPr>
              <w:t>2.</w:t>
            </w:r>
          </w:p>
        </w:tc>
        <w:tc>
          <w:tcPr>
            <w:tcW w:w="9375" w:type="dxa"/>
          </w:tcPr>
          <w:p w:rsidR="00FA38BF" w:rsidRDefault="00BE3DFA">
            <w:pPr>
              <w:pStyle w:val="TableParagraph"/>
              <w:spacing w:line="234"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484"/>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32" w:lineRule="exact"/>
              <w:ind w:left="105"/>
              <w:rPr>
                <w:sz w:val="21"/>
              </w:rPr>
            </w:pPr>
            <w:r>
              <w:rPr>
                <w:sz w:val="21"/>
              </w:rPr>
              <w:t>Подключение</w:t>
            </w:r>
            <w:r>
              <w:rPr>
                <w:spacing w:val="-10"/>
                <w:sz w:val="21"/>
              </w:rPr>
              <w:t xml:space="preserve"> </w:t>
            </w:r>
            <w:r>
              <w:rPr>
                <w:sz w:val="21"/>
              </w:rPr>
              <w:t>клиента</w:t>
            </w:r>
            <w:r>
              <w:rPr>
                <w:spacing w:val="-5"/>
                <w:sz w:val="21"/>
              </w:rPr>
              <w:t xml:space="preserve"> </w:t>
            </w:r>
            <w:r>
              <w:rPr>
                <w:sz w:val="21"/>
              </w:rPr>
              <w:t>к</w:t>
            </w:r>
            <w:r>
              <w:rPr>
                <w:spacing w:val="-12"/>
                <w:sz w:val="21"/>
              </w:rPr>
              <w:t xml:space="preserve"> </w:t>
            </w:r>
            <w:r>
              <w:rPr>
                <w:sz w:val="21"/>
              </w:rPr>
              <w:t>подсистеме</w:t>
            </w:r>
            <w:r>
              <w:rPr>
                <w:spacing w:val="-5"/>
                <w:sz w:val="21"/>
              </w:rPr>
              <w:t xml:space="preserve"> </w:t>
            </w:r>
            <w:r>
              <w:rPr>
                <w:sz w:val="21"/>
              </w:rPr>
              <w:t>СДБО</w:t>
            </w:r>
            <w:r>
              <w:rPr>
                <w:spacing w:val="-6"/>
                <w:sz w:val="21"/>
              </w:rPr>
              <w:t xml:space="preserve"> </w:t>
            </w:r>
            <w:r>
              <w:rPr>
                <w:sz w:val="21"/>
              </w:rPr>
              <w:t>«СББОЛ»</w:t>
            </w:r>
            <w:r>
              <w:rPr>
                <w:spacing w:val="-7"/>
                <w:sz w:val="21"/>
              </w:rPr>
              <w:t xml:space="preserve"> </w:t>
            </w:r>
            <w:r>
              <w:rPr>
                <w:sz w:val="21"/>
              </w:rPr>
              <w:t>без</w:t>
            </w:r>
            <w:r>
              <w:rPr>
                <w:spacing w:val="-9"/>
                <w:sz w:val="21"/>
              </w:rPr>
              <w:t xml:space="preserve"> </w:t>
            </w:r>
            <w:r>
              <w:rPr>
                <w:sz w:val="21"/>
              </w:rPr>
              <w:t>предоставления</w:t>
            </w:r>
            <w:r>
              <w:rPr>
                <w:spacing w:val="-8"/>
                <w:sz w:val="21"/>
              </w:rPr>
              <w:t xml:space="preserve"> </w:t>
            </w:r>
            <w:r>
              <w:rPr>
                <w:sz w:val="21"/>
              </w:rPr>
              <w:t>носителя</w:t>
            </w:r>
            <w:r>
              <w:rPr>
                <w:spacing w:val="-7"/>
                <w:sz w:val="21"/>
              </w:rPr>
              <w:t xml:space="preserve"> </w:t>
            </w:r>
            <w:r>
              <w:rPr>
                <w:spacing w:val="-2"/>
                <w:sz w:val="21"/>
              </w:rPr>
              <w:t>электронных</w:t>
            </w:r>
          </w:p>
          <w:p w:rsidR="00FA38BF" w:rsidRDefault="00BE3DFA">
            <w:pPr>
              <w:pStyle w:val="TableParagraph"/>
              <w:spacing w:before="3" w:line="229" w:lineRule="exact"/>
              <w:ind w:left="105"/>
              <w:rPr>
                <w:sz w:val="21"/>
              </w:rPr>
            </w:pPr>
            <w:r>
              <w:rPr>
                <w:spacing w:val="-2"/>
                <w:sz w:val="21"/>
              </w:rPr>
              <w:t>ключей</w:t>
            </w:r>
          </w:p>
        </w:tc>
        <w:tc>
          <w:tcPr>
            <w:tcW w:w="4205" w:type="dxa"/>
          </w:tcPr>
          <w:p w:rsidR="00FA38BF" w:rsidRDefault="00BE3DFA">
            <w:pPr>
              <w:pStyle w:val="TableParagraph"/>
              <w:spacing w:before="111"/>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7"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line="236" w:lineRule="exact"/>
              <w:ind w:left="105"/>
            </w:pPr>
            <w:r>
              <w:t>/</w:t>
            </w:r>
            <w:r>
              <w:rPr>
                <w:spacing w:val="1"/>
              </w:rPr>
              <w:t xml:space="preserve"> </w:t>
            </w:r>
            <w:r>
              <w:t xml:space="preserve">СДБО </w:t>
            </w:r>
            <w:r>
              <w:rPr>
                <w:spacing w:val="-2"/>
              </w:rPr>
              <w:t>«СББОЛ»</w:t>
            </w:r>
          </w:p>
        </w:tc>
        <w:tc>
          <w:tcPr>
            <w:tcW w:w="4205" w:type="dxa"/>
          </w:tcPr>
          <w:p w:rsidR="00FA38BF" w:rsidRDefault="00FA38BF">
            <w:pPr>
              <w:pStyle w:val="TableParagraph"/>
              <w:ind w:left="0"/>
              <w:rPr>
                <w:sz w:val="20"/>
              </w:rPr>
            </w:pPr>
          </w:p>
        </w:tc>
      </w:tr>
      <w:tr w:rsidR="00FA38BF">
        <w:trPr>
          <w:trHeight w:val="1717"/>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rPr>
                <w:sz w:val="21"/>
              </w:rPr>
            </w:pPr>
            <w:r>
              <w:rPr>
                <w:sz w:val="21"/>
              </w:rPr>
              <w:t>Представление</w:t>
            </w:r>
            <w:r>
              <w:rPr>
                <w:spacing w:val="-5"/>
                <w:sz w:val="21"/>
              </w:rPr>
              <w:t xml:space="preserve"> </w:t>
            </w:r>
            <w:r>
              <w:rPr>
                <w:sz w:val="21"/>
              </w:rPr>
              <w:t>дополнительной информации в</w:t>
            </w:r>
            <w:r>
              <w:rPr>
                <w:spacing w:val="-6"/>
                <w:sz w:val="21"/>
              </w:rPr>
              <w:t xml:space="preserve"> </w:t>
            </w:r>
            <w:r>
              <w:rPr>
                <w:sz w:val="21"/>
              </w:rPr>
              <w:t>подсистеме</w:t>
            </w:r>
            <w:r>
              <w:rPr>
                <w:spacing w:val="-5"/>
                <w:sz w:val="21"/>
              </w:rPr>
              <w:t xml:space="preserve"> </w:t>
            </w:r>
            <w:r>
              <w:rPr>
                <w:sz w:val="21"/>
              </w:rPr>
              <w:t>СДБО</w:t>
            </w:r>
            <w:r>
              <w:rPr>
                <w:spacing w:val="-1"/>
                <w:sz w:val="21"/>
              </w:rPr>
              <w:t xml:space="preserve"> </w:t>
            </w:r>
            <w:r>
              <w:rPr>
                <w:sz w:val="21"/>
              </w:rPr>
              <w:t>«СББОЛ»</w:t>
            </w:r>
            <w:r>
              <w:rPr>
                <w:spacing w:val="-7"/>
                <w:sz w:val="21"/>
              </w:rPr>
              <w:t xml:space="preserve"> </w:t>
            </w:r>
            <w:r>
              <w:rPr>
                <w:sz w:val="21"/>
              </w:rPr>
              <w:t>по</w:t>
            </w:r>
            <w:r>
              <w:rPr>
                <w:spacing w:val="-7"/>
                <w:sz w:val="21"/>
              </w:rPr>
              <w:t xml:space="preserve"> </w:t>
            </w:r>
            <w:r>
              <w:rPr>
                <w:sz w:val="21"/>
              </w:rPr>
              <w:t>запросу</w:t>
            </w:r>
            <w:r>
              <w:rPr>
                <w:spacing w:val="-7"/>
                <w:sz w:val="21"/>
              </w:rPr>
              <w:t xml:space="preserve"> </w:t>
            </w:r>
            <w:r>
              <w:rPr>
                <w:sz w:val="21"/>
              </w:rPr>
              <w:t>клиента: сведения о поступивших платежных требованиях;</w:t>
            </w:r>
          </w:p>
          <w:p w:rsidR="00FA38BF" w:rsidRDefault="00BE3DFA">
            <w:pPr>
              <w:pStyle w:val="TableParagraph"/>
              <w:spacing w:line="237" w:lineRule="auto"/>
              <w:ind w:left="105" w:right="3825"/>
              <w:rPr>
                <w:sz w:val="21"/>
              </w:rPr>
            </w:pPr>
            <w:r>
              <w:rPr>
                <w:sz w:val="21"/>
              </w:rPr>
              <w:t>сведения</w:t>
            </w:r>
            <w:r>
              <w:rPr>
                <w:spacing w:val="-9"/>
                <w:sz w:val="21"/>
              </w:rPr>
              <w:t xml:space="preserve"> </w:t>
            </w:r>
            <w:r>
              <w:rPr>
                <w:sz w:val="21"/>
              </w:rPr>
              <w:t>об</w:t>
            </w:r>
            <w:r>
              <w:rPr>
                <w:spacing w:val="-6"/>
                <w:sz w:val="21"/>
              </w:rPr>
              <w:t xml:space="preserve"> </w:t>
            </w:r>
            <w:r>
              <w:rPr>
                <w:sz w:val="21"/>
              </w:rPr>
              <w:t>отправленных</w:t>
            </w:r>
            <w:r>
              <w:rPr>
                <w:spacing w:val="-12"/>
                <w:sz w:val="21"/>
              </w:rPr>
              <w:t xml:space="preserve"> </w:t>
            </w:r>
            <w:r>
              <w:rPr>
                <w:sz w:val="21"/>
              </w:rPr>
              <w:t>платежных</w:t>
            </w:r>
            <w:r>
              <w:rPr>
                <w:spacing w:val="-8"/>
                <w:sz w:val="21"/>
              </w:rPr>
              <w:t xml:space="preserve"> </w:t>
            </w:r>
            <w:r>
              <w:rPr>
                <w:sz w:val="21"/>
              </w:rPr>
              <w:t>требованиях; сведения по депозитам;</w:t>
            </w:r>
          </w:p>
          <w:p w:rsidR="00FA38BF" w:rsidRDefault="00BE3DFA">
            <w:pPr>
              <w:pStyle w:val="TableParagraph"/>
              <w:ind w:left="105" w:right="5241"/>
              <w:rPr>
                <w:sz w:val="21"/>
              </w:rPr>
            </w:pPr>
            <w:r>
              <w:rPr>
                <w:sz w:val="21"/>
              </w:rPr>
              <w:t>сведения</w:t>
            </w:r>
            <w:r>
              <w:rPr>
                <w:spacing w:val="-13"/>
                <w:sz w:val="21"/>
              </w:rPr>
              <w:t xml:space="preserve"> </w:t>
            </w:r>
            <w:r>
              <w:rPr>
                <w:sz w:val="21"/>
              </w:rPr>
              <w:t>о</w:t>
            </w:r>
            <w:r>
              <w:rPr>
                <w:spacing w:val="-14"/>
                <w:sz w:val="21"/>
              </w:rPr>
              <w:t xml:space="preserve"> </w:t>
            </w:r>
            <w:r>
              <w:rPr>
                <w:sz w:val="21"/>
              </w:rPr>
              <w:t>забронированных</w:t>
            </w:r>
            <w:r>
              <w:rPr>
                <w:spacing w:val="-10"/>
                <w:sz w:val="21"/>
              </w:rPr>
              <w:t xml:space="preserve"> </w:t>
            </w:r>
            <w:r>
              <w:rPr>
                <w:sz w:val="21"/>
              </w:rPr>
              <w:t>средства; реестр принятых платежей;</w:t>
            </w:r>
          </w:p>
          <w:p w:rsidR="00FA38BF" w:rsidRDefault="00BE3DFA">
            <w:pPr>
              <w:pStyle w:val="TableParagraph"/>
              <w:spacing w:line="239" w:lineRule="exact"/>
              <w:ind w:left="105"/>
              <w:rPr>
                <w:sz w:val="21"/>
              </w:rPr>
            </w:pPr>
            <w:r>
              <w:rPr>
                <w:sz w:val="21"/>
              </w:rPr>
              <w:t>информация</w:t>
            </w:r>
            <w:r>
              <w:rPr>
                <w:spacing w:val="-13"/>
                <w:sz w:val="21"/>
              </w:rPr>
              <w:t xml:space="preserve"> </w:t>
            </w:r>
            <w:r>
              <w:rPr>
                <w:sz w:val="21"/>
              </w:rPr>
              <w:t>(выписка)</w:t>
            </w:r>
            <w:r>
              <w:rPr>
                <w:spacing w:val="-7"/>
                <w:sz w:val="21"/>
              </w:rPr>
              <w:t xml:space="preserve"> </w:t>
            </w:r>
            <w:r>
              <w:rPr>
                <w:sz w:val="21"/>
              </w:rPr>
              <w:t>по</w:t>
            </w:r>
            <w:r>
              <w:rPr>
                <w:spacing w:val="-9"/>
                <w:sz w:val="21"/>
              </w:rPr>
              <w:t xml:space="preserve"> </w:t>
            </w:r>
            <w:r>
              <w:rPr>
                <w:sz w:val="21"/>
              </w:rPr>
              <w:t>корпоративной</w:t>
            </w:r>
            <w:r>
              <w:rPr>
                <w:spacing w:val="-3"/>
                <w:sz w:val="21"/>
              </w:rPr>
              <w:t xml:space="preserve"> </w:t>
            </w:r>
            <w:r>
              <w:rPr>
                <w:sz w:val="21"/>
              </w:rPr>
              <w:t>банковской</w:t>
            </w:r>
            <w:r>
              <w:rPr>
                <w:spacing w:val="44"/>
                <w:sz w:val="21"/>
              </w:rPr>
              <w:t xml:space="preserve"> </w:t>
            </w:r>
            <w:r>
              <w:rPr>
                <w:sz w:val="21"/>
              </w:rPr>
              <w:t>платежной</w:t>
            </w:r>
            <w:r>
              <w:rPr>
                <w:spacing w:val="45"/>
                <w:sz w:val="21"/>
              </w:rPr>
              <w:t xml:space="preserve"> </w:t>
            </w:r>
            <w:r>
              <w:rPr>
                <w:spacing w:val="-2"/>
                <w:sz w:val="21"/>
              </w:rPr>
              <w:t>карточке.</w:t>
            </w:r>
          </w:p>
        </w:tc>
        <w:tc>
          <w:tcPr>
            <w:tcW w:w="4205" w:type="dxa"/>
          </w:tcPr>
          <w:p w:rsidR="00FA38BF" w:rsidRDefault="00FA38BF">
            <w:pPr>
              <w:pStyle w:val="TableParagraph"/>
              <w:ind w:left="0"/>
            </w:pPr>
          </w:p>
          <w:p w:rsidR="00FA38BF" w:rsidRDefault="00FA38BF">
            <w:pPr>
              <w:pStyle w:val="TableParagraph"/>
              <w:spacing w:before="224"/>
              <w:ind w:left="0"/>
            </w:pPr>
          </w:p>
          <w:p w:rsidR="00FA38BF" w:rsidRDefault="00BE3DFA">
            <w:pPr>
              <w:pStyle w:val="TableParagraph"/>
              <w:ind w:left="157" w:right="158"/>
              <w:jc w:val="center"/>
            </w:pPr>
            <w:r>
              <w:t>Без</w:t>
            </w:r>
            <w:r>
              <w:rPr>
                <w:spacing w:val="-8"/>
              </w:rPr>
              <w:t xml:space="preserve"> </w:t>
            </w:r>
            <w:r>
              <w:t>ограничения</w:t>
            </w:r>
            <w:r>
              <w:rPr>
                <w:spacing w:val="-7"/>
              </w:rPr>
              <w:t xml:space="preserve"> </w:t>
            </w:r>
            <w:r>
              <w:t>количества</w:t>
            </w:r>
            <w:r>
              <w:rPr>
                <w:spacing w:val="-2"/>
              </w:rPr>
              <w:t xml:space="preserve"> 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УСЛУГИ</w:t>
            </w:r>
            <w:r>
              <w:rPr>
                <w:spacing w:val="-9"/>
              </w:rPr>
              <w:t xml:space="preserve"> </w:t>
            </w:r>
            <w:r>
              <w:t>ПО</w:t>
            </w:r>
            <w:r>
              <w:rPr>
                <w:spacing w:val="-10"/>
              </w:rPr>
              <w:t xml:space="preserve"> </w:t>
            </w:r>
            <w:r>
              <w:t>УПРАВЛЕНИЮ</w:t>
            </w:r>
            <w:r>
              <w:rPr>
                <w:spacing w:val="-6"/>
              </w:rPr>
              <w:t xml:space="preserve"> </w:t>
            </w:r>
            <w:r>
              <w:t>ФИНАНСОВЫМИ</w:t>
            </w:r>
            <w:r>
              <w:rPr>
                <w:spacing w:val="-6"/>
              </w:rPr>
              <w:t xml:space="preserve"> </w:t>
            </w:r>
            <w:r>
              <w:rPr>
                <w:spacing w:val="-2"/>
              </w:rPr>
              <w:t>ПОТОКАМИ</w:t>
            </w:r>
          </w:p>
        </w:tc>
        <w:tc>
          <w:tcPr>
            <w:tcW w:w="4205" w:type="dxa"/>
          </w:tcPr>
          <w:p w:rsidR="00FA38BF" w:rsidRDefault="00FA38BF">
            <w:pPr>
              <w:pStyle w:val="TableParagraph"/>
              <w:ind w:left="0"/>
              <w:rPr>
                <w:sz w:val="20"/>
              </w:rPr>
            </w:pPr>
          </w:p>
        </w:tc>
      </w:tr>
      <w:tr w:rsidR="00FA38BF">
        <w:trPr>
          <w:trHeight w:val="791"/>
        </w:trPr>
        <w:tc>
          <w:tcPr>
            <w:tcW w:w="1210" w:type="dxa"/>
          </w:tcPr>
          <w:p w:rsidR="00FA38BF" w:rsidRDefault="00BE3DFA">
            <w:pPr>
              <w:pStyle w:val="TableParagraph"/>
              <w:spacing w:line="244" w:lineRule="exact"/>
            </w:pPr>
            <w:r>
              <w:rPr>
                <w:spacing w:val="-4"/>
              </w:rPr>
              <w:t>3.1.</w:t>
            </w:r>
          </w:p>
        </w:tc>
        <w:tc>
          <w:tcPr>
            <w:tcW w:w="9375" w:type="dxa"/>
          </w:tcPr>
          <w:p w:rsidR="00FA38BF" w:rsidRDefault="00BE3DFA">
            <w:pPr>
              <w:pStyle w:val="TableParagraph"/>
              <w:spacing w:line="242" w:lineRule="auto"/>
              <w:ind w:left="105" w:right="140"/>
            </w:pPr>
            <w:r>
              <w:t>Мониторинг информации по счетам обособленных/ структурных подразделений (предоставление</w:t>
            </w:r>
            <w:r>
              <w:rPr>
                <w:spacing w:val="-10"/>
              </w:rPr>
              <w:t xml:space="preserve"> </w:t>
            </w:r>
            <w:r>
              <w:t>клиенту</w:t>
            </w:r>
            <w:r>
              <w:rPr>
                <w:spacing w:val="-9"/>
              </w:rPr>
              <w:t xml:space="preserve"> </w:t>
            </w:r>
            <w:r>
              <w:t>выписок</w:t>
            </w:r>
            <w:r>
              <w:rPr>
                <w:spacing w:val="-6"/>
              </w:rPr>
              <w:t xml:space="preserve"> </w:t>
            </w:r>
            <w:r>
              <w:t>из</w:t>
            </w:r>
            <w:r>
              <w:rPr>
                <w:spacing w:val="-4"/>
              </w:rPr>
              <w:t xml:space="preserve"> </w:t>
            </w:r>
            <w:r>
              <w:t>лицевых</w:t>
            </w:r>
            <w:r>
              <w:rPr>
                <w:spacing w:val="-4"/>
              </w:rPr>
              <w:t xml:space="preserve"> </w:t>
            </w:r>
            <w:r>
              <w:t>счетов</w:t>
            </w:r>
            <w:r>
              <w:rPr>
                <w:spacing w:val="-3"/>
              </w:rPr>
              <w:t xml:space="preserve"> </w:t>
            </w:r>
            <w:r>
              <w:t>его</w:t>
            </w:r>
            <w:r>
              <w:rPr>
                <w:spacing w:val="-4"/>
              </w:rPr>
              <w:t xml:space="preserve"> </w:t>
            </w:r>
            <w:r>
              <w:t>обособленных/</w:t>
            </w:r>
            <w:r>
              <w:rPr>
                <w:spacing w:val="-3"/>
              </w:rPr>
              <w:t xml:space="preserve"> </w:t>
            </w:r>
            <w:r>
              <w:t>структурных подразделений в системе ДБО «BS-Client»)</w:t>
            </w:r>
          </w:p>
        </w:tc>
        <w:tc>
          <w:tcPr>
            <w:tcW w:w="4205" w:type="dxa"/>
          </w:tcPr>
          <w:p w:rsidR="00FA38BF" w:rsidRDefault="00BE3DFA">
            <w:pPr>
              <w:pStyle w:val="TableParagraph"/>
              <w:spacing w:before="135"/>
              <w:ind w:left="1779" w:hanging="1546"/>
            </w:pPr>
            <w:r>
              <w:t>Включен</w:t>
            </w:r>
            <w:r>
              <w:rPr>
                <w:spacing w:val="-6"/>
              </w:rPr>
              <w:t xml:space="preserve"> </w:t>
            </w:r>
            <w:r>
              <w:t>мониторинг</w:t>
            </w:r>
            <w:r>
              <w:rPr>
                <w:spacing w:val="-8"/>
              </w:rPr>
              <w:t xml:space="preserve"> </w:t>
            </w:r>
            <w:r>
              <w:t>информации</w:t>
            </w:r>
            <w:r>
              <w:rPr>
                <w:spacing w:val="-10"/>
              </w:rPr>
              <w:t xml:space="preserve"> </w:t>
            </w:r>
            <w:r>
              <w:t>по</w:t>
            </w:r>
            <w:r>
              <w:rPr>
                <w:spacing w:val="-12"/>
              </w:rPr>
              <w:t xml:space="preserve"> </w:t>
            </w:r>
            <w:r>
              <w:t xml:space="preserve">5 </w:t>
            </w:r>
            <w:r>
              <w:rPr>
                <w:spacing w:val="-2"/>
              </w:rPr>
              <w:t>счетам</w:t>
            </w:r>
          </w:p>
        </w:tc>
      </w:tr>
      <w:tr w:rsidR="00FA38BF">
        <w:trPr>
          <w:trHeight w:val="508"/>
        </w:trPr>
        <w:tc>
          <w:tcPr>
            <w:tcW w:w="1210" w:type="dxa"/>
          </w:tcPr>
          <w:p w:rsidR="00FA38BF" w:rsidRDefault="00BE3DFA">
            <w:pPr>
              <w:pStyle w:val="TableParagraph"/>
              <w:spacing w:line="249" w:lineRule="exact"/>
            </w:pPr>
            <w:r>
              <w:rPr>
                <w:spacing w:val="-5"/>
              </w:rPr>
              <w:t>4.</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7"/>
        </w:trPr>
        <w:tc>
          <w:tcPr>
            <w:tcW w:w="1210" w:type="dxa"/>
          </w:tcPr>
          <w:p w:rsidR="00FA38BF" w:rsidRDefault="00BE3DFA">
            <w:pPr>
              <w:pStyle w:val="TableParagraph"/>
              <w:spacing w:line="249" w:lineRule="exact"/>
            </w:pPr>
            <w:r>
              <w:rPr>
                <w:spacing w:val="-4"/>
              </w:rPr>
              <w:t>4.1.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796"/>
        </w:trPr>
        <w:tc>
          <w:tcPr>
            <w:tcW w:w="1210" w:type="dxa"/>
          </w:tcPr>
          <w:p w:rsidR="00FA38BF" w:rsidRDefault="00BE3DFA">
            <w:pPr>
              <w:pStyle w:val="TableParagraph"/>
              <w:spacing w:line="249" w:lineRule="exact"/>
            </w:pPr>
            <w:r>
              <w:rPr>
                <w:spacing w:val="-4"/>
              </w:rPr>
              <w:t>4.2.</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before="10"/>
              <w:ind w:left="157" w:right="155"/>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 Сборника вознаграждений</w:t>
            </w:r>
          </w:p>
        </w:tc>
      </w:tr>
      <w:tr w:rsidR="00FA38BF">
        <w:trPr>
          <w:trHeight w:val="503"/>
        </w:trPr>
        <w:tc>
          <w:tcPr>
            <w:tcW w:w="14790" w:type="dxa"/>
            <w:gridSpan w:val="3"/>
          </w:tcPr>
          <w:p w:rsidR="00FA38BF" w:rsidRDefault="00BE3DFA">
            <w:pPr>
              <w:pStyle w:val="TableParagraph"/>
              <w:spacing w:line="244" w:lineRule="exact"/>
            </w:pPr>
            <w:r>
              <w:t>Примечание:</w:t>
            </w:r>
            <w:r>
              <w:rPr>
                <w:spacing w:val="-4"/>
              </w:rPr>
              <w:t xml:space="preserve"> </w:t>
            </w:r>
            <w:r>
              <w:t>*C</w:t>
            </w:r>
            <w:r>
              <w:rPr>
                <w:spacing w:val="-2"/>
              </w:rPr>
              <w:t xml:space="preserve"> </w:t>
            </w:r>
            <w:r>
              <w:t>19.06.2017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3"/>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90" w:type="dxa"/>
            <w:gridSpan w:val="3"/>
          </w:tcPr>
          <w:p w:rsidR="00FA38BF" w:rsidRDefault="00BE3DFA">
            <w:pPr>
              <w:pStyle w:val="TableParagraph"/>
              <w:spacing w:line="234" w:lineRule="exact"/>
            </w:pPr>
            <w:r>
              <w:t>5.1.14.</w:t>
            </w:r>
            <w:r>
              <w:rPr>
                <w:spacing w:val="-10"/>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«ИМПОРТНЫЙ»*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34"/>
            </w:pPr>
            <w:r>
              <w:t>275.00</w:t>
            </w:r>
            <w:r>
              <w:rPr>
                <w:spacing w:val="-1"/>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9" w:lineRule="exact"/>
            </w:pPr>
            <w:r>
              <w:rPr>
                <w:spacing w:val="-4"/>
              </w:rPr>
              <w:t>1.1.</w:t>
            </w:r>
          </w:p>
        </w:tc>
        <w:tc>
          <w:tcPr>
            <w:tcW w:w="9375" w:type="dxa"/>
          </w:tcPr>
          <w:p w:rsidR="00FA38BF" w:rsidRDefault="00BE3DFA">
            <w:pPr>
              <w:pStyle w:val="TableParagraph"/>
              <w:spacing w:line="250" w:lineRule="exact"/>
              <w:ind w:left="105" w:right="140"/>
            </w:pPr>
            <w:r>
              <w:t>Открытие</w:t>
            </w:r>
            <w:r>
              <w:rPr>
                <w:spacing w:val="-10"/>
              </w:rPr>
              <w:t xml:space="preserve"> </w:t>
            </w:r>
            <w:r>
              <w:t>текущего</w:t>
            </w:r>
            <w:r>
              <w:rPr>
                <w:spacing w:val="-8"/>
              </w:rPr>
              <w:t xml:space="preserve"> </w:t>
            </w:r>
            <w:r>
              <w:t>(расчетного)</w:t>
            </w:r>
            <w:r>
              <w:rPr>
                <w:spacing w:val="-4"/>
              </w:rPr>
              <w:t xml:space="preserve"> </w:t>
            </w:r>
            <w:r>
              <w:t>банковского</w:t>
            </w:r>
            <w:r>
              <w:rPr>
                <w:spacing w:val="-8"/>
              </w:rPr>
              <w:t xml:space="preserve"> </w:t>
            </w:r>
            <w:r>
              <w:t>счета/</w:t>
            </w:r>
            <w:r>
              <w:rPr>
                <w:spacing w:val="-2"/>
              </w:rPr>
              <w:t xml:space="preserve"> </w:t>
            </w:r>
            <w:r>
              <w:t>субсчета/</w:t>
            </w:r>
            <w:r>
              <w:rPr>
                <w:spacing w:val="-2"/>
              </w:rPr>
              <w:t xml:space="preserve"> </w:t>
            </w:r>
            <w:r>
              <w:t>специального</w:t>
            </w:r>
            <w:r>
              <w:rPr>
                <w:spacing w:val="-8"/>
              </w:rPr>
              <w:t xml:space="preserve"> </w:t>
            </w:r>
            <w:r>
              <w:t>счета для резидентов Республики Беларусь в белорусских 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Открытие</w:t>
            </w:r>
            <w:r>
              <w:rPr>
                <w:spacing w:val="-13"/>
              </w:rPr>
              <w:t xml:space="preserve"> </w:t>
            </w:r>
            <w:r>
              <w:t>текущих</w:t>
            </w:r>
            <w:r>
              <w:rPr>
                <w:spacing w:val="-7"/>
              </w:rPr>
              <w:t xml:space="preserve"> </w:t>
            </w:r>
            <w:r>
              <w:t>(расчетных)</w:t>
            </w:r>
            <w:r>
              <w:rPr>
                <w:spacing w:val="-7"/>
              </w:rPr>
              <w:t xml:space="preserve"> </w:t>
            </w:r>
            <w:r>
              <w:t>банковских</w:t>
            </w:r>
            <w:r>
              <w:rPr>
                <w:spacing w:val="-7"/>
              </w:rPr>
              <w:t xml:space="preserve"> </w:t>
            </w:r>
            <w:r>
              <w:t>счетов,</w:t>
            </w:r>
            <w:r>
              <w:rPr>
                <w:spacing w:val="-8"/>
              </w:rPr>
              <w:t xml:space="preserve"> </w:t>
            </w:r>
            <w:r>
              <w:t>субсчетов,</w:t>
            </w:r>
            <w:r>
              <w:rPr>
                <w:spacing w:val="-5"/>
              </w:rPr>
              <w:t xml:space="preserve"> </w:t>
            </w:r>
            <w:r>
              <w:t>специальных</w:t>
            </w:r>
            <w:r>
              <w:rPr>
                <w:spacing w:val="-7"/>
              </w:rPr>
              <w:t xml:space="preserve"> </w:t>
            </w:r>
            <w:r>
              <w:t>счетов</w:t>
            </w:r>
            <w:r>
              <w:rPr>
                <w:spacing w:val="-5"/>
              </w:rPr>
              <w:t xml:space="preserve"> </w:t>
            </w:r>
            <w:r>
              <w:rPr>
                <w:spacing w:val="-10"/>
              </w:rPr>
              <w:t>в</w:t>
            </w:r>
          </w:p>
          <w:p w:rsidR="00FA38BF" w:rsidRDefault="00BE3DFA">
            <w:pPr>
              <w:pStyle w:val="TableParagraph"/>
              <w:spacing w:before="1" w:line="238" w:lineRule="exact"/>
              <w:ind w:left="105"/>
            </w:pPr>
            <w:r>
              <w:t>иностранной</w:t>
            </w:r>
            <w:r>
              <w:rPr>
                <w:spacing w:val="-7"/>
              </w:rPr>
              <w:t xml:space="preserve"> </w:t>
            </w: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205" w:type="dxa"/>
          </w:tcPr>
          <w:p w:rsidR="00FA38BF" w:rsidRDefault="00BE3DFA">
            <w:pPr>
              <w:pStyle w:val="TableParagraph"/>
              <w:spacing w:before="125"/>
              <w:ind w:left="157" w:right="161"/>
              <w:jc w:val="center"/>
            </w:pPr>
            <w:r>
              <w:t>1</w:t>
            </w:r>
            <w:r>
              <w:rPr>
                <w:spacing w:val="2"/>
              </w:rPr>
              <w:t xml:space="preserve"> </w:t>
            </w:r>
            <w:r>
              <w:rPr>
                <w:spacing w:val="-4"/>
              </w:rPr>
              <w:t>счет</w:t>
            </w:r>
          </w:p>
        </w:tc>
      </w:tr>
      <w:tr w:rsidR="00FA38BF">
        <w:trPr>
          <w:trHeight w:val="733"/>
        </w:trPr>
        <w:tc>
          <w:tcPr>
            <w:tcW w:w="1210" w:type="dxa"/>
          </w:tcPr>
          <w:p w:rsidR="00FA38BF" w:rsidRDefault="00BE3DFA">
            <w:pPr>
              <w:pStyle w:val="TableParagraph"/>
              <w:spacing w:line="249" w:lineRule="exact"/>
            </w:pPr>
            <w:r>
              <w:rPr>
                <w:spacing w:val="-4"/>
              </w:rPr>
              <w:t>1.3.</w:t>
            </w:r>
          </w:p>
        </w:tc>
        <w:tc>
          <w:tcPr>
            <w:tcW w:w="9375" w:type="dxa"/>
          </w:tcPr>
          <w:p w:rsidR="00FA38BF" w:rsidRDefault="00BE3DFA">
            <w:pPr>
              <w:pStyle w:val="TableParagraph"/>
              <w:spacing w:line="237" w:lineRule="auto"/>
              <w:ind w:left="105" w:right="140"/>
              <w:rPr>
                <w:sz w:val="21"/>
              </w:rPr>
            </w:pPr>
            <w:r>
              <w:rPr>
                <w:sz w:val="21"/>
              </w:rPr>
              <w:t>Свидетельствование подлинности подписей лиц, имеющих право подписи документов для проведения</w:t>
            </w:r>
            <w:r>
              <w:rPr>
                <w:spacing w:val="-4"/>
                <w:sz w:val="21"/>
              </w:rPr>
              <w:t xml:space="preserve"> </w:t>
            </w:r>
            <w:r>
              <w:rPr>
                <w:sz w:val="21"/>
              </w:rPr>
              <w:t>расчетов,</w:t>
            </w:r>
            <w:r>
              <w:rPr>
                <w:spacing w:val="-3"/>
                <w:sz w:val="21"/>
              </w:rPr>
              <w:t xml:space="preserve"> </w:t>
            </w:r>
            <w:r>
              <w:rPr>
                <w:sz w:val="21"/>
              </w:rPr>
              <w:t>в</w:t>
            </w:r>
            <w:r>
              <w:rPr>
                <w:spacing w:val="-2"/>
                <w:sz w:val="21"/>
              </w:rPr>
              <w:t xml:space="preserve"> </w:t>
            </w:r>
            <w:r>
              <w:rPr>
                <w:sz w:val="21"/>
              </w:rPr>
              <w:t>связи</w:t>
            </w:r>
            <w:r>
              <w:rPr>
                <w:spacing w:val="-1"/>
                <w:sz w:val="21"/>
              </w:rPr>
              <w:t xml:space="preserve"> </w:t>
            </w:r>
            <w:r>
              <w:rPr>
                <w:sz w:val="21"/>
              </w:rPr>
              <w:t>с</w:t>
            </w:r>
            <w:r>
              <w:rPr>
                <w:spacing w:val="40"/>
                <w:sz w:val="21"/>
              </w:rPr>
              <w:t xml:space="preserve"> </w:t>
            </w:r>
            <w:r>
              <w:rPr>
                <w:sz w:val="21"/>
              </w:rPr>
              <w:t>оформлением</w:t>
            </w:r>
            <w:r>
              <w:rPr>
                <w:spacing w:val="-3"/>
                <w:sz w:val="21"/>
              </w:rPr>
              <w:t xml:space="preserve"> </w:t>
            </w:r>
            <w:r>
              <w:rPr>
                <w:sz w:val="21"/>
              </w:rPr>
              <w:t>карточки</w:t>
            </w:r>
            <w:r>
              <w:rPr>
                <w:spacing w:val="-1"/>
                <w:sz w:val="21"/>
              </w:rPr>
              <w:t xml:space="preserve"> </w:t>
            </w:r>
            <w:r>
              <w:rPr>
                <w:sz w:val="21"/>
              </w:rPr>
              <w:t>с</w:t>
            </w:r>
            <w:r>
              <w:rPr>
                <w:spacing w:val="-6"/>
                <w:sz w:val="21"/>
              </w:rPr>
              <w:t xml:space="preserve"> </w:t>
            </w:r>
            <w:r>
              <w:rPr>
                <w:sz w:val="21"/>
              </w:rPr>
              <w:t>образцами</w:t>
            </w:r>
            <w:r>
              <w:rPr>
                <w:spacing w:val="-1"/>
                <w:sz w:val="21"/>
              </w:rPr>
              <w:t xml:space="preserve"> </w:t>
            </w:r>
            <w:r>
              <w:rPr>
                <w:sz w:val="21"/>
              </w:rPr>
              <w:t>подписей</w:t>
            </w:r>
            <w:r>
              <w:rPr>
                <w:spacing w:val="-6"/>
                <w:sz w:val="21"/>
              </w:rPr>
              <w:t xml:space="preserve"> </w:t>
            </w:r>
            <w:r>
              <w:rPr>
                <w:sz w:val="21"/>
              </w:rPr>
              <w:t>при</w:t>
            </w:r>
            <w:r>
              <w:rPr>
                <w:spacing w:val="-1"/>
                <w:sz w:val="21"/>
              </w:rPr>
              <w:t xml:space="preserve"> </w:t>
            </w:r>
            <w:r>
              <w:rPr>
                <w:sz w:val="21"/>
              </w:rPr>
              <w:t>открытии</w:t>
            </w:r>
            <w:r>
              <w:rPr>
                <w:spacing w:val="-1"/>
                <w:sz w:val="21"/>
              </w:rPr>
              <w:t xml:space="preserve"> </w:t>
            </w:r>
            <w:r>
              <w:rPr>
                <w:sz w:val="21"/>
              </w:rPr>
              <w:t>счета</w:t>
            </w:r>
          </w:p>
        </w:tc>
        <w:tc>
          <w:tcPr>
            <w:tcW w:w="4205" w:type="dxa"/>
          </w:tcPr>
          <w:p w:rsidR="00FA38BF" w:rsidRDefault="00BE3DFA">
            <w:pPr>
              <w:pStyle w:val="TableParagraph"/>
              <w:spacing w:before="236"/>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32" w:lineRule="exact"/>
              <w:ind w:left="105"/>
              <w:rPr>
                <w:sz w:val="21"/>
              </w:rPr>
            </w:pPr>
            <w:r>
              <w:rPr>
                <w:sz w:val="21"/>
              </w:rPr>
              <w:t>Ведение</w:t>
            </w:r>
            <w:r>
              <w:rPr>
                <w:spacing w:val="-10"/>
                <w:sz w:val="21"/>
              </w:rPr>
              <w:t xml:space="preserve"> </w:t>
            </w:r>
            <w:r>
              <w:rPr>
                <w:sz w:val="21"/>
              </w:rPr>
              <w:t>текущих</w:t>
            </w:r>
            <w:r>
              <w:rPr>
                <w:spacing w:val="-7"/>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z w:val="21"/>
              </w:rPr>
              <w:t>рублях</w:t>
            </w:r>
            <w:r>
              <w:rPr>
                <w:spacing w:val="-7"/>
                <w:sz w:val="21"/>
              </w:rPr>
              <w:t xml:space="preserve"> </w:t>
            </w:r>
            <w:r>
              <w:rPr>
                <w:sz w:val="21"/>
              </w:rPr>
              <w:t>и/или</w:t>
            </w:r>
            <w:r>
              <w:rPr>
                <w:spacing w:val="-9"/>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FA38BF">
            <w:pPr>
              <w:pStyle w:val="TableParagraph"/>
              <w:ind w:left="0"/>
              <w:rPr>
                <w:sz w:val="20"/>
              </w:rPr>
            </w:pPr>
          </w:p>
        </w:tc>
      </w:tr>
      <w:tr w:rsidR="00FA38BF">
        <w:trPr>
          <w:trHeight w:val="508"/>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spacing w:line="249" w:lineRule="exact"/>
              <w:ind w:left="105"/>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6"/>
              </w:rPr>
              <w:t xml:space="preserve"> </w:t>
            </w:r>
            <w:r>
              <w:t>поступившим</w:t>
            </w:r>
            <w:r>
              <w:rPr>
                <w:spacing w:val="-5"/>
              </w:rPr>
              <w:t xml:space="preserve"> </w:t>
            </w:r>
            <w:r>
              <w:rPr>
                <w:spacing w:val="-10"/>
              </w:rPr>
              <w:t>в</w:t>
            </w:r>
          </w:p>
          <w:p w:rsidR="00FA38BF" w:rsidRDefault="00BE3DFA">
            <w:pPr>
              <w:pStyle w:val="TableParagraph"/>
              <w:spacing w:before="1" w:line="238" w:lineRule="exact"/>
              <w:ind w:left="105"/>
            </w:pPr>
            <w:r>
              <w:t>электронном</w:t>
            </w:r>
            <w:r>
              <w:rPr>
                <w:spacing w:val="-11"/>
              </w:rPr>
              <w:t xml:space="preserve"> </w:t>
            </w:r>
            <w:r>
              <w:rPr>
                <w:spacing w:val="-2"/>
              </w:rPr>
              <w:t>виде:</w:t>
            </w:r>
          </w:p>
        </w:tc>
        <w:tc>
          <w:tcPr>
            <w:tcW w:w="4205" w:type="dxa"/>
          </w:tcPr>
          <w:p w:rsidR="00FA38BF" w:rsidRDefault="00FA38BF">
            <w:pPr>
              <w:pStyle w:val="TableParagraph"/>
              <w:ind w:left="0"/>
              <w:rPr>
                <w:sz w:val="20"/>
              </w:rPr>
            </w:pPr>
          </w:p>
        </w:tc>
      </w:tr>
      <w:tr w:rsidR="00FA38BF">
        <w:trPr>
          <w:trHeight w:val="249"/>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29"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29" w:lineRule="exact"/>
              <w:ind w:left="157" w:right="158"/>
              <w:jc w:val="center"/>
            </w:pPr>
            <w:r>
              <w:t>110</w:t>
            </w:r>
            <w:r>
              <w:rPr>
                <w:spacing w:val="2"/>
              </w:rPr>
              <w:t xml:space="preserve"> </w:t>
            </w:r>
            <w:r>
              <w:t>в</w:t>
            </w:r>
            <w:r>
              <w:rPr>
                <w:spacing w:val="-1"/>
              </w:rPr>
              <w:t xml:space="preserve"> </w:t>
            </w:r>
            <w:r>
              <w:rPr>
                <w:spacing w:val="-2"/>
              </w:rPr>
              <w:t>месяц</w:t>
            </w:r>
          </w:p>
        </w:tc>
      </w:tr>
      <w:tr w:rsidR="00FA38BF">
        <w:trPr>
          <w:trHeight w:val="51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43"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5"/>
              <w:ind w:left="1645"/>
            </w:pPr>
            <w:r>
              <w:t>1.10</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05"/>
            </w:pPr>
            <w:r>
              <w:t>–</w:t>
            </w:r>
            <w:r>
              <w:rPr>
                <w:spacing w:val="55"/>
              </w:rPr>
              <w:t xml:space="preserve"> </w:t>
            </w:r>
            <w:r>
              <w:t>с</w:t>
            </w:r>
            <w:r>
              <w:rPr>
                <w:spacing w:val="-6"/>
              </w:rPr>
              <w:t xml:space="preserve"> </w:t>
            </w:r>
            <w:r>
              <w:t xml:space="preserve">признаком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484"/>
        </w:trPr>
        <w:tc>
          <w:tcPr>
            <w:tcW w:w="1210" w:type="dxa"/>
          </w:tcPr>
          <w:p w:rsidR="00FA38BF" w:rsidRDefault="00BE3DFA">
            <w:pPr>
              <w:pStyle w:val="TableParagraph"/>
              <w:spacing w:line="249" w:lineRule="exact"/>
            </w:pPr>
            <w:r>
              <w:rPr>
                <w:spacing w:val="-4"/>
              </w:rPr>
              <w:t>1.6.</w:t>
            </w:r>
          </w:p>
        </w:tc>
        <w:tc>
          <w:tcPr>
            <w:tcW w:w="9375" w:type="dxa"/>
          </w:tcPr>
          <w:p w:rsidR="00FA38BF" w:rsidRDefault="00BE3DFA">
            <w:pPr>
              <w:pStyle w:val="TableParagraph"/>
              <w:spacing w:line="232" w:lineRule="exact"/>
              <w:ind w:left="105"/>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line="233" w:lineRule="exact"/>
              <w:ind w:left="105"/>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205" w:type="dxa"/>
          </w:tcPr>
          <w:p w:rsidR="00FA38BF" w:rsidRDefault="00BE3DFA">
            <w:pPr>
              <w:pStyle w:val="TableParagraph"/>
              <w:spacing w:before="111"/>
              <w:ind w:left="1645"/>
            </w:pPr>
            <w:r>
              <w:t>0.53</w:t>
            </w:r>
            <w:r>
              <w:rPr>
                <w:spacing w:val="4"/>
              </w:rPr>
              <w:t xml:space="preserve"> </w:t>
            </w:r>
            <w:r>
              <w:rPr>
                <w:spacing w:val="-5"/>
              </w:rPr>
              <w:t>BYN</w:t>
            </w:r>
          </w:p>
        </w:tc>
      </w:tr>
      <w:tr w:rsidR="00FA38BF">
        <w:trPr>
          <w:trHeight w:val="503"/>
        </w:trPr>
        <w:tc>
          <w:tcPr>
            <w:tcW w:w="1210" w:type="dxa"/>
          </w:tcPr>
          <w:p w:rsidR="00FA38BF" w:rsidRDefault="00BE3DFA">
            <w:pPr>
              <w:pStyle w:val="TableParagraph"/>
              <w:spacing w:line="244" w:lineRule="exact"/>
            </w:pPr>
            <w:r>
              <w:rPr>
                <w:spacing w:val="-4"/>
              </w:rPr>
              <w:t>1.7.</w:t>
            </w:r>
          </w:p>
        </w:tc>
        <w:tc>
          <w:tcPr>
            <w:tcW w:w="9375" w:type="dxa"/>
          </w:tcPr>
          <w:p w:rsidR="00FA38BF" w:rsidRDefault="00BE3DFA">
            <w:pPr>
              <w:pStyle w:val="TableParagraph"/>
              <w:spacing w:line="244" w:lineRule="exact"/>
              <w:ind w:left="105"/>
            </w:pPr>
            <w:r>
              <w:t>Перевод</w:t>
            </w:r>
            <w:r>
              <w:rPr>
                <w:spacing w:val="-9"/>
              </w:rPr>
              <w:t xml:space="preserve"> </w:t>
            </w:r>
            <w:r>
              <w:t>средств</w:t>
            </w:r>
            <w:r>
              <w:rPr>
                <w:spacing w:val="-5"/>
              </w:rPr>
              <w:t xml:space="preserve"> </w:t>
            </w:r>
            <w:r>
              <w:t>на</w:t>
            </w:r>
            <w:r>
              <w:rPr>
                <w:spacing w:val="-2"/>
              </w:rPr>
              <w:t xml:space="preserve"> </w:t>
            </w:r>
            <w:r>
              <w:t>счета</w:t>
            </w:r>
            <w:r>
              <w:rPr>
                <w:spacing w:val="-3"/>
              </w:rPr>
              <w:t xml:space="preserve"> </w:t>
            </w:r>
            <w:r>
              <w:t>получателей,</w:t>
            </w:r>
            <w:r>
              <w:rPr>
                <w:spacing w:val="-3"/>
              </w:rPr>
              <w:t xml:space="preserve"> </w:t>
            </w:r>
            <w:r>
              <w:t>открытые</w:t>
            </w:r>
            <w:r>
              <w:rPr>
                <w:spacing w:val="-12"/>
              </w:rPr>
              <w:t xml:space="preserve"> </w:t>
            </w:r>
            <w:r>
              <w:t>в</w:t>
            </w:r>
            <w:r>
              <w:rPr>
                <w:spacing w:val="-8"/>
              </w:rPr>
              <w:t xml:space="preserve"> </w:t>
            </w:r>
            <w:r>
              <w:t>банках</w:t>
            </w:r>
            <w:r>
              <w:rPr>
                <w:spacing w:val="-9"/>
              </w:rPr>
              <w:t xml:space="preserve"> </w:t>
            </w:r>
            <w:r>
              <w:t>резидентах</w:t>
            </w:r>
            <w:r>
              <w:rPr>
                <w:spacing w:val="-9"/>
              </w:rPr>
              <w:t xml:space="preserve"> </w:t>
            </w:r>
            <w:r>
              <w:t>и</w:t>
            </w:r>
            <w:r>
              <w:rPr>
                <w:spacing w:val="-3"/>
              </w:rPr>
              <w:t xml:space="preserve"> </w:t>
            </w:r>
            <w:r>
              <w:t>банках-нерезидентах</w:t>
            </w:r>
            <w:r>
              <w:rPr>
                <w:spacing w:val="-5"/>
              </w:rPr>
              <w:t xml:space="preserve"> </w:t>
            </w:r>
            <w:r>
              <w:rPr>
                <w:spacing w:val="-10"/>
              </w:rPr>
              <w:t>и</w:t>
            </w:r>
          </w:p>
          <w:p w:rsidR="00FA38BF" w:rsidRDefault="00BE3DFA">
            <w:pPr>
              <w:pStyle w:val="TableParagraph"/>
              <w:spacing w:before="1" w:line="238" w:lineRule="exact"/>
              <w:ind w:left="105"/>
            </w:pPr>
            <w:r>
              <w:t>исполненные</w:t>
            </w:r>
            <w:r>
              <w:rPr>
                <w:spacing w:val="-12"/>
              </w:rPr>
              <w:t xml:space="preserve"> </w:t>
            </w:r>
            <w:r>
              <w:t>через</w:t>
            </w:r>
            <w:r>
              <w:rPr>
                <w:spacing w:val="-6"/>
              </w:rPr>
              <w:t xml:space="preserve"> </w:t>
            </w:r>
            <w:r>
              <w:t>сеть</w:t>
            </w:r>
            <w:r>
              <w:rPr>
                <w:spacing w:val="-5"/>
              </w:rPr>
              <w:t xml:space="preserve"> </w:t>
            </w:r>
            <w:r>
              <w:t>корсчетов</w:t>
            </w:r>
            <w:r>
              <w:rPr>
                <w:spacing w:val="-2"/>
              </w:rPr>
              <w:t xml:space="preserve"> </w:t>
            </w:r>
            <w:r>
              <w:t>банков-нерезидентов</w:t>
            </w:r>
            <w:r>
              <w:rPr>
                <w:spacing w:val="46"/>
              </w:rPr>
              <w:t xml:space="preserve"> </w:t>
            </w:r>
            <w:r>
              <w:t>в</w:t>
            </w:r>
            <w:r>
              <w:rPr>
                <w:spacing w:val="-7"/>
              </w:rPr>
              <w:t xml:space="preserve"> </w:t>
            </w:r>
            <w:r>
              <w:t>российских</w:t>
            </w:r>
            <w:r>
              <w:rPr>
                <w:spacing w:val="-5"/>
              </w:rPr>
              <w:t xml:space="preserve"> </w:t>
            </w:r>
            <w:r>
              <w:rPr>
                <w:spacing w:val="-2"/>
              </w:rPr>
              <w:t>рублях:</w:t>
            </w:r>
          </w:p>
        </w:tc>
        <w:tc>
          <w:tcPr>
            <w:tcW w:w="4205" w:type="dxa"/>
          </w:tcPr>
          <w:p w:rsidR="00FA38BF" w:rsidRDefault="00FA38BF">
            <w:pPr>
              <w:pStyle w:val="TableParagraph"/>
              <w:ind w:left="0"/>
              <w:rPr>
                <w:sz w:val="20"/>
              </w:rPr>
            </w:pP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0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before="15" w:line="252" w:lineRule="exact"/>
              <w:ind w:left="157" w:right="158"/>
              <w:jc w:val="center"/>
            </w:pPr>
            <w:r>
              <w:t>4</w:t>
            </w:r>
            <w:r>
              <w:rPr>
                <w:spacing w:val="2"/>
              </w:rPr>
              <w:t xml:space="preserve"> </w:t>
            </w:r>
            <w:r>
              <w:t>в</w:t>
            </w:r>
            <w:r>
              <w:rPr>
                <w:spacing w:val="-1"/>
              </w:rPr>
              <w:t xml:space="preserve"> </w:t>
            </w:r>
            <w:r>
              <w:rPr>
                <w:spacing w:val="-2"/>
              </w:rPr>
              <w:t>месяц</w:t>
            </w:r>
          </w:p>
        </w:tc>
      </w:tr>
      <w:tr w:rsidR="00FA38BF">
        <w:trPr>
          <w:trHeight w:val="301"/>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484"/>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32" w:lineRule="exact"/>
              <w:ind w:left="105"/>
              <w:rPr>
                <w:sz w:val="21"/>
              </w:rPr>
            </w:pPr>
            <w:r>
              <w:rPr>
                <w:sz w:val="21"/>
              </w:rPr>
              <w:t>Подключение</w:t>
            </w:r>
            <w:r>
              <w:rPr>
                <w:spacing w:val="-10"/>
                <w:sz w:val="21"/>
              </w:rPr>
              <w:t xml:space="preserve"> </w:t>
            </w:r>
            <w:r>
              <w:rPr>
                <w:sz w:val="21"/>
              </w:rPr>
              <w:t>клиента</w:t>
            </w:r>
            <w:r>
              <w:rPr>
                <w:spacing w:val="-5"/>
                <w:sz w:val="21"/>
              </w:rPr>
              <w:t xml:space="preserve"> </w:t>
            </w:r>
            <w:r>
              <w:rPr>
                <w:sz w:val="21"/>
              </w:rPr>
              <w:t>к</w:t>
            </w:r>
            <w:r>
              <w:rPr>
                <w:spacing w:val="-12"/>
                <w:sz w:val="21"/>
              </w:rPr>
              <w:t xml:space="preserve"> </w:t>
            </w:r>
            <w:r>
              <w:rPr>
                <w:sz w:val="21"/>
              </w:rPr>
              <w:t>подсистеме</w:t>
            </w:r>
            <w:r>
              <w:rPr>
                <w:spacing w:val="-5"/>
                <w:sz w:val="21"/>
              </w:rPr>
              <w:t xml:space="preserve"> </w:t>
            </w:r>
            <w:r>
              <w:rPr>
                <w:sz w:val="21"/>
              </w:rPr>
              <w:t>СДБО</w:t>
            </w:r>
            <w:r>
              <w:rPr>
                <w:spacing w:val="-6"/>
                <w:sz w:val="21"/>
              </w:rPr>
              <w:t xml:space="preserve"> </w:t>
            </w:r>
            <w:r>
              <w:rPr>
                <w:sz w:val="21"/>
              </w:rPr>
              <w:t>«СББОЛ»</w:t>
            </w:r>
            <w:r>
              <w:rPr>
                <w:spacing w:val="-7"/>
                <w:sz w:val="21"/>
              </w:rPr>
              <w:t xml:space="preserve"> </w:t>
            </w:r>
            <w:r>
              <w:rPr>
                <w:sz w:val="21"/>
              </w:rPr>
              <w:t>без</w:t>
            </w:r>
            <w:r>
              <w:rPr>
                <w:spacing w:val="-9"/>
                <w:sz w:val="21"/>
              </w:rPr>
              <w:t xml:space="preserve"> </w:t>
            </w:r>
            <w:r>
              <w:rPr>
                <w:sz w:val="21"/>
              </w:rPr>
              <w:t>предоставления</w:t>
            </w:r>
            <w:r>
              <w:rPr>
                <w:spacing w:val="-8"/>
                <w:sz w:val="21"/>
              </w:rPr>
              <w:t xml:space="preserve"> </w:t>
            </w:r>
            <w:r>
              <w:rPr>
                <w:sz w:val="21"/>
              </w:rPr>
              <w:t>носителя</w:t>
            </w:r>
            <w:r>
              <w:rPr>
                <w:spacing w:val="-7"/>
                <w:sz w:val="21"/>
              </w:rPr>
              <w:t xml:space="preserve"> </w:t>
            </w:r>
            <w:r>
              <w:rPr>
                <w:spacing w:val="-2"/>
                <w:sz w:val="21"/>
              </w:rPr>
              <w:t>электронных</w:t>
            </w:r>
          </w:p>
          <w:p w:rsidR="00FA38BF" w:rsidRDefault="00BE3DFA">
            <w:pPr>
              <w:pStyle w:val="TableParagraph"/>
              <w:spacing w:line="233" w:lineRule="exact"/>
              <w:ind w:left="105"/>
              <w:rPr>
                <w:sz w:val="21"/>
              </w:rPr>
            </w:pPr>
            <w:r>
              <w:rPr>
                <w:spacing w:val="-2"/>
                <w:sz w:val="21"/>
              </w:rPr>
              <w:t>ключей</w:t>
            </w:r>
          </w:p>
        </w:tc>
        <w:tc>
          <w:tcPr>
            <w:tcW w:w="4205" w:type="dxa"/>
          </w:tcPr>
          <w:p w:rsidR="00FA38BF" w:rsidRDefault="00BE3DFA">
            <w:pPr>
              <w:pStyle w:val="TableParagraph"/>
              <w:spacing w:before="111"/>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210" w:type="dxa"/>
          </w:tcPr>
          <w:p w:rsidR="00FA38BF" w:rsidRDefault="00BE3DFA">
            <w:pPr>
              <w:pStyle w:val="TableParagraph"/>
              <w:spacing w:line="244" w:lineRule="exact"/>
            </w:pPr>
            <w:r>
              <w:rPr>
                <w:spacing w:val="-4"/>
              </w:rPr>
              <w:t>2.2.</w:t>
            </w:r>
          </w:p>
        </w:tc>
        <w:tc>
          <w:tcPr>
            <w:tcW w:w="9375" w:type="dxa"/>
          </w:tcPr>
          <w:p w:rsidR="00FA38BF" w:rsidRDefault="00BE3DFA">
            <w:pPr>
              <w:pStyle w:val="TableParagraph"/>
              <w:spacing w:line="244"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ind w:left="105"/>
            </w:pPr>
            <w:r>
              <w:t>»</w:t>
            </w:r>
            <w:r>
              <w:rPr>
                <w:spacing w:val="-6"/>
              </w:rPr>
              <w:t xml:space="preserve"> </w:t>
            </w:r>
            <w:r>
              <w:t>/</w:t>
            </w:r>
            <w:r>
              <w:rPr>
                <w:spacing w:val="2"/>
              </w:rPr>
              <w:t xml:space="preserve"> </w:t>
            </w:r>
            <w:r>
              <w:t xml:space="preserve">СДБО </w:t>
            </w:r>
            <w:r>
              <w:rPr>
                <w:spacing w:val="-2"/>
              </w:rPr>
              <w:t>«СББОЛ»</w:t>
            </w:r>
          </w:p>
        </w:tc>
        <w:tc>
          <w:tcPr>
            <w:tcW w:w="4205" w:type="dxa"/>
          </w:tcPr>
          <w:p w:rsidR="00FA38BF" w:rsidRDefault="00FA38BF">
            <w:pPr>
              <w:pStyle w:val="TableParagraph"/>
              <w:ind w:left="0"/>
              <w:rPr>
                <w:sz w:val="20"/>
              </w:rPr>
            </w:pPr>
          </w:p>
        </w:tc>
      </w:tr>
      <w:tr w:rsidR="00FA38BF">
        <w:trPr>
          <w:trHeight w:val="1895"/>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57"/>
              <w:ind w:left="0"/>
            </w:pPr>
          </w:p>
          <w:p w:rsidR="00FA38BF" w:rsidRDefault="00BE3DFA">
            <w:pPr>
              <w:pStyle w:val="TableParagraph"/>
              <w:spacing w:before="1"/>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68"/>
        </w:trPr>
        <w:tc>
          <w:tcPr>
            <w:tcW w:w="1210" w:type="dxa"/>
          </w:tcPr>
          <w:p w:rsidR="00FA38BF" w:rsidRDefault="00BE3DFA">
            <w:pPr>
              <w:pStyle w:val="TableParagraph"/>
              <w:spacing w:line="248" w:lineRule="exact"/>
              <w:ind w:left="321"/>
            </w:pPr>
            <w:r>
              <w:t>№</w:t>
            </w:r>
            <w:r>
              <w:rPr>
                <w:spacing w:val="2"/>
              </w:rPr>
              <w:t xml:space="preserve"> </w:t>
            </w:r>
            <w:r>
              <w:rPr>
                <w:spacing w:val="-5"/>
              </w:rPr>
              <w:t>п/п</w:t>
            </w:r>
          </w:p>
        </w:tc>
        <w:tc>
          <w:tcPr>
            <w:tcW w:w="9375" w:type="dxa"/>
          </w:tcPr>
          <w:p w:rsidR="00FA38BF" w:rsidRDefault="00BE3DFA">
            <w:pPr>
              <w:pStyle w:val="TableParagraph"/>
              <w:spacing w:before="1" w:line="248"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 w:line="248" w:lineRule="exact"/>
              <w:ind w:left="497"/>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210" w:type="dxa"/>
          </w:tcPr>
          <w:p w:rsidR="00FA38BF" w:rsidRDefault="00BE3DFA">
            <w:pPr>
              <w:pStyle w:val="TableParagraph"/>
              <w:spacing w:line="244" w:lineRule="exact"/>
            </w:pPr>
            <w:r>
              <w:rPr>
                <w:spacing w:val="-5"/>
              </w:rPr>
              <w:t>3.</w:t>
            </w:r>
          </w:p>
        </w:tc>
        <w:tc>
          <w:tcPr>
            <w:tcW w:w="9375" w:type="dxa"/>
          </w:tcPr>
          <w:p w:rsidR="00FA38BF" w:rsidRDefault="00BE3DFA">
            <w:pPr>
              <w:pStyle w:val="TableParagraph"/>
              <w:spacing w:line="244"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pPr>
          </w:p>
        </w:tc>
      </w:tr>
      <w:tr w:rsidR="00FA38BF">
        <w:trPr>
          <w:trHeight w:val="758"/>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49" w:lineRule="exact"/>
              <w:ind w:left="157" w:right="157"/>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157" w:right="148"/>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762"/>
        </w:trPr>
        <w:tc>
          <w:tcPr>
            <w:tcW w:w="1210" w:type="dxa"/>
          </w:tcPr>
          <w:p w:rsidR="00FA38BF" w:rsidRDefault="00BE3DFA">
            <w:pPr>
              <w:pStyle w:val="TableParagraph"/>
              <w:spacing w:line="249" w:lineRule="exact"/>
            </w:pPr>
            <w:r>
              <w:rPr>
                <w:spacing w:val="-4"/>
              </w:rPr>
              <w:t>3.2.</w:t>
            </w:r>
          </w:p>
        </w:tc>
        <w:tc>
          <w:tcPr>
            <w:tcW w:w="9375" w:type="dxa"/>
          </w:tcPr>
          <w:p w:rsidR="00FA38BF" w:rsidRDefault="00BE3DFA">
            <w:pPr>
              <w:pStyle w:val="TableParagraph"/>
              <w:spacing w:line="242"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205" w:type="dxa"/>
          </w:tcPr>
          <w:p w:rsidR="00FA38BF" w:rsidRDefault="00BE3DFA">
            <w:pPr>
              <w:pStyle w:val="TableParagraph"/>
              <w:spacing w:line="242"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57" w:right="152"/>
              <w:jc w:val="center"/>
            </w:pPr>
            <w:r>
              <w:t>Сборника</w:t>
            </w:r>
            <w:r>
              <w:rPr>
                <w:spacing w:val="-7"/>
              </w:rPr>
              <w:t xml:space="preserve"> </w:t>
            </w:r>
            <w:r>
              <w:rPr>
                <w:spacing w:val="-2"/>
              </w:rPr>
              <w:t>вознаграждений</w:t>
            </w:r>
          </w:p>
        </w:tc>
      </w:tr>
      <w:tr w:rsidR="00FA38BF">
        <w:trPr>
          <w:trHeight w:val="503"/>
        </w:trPr>
        <w:tc>
          <w:tcPr>
            <w:tcW w:w="14790" w:type="dxa"/>
            <w:gridSpan w:val="3"/>
          </w:tcPr>
          <w:p w:rsidR="00FA38BF" w:rsidRDefault="00BE3DFA">
            <w:pPr>
              <w:pStyle w:val="TableParagraph"/>
              <w:spacing w:line="244" w:lineRule="exact"/>
            </w:pPr>
            <w:r>
              <w:t>Примечание:</w:t>
            </w:r>
            <w:r>
              <w:rPr>
                <w:spacing w:val="-4"/>
              </w:rPr>
              <w:t xml:space="preserve"> </w:t>
            </w:r>
            <w:r>
              <w:t>*C</w:t>
            </w:r>
            <w:r>
              <w:rPr>
                <w:spacing w:val="-2"/>
              </w:rPr>
              <w:t xml:space="preserve"> </w:t>
            </w:r>
            <w:r>
              <w:t>01.02.2017</w:t>
            </w:r>
            <w:r>
              <w:rPr>
                <w:spacing w:val="-7"/>
              </w:rPr>
              <w:t xml:space="preserve"> </w:t>
            </w:r>
            <w:r>
              <w:t>подключение</w:t>
            </w:r>
            <w:r>
              <w:rPr>
                <w:spacing w:val="-9"/>
              </w:rPr>
              <w:t xml:space="preserve"> </w:t>
            </w:r>
            <w:r>
              <w:t>к</w:t>
            </w:r>
            <w:r>
              <w:rPr>
                <w:spacing w:val="-5"/>
              </w:rPr>
              <w:t xml:space="preserve"> </w:t>
            </w:r>
            <w:r>
              <w:t>настоящему</w:t>
            </w:r>
            <w:r>
              <w:rPr>
                <w:spacing w:val="-7"/>
              </w:rPr>
              <w:t xml:space="preserve"> </w:t>
            </w:r>
            <w:r>
              <w:t>Пакету</w:t>
            </w:r>
            <w:r>
              <w:rPr>
                <w:spacing w:val="-7"/>
              </w:rPr>
              <w:t xml:space="preserve"> </w:t>
            </w:r>
            <w:r>
              <w:t>операций</w:t>
            </w:r>
            <w:r>
              <w:rPr>
                <w:spacing w:val="-5"/>
              </w:rPr>
              <w:t xml:space="preserve"> </w:t>
            </w:r>
            <w:r>
              <w:t>не</w:t>
            </w:r>
            <w:r>
              <w:rPr>
                <w:spacing w:val="-9"/>
              </w:rPr>
              <w:t xml:space="preserve"> </w:t>
            </w:r>
            <w:r>
              <w:rPr>
                <w:spacing w:val="-2"/>
              </w:rPr>
              <w:t>производится.</w:t>
            </w:r>
          </w:p>
          <w:p w:rsidR="00FA38BF" w:rsidRDefault="00BE3DFA">
            <w:pPr>
              <w:pStyle w:val="TableParagraph"/>
              <w:spacing w:before="1" w:line="238"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5.1.15.</w:t>
            </w:r>
            <w:r>
              <w:rPr>
                <w:spacing w:val="-10"/>
              </w:rPr>
              <w:t xml:space="preserve"> </w:t>
            </w:r>
            <w:r>
              <w:t>ПАКЕТ</w:t>
            </w:r>
            <w:r>
              <w:rPr>
                <w:spacing w:val="-3"/>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rPr>
                <w:spacing w:val="-2"/>
              </w:rPr>
              <w:t>«СОЦИАЛЬНЫЙ»*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0"/>
              <w:ind w:left="1645"/>
            </w:pPr>
            <w:r>
              <w:t>9.00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3"/>
              </w:rPr>
              <w:t xml:space="preserve"> </w:t>
            </w:r>
            <w:r>
              <w:t>текущего</w:t>
            </w:r>
            <w:r>
              <w:rPr>
                <w:spacing w:val="-10"/>
              </w:rPr>
              <w:t xml:space="preserve"> </w:t>
            </w:r>
            <w:r>
              <w:t>(расчетного)</w:t>
            </w:r>
            <w:r>
              <w:rPr>
                <w:spacing w:val="-5"/>
              </w:rPr>
              <w:t xml:space="preserve"> </w:t>
            </w:r>
            <w:r>
              <w:t>банковского</w:t>
            </w:r>
            <w:r>
              <w:rPr>
                <w:spacing w:val="-9"/>
              </w:rPr>
              <w:t xml:space="preserve"> </w:t>
            </w:r>
            <w:r>
              <w:t>счета/</w:t>
            </w:r>
            <w:r>
              <w:rPr>
                <w:spacing w:val="-4"/>
              </w:rPr>
              <w:t xml:space="preserve"> </w:t>
            </w:r>
            <w:r>
              <w:t>субсчета/</w:t>
            </w:r>
            <w:r>
              <w:rPr>
                <w:spacing w:val="-4"/>
              </w:rPr>
              <w:t xml:space="preserve"> </w:t>
            </w:r>
            <w:r>
              <w:t>специального</w:t>
            </w:r>
            <w:r>
              <w:rPr>
                <w:spacing w:val="-9"/>
              </w:rPr>
              <w:t xml:space="preserve"> </w:t>
            </w:r>
            <w:r>
              <w:t>счета</w:t>
            </w:r>
            <w:r>
              <w:rPr>
                <w:spacing w:val="-2"/>
              </w:rPr>
              <w:t xml:space="preserve"> </w:t>
            </w:r>
            <w:r>
              <w:rPr>
                <w:spacing w:val="-5"/>
              </w:rPr>
              <w:t>для</w:t>
            </w:r>
          </w:p>
          <w:p w:rsidR="00FA38BF" w:rsidRDefault="00BE3DFA">
            <w:pPr>
              <w:pStyle w:val="TableParagraph"/>
              <w:spacing w:before="1" w:line="238" w:lineRule="exact"/>
              <w:ind w:left="105"/>
            </w:pPr>
            <w:r>
              <w:t>резидентов</w:t>
            </w:r>
            <w:r>
              <w:rPr>
                <w:spacing w:val="-7"/>
              </w:rPr>
              <w:t xml:space="preserve"> </w:t>
            </w:r>
            <w:r>
              <w:t>Республики</w:t>
            </w:r>
            <w:r>
              <w:rPr>
                <w:spacing w:val="-6"/>
              </w:rPr>
              <w:t xml:space="preserve"> </w:t>
            </w:r>
            <w:r>
              <w:t>Беларусь</w:t>
            </w:r>
            <w:r>
              <w:rPr>
                <w:spacing w:val="-7"/>
              </w:rPr>
              <w:t xml:space="preserve"> </w:t>
            </w:r>
            <w:r>
              <w:t>в</w:t>
            </w:r>
            <w:r>
              <w:rPr>
                <w:spacing w:val="-6"/>
              </w:rPr>
              <w:t xml:space="preserve"> </w:t>
            </w:r>
            <w:r>
              <w:t>белорусских</w:t>
            </w:r>
            <w:r>
              <w:rPr>
                <w:spacing w:val="-7"/>
              </w:rPr>
              <w:t xml:space="preserve"> </w:t>
            </w:r>
            <w:r>
              <w:rPr>
                <w:spacing w:val="-2"/>
              </w:rPr>
              <w:t>рублях</w:t>
            </w:r>
          </w:p>
        </w:tc>
        <w:tc>
          <w:tcPr>
            <w:tcW w:w="4205" w:type="dxa"/>
          </w:tcPr>
          <w:p w:rsidR="00FA38BF" w:rsidRDefault="00BE3DFA">
            <w:pPr>
              <w:pStyle w:val="TableParagraph"/>
              <w:spacing w:before="121"/>
              <w:ind w:left="157" w:right="161"/>
              <w:jc w:val="center"/>
            </w:pPr>
            <w:r>
              <w:t>1</w:t>
            </w:r>
            <w:r>
              <w:rPr>
                <w:spacing w:val="2"/>
              </w:rPr>
              <w:t xml:space="preserve"> </w:t>
            </w:r>
            <w:r>
              <w:rPr>
                <w:spacing w:val="-4"/>
              </w:rPr>
              <w:t>счет</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37" w:lineRule="auto"/>
              <w:ind w:left="105" w:right="140"/>
              <w:rPr>
                <w:sz w:val="21"/>
              </w:rPr>
            </w:pPr>
            <w:r>
              <w:rPr>
                <w:sz w:val="21"/>
              </w:rPr>
              <w:t>Свидетельствование подлинности подписей лиц, имеющих право подписи документов для проведения</w:t>
            </w:r>
            <w:r>
              <w:rPr>
                <w:spacing w:val="-4"/>
                <w:sz w:val="21"/>
              </w:rPr>
              <w:t xml:space="preserve"> </w:t>
            </w:r>
            <w:r>
              <w:rPr>
                <w:sz w:val="21"/>
              </w:rPr>
              <w:t>расчетов,</w:t>
            </w:r>
            <w:r>
              <w:rPr>
                <w:spacing w:val="-3"/>
                <w:sz w:val="21"/>
              </w:rPr>
              <w:t xml:space="preserve"> </w:t>
            </w:r>
            <w:r>
              <w:rPr>
                <w:sz w:val="21"/>
              </w:rPr>
              <w:t>в</w:t>
            </w:r>
            <w:r>
              <w:rPr>
                <w:spacing w:val="-2"/>
                <w:sz w:val="21"/>
              </w:rPr>
              <w:t xml:space="preserve"> </w:t>
            </w:r>
            <w:r>
              <w:rPr>
                <w:sz w:val="21"/>
              </w:rPr>
              <w:t>связи</w:t>
            </w:r>
            <w:r>
              <w:rPr>
                <w:spacing w:val="-1"/>
                <w:sz w:val="21"/>
              </w:rPr>
              <w:t xml:space="preserve"> </w:t>
            </w:r>
            <w:r>
              <w:rPr>
                <w:sz w:val="21"/>
              </w:rPr>
              <w:t>с</w:t>
            </w:r>
            <w:r>
              <w:rPr>
                <w:spacing w:val="40"/>
                <w:sz w:val="21"/>
              </w:rPr>
              <w:t xml:space="preserve"> </w:t>
            </w:r>
            <w:r>
              <w:rPr>
                <w:sz w:val="21"/>
              </w:rPr>
              <w:t>оформлением</w:t>
            </w:r>
            <w:r>
              <w:rPr>
                <w:spacing w:val="-3"/>
                <w:sz w:val="21"/>
              </w:rPr>
              <w:t xml:space="preserve"> </w:t>
            </w:r>
            <w:r>
              <w:rPr>
                <w:sz w:val="21"/>
              </w:rPr>
              <w:t>карточки</w:t>
            </w:r>
            <w:r>
              <w:rPr>
                <w:spacing w:val="-1"/>
                <w:sz w:val="21"/>
              </w:rPr>
              <w:t xml:space="preserve"> </w:t>
            </w:r>
            <w:r>
              <w:rPr>
                <w:sz w:val="21"/>
              </w:rPr>
              <w:t>с</w:t>
            </w:r>
            <w:r>
              <w:rPr>
                <w:spacing w:val="-6"/>
                <w:sz w:val="21"/>
              </w:rPr>
              <w:t xml:space="preserve"> </w:t>
            </w:r>
            <w:r>
              <w:rPr>
                <w:sz w:val="21"/>
              </w:rPr>
              <w:t>образцами</w:t>
            </w:r>
            <w:r>
              <w:rPr>
                <w:spacing w:val="-1"/>
                <w:sz w:val="21"/>
              </w:rPr>
              <w:t xml:space="preserve"> </w:t>
            </w:r>
            <w:r>
              <w:rPr>
                <w:sz w:val="21"/>
              </w:rPr>
              <w:t>подписей</w:t>
            </w:r>
            <w:r>
              <w:rPr>
                <w:spacing w:val="-6"/>
                <w:sz w:val="21"/>
              </w:rPr>
              <w:t xml:space="preserve"> </w:t>
            </w:r>
            <w:r>
              <w:rPr>
                <w:sz w:val="21"/>
              </w:rPr>
              <w:t>при</w:t>
            </w:r>
            <w:r>
              <w:rPr>
                <w:spacing w:val="-1"/>
                <w:sz w:val="21"/>
              </w:rPr>
              <w:t xml:space="preserve"> </w:t>
            </w:r>
            <w:r>
              <w:rPr>
                <w:sz w:val="21"/>
              </w:rPr>
              <w:t>открытии</w:t>
            </w:r>
            <w:r>
              <w:rPr>
                <w:spacing w:val="-1"/>
                <w:sz w:val="21"/>
              </w:rPr>
              <w:t xml:space="preserve"> </w:t>
            </w:r>
            <w:r>
              <w:rPr>
                <w:sz w:val="21"/>
              </w:rPr>
              <w:t>счета</w:t>
            </w:r>
          </w:p>
        </w:tc>
        <w:tc>
          <w:tcPr>
            <w:tcW w:w="4205" w:type="dxa"/>
          </w:tcPr>
          <w:p w:rsidR="00FA38BF" w:rsidRDefault="00BE3DFA">
            <w:pPr>
              <w:pStyle w:val="TableParagraph"/>
              <w:spacing w:before="125"/>
              <w:ind w:left="157" w:right="16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53"/>
        </w:trPr>
        <w:tc>
          <w:tcPr>
            <w:tcW w:w="1210" w:type="dxa"/>
          </w:tcPr>
          <w:p w:rsidR="00FA38BF" w:rsidRDefault="00BE3DFA">
            <w:pPr>
              <w:pStyle w:val="TableParagraph"/>
              <w:spacing w:line="234" w:lineRule="exact"/>
            </w:pPr>
            <w:r>
              <w:rPr>
                <w:spacing w:val="-4"/>
              </w:rPr>
              <w:t>1.3.</w:t>
            </w:r>
          </w:p>
        </w:tc>
        <w:tc>
          <w:tcPr>
            <w:tcW w:w="9375" w:type="dxa"/>
          </w:tcPr>
          <w:p w:rsidR="00FA38BF" w:rsidRDefault="00BE3DFA">
            <w:pPr>
              <w:pStyle w:val="TableParagraph"/>
              <w:spacing w:line="232" w:lineRule="exact"/>
              <w:ind w:left="105"/>
              <w:rPr>
                <w:sz w:val="21"/>
              </w:rPr>
            </w:pPr>
            <w:r>
              <w:rPr>
                <w:sz w:val="21"/>
              </w:rPr>
              <w:t>Ведение</w:t>
            </w:r>
            <w:r>
              <w:rPr>
                <w:spacing w:val="-13"/>
                <w:sz w:val="21"/>
              </w:rPr>
              <w:t xml:space="preserve"> </w:t>
            </w:r>
            <w:r>
              <w:rPr>
                <w:sz w:val="21"/>
              </w:rPr>
              <w:t>текущих</w:t>
            </w:r>
            <w:r>
              <w:rPr>
                <w:spacing w:val="-7"/>
                <w:sz w:val="21"/>
              </w:rPr>
              <w:t xml:space="preserve"> </w:t>
            </w:r>
            <w:r>
              <w:rPr>
                <w:sz w:val="21"/>
              </w:rPr>
              <w:t>(расчетных)</w:t>
            </w:r>
            <w:r>
              <w:rPr>
                <w:spacing w:val="-7"/>
                <w:sz w:val="21"/>
              </w:rPr>
              <w:t xml:space="preserve"> </w:t>
            </w:r>
            <w:r>
              <w:rPr>
                <w:sz w:val="21"/>
              </w:rPr>
              <w:t>счетов</w:t>
            </w:r>
            <w:r>
              <w:rPr>
                <w:spacing w:val="-6"/>
                <w:sz w:val="21"/>
              </w:rPr>
              <w:t xml:space="preserve"> </w:t>
            </w:r>
            <w:r>
              <w:rPr>
                <w:sz w:val="21"/>
              </w:rPr>
              <w:t>в</w:t>
            </w:r>
            <w:r>
              <w:rPr>
                <w:spacing w:val="-7"/>
                <w:sz w:val="21"/>
              </w:rPr>
              <w:t xml:space="preserve"> </w:t>
            </w:r>
            <w:r>
              <w:rPr>
                <w:sz w:val="21"/>
              </w:rPr>
              <w:t>белорусских</w:t>
            </w:r>
            <w:r>
              <w:rPr>
                <w:spacing w:val="-7"/>
                <w:sz w:val="21"/>
              </w:rPr>
              <w:t xml:space="preserve"> </w:t>
            </w:r>
            <w:r>
              <w:rPr>
                <w:spacing w:val="-2"/>
                <w:sz w:val="21"/>
              </w:rPr>
              <w:t>рублях</w:t>
            </w:r>
          </w:p>
        </w:tc>
        <w:tc>
          <w:tcPr>
            <w:tcW w:w="4205" w:type="dxa"/>
          </w:tcPr>
          <w:p w:rsidR="00FA38BF" w:rsidRDefault="00BE3DFA">
            <w:pPr>
              <w:pStyle w:val="TableParagraph"/>
              <w:spacing w:line="234" w:lineRule="exact"/>
              <w:ind w:left="157" w:right="155"/>
              <w:jc w:val="center"/>
            </w:pPr>
            <w:r>
              <w:rPr>
                <w:spacing w:val="-2"/>
              </w:rPr>
              <w:t>Включено</w:t>
            </w:r>
          </w:p>
        </w:tc>
      </w:tr>
      <w:tr w:rsidR="00FA38BF">
        <w:trPr>
          <w:trHeight w:val="484"/>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32" w:lineRule="exact"/>
              <w:ind w:left="105"/>
              <w:rPr>
                <w:sz w:val="21"/>
              </w:rPr>
            </w:pPr>
            <w:r>
              <w:rPr>
                <w:sz w:val="21"/>
              </w:rPr>
              <w:t>Перевод</w:t>
            </w:r>
            <w:r>
              <w:rPr>
                <w:spacing w:val="-9"/>
                <w:sz w:val="21"/>
              </w:rPr>
              <w:t xml:space="preserve"> </w:t>
            </w:r>
            <w:r>
              <w:rPr>
                <w:sz w:val="21"/>
              </w:rPr>
              <w:t>денежных</w:t>
            </w:r>
            <w:r>
              <w:rPr>
                <w:spacing w:val="-6"/>
                <w:sz w:val="21"/>
              </w:rPr>
              <w:t xml:space="preserve"> </w:t>
            </w:r>
            <w:r>
              <w:rPr>
                <w:sz w:val="21"/>
              </w:rPr>
              <w:t>средств</w:t>
            </w:r>
            <w:r>
              <w:rPr>
                <w:spacing w:val="-6"/>
                <w:sz w:val="21"/>
              </w:rPr>
              <w:t xml:space="preserve"> </w:t>
            </w:r>
            <w:r>
              <w:rPr>
                <w:sz w:val="21"/>
              </w:rPr>
              <w:t>в</w:t>
            </w:r>
            <w:r>
              <w:rPr>
                <w:spacing w:val="-6"/>
                <w:sz w:val="21"/>
              </w:rPr>
              <w:t xml:space="preserve"> </w:t>
            </w:r>
            <w:r>
              <w:rPr>
                <w:sz w:val="21"/>
              </w:rPr>
              <w:t>белорусских</w:t>
            </w:r>
            <w:r>
              <w:rPr>
                <w:spacing w:val="-6"/>
                <w:sz w:val="21"/>
              </w:rPr>
              <w:t xml:space="preserve"> </w:t>
            </w:r>
            <w:r>
              <w:rPr>
                <w:sz w:val="21"/>
              </w:rPr>
              <w:t>рублях</w:t>
            </w:r>
            <w:r>
              <w:rPr>
                <w:spacing w:val="-7"/>
                <w:sz w:val="21"/>
              </w:rPr>
              <w:t xml:space="preserve"> </w:t>
            </w:r>
            <w:r>
              <w:rPr>
                <w:sz w:val="21"/>
              </w:rPr>
              <w:t>по</w:t>
            </w:r>
            <w:r>
              <w:rPr>
                <w:spacing w:val="-11"/>
                <w:sz w:val="21"/>
              </w:rPr>
              <w:t xml:space="preserve"> </w:t>
            </w:r>
            <w:r>
              <w:rPr>
                <w:sz w:val="21"/>
              </w:rPr>
              <w:t>платежным</w:t>
            </w:r>
            <w:r>
              <w:rPr>
                <w:spacing w:val="-6"/>
                <w:sz w:val="21"/>
              </w:rPr>
              <w:t xml:space="preserve"> </w:t>
            </w:r>
            <w:r>
              <w:rPr>
                <w:sz w:val="21"/>
              </w:rPr>
              <w:t>инструкциям,</w:t>
            </w:r>
            <w:r>
              <w:rPr>
                <w:spacing w:val="-7"/>
                <w:sz w:val="21"/>
              </w:rPr>
              <w:t xml:space="preserve"> </w:t>
            </w:r>
            <w:r>
              <w:rPr>
                <w:sz w:val="21"/>
              </w:rPr>
              <w:t>поступившим</w:t>
            </w:r>
            <w:r>
              <w:rPr>
                <w:spacing w:val="-6"/>
                <w:sz w:val="21"/>
              </w:rPr>
              <w:t xml:space="preserve"> </w:t>
            </w:r>
            <w:r>
              <w:rPr>
                <w:spacing w:val="-10"/>
                <w:sz w:val="21"/>
              </w:rPr>
              <w:t>в</w:t>
            </w:r>
          </w:p>
          <w:p w:rsidR="00FA38BF" w:rsidRDefault="00BE3DFA">
            <w:pPr>
              <w:pStyle w:val="TableParagraph"/>
              <w:spacing w:before="3" w:line="229" w:lineRule="exact"/>
              <w:ind w:left="105"/>
              <w:rPr>
                <w:sz w:val="21"/>
              </w:rPr>
            </w:pPr>
            <w:r>
              <w:rPr>
                <w:sz w:val="21"/>
              </w:rPr>
              <w:t>электронном</w:t>
            </w:r>
            <w:r>
              <w:rPr>
                <w:spacing w:val="-15"/>
                <w:sz w:val="21"/>
              </w:rPr>
              <w:t xml:space="preserve"> </w:t>
            </w:r>
            <w:r>
              <w:rPr>
                <w:spacing w:val="-4"/>
                <w:sz w:val="21"/>
              </w:rPr>
              <w:t>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58"/>
              <w:jc w:val="center"/>
            </w:pPr>
            <w:r>
              <w:t>2</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4" w:lineRule="exact"/>
              <w:ind w:left="330"/>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2"/>
            </w:pPr>
            <w:r>
              <w:t>–</w:t>
            </w:r>
            <w:r>
              <w:rPr>
                <w:spacing w:val="-2"/>
              </w:rPr>
              <w:t xml:space="preserve"> </w:t>
            </w:r>
            <w:r>
              <w:t>за один</w:t>
            </w:r>
            <w:r>
              <w:rPr>
                <w:spacing w:val="-4"/>
              </w:rPr>
              <w:t xml:space="preserve"> </w:t>
            </w:r>
            <w:r>
              <w:rPr>
                <w:spacing w:val="-2"/>
              </w:rPr>
              <w:t>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62"/>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205" w:type="dxa"/>
          </w:tcPr>
          <w:p w:rsidR="00FA38BF" w:rsidRDefault="00BE3DFA">
            <w:pPr>
              <w:pStyle w:val="TableParagraph"/>
              <w:spacing w:line="234" w:lineRule="exact"/>
              <w:ind w:left="1645"/>
            </w:pPr>
            <w:r>
              <w:t>2.10</w:t>
            </w:r>
            <w:r>
              <w:rPr>
                <w:spacing w:val="4"/>
              </w:rPr>
              <w:t xml:space="preserve"> </w:t>
            </w:r>
            <w:r>
              <w:rPr>
                <w:spacing w:val="-5"/>
              </w:rPr>
              <w:t>BYN</w:t>
            </w:r>
          </w:p>
        </w:tc>
      </w:tr>
      <w:tr w:rsidR="00FA38BF">
        <w:trPr>
          <w:trHeight w:val="27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05"/>
            </w:pPr>
            <w:r>
              <w:t>по</w:t>
            </w:r>
            <w:r>
              <w:rPr>
                <w:spacing w:val="-9"/>
              </w:rPr>
              <w:t xml:space="preserve"> </w:t>
            </w:r>
            <w:r>
              <w:t>платежным</w:t>
            </w:r>
            <w:r>
              <w:rPr>
                <w:spacing w:val="-8"/>
              </w:rPr>
              <w:t xml:space="preserve"> </w:t>
            </w:r>
            <w:r>
              <w:t>инструкциям</w:t>
            </w:r>
            <w:r>
              <w:rPr>
                <w:spacing w:val="-3"/>
              </w:rPr>
              <w:t xml:space="preserve"> </w:t>
            </w:r>
            <w:r>
              <w:t>на</w:t>
            </w:r>
            <w:r>
              <w:rPr>
                <w:spacing w:val="-1"/>
              </w:rPr>
              <w:t xml:space="preserve"> </w:t>
            </w:r>
            <w:r>
              <w:t>бумажном</w:t>
            </w:r>
            <w:r>
              <w:rPr>
                <w:spacing w:val="-8"/>
              </w:rPr>
              <w:t xml:space="preserve"> </w:t>
            </w:r>
            <w:r>
              <w:rPr>
                <w:spacing w:val="-2"/>
              </w:rPr>
              <w:t>носителе: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30"/>
            </w:pPr>
            <w:r>
              <w:t>за</w:t>
            </w:r>
            <w:r>
              <w:rPr>
                <w:spacing w:val="-2"/>
              </w:rPr>
              <w:t xml:space="preserve"> </w:t>
            </w:r>
            <w:r>
              <w:t>один</w:t>
            </w:r>
            <w:r>
              <w:rPr>
                <w:spacing w:val="-6"/>
              </w:rPr>
              <w:t xml:space="preserve"> </w:t>
            </w:r>
            <w:r>
              <w:rPr>
                <w:spacing w:val="-2"/>
              </w:rPr>
              <w:t>документ.</w:t>
            </w:r>
          </w:p>
        </w:tc>
        <w:tc>
          <w:tcPr>
            <w:tcW w:w="4205" w:type="dxa"/>
          </w:tcPr>
          <w:p w:rsidR="00FA38BF" w:rsidRDefault="00BE3DFA">
            <w:pPr>
              <w:pStyle w:val="TableParagraph"/>
              <w:spacing w:line="234" w:lineRule="exact"/>
              <w:ind w:left="1592"/>
            </w:pPr>
            <w:r>
              <w:t>20.00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2.</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503"/>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50" w:lineRule="exact"/>
              <w:ind w:left="105"/>
            </w:pPr>
            <w:r>
              <w:t>Подключение</w:t>
            </w:r>
            <w:r>
              <w:rPr>
                <w:spacing w:val="-10"/>
              </w:rPr>
              <w:t xml:space="preserve"> </w:t>
            </w:r>
            <w:r>
              <w:t>клиента к</w:t>
            </w:r>
            <w:r>
              <w:rPr>
                <w:spacing w:val="-5"/>
              </w:rPr>
              <w:t xml:space="preserve"> </w:t>
            </w:r>
            <w:r>
              <w:t>подсистеме</w:t>
            </w:r>
            <w:r>
              <w:rPr>
                <w:spacing w:val="-10"/>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205" w:type="dxa"/>
          </w:tcPr>
          <w:p w:rsidR="00FA38BF" w:rsidRDefault="00BE3DFA">
            <w:pPr>
              <w:pStyle w:val="TableParagraph"/>
              <w:spacing w:before="121"/>
              <w:ind w:left="157" w:right="153"/>
              <w:jc w:val="center"/>
            </w:pPr>
            <w:r>
              <w:t>1</w:t>
            </w:r>
            <w:r>
              <w:rPr>
                <w:spacing w:val="2"/>
              </w:rPr>
              <w:t xml:space="preserve"> </w:t>
            </w:r>
            <w:r>
              <w:rPr>
                <w:spacing w:val="-2"/>
              </w:rPr>
              <w:t>подключение</w:t>
            </w:r>
          </w:p>
        </w:tc>
      </w:tr>
      <w:tr w:rsidR="00FA38BF">
        <w:trPr>
          <w:trHeight w:val="566"/>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2" w:lineRule="auto"/>
              <w:ind w:left="105"/>
            </w:pPr>
            <w:r>
              <w:t>Абонентская</w:t>
            </w:r>
            <w:r>
              <w:rPr>
                <w:spacing w:val="-7"/>
              </w:rPr>
              <w:t xml:space="preserve"> </w:t>
            </w:r>
            <w:r>
              <w:t>плата</w:t>
            </w:r>
            <w:r>
              <w:rPr>
                <w:spacing w:val="-3"/>
              </w:rPr>
              <w:t xml:space="preserve"> </w:t>
            </w:r>
            <w:r>
              <w:t>за</w:t>
            </w:r>
            <w:r>
              <w:rPr>
                <w:spacing w:val="-3"/>
              </w:rPr>
              <w:t xml:space="preserve"> </w:t>
            </w:r>
            <w:r>
              <w:t>обслуживание</w:t>
            </w:r>
            <w:r>
              <w:rPr>
                <w:spacing w:val="-12"/>
              </w:rPr>
              <w:t xml:space="preserve"> </w:t>
            </w:r>
            <w:r>
              <w:t>в</w:t>
            </w:r>
            <w:r>
              <w:rPr>
                <w:spacing w:val="-5"/>
              </w:rPr>
              <w:t xml:space="preserve"> </w:t>
            </w:r>
            <w:r>
              <w:t>подсистеме</w:t>
            </w:r>
            <w:r>
              <w:rPr>
                <w:spacing w:val="-8"/>
              </w:rPr>
              <w:t xml:space="preserve"> </w:t>
            </w:r>
            <w:r>
              <w:t>«Интернет-клиент»/«Банк-клиент»</w:t>
            </w:r>
            <w:r>
              <w:rPr>
                <w:spacing w:val="-10"/>
              </w:rPr>
              <w:t xml:space="preserve"> </w:t>
            </w:r>
            <w:r>
              <w:t>системы ДБО «BS-Client» » / СДБО «СББОЛ»</w:t>
            </w:r>
          </w:p>
        </w:tc>
        <w:tc>
          <w:tcPr>
            <w:tcW w:w="4205" w:type="dxa"/>
          </w:tcPr>
          <w:p w:rsidR="00FA38BF" w:rsidRDefault="00BE3DFA">
            <w:pPr>
              <w:pStyle w:val="TableParagraph"/>
              <w:spacing w:before="154"/>
              <w:ind w:left="157" w:right="155"/>
              <w:jc w:val="center"/>
            </w:pPr>
            <w:r>
              <w:rPr>
                <w:spacing w:val="-2"/>
              </w:rPr>
              <w:t>Включено</w:t>
            </w:r>
          </w:p>
        </w:tc>
      </w:tr>
      <w:tr w:rsidR="00FA38BF">
        <w:trPr>
          <w:trHeight w:val="1823"/>
        </w:trPr>
        <w:tc>
          <w:tcPr>
            <w:tcW w:w="1210" w:type="dxa"/>
          </w:tcPr>
          <w:p w:rsidR="00FA38BF" w:rsidRDefault="00BE3DFA">
            <w:pPr>
              <w:pStyle w:val="TableParagraph"/>
              <w:spacing w:line="249" w:lineRule="exact"/>
            </w:pPr>
            <w:r>
              <w:rPr>
                <w:spacing w:val="-4"/>
              </w:rPr>
              <w:t>2.3.</w:t>
            </w:r>
          </w:p>
        </w:tc>
        <w:tc>
          <w:tcPr>
            <w:tcW w:w="9375" w:type="dxa"/>
          </w:tcPr>
          <w:p w:rsidR="00FA38BF" w:rsidRDefault="00BE3DFA">
            <w:pPr>
              <w:pStyle w:val="TableParagraph"/>
              <w:spacing w:line="242" w:lineRule="auto"/>
              <w:ind w:left="105"/>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left="105" w:right="3825"/>
            </w:pPr>
            <w:r>
              <w:t>сведения</w:t>
            </w:r>
            <w:r>
              <w:rPr>
                <w:spacing w:val="-8"/>
              </w:rPr>
              <w:t xml:space="preserve"> </w:t>
            </w:r>
            <w:r>
              <w:t>об</w:t>
            </w:r>
            <w:r>
              <w:rPr>
                <w:spacing w:val="-9"/>
              </w:rPr>
              <w:t xml:space="preserve"> </w:t>
            </w:r>
            <w:r>
              <w:t>отправленных</w:t>
            </w:r>
            <w:r>
              <w:rPr>
                <w:spacing w:val="-8"/>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left="105" w:right="5241"/>
            </w:pPr>
            <w:r>
              <w:t>сведения</w:t>
            </w:r>
            <w:r>
              <w:rPr>
                <w:spacing w:val="-14"/>
              </w:rPr>
              <w:t xml:space="preserve"> </w:t>
            </w:r>
            <w:r>
              <w:t>о</w:t>
            </w:r>
            <w:r>
              <w:rPr>
                <w:spacing w:val="-13"/>
              </w:rPr>
              <w:t xml:space="preserve"> </w:t>
            </w:r>
            <w:r>
              <w:t>забронированных</w:t>
            </w:r>
            <w:r>
              <w:rPr>
                <w:spacing w:val="-12"/>
              </w:rPr>
              <w:t xml:space="preserve"> </w:t>
            </w:r>
            <w:r>
              <w:t>средства; реестр принятых платежей;</w:t>
            </w:r>
          </w:p>
          <w:p w:rsidR="00FA38BF" w:rsidRDefault="00BE3DFA">
            <w:pPr>
              <w:pStyle w:val="TableParagraph"/>
              <w:ind w:left="105"/>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20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1521"/>
        </w:trPr>
        <w:tc>
          <w:tcPr>
            <w:tcW w:w="14790" w:type="dxa"/>
            <w:gridSpan w:val="3"/>
          </w:tcPr>
          <w:p w:rsidR="00FA38BF" w:rsidRDefault="00BE3DFA">
            <w:pPr>
              <w:pStyle w:val="TableParagraph"/>
            </w:pPr>
            <w:r>
              <w:t>Примечание: *Действие настоящего Пакета операций распространяется на некоммерческие организации, чья деятельность направлена на достижение социальных,</w:t>
            </w:r>
            <w:r>
              <w:rPr>
                <w:spacing w:val="-5"/>
              </w:rPr>
              <w:t xml:space="preserve"> </w:t>
            </w:r>
            <w:r>
              <w:t>природоохранных,</w:t>
            </w:r>
            <w:r>
              <w:rPr>
                <w:spacing w:val="-5"/>
              </w:rPr>
              <w:t xml:space="preserve"> </w:t>
            </w:r>
            <w:r>
              <w:t>благотворительных,</w:t>
            </w:r>
            <w:r>
              <w:rPr>
                <w:spacing w:val="-1"/>
              </w:rPr>
              <w:t xml:space="preserve"> </w:t>
            </w:r>
            <w:r>
              <w:t>культурных,</w:t>
            </w:r>
            <w:r>
              <w:rPr>
                <w:spacing w:val="-1"/>
              </w:rPr>
              <w:t xml:space="preserve"> </w:t>
            </w:r>
            <w:r>
              <w:t>образовательных,</w:t>
            </w:r>
            <w:r>
              <w:rPr>
                <w:spacing w:val="-5"/>
              </w:rPr>
              <w:t xml:space="preserve"> </w:t>
            </w:r>
            <w:r>
              <w:t>научных</w:t>
            </w:r>
            <w:r>
              <w:rPr>
                <w:spacing w:val="-3"/>
              </w:rPr>
              <w:t xml:space="preserve"> </w:t>
            </w:r>
            <w:r>
              <w:t>и</w:t>
            </w:r>
            <w:r>
              <w:rPr>
                <w:spacing w:val="-6"/>
              </w:rPr>
              <w:t xml:space="preserve"> </w:t>
            </w:r>
            <w:r>
              <w:t>управленческих</w:t>
            </w:r>
            <w:r>
              <w:rPr>
                <w:spacing w:val="-3"/>
              </w:rPr>
              <w:t xml:space="preserve"> </w:t>
            </w:r>
            <w:r>
              <w:t>целей,</w:t>
            </w:r>
            <w:r>
              <w:rPr>
                <w:spacing w:val="-1"/>
              </w:rPr>
              <w:t xml:space="preserve"> </w:t>
            </w:r>
            <w:r>
              <w:t>охраны</w:t>
            </w:r>
            <w:r>
              <w:rPr>
                <w:spacing w:val="-3"/>
              </w:rPr>
              <w:t xml:space="preserve"> </w:t>
            </w:r>
            <w:r>
              <w:t>з</w:t>
            </w:r>
            <w:r>
              <w:t>доровья</w:t>
            </w:r>
            <w:r>
              <w:rPr>
                <w:spacing w:val="-4"/>
              </w:rPr>
              <w:t xml:space="preserve"> </w:t>
            </w:r>
            <w:r>
              <w:t>граждан,</w:t>
            </w:r>
            <w:r>
              <w:rPr>
                <w:spacing w:val="-1"/>
              </w:rPr>
              <w:t xml:space="preserve"> </w:t>
            </w:r>
            <w:r>
              <w:t>развития физической культуры и спорта, удовлетворения духовных и иных нематериальных потребностей граждан, защиты прав, законных интересов граждан и юридических лиц, разрешения споров и конфликтов, оказания юридической помощи в соответстви</w:t>
            </w:r>
            <w:r>
              <w:t>и с законодательством, а также</w:t>
            </w:r>
            <w:r>
              <w:rPr>
                <w:spacing w:val="-1"/>
              </w:rPr>
              <w:t xml:space="preserve"> </w:t>
            </w:r>
            <w:r>
              <w:t>в иных целях, направленных на достижение общественных благ.</w:t>
            </w:r>
          </w:p>
          <w:p w:rsidR="00FA38BF" w:rsidRDefault="00BE3DFA">
            <w:pPr>
              <w:pStyle w:val="TableParagraph"/>
              <w:spacing w:line="240" w:lineRule="exact"/>
            </w:pPr>
            <w:r>
              <w:t>**</w:t>
            </w:r>
            <w:r>
              <w:rPr>
                <w:spacing w:val="-16"/>
              </w:rPr>
              <w:t xml:space="preserve"> </w:t>
            </w:r>
            <w:r>
              <w:t>По</w:t>
            </w:r>
            <w:r>
              <w:rPr>
                <w:spacing w:val="-8"/>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7"/>
              </w:rPr>
              <w:t xml:space="preserve"> </w:t>
            </w:r>
            <w:r>
              <w:t>вознаграждение</w:t>
            </w:r>
            <w:r>
              <w:rPr>
                <w:spacing w:val="-10"/>
              </w:rPr>
              <w:t xml:space="preserve"> </w:t>
            </w:r>
            <w:r>
              <w:t>не</w:t>
            </w:r>
            <w:r>
              <w:rPr>
                <w:spacing w:val="-10"/>
              </w:rPr>
              <w:t xml:space="preserve"> </w:t>
            </w:r>
            <w:r>
              <w:rPr>
                <w:spacing w:val="-2"/>
              </w:rPr>
              <w:t>взимается.</w:t>
            </w:r>
          </w:p>
        </w:tc>
      </w:tr>
    </w:tbl>
    <w:p w:rsidR="00FA38BF" w:rsidRDefault="00FA38BF">
      <w:pPr>
        <w:spacing w:line="240"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87"/>
        </w:trPr>
        <w:tc>
          <w:tcPr>
            <w:tcW w:w="1210" w:type="dxa"/>
          </w:tcPr>
          <w:p w:rsidR="00FA38BF" w:rsidRDefault="00BE3DFA">
            <w:pPr>
              <w:pStyle w:val="TableParagraph"/>
              <w:spacing w:line="249" w:lineRule="exact"/>
              <w:ind w:left="321"/>
            </w:pPr>
            <w:r>
              <w:t>№</w:t>
            </w:r>
            <w:r>
              <w:rPr>
                <w:spacing w:val="2"/>
              </w:rPr>
              <w:t xml:space="preserve"> </w:t>
            </w:r>
            <w:r>
              <w:rPr>
                <w:spacing w:val="-5"/>
              </w:rPr>
              <w:t>п/п</w:t>
            </w:r>
          </w:p>
        </w:tc>
        <w:tc>
          <w:tcPr>
            <w:tcW w:w="9375" w:type="dxa"/>
          </w:tcPr>
          <w:p w:rsidR="00FA38BF" w:rsidRDefault="00BE3DFA">
            <w:pPr>
              <w:pStyle w:val="TableParagraph"/>
              <w:spacing w:before="15" w:line="252"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5" w:line="252"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90" w:type="dxa"/>
            <w:gridSpan w:val="3"/>
          </w:tcPr>
          <w:p w:rsidR="00FA38BF" w:rsidRDefault="00BE3DFA">
            <w:pPr>
              <w:pStyle w:val="TableParagraph"/>
              <w:spacing w:line="249" w:lineRule="exact"/>
            </w:pPr>
            <w:r>
              <w:t>5.1.16.</w:t>
            </w:r>
            <w:r>
              <w:rPr>
                <w:spacing w:val="-11"/>
              </w:rPr>
              <w:t xml:space="preserve"> </w:t>
            </w:r>
            <w:r>
              <w:t>ПАКЕТ</w:t>
            </w:r>
            <w:r>
              <w:rPr>
                <w:spacing w:val="-2"/>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9"/>
              </w:rPr>
              <w:t xml:space="preserve"> </w:t>
            </w:r>
            <w:r>
              <w:t>индивидуальных</w:t>
            </w:r>
            <w:r>
              <w:rPr>
                <w:spacing w:val="-11"/>
              </w:rPr>
              <w:t xml:space="preserve"> </w:t>
            </w:r>
            <w:r>
              <w:t>предпринимателей</w:t>
            </w:r>
            <w:r>
              <w:rPr>
                <w:spacing w:val="-3"/>
              </w:rPr>
              <w:t xml:space="preserve"> </w:t>
            </w:r>
            <w:r>
              <w:rPr>
                <w:spacing w:val="-2"/>
              </w:rPr>
              <w:t>«БЮДЖЕТНЫЙ»*</w:t>
            </w:r>
          </w:p>
        </w:tc>
      </w:tr>
      <w:tr w:rsidR="00FA38BF">
        <w:trPr>
          <w:trHeight w:val="287"/>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49"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before="10"/>
              <w:ind w:left="157" w:right="156"/>
              <w:jc w:val="center"/>
            </w:pPr>
            <w:r>
              <w:t>Без</w:t>
            </w:r>
            <w:r>
              <w:rPr>
                <w:spacing w:val="-2"/>
              </w:rPr>
              <w:t xml:space="preserve"> </w:t>
            </w:r>
            <w:r>
              <w:t>взимания</w:t>
            </w:r>
            <w:r>
              <w:rPr>
                <w:spacing w:val="-6"/>
              </w:rPr>
              <w:t xml:space="preserve"> </w:t>
            </w:r>
            <w:r>
              <w:rPr>
                <w:spacing w:val="-4"/>
              </w:rPr>
              <w:t>платы</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20"/>
              </w:rPr>
            </w:pPr>
          </w:p>
        </w:tc>
      </w:tr>
      <w:tr w:rsidR="00FA38BF">
        <w:trPr>
          <w:trHeight w:val="350"/>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Подключение</w:t>
            </w:r>
            <w:r>
              <w:rPr>
                <w:spacing w:val="-11"/>
              </w:rPr>
              <w:t xml:space="preserve"> </w:t>
            </w:r>
            <w:r>
              <w:t>клиента</w:t>
            </w:r>
            <w:r>
              <w:rPr>
                <w:spacing w:val="-1"/>
              </w:rPr>
              <w:t xml:space="preserve"> </w:t>
            </w:r>
            <w:r>
              <w:t>к</w:t>
            </w:r>
            <w:r>
              <w:rPr>
                <w:spacing w:val="-6"/>
              </w:rPr>
              <w:t xml:space="preserve"> </w:t>
            </w:r>
            <w:r>
              <w:t>подсистеме</w:t>
            </w:r>
            <w:r>
              <w:rPr>
                <w:spacing w:val="-11"/>
              </w:rPr>
              <w:t xml:space="preserve"> </w:t>
            </w:r>
            <w:r>
              <w:t xml:space="preserve">СДБО </w:t>
            </w:r>
            <w:r>
              <w:rPr>
                <w:spacing w:val="-2"/>
              </w:rPr>
              <w:t>«СББОЛ»</w:t>
            </w:r>
          </w:p>
        </w:tc>
        <w:tc>
          <w:tcPr>
            <w:tcW w:w="4205" w:type="dxa"/>
          </w:tcPr>
          <w:p w:rsidR="00FA38BF" w:rsidRDefault="00BE3DFA">
            <w:pPr>
              <w:pStyle w:val="TableParagraph"/>
              <w:spacing w:before="44"/>
              <w:ind w:left="157" w:right="153"/>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9" w:lineRule="exact"/>
              <w:ind w:left="105"/>
            </w:pPr>
            <w:r>
              <w:t>Подключение</w:t>
            </w:r>
            <w:r>
              <w:rPr>
                <w:spacing w:val="-14"/>
              </w:rPr>
              <w:t xml:space="preserve"> </w:t>
            </w:r>
            <w:r>
              <w:t>дополнительного</w:t>
            </w:r>
            <w:r>
              <w:rPr>
                <w:spacing w:val="-10"/>
              </w:rPr>
              <w:t xml:space="preserve"> </w:t>
            </w:r>
            <w:r>
              <w:t>клиентского</w:t>
            </w:r>
            <w:r>
              <w:rPr>
                <w:spacing w:val="-10"/>
              </w:rPr>
              <w:t xml:space="preserve"> </w:t>
            </w:r>
            <w:r>
              <w:t>рабочего</w:t>
            </w:r>
            <w:r>
              <w:rPr>
                <w:spacing w:val="-10"/>
              </w:rPr>
              <w:t xml:space="preserve"> </w:t>
            </w:r>
            <w:r>
              <w:t>места</w:t>
            </w:r>
            <w:r>
              <w:rPr>
                <w:spacing w:val="46"/>
              </w:rPr>
              <w:t xml:space="preserve"> </w:t>
            </w:r>
            <w:r>
              <w:t>подсистемы</w:t>
            </w:r>
            <w:r>
              <w:rPr>
                <w:spacing w:val="-4"/>
              </w:rPr>
              <w:t xml:space="preserve"> </w:t>
            </w:r>
            <w:r>
              <w:t>СДБО</w:t>
            </w:r>
            <w:r>
              <w:rPr>
                <w:spacing w:val="-6"/>
              </w:rPr>
              <w:t xml:space="preserve"> </w:t>
            </w:r>
            <w:r>
              <w:rPr>
                <w:spacing w:val="-2"/>
              </w:rPr>
              <w:t>«СББОЛ»</w:t>
            </w:r>
          </w:p>
        </w:tc>
        <w:tc>
          <w:tcPr>
            <w:tcW w:w="4205" w:type="dxa"/>
          </w:tcPr>
          <w:p w:rsidR="00FA38BF" w:rsidRDefault="00BE3DFA">
            <w:pPr>
              <w:pStyle w:val="TableParagraph"/>
              <w:spacing w:line="249" w:lineRule="exact"/>
              <w:ind w:left="766"/>
            </w:pPr>
            <w:r>
              <w:t>Без</w:t>
            </w:r>
            <w:r>
              <w:rPr>
                <w:spacing w:val="-5"/>
              </w:rPr>
              <w:t xml:space="preserve"> </w:t>
            </w:r>
            <w:r>
              <w:t>ограничения</w:t>
            </w:r>
            <w:r>
              <w:rPr>
                <w:spacing w:val="-5"/>
              </w:rPr>
              <w:t xml:space="preserve"> </w:t>
            </w:r>
            <w:r>
              <w:rPr>
                <w:spacing w:val="-2"/>
              </w:rPr>
              <w:t>количества</w:t>
            </w:r>
          </w:p>
          <w:p w:rsidR="00FA38BF" w:rsidRDefault="00BE3DFA">
            <w:pPr>
              <w:pStyle w:val="TableParagraph"/>
              <w:spacing w:before="1" w:line="238" w:lineRule="exact"/>
              <w:ind w:left="656"/>
            </w:pPr>
            <w:r>
              <w:t>дополнительных</w:t>
            </w:r>
            <w:r>
              <w:rPr>
                <w:spacing w:val="-8"/>
              </w:rPr>
              <w:t xml:space="preserve"> </w:t>
            </w:r>
            <w:r>
              <w:t>рабочих</w:t>
            </w:r>
            <w:r>
              <w:rPr>
                <w:spacing w:val="-7"/>
              </w:rPr>
              <w:t xml:space="preserve"> </w:t>
            </w:r>
            <w:r>
              <w:rPr>
                <w:spacing w:val="-4"/>
              </w:rPr>
              <w:t>мест</w:t>
            </w:r>
          </w:p>
        </w:tc>
      </w:tr>
      <w:tr w:rsidR="00FA38BF">
        <w:trPr>
          <w:trHeight w:val="503"/>
        </w:trPr>
        <w:tc>
          <w:tcPr>
            <w:tcW w:w="1210" w:type="dxa"/>
          </w:tcPr>
          <w:p w:rsidR="00FA38BF" w:rsidRDefault="00BE3DFA">
            <w:pPr>
              <w:pStyle w:val="TableParagraph"/>
              <w:spacing w:line="244" w:lineRule="exact"/>
            </w:pPr>
            <w:r>
              <w:rPr>
                <w:spacing w:val="-4"/>
              </w:rPr>
              <w:t>1.3.</w:t>
            </w:r>
          </w:p>
        </w:tc>
        <w:tc>
          <w:tcPr>
            <w:tcW w:w="9375" w:type="dxa"/>
          </w:tcPr>
          <w:p w:rsidR="00FA38BF" w:rsidRDefault="00BE3DFA">
            <w:pPr>
              <w:pStyle w:val="TableParagraph"/>
              <w:spacing w:line="244" w:lineRule="exact"/>
              <w:ind w:left="105"/>
            </w:pPr>
            <w:r>
              <w:t>Абонентская</w:t>
            </w:r>
            <w:r>
              <w:rPr>
                <w:spacing w:val="-13"/>
              </w:rPr>
              <w:t xml:space="preserve"> </w:t>
            </w:r>
            <w:r>
              <w:t>плата</w:t>
            </w:r>
            <w:r>
              <w:rPr>
                <w:spacing w:val="-7"/>
              </w:rPr>
              <w:t xml:space="preserve"> </w:t>
            </w:r>
            <w:r>
              <w:t>за</w:t>
            </w:r>
            <w:r>
              <w:rPr>
                <w:spacing w:val="-6"/>
              </w:rPr>
              <w:t xml:space="preserve"> </w:t>
            </w:r>
            <w:r>
              <w:t>обслуживание</w:t>
            </w:r>
            <w:r>
              <w:rPr>
                <w:spacing w:val="-14"/>
              </w:rPr>
              <w:t xml:space="preserve"> </w:t>
            </w:r>
            <w:r>
              <w:t>в</w:t>
            </w:r>
            <w:r>
              <w:rPr>
                <w:spacing w:val="-8"/>
              </w:rPr>
              <w:t xml:space="preserve"> </w:t>
            </w:r>
            <w:r>
              <w:t>подсистеме</w:t>
            </w:r>
            <w:r>
              <w:rPr>
                <w:spacing w:val="-11"/>
              </w:rPr>
              <w:t xml:space="preserve"> </w:t>
            </w:r>
            <w:r>
              <w:t>«Интернет-клиент»/«Банк-клиент»</w:t>
            </w:r>
            <w:r>
              <w:rPr>
                <w:spacing w:val="-12"/>
              </w:rPr>
              <w:t xml:space="preserve"> </w:t>
            </w:r>
            <w:r>
              <w:rPr>
                <w:spacing w:val="-2"/>
              </w:rPr>
              <w:t>системы</w:t>
            </w:r>
          </w:p>
          <w:p w:rsidR="00FA38BF" w:rsidRDefault="00BE3DFA">
            <w:pPr>
              <w:pStyle w:val="TableParagraph"/>
              <w:spacing w:before="1" w:line="238" w:lineRule="exact"/>
              <w:ind w:left="105"/>
            </w:pPr>
            <w:r>
              <w:t>ДБО</w:t>
            </w:r>
            <w:r>
              <w:rPr>
                <w:spacing w:val="-4"/>
              </w:rPr>
              <w:t xml:space="preserve"> </w:t>
            </w:r>
            <w:r>
              <w:t>«BS-Client»</w:t>
            </w:r>
            <w:r>
              <w:rPr>
                <w:spacing w:val="-7"/>
              </w:rPr>
              <w:t xml:space="preserve"> </w:t>
            </w:r>
            <w:r>
              <w:t>/</w:t>
            </w:r>
            <w:r>
              <w:rPr>
                <w:spacing w:val="-1"/>
              </w:rPr>
              <w:t xml:space="preserve"> </w:t>
            </w:r>
            <w:r>
              <w:t>СДБО</w:t>
            </w:r>
            <w:r>
              <w:rPr>
                <w:spacing w:val="-3"/>
              </w:rPr>
              <w:t xml:space="preserve"> </w:t>
            </w:r>
            <w:r>
              <w:rPr>
                <w:spacing w:val="-2"/>
              </w:rPr>
              <w:t>«СББОЛ»</w:t>
            </w:r>
          </w:p>
        </w:tc>
        <w:tc>
          <w:tcPr>
            <w:tcW w:w="4205" w:type="dxa"/>
          </w:tcPr>
          <w:p w:rsidR="00FA38BF" w:rsidRDefault="00FA38BF">
            <w:pPr>
              <w:pStyle w:val="TableParagraph"/>
              <w:ind w:left="0"/>
            </w:pPr>
          </w:p>
        </w:tc>
      </w:tr>
      <w:tr w:rsidR="00FA38BF">
        <w:trPr>
          <w:trHeight w:val="1266"/>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42" w:lineRule="auto"/>
              <w:ind w:left="105" w:right="140"/>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7"/>
              </w:rPr>
              <w:t xml:space="preserve"> </w:t>
            </w:r>
            <w:r>
              <w:t>по</w:t>
            </w:r>
            <w:r>
              <w:rPr>
                <w:spacing w:val="-7"/>
              </w:rPr>
              <w:t xml:space="preserve"> </w:t>
            </w:r>
            <w:r>
              <w:t>запросу</w:t>
            </w:r>
            <w:r>
              <w:rPr>
                <w:spacing w:val="-7"/>
              </w:rPr>
              <w:t xml:space="preserve"> </w:t>
            </w:r>
            <w:r>
              <w:t>клиента: об исполнении платежных требований, в т.ч. принятых на инкассо;</w:t>
            </w:r>
          </w:p>
          <w:p w:rsidR="00FA38BF" w:rsidRDefault="00BE3DFA">
            <w:pPr>
              <w:pStyle w:val="TableParagraph"/>
              <w:spacing w:line="246" w:lineRule="exact"/>
              <w:ind w:left="105"/>
            </w:pPr>
            <w:r>
              <w:t>о</w:t>
            </w:r>
            <w:r>
              <w:rPr>
                <w:spacing w:val="-10"/>
              </w:rPr>
              <w:t xml:space="preserve"> </w:t>
            </w:r>
            <w:r>
              <w:t>платежах,</w:t>
            </w:r>
            <w:r>
              <w:rPr>
                <w:spacing w:val="-4"/>
              </w:rPr>
              <w:t xml:space="preserve"> </w:t>
            </w:r>
            <w:r>
              <w:t>принятых</w:t>
            </w:r>
            <w:r>
              <w:rPr>
                <w:spacing w:val="-8"/>
              </w:rPr>
              <w:t xml:space="preserve"> </w:t>
            </w:r>
            <w:r>
              <w:t>в</w:t>
            </w:r>
            <w:r>
              <w:rPr>
                <w:spacing w:val="-5"/>
              </w:rPr>
              <w:t xml:space="preserve"> </w:t>
            </w:r>
            <w:r>
              <w:t>пользу</w:t>
            </w:r>
            <w:r>
              <w:rPr>
                <w:spacing w:val="-7"/>
              </w:rPr>
              <w:t xml:space="preserve"> </w:t>
            </w:r>
            <w:r>
              <w:t>клиента за</w:t>
            </w:r>
            <w:r>
              <w:rPr>
                <w:spacing w:val="-5"/>
              </w:rPr>
              <w:t xml:space="preserve"> </w:t>
            </w:r>
            <w:r>
              <w:t>товары,</w:t>
            </w:r>
            <w:r>
              <w:rPr>
                <w:spacing w:val="-1"/>
              </w:rPr>
              <w:t xml:space="preserve"> </w:t>
            </w:r>
            <w:r>
              <w:t>работы</w:t>
            </w:r>
            <w:r>
              <w:rPr>
                <w:spacing w:val="-2"/>
              </w:rPr>
              <w:t xml:space="preserve"> (услуги);</w:t>
            </w:r>
          </w:p>
          <w:p w:rsidR="00FA38BF" w:rsidRDefault="00BE3DFA">
            <w:pPr>
              <w:pStyle w:val="TableParagraph"/>
              <w:spacing w:line="250" w:lineRule="atLeast"/>
              <w:ind w:left="105"/>
            </w:pPr>
            <w:r>
              <w:t>о</w:t>
            </w:r>
            <w:r>
              <w:rPr>
                <w:spacing w:val="-9"/>
              </w:rPr>
              <w:t xml:space="preserve"> </w:t>
            </w:r>
            <w:r>
              <w:t>корпоративных</w:t>
            </w:r>
            <w:r>
              <w:rPr>
                <w:spacing w:val="-9"/>
              </w:rPr>
              <w:t xml:space="preserve"> </w:t>
            </w:r>
            <w:r>
              <w:t>банковских</w:t>
            </w:r>
            <w:r>
              <w:rPr>
                <w:spacing w:val="-5"/>
              </w:rPr>
              <w:t xml:space="preserve"> </w:t>
            </w:r>
            <w:r>
              <w:t>платежных</w:t>
            </w:r>
            <w:r>
              <w:rPr>
                <w:spacing w:val="-5"/>
              </w:rPr>
              <w:t xml:space="preserve"> </w:t>
            </w:r>
            <w:r>
              <w:t>карточках</w:t>
            </w:r>
            <w:r>
              <w:rPr>
                <w:spacing w:val="-8"/>
              </w:rPr>
              <w:t xml:space="preserve"> </w:t>
            </w:r>
            <w:r>
              <w:t>(об</w:t>
            </w:r>
            <w:r>
              <w:rPr>
                <w:spacing w:val="-2"/>
              </w:rPr>
              <w:t xml:space="preserve"> </w:t>
            </w:r>
            <w:r>
              <w:t>остатках,</w:t>
            </w:r>
            <w:r>
              <w:rPr>
                <w:spacing w:val="-3"/>
              </w:rPr>
              <w:t xml:space="preserve"> </w:t>
            </w:r>
            <w:r>
              <w:t>движении</w:t>
            </w:r>
            <w:r>
              <w:rPr>
                <w:spacing w:val="-3"/>
              </w:rPr>
              <w:t xml:space="preserve"> </w:t>
            </w:r>
            <w:r>
              <w:t>денежных</w:t>
            </w:r>
            <w:r>
              <w:rPr>
                <w:spacing w:val="-5"/>
              </w:rPr>
              <w:t xml:space="preserve"> </w:t>
            </w:r>
            <w:r>
              <w:t>средств, держателях карточек) и др.</w:t>
            </w:r>
          </w:p>
        </w:tc>
        <w:tc>
          <w:tcPr>
            <w:tcW w:w="4205" w:type="dxa"/>
          </w:tcPr>
          <w:p w:rsidR="00FA38BF" w:rsidRDefault="00FA38BF">
            <w:pPr>
              <w:pStyle w:val="TableParagraph"/>
              <w:spacing w:before="247"/>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1569"/>
        </w:trPr>
        <w:tc>
          <w:tcPr>
            <w:tcW w:w="1210" w:type="dxa"/>
          </w:tcPr>
          <w:p w:rsidR="00FA38BF" w:rsidRDefault="00BE3DFA">
            <w:pPr>
              <w:pStyle w:val="TableParagraph"/>
              <w:spacing w:line="249" w:lineRule="exact"/>
            </w:pPr>
            <w:r>
              <w:rPr>
                <w:spacing w:val="-4"/>
              </w:rPr>
              <w:t>1.5.</w:t>
            </w:r>
          </w:p>
        </w:tc>
        <w:tc>
          <w:tcPr>
            <w:tcW w:w="9375" w:type="dxa"/>
          </w:tcPr>
          <w:p w:rsidR="00FA38BF" w:rsidRDefault="00BE3DFA">
            <w:pPr>
              <w:pStyle w:val="TableParagraph"/>
              <w:ind w:left="105" w:right="170"/>
            </w:pPr>
            <w:r>
              <w:t>Установка/восстановление</w:t>
            </w:r>
            <w:r>
              <w:rPr>
                <w:spacing w:val="-11"/>
              </w:rPr>
              <w:t xml:space="preserve"> </w:t>
            </w:r>
            <w:r>
              <w:t>работоспособности</w:t>
            </w:r>
            <w:r>
              <w:rPr>
                <w:spacing w:val="-3"/>
              </w:rPr>
              <w:t xml:space="preserve"> </w:t>
            </w:r>
            <w:r>
              <w:t>клиентского</w:t>
            </w:r>
            <w:r>
              <w:rPr>
                <w:spacing w:val="-9"/>
              </w:rPr>
              <w:t xml:space="preserve"> </w:t>
            </w:r>
            <w:r>
              <w:t>рабочего</w:t>
            </w:r>
            <w:r>
              <w:rPr>
                <w:spacing w:val="-9"/>
              </w:rPr>
              <w:t xml:space="preserve"> </w:t>
            </w:r>
            <w:r>
              <w:t>места</w:t>
            </w:r>
            <w:r>
              <w:rPr>
                <w:spacing w:val="-2"/>
              </w:rPr>
              <w:t xml:space="preserve"> </w:t>
            </w:r>
            <w:r>
              <w:t>подсистемы</w:t>
            </w:r>
            <w:r>
              <w:rPr>
                <w:spacing w:val="-5"/>
              </w:rPr>
              <w:t xml:space="preserve"> </w:t>
            </w:r>
            <w:r>
              <w:t>«Банк- клиент» системы ДБО «BS-Client» (в том числе программного обеспечения по генерации ключей ЭЦП)/ настройка подсистемы «Интернет-клиент» системы ДБО «BS-Client» по заявлению клиента:</w:t>
            </w:r>
          </w:p>
          <w:p w:rsidR="00FA38BF" w:rsidRDefault="00BE3DFA">
            <w:pPr>
              <w:pStyle w:val="TableParagraph"/>
              <w:spacing w:line="249" w:lineRule="exact"/>
              <w:ind w:left="105"/>
            </w:pPr>
            <w:r>
              <w:t>в</w:t>
            </w:r>
            <w:r>
              <w:rPr>
                <w:spacing w:val="3"/>
              </w:rPr>
              <w:t xml:space="preserve"> </w:t>
            </w:r>
            <w:r>
              <w:rPr>
                <w:spacing w:val="-2"/>
              </w:rPr>
              <w:t>Банке;</w:t>
            </w:r>
          </w:p>
          <w:p w:rsidR="00FA38BF" w:rsidRDefault="00BE3DFA">
            <w:pPr>
              <w:pStyle w:val="TableParagraph"/>
              <w:ind w:left="105"/>
            </w:pPr>
            <w:r>
              <w:t>в</w:t>
            </w:r>
            <w:r>
              <w:rPr>
                <w:spacing w:val="-3"/>
              </w:rPr>
              <w:t xml:space="preserve"> </w:t>
            </w:r>
            <w:r>
              <w:t>случае</w:t>
            </w:r>
            <w:r>
              <w:rPr>
                <w:spacing w:val="-9"/>
              </w:rPr>
              <w:t xml:space="preserve"> </w:t>
            </w:r>
            <w:r>
              <w:t>выхода</w:t>
            </w:r>
            <w:r>
              <w:rPr>
                <w:spacing w:val="-1"/>
              </w:rPr>
              <w:t xml:space="preserve"> </w:t>
            </w:r>
            <w:r>
              <w:t>из</w:t>
            </w:r>
            <w:r>
              <w:rPr>
                <w:spacing w:val="-4"/>
              </w:rPr>
              <w:t xml:space="preserve"> </w:t>
            </w:r>
            <w:r>
              <w:t>строя</w:t>
            </w:r>
            <w:r>
              <w:rPr>
                <w:spacing w:val="-4"/>
              </w:rPr>
              <w:t xml:space="preserve"> </w:t>
            </w:r>
            <w:r>
              <w:t>носителя</w:t>
            </w:r>
            <w:r>
              <w:rPr>
                <w:spacing w:val="-4"/>
              </w:rPr>
              <w:t xml:space="preserve"> </w:t>
            </w:r>
            <w:r>
              <w:t>электронных</w:t>
            </w:r>
            <w:r>
              <w:rPr>
                <w:spacing w:val="-3"/>
              </w:rPr>
              <w:t xml:space="preserve"> </w:t>
            </w:r>
            <w:r>
              <w:rPr>
                <w:spacing w:val="-2"/>
              </w:rPr>
              <w:t>ключей.</w:t>
            </w:r>
          </w:p>
        </w:tc>
        <w:tc>
          <w:tcPr>
            <w:tcW w:w="4205" w:type="dxa"/>
          </w:tcPr>
          <w:p w:rsidR="00FA38BF" w:rsidRDefault="00FA38BF">
            <w:pPr>
              <w:pStyle w:val="TableParagraph"/>
              <w:ind w:left="0"/>
            </w:pPr>
          </w:p>
          <w:p w:rsidR="00FA38BF" w:rsidRDefault="00FA38BF">
            <w:pPr>
              <w:pStyle w:val="TableParagraph"/>
              <w:spacing w:before="18"/>
              <w:ind w:left="0"/>
            </w:pPr>
          </w:p>
          <w:p w:rsidR="00FA38BF" w:rsidRDefault="00BE3DFA">
            <w:pPr>
              <w:pStyle w:val="TableParagraph"/>
              <w:ind w:left="1678" w:hanging="1440"/>
            </w:pPr>
            <w:r>
              <w:t>Без</w:t>
            </w:r>
            <w:r>
              <w:rPr>
                <w:spacing w:val="-14"/>
              </w:rPr>
              <w:t xml:space="preserve"> </w:t>
            </w:r>
            <w:r>
              <w:t>ограничения</w:t>
            </w:r>
            <w:r>
              <w:rPr>
                <w:spacing w:val="-14"/>
              </w:rPr>
              <w:t xml:space="preserve"> </w:t>
            </w:r>
            <w:r>
              <w:t>количества</w:t>
            </w:r>
            <w:r>
              <w:rPr>
                <w:spacing w:val="-14"/>
              </w:rPr>
              <w:t xml:space="preserve"> </w:t>
            </w:r>
            <w:r>
              <w:t xml:space="preserve">установок/ </w:t>
            </w:r>
            <w:r>
              <w:rPr>
                <w:spacing w:val="-2"/>
              </w:rPr>
              <w:t>настроек</w:t>
            </w:r>
          </w:p>
        </w:tc>
      </w:tr>
      <w:tr w:rsidR="00FA38BF">
        <w:trPr>
          <w:trHeight w:val="374"/>
        </w:trPr>
        <w:tc>
          <w:tcPr>
            <w:tcW w:w="14790" w:type="dxa"/>
            <w:gridSpan w:val="3"/>
          </w:tcPr>
          <w:p w:rsidR="00FA38BF" w:rsidRDefault="00BE3DFA">
            <w:pPr>
              <w:pStyle w:val="TableParagraph"/>
              <w:spacing w:line="249" w:lineRule="exact"/>
            </w:pPr>
            <w:r>
              <w:t>Примечание:</w:t>
            </w:r>
            <w:r>
              <w:rPr>
                <w:spacing w:val="-7"/>
              </w:rPr>
              <w:t xml:space="preserve"> </w:t>
            </w:r>
            <w:r>
              <w:t>*Действие</w:t>
            </w:r>
            <w:r>
              <w:rPr>
                <w:spacing w:val="-11"/>
              </w:rPr>
              <w:t xml:space="preserve"> </w:t>
            </w:r>
            <w:r>
              <w:t>настоящего</w:t>
            </w:r>
            <w:r>
              <w:rPr>
                <w:spacing w:val="-9"/>
              </w:rPr>
              <w:t xml:space="preserve"> </w:t>
            </w:r>
            <w:r>
              <w:t>Пакета</w:t>
            </w:r>
            <w:r>
              <w:rPr>
                <w:spacing w:val="-2"/>
              </w:rPr>
              <w:t xml:space="preserve"> </w:t>
            </w:r>
            <w:r>
              <w:t>операций</w:t>
            </w:r>
            <w:r>
              <w:rPr>
                <w:spacing w:val="-8"/>
              </w:rPr>
              <w:t xml:space="preserve"> </w:t>
            </w:r>
            <w:r>
              <w:t>распространяется</w:t>
            </w:r>
            <w:r>
              <w:rPr>
                <w:spacing w:val="-6"/>
              </w:rPr>
              <w:t xml:space="preserve"> </w:t>
            </w:r>
            <w:r>
              <w:t>на</w:t>
            </w:r>
            <w:r>
              <w:rPr>
                <w:spacing w:val="-6"/>
              </w:rPr>
              <w:t xml:space="preserve"> </w:t>
            </w:r>
            <w:r>
              <w:t>государственные</w:t>
            </w:r>
            <w:r>
              <w:rPr>
                <w:spacing w:val="-7"/>
              </w:rPr>
              <w:t xml:space="preserve"> </w:t>
            </w:r>
            <w:r>
              <w:t>органы</w:t>
            </w:r>
            <w:r>
              <w:rPr>
                <w:spacing w:val="-8"/>
              </w:rPr>
              <w:t xml:space="preserve"> </w:t>
            </w:r>
            <w:r>
              <w:t>и</w:t>
            </w:r>
            <w:r>
              <w:rPr>
                <w:spacing w:val="-11"/>
              </w:rPr>
              <w:t xml:space="preserve"> </w:t>
            </w:r>
            <w:r>
              <w:t>организации,</w:t>
            </w:r>
            <w:r>
              <w:rPr>
                <w:spacing w:val="-4"/>
              </w:rPr>
              <w:t xml:space="preserve"> </w:t>
            </w:r>
            <w:r>
              <w:t>финансируемые</w:t>
            </w:r>
            <w:r>
              <w:rPr>
                <w:spacing w:val="-11"/>
              </w:rPr>
              <w:t xml:space="preserve"> </w:t>
            </w:r>
            <w:r>
              <w:t>из</w:t>
            </w:r>
            <w:r>
              <w:rPr>
                <w:spacing w:val="-5"/>
              </w:rPr>
              <w:t xml:space="preserve"> </w:t>
            </w:r>
            <w:r>
              <w:rPr>
                <w:spacing w:val="-2"/>
              </w:rPr>
              <w:t>бюджета.</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4205"/>
      </w:tblGrid>
      <w:tr w:rsidR="00FA38BF">
        <w:trPr>
          <w:trHeight w:val="268"/>
        </w:trPr>
        <w:tc>
          <w:tcPr>
            <w:tcW w:w="1210" w:type="dxa"/>
          </w:tcPr>
          <w:p w:rsidR="00FA38BF" w:rsidRDefault="00BE3DFA">
            <w:pPr>
              <w:pStyle w:val="TableParagraph"/>
              <w:spacing w:line="248" w:lineRule="exact"/>
              <w:ind w:left="321"/>
            </w:pPr>
            <w:r>
              <w:t>№</w:t>
            </w:r>
            <w:r>
              <w:rPr>
                <w:spacing w:val="2"/>
              </w:rPr>
              <w:t xml:space="preserve"> </w:t>
            </w:r>
            <w:r>
              <w:rPr>
                <w:spacing w:val="-5"/>
              </w:rPr>
              <w:t>п/п</w:t>
            </w:r>
          </w:p>
        </w:tc>
        <w:tc>
          <w:tcPr>
            <w:tcW w:w="9375" w:type="dxa"/>
          </w:tcPr>
          <w:p w:rsidR="00FA38BF" w:rsidRDefault="00BE3DFA">
            <w:pPr>
              <w:pStyle w:val="TableParagraph"/>
              <w:spacing w:before="1" w:line="248" w:lineRule="exact"/>
              <w:ind w:left="0" w:right="4"/>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205" w:type="dxa"/>
          </w:tcPr>
          <w:p w:rsidR="00FA38BF" w:rsidRDefault="00BE3DFA">
            <w:pPr>
              <w:pStyle w:val="TableParagraph"/>
              <w:spacing w:before="1" w:line="248" w:lineRule="exact"/>
              <w:ind w:left="157" w:right="158"/>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49"/>
        </w:trPr>
        <w:tc>
          <w:tcPr>
            <w:tcW w:w="14790" w:type="dxa"/>
            <w:gridSpan w:val="3"/>
          </w:tcPr>
          <w:p w:rsidR="00FA38BF" w:rsidRDefault="00BE3DFA">
            <w:pPr>
              <w:pStyle w:val="TableParagraph"/>
              <w:spacing w:line="229" w:lineRule="exact"/>
            </w:pPr>
            <w:r>
              <w:t>5.1.17.</w:t>
            </w:r>
            <w:r>
              <w:rPr>
                <w:spacing w:val="-11"/>
              </w:rPr>
              <w:t xml:space="preserve"> </w:t>
            </w:r>
            <w:r>
              <w:t>ПАКЕТ</w:t>
            </w:r>
            <w:r>
              <w:rPr>
                <w:spacing w:val="-2"/>
              </w:rPr>
              <w:t xml:space="preserve"> </w:t>
            </w:r>
            <w:r>
              <w:t>операций</w:t>
            </w:r>
            <w:r>
              <w:rPr>
                <w:spacing w:val="-9"/>
              </w:rPr>
              <w:t xml:space="preserve"> </w:t>
            </w:r>
            <w:r>
              <w:t>по</w:t>
            </w:r>
            <w:r>
              <w:rPr>
                <w:spacing w:val="-11"/>
              </w:rPr>
              <w:t xml:space="preserve"> </w:t>
            </w:r>
            <w:r>
              <w:t>обслуживанию</w:t>
            </w:r>
            <w:r>
              <w:rPr>
                <w:spacing w:val="-8"/>
              </w:rPr>
              <w:t xml:space="preserve"> </w:t>
            </w:r>
            <w:r>
              <w:t>юридических</w:t>
            </w:r>
            <w:r>
              <w:rPr>
                <w:spacing w:val="-6"/>
              </w:rPr>
              <w:t xml:space="preserve"> </w:t>
            </w:r>
            <w:r>
              <w:t>лиц</w:t>
            </w:r>
            <w:r>
              <w:rPr>
                <w:spacing w:val="-9"/>
              </w:rPr>
              <w:t xml:space="preserve"> </w:t>
            </w:r>
            <w:r>
              <w:t>и</w:t>
            </w:r>
            <w:r>
              <w:rPr>
                <w:spacing w:val="-9"/>
              </w:rPr>
              <w:t xml:space="preserve"> </w:t>
            </w:r>
            <w:r>
              <w:t>индивидуальных</w:t>
            </w:r>
            <w:r>
              <w:rPr>
                <w:spacing w:val="-11"/>
              </w:rPr>
              <w:t xml:space="preserve"> </w:t>
            </w:r>
            <w:r>
              <w:t>предпринимателей</w:t>
            </w:r>
            <w:r>
              <w:rPr>
                <w:spacing w:val="-4"/>
              </w:rPr>
              <w:t xml:space="preserve"> </w:t>
            </w:r>
            <w:r>
              <w:rPr>
                <w:spacing w:val="-2"/>
              </w:rPr>
              <w:t>«ПАРТНЕРСКИЙ»*</w:t>
            </w: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1" w:right="4"/>
              <w:jc w:val="center"/>
            </w:pPr>
            <w:r>
              <w:t>ЕЖЕМЕСЯЧНОЕ</w:t>
            </w:r>
            <w:r>
              <w:rPr>
                <w:spacing w:val="-8"/>
              </w:rPr>
              <w:t xml:space="preserve"> </w:t>
            </w:r>
            <w:r>
              <w:rPr>
                <w:spacing w:val="-2"/>
              </w:rPr>
              <w:t>ВОЗНАГРАЖДЕНИЕ</w:t>
            </w:r>
          </w:p>
        </w:tc>
        <w:tc>
          <w:tcPr>
            <w:tcW w:w="4205" w:type="dxa"/>
          </w:tcPr>
          <w:p w:rsidR="00FA38BF" w:rsidRDefault="00BE3DFA">
            <w:pPr>
              <w:pStyle w:val="TableParagraph"/>
              <w:spacing w:line="234" w:lineRule="exact"/>
              <w:ind w:left="1592"/>
            </w:pPr>
            <w:r>
              <w:t>29.50</w:t>
            </w:r>
            <w:r>
              <w:rPr>
                <w:spacing w:val="4"/>
              </w:rPr>
              <w:t xml:space="preserve"> </w:t>
            </w:r>
            <w:r>
              <w:rPr>
                <w:spacing w:val="-5"/>
              </w:rPr>
              <w:t>BYN</w:t>
            </w:r>
          </w:p>
        </w:tc>
      </w:tr>
      <w:tr w:rsidR="00FA38BF">
        <w:trPr>
          <w:trHeight w:val="287"/>
        </w:trPr>
        <w:tc>
          <w:tcPr>
            <w:tcW w:w="1210" w:type="dxa"/>
          </w:tcPr>
          <w:p w:rsidR="00FA38BF" w:rsidRDefault="00BE3DFA">
            <w:pPr>
              <w:pStyle w:val="TableParagraph"/>
              <w:spacing w:line="249" w:lineRule="exact"/>
            </w:pPr>
            <w:r>
              <w:rPr>
                <w:spacing w:val="-5"/>
              </w:rPr>
              <w:t>1.</w:t>
            </w:r>
          </w:p>
        </w:tc>
        <w:tc>
          <w:tcPr>
            <w:tcW w:w="9375" w:type="dxa"/>
          </w:tcPr>
          <w:p w:rsidR="00FA38BF" w:rsidRDefault="00BE3DFA">
            <w:pPr>
              <w:pStyle w:val="TableParagraph"/>
              <w:spacing w:line="249" w:lineRule="exact"/>
              <w:ind w:left="105"/>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205" w:type="dxa"/>
          </w:tcPr>
          <w:p w:rsidR="00FA38BF" w:rsidRDefault="00FA38BF">
            <w:pPr>
              <w:pStyle w:val="TableParagraph"/>
              <w:ind w:left="0"/>
              <w:rPr>
                <w:sz w:val="20"/>
              </w:rPr>
            </w:pPr>
          </w:p>
        </w:tc>
      </w:tr>
      <w:tr w:rsidR="00FA38BF">
        <w:trPr>
          <w:trHeight w:val="417"/>
        </w:trPr>
        <w:tc>
          <w:tcPr>
            <w:tcW w:w="1210" w:type="dxa"/>
          </w:tcPr>
          <w:p w:rsidR="00FA38BF" w:rsidRDefault="00BE3DFA">
            <w:pPr>
              <w:pStyle w:val="TableParagraph"/>
              <w:spacing w:line="244" w:lineRule="exact"/>
            </w:pPr>
            <w:r>
              <w:rPr>
                <w:spacing w:val="-4"/>
              </w:rPr>
              <w:t>1.1.</w:t>
            </w:r>
          </w:p>
        </w:tc>
        <w:tc>
          <w:tcPr>
            <w:tcW w:w="9375" w:type="dxa"/>
          </w:tcPr>
          <w:p w:rsidR="00FA38BF" w:rsidRDefault="00BE3DFA">
            <w:pPr>
              <w:pStyle w:val="TableParagraph"/>
              <w:spacing w:line="244" w:lineRule="exact"/>
              <w:ind w:left="105"/>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5"/>
              </w:rPr>
              <w:t xml:space="preserve"> </w:t>
            </w:r>
            <w:r>
              <w:rPr>
                <w:spacing w:val="-2"/>
              </w:rPr>
              <w:t>счетов</w:t>
            </w:r>
          </w:p>
        </w:tc>
        <w:tc>
          <w:tcPr>
            <w:tcW w:w="4205" w:type="dxa"/>
          </w:tcPr>
          <w:p w:rsidR="00FA38BF" w:rsidRDefault="00BE3DFA">
            <w:pPr>
              <w:pStyle w:val="TableParagraph"/>
              <w:spacing w:before="77"/>
              <w:ind w:left="157" w:right="161"/>
              <w:jc w:val="center"/>
            </w:pPr>
            <w:r>
              <w:t>1</w:t>
            </w:r>
            <w:r>
              <w:rPr>
                <w:spacing w:val="2"/>
              </w:rPr>
              <w:t xml:space="preserve"> </w:t>
            </w:r>
            <w:r>
              <w:rPr>
                <w:spacing w:val="-4"/>
              </w:rPr>
              <w:t>счет</w:t>
            </w:r>
          </w:p>
        </w:tc>
      </w:tr>
      <w:tr w:rsidR="00FA38BF">
        <w:trPr>
          <w:trHeight w:val="570"/>
        </w:trPr>
        <w:tc>
          <w:tcPr>
            <w:tcW w:w="1210" w:type="dxa"/>
          </w:tcPr>
          <w:p w:rsidR="00FA38BF" w:rsidRDefault="00BE3DFA">
            <w:pPr>
              <w:pStyle w:val="TableParagraph"/>
              <w:spacing w:line="249" w:lineRule="exact"/>
            </w:pPr>
            <w:r>
              <w:rPr>
                <w:spacing w:val="-4"/>
              </w:rPr>
              <w:t>1.2.</w:t>
            </w:r>
          </w:p>
        </w:tc>
        <w:tc>
          <w:tcPr>
            <w:tcW w:w="9375" w:type="dxa"/>
          </w:tcPr>
          <w:p w:rsidR="00FA38BF" w:rsidRDefault="00BE3DFA">
            <w:pPr>
              <w:pStyle w:val="TableParagraph"/>
              <w:spacing w:line="242" w:lineRule="auto"/>
              <w:ind w:left="105" w:right="140"/>
              <w:rPr>
                <w:sz w:val="21"/>
              </w:rPr>
            </w:pPr>
            <w:r>
              <w:rPr>
                <w:sz w:val="21"/>
              </w:rPr>
              <w:t>Свидетельствование подлинности подписей лиц, имеющих право подписи документов для проведения</w:t>
            </w:r>
            <w:r>
              <w:rPr>
                <w:spacing w:val="-4"/>
                <w:sz w:val="21"/>
              </w:rPr>
              <w:t xml:space="preserve"> </w:t>
            </w:r>
            <w:r>
              <w:rPr>
                <w:sz w:val="21"/>
              </w:rPr>
              <w:t>расчетов,</w:t>
            </w:r>
            <w:r>
              <w:rPr>
                <w:spacing w:val="-3"/>
                <w:sz w:val="21"/>
              </w:rPr>
              <w:t xml:space="preserve"> </w:t>
            </w:r>
            <w:r>
              <w:rPr>
                <w:sz w:val="21"/>
              </w:rPr>
              <w:t>в</w:t>
            </w:r>
            <w:r>
              <w:rPr>
                <w:spacing w:val="-2"/>
                <w:sz w:val="21"/>
              </w:rPr>
              <w:t xml:space="preserve"> </w:t>
            </w:r>
            <w:r>
              <w:rPr>
                <w:sz w:val="21"/>
              </w:rPr>
              <w:t>связи</w:t>
            </w:r>
            <w:r>
              <w:rPr>
                <w:spacing w:val="-1"/>
                <w:sz w:val="21"/>
              </w:rPr>
              <w:t xml:space="preserve"> </w:t>
            </w:r>
            <w:r>
              <w:rPr>
                <w:sz w:val="21"/>
              </w:rPr>
              <w:t>с</w:t>
            </w:r>
            <w:r>
              <w:rPr>
                <w:spacing w:val="40"/>
                <w:sz w:val="21"/>
              </w:rPr>
              <w:t xml:space="preserve"> </w:t>
            </w:r>
            <w:r>
              <w:rPr>
                <w:sz w:val="21"/>
              </w:rPr>
              <w:t>оформлением</w:t>
            </w:r>
            <w:r>
              <w:rPr>
                <w:spacing w:val="-3"/>
                <w:sz w:val="21"/>
              </w:rPr>
              <w:t xml:space="preserve"> </w:t>
            </w:r>
            <w:r>
              <w:rPr>
                <w:sz w:val="21"/>
              </w:rPr>
              <w:t>карточки</w:t>
            </w:r>
            <w:r>
              <w:rPr>
                <w:spacing w:val="-1"/>
                <w:sz w:val="21"/>
              </w:rPr>
              <w:t xml:space="preserve"> </w:t>
            </w:r>
            <w:r>
              <w:rPr>
                <w:sz w:val="21"/>
              </w:rPr>
              <w:t>с</w:t>
            </w:r>
            <w:r>
              <w:rPr>
                <w:spacing w:val="-6"/>
                <w:sz w:val="21"/>
              </w:rPr>
              <w:t xml:space="preserve"> </w:t>
            </w:r>
            <w:r>
              <w:rPr>
                <w:sz w:val="21"/>
              </w:rPr>
              <w:t>образцами</w:t>
            </w:r>
            <w:r>
              <w:rPr>
                <w:spacing w:val="-1"/>
                <w:sz w:val="21"/>
              </w:rPr>
              <w:t xml:space="preserve"> </w:t>
            </w:r>
            <w:r>
              <w:rPr>
                <w:sz w:val="21"/>
              </w:rPr>
              <w:t>подписей</w:t>
            </w:r>
            <w:r>
              <w:rPr>
                <w:spacing w:val="-6"/>
                <w:sz w:val="21"/>
              </w:rPr>
              <w:t xml:space="preserve"> </w:t>
            </w:r>
            <w:r>
              <w:rPr>
                <w:sz w:val="21"/>
              </w:rPr>
              <w:t>при</w:t>
            </w:r>
            <w:r>
              <w:rPr>
                <w:spacing w:val="-1"/>
                <w:sz w:val="21"/>
              </w:rPr>
              <w:t xml:space="preserve"> </w:t>
            </w:r>
            <w:r>
              <w:rPr>
                <w:sz w:val="21"/>
              </w:rPr>
              <w:t>открытии</w:t>
            </w:r>
            <w:r>
              <w:rPr>
                <w:spacing w:val="-1"/>
                <w:sz w:val="21"/>
              </w:rPr>
              <w:t xml:space="preserve"> </w:t>
            </w:r>
            <w:r>
              <w:rPr>
                <w:sz w:val="21"/>
              </w:rPr>
              <w:t>счета</w:t>
            </w:r>
          </w:p>
        </w:tc>
        <w:tc>
          <w:tcPr>
            <w:tcW w:w="4205" w:type="dxa"/>
          </w:tcPr>
          <w:p w:rsidR="00FA38BF" w:rsidRDefault="00BE3DFA">
            <w:pPr>
              <w:pStyle w:val="TableParagraph"/>
              <w:spacing w:before="154"/>
              <w:ind w:left="157" w:right="163"/>
              <w:jc w:val="center"/>
            </w:pPr>
            <w:r>
              <w:t>Без</w:t>
            </w:r>
            <w:r>
              <w:rPr>
                <w:spacing w:val="-8"/>
              </w:rPr>
              <w:t xml:space="preserve"> </w:t>
            </w:r>
            <w:r>
              <w:t>ограничения</w:t>
            </w:r>
            <w:r>
              <w:rPr>
                <w:spacing w:val="-7"/>
              </w:rPr>
              <w:t xml:space="preserve"> </w:t>
            </w:r>
            <w:r>
              <w:t>количества</w:t>
            </w:r>
            <w:r>
              <w:rPr>
                <w:spacing w:val="-7"/>
              </w:rPr>
              <w:t xml:space="preserve"> </w:t>
            </w:r>
            <w:r>
              <w:rPr>
                <w:spacing w:val="-2"/>
              </w:rPr>
              <w:t>подписей</w:t>
            </w:r>
          </w:p>
        </w:tc>
      </w:tr>
      <w:tr w:rsidR="00FA38BF">
        <w:trPr>
          <w:trHeight w:val="268"/>
        </w:trPr>
        <w:tc>
          <w:tcPr>
            <w:tcW w:w="1210" w:type="dxa"/>
          </w:tcPr>
          <w:p w:rsidR="00FA38BF" w:rsidRDefault="00BE3DFA">
            <w:pPr>
              <w:pStyle w:val="TableParagraph"/>
              <w:spacing w:line="248" w:lineRule="exact"/>
            </w:pPr>
            <w:r>
              <w:rPr>
                <w:spacing w:val="-4"/>
              </w:rPr>
              <w:t>1.3.</w:t>
            </w:r>
          </w:p>
        </w:tc>
        <w:tc>
          <w:tcPr>
            <w:tcW w:w="9375" w:type="dxa"/>
          </w:tcPr>
          <w:p w:rsidR="00FA38BF" w:rsidRDefault="00BE3DFA">
            <w:pPr>
              <w:pStyle w:val="TableParagraph"/>
              <w:spacing w:line="232" w:lineRule="exact"/>
              <w:ind w:left="105"/>
              <w:rPr>
                <w:sz w:val="21"/>
              </w:rPr>
            </w:pPr>
            <w:r>
              <w:rPr>
                <w:sz w:val="21"/>
              </w:rPr>
              <w:t>Ведение</w:t>
            </w:r>
            <w:r>
              <w:rPr>
                <w:spacing w:val="-12"/>
                <w:sz w:val="21"/>
              </w:rPr>
              <w:t xml:space="preserve"> </w:t>
            </w:r>
            <w:r>
              <w:rPr>
                <w:sz w:val="21"/>
              </w:rPr>
              <w:t>текущих</w:t>
            </w:r>
            <w:r>
              <w:rPr>
                <w:spacing w:val="-8"/>
                <w:sz w:val="21"/>
              </w:rPr>
              <w:t xml:space="preserve"> </w:t>
            </w:r>
            <w:r>
              <w:rPr>
                <w:sz w:val="21"/>
              </w:rPr>
              <w:t>(расчетных)</w:t>
            </w:r>
            <w:r>
              <w:rPr>
                <w:spacing w:val="-6"/>
                <w:sz w:val="21"/>
              </w:rPr>
              <w:t xml:space="preserve"> </w:t>
            </w:r>
            <w:r>
              <w:rPr>
                <w:sz w:val="21"/>
              </w:rPr>
              <w:t>банковских</w:t>
            </w:r>
            <w:r>
              <w:rPr>
                <w:spacing w:val="-7"/>
                <w:sz w:val="21"/>
              </w:rPr>
              <w:t xml:space="preserve"> </w:t>
            </w:r>
            <w:r>
              <w:rPr>
                <w:sz w:val="21"/>
              </w:rPr>
              <w:t>счетов</w:t>
            </w:r>
            <w:r>
              <w:rPr>
                <w:spacing w:val="-7"/>
                <w:sz w:val="21"/>
              </w:rPr>
              <w:t xml:space="preserve"> </w:t>
            </w:r>
            <w:r>
              <w:rPr>
                <w:sz w:val="21"/>
              </w:rPr>
              <w:t>в</w:t>
            </w:r>
            <w:r>
              <w:rPr>
                <w:spacing w:val="-6"/>
                <w:sz w:val="21"/>
              </w:rPr>
              <w:t xml:space="preserve"> </w:t>
            </w:r>
            <w:r>
              <w:rPr>
                <w:sz w:val="21"/>
              </w:rPr>
              <w:t>иностранной</w:t>
            </w:r>
            <w:r>
              <w:rPr>
                <w:spacing w:val="-5"/>
                <w:sz w:val="21"/>
              </w:rPr>
              <w:t xml:space="preserve"> </w:t>
            </w:r>
            <w:r>
              <w:rPr>
                <w:spacing w:val="-2"/>
                <w:sz w:val="21"/>
              </w:rPr>
              <w:t>валюте</w:t>
            </w:r>
          </w:p>
        </w:tc>
        <w:tc>
          <w:tcPr>
            <w:tcW w:w="4205" w:type="dxa"/>
          </w:tcPr>
          <w:p w:rsidR="00FA38BF" w:rsidRDefault="00BE3DFA">
            <w:pPr>
              <w:pStyle w:val="TableParagraph"/>
              <w:spacing w:before="5" w:line="243" w:lineRule="exact"/>
              <w:ind w:left="157" w:right="155"/>
              <w:jc w:val="center"/>
            </w:pPr>
            <w:r>
              <w:rPr>
                <w:spacing w:val="-2"/>
              </w:rPr>
              <w:t>Включено</w:t>
            </w:r>
          </w:p>
        </w:tc>
      </w:tr>
      <w:tr w:rsidR="00FA38BF">
        <w:trPr>
          <w:trHeight w:val="484"/>
        </w:trPr>
        <w:tc>
          <w:tcPr>
            <w:tcW w:w="1210" w:type="dxa"/>
          </w:tcPr>
          <w:p w:rsidR="00FA38BF" w:rsidRDefault="00BE3DFA">
            <w:pPr>
              <w:pStyle w:val="TableParagraph"/>
              <w:spacing w:line="249" w:lineRule="exact"/>
            </w:pPr>
            <w:r>
              <w:rPr>
                <w:spacing w:val="-4"/>
              </w:rPr>
              <w:t>1.4.</w:t>
            </w:r>
          </w:p>
        </w:tc>
        <w:tc>
          <w:tcPr>
            <w:tcW w:w="9375" w:type="dxa"/>
          </w:tcPr>
          <w:p w:rsidR="00FA38BF" w:rsidRDefault="00BE3DFA">
            <w:pPr>
              <w:pStyle w:val="TableParagraph"/>
              <w:spacing w:line="236" w:lineRule="exact"/>
              <w:ind w:left="105"/>
              <w:rPr>
                <w:sz w:val="21"/>
              </w:rPr>
            </w:pPr>
            <w:r>
              <w:rPr>
                <w:sz w:val="21"/>
              </w:rPr>
              <w:t>Перевод</w:t>
            </w:r>
            <w:r>
              <w:rPr>
                <w:spacing w:val="-9"/>
                <w:sz w:val="21"/>
              </w:rPr>
              <w:t xml:space="preserve"> </w:t>
            </w:r>
            <w:r>
              <w:rPr>
                <w:sz w:val="21"/>
              </w:rPr>
              <w:t>денежных</w:t>
            </w:r>
            <w:r>
              <w:rPr>
                <w:spacing w:val="-6"/>
                <w:sz w:val="21"/>
              </w:rPr>
              <w:t xml:space="preserve"> </w:t>
            </w:r>
            <w:r>
              <w:rPr>
                <w:sz w:val="21"/>
              </w:rPr>
              <w:t>средств</w:t>
            </w:r>
            <w:r>
              <w:rPr>
                <w:spacing w:val="-6"/>
                <w:sz w:val="21"/>
              </w:rPr>
              <w:t xml:space="preserve"> </w:t>
            </w:r>
            <w:r>
              <w:rPr>
                <w:sz w:val="21"/>
              </w:rPr>
              <w:t>в</w:t>
            </w:r>
            <w:r>
              <w:rPr>
                <w:spacing w:val="-6"/>
                <w:sz w:val="21"/>
              </w:rPr>
              <w:t xml:space="preserve"> </w:t>
            </w:r>
            <w:r>
              <w:rPr>
                <w:sz w:val="21"/>
              </w:rPr>
              <w:t>белорусских</w:t>
            </w:r>
            <w:r>
              <w:rPr>
                <w:spacing w:val="-6"/>
                <w:sz w:val="21"/>
              </w:rPr>
              <w:t xml:space="preserve"> </w:t>
            </w:r>
            <w:r>
              <w:rPr>
                <w:sz w:val="21"/>
              </w:rPr>
              <w:t>рублях</w:t>
            </w:r>
            <w:r>
              <w:rPr>
                <w:spacing w:val="-7"/>
                <w:sz w:val="21"/>
              </w:rPr>
              <w:t xml:space="preserve"> </w:t>
            </w:r>
            <w:r>
              <w:rPr>
                <w:sz w:val="21"/>
              </w:rPr>
              <w:t>по</w:t>
            </w:r>
            <w:r>
              <w:rPr>
                <w:spacing w:val="-11"/>
                <w:sz w:val="21"/>
              </w:rPr>
              <w:t xml:space="preserve"> </w:t>
            </w:r>
            <w:r>
              <w:rPr>
                <w:sz w:val="21"/>
              </w:rPr>
              <w:t>платежным</w:t>
            </w:r>
            <w:r>
              <w:rPr>
                <w:spacing w:val="-6"/>
                <w:sz w:val="21"/>
              </w:rPr>
              <w:t xml:space="preserve"> </w:t>
            </w:r>
            <w:r>
              <w:rPr>
                <w:sz w:val="21"/>
              </w:rPr>
              <w:t>инструкциям,</w:t>
            </w:r>
            <w:r>
              <w:rPr>
                <w:spacing w:val="-7"/>
                <w:sz w:val="21"/>
              </w:rPr>
              <w:t xml:space="preserve"> </w:t>
            </w:r>
            <w:r>
              <w:rPr>
                <w:sz w:val="21"/>
              </w:rPr>
              <w:t>поступившим</w:t>
            </w:r>
            <w:r>
              <w:rPr>
                <w:spacing w:val="-6"/>
                <w:sz w:val="21"/>
              </w:rPr>
              <w:t xml:space="preserve"> </w:t>
            </w:r>
            <w:r>
              <w:rPr>
                <w:spacing w:val="-10"/>
                <w:sz w:val="21"/>
              </w:rPr>
              <w:t>в</w:t>
            </w:r>
          </w:p>
          <w:p w:rsidR="00FA38BF" w:rsidRDefault="00BE3DFA">
            <w:pPr>
              <w:pStyle w:val="TableParagraph"/>
              <w:spacing w:line="228" w:lineRule="exact"/>
              <w:ind w:left="105"/>
              <w:rPr>
                <w:sz w:val="21"/>
              </w:rPr>
            </w:pPr>
            <w:r>
              <w:rPr>
                <w:sz w:val="21"/>
              </w:rPr>
              <w:t>электронном</w:t>
            </w:r>
            <w:r>
              <w:rPr>
                <w:spacing w:val="-15"/>
                <w:sz w:val="21"/>
              </w:rPr>
              <w:t xml:space="preserve"> </w:t>
            </w:r>
            <w:r>
              <w:rPr>
                <w:spacing w:val="-4"/>
                <w:sz w:val="21"/>
              </w:rPr>
              <w:t>виде:</w:t>
            </w:r>
          </w:p>
        </w:tc>
        <w:tc>
          <w:tcPr>
            <w:tcW w:w="4205" w:type="dxa"/>
          </w:tcPr>
          <w:p w:rsidR="00FA38BF" w:rsidRDefault="00FA38BF">
            <w:pPr>
              <w:pStyle w:val="TableParagraph"/>
              <w:ind w:left="0"/>
              <w:rPr>
                <w:sz w:val="20"/>
              </w:rPr>
            </w:pPr>
          </w:p>
        </w:tc>
      </w:tr>
      <w:tr w:rsidR="00FA38BF">
        <w:trPr>
          <w:trHeight w:val="253"/>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4" w:lineRule="exact"/>
              <w:ind w:left="325"/>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205" w:type="dxa"/>
          </w:tcPr>
          <w:p w:rsidR="00FA38BF" w:rsidRDefault="00BE3DFA">
            <w:pPr>
              <w:pStyle w:val="TableParagraph"/>
              <w:spacing w:line="234" w:lineRule="exact"/>
              <w:ind w:left="157" w:right="163"/>
              <w:jc w:val="center"/>
            </w:pPr>
            <w:r>
              <w:t>10</w:t>
            </w:r>
            <w:r>
              <w:rPr>
                <w:spacing w:val="2"/>
              </w:rPr>
              <w:t xml:space="preserve"> </w:t>
            </w:r>
            <w:r>
              <w:t>в</w:t>
            </w:r>
            <w:r>
              <w:rPr>
                <w:spacing w:val="-1"/>
              </w:rPr>
              <w:t xml:space="preserve"> </w:t>
            </w:r>
            <w:r>
              <w:rPr>
                <w:spacing w:val="-2"/>
              </w:rPr>
              <w:t>месяц</w:t>
            </w:r>
          </w:p>
        </w:tc>
      </w:tr>
      <w:tr w:rsidR="00FA38BF">
        <w:trPr>
          <w:trHeight w:val="503"/>
        </w:trPr>
        <w:tc>
          <w:tcPr>
            <w:tcW w:w="1210" w:type="dxa"/>
          </w:tcPr>
          <w:p w:rsidR="00FA38BF" w:rsidRDefault="00FA38BF">
            <w:pPr>
              <w:pStyle w:val="TableParagraph"/>
              <w:ind w:left="0"/>
              <w:rPr>
                <w:sz w:val="20"/>
              </w:rPr>
            </w:pPr>
          </w:p>
        </w:tc>
        <w:tc>
          <w:tcPr>
            <w:tcW w:w="9375" w:type="dxa"/>
          </w:tcPr>
          <w:p w:rsidR="00FA38BF" w:rsidRDefault="00BE3DFA">
            <w:pPr>
              <w:pStyle w:val="TableParagraph"/>
              <w:spacing w:line="250" w:lineRule="exact"/>
              <w:ind w:left="162" w:right="6521" w:firstLine="168"/>
            </w:pPr>
            <w:r>
              <w:t>**сверх</w:t>
            </w:r>
            <w:r>
              <w:rPr>
                <w:spacing w:val="-14"/>
              </w:rPr>
              <w:t xml:space="preserve"> </w:t>
            </w:r>
            <w:r>
              <w:t>Пакета</w:t>
            </w:r>
            <w:r>
              <w:rPr>
                <w:spacing w:val="-14"/>
              </w:rPr>
              <w:t xml:space="preserve"> </w:t>
            </w:r>
            <w:r>
              <w:t>операций: – за один документ</w:t>
            </w:r>
          </w:p>
        </w:tc>
        <w:tc>
          <w:tcPr>
            <w:tcW w:w="4205" w:type="dxa"/>
          </w:tcPr>
          <w:p w:rsidR="00FA38BF" w:rsidRDefault="00BE3DFA">
            <w:pPr>
              <w:pStyle w:val="TableParagraph"/>
              <w:spacing w:before="121"/>
              <w:ind w:left="1645"/>
            </w:pPr>
            <w:r>
              <w:t>1.85</w:t>
            </w:r>
            <w:r>
              <w:rPr>
                <w:spacing w:val="4"/>
              </w:rPr>
              <w:t xml:space="preserve"> </w:t>
            </w:r>
            <w:r>
              <w:rPr>
                <w:spacing w:val="-5"/>
              </w:rPr>
              <w:t>BYN</w:t>
            </w:r>
          </w:p>
        </w:tc>
      </w:tr>
      <w:tr w:rsidR="00FA38BF">
        <w:trPr>
          <w:trHeight w:val="258"/>
        </w:trPr>
        <w:tc>
          <w:tcPr>
            <w:tcW w:w="1210" w:type="dxa"/>
          </w:tcPr>
          <w:p w:rsidR="00FA38BF" w:rsidRDefault="00FA38BF">
            <w:pPr>
              <w:pStyle w:val="TableParagraph"/>
              <w:ind w:left="0"/>
              <w:rPr>
                <w:sz w:val="18"/>
              </w:rPr>
            </w:pPr>
          </w:p>
        </w:tc>
        <w:tc>
          <w:tcPr>
            <w:tcW w:w="9375" w:type="dxa"/>
          </w:tcPr>
          <w:p w:rsidR="00FA38BF" w:rsidRDefault="00BE3DFA">
            <w:pPr>
              <w:pStyle w:val="TableParagraph"/>
              <w:spacing w:line="239" w:lineRule="exact"/>
              <w:ind w:left="105"/>
            </w:pPr>
            <w:r>
              <w:t>–</w:t>
            </w:r>
            <w:r>
              <w:rPr>
                <w:spacing w:val="55"/>
              </w:rPr>
              <w:t xml:space="preserve"> </w:t>
            </w:r>
            <w:r>
              <w:t>с</w:t>
            </w:r>
            <w:r>
              <w:rPr>
                <w:spacing w:val="-6"/>
              </w:rPr>
              <w:t xml:space="preserve"> </w:t>
            </w:r>
            <w:r>
              <w:t xml:space="preserve">признаком </w:t>
            </w:r>
            <w:r>
              <w:rPr>
                <w:spacing w:val="-2"/>
              </w:rPr>
              <w:t>«мгновенный»</w:t>
            </w:r>
          </w:p>
        </w:tc>
        <w:tc>
          <w:tcPr>
            <w:tcW w:w="4205" w:type="dxa"/>
          </w:tcPr>
          <w:p w:rsidR="00FA38BF" w:rsidRDefault="00BE3DFA">
            <w:pPr>
              <w:pStyle w:val="TableParagraph"/>
              <w:spacing w:line="239" w:lineRule="exact"/>
              <w:ind w:left="1645"/>
            </w:pPr>
            <w:r>
              <w:t>2.10</w:t>
            </w:r>
            <w:r>
              <w:rPr>
                <w:spacing w:val="4"/>
              </w:rPr>
              <w:t xml:space="preserve"> </w:t>
            </w:r>
            <w:r>
              <w:rPr>
                <w:spacing w:val="-5"/>
              </w:rPr>
              <w:t>BYN</w:t>
            </w:r>
          </w:p>
        </w:tc>
      </w:tr>
      <w:tr w:rsidR="00FA38BF">
        <w:trPr>
          <w:trHeight w:val="249"/>
        </w:trPr>
        <w:tc>
          <w:tcPr>
            <w:tcW w:w="1210" w:type="dxa"/>
          </w:tcPr>
          <w:p w:rsidR="00FA38BF" w:rsidRDefault="00BE3DFA">
            <w:pPr>
              <w:pStyle w:val="TableParagraph"/>
              <w:spacing w:line="229" w:lineRule="exact"/>
            </w:pPr>
            <w:r>
              <w:rPr>
                <w:spacing w:val="-5"/>
              </w:rPr>
              <w:t>2.</w:t>
            </w:r>
          </w:p>
        </w:tc>
        <w:tc>
          <w:tcPr>
            <w:tcW w:w="9375" w:type="dxa"/>
          </w:tcPr>
          <w:p w:rsidR="00FA38BF" w:rsidRDefault="00BE3DFA">
            <w:pPr>
              <w:pStyle w:val="TableParagraph"/>
              <w:spacing w:line="229" w:lineRule="exact"/>
              <w:ind w:left="105"/>
            </w:pPr>
            <w:r>
              <w:t>ДИСТАНЦИОННОЕ</w:t>
            </w:r>
            <w:r>
              <w:rPr>
                <w:spacing w:val="-8"/>
              </w:rPr>
              <w:t xml:space="preserve"> </w:t>
            </w:r>
            <w:r>
              <w:t>БАНКОВСКОЕ</w:t>
            </w:r>
            <w:r>
              <w:rPr>
                <w:spacing w:val="-7"/>
              </w:rPr>
              <w:t xml:space="preserve"> </w:t>
            </w:r>
            <w:r>
              <w:rPr>
                <w:spacing w:val="-2"/>
              </w:rPr>
              <w:t>ОБСЛУЖИВАНИЕ</w:t>
            </w:r>
          </w:p>
        </w:tc>
        <w:tc>
          <w:tcPr>
            <w:tcW w:w="4205" w:type="dxa"/>
          </w:tcPr>
          <w:p w:rsidR="00FA38BF" w:rsidRDefault="00FA38BF">
            <w:pPr>
              <w:pStyle w:val="TableParagraph"/>
              <w:ind w:left="0"/>
              <w:rPr>
                <w:sz w:val="18"/>
              </w:rPr>
            </w:pPr>
          </w:p>
        </w:tc>
      </w:tr>
      <w:tr w:rsidR="00FA38BF">
        <w:trPr>
          <w:trHeight w:val="484"/>
        </w:trPr>
        <w:tc>
          <w:tcPr>
            <w:tcW w:w="1210" w:type="dxa"/>
          </w:tcPr>
          <w:p w:rsidR="00FA38BF" w:rsidRDefault="00BE3DFA">
            <w:pPr>
              <w:pStyle w:val="TableParagraph"/>
              <w:spacing w:line="249" w:lineRule="exact"/>
            </w:pPr>
            <w:r>
              <w:rPr>
                <w:spacing w:val="-4"/>
              </w:rPr>
              <w:t>2.1.</w:t>
            </w:r>
          </w:p>
        </w:tc>
        <w:tc>
          <w:tcPr>
            <w:tcW w:w="9375" w:type="dxa"/>
          </w:tcPr>
          <w:p w:rsidR="00FA38BF" w:rsidRDefault="00BE3DFA">
            <w:pPr>
              <w:pStyle w:val="TableParagraph"/>
              <w:spacing w:line="236" w:lineRule="exact"/>
              <w:ind w:left="105"/>
              <w:rPr>
                <w:sz w:val="21"/>
              </w:rPr>
            </w:pPr>
            <w:r>
              <w:rPr>
                <w:sz w:val="21"/>
              </w:rPr>
              <w:t>Подключение</w:t>
            </w:r>
            <w:r>
              <w:rPr>
                <w:spacing w:val="-10"/>
                <w:sz w:val="21"/>
              </w:rPr>
              <w:t xml:space="preserve"> </w:t>
            </w:r>
            <w:r>
              <w:rPr>
                <w:sz w:val="21"/>
              </w:rPr>
              <w:t>клиента</w:t>
            </w:r>
            <w:r>
              <w:rPr>
                <w:spacing w:val="-5"/>
                <w:sz w:val="21"/>
              </w:rPr>
              <w:t xml:space="preserve"> </w:t>
            </w:r>
            <w:r>
              <w:rPr>
                <w:sz w:val="21"/>
              </w:rPr>
              <w:t>к</w:t>
            </w:r>
            <w:r>
              <w:rPr>
                <w:spacing w:val="-12"/>
                <w:sz w:val="21"/>
              </w:rPr>
              <w:t xml:space="preserve"> </w:t>
            </w:r>
            <w:r>
              <w:rPr>
                <w:sz w:val="21"/>
              </w:rPr>
              <w:t>подсистеме</w:t>
            </w:r>
            <w:r>
              <w:rPr>
                <w:spacing w:val="-5"/>
                <w:sz w:val="21"/>
              </w:rPr>
              <w:t xml:space="preserve"> </w:t>
            </w:r>
            <w:r>
              <w:rPr>
                <w:sz w:val="21"/>
              </w:rPr>
              <w:t>СДБО</w:t>
            </w:r>
            <w:r>
              <w:rPr>
                <w:spacing w:val="-6"/>
                <w:sz w:val="21"/>
              </w:rPr>
              <w:t xml:space="preserve"> </w:t>
            </w:r>
            <w:r>
              <w:rPr>
                <w:sz w:val="21"/>
              </w:rPr>
              <w:t>«СББОЛ»</w:t>
            </w:r>
            <w:r>
              <w:rPr>
                <w:spacing w:val="-7"/>
                <w:sz w:val="21"/>
              </w:rPr>
              <w:t xml:space="preserve"> </w:t>
            </w:r>
            <w:r>
              <w:rPr>
                <w:sz w:val="21"/>
              </w:rPr>
              <w:t>без</w:t>
            </w:r>
            <w:r>
              <w:rPr>
                <w:spacing w:val="-9"/>
                <w:sz w:val="21"/>
              </w:rPr>
              <w:t xml:space="preserve"> </w:t>
            </w:r>
            <w:r>
              <w:rPr>
                <w:sz w:val="21"/>
              </w:rPr>
              <w:t>предоставления</w:t>
            </w:r>
            <w:r>
              <w:rPr>
                <w:spacing w:val="-8"/>
                <w:sz w:val="21"/>
              </w:rPr>
              <w:t xml:space="preserve"> </w:t>
            </w:r>
            <w:r>
              <w:rPr>
                <w:sz w:val="21"/>
              </w:rPr>
              <w:t>носителя</w:t>
            </w:r>
            <w:r>
              <w:rPr>
                <w:spacing w:val="-7"/>
                <w:sz w:val="21"/>
              </w:rPr>
              <w:t xml:space="preserve"> </w:t>
            </w:r>
            <w:r>
              <w:rPr>
                <w:spacing w:val="-2"/>
                <w:sz w:val="21"/>
              </w:rPr>
              <w:t>электронных</w:t>
            </w:r>
          </w:p>
          <w:p w:rsidR="00FA38BF" w:rsidRDefault="00BE3DFA">
            <w:pPr>
              <w:pStyle w:val="TableParagraph"/>
              <w:spacing w:line="228" w:lineRule="exact"/>
              <w:ind w:left="105"/>
              <w:rPr>
                <w:sz w:val="21"/>
              </w:rPr>
            </w:pPr>
            <w:r>
              <w:rPr>
                <w:spacing w:val="-2"/>
                <w:sz w:val="21"/>
              </w:rPr>
              <w:t>ключей</w:t>
            </w:r>
          </w:p>
        </w:tc>
        <w:tc>
          <w:tcPr>
            <w:tcW w:w="4205" w:type="dxa"/>
          </w:tcPr>
          <w:p w:rsidR="00FA38BF" w:rsidRDefault="00BE3DFA">
            <w:pPr>
              <w:pStyle w:val="TableParagraph"/>
              <w:spacing w:before="111"/>
              <w:ind w:left="157" w:right="153"/>
              <w:jc w:val="center"/>
            </w:pPr>
            <w:r>
              <w:t>1</w:t>
            </w:r>
            <w:r>
              <w:rPr>
                <w:spacing w:val="2"/>
              </w:rPr>
              <w:t xml:space="preserve"> </w:t>
            </w:r>
            <w:r>
              <w:rPr>
                <w:spacing w:val="-2"/>
              </w:rPr>
              <w:t>подключение</w:t>
            </w:r>
          </w:p>
        </w:tc>
      </w:tr>
      <w:tr w:rsidR="00FA38BF">
        <w:trPr>
          <w:trHeight w:val="542"/>
        </w:trPr>
        <w:tc>
          <w:tcPr>
            <w:tcW w:w="1210" w:type="dxa"/>
          </w:tcPr>
          <w:p w:rsidR="00FA38BF" w:rsidRDefault="00BE3DFA">
            <w:pPr>
              <w:pStyle w:val="TableParagraph"/>
              <w:spacing w:line="249" w:lineRule="exact"/>
            </w:pPr>
            <w:r>
              <w:rPr>
                <w:spacing w:val="-4"/>
              </w:rPr>
              <w:t>2.2.</w:t>
            </w:r>
          </w:p>
        </w:tc>
        <w:tc>
          <w:tcPr>
            <w:tcW w:w="9375" w:type="dxa"/>
          </w:tcPr>
          <w:p w:rsidR="00FA38BF" w:rsidRDefault="00BE3DFA">
            <w:pPr>
              <w:pStyle w:val="TableParagraph"/>
              <w:spacing w:line="249" w:lineRule="exact"/>
              <w:ind w:left="105"/>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ind w:left="105"/>
            </w:pPr>
            <w:r>
              <w:t>»</w:t>
            </w:r>
            <w:r>
              <w:rPr>
                <w:spacing w:val="-6"/>
              </w:rPr>
              <w:t xml:space="preserve"> </w:t>
            </w:r>
            <w:r>
              <w:t>/</w:t>
            </w:r>
            <w:r>
              <w:rPr>
                <w:spacing w:val="2"/>
              </w:rPr>
              <w:t xml:space="preserve"> </w:t>
            </w:r>
            <w:r>
              <w:t xml:space="preserve">СДБО </w:t>
            </w:r>
            <w:r>
              <w:rPr>
                <w:spacing w:val="-2"/>
              </w:rPr>
              <w:t>«СББОЛ»</w:t>
            </w:r>
          </w:p>
        </w:tc>
        <w:tc>
          <w:tcPr>
            <w:tcW w:w="4205" w:type="dxa"/>
          </w:tcPr>
          <w:p w:rsidR="00FA38BF" w:rsidRDefault="00BE3DFA">
            <w:pPr>
              <w:pStyle w:val="TableParagraph"/>
              <w:spacing w:before="140"/>
              <w:ind w:left="157" w:right="155"/>
              <w:jc w:val="center"/>
            </w:pPr>
            <w:r>
              <w:rPr>
                <w:spacing w:val="-2"/>
              </w:rPr>
              <w:t>Включено</w:t>
            </w:r>
          </w:p>
        </w:tc>
      </w:tr>
      <w:tr w:rsidR="00FA38BF">
        <w:trPr>
          <w:trHeight w:val="1737"/>
        </w:trPr>
        <w:tc>
          <w:tcPr>
            <w:tcW w:w="1210" w:type="dxa"/>
          </w:tcPr>
          <w:p w:rsidR="00FA38BF" w:rsidRDefault="00BE3DFA">
            <w:pPr>
              <w:pStyle w:val="TableParagraph"/>
              <w:spacing w:line="244" w:lineRule="exact"/>
            </w:pPr>
            <w:r>
              <w:rPr>
                <w:spacing w:val="-4"/>
              </w:rPr>
              <w:t>2.3.</w:t>
            </w:r>
          </w:p>
        </w:tc>
        <w:tc>
          <w:tcPr>
            <w:tcW w:w="9375" w:type="dxa"/>
          </w:tcPr>
          <w:p w:rsidR="00FA38BF" w:rsidRDefault="00BE3DFA">
            <w:pPr>
              <w:pStyle w:val="TableParagraph"/>
              <w:spacing w:line="237" w:lineRule="auto"/>
              <w:ind w:left="105"/>
              <w:rPr>
                <w:sz w:val="21"/>
              </w:rPr>
            </w:pPr>
            <w:r>
              <w:rPr>
                <w:sz w:val="21"/>
              </w:rPr>
              <w:t>Представление</w:t>
            </w:r>
            <w:r>
              <w:rPr>
                <w:spacing w:val="-5"/>
                <w:sz w:val="21"/>
              </w:rPr>
              <w:t xml:space="preserve"> </w:t>
            </w:r>
            <w:r>
              <w:rPr>
                <w:sz w:val="21"/>
              </w:rPr>
              <w:t>дополнительной информации в</w:t>
            </w:r>
            <w:r>
              <w:rPr>
                <w:spacing w:val="-6"/>
                <w:sz w:val="21"/>
              </w:rPr>
              <w:t xml:space="preserve"> </w:t>
            </w:r>
            <w:r>
              <w:rPr>
                <w:sz w:val="21"/>
              </w:rPr>
              <w:t>подсистеме</w:t>
            </w:r>
            <w:r>
              <w:rPr>
                <w:spacing w:val="-5"/>
                <w:sz w:val="21"/>
              </w:rPr>
              <w:t xml:space="preserve"> </w:t>
            </w:r>
            <w:r>
              <w:rPr>
                <w:sz w:val="21"/>
              </w:rPr>
              <w:t>СДБО</w:t>
            </w:r>
            <w:r>
              <w:rPr>
                <w:spacing w:val="-1"/>
                <w:sz w:val="21"/>
              </w:rPr>
              <w:t xml:space="preserve"> </w:t>
            </w:r>
            <w:r>
              <w:rPr>
                <w:sz w:val="21"/>
              </w:rPr>
              <w:t>«СББОЛ»</w:t>
            </w:r>
            <w:r>
              <w:rPr>
                <w:spacing w:val="-7"/>
                <w:sz w:val="21"/>
              </w:rPr>
              <w:t xml:space="preserve"> </w:t>
            </w:r>
            <w:r>
              <w:rPr>
                <w:sz w:val="21"/>
              </w:rPr>
              <w:t>по</w:t>
            </w:r>
            <w:r>
              <w:rPr>
                <w:spacing w:val="-7"/>
                <w:sz w:val="21"/>
              </w:rPr>
              <w:t xml:space="preserve"> </w:t>
            </w:r>
            <w:r>
              <w:rPr>
                <w:sz w:val="21"/>
              </w:rPr>
              <w:t>запросу</w:t>
            </w:r>
            <w:r>
              <w:rPr>
                <w:spacing w:val="-7"/>
                <w:sz w:val="21"/>
              </w:rPr>
              <w:t xml:space="preserve"> </w:t>
            </w:r>
            <w:r>
              <w:rPr>
                <w:sz w:val="21"/>
              </w:rPr>
              <w:t>клиента: сведения о поступивших платежных требованиях;</w:t>
            </w:r>
          </w:p>
          <w:p w:rsidR="00FA38BF" w:rsidRDefault="00BE3DFA">
            <w:pPr>
              <w:pStyle w:val="TableParagraph"/>
              <w:spacing w:line="242" w:lineRule="auto"/>
              <w:ind w:left="105" w:right="3825"/>
              <w:rPr>
                <w:sz w:val="21"/>
              </w:rPr>
            </w:pPr>
            <w:r>
              <w:rPr>
                <w:sz w:val="21"/>
              </w:rPr>
              <w:t>сведения</w:t>
            </w:r>
            <w:r>
              <w:rPr>
                <w:spacing w:val="-9"/>
                <w:sz w:val="21"/>
              </w:rPr>
              <w:t xml:space="preserve"> </w:t>
            </w:r>
            <w:r>
              <w:rPr>
                <w:sz w:val="21"/>
              </w:rPr>
              <w:t>об</w:t>
            </w:r>
            <w:r>
              <w:rPr>
                <w:spacing w:val="-6"/>
                <w:sz w:val="21"/>
              </w:rPr>
              <w:t xml:space="preserve"> </w:t>
            </w:r>
            <w:r>
              <w:rPr>
                <w:sz w:val="21"/>
              </w:rPr>
              <w:t>отправленных</w:t>
            </w:r>
            <w:r>
              <w:rPr>
                <w:spacing w:val="-12"/>
                <w:sz w:val="21"/>
              </w:rPr>
              <w:t xml:space="preserve"> </w:t>
            </w:r>
            <w:r>
              <w:rPr>
                <w:sz w:val="21"/>
              </w:rPr>
              <w:t>платежных</w:t>
            </w:r>
            <w:r>
              <w:rPr>
                <w:spacing w:val="-8"/>
                <w:sz w:val="21"/>
              </w:rPr>
              <w:t xml:space="preserve"> </w:t>
            </w:r>
            <w:r>
              <w:rPr>
                <w:sz w:val="21"/>
              </w:rPr>
              <w:t>требованиях; сведения по депозитам;</w:t>
            </w:r>
          </w:p>
          <w:p w:rsidR="00FA38BF" w:rsidRDefault="00BE3DFA">
            <w:pPr>
              <w:pStyle w:val="TableParagraph"/>
              <w:spacing w:line="237" w:lineRule="auto"/>
              <w:ind w:left="105" w:right="5241"/>
              <w:rPr>
                <w:sz w:val="21"/>
              </w:rPr>
            </w:pPr>
            <w:r>
              <w:rPr>
                <w:sz w:val="21"/>
              </w:rPr>
              <w:t>сведения</w:t>
            </w:r>
            <w:r>
              <w:rPr>
                <w:spacing w:val="-13"/>
                <w:sz w:val="21"/>
              </w:rPr>
              <w:t xml:space="preserve"> </w:t>
            </w:r>
            <w:r>
              <w:rPr>
                <w:sz w:val="21"/>
              </w:rPr>
              <w:t>о</w:t>
            </w:r>
            <w:r>
              <w:rPr>
                <w:spacing w:val="-14"/>
                <w:sz w:val="21"/>
              </w:rPr>
              <w:t xml:space="preserve"> </w:t>
            </w:r>
            <w:r>
              <w:rPr>
                <w:sz w:val="21"/>
              </w:rPr>
              <w:t>забронированных</w:t>
            </w:r>
            <w:r>
              <w:rPr>
                <w:spacing w:val="-10"/>
                <w:sz w:val="21"/>
              </w:rPr>
              <w:t xml:space="preserve"> </w:t>
            </w:r>
            <w:r>
              <w:rPr>
                <w:sz w:val="21"/>
              </w:rPr>
              <w:t>средства; реестр принятых платежей;</w:t>
            </w:r>
          </w:p>
          <w:p w:rsidR="00FA38BF" w:rsidRDefault="00BE3DFA">
            <w:pPr>
              <w:pStyle w:val="TableParagraph"/>
              <w:ind w:left="105"/>
              <w:rPr>
                <w:sz w:val="21"/>
              </w:rPr>
            </w:pPr>
            <w:r>
              <w:rPr>
                <w:sz w:val="21"/>
              </w:rPr>
              <w:t>информация</w:t>
            </w:r>
            <w:r>
              <w:rPr>
                <w:spacing w:val="-13"/>
                <w:sz w:val="21"/>
              </w:rPr>
              <w:t xml:space="preserve"> </w:t>
            </w:r>
            <w:r>
              <w:rPr>
                <w:sz w:val="21"/>
              </w:rPr>
              <w:t>(выписка)</w:t>
            </w:r>
            <w:r>
              <w:rPr>
                <w:spacing w:val="-7"/>
                <w:sz w:val="21"/>
              </w:rPr>
              <w:t xml:space="preserve"> </w:t>
            </w:r>
            <w:r>
              <w:rPr>
                <w:sz w:val="21"/>
              </w:rPr>
              <w:t>по</w:t>
            </w:r>
            <w:r>
              <w:rPr>
                <w:spacing w:val="-9"/>
                <w:sz w:val="21"/>
              </w:rPr>
              <w:t xml:space="preserve"> </w:t>
            </w:r>
            <w:r>
              <w:rPr>
                <w:sz w:val="21"/>
              </w:rPr>
              <w:t>корпоративной</w:t>
            </w:r>
            <w:r>
              <w:rPr>
                <w:spacing w:val="-3"/>
                <w:sz w:val="21"/>
              </w:rPr>
              <w:t xml:space="preserve"> </w:t>
            </w:r>
            <w:r>
              <w:rPr>
                <w:sz w:val="21"/>
              </w:rPr>
              <w:t>банковской</w:t>
            </w:r>
            <w:r>
              <w:rPr>
                <w:spacing w:val="44"/>
                <w:sz w:val="21"/>
              </w:rPr>
              <w:t xml:space="preserve"> </w:t>
            </w:r>
            <w:r>
              <w:rPr>
                <w:sz w:val="21"/>
              </w:rPr>
              <w:t>платежной</w:t>
            </w:r>
            <w:r>
              <w:rPr>
                <w:spacing w:val="45"/>
                <w:sz w:val="21"/>
              </w:rPr>
              <w:t xml:space="preserve"> </w:t>
            </w:r>
            <w:r>
              <w:rPr>
                <w:spacing w:val="-2"/>
                <w:sz w:val="21"/>
              </w:rPr>
              <w:t>карточке</w:t>
            </w:r>
            <w:r>
              <w:rPr>
                <w:spacing w:val="-2"/>
                <w:sz w:val="21"/>
              </w:rPr>
              <w:t>.</w:t>
            </w:r>
          </w:p>
        </w:tc>
        <w:tc>
          <w:tcPr>
            <w:tcW w:w="4205" w:type="dxa"/>
          </w:tcPr>
          <w:p w:rsidR="00FA38BF" w:rsidRDefault="00FA38BF">
            <w:pPr>
              <w:pStyle w:val="TableParagraph"/>
              <w:ind w:left="0"/>
            </w:pPr>
          </w:p>
          <w:p w:rsidR="00FA38BF" w:rsidRDefault="00FA38BF">
            <w:pPr>
              <w:pStyle w:val="TableParagraph"/>
              <w:spacing w:before="229"/>
              <w:ind w:left="0"/>
            </w:pPr>
          </w:p>
          <w:p w:rsidR="00FA38BF" w:rsidRDefault="00BE3DFA">
            <w:pPr>
              <w:pStyle w:val="TableParagraph"/>
              <w:ind w:left="157" w:right="159"/>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210" w:type="dxa"/>
          </w:tcPr>
          <w:p w:rsidR="00FA38BF" w:rsidRDefault="00BE3DFA">
            <w:pPr>
              <w:pStyle w:val="TableParagraph"/>
              <w:spacing w:line="249" w:lineRule="exact"/>
            </w:pPr>
            <w:r>
              <w:rPr>
                <w:spacing w:val="-5"/>
              </w:rPr>
              <w:t>3.</w:t>
            </w:r>
          </w:p>
        </w:tc>
        <w:tc>
          <w:tcPr>
            <w:tcW w:w="9375" w:type="dxa"/>
          </w:tcPr>
          <w:p w:rsidR="00FA38BF" w:rsidRDefault="00BE3DFA">
            <w:pPr>
              <w:pStyle w:val="TableParagraph"/>
              <w:spacing w:line="249" w:lineRule="exact"/>
              <w:ind w:left="105"/>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ind w:left="105"/>
            </w:pPr>
            <w:r>
              <w:rPr>
                <w:spacing w:val="-2"/>
              </w:rPr>
              <w:t>(ИНДИВИДУАЛЬНЫХ</w:t>
            </w:r>
            <w:r>
              <w:rPr>
                <w:spacing w:val="15"/>
              </w:rPr>
              <w:t xml:space="preserve"> </w:t>
            </w:r>
            <w:r>
              <w:rPr>
                <w:spacing w:val="-2"/>
              </w:rPr>
              <w:t>ПРЕДПРИНИМАТЕЛЕЙ)</w:t>
            </w:r>
          </w:p>
        </w:tc>
        <w:tc>
          <w:tcPr>
            <w:tcW w:w="4205" w:type="dxa"/>
          </w:tcPr>
          <w:p w:rsidR="00FA38BF" w:rsidRDefault="00FA38BF">
            <w:pPr>
              <w:pStyle w:val="TableParagraph"/>
              <w:ind w:left="0"/>
              <w:rPr>
                <w:sz w:val="20"/>
              </w:rPr>
            </w:pPr>
          </w:p>
        </w:tc>
      </w:tr>
      <w:tr w:rsidR="00FA38BF">
        <w:trPr>
          <w:trHeight w:val="758"/>
        </w:trPr>
        <w:tc>
          <w:tcPr>
            <w:tcW w:w="1210" w:type="dxa"/>
          </w:tcPr>
          <w:p w:rsidR="00FA38BF" w:rsidRDefault="00BE3DFA">
            <w:pPr>
              <w:pStyle w:val="TableParagraph"/>
              <w:spacing w:line="249" w:lineRule="exact"/>
            </w:pPr>
            <w:r>
              <w:rPr>
                <w:spacing w:val="-4"/>
              </w:rPr>
              <w:t>3.1.</w:t>
            </w:r>
          </w:p>
        </w:tc>
        <w:tc>
          <w:tcPr>
            <w:tcW w:w="9375" w:type="dxa"/>
          </w:tcPr>
          <w:p w:rsidR="00FA38BF" w:rsidRDefault="00BE3DFA">
            <w:pPr>
              <w:pStyle w:val="TableParagraph"/>
              <w:spacing w:line="237" w:lineRule="auto"/>
              <w:ind w:left="105"/>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205" w:type="dxa"/>
          </w:tcPr>
          <w:p w:rsidR="00FA38BF" w:rsidRDefault="00BE3DFA">
            <w:pPr>
              <w:pStyle w:val="TableParagraph"/>
              <w:spacing w:line="237" w:lineRule="auto"/>
              <w:ind w:left="157" w:right="155"/>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57" w:right="152"/>
              <w:jc w:val="center"/>
            </w:pPr>
            <w:r>
              <w:t>Сборника</w:t>
            </w:r>
            <w:r>
              <w:rPr>
                <w:spacing w:val="-7"/>
              </w:rPr>
              <w:t xml:space="preserve"> </w:t>
            </w:r>
            <w:r>
              <w:rPr>
                <w:spacing w:val="-2"/>
              </w:rPr>
              <w:t>вознаграждений</w:t>
            </w:r>
          </w:p>
        </w:tc>
      </w:tr>
      <w:tr w:rsidR="00FA38BF">
        <w:trPr>
          <w:trHeight w:val="1012"/>
        </w:trPr>
        <w:tc>
          <w:tcPr>
            <w:tcW w:w="14790" w:type="dxa"/>
            <w:gridSpan w:val="3"/>
          </w:tcPr>
          <w:p w:rsidR="00FA38BF" w:rsidRDefault="00BE3DFA">
            <w:pPr>
              <w:pStyle w:val="TableParagraph"/>
              <w:spacing w:line="237" w:lineRule="auto"/>
            </w:pPr>
            <w:r>
              <w:t>Примечание: *Действие</w:t>
            </w:r>
            <w:r>
              <w:rPr>
                <w:spacing w:val="-8"/>
              </w:rPr>
              <w:t xml:space="preserve"> </w:t>
            </w:r>
            <w:r>
              <w:t>настоящего</w:t>
            </w:r>
            <w:r>
              <w:rPr>
                <w:spacing w:val="-6"/>
              </w:rPr>
              <w:t xml:space="preserve"> </w:t>
            </w:r>
            <w:r>
              <w:t>Пакета операций</w:t>
            </w:r>
            <w:r>
              <w:rPr>
                <w:spacing w:val="-4"/>
              </w:rPr>
              <w:t xml:space="preserve"> </w:t>
            </w:r>
            <w:r>
              <w:t>распространяется</w:t>
            </w:r>
            <w:r>
              <w:rPr>
                <w:spacing w:val="-2"/>
              </w:rPr>
              <w:t xml:space="preserve"> </w:t>
            </w:r>
            <w:r>
              <w:t>на</w:t>
            </w:r>
            <w:r>
              <w:rPr>
                <w:spacing w:val="-3"/>
              </w:rPr>
              <w:t xml:space="preserve"> </w:t>
            </w:r>
            <w:r>
              <w:t>клиентов, не</w:t>
            </w:r>
            <w:r>
              <w:rPr>
                <w:spacing w:val="-8"/>
              </w:rPr>
              <w:t xml:space="preserve"> </w:t>
            </w:r>
            <w:r>
              <w:t>имеющих</w:t>
            </w:r>
            <w:r>
              <w:rPr>
                <w:spacing w:val="-1"/>
              </w:rPr>
              <w:t xml:space="preserve"> </w:t>
            </w:r>
            <w:r>
              <w:t>в Банке</w:t>
            </w:r>
            <w:r>
              <w:rPr>
                <w:spacing w:val="-8"/>
              </w:rPr>
              <w:t xml:space="preserve"> </w:t>
            </w:r>
            <w:r>
              <w:t>текущих</w:t>
            </w:r>
            <w:r>
              <w:rPr>
                <w:spacing w:val="-1"/>
              </w:rPr>
              <w:t xml:space="preserve"> </w:t>
            </w:r>
            <w:r>
              <w:t>(расчетных)</w:t>
            </w:r>
            <w:r>
              <w:rPr>
                <w:spacing w:val="-2"/>
              </w:rPr>
              <w:t xml:space="preserve"> </w:t>
            </w:r>
            <w:r>
              <w:t>банковских</w:t>
            </w:r>
            <w:r>
              <w:rPr>
                <w:spacing w:val="-1"/>
              </w:rPr>
              <w:t xml:space="preserve"> </w:t>
            </w:r>
            <w:r>
              <w:t>счетов в белорусских рублях.</w:t>
            </w:r>
          </w:p>
          <w:p w:rsidR="00FA38BF" w:rsidRDefault="00BE3DFA">
            <w:pPr>
              <w:pStyle w:val="TableParagraph"/>
            </w:pPr>
            <w:r>
              <w:t>C</w:t>
            </w:r>
            <w:r>
              <w:rPr>
                <w:spacing w:val="-3"/>
              </w:rPr>
              <w:t xml:space="preserve"> </w:t>
            </w:r>
            <w:r>
              <w:t>19.06.2017</w:t>
            </w:r>
            <w:r>
              <w:rPr>
                <w:spacing w:val="-5"/>
              </w:rPr>
              <w:t xml:space="preserve"> </w:t>
            </w:r>
            <w:r>
              <w:t>подключение</w:t>
            </w:r>
            <w:r>
              <w:rPr>
                <w:spacing w:val="-8"/>
              </w:rPr>
              <w:t xml:space="preserve"> </w:t>
            </w:r>
            <w:r>
              <w:t>к</w:t>
            </w:r>
            <w:r>
              <w:rPr>
                <w:spacing w:val="-3"/>
              </w:rPr>
              <w:t xml:space="preserve"> </w:t>
            </w:r>
            <w:r>
              <w:t>настоящему</w:t>
            </w:r>
            <w:r>
              <w:rPr>
                <w:spacing w:val="-6"/>
              </w:rPr>
              <w:t xml:space="preserve"> </w:t>
            </w:r>
            <w:r>
              <w:t>Пакету</w:t>
            </w:r>
            <w:r>
              <w:rPr>
                <w:spacing w:val="-6"/>
              </w:rPr>
              <w:t xml:space="preserve"> </w:t>
            </w:r>
            <w:r>
              <w:t>операций</w:t>
            </w:r>
            <w:r>
              <w:rPr>
                <w:spacing w:val="-5"/>
              </w:rPr>
              <w:t xml:space="preserve"> </w:t>
            </w:r>
            <w:r>
              <w:t>не</w:t>
            </w:r>
            <w:r>
              <w:rPr>
                <w:spacing w:val="-7"/>
              </w:rPr>
              <w:t xml:space="preserve"> </w:t>
            </w:r>
            <w:r>
              <w:rPr>
                <w:spacing w:val="-2"/>
              </w:rPr>
              <w:t>производится.</w:t>
            </w:r>
          </w:p>
          <w:p w:rsidR="00FA38BF" w:rsidRDefault="00BE3DFA">
            <w:pPr>
              <w:pStyle w:val="TableParagraph"/>
              <w:spacing w:line="238"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1993"/>
        <w:gridCol w:w="2214"/>
      </w:tblGrid>
      <w:tr w:rsidR="00FA38BF">
        <w:trPr>
          <w:trHeight w:val="1770"/>
        </w:trPr>
        <w:tc>
          <w:tcPr>
            <w:tcW w:w="1210"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0" w:right="312"/>
              <w:jc w:val="right"/>
            </w:pPr>
            <w:r>
              <w:t>№</w:t>
            </w:r>
            <w:r>
              <w:rPr>
                <w:spacing w:val="2"/>
              </w:rPr>
              <w:t xml:space="preserve"> </w:t>
            </w:r>
            <w:r>
              <w:rPr>
                <w:spacing w:val="-5"/>
              </w:rPr>
              <w:t>п/п</w:t>
            </w:r>
          </w:p>
        </w:tc>
        <w:tc>
          <w:tcPr>
            <w:tcW w:w="937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4" w:right="4"/>
              <w:jc w:val="center"/>
            </w:pPr>
            <w:r>
              <w:t>Наименование</w:t>
            </w:r>
            <w:r>
              <w:rPr>
                <w:spacing w:val="-10"/>
              </w:rPr>
              <w:t xml:space="preserve"> </w:t>
            </w:r>
            <w:r>
              <w:rPr>
                <w:spacing w:val="-2"/>
              </w:rPr>
              <w:t>Пакета</w:t>
            </w:r>
          </w:p>
        </w:tc>
        <w:tc>
          <w:tcPr>
            <w:tcW w:w="1993" w:type="dxa"/>
          </w:tcPr>
          <w:p w:rsidR="00FA38BF" w:rsidRDefault="00BE3DFA">
            <w:pPr>
              <w:pStyle w:val="TableParagraph"/>
              <w:ind w:left="128" w:right="126" w:firstLine="6"/>
              <w:jc w:val="center"/>
            </w:pPr>
            <w:r>
              <w:rPr>
                <w:spacing w:val="-2"/>
              </w:rPr>
              <w:t xml:space="preserve">Количество денежных </w:t>
            </w:r>
            <w:r>
              <w:t>переводов</w:t>
            </w:r>
            <w:r>
              <w:rPr>
                <w:spacing w:val="-14"/>
              </w:rPr>
              <w:t xml:space="preserve"> </w:t>
            </w:r>
            <w:r>
              <w:t>в</w:t>
            </w:r>
            <w:r>
              <w:rPr>
                <w:spacing w:val="-14"/>
              </w:rPr>
              <w:t xml:space="preserve"> </w:t>
            </w:r>
            <w:r>
              <w:t xml:space="preserve">месяц по платежным </w:t>
            </w:r>
            <w:r>
              <w:rPr>
                <w:spacing w:val="-2"/>
              </w:rPr>
              <w:t>документам,</w:t>
            </w:r>
          </w:p>
          <w:p w:rsidR="00FA38BF" w:rsidRDefault="00BE3DFA">
            <w:pPr>
              <w:pStyle w:val="TableParagraph"/>
              <w:spacing w:line="250" w:lineRule="exact"/>
              <w:ind w:left="142" w:right="142" w:firstLine="1"/>
              <w:jc w:val="center"/>
            </w:pPr>
            <w:r>
              <w:t>поступившим в электронном</w:t>
            </w:r>
            <w:r>
              <w:rPr>
                <w:spacing w:val="-14"/>
              </w:rPr>
              <w:t xml:space="preserve"> </w:t>
            </w:r>
            <w:r>
              <w:t>виде</w:t>
            </w:r>
          </w:p>
        </w:tc>
        <w:tc>
          <w:tcPr>
            <w:tcW w:w="2214" w:type="dxa"/>
          </w:tcPr>
          <w:p w:rsidR="00FA38BF" w:rsidRDefault="00FA38BF">
            <w:pPr>
              <w:pStyle w:val="TableParagraph"/>
              <w:spacing w:before="251"/>
              <w:ind w:left="0"/>
            </w:pPr>
          </w:p>
          <w:p w:rsidR="00FA38BF" w:rsidRDefault="00BE3DFA">
            <w:pPr>
              <w:pStyle w:val="TableParagraph"/>
              <w:spacing w:before="1"/>
              <w:ind w:left="165" w:right="161" w:firstLine="4"/>
              <w:jc w:val="center"/>
            </w:pPr>
            <w:r>
              <w:rPr>
                <w:spacing w:val="-2"/>
              </w:rPr>
              <w:t xml:space="preserve">Ежемесячный </w:t>
            </w:r>
            <w:r>
              <w:t>размер</w:t>
            </w:r>
            <w:r>
              <w:rPr>
                <w:spacing w:val="-14"/>
              </w:rPr>
              <w:t xml:space="preserve"> </w:t>
            </w:r>
            <w:r>
              <w:t xml:space="preserve">абонентской </w:t>
            </w:r>
            <w:r>
              <w:rPr>
                <w:spacing w:val="-2"/>
              </w:rPr>
              <w:t>платы</w:t>
            </w:r>
          </w:p>
        </w:tc>
      </w:tr>
      <w:tr w:rsidR="00FA38BF">
        <w:trPr>
          <w:trHeight w:val="335"/>
        </w:trPr>
        <w:tc>
          <w:tcPr>
            <w:tcW w:w="14792" w:type="dxa"/>
            <w:gridSpan w:val="4"/>
          </w:tcPr>
          <w:p w:rsidR="00FA38BF" w:rsidRDefault="00BE3DFA">
            <w:pPr>
              <w:pStyle w:val="TableParagraph"/>
              <w:spacing w:line="249" w:lineRule="exact"/>
            </w:pPr>
            <w:r>
              <w:t>5.1.18.</w:t>
            </w:r>
            <w:r>
              <w:rPr>
                <w:spacing w:val="-13"/>
              </w:rPr>
              <w:t xml:space="preserve"> </w:t>
            </w:r>
            <w:r>
              <w:t>ТАРИФНЫЕ</w:t>
            </w:r>
            <w:r>
              <w:rPr>
                <w:spacing w:val="-4"/>
              </w:rPr>
              <w:t xml:space="preserve"> </w:t>
            </w:r>
            <w:r>
              <w:t>ПЛАНЫ</w:t>
            </w:r>
            <w:r>
              <w:rPr>
                <w:spacing w:val="-1"/>
              </w:rPr>
              <w:t xml:space="preserve"> </w:t>
            </w:r>
            <w:r>
              <w:t>«ТОРГОВЫЙ»</w:t>
            </w:r>
            <w:r>
              <w:rPr>
                <w:spacing w:val="-9"/>
              </w:rPr>
              <w:t xml:space="preserve"> </w:t>
            </w:r>
            <w:r>
              <w:t>по</w:t>
            </w:r>
            <w:r>
              <w:rPr>
                <w:spacing w:val="-9"/>
              </w:rPr>
              <w:t xml:space="preserve"> </w:t>
            </w:r>
            <w:r>
              <w:t>обслуживанию</w:t>
            </w:r>
            <w:r>
              <w:rPr>
                <w:spacing w:val="-6"/>
              </w:rPr>
              <w:t xml:space="preserve"> </w:t>
            </w:r>
            <w:r>
              <w:t>юридических</w:t>
            </w:r>
            <w:r>
              <w:rPr>
                <w:spacing w:val="-4"/>
              </w:rPr>
              <w:t xml:space="preserve"> </w:t>
            </w:r>
            <w:r>
              <w:t>лиц</w:t>
            </w:r>
            <w:r>
              <w:rPr>
                <w:spacing w:val="-8"/>
              </w:rPr>
              <w:t xml:space="preserve"> </w:t>
            </w:r>
            <w:r>
              <w:t>и</w:t>
            </w:r>
            <w:r>
              <w:rPr>
                <w:spacing w:val="-7"/>
              </w:rPr>
              <w:t xml:space="preserve"> </w:t>
            </w:r>
            <w:r>
              <w:t>индивидуальных</w:t>
            </w:r>
            <w:r>
              <w:rPr>
                <w:spacing w:val="-7"/>
              </w:rPr>
              <w:t xml:space="preserve"> </w:t>
            </w:r>
            <w:r>
              <w:rPr>
                <w:spacing w:val="-2"/>
              </w:rPr>
              <w:t>предпринимателей</w:t>
            </w:r>
          </w:p>
        </w:tc>
      </w:tr>
      <w:tr w:rsidR="00FA38BF">
        <w:trPr>
          <w:trHeight w:val="311"/>
        </w:trPr>
        <w:tc>
          <w:tcPr>
            <w:tcW w:w="1210" w:type="dxa"/>
          </w:tcPr>
          <w:p w:rsidR="00FA38BF" w:rsidRDefault="00BE3DFA">
            <w:pPr>
              <w:pStyle w:val="TableParagraph"/>
              <w:spacing w:line="244" w:lineRule="exact"/>
              <w:ind w:left="0" w:right="317"/>
              <w:jc w:val="right"/>
            </w:pPr>
            <w:r>
              <w:rPr>
                <w:spacing w:val="-2"/>
              </w:rPr>
              <w:t>5.1.18.1.</w:t>
            </w:r>
          </w:p>
        </w:tc>
        <w:tc>
          <w:tcPr>
            <w:tcW w:w="9375" w:type="dxa"/>
          </w:tcPr>
          <w:p w:rsidR="00FA38BF" w:rsidRDefault="00BE3DFA">
            <w:pPr>
              <w:pStyle w:val="TableParagraph"/>
              <w:spacing w:line="244" w:lineRule="exact"/>
              <w:ind w:left="105"/>
            </w:pPr>
            <w:r>
              <w:t>Торговый</w:t>
            </w:r>
            <w:r>
              <w:rPr>
                <w:spacing w:val="-2"/>
              </w:rPr>
              <w:t xml:space="preserve"> </w:t>
            </w:r>
            <w:r>
              <w:rPr>
                <w:spacing w:val="-5"/>
              </w:rPr>
              <w:t>50</w:t>
            </w:r>
          </w:p>
        </w:tc>
        <w:tc>
          <w:tcPr>
            <w:tcW w:w="1993" w:type="dxa"/>
          </w:tcPr>
          <w:p w:rsidR="00FA38BF" w:rsidRDefault="00BE3DFA">
            <w:pPr>
              <w:pStyle w:val="TableParagraph"/>
              <w:spacing w:before="25"/>
              <w:ind w:left="1"/>
              <w:jc w:val="center"/>
            </w:pPr>
            <w:r>
              <w:rPr>
                <w:spacing w:val="-5"/>
              </w:rPr>
              <w:t>50</w:t>
            </w:r>
          </w:p>
        </w:tc>
        <w:tc>
          <w:tcPr>
            <w:tcW w:w="2214" w:type="dxa"/>
          </w:tcPr>
          <w:p w:rsidR="00FA38BF" w:rsidRDefault="00BE3DFA">
            <w:pPr>
              <w:pStyle w:val="TableParagraph"/>
              <w:spacing w:before="25"/>
              <w:ind w:left="597"/>
            </w:pPr>
            <w:r>
              <w:t>49.50</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5.1.18.2.</w:t>
            </w:r>
          </w:p>
        </w:tc>
        <w:tc>
          <w:tcPr>
            <w:tcW w:w="9375" w:type="dxa"/>
          </w:tcPr>
          <w:p w:rsidR="00FA38BF" w:rsidRDefault="00BE3DFA">
            <w:pPr>
              <w:pStyle w:val="TableParagraph"/>
              <w:spacing w:line="249" w:lineRule="exact"/>
              <w:ind w:left="105"/>
            </w:pPr>
            <w:r>
              <w:t>Торговый</w:t>
            </w:r>
            <w:r>
              <w:rPr>
                <w:spacing w:val="-2"/>
              </w:rPr>
              <w:t xml:space="preserve"> </w:t>
            </w:r>
            <w:r>
              <w:rPr>
                <w:spacing w:val="-5"/>
              </w:rPr>
              <w:t>100</w:t>
            </w:r>
          </w:p>
        </w:tc>
        <w:tc>
          <w:tcPr>
            <w:tcW w:w="1993" w:type="dxa"/>
          </w:tcPr>
          <w:p w:rsidR="00FA38BF" w:rsidRDefault="00BE3DFA">
            <w:pPr>
              <w:pStyle w:val="TableParagraph"/>
              <w:spacing w:before="29"/>
              <w:ind w:left="1" w:right="1"/>
              <w:jc w:val="center"/>
            </w:pPr>
            <w:r>
              <w:rPr>
                <w:spacing w:val="-5"/>
              </w:rPr>
              <w:t>100</w:t>
            </w:r>
          </w:p>
        </w:tc>
        <w:tc>
          <w:tcPr>
            <w:tcW w:w="2214" w:type="dxa"/>
          </w:tcPr>
          <w:p w:rsidR="00FA38BF" w:rsidRDefault="00BE3DFA">
            <w:pPr>
              <w:pStyle w:val="TableParagraph"/>
              <w:spacing w:before="29"/>
              <w:ind w:left="597"/>
            </w:pPr>
            <w:r>
              <w:t>86.50</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5.1.18.3.</w:t>
            </w:r>
          </w:p>
        </w:tc>
        <w:tc>
          <w:tcPr>
            <w:tcW w:w="9375" w:type="dxa"/>
          </w:tcPr>
          <w:p w:rsidR="00FA38BF" w:rsidRDefault="00BE3DFA">
            <w:pPr>
              <w:pStyle w:val="TableParagraph"/>
              <w:spacing w:line="249" w:lineRule="exact"/>
              <w:ind w:left="105"/>
            </w:pPr>
            <w:r>
              <w:t>Торговый</w:t>
            </w:r>
            <w:r>
              <w:rPr>
                <w:spacing w:val="-2"/>
              </w:rPr>
              <w:t xml:space="preserve"> </w:t>
            </w:r>
            <w:r>
              <w:rPr>
                <w:spacing w:val="-5"/>
              </w:rPr>
              <w:t>150</w:t>
            </w:r>
          </w:p>
        </w:tc>
        <w:tc>
          <w:tcPr>
            <w:tcW w:w="1993" w:type="dxa"/>
          </w:tcPr>
          <w:p w:rsidR="00FA38BF" w:rsidRDefault="00BE3DFA">
            <w:pPr>
              <w:pStyle w:val="TableParagraph"/>
              <w:spacing w:before="25"/>
              <w:ind w:left="1" w:right="1"/>
              <w:jc w:val="center"/>
            </w:pPr>
            <w:r>
              <w:rPr>
                <w:spacing w:val="-5"/>
              </w:rPr>
              <w:t>150</w:t>
            </w:r>
          </w:p>
        </w:tc>
        <w:tc>
          <w:tcPr>
            <w:tcW w:w="2214" w:type="dxa"/>
          </w:tcPr>
          <w:p w:rsidR="00FA38BF" w:rsidRDefault="00BE3DFA">
            <w:pPr>
              <w:pStyle w:val="TableParagraph"/>
              <w:spacing w:before="25"/>
              <w:ind w:left="545"/>
            </w:pPr>
            <w:r>
              <w:t>120.50</w:t>
            </w:r>
            <w:r>
              <w:rPr>
                <w:spacing w:val="-1"/>
              </w:rPr>
              <w:t xml:space="preserve"> </w:t>
            </w:r>
            <w:r>
              <w:rPr>
                <w:spacing w:val="-5"/>
              </w:rPr>
              <w:t>BYN</w:t>
            </w:r>
          </w:p>
        </w:tc>
      </w:tr>
      <w:tr w:rsidR="00FA38BF">
        <w:trPr>
          <w:trHeight w:val="311"/>
        </w:trPr>
        <w:tc>
          <w:tcPr>
            <w:tcW w:w="1210" w:type="dxa"/>
          </w:tcPr>
          <w:p w:rsidR="00FA38BF" w:rsidRDefault="00BE3DFA">
            <w:pPr>
              <w:pStyle w:val="TableParagraph"/>
              <w:spacing w:line="249" w:lineRule="exact"/>
              <w:ind w:left="0" w:right="317"/>
              <w:jc w:val="right"/>
            </w:pPr>
            <w:r>
              <w:rPr>
                <w:spacing w:val="-2"/>
              </w:rPr>
              <w:t>5.1.18.4.</w:t>
            </w:r>
          </w:p>
        </w:tc>
        <w:tc>
          <w:tcPr>
            <w:tcW w:w="9375" w:type="dxa"/>
          </w:tcPr>
          <w:p w:rsidR="00FA38BF" w:rsidRDefault="00BE3DFA">
            <w:pPr>
              <w:pStyle w:val="TableParagraph"/>
              <w:spacing w:line="249" w:lineRule="exact"/>
              <w:ind w:left="105"/>
            </w:pPr>
            <w:r>
              <w:t>Торговый</w:t>
            </w:r>
            <w:r>
              <w:rPr>
                <w:spacing w:val="-2"/>
              </w:rPr>
              <w:t xml:space="preserve"> </w:t>
            </w:r>
            <w:r>
              <w:rPr>
                <w:spacing w:val="-5"/>
              </w:rPr>
              <w:t>300</w:t>
            </w:r>
          </w:p>
        </w:tc>
        <w:tc>
          <w:tcPr>
            <w:tcW w:w="1993" w:type="dxa"/>
          </w:tcPr>
          <w:p w:rsidR="00FA38BF" w:rsidRDefault="00BE3DFA">
            <w:pPr>
              <w:pStyle w:val="TableParagraph"/>
              <w:spacing w:before="25"/>
              <w:ind w:left="1" w:right="1"/>
              <w:jc w:val="center"/>
            </w:pPr>
            <w:r>
              <w:rPr>
                <w:spacing w:val="-5"/>
              </w:rPr>
              <w:t>300</w:t>
            </w:r>
          </w:p>
        </w:tc>
        <w:tc>
          <w:tcPr>
            <w:tcW w:w="2214" w:type="dxa"/>
          </w:tcPr>
          <w:p w:rsidR="00FA38BF" w:rsidRDefault="00BE3DFA">
            <w:pPr>
              <w:pStyle w:val="TableParagraph"/>
              <w:spacing w:before="25"/>
              <w:ind w:left="545"/>
            </w:pPr>
            <w:r>
              <w:t>216.00</w:t>
            </w:r>
            <w:r>
              <w:rPr>
                <w:spacing w:val="-1"/>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5.1.18.5.</w:t>
            </w:r>
          </w:p>
        </w:tc>
        <w:tc>
          <w:tcPr>
            <w:tcW w:w="9375" w:type="dxa"/>
          </w:tcPr>
          <w:p w:rsidR="00FA38BF" w:rsidRDefault="00BE3DFA">
            <w:pPr>
              <w:pStyle w:val="TableParagraph"/>
              <w:spacing w:line="249" w:lineRule="exact"/>
              <w:ind w:left="105"/>
            </w:pPr>
            <w:r>
              <w:t>Торговый</w:t>
            </w:r>
            <w:r>
              <w:rPr>
                <w:spacing w:val="-2"/>
              </w:rPr>
              <w:t xml:space="preserve"> </w:t>
            </w:r>
            <w:r>
              <w:rPr>
                <w:spacing w:val="-4"/>
              </w:rPr>
              <w:t>1000</w:t>
            </w:r>
          </w:p>
        </w:tc>
        <w:tc>
          <w:tcPr>
            <w:tcW w:w="1993" w:type="dxa"/>
          </w:tcPr>
          <w:p w:rsidR="00FA38BF" w:rsidRDefault="00BE3DFA">
            <w:pPr>
              <w:pStyle w:val="TableParagraph"/>
              <w:spacing w:before="29"/>
              <w:ind w:left="1"/>
              <w:jc w:val="center"/>
            </w:pPr>
            <w:r>
              <w:rPr>
                <w:spacing w:val="-4"/>
              </w:rPr>
              <w:t>1000</w:t>
            </w:r>
          </w:p>
        </w:tc>
        <w:tc>
          <w:tcPr>
            <w:tcW w:w="2214" w:type="dxa"/>
          </w:tcPr>
          <w:p w:rsidR="00FA38BF" w:rsidRDefault="00BE3DFA">
            <w:pPr>
              <w:pStyle w:val="TableParagraph"/>
              <w:spacing w:before="29"/>
              <w:ind w:left="545"/>
            </w:pPr>
            <w:r>
              <w:t>551.00</w:t>
            </w:r>
            <w:r>
              <w:rPr>
                <w:spacing w:val="-1"/>
              </w:rPr>
              <w:t xml:space="preserve"> </w:t>
            </w:r>
            <w:r>
              <w:rPr>
                <w:spacing w:val="-5"/>
              </w:rPr>
              <w:t>BYN</w:t>
            </w:r>
          </w:p>
        </w:tc>
      </w:tr>
      <w:tr w:rsidR="00FA38BF">
        <w:trPr>
          <w:trHeight w:val="1290"/>
        </w:trPr>
        <w:tc>
          <w:tcPr>
            <w:tcW w:w="14792" w:type="dxa"/>
            <w:gridSpan w:val="4"/>
          </w:tcPr>
          <w:p w:rsidR="00FA38BF" w:rsidRDefault="00BE3DFA">
            <w:pPr>
              <w:pStyle w:val="TableParagraph"/>
              <w:spacing w:line="242" w:lineRule="auto"/>
              <w:ind w:right="123"/>
            </w:pPr>
            <w:r>
              <w:t>Примечание:</w:t>
            </w:r>
            <w:r>
              <w:rPr>
                <w:spacing w:val="-6"/>
              </w:rPr>
              <w:t xml:space="preserve"> </w:t>
            </w:r>
            <w:r>
              <w:t>1. Линейка тарифных</w:t>
            </w:r>
            <w:r>
              <w:rPr>
                <w:spacing w:val="-6"/>
              </w:rPr>
              <w:t xml:space="preserve"> </w:t>
            </w:r>
            <w:r>
              <w:t>планов</w:t>
            </w:r>
            <w:r>
              <w:rPr>
                <w:spacing w:val="-1"/>
              </w:rPr>
              <w:t xml:space="preserve"> </w:t>
            </w:r>
            <w:r>
              <w:t>«Торговый»</w:t>
            </w:r>
            <w:r>
              <w:rPr>
                <w:spacing w:val="-7"/>
              </w:rPr>
              <w:t xml:space="preserve"> </w:t>
            </w:r>
            <w:r>
              <w:t>разработана</w:t>
            </w:r>
            <w:r>
              <w:rPr>
                <w:spacing w:val="-4"/>
              </w:rPr>
              <w:t xml:space="preserve"> </w:t>
            </w:r>
            <w:r>
              <w:t>для</w:t>
            </w:r>
            <w:r>
              <w:rPr>
                <w:spacing w:val="-7"/>
              </w:rPr>
              <w:t xml:space="preserve"> </w:t>
            </w:r>
            <w:r>
              <w:t>предприятий</w:t>
            </w:r>
            <w:r>
              <w:rPr>
                <w:spacing w:val="-5"/>
              </w:rPr>
              <w:t xml:space="preserve"> </w:t>
            </w:r>
            <w:r>
              <w:t>и организаций</w:t>
            </w:r>
            <w:r>
              <w:rPr>
                <w:spacing w:val="-5"/>
              </w:rPr>
              <w:t xml:space="preserve"> </w:t>
            </w:r>
            <w:r>
              <w:t>торговли, осуществляющих</w:t>
            </w:r>
            <w:r>
              <w:rPr>
                <w:spacing w:val="-2"/>
              </w:rPr>
              <w:t xml:space="preserve"> </w:t>
            </w:r>
            <w:r>
              <w:t>розничную</w:t>
            </w:r>
            <w:r>
              <w:rPr>
                <w:spacing w:val="-4"/>
              </w:rPr>
              <w:t xml:space="preserve"> </w:t>
            </w:r>
            <w:r>
              <w:t>и/или оптовую деятельность.</w:t>
            </w:r>
          </w:p>
          <w:p w:rsidR="00FA38BF" w:rsidRDefault="00BE3DFA">
            <w:pPr>
              <w:pStyle w:val="TableParagraph"/>
              <w:numPr>
                <w:ilvl w:val="0"/>
                <w:numId w:val="34"/>
              </w:numPr>
              <w:tabs>
                <w:tab w:val="left" w:pos="330"/>
              </w:tabs>
              <w:spacing w:line="246" w:lineRule="exact"/>
              <w:ind w:left="330" w:hanging="220"/>
            </w:pPr>
            <w:r>
              <w:t>Тарифные</w:t>
            </w:r>
            <w:r>
              <w:rPr>
                <w:spacing w:val="-13"/>
              </w:rPr>
              <w:t xml:space="preserve"> </w:t>
            </w:r>
            <w:r>
              <w:t>планы</w:t>
            </w:r>
            <w:r>
              <w:rPr>
                <w:spacing w:val="-3"/>
              </w:rPr>
              <w:t xml:space="preserve"> </w:t>
            </w:r>
            <w:r>
              <w:t>включают</w:t>
            </w:r>
            <w:r>
              <w:rPr>
                <w:spacing w:val="-5"/>
              </w:rPr>
              <w:t xml:space="preserve"> </w:t>
            </w:r>
            <w:r>
              <w:t>в</w:t>
            </w:r>
            <w:r>
              <w:rPr>
                <w:spacing w:val="-6"/>
              </w:rPr>
              <w:t xml:space="preserve"> </w:t>
            </w:r>
            <w:r>
              <w:t>себя</w:t>
            </w:r>
            <w:r>
              <w:rPr>
                <w:spacing w:val="-5"/>
              </w:rPr>
              <w:t xml:space="preserve"> </w:t>
            </w:r>
            <w:r>
              <w:t>абонентскую</w:t>
            </w:r>
            <w:r>
              <w:rPr>
                <w:spacing w:val="-1"/>
              </w:rPr>
              <w:t xml:space="preserve"> </w:t>
            </w:r>
            <w:r>
              <w:t>плату</w:t>
            </w:r>
            <w:r>
              <w:rPr>
                <w:spacing w:val="-8"/>
              </w:rPr>
              <w:t xml:space="preserve"> </w:t>
            </w:r>
            <w:r>
              <w:t>за</w:t>
            </w:r>
            <w:r>
              <w:rPr>
                <w:spacing w:val="-6"/>
              </w:rPr>
              <w:t xml:space="preserve"> </w:t>
            </w:r>
            <w:r>
              <w:t>обслуживание</w:t>
            </w:r>
            <w:r>
              <w:rPr>
                <w:spacing w:val="-10"/>
              </w:rPr>
              <w:t xml:space="preserve"> </w:t>
            </w:r>
            <w:r>
              <w:t>в</w:t>
            </w:r>
            <w:r>
              <w:rPr>
                <w:spacing w:val="-6"/>
              </w:rPr>
              <w:t xml:space="preserve"> </w:t>
            </w:r>
            <w:r>
              <w:t>подсистеме</w:t>
            </w:r>
            <w:r>
              <w:rPr>
                <w:spacing w:val="-6"/>
              </w:rPr>
              <w:t xml:space="preserve"> </w:t>
            </w:r>
            <w:r>
              <w:t>«Интернет-клиент»</w:t>
            </w:r>
            <w:r>
              <w:rPr>
                <w:spacing w:val="-8"/>
              </w:rPr>
              <w:t xml:space="preserve"> </w:t>
            </w:r>
            <w:r>
              <w:t>ДБО «BS-Client»</w:t>
            </w:r>
            <w:r>
              <w:rPr>
                <w:spacing w:val="-8"/>
              </w:rPr>
              <w:t xml:space="preserve"> </w:t>
            </w:r>
            <w:r>
              <w:t>/</w:t>
            </w:r>
            <w:r>
              <w:rPr>
                <w:spacing w:val="-3"/>
              </w:rPr>
              <w:t xml:space="preserve"> </w:t>
            </w:r>
            <w:r>
              <w:t>СДБО</w:t>
            </w:r>
            <w:r>
              <w:rPr>
                <w:spacing w:val="-4"/>
              </w:rPr>
              <w:t xml:space="preserve"> </w:t>
            </w:r>
            <w:r>
              <w:rPr>
                <w:spacing w:val="-2"/>
              </w:rPr>
              <w:t>«СББОЛ».</w:t>
            </w:r>
          </w:p>
          <w:p w:rsidR="00FA38BF" w:rsidRDefault="00BE3DFA">
            <w:pPr>
              <w:pStyle w:val="TableParagraph"/>
              <w:numPr>
                <w:ilvl w:val="0"/>
                <w:numId w:val="34"/>
              </w:numPr>
              <w:tabs>
                <w:tab w:val="left" w:pos="330"/>
              </w:tabs>
              <w:ind w:left="330" w:hanging="220"/>
            </w:pPr>
            <w:r>
              <w:t>С</w:t>
            </w:r>
            <w:r>
              <w:rPr>
                <w:spacing w:val="-5"/>
              </w:rPr>
              <w:t xml:space="preserve"> </w:t>
            </w:r>
            <w:r>
              <w:t>01.07.2012</w:t>
            </w:r>
            <w:r>
              <w:rPr>
                <w:spacing w:val="-7"/>
              </w:rPr>
              <w:t xml:space="preserve"> </w:t>
            </w:r>
            <w:r>
              <w:t>подключение</w:t>
            </w:r>
            <w:r>
              <w:rPr>
                <w:spacing w:val="-10"/>
              </w:rPr>
              <w:t xml:space="preserve"> </w:t>
            </w:r>
            <w:r>
              <w:t>клиентов</w:t>
            </w:r>
            <w:r>
              <w:rPr>
                <w:spacing w:val="-3"/>
              </w:rPr>
              <w:t xml:space="preserve"> </w:t>
            </w:r>
            <w:r>
              <w:t>к</w:t>
            </w:r>
            <w:r>
              <w:rPr>
                <w:spacing w:val="-5"/>
              </w:rPr>
              <w:t xml:space="preserve"> </w:t>
            </w:r>
            <w:r>
              <w:t>настоящим</w:t>
            </w:r>
            <w:r>
              <w:rPr>
                <w:spacing w:val="-4"/>
              </w:rPr>
              <w:t xml:space="preserve"> </w:t>
            </w:r>
            <w:r>
              <w:t>тарифным</w:t>
            </w:r>
            <w:r>
              <w:rPr>
                <w:spacing w:val="-8"/>
              </w:rPr>
              <w:t xml:space="preserve"> </w:t>
            </w:r>
            <w:r>
              <w:t>планам</w:t>
            </w:r>
            <w:r>
              <w:rPr>
                <w:spacing w:val="-3"/>
              </w:rPr>
              <w:t xml:space="preserve"> </w:t>
            </w:r>
            <w:r>
              <w:t>Банком</w:t>
            </w:r>
            <w:r>
              <w:rPr>
                <w:spacing w:val="-4"/>
              </w:rPr>
              <w:t xml:space="preserve"> </w:t>
            </w:r>
            <w:r>
              <w:t>не</w:t>
            </w:r>
            <w:r>
              <w:rPr>
                <w:spacing w:val="-9"/>
              </w:rPr>
              <w:t xml:space="preserve"> </w:t>
            </w:r>
            <w:r>
              <w:rPr>
                <w:spacing w:val="-2"/>
              </w:rPr>
              <w:t>производится.</w:t>
            </w:r>
          </w:p>
          <w:p w:rsidR="00FA38BF" w:rsidRDefault="00BE3DFA">
            <w:pPr>
              <w:pStyle w:val="TableParagraph"/>
              <w:numPr>
                <w:ilvl w:val="0"/>
                <w:numId w:val="34"/>
              </w:numPr>
              <w:tabs>
                <w:tab w:val="left" w:pos="334"/>
              </w:tabs>
              <w:ind w:left="334" w:hanging="224"/>
            </w:pPr>
            <w:r>
              <w:t>По</w:t>
            </w:r>
            <w:r>
              <w:rPr>
                <w:spacing w:val="-13"/>
              </w:rPr>
              <w:t xml:space="preserve"> </w:t>
            </w:r>
            <w:r>
              <w:t>переводам</w:t>
            </w:r>
            <w:r>
              <w:rPr>
                <w:spacing w:val="-6"/>
              </w:rPr>
              <w:t xml:space="preserve"> </w:t>
            </w:r>
            <w:r>
              <w:t>сверх</w:t>
            </w:r>
            <w:r>
              <w:rPr>
                <w:spacing w:val="-6"/>
              </w:rPr>
              <w:t xml:space="preserve"> </w:t>
            </w:r>
            <w:r>
              <w:t>лимита,</w:t>
            </w:r>
            <w:r>
              <w:rPr>
                <w:spacing w:val="-4"/>
              </w:rPr>
              <w:t xml:space="preserve"> </w:t>
            </w:r>
            <w:r>
              <w:t>осуществляемым</w:t>
            </w:r>
            <w:r>
              <w:rPr>
                <w:spacing w:val="-6"/>
              </w:rPr>
              <w:t xml:space="preserve"> </w:t>
            </w:r>
            <w:r>
              <w:t>внутри</w:t>
            </w:r>
            <w:r>
              <w:rPr>
                <w:spacing w:val="-5"/>
              </w:rPr>
              <w:t xml:space="preserve"> </w:t>
            </w:r>
            <w:r>
              <w:t>расчетной</w:t>
            </w:r>
            <w:r>
              <w:rPr>
                <w:spacing w:val="-4"/>
              </w:rPr>
              <w:t xml:space="preserve"> </w:t>
            </w:r>
            <w:r>
              <w:t>системы</w:t>
            </w:r>
            <w:r>
              <w:rPr>
                <w:spacing w:val="-6"/>
              </w:rPr>
              <w:t xml:space="preserve"> </w:t>
            </w:r>
            <w:r>
              <w:t>Банка,</w:t>
            </w:r>
            <w:r>
              <w:rPr>
                <w:spacing w:val="-8"/>
              </w:rPr>
              <w:t xml:space="preserve"> </w:t>
            </w:r>
            <w:r>
              <w:t>вознаграждение</w:t>
            </w:r>
            <w:r>
              <w:rPr>
                <w:spacing w:val="-12"/>
              </w:rPr>
              <w:t xml:space="preserve"> </w:t>
            </w:r>
            <w:r>
              <w:t>не</w:t>
            </w:r>
            <w:r>
              <w:rPr>
                <w:spacing w:val="-7"/>
              </w:rPr>
              <w:t xml:space="preserve"> </w:t>
            </w:r>
            <w:r>
              <w:rPr>
                <w:spacing w:val="-2"/>
              </w:rPr>
              <w:t>взимается.</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375"/>
        <w:gridCol w:w="1993"/>
        <w:gridCol w:w="2214"/>
      </w:tblGrid>
      <w:tr w:rsidR="00FA38BF">
        <w:trPr>
          <w:trHeight w:val="1770"/>
        </w:trPr>
        <w:tc>
          <w:tcPr>
            <w:tcW w:w="1210"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0" w:right="312"/>
              <w:jc w:val="right"/>
            </w:pPr>
            <w:r>
              <w:t>№</w:t>
            </w:r>
            <w:r>
              <w:rPr>
                <w:spacing w:val="3"/>
              </w:rPr>
              <w:t xml:space="preserve"> </w:t>
            </w:r>
            <w:r>
              <w:rPr>
                <w:spacing w:val="-5"/>
              </w:rPr>
              <w:t>п/п</w:t>
            </w:r>
          </w:p>
        </w:tc>
        <w:tc>
          <w:tcPr>
            <w:tcW w:w="937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4" w:right="4"/>
              <w:jc w:val="center"/>
            </w:pPr>
            <w:r>
              <w:t>Наименование</w:t>
            </w:r>
            <w:r>
              <w:rPr>
                <w:spacing w:val="-10"/>
              </w:rPr>
              <w:t xml:space="preserve"> </w:t>
            </w:r>
            <w:r>
              <w:rPr>
                <w:spacing w:val="-2"/>
              </w:rPr>
              <w:t>Пакета</w:t>
            </w:r>
          </w:p>
        </w:tc>
        <w:tc>
          <w:tcPr>
            <w:tcW w:w="1993" w:type="dxa"/>
          </w:tcPr>
          <w:p w:rsidR="00FA38BF" w:rsidRDefault="00BE3DFA">
            <w:pPr>
              <w:pStyle w:val="TableParagraph"/>
              <w:ind w:left="128" w:right="126" w:firstLine="6"/>
              <w:jc w:val="center"/>
            </w:pPr>
            <w:r>
              <w:rPr>
                <w:spacing w:val="-2"/>
              </w:rPr>
              <w:t xml:space="preserve">Количество денежных </w:t>
            </w:r>
            <w:r>
              <w:t>переводов</w:t>
            </w:r>
            <w:r>
              <w:rPr>
                <w:spacing w:val="-14"/>
              </w:rPr>
              <w:t xml:space="preserve"> </w:t>
            </w:r>
            <w:r>
              <w:t>в</w:t>
            </w:r>
            <w:r>
              <w:rPr>
                <w:spacing w:val="-14"/>
              </w:rPr>
              <w:t xml:space="preserve"> </w:t>
            </w:r>
            <w:r>
              <w:t xml:space="preserve">месяц по платежным </w:t>
            </w:r>
            <w:r>
              <w:rPr>
                <w:spacing w:val="-2"/>
              </w:rPr>
              <w:t>документам,</w:t>
            </w:r>
          </w:p>
          <w:p w:rsidR="00FA38BF" w:rsidRDefault="00BE3DFA">
            <w:pPr>
              <w:pStyle w:val="TableParagraph"/>
              <w:spacing w:line="250" w:lineRule="exact"/>
              <w:ind w:left="142" w:right="142" w:firstLine="1"/>
              <w:jc w:val="center"/>
            </w:pPr>
            <w:r>
              <w:t>поступившим в электронном</w:t>
            </w:r>
            <w:r>
              <w:rPr>
                <w:spacing w:val="-14"/>
              </w:rPr>
              <w:t xml:space="preserve"> </w:t>
            </w:r>
            <w:r>
              <w:t>виде</w:t>
            </w:r>
          </w:p>
        </w:tc>
        <w:tc>
          <w:tcPr>
            <w:tcW w:w="2214" w:type="dxa"/>
          </w:tcPr>
          <w:p w:rsidR="00FA38BF" w:rsidRDefault="00FA38BF">
            <w:pPr>
              <w:pStyle w:val="TableParagraph"/>
              <w:spacing w:before="251"/>
              <w:ind w:left="0"/>
            </w:pPr>
          </w:p>
          <w:p w:rsidR="00FA38BF" w:rsidRDefault="00BE3DFA">
            <w:pPr>
              <w:pStyle w:val="TableParagraph"/>
              <w:spacing w:before="1"/>
              <w:ind w:left="165" w:right="161" w:firstLine="4"/>
              <w:jc w:val="center"/>
            </w:pPr>
            <w:r>
              <w:rPr>
                <w:spacing w:val="-2"/>
              </w:rPr>
              <w:t xml:space="preserve">Ежемесячный </w:t>
            </w:r>
            <w:r>
              <w:t>размер</w:t>
            </w:r>
            <w:r>
              <w:rPr>
                <w:spacing w:val="-14"/>
              </w:rPr>
              <w:t xml:space="preserve"> </w:t>
            </w:r>
            <w:r>
              <w:t xml:space="preserve">абонентской </w:t>
            </w:r>
            <w:r>
              <w:rPr>
                <w:spacing w:val="-2"/>
              </w:rPr>
              <w:t>платы</w:t>
            </w:r>
          </w:p>
        </w:tc>
      </w:tr>
      <w:tr w:rsidR="00FA38BF">
        <w:trPr>
          <w:trHeight w:val="302"/>
        </w:trPr>
        <w:tc>
          <w:tcPr>
            <w:tcW w:w="14792" w:type="dxa"/>
            <w:gridSpan w:val="4"/>
          </w:tcPr>
          <w:p w:rsidR="00FA38BF" w:rsidRDefault="00BE3DFA">
            <w:pPr>
              <w:pStyle w:val="TableParagraph"/>
              <w:spacing w:line="249" w:lineRule="exact"/>
            </w:pPr>
            <w:r>
              <w:t>5.1.19.</w:t>
            </w:r>
            <w:r>
              <w:rPr>
                <w:spacing w:val="-13"/>
              </w:rPr>
              <w:t xml:space="preserve"> </w:t>
            </w:r>
            <w:r>
              <w:t>ТАРИФНЫЕ</w:t>
            </w:r>
            <w:r>
              <w:rPr>
                <w:spacing w:val="-4"/>
              </w:rPr>
              <w:t xml:space="preserve"> </w:t>
            </w:r>
            <w:r>
              <w:t>ПЛАНЫ</w:t>
            </w:r>
            <w:r>
              <w:rPr>
                <w:spacing w:val="-1"/>
              </w:rPr>
              <w:t xml:space="preserve"> </w:t>
            </w:r>
            <w:r>
              <w:t>«СТАНДАРТ»</w:t>
            </w:r>
            <w:r>
              <w:rPr>
                <w:spacing w:val="-8"/>
              </w:rPr>
              <w:t xml:space="preserve"> </w:t>
            </w:r>
            <w:r>
              <w:t>по</w:t>
            </w:r>
            <w:r>
              <w:rPr>
                <w:spacing w:val="-9"/>
              </w:rPr>
              <w:t xml:space="preserve"> </w:t>
            </w:r>
            <w:r>
              <w:t>обслуживанию</w:t>
            </w:r>
            <w:r>
              <w:rPr>
                <w:spacing w:val="-6"/>
              </w:rPr>
              <w:t xml:space="preserve"> </w:t>
            </w:r>
            <w:r>
              <w:t>юридических</w:t>
            </w:r>
            <w:r>
              <w:rPr>
                <w:spacing w:val="-4"/>
              </w:rPr>
              <w:t xml:space="preserve"> </w:t>
            </w:r>
            <w:r>
              <w:t>лиц</w:t>
            </w:r>
            <w:r>
              <w:rPr>
                <w:spacing w:val="-7"/>
              </w:rPr>
              <w:t xml:space="preserve"> </w:t>
            </w:r>
            <w:r>
              <w:t>и</w:t>
            </w:r>
            <w:r>
              <w:rPr>
                <w:spacing w:val="-7"/>
              </w:rPr>
              <w:t xml:space="preserve"> </w:t>
            </w:r>
            <w:r>
              <w:t>индивидуальных</w:t>
            </w:r>
            <w:r>
              <w:rPr>
                <w:spacing w:val="-7"/>
              </w:rPr>
              <w:t xml:space="preserve"> </w:t>
            </w:r>
            <w:r>
              <w:rPr>
                <w:spacing w:val="-2"/>
              </w:rPr>
              <w:t>предпринимателей</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5.1.19.1.</w:t>
            </w:r>
          </w:p>
        </w:tc>
        <w:tc>
          <w:tcPr>
            <w:tcW w:w="9375" w:type="dxa"/>
          </w:tcPr>
          <w:p w:rsidR="00FA38BF" w:rsidRDefault="00BE3DFA">
            <w:pPr>
              <w:pStyle w:val="TableParagraph"/>
              <w:spacing w:line="249" w:lineRule="exact"/>
              <w:ind w:left="105"/>
            </w:pPr>
            <w:r>
              <w:t>Стандарт</w:t>
            </w:r>
            <w:r>
              <w:rPr>
                <w:spacing w:val="-4"/>
              </w:rPr>
              <w:t xml:space="preserve"> </w:t>
            </w:r>
            <w:r>
              <w:rPr>
                <w:spacing w:val="-10"/>
              </w:rPr>
              <w:t>3</w:t>
            </w:r>
          </w:p>
        </w:tc>
        <w:tc>
          <w:tcPr>
            <w:tcW w:w="1993" w:type="dxa"/>
          </w:tcPr>
          <w:p w:rsidR="00FA38BF" w:rsidRDefault="00BE3DFA">
            <w:pPr>
              <w:pStyle w:val="TableParagraph"/>
              <w:spacing w:before="25"/>
              <w:ind w:left="1" w:right="1"/>
              <w:jc w:val="center"/>
            </w:pPr>
            <w:r>
              <w:rPr>
                <w:spacing w:val="-10"/>
              </w:rPr>
              <w:t>3</w:t>
            </w:r>
          </w:p>
        </w:tc>
        <w:tc>
          <w:tcPr>
            <w:tcW w:w="2214" w:type="dxa"/>
          </w:tcPr>
          <w:p w:rsidR="00FA38BF" w:rsidRDefault="00BE3DFA">
            <w:pPr>
              <w:pStyle w:val="TableParagraph"/>
              <w:spacing w:before="25"/>
              <w:ind w:left="597"/>
            </w:pPr>
            <w:r>
              <w:t>25.00</w:t>
            </w:r>
            <w:r>
              <w:rPr>
                <w:spacing w:val="4"/>
              </w:rPr>
              <w:t xml:space="preserve"> </w:t>
            </w:r>
            <w:r>
              <w:rPr>
                <w:spacing w:val="-5"/>
              </w:rPr>
              <w:t>BYN</w:t>
            </w:r>
          </w:p>
        </w:tc>
      </w:tr>
      <w:tr w:rsidR="00FA38BF">
        <w:trPr>
          <w:trHeight w:val="311"/>
        </w:trPr>
        <w:tc>
          <w:tcPr>
            <w:tcW w:w="1210" w:type="dxa"/>
          </w:tcPr>
          <w:p w:rsidR="00FA38BF" w:rsidRDefault="00BE3DFA">
            <w:pPr>
              <w:pStyle w:val="TableParagraph"/>
              <w:spacing w:line="244" w:lineRule="exact"/>
              <w:ind w:left="0" w:right="317"/>
              <w:jc w:val="right"/>
            </w:pPr>
            <w:r>
              <w:rPr>
                <w:spacing w:val="-2"/>
              </w:rPr>
              <w:t>5.1.19.2.</w:t>
            </w:r>
          </w:p>
        </w:tc>
        <w:tc>
          <w:tcPr>
            <w:tcW w:w="9375" w:type="dxa"/>
          </w:tcPr>
          <w:p w:rsidR="00FA38BF" w:rsidRDefault="00BE3DFA">
            <w:pPr>
              <w:pStyle w:val="TableParagraph"/>
              <w:spacing w:line="244" w:lineRule="exact"/>
              <w:ind w:left="105"/>
            </w:pPr>
            <w:r>
              <w:t>Стандарт</w:t>
            </w:r>
            <w:r>
              <w:rPr>
                <w:spacing w:val="-4"/>
              </w:rPr>
              <w:t xml:space="preserve"> </w:t>
            </w:r>
            <w:r>
              <w:rPr>
                <w:spacing w:val="-10"/>
              </w:rPr>
              <w:t>5</w:t>
            </w:r>
          </w:p>
        </w:tc>
        <w:tc>
          <w:tcPr>
            <w:tcW w:w="1993" w:type="dxa"/>
          </w:tcPr>
          <w:p w:rsidR="00FA38BF" w:rsidRDefault="00BE3DFA">
            <w:pPr>
              <w:pStyle w:val="TableParagraph"/>
              <w:spacing w:before="25"/>
              <w:ind w:left="1" w:right="1"/>
              <w:jc w:val="center"/>
            </w:pPr>
            <w:r>
              <w:rPr>
                <w:spacing w:val="-10"/>
              </w:rPr>
              <w:t>5</w:t>
            </w:r>
          </w:p>
        </w:tc>
        <w:tc>
          <w:tcPr>
            <w:tcW w:w="2214" w:type="dxa"/>
          </w:tcPr>
          <w:p w:rsidR="00FA38BF" w:rsidRDefault="00BE3DFA">
            <w:pPr>
              <w:pStyle w:val="TableParagraph"/>
              <w:spacing w:before="25"/>
              <w:ind w:left="597"/>
            </w:pPr>
            <w:r>
              <w:t>22.00</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5.1.19.3.</w:t>
            </w:r>
          </w:p>
        </w:tc>
        <w:tc>
          <w:tcPr>
            <w:tcW w:w="9375" w:type="dxa"/>
          </w:tcPr>
          <w:p w:rsidR="00FA38BF" w:rsidRDefault="00BE3DFA">
            <w:pPr>
              <w:pStyle w:val="TableParagraph"/>
              <w:spacing w:line="249" w:lineRule="exact"/>
              <w:ind w:left="105"/>
            </w:pPr>
            <w:r>
              <w:t>Стандарт</w:t>
            </w:r>
            <w:r>
              <w:rPr>
                <w:spacing w:val="-4"/>
              </w:rPr>
              <w:t xml:space="preserve"> </w:t>
            </w:r>
            <w:r>
              <w:rPr>
                <w:spacing w:val="-5"/>
              </w:rPr>
              <w:t>10</w:t>
            </w:r>
          </w:p>
        </w:tc>
        <w:tc>
          <w:tcPr>
            <w:tcW w:w="1993" w:type="dxa"/>
          </w:tcPr>
          <w:p w:rsidR="00FA38BF" w:rsidRDefault="00BE3DFA">
            <w:pPr>
              <w:pStyle w:val="TableParagraph"/>
              <w:spacing w:before="29"/>
              <w:ind w:left="1"/>
              <w:jc w:val="center"/>
            </w:pPr>
            <w:r>
              <w:rPr>
                <w:spacing w:val="-5"/>
              </w:rPr>
              <w:t>10</w:t>
            </w:r>
          </w:p>
        </w:tc>
        <w:tc>
          <w:tcPr>
            <w:tcW w:w="2214" w:type="dxa"/>
          </w:tcPr>
          <w:p w:rsidR="00FA38BF" w:rsidRDefault="00BE3DFA">
            <w:pPr>
              <w:pStyle w:val="TableParagraph"/>
              <w:spacing w:before="29"/>
              <w:ind w:left="597"/>
            </w:pPr>
            <w:r>
              <w:t>27.00</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5.1.19.4.</w:t>
            </w:r>
          </w:p>
        </w:tc>
        <w:tc>
          <w:tcPr>
            <w:tcW w:w="9375" w:type="dxa"/>
          </w:tcPr>
          <w:p w:rsidR="00FA38BF" w:rsidRDefault="00BE3DFA">
            <w:pPr>
              <w:pStyle w:val="TableParagraph"/>
              <w:spacing w:line="249" w:lineRule="exact"/>
              <w:ind w:left="105"/>
            </w:pPr>
            <w:r>
              <w:t>Стандарт</w:t>
            </w:r>
            <w:r>
              <w:rPr>
                <w:spacing w:val="-4"/>
              </w:rPr>
              <w:t xml:space="preserve"> </w:t>
            </w:r>
            <w:r>
              <w:rPr>
                <w:spacing w:val="-5"/>
              </w:rPr>
              <w:t>15</w:t>
            </w:r>
          </w:p>
        </w:tc>
        <w:tc>
          <w:tcPr>
            <w:tcW w:w="1993" w:type="dxa"/>
          </w:tcPr>
          <w:p w:rsidR="00FA38BF" w:rsidRDefault="00BE3DFA">
            <w:pPr>
              <w:pStyle w:val="TableParagraph"/>
              <w:spacing w:before="25"/>
              <w:ind w:left="1"/>
              <w:jc w:val="center"/>
            </w:pPr>
            <w:r>
              <w:rPr>
                <w:spacing w:val="-5"/>
              </w:rPr>
              <w:t>15</w:t>
            </w:r>
          </w:p>
        </w:tc>
        <w:tc>
          <w:tcPr>
            <w:tcW w:w="2214" w:type="dxa"/>
          </w:tcPr>
          <w:p w:rsidR="00FA38BF" w:rsidRDefault="00BE3DFA">
            <w:pPr>
              <w:pStyle w:val="TableParagraph"/>
              <w:spacing w:before="25"/>
              <w:ind w:left="597"/>
            </w:pPr>
            <w:r>
              <w:t>30.50</w:t>
            </w:r>
            <w:r>
              <w:rPr>
                <w:spacing w:val="4"/>
              </w:rPr>
              <w:t xml:space="preserve"> </w:t>
            </w:r>
            <w:r>
              <w:rPr>
                <w:spacing w:val="-5"/>
              </w:rPr>
              <w:t>BYN</w:t>
            </w:r>
          </w:p>
        </w:tc>
      </w:tr>
      <w:tr w:rsidR="00FA38BF">
        <w:trPr>
          <w:trHeight w:val="316"/>
        </w:trPr>
        <w:tc>
          <w:tcPr>
            <w:tcW w:w="1210" w:type="dxa"/>
          </w:tcPr>
          <w:p w:rsidR="00FA38BF" w:rsidRDefault="00BE3DFA">
            <w:pPr>
              <w:pStyle w:val="TableParagraph"/>
              <w:spacing w:line="249" w:lineRule="exact"/>
              <w:ind w:left="0" w:right="317"/>
              <w:jc w:val="right"/>
            </w:pPr>
            <w:r>
              <w:rPr>
                <w:spacing w:val="-2"/>
              </w:rPr>
              <w:t>5.1.19.5.</w:t>
            </w:r>
          </w:p>
        </w:tc>
        <w:tc>
          <w:tcPr>
            <w:tcW w:w="9375" w:type="dxa"/>
          </w:tcPr>
          <w:p w:rsidR="00FA38BF" w:rsidRDefault="00BE3DFA">
            <w:pPr>
              <w:pStyle w:val="TableParagraph"/>
              <w:spacing w:line="249" w:lineRule="exact"/>
              <w:ind w:left="105"/>
            </w:pPr>
            <w:r>
              <w:t>Стандарт</w:t>
            </w:r>
            <w:r>
              <w:rPr>
                <w:spacing w:val="-4"/>
              </w:rPr>
              <w:t xml:space="preserve"> </w:t>
            </w:r>
            <w:r>
              <w:rPr>
                <w:spacing w:val="-5"/>
              </w:rPr>
              <w:t>30</w:t>
            </w:r>
          </w:p>
        </w:tc>
        <w:tc>
          <w:tcPr>
            <w:tcW w:w="1993" w:type="dxa"/>
          </w:tcPr>
          <w:p w:rsidR="00FA38BF" w:rsidRDefault="00BE3DFA">
            <w:pPr>
              <w:pStyle w:val="TableParagraph"/>
              <w:spacing w:before="25"/>
              <w:ind w:left="1"/>
              <w:jc w:val="center"/>
            </w:pPr>
            <w:r>
              <w:rPr>
                <w:spacing w:val="-5"/>
              </w:rPr>
              <w:t>30</w:t>
            </w:r>
          </w:p>
        </w:tc>
        <w:tc>
          <w:tcPr>
            <w:tcW w:w="2214" w:type="dxa"/>
          </w:tcPr>
          <w:p w:rsidR="00FA38BF" w:rsidRDefault="00BE3DFA">
            <w:pPr>
              <w:pStyle w:val="TableParagraph"/>
              <w:spacing w:before="25"/>
              <w:ind w:left="597"/>
            </w:pPr>
            <w:r>
              <w:t>46.50</w:t>
            </w:r>
            <w:r>
              <w:rPr>
                <w:spacing w:val="4"/>
              </w:rPr>
              <w:t xml:space="preserve"> </w:t>
            </w:r>
            <w:r>
              <w:rPr>
                <w:spacing w:val="-5"/>
              </w:rPr>
              <w:t>BYN</w:t>
            </w:r>
          </w:p>
        </w:tc>
      </w:tr>
      <w:tr w:rsidR="00FA38BF">
        <w:trPr>
          <w:trHeight w:val="311"/>
        </w:trPr>
        <w:tc>
          <w:tcPr>
            <w:tcW w:w="1210" w:type="dxa"/>
          </w:tcPr>
          <w:p w:rsidR="00FA38BF" w:rsidRDefault="00BE3DFA">
            <w:pPr>
              <w:pStyle w:val="TableParagraph"/>
              <w:spacing w:line="244" w:lineRule="exact"/>
              <w:ind w:left="0" w:right="317"/>
              <w:jc w:val="right"/>
            </w:pPr>
            <w:r>
              <w:rPr>
                <w:spacing w:val="-2"/>
              </w:rPr>
              <w:t>5.1.19.6.</w:t>
            </w:r>
          </w:p>
        </w:tc>
        <w:tc>
          <w:tcPr>
            <w:tcW w:w="9375" w:type="dxa"/>
          </w:tcPr>
          <w:p w:rsidR="00FA38BF" w:rsidRDefault="00BE3DFA">
            <w:pPr>
              <w:pStyle w:val="TableParagraph"/>
              <w:spacing w:line="244" w:lineRule="exact"/>
              <w:ind w:left="105"/>
            </w:pPr>
            <w:r>
              <w:t>Стандарт</w:t>
            </w:r>
            <w:r>
              <w:rPr>
                <w:spacing w:val="-4"/>
              </w:rPr>
              <w:t xml:space="preserve"> </w:t>
            </w:r>
            <w:r>
              <w:rPr>
                <w:spacing w:val="-5"/>
              </w:rPr>
              <w:t>110</w:t>
            </w:r>
          </w:p>
        </w:tc>
        <w:tc>
          <w:tcPr>
            <w:tcW w:w="1993" w:type="dxa"/>
          </w:tcPr>
          <w:p w:rsidR="00FA38BF" w:rsidRDefault="00BE3DFA">
            <w:pPr>
              <w:pStyle w:val="TableParagraph"/>
              <w:spacing w:before="25"/>
              <w:ind w:left="1" w:right="1"/>
              <w:jc w:val="center"/>
            </w:pPr>
            <w:r>
              <w:rPr>
                <w:spacing w:val="-5"/>
              </w:rPr>
              <w:t>110</w:t>
            </w:r>
          </w:p>
        </w:tc>
        <w:tc>
          <w:tcPr>
            <w:tcW w:w="2214" w:type="dxa"/>
          </w:tcPr>
          <w:p w:rsidR="00FA38BF" w:rsidRDefault="00BE3DFA">
            <w:pPr>
              <w:pStyle w:val="TableParagraph"/>
              <w:spacing w:before="25"/>
              <w:ind w:left="545"/>
            </w:pPr>
            <w:r>
              <w:t>142.50</w:t>
            </w:r>
            <w:r>
              <w:rPr>
                <w:spacing w:val="-1"/>
              </w:rPr>
              <w:t xml:space="preserve"> </w:t>
            </w:r>
            <w:r>
              <w:rPr>
                <w:spacing w:val="-5"/>
              </w:rPr>
              <w:t>BYN</w:t>
            </w:r>
          </w:p>
        </w:tc>
      </w:tr>
      <w:tr w:rsidR="00FA38BF">
        <w:trPr>
          <w:trHeight w:val="479"/>
        </w:trPr>
        <w:tc>
          <w:tcPr>
            <w:tcW w:w="1210" w:type="dxa"/>
          </w:tcPr>
          <w:p w:rsidR="00FA38BF" w:rsidRDefault="00BE3DFA">
            <w:pPr>
              <w:pStyle w:val="TableParagraph"/>
              <w:spacing w:line="249" w:lineRule="exact"/>
              <w:ind w:left="0" w:right="317"/>
              <w:jc w:val="right"/>
            </w:pPr>
            <w:r>
              <w:rPr>
                <w:spacing w:val="-2"/>
              </w:rPr>
              <w:t>5.1.19.7.</w:t>
            </w:r>
          </w:p>
        </w:tc>
        <w:tc>
          <w:tcPr>
            <w:tcW w:w="9375" w:type="dxa"/>
          </w:tcPr>
          <w:p w:rsidR="00FA38BF" w:rsidRDefault="00BE3DFA">
            <w:pPr>
              <w:pStyle w:val="TableParagraph"/>
              <w:spacing w:line="249" w:lineRule="exact"/>
              <w:ind w:left="105"/>
            </w:pPr>
            <w:r>
              <w:t>Стандарт</w:t>
            </w:r>
            <w:r>
              <w:rPr>
                <w:spacing w:val="-4"/>
              </w:rPr>
              <w:t xml:space="preserve"> </w:t>
            </w:r>
            <w:r>
              <w:rPr>
                <w:spacing w:val="-5"/>
              </w:rPr>
              <w:t>350</w:t>
            </w:r>
          </w:p>
        </w:tc>
        <w:tc>
          <w:tcPr>
            <w:tcW w:w="1993" w:type="dxa"/>
          </w:tcPr>
          <w:p w:rsidR="00FA38BF" w:rsidRDefault="00BE3DFA">
            <w:pPr>
              <w:pStyle w:val="TableParagraph"/>
              <w:spacing w:before="111"/>
              <w:ind w:left="1" w:right="1"/>
              <w:jc w:val="center"/>
            </w:pPr>
            <w:r>
              <w:rPr>
                <w:spacing w:val="-5"/>
              </w:rPr>
              <w:t>350</w:t>
            </w:r>
          </w:p>
        </w:tc>
        <w:tc>
          <w:tcPr>
            <w:tcW w:w="2214" w:type="dxa"/>
          </w:tcPr>
          <w:p w:rsidR="00FA38BF" w:rsidRDefault="00BE3DFA">
            <w:pPr>
              <w:pStyle w:val="TableParagraph"/>
              <w:spacing w:before="111"/>
              <w:ind w:left="545"/>
            </w:pPr>
            <w:r>
              <w:t>430.50</w:t>
            </w:r>
            <w:r>
              <w:rPr>
                <w:spacing w:val="-1"/>
              </w:rPr>
              <w:t xml:space="preserve"> </w:t>
            </w:r>
            <w:r>
              <w:rPr>
                <w:spacing w:val="-5"/>
              </w:rPr>
              <w:t>BYN</w:t>
            </w:r>
          </w:p>
        </w:tc>
      </w:tr>
      <w:tr w:rsidR="00FA38BF">
        <w:trPr>
          <w:trHeight w:val="1012"/>
        </w:trPr>
        <w:tc>
          <w:tcPr>
            <w:tcW w:w="14792" w:type="dxa"/>
            <w:gridSpan w:val="4"/>
          </w:tcPr>
          <w:p w:rsidR="00FA38BF" w:rsidRDefault="00BE3DFA">
            <w:pPr>
              <w:pStyle w:val="TableParagraph"/>
              <w:spacing w:line="242" w:lineRule="auto"/>
              <w:ind w:right="123"/>
            </w:pPr>
            <w:r>
              <w:t>Примечание:</w:t>
            </w:r>
            <w:r>
              <w:rPr>
                <w:spacing w:val="-4"/>
              </w:rPr>
              <w:t xml:space="preserve"> </w:t>
            </w:r>
            <w:r>
              <w:t>1. Тарифные</w:t>
            </w:r>
            <w:r>
              <w:rPr>
                <w:spacing w:val="-7"/>
              </w:rPr>
              <w:t xml:space="preserve"> </w:t>
            </w:r>
            <w:r>
              <w:t>планы</w:t>
            </w:r>
            <w:r>
              <w:rPr>
                <w:spacing w:val="-4"/>
              </w:rPr>
              <w:t xml:space="preserve"> </w:t>
            </w:r>
            <w:r>
              <w:t>включают</w:t>
            </w:r>
            <w:r>
              <w:rPr>
                <w:spacing w:val="-5"/>
              </w:rPr>
              <w:t xml:space="preserve"> </w:t>
            </w:r>
            <w:r>
              <w:t>в себя</w:t>
            </w:r>
            <w:r>
              <w:rPr>
                <w:spacing w:val="-1"/>
              </w:rPr>
              <w:t xml:space="preserve"> </w:t>
            </w:r>
            <w:r>
              <w:t>абонентскую</w:t>
            </w:r>
            <w:r>
              <w:rPr>
                <w:spacing w:val="-2"/>
              </w:rPr>
              <w:t xml:space="preserve"> </w:t>
            </w:r>
            <w:r>
              <w:t>плату</w:t>
            </w:r>
            <w:r>
              <w:rPr>
                <w:spacing w:val="-5"/>
              </w:rPr>
              <w:t xml:space="preserve"> </w:t>
            </w:r>
            <w:r>
              <w:t>за обслуживание</w:t>
            </w:r>
            <w:r>
              <w:rPr>
                <w:spacing w:val="-7"/>
              </w:rPr>
              <w:t xml:space="preserve"> </w:t>
            </w:r>
            <w:r>
              <w:t>в подсистеме</w:t>
            </w:r>
            <w:r>
              <w:rPr>
                <w:spacing w:val="-7"/>
              </w:rPr>
              <w:t xml:space="preserve"> </w:t>
            </w:r>
            <w:r>
              <w:t>«Интернет-клиент»</w:t>
            </w:r>
            <w:r>
              <w:rPr>
                <w:spacing w:val="-5"/>
              </w:rPr>
              <w:t xml:space="preserve"> </w:t>
            </w:r>
            <w:r>
              <w:t>системы ДБО</w:t>
            </w:r>
            <w:r>
              <w:rPr>
                <w:spacing w:val="-1"/>
              </w:rPr>
              <w:t xml:space="preserve"> </w:t>
            </w:r>
            <w:r>
              <w:t>«BS-Client»</w:t>
            </w:r>
            <w:r>
              <w:rPr>
                <w:spacing w:val="-5"/>
              </w:rPr>
              <w:t xml:space="preserve"> </w:t>
            </w:r>
            <w:r>
              <w:t>/ СДБО «СББОЛ».</w:t>
            </w:r>
          </w:p>
          <w:p w:rsidR="00FA38BF" w:rsidRDefault="00BE3DFA">
            <w:pPr>
              <w:pStyle w:val="TableParagraph"/>
              <w:numPr>
                <w:ilvl w:val="0"/>
                <w:numId w:val="33"/>
              </w:numPr>
              <w:tabs>
                <w:tab w:val="left" w:pos="330"/>
              </w:tabs>
              <w:spacing w:line="246" w:lineRule="exact"/>
              <w:ind w:left="330" w:hanging="220"/>
            </w:pPr>
            <w:r>
              <w:t>С</w:t>
            </w:r>
            <w:r>
              <w:rPr>
                <w:spacing w:val="-5"/>
              </w:rPr>
              <w:t xml:space="preserve"> </w:t>
            </w:r>
            <w:r>
              <w:t>01.07.2012</w:t>
            </w:r>
            <w:r>
              <w:rPr>
                <w:spacing w:val="-7"/>
              </w:rPr>
              <w:t xml:space="preserve"> </w:t>
            </w:r>
            <w:r>
              <w:t>подключение</w:t>
            </w:r>
            <w:r>
              <w:rPr>
                <w:spacing w:val="-10"/>
              </w:rPr>
              <w:t xml:space="preserve"> </w:t>
            </w:r>
            <w:r>
              <w:t>клиентов</w:t>
            </w:r>
            <w:r>
              <w:rPr>
                <w:spacing w:val="-3"/>
              </w:rPr>
              <w:t xml:space="preserve"> </w:t>
            </w:r>
            <w:r>
              <w:t>к</w:t>
            </w:r>
            <w:r>
              <w:rPr>
                <w:spacing w:val="-5"/>
              </w:rPr>
              <w:t xml:space="preserve"> </w:t>
            </w:r>
            <w:r>
              <w:t>настоящим</w:t>
            </w:r>
            <w:r>
              <w:rPr>
                <w:spacing w:val="-4"/>
              </w:rPr>
              <w:t xml:space="preserve"> </w:t>
            </w:r>
            <w:r>
              <w:t>тарифным</w:t>
            </w:r>
            <w:r>
              <w:rPr>
                <w:spacing w:val="-8"/>
              </w:rPr>
              <w:t xml:space="preserve"> </w:t>
            </w:r>
            <w:r>
              <w:t>планам</w:t>
            </w:r>
            <w:r>
              <w:rPr>
                <w:spacing w:val="-3"/>
              </w:rPr>
              <w:t xml:space="preserve"> </w:t>
            </w:r>
            <w:r>
              <w:t>Банком</w:t>
            </w:r>
            <w:r>
              <w:rPr>
                <w:spacing w:val="-4"/>
              </w:rPr>
              <w:t xml:space="preserve"> </w:t>
            </w:r>
            <w:r>
              <w:t>не</w:t>
            </w:r>
            <w:r>
              <w:rPr>
                <w:spacing w:val="-9"/>
              </w:rPr>
              <w:t xml:space="preserve"> </w:t>
            </w:r>
            <w:r>
              <w:rPr>
                <w:spacing w:val="-2"/>
              </w:rPr>
              <w:t>производится.</w:t>
            </w:r>
          </w:p>
          <w:p w:rsidR="00FA38BF" w:rsidRDefault="00BE3DFA">
            <w:pPr>
              <w:pStyle w:val="TableParagraph"/>
              <w:numPr>
                <w:ilvl w:val="0"/>
                <w:numId w:val="33"/>
              </w:numPr>
              <w:tabs>
                <w:tab w:val="left" w:pos="334"/>
              </w:tabs>
              <w:spacing w:line="238" w:lineRule="exact"/>
              <w:ind w:left="334" w:hanging="224"/>
            </w:pPr>
            <w:r>
              <w:t>По</w:t>
            </w:r>
            <w:r>
              <w:rPr>
                <w:spacing w:val="-13"/>
              </w:rPr>
              <w:t xml:space="preserve"> </w:t>
            </w:r>
            <w:r>
              <w:t>переводам</w:t>
            </w:r>
            <w:r>
              <w:rPr>
                <w:spacing w:val="-6"/>
              </w:rPr>
              <w:t xml:space="preserve"> </w:t>
            </w:r>
            <w:r>
              <w:t>сверх</w:t>
            </w:r>
            <w:r>
              <w:rPr>
                <w:spacing w:val="-6"/>
              </w:rPr>
              <w:t xml:space="preserve"> </w:t>
            </w:r>
            <w:r>
              <w:t>лимита,</w:t>
            </w:r>
            <w:r>
              <w:rPr>
                <w:spacing w:val="-4"/>
              </w:rPr>
              <w:t xml:space="preserve"> </w:t>
            </w:r>
            <w:r>
              <w:t>осуществляемым</w:t>
            </w:r>
            <w:r>
              <w:rPr>
                <w:spacing w:val="-6"/>
              </w:rPr>
              <w:t xml:space="preserve"> </w:t>
            </w:r>
            <w:r>
              <w:t>внутри</w:t>
            </w:r>
            <w:r>
              <w:rPr>
                <w:spacing w:val="-5"/>
              </w:rPr>
              <w:t xml:space="preserve"> </w:t>
            </w:r>
            <w:r>
              <w:t>расчетной</w:t>
            </w:r>
            <w:r>
              <w:rPr>
                <w:spacing w:val="-4"/>
              </w:rPr>
              <w:t xml:space="preserve"> </w:t>
            </w:r>
            <w:r>
              <w:t>системы</w:t>
            </w:r>
            <w:r>
              <w:rPr>
                <w:spacing w:val="-6"/>
              </w:rPr>
              <w:t xml:space="preserve"> </w:t>
            </w:r>
            <w:r>
              <w:t>Банка,</w:t>
            </w:r>
            <w:r>
              <w:rPr>
                <w:spacing w:val="-8"/>
              </w:rPr>
              <w:t xml:space="preserve"> </w:t>
            </w:r>
            <w:r>
              <w:t>вознаграждение</w:t>
            </w:r>
            <w:r>
              <w:rPr>
                <w:spacing w:val="-12"/>
              </w:rPr>
              <w:t xml:space="preserve"> </w:t>
            </w:r>
            <w:r>
              <w:t>не</w:t>
            </w:r>
            <w:r>
              <w:rPr>
                <w:spacing w:val="-7"/>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1"/>
          <w:numId w:val="37"/>
        </w:numPr>
        <w:tabs>
          <w:tab w:val="left" w:pos="1711"/>
          <w:tab w:val="left" w:pos="1786"/>
        </w:tabs>
        <w:ind w:right="566" w:hanging="418"/>
        <w:jc w:val="left"/>
        <w:rPr>
          <w:sz w:val="28"/>
        </w:rPr>
      </w:pPr>
      <w:bookmarkStart w:id="145" w:name="раздел5_2"/>
      <w:bookmarkStart w:id="146" w:name="_bookmark62"/>
      <w:bookmarkEnd w:id="145"/>
      <w:bookmarkEnd w:id="146"/>
      <w:r>
        <w:rPr>
          <w:sz w:val="28"/>
        </w:rPr>
        <w:tab/>
        <w:t>УСЛОВИЯ И</w:t>
      </w:r>
      <w:r>
        <w:rPr>
          <w:spacing w:val="-10"/>
          <w:sz w:val="28"/>
        </w:rPr>
        <w:t xml:space="preserve"> </w:t>
      </w:r>
      <w:r>
        <w:rPr>
          <w:sz w:val="28"/>
        </w:rPr>
        <w:t>ПОРЯДОК</w:t>
      </w:r>
      <w:r>
        <w:rPr>
          <w:spacing w:val="-4"/>
          <w:sz w:val="28"/>
        </w:rPr>
        <w:t xml:space="preserve"> </w:t>
      </w:r>
      <w:r>
        <w:rPr>
          <w:sz w:val="28"/>
        </w:rPr>
        <w:t>ПРИМЕНЕНИЯ</w:t>
      </w:r>
      <w:r>
        <w:rPr>
          <w:spacing w:val="-2"/>
          <w:sz w:val="28"/>
        </w:rPr>
        <w:t xml:space="preserve"> </w:t>
      </w:r>
      <w:r>
        <w:rPr>
          <w:sz w:val="28"/>
        </w:rPr>
        <w:t>ПАКЕТОВ</w:t>
      </w:r>
      <w:r>
        <w:rPr>
          <w:spacing w:val="-9"/>
          <w:sz w:val="28"/>
        </w:rPr>
        <w:t xml:space="preserve"> </w:t>
      </w:r>
      <w:r>
        <w:rPr>
          <w:sz w:val="28"/>
        </w:rPr>
        <w:t>УСЛУГ</w:t>
      </w:r>
      <w:r>
        <w:rPr>
          <w:spacing w:val="-3"/>
          <w:sz w:val="28"/>
        </w:rPr>
        <w:t xml:space="preserve"> </w:t>
      </w:r>
      <w:r>
        <w:rPr>
          <w:sz w:val="28"/>
        </w:rPr>
        <w:t>(ОПЕРАЦИЙ)</w:t>
      </w:r>
      <w:r>
        <w:rPr>
          <w:spacing w:val="-7"/>
          <w:sz w:val="28"/>
        </w:rPr>
        <w:t xml:space="preserve"> </w:t>
      </w:r>
      <w:r>
        <w:rPr>
          <w:sz w:val="28"/>
        </w:rPr>
        <w:t>«ВМЕСТЕ</w:t>
      </w:r>
      <w:r>
        <w:rPr>
          <w:spacing w:val="-8"/>
          <w:sz w:val="28"/>
        </w:rPr>
        <w:t xml:space="preserve"> </w:t>
      </w:r>
      <w:r>
        <w:rPr>
          <w:sz w:val="28"/>
        </w:rPr>
        <w:t>К</w:t>
      </w:r>
      <w:r>
        <w:rPr>
          <w:spacing w:val="-4"/>
          <w:sz w:val="28"/>
        </w:rPr>
        <w:t xml:space="preserve"> </w:t>
      </w:r>
      <w:r>
        <w:rPr>
          <w:sz w:val="28"/>
        </w:rPr>
        <w:t>УСПЕХУ»</w:t>
      </w:r>
      <w:r>
        <w:rPr>
          <w:spacing w:val="-6"/>
          <w:sz w:val="28"/>
        </w:rPr>
        <w:t xml:space="preserve"> </w:t>
      </w:r>
      <w:r>
        <w:rPr>
          <w:sz w:val="28"/>
        </w:rPr>
        <w:t>ПО ОБСЛУЖИВАНИЮ ЮРИДИЧЕСКИХ ЛИЦ И ИНДИВИДУАЛЬНЫХ ПРЕДПРИНИМАТЕЛЕЙ</w:t>
      </w:r>
    </w:p>
    <w:p w:rsidR="00FA38BF" w:rsidRDefault="00FA38BF">
      <w:pPr>
        <w:pStyle w:val="a3"/>
        <w:spacing w:before="3"/>
      </w:pPr>
    </w:p>
    <w:p w:rsidR="00FA38BF" w:rsidRDefault="00BE3DFA">
      <w:pPr>
        <w:pStyle w:val="a4"/>
        <w:numPr>
          <w:ilvl w:val="0"/>
          <w:numId w:val="32"/>
        </w:numPr>
        <w:tabs>
          <w:tab w:val="left" w:pos="1344"/>
        </w:tabs>
        <w:spacing w:before="1"/>
        <w:ind w:right="217" w:firstLine="710"/>
        <w:jc w:val="both"/>
        <w:rPr>
          <w:sz w:val="28"/>
        </w:rPr>
      </w:pPr>
      <w:r>
        <w:rPr>
          <w:sz w:val="28"/>
        </w:rPr>
        <w:t>Условия и порядок применения Паке</w:t>
      </w:r>
      <w:r>
        <w:rPr>
          <w:sz w:val="28"/>
        </w:rPr>
        <w:t>тов услуг (операций) «ВМЕСТЕ К УСПЕХУ» по обслуживанию юридических лиц и индивидуальных предпринимателей определяют порядок применения Пакетов услуг (операций), являющихся неотъемлемой частью Сборника вознаграждений (далее Пакеты услуг), и оплаты вознаграж</w:t>
      </w:r>
      <w:r>
        <w:rPr>
          <w:sz w:val="28"/>
        </w:rPr>
        <w:t>дений за пакетное обслуживание.</w:t>
      </w:r>
    </w:p>
    <w:p w:rsidR="00FA38BF" w:rsidRDefault="00BE3DFA">
      <w:pPr>
        <w:pStyle w:val="a3"/>
        <w:spacing w:before="0" w:line="320" w:lineRule="exact"/>
        <w:ind w:right="217"/>
        <w:jc w:val="right"/>
      </w:pPr>
      <w:r>
        <w:t>Условия</w:t>
      </w:r>
      <w:r>
        <w:rPr>
          <w:spacing w:val="29"/>
        </w:rPr>
        <w:t xml:space="preserve"> </w:t>
      </w:r>
      <w:r>
        <w:t>распространяют</w:t>
      </w:r>
      <w:r>
        <w:rPr>
          <w:spacing w:val="27"/>
        </w:rPr>
        <w:t xml:space="preserve"> </w:t>
      </w:r>
      <w:r>
        <w:t>свое</w:t>
      </w:r>
      <w:r>
        <w:rPr>
          <w:spacing w:val="30"/>
        </w:rPr>
        <w:t xml:space="preserve"> </w:t>
      </w:r>
      <w:r>
        <w:t>действие</w:t>
      </w:r>
      <w:r>
        <w:rPr>
          <w:spacing w:val="34"/>
        </w:rPr>
        <w:t xml:space="preserve"> </w:t>
      </w:r>
      <w:r>
        <w:t>на</w:t>
      </w:r>
      <w:r>
        <w:rPr>
          <w:spacing w:val="25"/>
        </w:rPr>
        <w:t xml:space="preserve"> </w:t>
      </w:r>
      <w:r>
        <w:t>следующие</w:t>
      </w:r>
      <w:r>
        <w:rPr>
          <w:spacing w:val="30"/>
        </w:rPr>
        <w:t xml:space="preserve"> </w:t>
      </w:r>
      <w:r>
        <w:t>Пакеты</w:t>
      </w:r>
      <w:r>
        <w:rPr>
          <w:spacing w:val="28"/>
        </w:rPr>
        <w:t xml:space="preserve"> </w:t>
      </w:r>
      <w:r>
        <w:t>услуг:</w:t>
      </w:r>
      <w:r>
        <w:rPr>
          <w:spacing w:val="25"/>
        </w:rPr>
        <w:t xml:space="preserve"> </w:t>
      </w:r>
      <w:r>
        <w:t>«Предприниматель»,</w:t>
      </w:r>
      <w:r>
        <w:rPr>
          <w:spacing w:val="30"/>
        </w:rPr>
        <w:t xml:space="preserve"> </w:t>
      </w:r>
      <w:r>
        <w:t>«Старт»,</w:t>
      </w:r>
      <w:r>
        <w:rPr>
          <w:spacing w:val="31"/>
        </w:rPr>
        <w:t xml:space="preserve"> </w:t>
      </w:r>
      <w:r>
        <w:rPr>
          <w:spacing w:val="-2"/>
        </w:rPr>
        <w:t>«Развитие»,</w:t>
      </w:r>
    </w:p>
    <w:p w:rsidR="00FA38BF" w:rsidRDefault="00BE3DFA">
      <w:pPr>
        <w:pStyle w:val="a3"/>
        <w:tabs>
          <w:tab w:val="left" w:pos="1530"/>
          <w:tab w:val="left" w:pos="2879"/>
          <w:tab w:val="left" w:pos="4294"/>
          <w:tab w:val="left" w:pos="6185"/>
          <w:tab w:val="left" w:pos="7846"/>
          <w:tab w:val="left" w:pos="10740"/>
          <w:tab w:val="left" w:pos="12462"/>
          <w:tab w:val="left" w:pos="13715"/>
        </w:tabs>
        <w:spacing w:before="0" w:line="322" w:lineRule="exact"/>
        <w:ind w:right="217"/>
        <w:jc w:val="right"/>
      </w:pPr>
      <w:r>
        <w:rPr>
          <w:spacing w:val="-2"/>
        </w:rPr>
        <w:t>«Оптима»,</w:t>
      </w:r>
      <w:r>
        <w:tab/>
      </w:r>
      <w:r>
        <w:rPr>
          <w:spacing w:val="-2"/>
        </w:rPr>
        <w:t>«Лидер»,</w:t>
      </w:r>
      <w:r>
        <w:tab/>
      </w:r>
      <w:r>
        <w:rPr>
          <w:spacing w:val="-2"/>
        </w:rPr>
        <w:t>«Профи»,</w:t>
      </w:r>
      <w:r>
        <w:tab/>
      </w:r>
      <w:r>
        <w:rPr>
          <w:spacing w:val="-2"/>
        </w:rPr>
        <w:t>«Приоритет»,</w:t>
      </w:r>
      <w:r>
        <w:tab/>
      </w:r>
      <w:r>
        <w:rPr>
          <w:spacing w:val="-2"/>
        </w:rPr>
        <w:t>«Престиж»,</w:t>
      </w:r>
      <w:r>
        <w:tab/>
      </w:r>
      <w:r>
        <w:rPr>
          <w:spacing w:val="-2"/>
        </w:rPr>
        <w:t>«Представительство»,</w:t>
      </w:r>
      <w:r>
        <w:tab/>
      </w:r>
      <w:r>
        <w:rPr>
          <w:spacing w:val="-2"/>
        </w:rPr>
        <w:t>«Сбер@IT»,</w:t>
      </w:r>
      <w:r>
        <w:tab/>
      </w:r>
      <w:r>
        <w:rPr>
          <w:spacing w:val="-2"/>
        </w:rPr>
        <w:t>«Лёгкий</w:t>
      </w:r>
      <w:r>
        <w:tab/>
      </w:r>
      <w:r>
        <w:rPr>
          <w:spacing w:val="-2"/>
        </w:rPr>
        <w:t>старт»,</w:t>
      </w:r>
    </w:p>
    <w:p w:rsidR="00FA38BF" w:rsidRDefault="00BE3DFA">
      <w:pPr>
        <w:pStyle w:val="a3"/>
        <w:tabs>
          <w:tab w:val="left" w:pos="2810"/>
          <w:tab w:val="left" w:pos="3929"/>
          <w:tab w:val="left" w:pos="5454"/>
          <w:tab w:val="left" w:pos="6981"/>
          <w:tab w:val="left" w:pos="8603"/>
          <w:tab w:val="left" w:pos="10293"/>
          <w:tab w:val="left" w:pos="11910"/>
          <w:tab w:val="left" w:pos="13600"/>
        </w:tabs>
        <w:spacing w:before="0"/>
        <w:ind w:left="232" w:right="212"/>
        <w:jc w:val="right"/>
      </w:pPr>
      <w:r>
        <w:rPr>
          <w:spacing w:val="-2"/>
        </w:rPr>
        <w:t>«Предприниматель</w:t>
      </w:r>
      <w:r>
        <w:tab/>
      </w:r>
      <w:r>
        <w:rPr>
          <w:spacing w:val="-2"/>
        </w:rPr>
        <w:t>плюс»,</w:t>
      </w:r>
      <w:r>
        <w:tab/>
      </w:r>
      <w:r>
        <w:rPr>
          <w:spacing w:val="-2"/>
        </w:rPr>
        <w:t>«Хорошие</w:t>
      </w:r>
      <w:r>
        <w:tab/>
      </w:r>
      <w:r>
        <w:rPr>
          <w:spacing w:val="-2"/>
        </w:rPr>
        <w:t>продажи»,</w:t>
      </w:r>
      <w:r>
        <w:tab/>
      </w:r>
      <w:r>
        <w:rPr>
          <w:spacing w:val="-2"/>
        </w:rPr>
        <w:t>«Активные</w:t>
      </w:r>
      <w:r>
        <w:tab/>
      </w:r>
      <w:r>
        <w:rPr>
          <w:spacing w:val="-2"/>
        </w:rPr>
        <w:t>расчеты-1»,</w:t>
      </w:r>
      <w:r>
        <w:tab/>
      </w:r>
      <w:r>
        <w:rPr>
          <w:spacing w:val="-2"/>
        </w:rPr>
        <w:t>«Активные</w:t>
      </w:r>
      <w:r>
        <w:tab/>
      </w:r>
      <w:r>
        <w:rPr>
          <w:spacing w:val="-2"/>
        </w:rPr>
        <w:t>расчеты-2»,</w:t>
      </w:r>
      <w:r>
        <w:tab/>
      </w:r>
      <w:r>
        <w:rPr>
          <w:spacing w:val="-2"/>
        </w:rPr>
        <w:t xml:space="preserve">«Большие </w:t>
      </w:r>
      <w:r>
        <w:t>возможности»,</w:t>
      </w:r>
      <w:r>
        <w:rPr>
          <w:spacing w:val="69"/>
        </w:rPr>
        <w:t xml:space="preserve"> </w:t>
      </w:r>
      <w:r>
        <w:t>«Активный</w:t>
      </w:r>
      <w:r>
        <w:rPr>
          <w:spacing w:val="62"/>
        </w:rPr>
        <w:t xml:space="preserve"> </w:t>
      </w:r>
      <w:r>
        <w:t>рост»,</w:t>
      </w:r>
      <w:r>
        <w:rPr>
          <w:spacing w:val="69"/>
        </w:rPr>
        <w:t xml:space="preserve"> </w:t>
      </w:r>
      <w:r>
        <w:t>«Корпорат</w:t>
      </w:r>
      <w:r>
        <w:rPr>
          <w:spacing w:val="62"/>
        </w:rPr>
        <w:t xml:space="preserve"> </w:t>
      </w:r>
      <w:r>
        <w:t>1000»,</w:t>
      </w:r>
      <w:r>
        <w:rPr>
          <w:spacing w:val="69"/>
        </w:rPr>
        <w:t xml:space="preserve"> </w:t>
      </w:r>
      <w:r>
        <w:t>«Корпорат</w:t>
      </w:r>
      <w:r>
        <w:rPr>
          <w:spacing w:val="62"/>
        </w:rPr>
        <w:t xml:space="preserve"> </w:t>
      </w:r>
      <w:r>
        <w:t>500»,</w:t>
      </w:r>
      <w:r>
        <w:rPr>
          <w:spacing w:val="65"/>
        </w:rPr>
        <w:t xml:space="preserve"> </w:t>
      </w:r>
      <w:r>
        <w:t>«Активный</w:t>
      </w:r>
      <w:r>
        <w:rPr>
          <w:spacing w:val="63"/>
        </w:rPr>
        <w:t xml:space="preserve"> </w:t>
      </w:r>
      <w:r>
        <w:t>импортер»,</w:t>
      </w:r>
      <w:r>
        <w:rPr>
          <w:spacing w:val="65"/>
        </w:rPr>
        <w:t xml:space="preserve"> </w:t>
      </w:r>
      <w:r>
        <w:t>«Старт</w:t>
      </w:r>
      <w:r>
        <w:rPr>
          <w:spacing w:val="63"/>
        </w:rPr>
        <w:t xml:space="preserve"> </w:t>
      </w:r>
      <w:r>
        <w:t>-</w:t>
      </w:r>
      <w:r>
        <w:rPr>
          <w:spacing w:val="61"/>
        </w:rPr>
        <w:t xml:space="preserve"> </w:t>
      </w:r>
      <w:r>
        <w:rPr>
          <w:spacing w:val="-2"/>
        </w:rPr>
        <w:t>Эквайринг»,</w:t>
      </w:r>
    </w:p>
    <w:p w:rsidR="00FA38BF" w:rsidRDefault="00BE3DFA">
      <w:pPr>
        <w:pStyle w:val="a3"/>
        <w:tabs>
          <w:tab w:val="left" w:pos="3232"/>
          <w:tab w:val="left" w:pos="7327"/>
          <w:tab w:val="left" w:pos="8886"/>
          <w:tab w:val="left" w:pos="10086"/>
        </w:tabs>
        <w:spacing w:before="0" w:line="321" w:lineRule="exact"/>
        <w:ind w:left="232"/>
      </w:pPr>
      <w:r>
        <w:rPr>
          <w:spacing w:val="-2"/>
        </w:rPr>
        <w:t>«Развитие-Эквайринг»,</w:t>
      </w:r>
      <w:r>
        <w:tab/>
      </w:r>
      <w:r>
        <w:rPr>
          <w:spacing w:val="-2"/>
        </w:rPr>
        <w:t>«Предприниматель-Эквайринг»,</w:t>
      </w:r>
      <w:r>
        <w:tab/>
      </w:r>
      <w:r>
        <w:rPr>
          <w:spacing w:val="-2"/>
        </w:rPr>
        <w:t>«Партнер»,</w:t>
      </w:r>
      <w:r>
        <w:tab/>
      </w:r>
      <w:r>
        <w:rPr>
          <w:spacing w:val="-2"/>
        </w:rPr>
        <w:t>«Торгуй</w:t>
      </w:r>
      <w:r>
        <w:tab/>
      </w:r>
      <w:r>
        <w:rPr>
          <w:spacing w:val="-2"/>
        </w:rPr>
        <w:t>О</w:t>
      </w:r>
      <w:r>
        <w:rPr>
          <w:spacing w:val="-2"/>
        </w:rPr>
        <w:t>нлайн»,«Предприниматель-Эксперт»,</w:t>
      </w:r>
    </w:p>
    <w:p w:rsidR="00FA38BF" w:rsidRDefault="00BE3DFA">
      <w:pPr>
        <w:pStyle w:val="a3"/>
        <w:spacing w:before="0" w:line="322" w:lineRule="exact"/>
        <w:ind w:left="232"/>
      </w:pPr>
      <w:r>
        <w:t>«Активные</w:t>
      </w:r>
      <w:r>
        <w:rPr>
          <w:spacing w:val="-3"/>
        </w:rPr>
        <w:t xml:space="preserve"> </w:t>
      </w:r>
      <w:r>
        <w:t>расчеты</w:t>
      </w:r>
      <w:r>
        <w:rPr>
          <w:spacing w:val="-4"/>
        </w:rPr>
        <w:t xml:space="preserve"> </w:t>
      </w:r>
      <w:r>
        <w:t>с</w:t>
      </w:r>
      <w:r>
        <w:rPr>
          <w:spacing w:val="-2"/>
        </w:rPr>
        <w:t xml:space="preserve"> </w:t>
      </w:r>
      <w:r>
        <w:t>РФ»,</w:t>
      </w:r>
      <w:r>
        <w:rPr>
          <w:spacing w:val="-2"/>
        </w:rPr>
        <w:t xml:space="preserve"> </w:t>
      </w:r>
      <w:r>
        <w:t>«Новые</w:t>
      </w:r>
      <w:r>
        <w:rPr>
          <w:spacing w:val="-2"/>
        </w:rPr>
        <w:t xml:space="preserve"> </w:t>
      </w:r>
      <w:r>
        <w:t>рынки»,</w:t>
      </w:r>
      <w:r>
        <w:rPr>
          <w:spacing w:val="-2"/>
        </w:rPr>
        <w:t xml:space="preserve"> </w:t>
      </w:r>
      <w:r>
        <w:t>«Сбер</w:t>
      </w:r>
      <w:r>
        <w:rPr>
          <w:spacing w:val="-4"/>
        </w:rPr>
        <w:t xml:space="preserve"> </w:t>
      </w:r>
      <w:r>
        <w:t>ВЭД»</w:t>
      </w:r>
      <w:r>
        <w:rPr>
          <w:spacing w:val="-8"/>
        </w:rPr>
        <w:t xml:space="preserve"> </w:t>
      </w:r>
      <w:r>
        <w:t>+</w:t>
      </w:r>
      <w:r>
        <w:rPr>
          <w:spacing w:val="-2"/>
        </w:rPr>
        <w:t xml:space="preserve"> </w:t>
      </w:r>
      <w:r>
        <w:t>выгодный</w:t>
      </w:r>
      <w:r>
        <w:rPr>
          <w:spacing w:val="-4"/>
        </w:rPr>
        <w:t xml:space="preserve"> </w:t>
      </w:r>
      <w:r>
        <w:t>курс»,</w:t>
      </w:r>
      <w:r>
        <w:rPr>
          <w:spacing w:val="-1"/>
        </w:rPr>
        <w:t xml:space="preserve"> </w:t>
      </w:r>
      <w:r>
        <w:t>«Сбер</w:t>
      </w:r>
      <w:r>
        <w:rPr>
          <w:spacing w:val="-4"/>
        </w:rPr>
        <w:t xml:space="preserve"> </w:t>
      </w:r>
      <w:r>
        <w:t>Старт»,</w:t>
      </w:r>
      <w:r>
        <w:rPr>
          <w:spacing w:val="-2"/>
        </w:rPr>
        <w:t xml:space="preserve"> </w:t>
      </w:r>
      <w:r>
        <w:t>«Сбер</w:t>
      </w:r>
      <w:r>
        <w:rPr>
          <w:spacing w:val="-3"/>
        </w:rPr>
        <w:t xml:space="preserve"> </w:t>
      </w:r>
      <w:r>
        <w:t>Лайт»,</w:t>
      </w:r>
      <w:r>
        <w:rPr>
          <w:spacing w:val="-2"/>
        </w:rPr>
        <w:t xml:space="preserve"> </w:t>
      </w:r>
      <w:r>
        <w:t>«Сбер</w:t>
      </w:r>
      <w:r>
        <w:rPr>
          <w:spacing w:val="-3"/>
        </w:rPr>
        <w:t xml:space="preserve"> </w:t>
      </w:r>
      <w:r>
        <w:rPr>
          <w:spacing w:val="-2"/>
        </w:rPr>
        <w:t>Баланс»,</w:t>
      </w:r>
    </w:p>
    <w:p w:rsidR="00FA38BF" w:rsidRDefault="00BE3DFA">
      <w:pPr>
        <w:pStyle w:val="a3"/>
        <w:spacing w:before="0" w:line="322" w:lineRule="exact"/>
        <w:ind w:left="232"/>
      </w:pPr>
      <w:r>
        <w:t>«Сбер</w:t>
      </w:r>
      <w:r>
        <w:rPr>
          <w:spacing w:val="30"/>
        </w:rPr>
        <w:t xml:space="preserve"> </w:t>
      </w:r>
      <w:r>
        <w:t>ВЭД»,</w:t>
      </w:r>
      <w:r>
        <w:rPr>
          <w:spacing w:val="33"/>
        </w:rPr>
        <w:t xml:space="preserve"> </w:t>
      </w:r>
      <w:r>
        <w:t>«Сбер</w:t>
      </w:r>
      <w:r>
        <w:rPr>
          <w:spacing w:val="26"/>
        </w:rPr>
        <w:t xml:space="preserve"> </w:t>
      </w:r>
      <w:r>
        <w:t>Эксперт»,</w:t>
      </w:r>
      <w:r>
        <w:rPr>
          <w:spacing w:val="28"/>
        </w:rPr>
        <w:t xml:space="preserve"> </w:t>
      </w:r>
      <w:r>
        <w:t>«Корпорат</w:t>
      </w:r>
      <w:r>
        <w:rPr>
          <w:spacing w:val="24"/>
        </w:rPr>
        <w:t xml:space="preserve"> </w:t>
      </w:r>
      <w:r>
        <w:t>250»,</w:t>
      </w:r>
      <w:r>
        <w:rPr>
          <w:spacing w:val="33"/>
        </w:rPr>
        <w:t xml:space="preserve"> </w:t>
      </w:r>
      <w:r>
        <w:t>«Корпорат</w:t>
      </w:r>
      <w:r>
        <w:rPr>
          <w:spacing w:val="24"/>
        </w:rPr>
        <w:t xml:space="preserve"> </w:t>
      </w:r>
      <w:r>
        <w:t>800»,</w:t>
      </w:r>
      <w:r>
        <w:rPr>
          <w:spacing w:val="33"/>
        </w:rPr>
        <w:t xml:space="preserve"> </w:t>
      </w:r>
      <w:r>
        <w:t>«Корпорат</w:t>
      </w:r>
      <w:r>
        <w:rPr>
          <w:spacing w:val="24"/>
        </w:rPr>
        <w:t xml:space="preserve"> </w:t>
      </w:r>
      <w:r>
        <w:t>1500»,</w:t>
      </w:r>
      <w:r>
        <w:rPr>
          <w:spacing w:val="33"/>
        </w:rPr>
        <w:t xml:space="preserve"> </w:t>
      </w:r>
      <w:r>
        <w:t>«Корпорат</w:t>
      </w:r>
      <w:r>
        <w:rPr>
          <w:spacing w:val="24"/>
        </w:rPr>
        <w:t xml:space="preserve"> </w:t>
      </w:r>
      <w:r>
        <w:t>2000»,</w:t>
      </w:r>
      <w:r>
        <w:rPr>
          <w:spacing w:val="32"/>
        </w:rPr>
        <w:t xml:space="preserve"> </w:t>
      </w:r>
      <w:r>
        <w:t>«Сбер</w:t>
      </w:r>
      <w:r>
        <w:rPr>
          <w:spacing w:val="27"/>
        </w:rPr>
        <w:t xml:space="preserve"> </w:t>
      </w:r>
      <w:r>
        <w:rPr>
          <w:spacing w:val="-2"/>
        </w:rPr>
        <w:t>Маркет»,</w:t>
      </w:r>
    </w:p>
    <w:p w:rsidR="00FA38BF" w:rsidRDefault="00BE3DFA">
      <w:pPr>
        <w:pStyle w:val="a3"/>
        <w:spacing w:before="0"/>
        <w:ind w:left="232"/>
      </w:pPr>
      <w:r>
        <w:t>«Сбер</w:t>
      </w:r>
      <w:r>
        <w:rPr>
          <w:spacing w:val="-8"/>
        </w:rPr>
        <w:t xml:space="preserve"> </w:t>
      </w:r>
      <w:r>
        <w:rPr>
          <w:spacing w:val="-2"/>
        </w:rPr>
        <w:t>Маркетплейс».</w:t>
      </w:r>
    </w:p>
    <w:p w:rsidR="00FA38BF" w:rsidRDefault="00BE3DFA">
      <w:pPr>
        <w:pStyle w:val="a3"/>
        <w:spacing w:before="4" w:line="322" w:lineRule="exact"/>
        <w:ind w:left="943"/>
      </w:pPr>
      <w:r>
        <w:t>Подключение</w:t>
      </w:r>
      <w:r>
        <w:rPr>
          <w:spacing w:val="-6"/>
        </w:rPr>
        <w:t xml:space="preserve"> </w:t>
      </w:r>
      <w:r>
        <w:t>не</w:t>
      </w:r>
      <w:r>
        <w:rPr>
          <w:spacing w:val="-5"/>
        </w:rPr>
        <w:t xml:space="preserve"> </w:t>
      </w:r>
      <w:r>
        <w:rPr>
          <w:spacing w:val="-2"/>
        </w:rPr>
        <w:t>производится:</w:t>
      </w:r>
    </w:p>
    <w:p w:rsidR="00FA38BF" w:rsidRDefault="00BE3DFA">
      <w:pPr>
        <w:pStyle w:val="a4"/>
        <w:numPr>
          <w:ilvl w:val="0"/>
          <w:numId w:val="31"/>
        </w:numPr>
        <w:tabs>
          <w:tab w:val="left" w:pos="1220"/>
        </w:tabs>
        <w:spacing w:line="322" w:lineRule="exact"/>
        <w:ind w:left="1220" w:hanging="277"/>
        <w:jc w:val="left"/>
        <w:rPr>
          <w:sz w:val="28"/>
        </w:rPr>
      </w:pPr>
      <w:r>
        <w:rPr>
          <w:sz w:val="28"/>
        </w:rPr>
        <w:t>к</w:t>
      </w:r>
      <w:r>
        <w:rPr>
          <w:spacing w:val="67"/>
          <w:w w:val="150"/>
          <w:sz w:val="28"/>
        </w:rPr>
        <w:t xml:space="preserve"> </w:t>
      </w:r>
      <w:r>
        <w:rPr>
          <w:sz w:val="28"/>
        </w:rPr>
        <w:t>пакетам</w:t>
      </w:r>
      <w:r>
        <w:rPr>
          <w:spacing w:val="75"/>
          <w:w w:val="150"/>
          <w:sz w:val="28"/>
        </w:rPr>
        <w:t xml:space="preserve"> </w:t>
      </w:r>
      <w:r>
        <w:rPr>
          <w:sz w:val="28"/>
        </w:rPr>
        <w:t>услуг</w:t>
      </w:r>
      <w:r>
        <w:rPr>
          <w:spacing w:val="73"/>
          <w:w w:val="150"/>
          <w:sz w:val="28"/>
        </w:rPr>
        <w:t xml:space="preserve"> </w:t>
      </w:r>
      <w:r>
        <w:rPr>
          <w:sz w:val="28"/>
        </w:rPr>
        <w:t>«Предприниматель»,</w:t>
      </w:r>
      <w:r>
        <w:rPr>
          <w:spacing w:val="76"/>
          <w:w w:val="150"/>
          <w:sz w:val="28"/>
        </w:rPr>
        <w:t xml:space="preserve"> </w:t>
      </w:r>
      <w:r>
        <w:rPr>
          <w:sz w:val="28"/>
        </w:rPr>
        <w:t>«Старт»,</w:t>
      </w:r>
      <w:r>
        <w:rPr>
          <w:spacing w:val="70"/>
          <w:w w:val="150"/>
          <w:sz w:val="28"/>
        </w:rPr>
        <w:t xml:space="preserve"> </w:t>
      </w:r>
      <w:r>
        <w:rPr>
          <w:sz w:val="28"/>
        </w:rPr>
        <w:t>«Развитие»,</w:t>
      </w:r>
      <w:r>
        <w:rPr>
          <w:spacing w:val="76"/>
          <w:w w:val="150"/>
          <w:sz w:val="28"/>
        </w:rPr>
        <w:t xml:space="preserve"> </w:t>
      </w:r>
      <w:r>
        <w:rPr>
          <w:sz w:val="28"/>
        </w:rPr>
        <w:t>«Оптима»,</w:t>
      </w:r>
      <w:r>
        <w:rPr>
          <w:spacing w:val="70"/>
          <w:w w:val="150"/>
          <w:sz w:val="28"/>
        </w:rPr>
        <w:t xml:space="preserve"> </w:t>
      </w:r>
      <w:r>
        <w:rPr>
          <w:sz w:val="28"/>
        </w:rPr>
        <w:t>«Лидер»,</w:t>
      </w:r>
      <w:r>
        <w:rPr>
          <w:spacing w:val="71"/>
          <w:w w:val="150"/>
          <w:sz w:val="28"/>
        </w:rPr>
        <w:t xml:space="preserve"> </w:t>
      </w:r>
      <w:r>
        <w:rPr>
          <w:sz w:val="28"/>
        </w:rPr>
        <w:t>«Профи»,</w:t>
      </w:r>
      <w:r>
        <w:rPr>
          <w:spacing w:val="71"/>
          <w:w w:val="150"/>
          <w:sz w:val="28"/>
        </w:rPr>
        <w:t xml:space="preserve"> </w:t>
      </w:r>
      <w:r>
        <w:rPr>
          <w:spacing w:val="-2"/>
          <w:sz w:val="28"/>
        </w:rPr>
        <w:t>«Приоритет»,</w:t>
      </w:r>
    </w:p>
    <w:p w:rsidR="00FA38BF" w:rsidRDefault="00BE3DFA">
      <w:pPr>
        <w:pStyle w:val="a3"/>
        <w:spacing w:before="0" w:line="322" w:lineRule="exact"/>
        <w:ind w:left="232"/>
      </w:pPr>
      <w:r>
        <w:t>«Престиж»,</w:t>
      </w:r>
      <w:r>
        <w:rPr>
          <w:spacing w:val="-6"/>
        </w:rPr>
        <w:t xml:space="preserve"> </w:t>
      </w:r>
      <w:r>
        <w:t>«Представительство»,</w:t>
      </w:r>
      <w:r>
        <w:rPr>
          <w:spacing w:val="-9"/>
        </w:rPr>
        <w:t xml:space="preserve"> </w:t>
      </w:r>
      <w:r>
        <w:t>«Сбер@IT»</w:t>
      </w:r>
      <w:r>
        <w:rPr>
          <w:spacing w:val="-15"/>
        </w:rPr>
        <w:t xml:space="preserve"> </w:t>
      </w:r>
      <w:r>
        <w:t>с</w:t>
      </w:r>
      <w:r>
        <w:rPr>
          <w:spacing w:val="-9"/>
        </w:rPr>
        <w:t xml:space="preserve"> </w:t>
      </w:r>
      <w:r>
        <w:rPr>
          <w:spacing w:val="-2"/>
        </w:rPr>
        <w:t>01.01.2019;</w:t>
      </w:r>
    </w:p>
    <w:p w:rsidR="00FA38BF" w:rsidRDefault="00BE3DFA">
      <w:pPr>
        <w:pStyle w:val="a4"/>
        <w:numPr>
          <w:ilvl w:val="0"/>
          <w:numId w:val="31"/>
        </w:numPr>
        <w:tabs>
          <w:tab w:val="left" w:pos="1105"/>
        </w:tabs>
        <w:spacing w:line="322" w:lineRule="exact"/>
        <w:ind w:left="1105" w:hanging="162"/>
        <w:jc w:val="left"/>
        <w:rPr>
          <w:sz w:val="28"/>
        </w:rPr>
      </w:pPr>
      <w:r>
        <w:rPr>
          <w:sz w:val="28"/>
        </w:rPr>
        <w:t>к</w:t>
      </w:r>
      <w:r>
        <w:rPr>
          <w:spacing w:val="-14"/>
          <w:sz w:val="28"/>
        </w:rPr>
        <w:t xml:space="preserve"> </w:t>
      </w:r>
      <w:r>
        <w:rPr>
          <w:sz w:val="28"/>
        </w:rPr>
        <w:t>пакетам</w:t>
      </w:r>
      <w:r>
        <w:rPr>
          <w:spacing w:val="-11"/>
          <w:sz w:val="28"/>
        </w:rPr>
        <w:t xml:space="preserve"> </w:t>
      </w:r>
      <w:r>
        <w:rPr>
          <w:sz w:val="28"/>
        </w:rPr>
        <w:t>услуг</w:t>
      </w:r>
      <w:r>
        <w:rPr>
          <w:spacing w:val="-8"/>
          <w:sz w:val="28"/>
        </w:rPr>
        <w:t xml:space="preserve"> </w:t>
      </w:r>
      <w:r>
        <w:rPr>
          <w:sz w:val="28"/>
        </w:rPr>
        <w:t>«Старт-Эквайринг»,</w:t>
      </w:r>
      <w:r>
        <w:rPr>
          <w:spacing w:val="-11"/>
          <w:sz w:val="28"/>
        </w:rPr>
        <w:t xml:space="preserve"> </w:t>
      </w:r>
      <w:r>
        <w:rPr>
          <w:sz w:val="28"/>
        </w:rPr>
        <w:t>«Развитие-Эквайринг»,</w:t>
      </w:r>
      <w:r>
        <w:rPr>
          <w:spacing w:val="-11"/>
          <w:sz w:val="28"/>
        </w:rPr>
        <w:t xml:space="preserve"> </w:t>
      </w:r>
      <w:r>
        <w:rPr>
          <w:sz w:val="28"/>
        </w:rPr>
        <w:t>«Предприниматель-Эквайринг»</w:t>
      </w:r>
      <w:r>
        <w:rPr>
          <w:spacing w:val="-16"/>
          <w:sz w:val="28"/>
        </w:rPr>
        <w:t xml:space="preserve"> </w:t>
      </w:r>
      <w:r>
        <w:rPr>
          <w:sz w:val="28"/>
        </w:rPr>
        <w:t>с</w:t>
      </w:r>
      <w:r>
        <w:rPr>
          <w:spacing w:val="-12"/>
          <w:sz w:val="28"/>
        </w:rPr>
        <w:t xml:space="preserve"> </w:t>
      </w:r>
      <w:r>
        <w:rPr>
          <w:spacing w:val="-2"/>
          <w:sz w:val="28"/>
        </w:rPr>
        <w:t>01.01.2022;</w:t>
      </w:r>
    </w:p>
    <w:p w:rsidR="00FA38BF" w:rsidRDefault="00BE3DFA">
      <w:pPr>
        <w:pStyle w:val="a4"/>
        <w:numPr>
          <w:ilvl w:val="0"/>
          <w:numId w:val="31"/>
        </w:numPr>
        <w:tabs>
          <w:tab w:val="left" w:pos="1105"/>
        </w:tabs>
        <w:spacing w:line="322" w:lineRule="exact"/>
        <w:ind w:left="1105" w:hanging="162"/>
        <w:jc w:val="left"/>
        <w:rPr>
          <w:sz w:val="28"/>
        </w:rPr>
      </w:pPr>
      <w:r>
        <w:rPr>
          <w:sz w:val="28"/>
        </w:rPr>
        <w:t>к</w:t>
      </w:r>
      <w:r>
        <w:rPr>
          <w:spacing w:val="-6"/>
          <w:sz w:val="28"/>
        </w:rPr>
        <w:t xml:space="preserve"> </w:t>
      </w:r>
      <w:r>
        <w:rPr>
          <w:sz w:val="28"/>
        </w:rPr>
        <w:t>пакетам</w:t>
      </w:r>
      <w:r>
        <w:rPr>
          <w:spacing w:val="-3"/>
          <w:sz w:val="28"/>
        </w:rPr>
        <w:t xml:space="preserve"> </w:t>
      </w:r>
      <w:r>
        <w:rPr>
          <w:sz w:val="28"/>
        </w:rPr>
        <w:t>услуг «Активные</w:t>
      </w:r>
      <w:r>
        <w:rPr>
          <w:spacing w:val="-3"/>
          <w:sz w:val="28"/>
        </w:rPr>
        <w:t xml:space="preserve"> </w:t>
      </w:r>
      <w:r>
        <w:rPr>
          <w:sz w:val="28"/>
        </w:rPr>
        <w:t>расчеты</w:t>
      </w:r>
      <w:r>
        <w:rPr>
          <w:spacing w:val="-6"/>
          <w:sz w:val="28"/>
        </w:rPr>
        <w:t xml:space="preserve"> </w:t>
      </w:r>
      <w:r>
        <w:rPr>
          <w:sz w:val="28"/>
        </w:rPr>
        <w:t>с</w:t>
      </w:r>
      <w:r>
        <w:rPr>
          <w:spacing w:val="1"/>
          <w:sz w:val="28"/>
        </w:rPr>
        <w:t xml:space="preserve"> </w:t>
      </w:r>
      <w:r>
        <w:rPr>
          <w:sz w:val="28"/>
        </w:rPr>
        <w:t>РФ»</w:t>
      </w:r>
      <w:r>
        <w:rPr>
          <w:spacing w:val="-9"/>
          <w:sz w:val="28"/>
        </w:rPr>
        <w:t xml:space="preserve"> </w:t>
      </w:r>
      <w:r>
        <w:rPr>
          <w:sz w:val="28"/>
        </w:rPr>
        <w:t>с</w:t>
      </w:r>
      <w:r>
        <w:rPr>
          <w:spacing w:val="-4"/>
          <w:sz w:val="28"/>
        </w:rPr>
        <w:t xml:space="preserve"> </w:t>
      </w:r>
      <w:r>
        <w:rPr>
          <w:spacing w:val="-2"/>
          <w:sz w:val="28"/>
        </w:rPr>
        <w:t>17.07.2023;</w:t>
      </w:r>
    </w:p>
    <w:p w:rsidR="00FA38BF" w:rsidRDefault="00BE3DFA">
      <w:pPr>
        <w:pStyle w:val="a4"/>
        <w:numPr>
          <w:ilvl w:val="0"/>
          <w:numId w:val="31"/>
        </w:numPr>
        <w:tabs>
          <w:tab w:val="left" w:pos="1186"/>
        </w:tabs>
        <w:ind w:right="223" w:firstLine="710"/>
        <w:jc w:val="left"/>
        <w:rPr>
          <w:sz w:val="28"/>
        </w:rPr>
      </w:pPr>
      <w:r>
        <w:rPr>
          <w:sz w:val="28"/>
        </w:rPr>
        <w:t>к</w:t>
      </w:r>
      <w:r>
        <w:rPr>
          <w:spacing w:val="75"/>
          <w:sz w:val="28"/>
        </w:rPr>
        <w:t xml:space="preserve"> </w:t>
      </w:r>
      <w:r>
        <w:rPr>
          <w:sz w:val="28"/>
        </w:rPr>
        <w:t>пакетам</w:t>
      </w:r>
      <w:r>
        <w:rPr>
          <w:spacing w:val="80"/>
          <w:sz w:val="28"/>
        </w:rPr>
        <w:t xml:space="preserve"> </w:t>
      </w:r>
      <w:r>
        <w:rPr>
          <w:sz w:val="28"/>
        </w:rPr>
        <w:t>услуг</w:t>
      </w:r>
      <w:r>
        <w:rPr>
          <w:spacing w:val="80"/>
          <w:sz w:val="28"/>
        </w:rPr>
        <w:t xml:space="preserve"> </w:t>
      </w:r>
      <w:r>
        <w:rPr>
          <w:sz w:val="28"/>
        </w:rPr>
        <w:t>«Лёгкий</w:t>
      </w:r>
      <w:r>
        <w:rPr>
          <w:spacing w:val="76"/>
          <w:sz w:val="28"/>
        </w:rPr>
        <w:t xml:space="preserve"> </w:t>
      </w:r>
      <w:r>
        <w:rPr>
          <w:sz w:val="28"/>
        </w:rPr>
        <w:t>старт»,</w:t>
      </w:r>
      <w:r>
        <w:rPr>
          <w:spacing w:val="80"/>
          <w:sz w:val="28"/>
        </w:rPr>
        <w:t xml:space="preserve"> </w:t>
      </w:r>
      <w:r>
        <w:rPr>
          <w:sz w:val="28"/>
        </w:rPr>
        <w:t>«Хорошие</w:t>
      </w:r>
      <w:r>
        <w:rPr>
          <w:spacing w:val="77"/>
          <w:sz w:val="28"/>
        </w:rPr>
        <w:t xml:space="preserve"> </w:t>
      </w:r>
      <w:r>
        <w:rPr>
          <w:sz w:val="28"/>
        </w:rPr>
        <w:t>продажи»,</w:t>
      </w:r>
      <w:r>
        <w:rPr>
          <w:spacing w:val="80"/>
          <w:sz w:val="28"/>
        </w:rPr>
        <w:t xml:space="preserve"> </w:t>
      </w:r>
      <w:r>
        <w:rPr>
          <w:sz w:val="28"/>
        </w:rPr>
        <w:t>«Активный</w:t>
      </w:r>
      <w:r>
        <w:rPr>
          <w:spacing w:val="76"/>
          <w:sz w:val="28"/>
        </w:rPr>
        <w:t xml:space="preserve"> </w:t>
      </w:r>
      <w:r>
        <w:rPr>
          <w:sz w:val="28"/>
        </w:rPr>
        <w:t>рост»,</w:t>
      </w:r>
      <w:r>
        <w:rPr>
          <w:spacing w:val="78"/>
          <w:sz w:val="28"/>
        </w:rPr>
        <w:t xml:space="preserve"> </w:t>
      </w:r>
      <w:r>
        <w:rPr>
          <w:sz w:val="28"/>
        </w:rPr>
        <w:t>«Активный</w:t>
      </w:r>
      <w:r>
        <w:rPr>
          <w:spacing w:val="76"/>
          <w:sz w:val="28"/>
        </w:rPr>
        <w:t xml:space="preserve"> </w:t>
      </w:r>
      <w:r>
        <w:rPr>
          <w:sz w:val="28"/>
        </w:rPr>
        <w:t>импортер»,</w:t>
      </w:r>
      <w:r>
        <w:rPr>
          <w:spacing w:val="80"/>
          <w:sz w:val="28"/>
        </w:rPr>
        <w:t xml:space="preserve"> </w:t>
      </w:r>
      <w:r>
        <w:rPr>
          <w:sz w:val="28"/>
        </w:rPr>
        <w:t>«Торгуй Онлайн», «Предприниматель-Эксперт», «Сбер ВЭД» + выгодный курс» с 11.11.2024.</w:t>
      </w:r>
    </w:p>
    <w:p w:rsidR="00FA38BF" w:rsidRDefault="00BE3DFA">
      <w:pPr>
        <w:pStyle w:val="a4"/>
        <w:numPr>
          <w:ilvl w:val="0"/>
          <w:numId w:val="32"/>
        </w:numPr>
        <w:tabs>
          <w:tab w:val="left" w:pos="1470"/>
          <w:tab w:val="left" w:pos="3554"/>
          <w:tab w:val="left" w:pos="3995"/>
          <w:tab w:val="left" w:pos="6251"/>
          <w:tab w:val="left" w:pos="7547"/>
          <w:tab w:val="left" w:pos="8521"/>
          <w:tab w:val="left" w:pos="11347"/>
          <w:tab w:val="left" w:pos="13964"/>
        </w:tabs>
        <w:spacing w:line="321" w:lineRule="exact"/>
        <w:ind w:left="1470" w:hanging="527"/>
        <w:rPr>
          <w:sz w:val="28"/>
        </w:rPr>
      </w:pPr>
      <w:r>
        <w:rPr>
          <w:spacing w:val="-2"/>
          <w:sz w:val="28"/>
        </w:rPr>
        <w:t>Обслуживание</w:t>
      </w:r>
      <w:r>
        <w:rPr>
          <w:sz w:val="28"/>
        </w:rPr>
        <w:tab/>
      </w:r>
      <w:r>
        <w:rPr>
          <w:spacing w:val="-10"/>
          <w:sz w:val="28"/>
        </w:rPr>
        <w:t>с</w:t>
      </w:r>
      <w:r>
        <w:rPr>
          <w:sz w:val="28"/>
        </w:rPr>
        <w:tab/>
      </w:r>
      <w:r>
        <w:rPr>
          <w:spacing w:val="-2"/>
          <w:sz w:val="28"/>
        </w:rPr>
        <w:t>использованием</w:t>
      </w:r>
      <w:r>
        <w:rPr>
          <w:sz w:val="28"/>
        </w:rPr>
        <w:tab/>
      </w:r>
      <w:r>
        <w:rPr>
          <w:spacing w:val="-2"/>
          <w:sz w:val="28"/>
        </w:rPr>
        <w:t>Пакетов</w:t>
      </w:r>
      <w:r>
        <w:rPr>
          <w:sz w:val="28"/>
        </w:rPr>
        <w:tab/>
      </w:r>
      <w:r>
        <w:rPr>
          <w:spacing w:val="-2"/>
          <w:sz w:val="28"/>
        </w:rPr>
        <w:t>услуг</w:t>
      </w:r>
      <w:r>
        <w:rPr>
          <w:sz w:val="28"/>
        </w:rPr>
        <w:tab/>
      </w:r>
      <w:r>
        <w:rPr>
          <w:spacing w:val="-2"/>
          <w:sz w:val="28"/>
        </w:rPr>
        <w:t>«Предприниматель»,</w:t>
      </w:r>
      <w:r>
        <w:rPr>
          <w:sz w:val="28"/>
        </w:rPr>
        <w:tab/>
      </w:r>
      <w:r>
        <w:rPr>
          <w:spacing w:val="-2"/>
          <w:sz w:val="28"/>
        </w:rPr>
        <w:t>«Предприниматель</w:t>
      </w:r>
      <w:r>
        <w:rPr>
          <w:sz w:val="28"/>
        </w:rPr>
        <w:tab/>
      </w:r>
      <w:r>
        <w:rPr>
          <w:spacing w:val="-2"/>
          <w:sz w:val="28"/>
        </w:rPr>
        <w:t>плюс»,</w:t>
      </w:r>
    </w:p>
    <w:p w:rsidR="00FA38BF" w:rsidRDefault="00BE3DFA">
      <w:pPr>
        <w:pStyle w:val="a3"/>
        <w:spacing w:before="0"/>
        <w:ind w:left="232"/>
      </w:pPr>
      <w:r>
        <w:t>«Предприниматель-Эксперт» возможно</w:t>
      </w:r>
      <w:r>
        <w:rPr>
          <w:spacing w:val="37"/>
        </w:rPr>
        <w:t xml:space="preserve"> </w:t>
      </w:r>
      <w:r>
        <w:t>только</w:t>
      </w:r>
      <w:r>
        <w:rPr>
          <w:spacing w:val="32"/>
        </w:rPr>
        <w:t xml:space="preserve"> </w:t>
      </w:r>
      <w:r>
        <w:t>для</w:t>
      </w:r>
      <w:r>
        <w:rPr>
          <w:spacing w:val="33"/>
        </w:rPr>
        <w:t xml:space="preserve"> </w:t>
      </w:r>
      <w:r>
        <w:t>индивидуальных предпринимателей,</w:t>
      </w:r>
      <w:r>
        <w:rPr>
          <w:spacing w:val="34"/>
        </w:rPr>
        <w:t xml:space="preserve"> </w:t>
      </w:r>
      <w:r>
        <w:t>нота</w:t>
      </w:r>
      <w:r>
        <w:t>риусов,</w:t>
      </w:r>
      <w:r>
        <w:rPr>
          <w:spacing w:val="34"/>
        </w:rPr>
        <w:t xml:space="preserve"> </w:t>
      </w:r>
      <w:r>
        <w:t>осуществляющих деятельность в нотариальном бюро.</w:t>
      </w:r>
    </w:p>
    <w:p w:rsidR="00FA38BF" w:rsidRDefault="00BE3DFA">
      <w:pPr>
        <w:pStyle w:val="a3"/>
        <w:spacing w:before="0" w:line="321" w:lineRule="exact"/>
        <w:ind w:left="943"/>
      </w:pPr>
      <w:r>
        <w:t>Обслуживание</w:t>
      </w:r>
      <w:r>
        <w:rPr>
          <w:spacing w:val="63"/>
        </w:rPr>
        <w:t xml:space="preserve"> </w:t>
      </w:r>
      <w:r>
        <w:t>с</w:t>
      </w:r>
      <w:r>
        <w:rPr>
          <w:spacing w:val="64"/>
        </w:rPr>
        <w:t xml:space="preserve"> </w:t>
      </w:r>
      <w:r>
        <w:t>использованием</w:t>
      </w:r>
      <w:r>
        <w:rPr>
          <w:spacing w:val="67"/>
        </w:rPr>
        <w:t xml:space="preserve"> </w:t>
      </w:r>
      <w:r>
        <w:t>Пакета</w:t>
      </w:r>
      <w:r>
        <w:rPr>
          <w:spacing w:val="64"/>
        </w:rPr>
        <w:t xml:space="preserve"> </w:t>
      </w:r>
      <w:r>
        <w:t>услуг</w:t>
      </w:r>
      <w:r>
        <w:rPr>
          <w:spacing w:val="67"/>
        </w:rPr>
        <w:t xml:space="preserve"> </w:t>
      </w:r>
      <w:r>
        <w:t>«Лёгкий</w:t>
      </w:r>
      <w:r>
        <w:rPr>
          <w:spacing w:val="62"/>
        </w:rPr>
        <w:t xml:space="preserve"> </w:t>
      </w:r>
      <w:r>
        <w:t>старт»,</w:t>
      </w:r>
      <w:r>
        <w:rPr>
          <w:spacing w:val="69"/>
        </w:rPr>
        <w:t xml:space="preserve"> </w:t>
      </w:r>
      <w:r>
        <w:t>«Хорошие</w:t>
      </w:r>
      <w:r>
        <w:rPr>
          <w:spacing w:val="63"/>
        </w:rPr>
        <w:t xml:space="preserve"> </w:t>
      </w:r>
      <w:r>
        <w:t>продажи»,</w:t>
      </w:r>
      <w:r>
        <w:rPr>
          <w:spacing w:val="65"/>
        </w:rPr>
        <w:t xml:space="preserve"> </w:t>
      </w:r>
      <w:r>
        <w:t>«Активные</w:t>
      </w:r>
      <w:r>
        <w:rPr>
          <w:spacing w:val="64"/>
        </w:rPr>
        <w:t xml:space="preserve"> </w:t>
      </w:r>
      <w:r>
        <w:t>расчеты-</w:t>
      </w:r>
      <w:r>
        <w:rPr>
          <w:spacing w:val="-5"/>
        </w:rPr>
        <w:t>1»,</w:t>
      </w:r>
    </w:p>
    <w:p w:rsidR="00FA38BF" w:rsidRDefault="00BE3DFA">
      <w:pPr>
        <w:pStyle w:val="a3"/>
        <w:spacing w:before="0"/>
        <w:ind w:left="232"/>
      </w:pPr>
      <w:r>
        <w:t>«Активные</w:t>
      </w:r>
      <w:r>
        <w:rPr>
          <w:spacing w:val="40"/>
        </w:rPr>
        <w:t xml:space="preserve"> </w:t>
      </w:r>
      <w:r>
        <w:t>расчеты-2»,</w:t>
      </w:r>
      <w:r>
        <w:rPr>
          <w:spacing w:val="40"/>
        </w:rPr>
        <w:t xml:space="preserve"> </w:t>
      </w:r>
      <w:r>
        <w:t>«Большие</w:t>
      </w:r>
      <w:r>
        <w:rPr>
          <w:spacing w:val="40"/>
        </w:rPr>
        <w:t xml:space="preserve"> </w:t>
      </w:r>
      <w:r>
        <w:t>возможности»,</w:t>
      </w:r>
      <w:r>
        <w:rPr>
          <w:spacing w:val="40"/>
        </w:rPr>
        <w:t xml:space="preserve"> </w:t>
      </w:r>
      <w:r>
        <w:t>«Активный</w:t>
      </w:r>
      <w:r>
        <w:rPr>
          <w:spacing w:val="40"/>
        </w:rPr>
        <w:t xml:space="preserve"> </w:t>
      </w:r>
      <w:r>
        <w:t>рост»,</w:t>
      </w:r>
      <w:r>
        <w:rPr>
          <w:spacing w:val="40"/>
        </w:rPr>
        <w:t xml:space="preserve"> </w:t>
      </w:r>
      <w:r>
        <w:t>«Корпорат</w:t>
      </w:r>
      <w:r>
        <w:rPr>
          <w:spacing w:val="40"/>
        </w:rPr>
        <w:t xml:space="preserve"> </w:t>
      </w:r>
      <w:r>
        <w:t>1000»,</w:t>
      </w:r>
      <w:r>
        <w:rPr>
          <w:spacing w:val="40"/>
        </w:rPr>
        <w:t xml:space="preserve"> </w:t>
      </w:r>
      <w:r>
        <w:t>«Корпорат</w:t>
      </w:r>
      <w:r>
        <w:rPr>
          <w:spacing w:val="40"/>
        </w:rPr>
        <w:t xml:space="preserve"> </w:t>
      </w:r>
      <w:r>
        <w:t>500»,</w:t>
      </w:r>
      <w:r>
        <w:rPr>
          <w:spacing w:val="40"/>
        </w:rPr>
        <w:t xml:space="preserve"> </w:t>
      </w:r>
      <w:r>
        <w:t>«Активный</w:t>
      </w:r>
      <w:r>
        <w:rPr>
          <w:spacing w:val="40"/>
        </w:rPr>
        <w:t xml:space="preserve"> </w:t>
      </w:r>
      <w:r>
        <w:t>импортер»,</w:t>
      </w:r>
      <w:r>
        <w:rPr>
          <w:spacing w:val="24"/>
        </w:rPr>
        <w:t xml:space="preserve"> </w:t>
      </w:r>
      <w:r>
        <w:t>«Торгуй</w:t>
      </w:r>
      <w:r>
        <w:rPr>
          <w:spacing w:val="17"/>
        </w:rPr>
        <w:t xml:space="preserve"> </w:t>
      </w:r>
      <w:r>
        <w:t>Онлайн»,</w:t>
      </w:r>
      <w:r>
        <w:rPr>
          <w:spacing w:val="24"/>
        </w:rPr>
        <w:t xml:space="preserve"> </w:t>
      </w:r>
      <w:r>
        <w:t>«Активные</w:t>
      </w:r>
      <w:r>
        <w:rPr>
          <w:spacing w:val="18"/>
        </w:rPr>
        <w:t xml:space="preserve"> </w:t>
      </w:r>
      <w:r>
        <w:t>расчеты</w:t>
      </w:r>
      <w:r>
        <w:rPr>
          <w:spacing w:val="17"/>
        </w:rPr>
        <w:t xml:space="preserve"> </w:t>
      </w:r>
      <w:r>
        <w:t>с</w:t>
      </w:r>
      <w:r>
        <w:rPr>
          <w:spacing w:val="17"/>
        </w:rPr>
        <w:t xml:space="preserve"> </w:t>
      </w:r>
      <w:r>
        <w:t>РФ»,</w:t>
      </w:r>
      <w:r>
        <w:rPr>
          <w:spacing w:val="25"/>
        </w:rPr>
        <w:t xml:space="preserve"> </w:t>
      </w:r>
      <w:r>
        <w:t>«Новые</w:t>
      </w:r>
      <w:r>
        <w:rPr>
          <w:spacing w:val="17"/>
        </w:rPr>
        <w:t xml:space="preserve"> </w:t>
      </w:r>
      <w:r>
        <w:t>рынки»,</w:t>
      </w:r>
      <w:r>
        <w:rPr>
          <w:spacing w:val="25"/>
        </w:rPr>
        <w:t xml:space="preserve"> </w:t>
      </w:r>
      <w:r>
        <w:t>«Сбер</w:t>
      </w:r>
      <w:r>
        <w:rPr>
          <w:spacing w:val="16"/>
        </w:rPr>
        <w:t xml:space="preserve"> </w:t>
      </w:r>
      <w:r>
        <w:t>ВЭД»</w:t>
      </w:r>
      <w:r>
        <w:rPr>
          <w:spacing w:val="14"/>
        </w:rPr>
        <w:t xml:space="preserve"> </w:t>
      </w:r>
      <w:r>
        <w:t>+</w:t>
      </w:r>
      <w:r>
        <w:rPr>
          <w:spacing w:val="18"/>
        </w:rPr>
        <w:t xml:space="preserve"> </w:t>
      </w:r>
      <w:r>
        <w:t>выгодный</w:t>
      </w:r>
      <w:r>
        <w:rPr>
          <w:spacing w:val="16"/>
        </w:rPr>
        <w:t xml:space="preserve"> </w:t>
      </w:r>
      <w:r>
        <w:t>курс»,</w:t>
      </w:r>
      <w:r>
        <w:rPr>
          <w:spacing w:val="20"/>
        </w:rPr>
        <w:t xml:space="preserve"> </w:t>
      </w:r>
      <w:r>
        <w:rPr>
          <w:spacing w:val="-2"/>
        </w:rPr>
        <w:t>«Корпорат</w:t>
      </w:r>
    </w:p>
    <w:p w:rsidR="00FA38BF" w:rsidRDefault="00FA38BF">
      <w:p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6"/>
        <w:jc w:val="both"/>
      </w:pPr>
      <w:r>
        <w:t xml:space="preserve">250», «Корпорат 800», «Корпорат 1500», «Корпорат 2000» возможно для юридических лиц, индивидуальных предпринимателей, </w:t>
      </w:r>
      <w:r>
        <w:t>нотариусов, осуществляющих деятельность в нотариальном бюро.</w:t>
      </w:r>
    </w:p>
    <w:p w:rsidR="00FA38BF" w:rsidRDefault="00BE3DFA">
      <w:pPr>
        <w:pStyle w:val="a3"/>
        <w:spacing w:before="4" w:line="322" w:lineRule="exact"/>
        <w:ind w:left="943"/>
        <w:jc w:val="both"/>
      </w:pPr>
      <w:r>
        <w:t>Обслуживание</w:t>
      </w:r>
      <w:r>
        <w:rPr>
          <w:spacing w:val="31"/>
        </w:rPr>
        <w:t xml:space="preserve"> </w:t>
      </w:r>
      <w:r>
        <w:t>с</w:t>
      </w:r>
      <w:r>
        <w:rPr>
          <w:spacing w:val="32"/>
        </w:rPr>
        <w:t xml:space="preserve"> </w:t>
      </w:r>
      <w:r>
        <w:t>использованием</w:t>
      </w:r>
      <w:r>
        <w:rPr>
          <w:spacing w:val="36"/>
        </w:rPr>
        <w:t xml:space="preserve"> </w:t>
      </w:r>
      <w:r>
        <w:t>Пакета</w:t>
      </w:r>
      <w:r>
        <w:rPr>
          <w:spacing w:val="32"/>
        </w:rPr>
        <w:t xml:space="preserve"> </w:t>
      </w:r>
      <w:r>
        <w:t>услуг</w:t>
      </w:r>
      <w:r>
        <w:rPr>
          <w:spacing w:val="35"/>
        </w:rPr>
        <w:t xml:space="preserve"> </w:t>
      </w:r>
      <w:r>
        <w:t>«Сбер</w:t>
      </w:r>
      <w:r>
        <w:rPr>
          <w:spacing w:val="31"/>
        </w:rPr>
        <w:t xml:space="preserve"> </w:t>
      </w:r>
      <w:r>
        <w:t>Маркетплейс»</w:t>
      </w:r>
      <w:r>
        <w:rPr>
          <w:spacing w:val="31"/>
        </w:rPr>
        <w:t xml:space="preserve"> </w:t>
      </w:r>
      <w:r>
        <w:t>возможно</w:t>
      </w:r>
      <w:r>
        <w:rPr>
          <w:spacing w:val="35"/>
        </w:rPr>
        <w:t xml:space="preserve"> </w:t>
      </w:r>
      <w:r>
        <w:t>только</w:t>
      </w:r>
      <w:r>
        <w:rPr>
          <w:spacing w:val="31"/>
        </w:rPr>
        <w:t xml:space="preserve"> </w:t>
      </w:r>
      <w:r>
        <w:t>для</w:t>
      </w:r>
      <w:r>
        <w:rPr>
          <w:spacing w:val="32"/>
        </w:rPr>
        <w:t xml:space="preserve"> </w:t>
      </w:r>
      <w:r>
        <w:t>маркетплейсов:</w:t>
      </w:r>
      <w:r>
        <w:rPr>
          <w:spacing w:val="26"/>
        </w:rPr>
        <w:t xml:space="preserve"> </w:t>
      </w:r>
      <w:r>
        <w:rPr>
          <w:spacing w:val="-5"/>
        </w:rPr>
        <w:t>ООО</w:t>
      </w:r>
    </w:p>
    <w:p w:rsidR="00FA38BF" w:rsidRDefault="00BE3DFA">
      <w:pPr>
        <w:pStyle w:val="a3"/>
        <w:spacing w:before="0"/>
        <w:ind w:left="232" w:right="220"/>
        <w:jc w:val="both"/>
      </w:pPr>
      <w:r>
        <w:t>«ИМВБРБ» (Wildberries), ООО «ОЗОН Маркет Бел» (Ozon), ООО «Триовист» (21vek), ООО «Приносим ра</w:t>
      </w:r>
      <w:r>
        <w:t>дость» (OZ), ЗАО</w:t>
      </w:r>
      <w:r>
        <w:rPr>
          <w:spacing w:val="63"/>
        </w:rPr>
        <w:t xml:space="preserve"> </w:t>
      </w:r>
      <w:r>
        <w:t>«Интернет-магазин</w:t>
      </w:r>
      <w:r>
        <w:rPr>
          <w:spacing w:val="58"/>
        </w:rPr>
        <w:t xml:space="preserve"> </w:t>
      </w:r>
      <w:r>
        <w:t>Евроопт»</w:t>
      </w:r>
      <w:r>
        <w:rPr>
          <w:spacing w:val="40"/>
        </w:rPr>
        <w:t xml:space="preserve"> </w:t>
      </w:r>
      <w:r>
        <w:t>(Emall),</w:t>
      </w:r>
      <w:r>
        <w:rPr>
          <w:spacing w:val="60"/>
        </w:rPr>
        <w:t xml:space="preserve"> </w:t>
      </w:r>
      <w:r>
        <w:t>ООО</w:t>
      </w:r>
      <w:r>
        <w:rPr>
          <w:spacing w:val="58"/>
        </w:rPr>
        <w:t xml:space="preserve"> </w:t>
      </w:r>
      <w:r>
        <w:t>«Онлайнер»</w:t>
      </w:r>
      <w:r>
        <w:rPr>
          <w:spacing w:val="40"/>
        </w:rPr>
        <w:t xml:space="preserve"> </w:t>
      </w:r>
      <w:r>
        <w:t>(Onliner),</w:t>
      </w:r>
      <w:r>
        <w:rPr>
          <w:spacing w:val="60"/>
        </w:rPr>
        <w:t xml:space="preserve"> </w:t>
      </w:r>
      <w:r>
        <w:t>ООО</w:t>
      </w:r>
      <w:r>
        <w:rPr>
          <w:spacing w:val="40"/>
        </w:rPr>
        <w:t xml:space="preserve"> </w:t>
      </w:r>
      <w:r>
        <w:t>«7745</w:t>
      </w:r>
      <w:r>
        <w:rPr>
          <w:spacing w:val="58"/>
        </w:rPr>
        <w:t xml:space="preserve"> </w:t>
      </w:r>
      <w:r>
        <w:t>Большой</w:t>
      </w:r>
      <w:r>
        <w:rPr>
          <w:spacing w:val="58"/>
        </w:rPr>
        <w:t xml:space="preserve"> </w:t>
      </w:r>
      <w:r>
        <w:t>магазин»</w:t>
      </w:r>
      <w:r>
        <w:rPr>
          <w:spacing w:val="40"/>
        </w:rPr>
        <w:t xml:space="preserve"> </w:t>
      </w:r>
      <w:r>
        <w:t>(7745),</w:t>
      </w:r>
      <w:r>
        <w:rPr>
          <w:spacing w:val="60"/>
        </w:rPr>
        <w:t xml:space="preserve"> </w:t>
      </w:r>
      <w:r>
        <w:t>ООО</w:t>
      </w:r>
    </w:p>
    <w:p w:rsidR="00FA38BF" w:rsidRDefault="00BE3DFA">
      <w:pPr>
        <w:pStyle w:val="a3"/>
        <w:spacing w:before="0" w:line="321" w:lineRule="exact"/>
        <w:ind w:left="232"/>
        <w:jc w:val="both"/>
      </w:pPr>
      <w:r>
        <w:t>«Мода</w:t>
      </w:r>
      <w:r>
        <w:rPr>
          <w:spacing w:val="-5"/>
        </w:rPr>
        <w:t xml:space="preserve"> </w:t>
      </w:r>
      <w:r>
        <w:t>с</w:t>
      </w:r>
      <w:r>
        <w:rPr>
          <w:spacing w:val="-5"/>
        </w:rPr>
        <w:t xml:space="preserve"> </w:t>
      </w:r>
      <w:r>
        <w:t>доставкой»</w:t>
      </w:r>
      <w:r>
        <w:rPr>
          <w:spacing w:val="-10"/>
        </w:rPr>
        <w:t xml:space="preserve"> </w:t>
      </w:r>
      <w:r>
        <w:rPr>
          <w:spacing w:val="-2"/>
        </w:rPr>
        <w:t>(Lamoda).</w:t>
      </w:r>
    </w:p>
    <w:p w:rsidR="00FA38BF" w:rsidRDefault="00BE3DFA">
      <w:pPr>
        <w:pStyle w:val="a3"/>
        <w:spacing w:before="0"/>
        <w:ind w:left="232" w:right="214" w:firstLine="710"/>
        <w:jc w:val="both"/>
      </w:pPr>
      <w:r>
        <w:t>Обслуживание с использованием Пакета услуг «Партнер» возможно только для клиентов – нерезидентов, не имеющих в Банке текущих (расчетных) банковских счетов в белорусских рублях: юридических лиц, индивидуальных предпринимателей, нотариусов, осуществляющих де</w:t>
      </w:r>
      <w:r>
        <w:t>ятельность в нотариальном бюро.</w:t>
      </w:r>
    </w:p>
    <w:p w:rsidR="00FA38BF" w:rsidRDefault="00BE3DFA">
      <w:pPr>
        <w:pStyle w:val="a3"/>
        <w:spacing w:before="0"/>
        <w:ind w:left="232" w:right="215" w:firstLine="710"/>
        <w:jc w:val="both"/>
      </w:pPr>
      <w:r>
        <w:t>Обслуживание с использованием Пакета услуг «Сбер Старт», «Сбер Лайт», «Сбер Баланс», «Сбер ВЭД», «Сбер Эксперт», «Сбер Маркет» возможно для юридических лиц, индивидуальных предпринимателей, нотариусов, осуществляющих деятель</w:t>
      </w:r>
      <w:r>
        <w:t>ность в нотариальном бюро только сегмента «Микро», «Малый». Обслуживание с использованием данных пакетов возможно только для новых клиентов, у которых на момент подключения к пакету услуг отсутствовали открытые в Банке текущие (расчетные) банковские счета,</w:t>
      </w:r>
      <w:r>
        <w:t xml:space="preserve"> субсчета, специальные счета.</w:t>
      </w:r>
    </w:p>
    <w:p w:rsidR="00FA38BF" w:rsidRDefault="00BE3DFA">
      <w:pPr>
        <w:pStyle w:val="a4"/>
        <w:numPr>
          <w:ilvl w:val="0"/>
          <w:numId w:val="32"/>
        </w:numPr>
        <w:tabs>
          <w:tab w:val="left" w:pos="1225"/>
        </w:tabs>
        <w:spacing w:line="320" w:lineRule="exact"/>
        <w:ind w:left="1225" w:hanging="282"/>
        <w:jc w:val="both"/>
        <w:rPr>
          <w:sz w:val="28"/>
        </w:rPr>
      </w:pPr>
      <w:r>
        <w:rPr>
          <w:sz w:val="28"/>
        </w:rPr>
        <w:t>Для</w:t>
      </w:r>
      <w:r>
        <w:rPr>
          <w:spacing w:val="-7"/>
          <w:sz w:val="28"/>
        </w:rPr>
        <w:t xml:space="preserve"> </w:t>
      </w:r>
      <w:r>
        <w:rPr>
          <w:sz w:val="28"/>
        </w:rPr>
        <w:t>Пакетов</w:t>
      </w:r>
      <w:r>
        <w:rPr>
          <w:spacing w:val="-6"/>
          <w:sz w:val="28"/>
        </w:rPr>
        <w:t xml:space="preserve"> </w:t>
      </w:r>
      <w:r>
        <w:rPr>
          <w:sz w:val="28"/>
        </w:rPr>
        <w:t>услуг</w:t>
      </w:r>
      <w:r>
        <w:rPr>
          <w:spacing w:val="-8"/>
          <w:sz w:val="28"/>
        </w:rPr>
        <w:t xml:space="preserve"> </w:t>
      </w:r>
      <w:r>
        <w:rPr>
          <w:sz w:val="28"/>
        </w:rPr>
        <w:t>применимы</w:t>
      </w:r>
      <w:r>
        <w:rPr>
          <w:spacing w:val="-8"/>
          <w:sz w:val="28"/>
        </w:rPr>
        <w:t xml:space="preserve"> </w:t>
      </w:r>
      <w:r>
        <w:rPr>
          <w:sz w:val="28"/>
        </w:rPr>
        <w:t>следующие</w:t>
      </w:r>
      <w:r>
        <w:rPr>
          <w:spacing w:val="-7"/>
          <w:sz w:val="28"/>
        </w:rPr>
        <w:t xml:space="preserve"> </w:t>
      </w:r>
      <w:r>
        <w:rPr>
          <w:spacing w:val="-2"/>
          <w:sz w:val="28"/>
        </w:rPr>
        <w:t>правила:</w:t>
      </w:r>
    </w:p>
    <w:p w:rsidR="00FA38BF" w:rsidRDefault="00BE3DFA">
      <w:pPr>
        <w:pStyle w:val="a4"/>
        <w:numPr>
          <w:ilvl w:val="1"/>
          <w:numId w:val="32"/>
        </w:numPr>
        <w:tabs>
          <w:tab w:val="left" w:pos="1559"/>
        </w:tabs>
        <w:spacing w:before="3"/>
        <w:ind w:right="220" w:firstLine="710"/>
        <w:jc w:val="both"/>
        <w:rPr>
          <w:sz w:val="28"/>
        </w:rPr>
      </w:pPr>
      <w:r>
        <w:rPr>
          <w:sz w:val="28"/>
        </w:rPr>
        <w:t xml:space="preserve">Обслуживание Клиентов по Пакетам услуг производится Банком в рамках действующего Сборника </w:t>
      </w:r>
      <w:r>
        <w:rPr>
          <w:spacing w:val="-2"/>
          <w:sz w:val="28"/>
        </w:rPr>
        <w:t>вознаграждений.</w:t>
      </w:r>
    </w:p>
    <w:p w:rsidR="00FA38BF" w:rsidRDefault="00BE3DFA">
      <w:pPr>
        <w:pStyle w:val="a4"/>
        <w:numPr>
          <w:ilvl w:val="1"/>
          <w:numId w:val="32"/>
        </w:numPr>
        <w:tabs>
          <w:tab w:val="left" w:pos="1439"/>
        </w:tabs>
        <w:ind w:right="216" w:firstLine="710"/>
        <w:jc w:val="both"/>
        <w:rPr>
          <w:sz w:val="28"/>
        </w:rPr>
      </w:pPr>
      <w:r>
        <w:rPr>
          <w:sz w:val="28"/>
        </w:rPr>
        <w:t>Выбор клиентом Пакета услуг (подключение к Пакету услуг)</w:t>
      </w:r>
      <w:r>
        <w:rPr>
          <w:spacing w:val="-1"/>
          <w:sz w:val="28"/>
        </w:rPr>
        <w:t xml:space="preserve"> </w:t>
      </w:r>
      <w:r>
        <w:rPr>
          <w:sz w:val="28"/>
        </w:rPr>
        <w:t>при открытии бан</w:t>
      </w:r>
      <w:r>
        <w:rPr>
          <w:sz w:val="28"/>
        </w:rPr>
        <w:t>ковского счета осуществляется на основании «Заявления на открытие счета» (Приложение 2 к Условиям), «Заявления на комплексное обслуживание юридических лиц и индивидуальных предпринимателей» (Приложение 16 к Условиям).</w:t>
      </w:r>
    </w:p>
    <w:p w:rsidR="00FA38BF" w:rsidRDefault="00BE3DFA">
      <w:pPr>
        <w:pStyle w:val="a3"/>
        <w:spacing w:before="0"/>
        <w:ind w:left="232" w:right="220" w:firstLine="710"/>
        <w:jc w:val="both"/>
      </w:pPr>
      <w:r>
        <w:t>Выбор Пакета услуг (смена Пакета услуг</w:t>
      </w:r>
      <w:r>
        <w:t>, подключение к Пакету услуг) после открытия банковского счета осуществляется на основании «Извещения о смене (подключении) пакета операций» (далее – Извещение) (Приложение</w:t>
      </w:r>
      <w:r>
        <w:rPr>
          <w:spacing w:val="40"/>
        </w:rPr>
        <w:t xml:space="preserve"> </w:t>
      </w:r>
      <w:r>
        <w:t>5 к Условиям), «Извещения о смене (подключении) пакета услуг» (далее – Извещение) (</w:t>
      </w:r>
      <w:r>
        <w:t>Приложение 5-1 к Условиям).</w:t>
      </w:r>
    </w:p>
    <w:p w:rsidR="00FA38BF" w:rsidRDefault="00BE3DFA">
      <w:pPr>
        <w:pStyle w:val="a4"/>
        <w:numPr>
          <w:ilvl w:val="1"/>
          <w:numId w:val="32"/>
        </w:numPr>
        <w:tabs>
          <w:tab w:val="left" w:pos="1473"/>
        </w:tabs>
        <w:ind w:right="217" w:firstLine="710"/>
        <w:jc w:val="both"/>
        <w:rPr>
          <w:sz w:val="28"/>
        </w:rPr>
      </w:pPr>
      <w:r>
        <w:rPr>
          <w:sz w:val="28"/>
        </w:rPr>
        <w:t>По желанию Клиента действие Пакета услуг может быть распространено на два и более банковских счета, открытых клиентом в Банке.</w:t>
      </w:r>
    </w:p>
    <w:p w:rsidR="00FA38BF" w:rsidRDefault="00BE3DFA">
      <w:pPr>
        <w:pStyle w:val="a4"/>
        <w:numPr>
          <w:ilvl w:val="1"/>
          <w:numId w:val="32"/>
        </w:numPr>
        <w:tabs>
          <w:tab w:val="left" w:pos="1526"/>
        </w:tabs>
        <w:ind w:right="213" w:firstLine="710"/>
        <w:jc w:val="both"/>
        <w:rPr>
          <w:sz w:val="28"/>
        </w:rPr>
      </w:pPr>
      <w:r>
        <w:rPr>
          <w:sz w:val="28"/>
        </w:rPr>
        <w:t>Подключение Клиентов к Пакету услуг, пришедших на обслуживание в Банк, осуществляется с даты, указанн</w:t>
      </w:r>
      <w:r>
        <w:rPr>
          <w:sz w:val="28"/>
        </w:rPr>
        <w:t>ой Клиентом в Заявлении при открытии текущего счета.</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line="242" w:lineRule="auto"/>
        <w:ind w:left="232" w:right="215" w:firstLine="710"/>
        <w:jc w:val="both"/>
      </w:pPr>
      <w:r>
        <w:t>Подключение Клиента, имеющего счета в Банке и обслуживающегося по Сборнику вознаграждений, к Пакету услуг, осуществляется Банком со дня указанного в «Извещение о смене (подключении) Пакета операций», предоставленного в Банк (если иное не оговорено в особен</w:t>
      </w:r>
      <w:r>
        <w:t>ностях применения конкретного Пакета услуг).</w:t>
      </w:r>
    </w:p>
    <w:p w:rsidR="00FA38BF" w:rsidRDefault="00BE3DFA">
      <w:pPr>
        <w:pStyle w:val="a3"/>
        <w:spacing w:before="0"/>
        <w:ind w:left="232" w:right="212" w:firstLine="710"/>
        <w:jc w:val="both"/>
      </w:pPr>
      <w:r>
        <w:t xml:space="preserve">Клиент имеет право перейти на обслуживание по иному Пакету услуг на основании извещения о смене (подключении) Пакета услуг по форме, приведенной в Приложениях 5, 5-1 к Условиям, которое предоставляется Клиентом </w:t>
      </w:r>
      <w:r>
        <w:t>в Банк в течение месяца, предшествующего месяцу смены Пакета, за исключением последнего банковского дня месяца.</w:t>
      </w:r>
    </w:p>
    <w:p w:rsidR="00FA38BF" w:rsidRDefault="00BE3DFA">
      <w:pPr>
        <w:pStyle w:val="a3"/>
        <w:spacing w:before="0"/>
        <w:ind w:left="232" w:right="220" w:firstLine="710"/>
        <w:jc w:val="both"/>
      </w:pPr>
      <w:r>
        <w:t>В последний банковский день текущего месяца, предшествующего месяцу смены Пакета, Извещение предоставляется не позднее времени окончания банковс</w:t>
      </w:r>
      <w:r>
        <w:t>кого дня.</w:t>
      </w:r>
    </w:p>
    <w:p w:rsidR="00FA38BF" w:rsidRDefault="00BE3DFA">
      <w:pPr>
        <w:pStyle w:val="a3"/>
        <w:spacing w:before="0"/>
        <w:ind w:left="232" w:right="210" w:firstLine="710"/>
        <w:jc w:val="both"/>
      </w:pPr>
      <w:r>
        <w:t>Смена одного Пакета услуг на другой осуществляется Банком с первого числа месяца, следующего за месяцем, в котором предоставлено в Банк «Извещение о смене (подключении) Пакета услуг» (если иное не оговорено в особенностях применения конкретного П</w:t>
      </w:r>
      <w:r>
        <w:t>акета услуг).</w:t>
      </w:r>
    </w:p>
    <w:p w:rsidR="00FA38BF" w:rsidRDefault="00BE3DFA">
      <w:pPr>
        <w:pStyle w:val="a3"/>
        <w:spacing w:before="0"/>
        <w:ind w:left="232" w:right="211" w:firstLine="710"/>
        <w:jc w:val="both"/>
      </w:pPr>
      <w:r>
        <w:t>Перевод клиента на обслуживание по иному пакету услуг с большей стоимостью производится без взимания дополнительной</w:t>
      </w:r>
      <w:r>
        <w:rPr>
          <w:spacing w:val="-3"/>
        </w:rPr>
        <w:t xml:space="preserve"> </w:t>
      </w:r>
      <w:r>
        <w:t>платы. Перевод клиента</w:t>
      </w:r>
      <w:r>
        <w:rPr>
          <w:spacing w:val="-1"/>
        </w:rPr>
        <w:t xml:space="preserve"> </w:t>
      </w:r>
      <w:r>
        <w:t>на</w:t>
      </w:r>
      <w:r>
        <w:rPr>
          <w:spacing w:val="-1"/>
        </w:rPr>
        <w:t xml:space="preserve"> </w:t>
      </w:r>
      <w:r>
        <w:t>обслуживание</w:t>
      </w:r>
      <w:r>
        <w:rPr>
          <w:spacing w:val="-1"/>
        </w:rPr>
        <w:t xml:space="preserve"> </w:t>
      </w:r>
      <w:r>
        <w:t>по</w:t>
      </w:r>
      <w:r>
        <w:rPr>
          <w:spacing w:val="-3"/>
        </w:rPr>
        <w:t xml:space="preserve"> </w:t>
      </w:r>
      <w:r>
        <w:t>иному</w:t>
      </w:r>
      <w:r>
        <w:rPr>
          <w:spacing w:val="-7"/>
        </w:rPr>
        <w:t xml:space="preserve"> </w:t>
      </w:r>
      <w:r>
        <w:t>пакету</w:t>
      </w:r>
      <w:r>
        <w:rPr>
          <w:spacing w:val="-3"/>
        </w:rPr>
        <w:t xml:space="preserve"> </w:t>
      </w:r>
      <w:r>
        <w:t>услуг</w:t>
      </w:r>
      <w:r>
        <w:rPr>
          <w:spacing w:val="-2"/>
        </w:rPr>
        <w:t xml:space="preserve"> </w:t>
      </w:r>
      <w:r>
        <w:t>с</w:t>
      </w:r>
      <w:r>
        <w:rPr>
          <w:spacing w:val="-1"/>
        </w:rPr>
        <w:t xml:space="preserve"> </w:t>
      </w:r>
      <w:r>
        <w:t>меньшей</w:t>
      </w:r>
      <w:r>
        <w:rPr>
          <w:spacing w:val="-3"/>
        </w:rPr>
        <w:t xml:space="preserve"> </w:t>
      </w:r>
      <w:r>
        <w:t>стоимостью</w:t>
      </w:r>
      <w:r>
        <w:rPr>
          <w:spacing w:val="-4"/>
        </w:rPr>
        <w:t xml:space="preserve"> </w:t>
      </w:r>
      <w:r>
        <w:t>производится</w:t>
      </w:r>
      <w:r>
        <w:rPr>
          <w:spacing w:val="-1"/>
        </w:rPr>
        <w:t xml:space="preserve"> </w:t>
      </w:r>
      <w:r>
        <w:t>с уплатой вознаграждения в размере, и на условиях, установленных действующим Сборником вознаграждений.</w:t>
      </w:r>
    </w:p>
    <w:p w:rsidR="00FA38BF" w:rsidRDefault="00BE3DFA">
      <w:pPr>
        <w:pStyle w:val="a3"/>
        <w:spacing w:before="0"/>
        <w:ind w:left="232" w:right="216" w:firstLine="710"/>
        <w:jc w:val="both"/>
      </w:pPr>
      <w:r>
        <w:t xml:space="preserve">Услуги, включенные в Пакет услуг однократно и ранее предоставленные клиенту в соответствии с Пакетом услуг, при переходе на обслуживание по иному Пакету </w:t>
      </w:r>
      <w:r>
        <w:t>услуг повторно не предоставляются, вознаграждение за указанные услуги уплачивается в размерах, установленных действующим Сборником вознаграждений.</w:t>
      </w:r>
    </w:p>
    <w:p w:rsidR="00FA38BF" w:rsidRDefault="00BE3DFA">
      <w:pPr>
        <w:pStyle w:val="a4"/>
        <w:numPr>
          <w:ilvl w:val="1"/>
          <w:numId w:val="32"/>
        </w:numPr>
        <w:tabs>
          <w:tab w:val="left" w:pos="1507"/>
        </w:tabs>
        <w:ind w:right="214" w:firstLine="710"/>
        <w:jc w:val="both"/>
        <w:rPr>
          <w:sz w:val="28"/>
        </w:rPr>
      </w:pPr>
      <w:r>
        <w:rPr>
          <w:sz w:val="28"/>
        </w:rPr>
        <w:t>При первом подключении Клиента к Пакету услуг, вознаграждение Банку в первый календарный месяц обслуживания п</w:t>
      </w:r>
      <w:r>
        <w:rPr>
          <w:sz w:val="28"/>
        </w:rPr>
        <w:t>о Пакету услуг уплачивается из расчета количества календарных дней за период со дня подключения к Пакету услуг по последний календарный день текущего месяца включительно, в день его подключения к Пакету услуг, но не позднее последнего рабочего дня месяца в</w:t>
      </w:r>
      <w:r>
        <w:rPr>
          <w:sz w:val="28"/>
        </w:rPr>
        <w:t>ключительно.</w:t>
      </w:r>
    </w:p>
    <w:p w:rsidR="00FA38BF" w:rsidRDefault="00BE3DFA">
      <w:pPr>
        <w:pStyle w:val="a4"/>
        <w:numPr>
          <w:ilvl w:val="1"/>
          <w:numId w:val="32"/>
        </w:numPr>
        <w:tabs>
          <w:tab w:val="left" w:pos="1435"/>
        </w:tabs>
        <w:ind w:right="215" w:firstLine="710"/>
        <w:jc w:val="both"/>
        <w:rPr>
          <w:sz w:val="28"/>
        </w:rPr>
      </w:pPr>
      <w:r>
        <w:rPr>
          <w:sz w:val="28"/>
        </w:rPr>
        <w:t>Оплата</w:t>
      </w:r>
      <w:r>
        <w:rPr>
          <w:spacing w:val="-2"/>
          <w:sz w:val="28"/>
        </w:rPr>
        <w:t xml:space="preserve"> </w:t>
      </w:r>
      <w:r>
        <w:rPr>
          <w:sz w:val="28"/>
        </w:rPr>
        <w:t>Клиентом</w:t>
      </w:r>
      <w:r>
        <w:rPr>
          <w:spacing w:val="-2"/>
          <w:sz w:val="28"/>
        </w:rPr>
        <w:t xml:space="preserve"> </w:t>
      </w:r>
      <w:r>
        <w:rPr>
          <w:sz w:val="28"/>
        </w:rPr>
        <w:t>абонентской</w:t>
      </w:r>
      <w:r>
        <w:rPr>
          <w:spacing w:val="-4"/>
          <w:sz w:val="28"/>
        </w:rPr>
        <w:t xml:space="preserve"> </w:t>
      </w:r>
      <w:r>
        <w:rPr>
          <w:sz w:val="28"/>
        </w:rPr>
        <w:t>платы</w:t>
      </w:r>
      <w:r>
        <w:rPr>
          <w:spacing w:val="-4"/>
          <w:sz w:val="28"/>
        </w:rPr>
        <w:t xml:space="preserve"> </w:t>
      </w:r>
      <w:r>
        <w:rPr>
          <w:sz w:val="28"/>
        </w:rPr>
        <w:t>за</w:t>
      </w:r>
      <w:r>
        <w:rPr>
          <w:spacing w:val="-2"/>
          <w:sz w:val="28"/>
        </w:rPr>
        <w:t xml:space="preserve"> </w:t>
      </w:r>
      <w:r>
        <w:rPr>
          <w:sz w:val="28"/>
        </w:rPr>
        <w:t>пользование Пакетом услуг,</w:t>
      </w:r>
      <w:r>
        <w:rPr>
          <w:spacing w:val="-1"/>
          <w:sz w:val="28"/>
        </w:rPr>
        <w:t xml:space="preserve"> </w:t>
      </w:r>
      <w:r>
        <w:rPr>
          <w:sz w:val="28"/>
        </w:rPr>
        <w:t>в</w:t>
      </w:r>
      <w:r>
        <w:rPr>
          <w:spacing w:val="-5"/>
          <w:sz w:val="28"/>
        </w:rPr>
        <w:t xml:space="preserve"> </w:t>
      </w:r>
      <w:r>
        <w:rPr>
          <w:sz w:val="28"/>
        </w:rPr>
        <w:t>последующих</w:t>
      </w:r>
      <w:r>
        <w:rPr>
          <w:spacing w:val="-8"/>
          <w:sz w:val="28"/>
        </w:rPr>
        <w:t xml:space="preserve"> </w:t>
      </w:r>
      <w:r>
        <w:rPr>
          <w:sz w:val="28"/>
        </w:rPr>
        <w:t>месяцах,</w:t>
      </w:r>
      <w:r>
        <w:rPr>
          <w:spacing w:val="-1"/>
          <w:sz w:val="28"/>
        </w:rPr>
        <w:t xml:space="preserve"> </w:t>
      </w:r>
      <w:r>
        <w:rPr>
          <w:sz w:val="28"/>
        </w:rPr>
        <w:t>производится</w:t>
      </w:r>
      <w:r>
        <w:rPr>
          <w:spacing w:val="-2"/>
          <w:sz w:val="28"/>
        </w:rPr>
        <w:t xml:space="preserve"> </w:t>
      </w:r>
      <w:r>
        <w:rPr>
          <w:sz w:val="28"/>
        </w:rPr>
        <w:t>на условиях предоплаты в период c первого рабочего по последний рабочий день (включительно) месяца, предшествующего месяцу обслуживания по Паке</w:t>
      </w:r>
      <w:r>
        <w:rPr>
          <w:sz w:val="28"/>
        </w:rPr>
        <w:t>ту услуг, независимо от наличия операций по счетам клиента.</w:t>
      </w:r>
    </w:p>
    <w:p w:rsidR="00FA38BF" w:rsidRDefault="00BE3DFA">
      <w:pPr>
        <w:pStyle w:val="a3"/>
        <w:spacing w:before="0"/>
        <w:ind w:left="232" w:right="220" w:firstLine="710"/>
        <w:jc w:val="both"/>
      </w:pPr>
      <w:r>
        <w:t>Банк вправе списывать ежемесячное вознаграждение без отдельного поручения (распоряжения) Клиента платежным ордером в любой день месяца, в котором у Клиента возникли обязательства по оплате вознагр</w:t>
      </w:r>
      <w:r>
        <w:t>аждения за обслуживание по Пакету услуг.</w:t>
      </w:r>
    </w:p>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2"/>
          <w:numId w:val="32"/>
        </w:numPr>
        <w:tabs>
          <w:tab w:val="left" w:pos="1708"/>
        </w:tabs>
        <w:spacing w:line="242" w:lineRule="auto"/>
        <w:ind w:right="215" w:firstLine="710"/>
        <w:jc w:val="both"/>
        <w:rPr>
          <w:sz w:val="28"/>
        </w:rPr>
      </w:pPr>
      <w:r>
        <w:rPr>
          <w:sz w:val="28"/>
        </w:rPr>
        <w:t>По пакетам услуг, размер ежемесячной абонентской платы которых зависит от размера среднедневных остатков по текущим счетам Клиента, взимание ежемесячного вознаграждения по абонентской плате осуществляется на условиях предоплаты в последний рабочий день мес</w:t>
      </w:r>
      <w:r>
        <w:rPr>
          <w:sz w:val="28"/>
        </w:rPr>
        <w:t>яца, предшествующий месяцу обслуживания по пакету.</w:t>
      </w:r>
    </w:p>
    <w:p w:rsidR="00FA38BF" w:rsidRDefault="00BE3DFA">
      <w:pPr>
        <w:pStyle w:val="a3"/>
        <w:spacing w:before="0"/>
        <w:ind w:left="232" w:right="214" w:firstLine="710"/>
        <w:jc w:val="both"/>
      </w:pPr>
      <w:r>
        <w:t>Среднедневной остаток по Клиенту определяется как отношение суммы остатков на начало каждого банковского дня (включая нулевые остатки) по всем банковским счетам Клиента в белорусских рублях, кроме благотво</w:t>
      </w:r>
      <w:r>
        <w:t>рительных счетов, специальных счетов, счетов по учету вкладов (депозитов), банковских</w:t>
      </w:r>
      <w:r>
        <w:rPr>
          <w:spacing w:val="80"/>
        </w:rPr>
        <w:t xml:space="preserve"> </w:t>
      </w:r>
      <w:r>
        <w:t>счетов по учету платежных карт, за период с первого по</w:t>
      </w:r>
      <w:r>
        <w:rPr>
          <w:spacing w:val="-4"/>
        </w:rPr>
        <w:t xml:space="preserve"> </w:t>
      </w:r>
      <w:r>
        <w:t>последний календарный день</w:t>
      </w:r>
      <w:r>
        <w:rPr>
          <w:spacing w:val="-1"/>
        </w:rPr>
        <w:t xml:space="preserve"> </w:t>
      </w:r>
      <w:r>
        <w:t>месяца,</w:t>
      </w:r>
      <w:r>
        <w:rPr>
          <w:spacing w:val="-1"/>
        </w:rPr>
        <w:t xml:space="preserve"> </w:t>
      </w:r>
      <w:r>
        <w:t>предшествующий месяцу</w:t>
      </w:r>
      <w:r>
        <w:rPr>
          <w:spacing w:val="-4"/>
        </w:rPr>
        <w:t xml:space="preserve"> </w:t>
      </w:r>
      <w:r>
        <w:t>обслуживания (например, с 01</w:t>
      </w:r>
      <w:r>
        <w:rPr>
          <w:spacing w:val="-4"/>
        </w:rPr>
        <w:t xml:space="preserve"> </w:t>
      </w:r>
      <w:r>
        <w:t>по 31 июля для абонентской пл</w:t>
      </w:r>
      <w:r>
        <w:t>аты за август), к количеству календарных дней в месяце расчета среднедневного остатка по Клиенту, с округлением до одного рубля по математическим правилам округления. Остаток за календарный день, не являющийся банковским, определяется</w:t>
      </w:r>
      <w:r>
        <w:rPr>
          <w:spacing w:val="-2"/>
        </w:rPr>
        <w:t xml:space="preserve"> </w:t>
      </w:r>
      <w:r>
        <w:t>в</w:t>
      </w:r>
      <w:r>
        <w:rPr>
          <w:spacing w:val="-1"/>
        </w:rPr>
        <w:t xml:space="preserve"> </w:t>
      </w:r>
      <w:r>
        <w:t>размере, соответств</w:t>
      </w:r>
      <w:r>
        <w:t>ующем предыдущему</w:t>
      </w:r>
      <w:r>
        <w:rPr>
          <w:spacing w:val="-4"/>
        </w:rPr>
        <w:t xml:space="preserve"> </w:t>
      </w:r>
      <w:r>
        <w:t>банковскому</w:t>
      </w:r>
      <w:r>
        <w:rPr>
          <w:spacing w:val="-4"/>
        </w:rPr>
        <w:t xml:space="preserve"> </w:t>
      </w:r>
      <w:r>
        <w:t>дню (например, остаток за 31.08.24 будет равен остатку за 30.08.24).</w:t>
      </w:r>
    </w:p>
    <w:p w:rsidR="00FA38BF" w:rsidRDefault="00BE3DFA">
      <w:pPr>
        <w:pStyle w:val="a3"/>
        <w:spacing w:before="0"/>
        <w:ind w:left="232" w:right="218" w:firstLine="710"/>
        <w:jc w:val="both"/>
      </w:pPr>
      <w:r>
        <w:t>Абонентская плата за месяц, в котором открыт первый банковский счет Клиенту, подлежит оплате Клиентом в соответствии с п. 3.5 главы 5 Сборника вознаграждений</w:t>
      </w:r>
      <w:r>
        <w:t xml:space="preserve"> без учета размера среднедневного остатка.</w:t>
      </w:r>
    </w:p>
    <w:p w:rsidR="00FA38BF" w:rsidRDefault="00BE3DFA">
      <w:pPr>
        <w:pStyle w:val="a3"/>
        <w:spacing w:before="0" w:line="242" w:lineRule="auto"/>
        <w:ind w:left="232" w:right="220" w:firstLine="710"/>
        <w:jc w:val="both"/>
      </w:pPr>
      <w:r>
        <w:t>Для расчета абонентской платы за пользование Пакетом услуг за следующий месяц остатки суммируются с даты открытия банковского счета (кроме счетов, указанных в абзаце втором настоящего подпункта), как потенциальной</w:t>
      </w:r>
      <w:r>
        <w:t xml:space="preserve"> даты появления остатков.</w:t>
      </w:r>
    </w:p>
    <w:p w:rsidR="00FA38BF" w:rsidRDefault="00BE3DFA">
      <w:pPr>
        <w:pStyle w:val="a4"/>
        <w:numPr>
          <w:ilvl w:val="1"/>
          <w:numId w:val="32"/>
        </w:numPr>
        <w:tabs>
          <w:tab w:val="left" w:pos="1435"/>
        </w:tabs>
        <w:ind w:right="224" w:firstLine="710"/>
        <w:jc w:val="both"/>
        <w:rPr>
          <w:sz w:val="28"/>
        </w:rPr>
      </w:pPr>
      <w:r>
        <w:rPr>
          <w:sz w:val="28"/>
        </w:rPr>
        <w:t>Предоставление</w:t>
      </w:r>
      <w:r>
        <w:rPr>
          <w:spacing w:val="-4"/>
          <w:sz w:val="28"/>
        </w:rPr>
        <w:t xml:space="preserve"> </w:t>
      </w:r>
      <w:r>
        <w:rPr>
          <w:sz w:val="28"/>
        </w:rPr>
        <w:t>дополнительных</w:t>
      </w:r>
      <w:r>
        <w:rPr>
          <w:spacing w:val="-6"/>
          <w:sz w:val="28"/>
        </w:rPr>
        <w:t xml:space="preserve"> </w:t>
      </w:r>
      <w:r>
        <w:rPr>
          <w:sz w:val="28"/>
        </w:rPr>
        <w:t>услуг,</w:t>
      </w:r>
      <w:r>
        <w:rPr>
          <w:spacing w:val="-4"/>
          <w:sz w:val="28"/>
        </w:rPr>
        <w:t xml:space="preserve"> </w:t>
      </w:r>
      <w:r>
        <w:rPr>
          <w:sz w:val="28"/>
        </w:rPr>
        <w:t>включенных</w:t>
      </w:r>
      <w:r>
        <w:rPr>
          <w:spacing w:val="-10"/>
          <w:sz w:val="28"/>
        </w:rPr>
        <w:t xml:space="preserve"> </w:t>
      </w:r>
      <w:r>
        <w:rPr>
          <w:sz w:val="28"/>
        </w:rPr>
        <w:t>в</w:t>
      </w:r>
      <w:r>
        <w:rPr>
          <w:spacing w:val="-4"/>
          <w:sz w:val="28"/>
        </w:rPr>
        <w:t xml:space="preserve"> </w:t>
      </w:r>
      <w:r>
        <w:rPr>
          <w:sz w:val="28"/>
        </w:rPr>
        <w:t>Пакеты</w:t>
      </w:r>
      <w:r>
        <w:rPr>
          <w:spacing w:val="-2"/>
          <w:sz w:val="28"/>
        </w:rPr>
        <w:t xml:space="preserve"> </w:t>
      </w:r>
      <w:r>
        <w:rPr>
          <w:sz w:val="28"/>
        </w:rPr>
        <w:t>услуг,</w:t>
      </w:r>
      <w:r>
        <w:rPr>
          <w:spacing w:val="-4"/>
          <w:sz w:val="28"/>
        </w:rPr>
        <w:t xml:space="preserve"> </w:t>
      </w:r>
      <w:r>
        <w:rPr>
          <w:sz w:val="28"/>
        </w:rPr>
        <w:t>осуществляется</w:t>
      </w:r>
      <w:r>
        <w:rPr>
          <w:spacing w:val="-4"/>
          <w:sz w:val="28"/>
        </w:rPr>
        <w:t xml:space="preserve"> </w:t>
      </w:r>
      <w:r>
        <w:rPr>
          <w:sz w:val="28"/>
        </w:rPr>
        <w:t>при</w:t>
      </w:r>
      <w:r>
        <w:rPr>
          <w:spacing w:val="-2"/>
          <w:sz w:val="28"/>
        </w:rPr>
        <w:t xml:space="preserve"> </w:t>
      </w:r>
      <w:r>
        <w:rPr>
          <w:sz w:val="28"/>
        </w:rPr>
        <w:t>условии</w:t>
      </w:r>
      <w:r>
        <w:rPr>
          <w:spacing w:val="-6"/>
          <w:sz w:val="28"/>
        </w:rPr>
        <w:t xml:space="preserve"> </w:t>
      </w:r>
      <w:r>
        <w:rPr>
          <w:sz w:val="28"/>
        </w:rPr>
        <w:t>заключения с Клиентом соответствующего договора.</w:t>
      </w:r>
    </w:p>
    <w:p w:rsidR="00FA38BF" w:rsidRDefault="00BE3DFA">
      <w:pPr>
        <w:pStyle w:val="a3"/>
        <w:spacing w:before="0"/>
        <w:ind w:left="232" w:right="221" w:firstLine="710"/>
        <w:jc w:val="both"/>
      </w:pPr>
      <w:r>
        <w:t>При переходе на обслуживание по иному Пакету услуг, в</w:t>
      </w:r>
      <w:r>
        <w:rPr>
          <w:spacing w:val="-2"/>
        </w:rPr>
        <w:t xml:space="preserve"> </w:t>
      </w:r>
      <w:r>
        <w:t>состав</w:t>
      </w:r>
      <w:r>
        <w:rPr>
          <w:spacing w:val="-2"/>
        </w:rPr>
        <w:t xml:space="preserve"> </w:t>
      </w:r>
      <w:r>
        <w:t>которого предоставляемая дополнительная услуга не включена, либо при отключении от Пакета услуг, договор, в соответствии с которым дополнительная услуга предоставлялась, подлежит расторжению в установленном договором порядке.</w:t>
      </w:r>
    </w:p>
    <w:p w:rsidR="00FA38BF" w:rsidRDefault="00BE3DFA">
      <w:pPr>
        <w:pStyle w:val="a4"/>
        <w:numPr>
          <w:ilvl w:val="1"/>
          <w:numId w:val="32"/>
        </w:numPr>
        <w:tabs>
          <w:tab w:val="left" w:pos="1516"/>
        </w:tabs>
        <w:ind w:right="223" w:firstLine="710"/>
        <w:rPr>
          <w:sz w:val="28"/>
        </w:rPr>
      </w:pPr>
      <w:r>
        <w:rPr>
          <w:sz w:val="28"/>
        </w:rPr>
        <w:t>Оплата</w:t>
      </w:r>
      <w:r>
        <w:rPr>
          <w:spacing w:val="78"/>
          <w:sz w:val="28"/>
        </w:rPr>
        <w:t xml:space="preserve"> </w:t>
      </w:r>
      <w:r>
        <w:rPr>
          <w:sz w:val="28"/>
        </w:rPr>
        <w:t>вознаграждения</w:t>
      </w:r>
      <w:r>
        <w:rPr>
          <w:spacing w:val="80"/>
          <w:sz w:val="28"/>
        </w:rPr>
        <w:t xml:space="preserve"> </w:t>
      </w:r>
      <w:r>
        <w:rPr>
          <w:sz w:val="28"/>
        </w:rPr>
        <w:t>Банку</w:t>
      </w:r>
      <w:r>
        <w:rPr>
          <w:spacing w:val="40"/>
          <w:sz w:val="28"/>
        </w:rPr>
        <w:t xml:space="preserve"> </w:t>
      </w:r>
      <w:r>
        <w:rPr>
          <w:sz w:val="28"/>
        </w:rPr>
        <w:t>за</w:t>
      </w:r>
      <w:r>
        <w:rPr>
          <w:spacing w:val="80"/>
          <w:sz w:val="28"/>
        </w:rPr>
        <w:t xml:space="preserve"> </w:t>
      </w:r>
      <w:r>
        <w:rPr>
          <w:sz w:val="28"/>
        </w:rPr>
        <w:t>банковские</w:t>
      </w:r>
      <w:r>
        <w:rPr>
          <w:spacing w:val="78"/>
          <w:sz w:val="28"/>
        </w:rPr>
        <w:t xml:space="preserve"> </w:t>
      </w:r>
      <w:r>
        <w:rPr>
          <w:sz w:val="28"/>
        </w:rPr>
        <w:t>операции,</w:t>
      </w:r>
      <w:r>
        <w:rPr>
          <w:spacing w:val="79"/>
          <w:sz w:val="28"/>
        </w:rPr>
        <w:t xml:space="preserve"> </w:t>
      </w:r>
      <w:r>
        <w:rPr>
          <w:sz w:val="28"/>
        </w:rPr>
        <w:t>которые</w:t>
      </w:r>
      <w:r>
        <w:rPr>
          <w:spacing w:val="80"/>
          <w:sz w:val="28"/>
        </w:rPr>
        <w:t xml:space="preserve"> </w:t>
      </w:r>
      <w:r>
        <w:rPr>
          <w:sz w:val="28"/>
        </w:rPr>
        <w:t>предполагают</w:t>
      </w:r>
      <w:r>
        <w:rPr>
          <w:spacing w:val="40"/>
          <w:sz w:val="28"/>
        </w:rPr>
        <w:t xml:space="preserve"> </w:t>
      </w:r>
      <w:r>
        <w:rPr>
          <w:sz w:val="28"/>
        </w:rPr>
        <w:t>единовременную</w:t>
      </w:r>
      <w:r>
        <w:rPr>
          <w:spacing w:val="76"/>
          <w:sz w:val="28"/>
        </w:rPr>
        <w:t xml:space="preserve"> </w:t>
      </w:r>
      <w:r>
        <w:rPr>
          <w:sz w:val="28"/>
        </w:rPr>
        <w:t>оплату, производится ежедневно по мере совершения операций.</w:t>
      </w:r>
    </w:p>
    <w:p w:rsidR="00FA38BF" w:rsidRDefault="00BE3DFA">
      <w:pPr>
        <w:pStyle w:val="a4"/>
        <w:numPr>
          <w:ilvl w:val="1"/>
          <w:numId w:val="32"/>
        </w:numPr>
        <w:tabs>
          <w:tab w:val="left" w:pos="1511"/>
        </w:tabs>
        <w:ind w:right="213" w:firstLine="710"/>
        <w:rPr>
          <w:sz w:val="28"/>
        </w:rPr>
      </w:pPr>
      <w:r>
        <w:rPr>
          <w:sz w:val="28"/>
        </w:rPr>
        <w:t>Вознаграждение</w:t>
      </w:r>
      <w:r>
        <w:rPr>
          <w:spacing w:val="71"/>
          <w:sz w:val="28"/>
        </w:rPr>
        <w:t xml:space="preserve"> </w:t>
      </w:r>
      <w:r>
        <w:rPr>
          <w:sz w:val="28"/>
        </w:rPr>
        <w:t>за</w:t>
      </w:r>
      <w:r>
        <w:rPr>
          <w:spacing w:val="40"/>
          <w:sz w:val="28"/>
        </w:rPr>
        <w:t xml:space="preserve"> </w:t>
      </w:r>
      <w:r>
        <w:rPr>
          <w:sz w:val="28"/>
        </w:rPr>
        <w:t>совершение</w:t>
      </w:r>
      <w:r>
        <w:rPr>
          <w:spacing w:val="71"/>
          <w:sz w:val="28"/>
        </w:rPr>
        <w:t xml:space="preserve"> </w:t>
      </w:r>
      <w:r>
        <w:rPr>
          <w:sz w:val="28"/>
        </w:rPr>
        <w:t>операций</w:t>
      </w:r>
      <w:r>
        <w:rPr>
          <w:spacing w:val="71"/>
          <w:sz w:val="28"/>
        </w:rPr>
        <w:t xml:space="preserve"> </w:t>
      </w:r>
      <w:r>
        <w:rPr>
          <w:sz w:val="28"/>
        </w:rPr>
        <w:t>сверх</w:t>
      </w:r>
      <w:r>
        <w:rPr>
          <w:spacing w:val="40"/>
          <w:sz w:val="28"/>
        </w:rPr>
        <w:t xml:space="preserve"> </w:t>
      </w:r>
      <w:r>
        <w:rPr>
          <w:sz w:val="28"/>
        </w:rPr>
        <w:t>количества,</w:t>
      </w:r>
      <w:r>
        <w:rPr>
          <w:spacing w:val="72"/>
          <w:sz w:val="28"/>
        </w:rPr>
        <w:t xml:space="preserve"> </w:t>
      </w:r>
      <w:r>
        <w:rPr>
          <w:sz w:val="28"/>
        </w:rPr>
        <w:t>включенного</w:t>
      </w:r>
      <w:r>
        <w:rPr>
          <w:spacing w:val="71"/>
          <w:sz w:val="28"/>
        </w:rPr>
        <w:t xml:space="preserve"> </w:t>
      </w:r>
      <w:r>
        <w:rPr>
          <w:sz w:val="28"/>
        </w:rPr>
        <w:t>в</w:t>
      </w:r>
      <w:r>
        <w:rPr>
          <w:spacing w:val="40"/>
          <w:sz w:val="28"/>
        </w:rPr>
        <w:t xml:space="preserve"> </w:t>
      </w:r>
      <w:r>
        <w:rPr>
          <w:sz w:val="28"/>
        </w:rPr>
        <w:t>Пакет</w:t>
      </w:r>
      <w:r>
        <w:rPr>
          <w:spacing w:val="40"/>
          <w:sz w:val="28"/>
        </w:rPr>
        <w:t xml:space="preserve"> </w:t>
      </w:r>
      <w:r>
        <w:rPr>
          <w:sz w:val="28"/>
        </w:rPr>
        <w:t>услуг,</w:t>
      </w:r>
      <w:r>
        <w:rPr>
          <w:spacing w:val="72"/>
          <w:sz w:val="28"/>
        </w:rPr>
        <w:t xml:space="preserve"> </w:t>
      </w:r>
      <w:r>
        <w:rPr>
          <w:sz w:val="28"/>
        </w:rPr>
        <w:t>уплачивается</w:t>
      </w:r>
      <w:r>
        <w:rPr>
          <w:spacing w:val="73"/>
          <w:sz w:val="28"/>
        </w:rPr>
        <w:t xml:space="preserve"> </w:t>
      </w:r>
      <w:r>
        <w:rPr>
          <w:sz w:val="28"/>
        </w:rPr>
        <w:t>в размерах, установленных действующим Сбор</w:t>
      </w:r>
      <w:r>
        <w:rPr>
          <w:sz w:val="28"/>
        </w:rPr>
        <w:t>ником вознаграждений, если иное не предусмотрено Пакетом услуг.</w:t>
      </w:r>
    </w:p>
    <w:p w:rsidR="00FA38BF" w:rsidRDefault="00BE3DFA">
      <w:pPr>
        <w:pStyle w:val="a4"/>
        <w:numPr>
          <w:ilvl w:val="1"/>
          <w:numId w:val="32"/>
        </w:numPr>
        <w:tabs>
          <w:tab w:val="left" w:pos="1636"/>
        </w:tabs>
        <w:ind w:right="218" w:firstLine="710"/>
        <w:rPr>
          <w:sz w:val="28"/>
        </w:rPr>
      </w:pPr>
      <w:r>
        <w:rPr>
          <w:sz w:val="28"/>
        </w:rPr>
        <w:t>При</w:t>
      </w:r>
      <w:r>
        <w:rPr>
          <w:spacing w:val="40"/>
          <w:sz w:val="28"/>
        </w:rPr>
        <w:t xml:space="preserve"> </w:t>
      </w:r>
      <w:r>
        <w:rPr>
          <w:sz w:val="28"/>
        </w:rPr>
        <w:t>совершении</w:t>
      </w:r>
      <w:r>
        <w:rPr>
          <w:spacing w:val="40"/>
          <w:sz w:val="28"/>
        </w:rPr>
        <w:t xml:space="preserve"> </w:t>
      </w:r>
      <w:r>
        <w:rPr>
          <w:sz w:val="28"/>
        </w:rPr>
        <w:t>банковских</w:t>
      </w:r>
      <w:r>
        <w:rPr>
          <w:spacing w:val="40"/>
          <w:sz w:val="28"/>
        </w:rPr>
        <w:t xml:space="preserve"> </w:t>
      </w:r>
      <w:r>
        <w:rPr>
          <w:sz w:val="28"/>
        </w:rPr>
        <w:t>операций,</w:t>
      </w:r>
      <w:r>
        <w:rPr>
          <w:spacing w:val="40"/>
          <w:sz w:val="28"/>
        </w:rPr>
        <w:t xml:space="preserve"> </w:t>
      </w:r>
      <w:r>
        <w:rPr>
          <w:sz w:val="28"/>
        </w:rPr>
        <w:t>не</w:t>
      </w:r>
      <w:r>
        <w:rPr>
          <w:spacing w:val="40"/>
          <w:sz w:val="28"/>
        </w:rPr>
        <w:t xml:space="preserve"> </w:t>
      </w:r>
      <w:r>
        <w:rPr>
          <w:sz w:val="28"/>
        </w:rPr>
        <w:t>включенных</w:t>
      </w:r>
      <w:r>
        <w:rPr>
          <w:spacing w:val="40"/>
          <w:sz w:val="28"/>
        </w:rPr>
        <w:t xml:space="preserve"> </w:t>
      </w:r>
      <w:r>
        <w:rPr>
          <w:sz w:val="28"/>
        </w:rPr>
        <w:t>в</w:t>
      </w:r>
      <w:r>
        <w:rPr>
          <w:spacing w:val="40"/>
          <w:sz w:val="28"/>
        </w:rPr>
        <w:t xml:space="preserve"> </w:t>
      </w:r>
      <w:r>
        <w:rPr>
          <w:sz w:val="28"/>
        </w:rPr>
        <w:t>Пакеты</w:t>
      </w:r>
      <w:r>
        <w:rPr>
          <w:spacing w:val="40"/>
          <w:sz w:val="28"/>
        </w:rPr>
        <w:t xml:space="preserve"> </w:t>
      </w:r>
      <w:r>
        <w:rPr>
          <w:sz w:val="28"/>
        </w:rPr>
        <w:t>услуг,</w:t>
      </w:r>
      <w:r>
        <w:rPr>
          <w:spacing w:val="40"/>
          <w:sz w:val="28"/>
        </w:rPr>
        <w:t xml:space="preserve"> </w:t>
      </w:r>
      <w:r>
        <w:rPr>
          <w:sz w:val="28"/>
        </w:rPr>
        <w:t>вознаграждение</w:t>
      </w:r>
      <w:r>
        <w:rPr>
          <w:spacing w:val="40"/>
          <w:sz w:val="28"/>
        </w:rPr>
        <w:t xml:space="preserve"> </w:t>
      </w:r>
      <w:r>
        <w:rPr>
          <w:sz w:val="28"/>
        </w:rPr>
        <w:t>уплачивается</w:t>
      </w:r>
      <w:r>
        <w:rPr>
          <w:spacing w:val="40"/>
          <w:sz w:val="28"/>
        </w:rPr>
        <w:t xml:space="preserve"> </w:t>
      </w:r>
      <w:r>
        <w:rPr>
          <w:sz w:val="28"/>
        </w:rPr>
        <w:t>в соответствии с действующим Сборником вознаграждений.</w:t>
      </w:r>
    </w:p>
    <w:p w:rsidR="00FA38BF" w:rsidRDefault="00FA38BF">
      <w:pPr>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4"/>
        <w:numPr>
          <w:ilvl w:val="1"/>
          <w:numId w:val="32"/>
        </w:numPr>
        <w:tabs>
          <w:tab w:val="left" w:pos="1598"/>
        </w:tabs>
        <w:spacing w:line="242" w:lineRule="auto"/>
        <w:ind w:right="217" w:firstLine="710"/>
        <w:jc w:val="both"/>
        <w:rPr>
          <w:sz w:val="28"/>
        </w:rPr>
      </w:pPr>
      <w:r>
        <w:rPr>
          <w:sz w:val="28"/>
        </w:rPr>
        <w:t>Банк не осуществляет подключение к Пакету услуг (в том числе перевод с одного Пакета услуг на другой), если у клиента на момент предоставления заявления имеется задолженность (просроченная задолженность) перед Банком за услуги по расчетно-кассовому обслужи</w:t>
      </w:r>
      <w:r>
        <w:rPr>
          <w:sz w:val="28"/>
        </w:rPr>
        <w:t>ванию или прочие виды услуг.</w:t>
      </w:r>
    </w:p>
    <w:p w:rsidR="00FA38BF" w:rsidRDefault="00BE3DFA">
      <w:pPr>
        <w:pStyle w:val="a4"/>
        <w:numPr>
          <w:ilvl w:val="1"/>
          <w:numId w:val="32"/>
        </w:numPr>
        <w:tabs>
          <w:tab w:val="left" w:pos="1708"/>
        </w:tabs>
        <w:ind w:right="217" w:firstLine="710"/>
        <w:jc w:val="both"/>
        <w:rPr>
          <w:sz w:val="28"/>
        </w:rPr>
      </w:pPr>
      <w:r>
        <w:rPr>
          <w:sz w:val="28"/>
        </w:rPr>
        <w:t>Банк вправе приостановить оказание услуг и начисление ежемесячной платы по Пакету услуг с приостановлением</w:t>
      </w:r>
      <w:r>
        <w:rPr>
          <w:spacing w:val="-2"/>
          <w:sz w:val="28"/>
        </w:rPr>
        <w:t xml:space="preserve"> </w:t>
      </w:r>
      <w:r>
        <w:rPr>
          <w:sz w:val="28"/>
        </w:rPr>
        <w:t>обслуживания</w:t>
      </w:r>
      <w:r>
        <w:rPr>
          <w:spacing w:val="-2"/>
          <w:sz w:val="28"/>
        </w:rPr>
        <w:t xml:space="preserve"> </w:t>
      </w:r>
      <w:r>
        <w:rPr>
          <w:sz w:val="28"/>
        </w:rPr>
        <w:t>Клиента</w:t>
      </w:r>
      <w:r>
        <w:rPr>
          <w:spacing w:val="-2"/>
          <w:sz w:val="28"/>
        </w:rPr>
        <w:t xml:space="preserve"> </w:t>
      </w:r>
      <w:r>
        <w:rPr>
          <w:sz w:val="28"/>
        </w:rPr>
        <w:t>с</w:t>
      </w:r>
      <w:r>
        <w:rPr>
          <w:spacing w:val="-2"/>
          <w:sz w:val="28"/>
        </w:rPr>
        <w:t xml:space="preserve"> </w:t>
      </w:r>
      <w:r>
        <w:rPr>
          <w:sz w:val="28"/>
        </w:rPr>
        <w:t>использованием</w:t>
      </w:r>
      <w:r>
        <w:rPr>
          <w:spacing w:val="-2"/>
          <w:sz w:val="28"/>
        </w:rPr>
        <w:t xml:space="preserve"> </w:t>
      </w:r>
      <w:r>
        <w:rPr>
          <w:sz w:val="28"/>
        </w:rPr>
        <w:t>СДБО,</w:t>
      </w:r>
      <w:r>
        <w:rPr>
          <w:spacing w:val="-1"/>
          <w:sz w:val="28"/>
        </w:rPr>
        <w:t xml:space="preserve"> </w:t>
      </w:r>
      <w:r>
        <w:rPr>
          <w:sz w:val="28"/>
        </w:rPr>
        <w:t>отказать</w:t>
      </w:r>
      <w:r>
        <w:rPr>
          <w:spacing w:val="-6"/>
          <w:sz w:val="28"/>
        </w:rPr>
        <w:t xml:space="preserve"> </w:t>
      </w:r>
      <w:r>
        <w:rPr>
          <w:sz w:val="28"/>
        </w:rPr>
        <w:t>клиенту</w:t>
      </w:r>
      <w:r>
        <w:rPr>
          <w:spacing w:val="-7"/>
          <w:sz w:val="28"/>
        </w:rPr>
        <w:t xml:space="preserve"> </w:t>
      </w:r>
      <w:r>
        <w:rPr>
          <w:sz w:val="28"/>
        </w:rPr>
        <w:t>в</w:t>
      </w:r>
      <w:r>
        <w:rPr>
          <w:spacing w:val="-5"/>
          <w:sz w:val="28"/>
        </w:rPr>
        <w:t xml:space="preserve"> </w:t>
      </w:r>
      <w:r>
        <w:rPr>
          <w:sz w:val="28"/>
        </w:rPr>
        <w:t>совершении</w:t>
      </w:r>
      <w:r>
        <w:rPr>
          <w:spacing w:val="-4"/>
          <w:sz w:val="28"/>
        </w:rPr>
        <w:t xml:space="preserve"> </w:t>
      </w:r>
      <w:r>
        <w:rPr>
          <w:sz w:val="28"/>
        </w:rPr>
        <w:t>расходных</w:t>
      </w:r>
      <w:r>
        <w:rPr>
          <w:spacing w:val="-7"/>
          <w:sz w:val="28"/>
        </w:rPr>
        <w:t xml:space="preserve"> </w:t>
      </w:r>
      <w:r>
        <w:rPr>
          <w:sz w:val="28"/>
        </w:rPr>
        <w:t>операций по соответствующему договор</w:t>
      </w:r>
      <w:r>
        <w:rPr>
          <w:sz w:val="28"/>
        </w:rPr>
        <w:t>у банковского счета (за исключением платежей, проводимых вне очереди, в первоочередном порядке и по исполнительным документам судов в соответствии с законодательством Республики Беларусь, а также платежей в пользу Банка) в следующих случаях:</w:t>
      </w:r>
    </w:p>
    <w:p w:rsidR="00FA38BF" w:rsidRDefault="00BE3DFA">
      <w:pPr>
        <w:pStyle w:val="a4"/>
        <w:numPr>
          <w:ilvl w:val="2"/>
          <w:numId w:val="32"/>
        </w:numPr>
        <w:tabs>
          <w:tab w:val="left" w:pos="1823"/>
        </w:tabs>
        <w:ind w:right="216" w:firstLine="710"/>
        <w:jc w:val="both"/>
        <w:rPr>
          <w:sz w:val="28"/>
        </w:rPr>
      </w:pPr>
      <w:r>
        <w:rPr>
          <w:sz w:val="28"/>
        </w:rPr>
        <w:t>Отсутствие пла</w:t>
      </w:r>
      <w:r>
        <w:rPr>
          <w:sz w:val="28"/>
        </w:rPr>
        <w:t>ты по Пакету услуг до конца текущего месяца и образования задолженности за пакетное обслуживание в месяце подключения к Пакету услуг – с первого числа месяца следующего за месяцем подключения до момента оплаты вознаграждения и/или до полного погашения клие</w:t>
      </w:r>
      <w:r>
        <w:rPr>
          <w:sz w:val="28"/>
        </w:rPr>
        <w:t>нтом образовавшейся задолженности перед Банком.</w:t>
      </w:r>
    </w:p>
    <w:p w:rsidR="00FA38BF" w:rsidRDefault="00BE3DFA">
      <w:pPr>
        <w:pStyle w:val="a4"/>
        <w:numPr>
          <w:ilvl w:val="2"/>
          <w:numId w:val="32"/>
        </w:numPr>
        <w:tabs>
          <w:tab w:val="left" w:pos="1881"/>
        </w:tabs>
        <w:ind w:right="212" w:firstLine="710"/>
        <w:jc w:val="both"/>
        <w:rPr>
          <w:sz w:val="28"/>
        </w:rPr>
      </w:pPr>
      <w:r>
        <w:rPr>
          <w:sz w:val="28"/>
        </w:rPr>
        <w:t xml:space="preserve">Отсутствие предоплаты по Пакету услуг в период c первого рабочего по последний рабочий день (включительно) месяца, предшествующего месяцу обслуживания по пакету - с первого числа месяца, за который оплата не </w:t>
      </w:r>
      <w:r>
        <w:rPr>
          <w:sz w:val="28"/>
        </w:rPr>
        <w:t>получена до момента оплаты вознаграждения и/или до полного погашения клиентом образовавшейся задолженности перед Банком.</w:t>
      </w:r>
    </w:p>
    <w:p w:rsidR="00FA38BF" w:rsidRDefault="00BE3DFA">
      <w:pPr>
        <w:pStyle w:val="a3"/>
        <w:spacing w:before="0"/>
        <w:ind w:left="232" w:right="221" w:firstLine="710"/>
        <w:jc w:val="both"/>
      </w:pPr>
      <w:r>
        <w:t>Для возобновления обслуживания клиента по Пакету</w:t>
      </w:r>
      <w:r>
        <w:rPr>
          <w:spacing w:val="-1"/>
        </w:rPr>
        <w:t xml:space="preserve"> </w:t>
      </w:r>
      <w:r>
        <w:t>услуг в текущем месяце вознаграждение Банку</w:t>
      </w:r>
      <w:r>
        <w:rPr>
          <w:spacing w:val="-1"/>
        </w:rPr>
        <w:t xml:space="preserve"> </w:t>
      </w:r>
      <w:r>
        <w:t xml:space="preserve">уплачивается в полном размере, независимо </w:t>
      </w:r>
      <w:r>
        <w:t>от количества дней получения клиентом услуги.</w:t>
      </w:r>
    </w:p>
    <w:p w:rsidR="00FA38BF" w:rsidRDefault="00BE3DFA">
      <w:pPr>
        <w:pStyle w:val="a4"/>
        <w:numPr>
          <w:ilvl w:val="1"/>
          <w:numId w:val="32"/>
        </w:numPr>
        <w:tabs>
          <w:tab w:val="left" w:pos="1575"/>
        </w:tabs>
        <w:spacing w:line="321" w:lineRule="exact"/>
        <w:ind w:left="1575" w:hanging="632"/>
        <w:jc w:val="both"/>
        <w:rPr>
          <w:sz w:val="28"/>
        </w:rPr>
      </w:pPr>
      <w:r>
        <w:rPr>
          <w:sz w:val="28"/>
        </w:rPr>
        <w:t>Отключение</w:t>
      </w:r>
      <w:r>
        <w:rPr>
          <w:spacing w:val="-8"/>
          <w:sz w:val="28"/>
        </w:rPr>
        <w:t xml:space="preserve"> </w:t>
      </w:r>
      <w:r>
        <w:rPr>
          <w:sz w:val="28"/>
        </w:rPr>
        <w:t>клиента</w:t>
      </w:r>
      <w:r>
        <w:rPr>
          <w:spacing w:val="-7"/>
          <w:sz w:val="28"/>
        </w:rPr>
        <w:t xml:space="preserve"> </w:t>
      </w:r>
      <w:r>
        <w:rPr>
          <w:sz w:val="28"/>
        </w:rPr>
        <w:t>от</w:t>
      </w:r>
      <w:r>
        <w:rPr>
          <w:spacing w:val="-6"/>
          <w:sz w:val="28"/>
        </w:rPr>
        <w:t xml:space="preserve"> </w:t>
      </w:r>
      <w:r>
        <w:rPr>
          <w:sz w:val="28"/>
        </w:rPr>
        <w:t>Пакета</w:t>
      </w:r>
      <w:r>
        <w:rPr>
          <w:spacing w:val="-7"/>
          <w:sz w:val="28"/>
        </w:rPr>
        <w:t xml:space="preserve"> </w:t>
      </w:r>
      <w:r>
        <w:rPr>
          <w:sz w:val="28"/>
        </w:rPr>
        <w:t>услуг</w:t>
      </w:r>
      <w:r>
        <w:rPr>
          <w:spacing w:val="-8"/>
          <w:sz w:val="28"/>
        </w:rPr>
        <w:t xml:space="preserve"> </w:t>
      </w:r>
      <w:r>
        <w:rPr>
          <w:spacing w:val="-2"/>
          <w:sz w:val="28"/>
        </w:rPr>
        <w:t>осуществляется:</w:t>
      </w:r>
    </w:p>
    <w:p w:rsidR="00FA38BF" w:rsidRDefault="00BE3DFA">
      <w:pPr>
        <w:pStyle w:val="a4"/>
        <w:numPr>
          <w:ilvl w:val="0"/>
          <w:numId w:val="30"/>
        </w:numPr>
        <w:tabs>
          <w:tab w:val="left" w:pos="1171"/>
        </w:tabs>
        <w:ind w:right="210" w:firstLine="710"/>
        <w:rPr>
          <w:sz w:val="28"/>
        </w:rPr>
      </w:pPr>
      <w:r>
        <w:rPr>
          <w:sz w:val="28"/>
        </w:rPr>
        <w:t>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(банкр</w:t>
      </w:r>
      <w:r>
        <w:rPr>
          <w:sz w:val="28"/>
        </w:rPr>
        <w:t>отстве) или о нахождении клиента в стадии ликвидации (прекращении деятельности), а также в иных случаях, предусмотренных законодательными актами, и является обязательным. Банк со дня получения информации отключает клиента от Пакета услуг и не принимает к и</w:t>
      </w:r>
      <w:r>
        <w:rPr>
          <w:sz w:val="28"/>
        </w:rPr>
        <w:t>сполнению расчетные документы на проведение расходных операций по счету;</w:t>
      </w:r>
    </w:p>
    <w:p w:rsidR="00FA38BF" w:rsidRDefault="00BE3DFA">
      <w:pPr>
        <w:pStyle w:val="a4"/>
        <w:numPr>
          <w:ilvl w:val="0"/>
          <w:numId w:val="30"/>
        </w:numPr>
        <w:tabs>
          <w:tab w:val="left" w:pos="1114"/>
        </w:tabs>
        <w:ind w:right="212" w:firstLine="710"/>
        <w:rPr>
          <w:sz w:val="28"/>
        </w:rPr>
      </w:pPr>
      <w:r>
        <w:rPr>
          <w:sz w:val="28"/>
        </w:rPr>
        <w:t xml:space="preserve">в случае переоформления банковского счета в связи с возбуждением в отношении клиента производства по делу об экономической несостоятельности (банкротстве) или с нахождением клиента в стадии ликвидации (прекращения </w:t>
      </w:r>
      <w:r>
        <w:rPr>
          <w:spacing w:val="-2"/>
          <w:sz w:val="28"/>
        </w:rPr>
        <w:t>деятельности);</w:t>
      </w:r>
    </w:p>
    <w:p w:rsidR="00FA38BF" w:rsidRDefault="00BE3DFA">
      <w:pPr>
        <w:pStyle w:val="a4"/>
        <w:numPr>
          <w:ilvl w:val="0"/>
          <w:numId w:val="30"/>
        </w:numPr>
        <w:tabs>
          <w:tab w:val="left" w:pos="1272"/>
        </w:tabs>
        <w:spacing w:line="242" w:lineRule="auto"/>
        <w:ind w:right="219" w:firstLine="710"/>
        <w:rPr>
          <w:sz w:val="28"/>
        </w:rPr>
      </w:pPr>
      <w:r>
        <w:rPr>
          <w:sz w:val="28"/>
        </w:rPr>
        <w:t>в случае получения Банком из официальных источников информации о создании индивидуальным предпринимателем организации и исключении его (как ИП) из ЕГР в соответствии с «Положением о создании индивидуальным</w:t>
      </w:r>
      <w:r>
        <w:rPr>
          <w:spacing w:val="67"/>
          <w:w w:val="150"/>
          <w:sz w:val="28"/>
        </w:rPr>
        <w:t xml:space="preserve"> </w:t>
      </w:r>
      <w:r>
        <w:rPr>
          <w:sz w:val="28"/>
        </w:rPr>
        <w:t>предпринимателем</w:t>
      </w:r>
      <w:r>
        <w:rPr>
          <w:spacing w:val="67"/>
          <w:w w:val="150"/>
          <w:sz w:val="28"/>
        </w:rPr>
        <w:t xml:space="preserve"> </w:t>
      </w:r>
      <w:r>
        <w:rPr>
          <w:sz w:val="28"/>
        </w:rPr>
        <w:t>коммерческой</w:t>
      </w:r>
      <w:r>
        <w:rPr>
          <w:spacing w:val="67"/>
          <w:w w:val="150"/>
          <w:sz w:val="28"/>
        </w:rPr>
        <w:t xml:space="preserve"> </w:t>
      </w:r>
      <w:r>
        <w:rPr>
          <w:sz w:val="28"/>
        </w:rPr>
        <w:t>организации,</w:t>
      </w:r>
      <w:r>
        <w:rPr>
          <w:spacing w:val="73"/>
          <w:w w:val="150"/>
          <w:sz w:val="28"/>
        </w:rPr>
        <w:t xml:space="preserve"> </w:t>
      </w:r>
      <w:r>
        <w:rPr>
          <w:sz w:val="28"/>
        </w:rPr>
        <w:t>учрежда</w:t>
      </w:r>
      <w:r>
        <w:rPr>
          <w:sz w:val="28"/>
        </w:rPr>
        <w:t>емой</w:t>
      </w:r>
      <w:r>
        <w:rPr>
          <w:spacing w:val="66"/>
          <w:w w:val="150"/>
          <w:sz w:val="28"/>
        </w:rPr>
        <w:t xml:space="preserve"> </w:t>
      </w:r>
      <w:r>
        <w:rPr>
          <w:sz w:val="28"/>
        </w:rPr>
        <w:t>одним</w:t>
      </w:r>
      <w:r>
        <w:rPr>
          <w:spacing w:val="67"/>
          <w:w w:val="150"/>
          <w:sz w:val="28"/>
        </w:rPr>
        <w:t xml:space="preserve"> </w:t>
      </w:r>
      <w:r>
        <w:rPr>
          <w:sz w:val="28"/>
        </w:rPr>
        <w:t>лицом»</w:t>
      </w:r>
      <w:r>
        <w:rPr>
          <w:spacing w:val="62"/>
          <w:w w:val="150"/>
          <w:sz w:val="28"/>
        </w:rPr>
        <w:t xml:space="preserve"> </w:t>
      </w:r>
      <w:r>
        <w:rPr>
          <w:sz w:val="28"/>
        </w:rPr>
        <w:t>Закона</w:t>
      </w:r>
      <w:r>
        <w:rPr>
          <w:spacing w:val="68"/>
          <w:w w:val="150"/>
          <w:sz w:val="28"/>
        </w:rPr>
        <w:t xml:space="preserve"> </w:t>
      </w:r>
      <w:r>
        <w:rPr>
          <w:spacing w:val="-2"/>
          <w:sz w:val="28"/>
        </w:rPr>
        <w:t>Республики</w:t>
      </w:r>
    </w:p>
    <w:p w:rsidR="00FA38BF" w:rsidRDefault="00FA38BF">
      <w:pPr>
        <w:spacing w:line="242" w:lineRule="auto"/>
        <w:jc w:val="both"/>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5"/>
        <w:jc w:val="both"/>
      </w:pPr>
      <w:r>
        <w:t>Беларусь №365-З от 22.04.24 «Об изменении законов по вопросам предпринимательской деятельности» через 1 месяц после получения информации.</w:t>
      </w:r>
    </w:p>
    <w:p w:rsidR="00FA38BF" w:rsidRDefault="00BE3DFA">
      <w:pPr>
        <w:pStyle w:val="a4"/>
        <w:numPr>
          <w:ilvl w:val="1"/>
          <w:numId w:val="32"/>
        </w:numPr>
        <w:tabs>
          <w:tab w:val="left" w:pos="1650"/>
        </w:tabs>
        <w:spacing w:before="4"/>
        <w:ind w:right="213" w:firstLine="710"/>
        <w:jc w:val="both"/>
        <w:rPr>
          <w:sz w:val="28"/>
        </w:rPr>
      </w:pPr>
      <w:r>
        <w:rPr>
          <w:sz w:val="28"/>
        </w:rPr>
        <w:t>Вознаграждение Банку по Пакету услуг при отключении от Пакета</w:t>
      </w:r>
      <w:r>
        <w:rPr>
          <w:sz w:val="28"/>
        </w:rPr>
        <w:t xml:space="preserve"> в связи с переоформлением счета, закрытием счета, за исключением п. 3.14.1, уплачивается из расчета количества календарных дней за период с первого числа текущего месяца по день получения Банком информации, указанной в п. 3.13.</w:t>
      </w:r>
    </w:p>
    <w:p w:rsidR="00FA38BF" w:rsidRDefault="00BE3DFA">
      <w:pPr>
        <w:pStyle w:val="a4"/>
        <w:numPr>
          <w:ilvl w:val="2"/>
          <w:numId w:val="32"/>
        </w:numPr>
        <w:tabs>
          <w:tab w:val="left" w:pos="1832"/>
        </w:tabs>
        <w:ind w:right="220" w:firstLine="710"/>
        <w:jc w:val="both"/>
        <w:rPr>
          <w:sz w:val="28"/>
        </w:rPr>
      </w:pPr>
      <w:r>
        <w:rPr>
          <w:sz w:val="28"/>
        </w:rPr>
        <w:t>При закрытии счета(ов) в Ба</w:t>
      </w:r>
      <w:r>
        <w:rPr>
          <w:sz w:val="28"/>
        </w:rPr>
        <w:t>нке по заявлению клиента по причине прекращения обслуживания в Банке вознаграждение Банку по Пакету операций уплачивается за полный календарный месяц, в котором клиент предоставил заявление на закрытие счета.</w:t>
      </w:r>
    </w:p>
    <w:p w:rsidR="00FA38BF" w:rsidRDefault="00BE3DFA">
      <w:pPr>
        <w:pStyle w:val="a3"/>
        <w:spacing w:before="0"/>
        <w:ind w:left="232" w:right="215" w:firstLine="710"/>
        <w:jc w:val="both"/>
      </w:pPr>
      <w:r>
        <w:t>При отсутствии движения по счетам клиента (в на</w:t>
      </w:r>
      <w:r>
        <w:t>циональной валюте) в месяце, в котором клиент изъявил</w:t>
      </w:r>
      <w:r>
        <w:rPr>
          <w:spacing w:val="40"/>
        </w:rPr>
        <w:t xml:space="preserve"> </w:t>
      </w:r>
      <w:r>
        <w:t>желание закрыть счета в Банке, за исключением следующих операций:</w:t>
      </w:r>
    </w:p>
    <w:p w:rsidR="00FA38BF" w:rsidRDefault="00BE3DFA">
      <w:pPr>
        <w:pStyle w:val="a4"/>
        <w:numPr>
          <w:ilvl w:val="3"/>
          <w:numId w:val="32"/>
        </w:numPr>
        <w:tabs>
          <w:tab w:val="left" w:pos="1177"/>
        </w:tabs>
        <w:spacing w:line="321" w:lineRule="exact"/>
        <w:ind w:left="1177" w:hanging="234"/>
        <w:rPr>
          <w:sz w:val="28"/>
        </w:rPr>
      </w:pPr>
      <w:r>
        <w:rPr>
          <w:sz w:val="28"/>
        </w:rPr>
        <w:t>по</w:t>
      </w:r>
      <w:r>
        <w:rPr>
          <w:spacing w:val="-5"/>
          <w:sz w:val="28"/>
        </w:rPr>
        <w:t xml:space="preserve"> </w:t>
      </w:r>
      <w:r>
        <w:rPr>
          <w:sz w:val="28"/>
        </w:rPr>
        <w:t>списанию</w:t>
      </w:r>
      <w:r>
        <w:rPr>
          <w:spacing w:val="-6"/>
          <w:sz w:val="28"/>
        </w:rPr>
        <w:t xml:space="preserve"> </w:t>
      </w:r>
      <w:r>
        <w:rPr>
          <w:sz w:val="28"/>
        </w:rPr>
        <w:t>денежных</w:t>
      </w:r>
      <w:r>
        <w:rPr>
          <w:spacing w:val="-9"/>
          <w:sz w:val="28"/>
        </w:rPr>
        <w:t xml:space="preserve"> </w:t>
      </w:r>
      <w:r>
        <w:rPr>
          <w:sz w:val="28"/>
        </w:rPr>
        <w:t>средств</w:t>
      </w:r>
      <w:r>
        <w:rPr>
          <w:spacing w:val="-6"/>
          <w:sz w:val="28"/>
        </w:rPr>
        <w:t xml:space="preserve"> </w:t>
      </w:r>
      <w:r>
        <w:rPr>
          <w:sz w:val="28"/>
        </w:rPr>
        <w:t>по</w:t>
      </w:r>
      <w:r>
        <w:rPr>
          <w:spacing w:val="-5"/>
          <w:sz w:val="28"/>
        </w:rPr>
        <w:t xml:space="preserve"> </w:t>
      </w:r>
      <w:r>
        <w:rPr>
          <w:sz w:val="28"/>
        </w:rPr>
        <w:t>оплате</w:t>
      </w:r>
      <w:r>
        <w:rPr>
          <w:spacing w:val="-3"/>
          <w:sz w:val="28"/>
        </w:rPr>
        <w:t xml:space="preserve"> </w:t>
      </w:r>
      <w:r>
        <w:rPr>
          <w:sz w:val="28"/>
        </w:rPr>
        <w:t>вознаграждения</w:t>
      </w:r>
      <w:r>
        <w:rPr>
          <w:spacing w:val="-3"/>
          <w:sz w:val="28"/>
        </w:rPr>
        <w:t xml:space="preserve"> </w:t>
      </w:r>
      <w:r>
        <w:rPr>
          <w:sz w:val="28"/>
        </w:rPr>
        <w:t>Банку</w:t>
      </w:r>
      <w:r>
        <w:rPr>
          <w:spacing w:val="-9"/>
          <w:sz w:val="28"/>
        </w:rPr>
        <w:t xml:space="preserve"> </w:t>
      </w:r>
      <w:r>
        <w:rPr>
          <w:sz w:val="28"/>
        </w:rPr>
        <w:t>(8</w:t>
      </w:r>
      <w:r>
        <w:rPr>
          <w:spacing w:val="-5"/>
          <w:sz w:val="28"/>
        </w:rPr>
        <w:t xml:space="preserve"> </w:t>
      </w:r>
      <w:r>
        <w:rPr>
          <w:spacing w:val="-2"/>
          <w:sz w:val="28"/>
        </w:rPr>
        <w:t>класса);</w:t>
      </w:r>
    </w:p>
    <w:p w:rsidR="00FA38BF" w:rsidRDefault="00BE3DFA">
      <w:pPr>
        <w:pStyle w:val="a4"/>
        <w:numPr>
          <w:ilvl w:val="3"/>
          <w:numId w:val="32"/>
        </w:numPr>
        <w:tabs>
          <w:tab w:val="left" w:pos="1291"/>
        </w:tabs>
        <w:ind w:right="211" w:firstLine="710"/>
        <w:rPr>
          <w:sz w:val="28"/>
        </w:rPr>
      </w:pPr>
      <w:r>
        <w:rPr>
          <w:sz w:val="28"/>
        </w:rPr>
        <w:t>по перечислению остатков денежных средств при закрытии банковско</w:t>
      </w:r>
      <w:r>
        <w:rPr>
          <w:sz w:val="28"/>
        </w:rPr>
        <w:t>го счета клиента на счета расчетов с прочими кредиторами (67 класс) либо на счета доходов ОАО «Сбер Банк» (8 класса);</w:t>
      </w:r>
    </w:p>
    <w:p w:rsidR="00FA38BF" w:rsidRDefault="00BE3DFA">
      <w:pPr>
        <w:pStyle w:val="a4"/>
        <w:numPr>
          <w:ilvl w:val="3"/>
          <w:numId w:val="32"/>
        </w:numPr>
        <w:tabs>
          <w:tab w:val="left" w:pos="1147"/>
        </w:tabs>
        <w:ind w:right="213" w:firstLine="710"/>
        <w:rPr>
          <w:sz w:val="28"/>
        </w:rPr>
      </w:pPr>
      <w:r>
        <w:rPr>
          <w:sz w:val="28"/>
        </w:rPr>
        <w:t>зачислению денежных средств со счетов расходов (9 класса) или со счетов доходов (8 класса) Банка (уплата процентов за остатки на счетах клиента, возврат излишне списанных денежных средств и прочие операции, отраженные по данным счетам), абонентская плата з</w:t>
      </w:r>
      <w:r>
        <w:rPr>
          <w:sz w:val="28"/>
        </w:rPr>
        <w:t>а обслуживание по Пакету услуг в месяце подачи заявления не начисляется и не уплачивается клиентом.</w:t>
      </w:r>
    </w:p>
    <w:p w:rsidR="00FA38BF" w:rsidRDefault="00BE3DFA">
      <w:pPr>
        <w:pStyle w:val="a4"/>
        <w:numPr>
          <w:ilvl w:val="1"/>
          <w:numId w:val="32"/>
        </w:numPr>
        <w:tabs>
          <w:tab w:val="left" w:pos="1665"/>
        </w:tabs>
        <w:ind w:right="210" w:firstLine="710"/>
        <w:jc w:val="both"/>
        <w:rPr>
          <w:sz w:val="28"/>
        </w:rPr>
      </w:pPr>
      <w:r>
        <w:rPr>
          <w:sz w:val="28"/>
        </w:rPr>
        <w:t>Отключение клиента от Пакета услуг с последующим переводом на обслуживание по действующему Сборнику вознаграждений осуществляется:</w:t>
      </w:r>
    </w:p>
    <w:p w:rsidR="00FA38BF" w:rsidRDefault="00BE3DFA">
      <w:pPr>
        <w:pStyle w:val="a4"/>
        <w:numPr>
          <w:ilvl w:val="2"/>
          <w:numId w:val="32"/>
        </w:numPr>
        <w:tabs>
          <w:tab w:val="left" w:pos="1786"/>
        </w:tabs>
        <w:spacing w:line="321" w:lineRule="exact"/>
        <w:ind w:left="1786" w:hanging="843"/>
        <w:jc w:val="both"/>
        <w:rPr>
          <w:sz w:val="28"/>
        </w:rPr>
      </w:pPr>
      <w:r>
        <w:rPr>
          <w:sz w:val="28"/>
        </w:rPr>
        <w:t>При</w:t>
      </w:r>
      <w:r>
        <w:rPr>
          <w:spacing w:val="-10"/>
          <w:sz w:val="28"/>
        </w:rPr>
        <w:t xml:space="preserve"> </w:t>
      </w:r>
      <w:r>
        <w:rPr>
          <w:sz w:val="28"/>
        </w:rPr>
        <w:t>одновременном</w:t>
      </w:r>
      <w:r>
        <w:rPr>
          <w:spacing w:val="-8"/>
          <w:sz w:val="28"/>
        </w:rPr>
        <w:t xml:space="preserve"> </w:t>
      </w:r>
      <w:r>
        <w:rPr>
          <w:sz w:val="28"/>
        </w:rPr>
        <w:t>наличии</w:t>
      </w:r>
      <w:r>
        <w:rPr>
          <w:spacing w:val="-10"/>
          <w:sz w:val="28"/>
        </w:rPr>
        <w:t xml:space="preserve"> </w:t>
      </w:r>
      <w:r>
        <w:rPr>
          <w:sz w:val="28"/>
        </w:rPr>
        <w:t>следующих</w:t>
      </w:r>
      <w:r>
        <w:rPr>
          <w:spacing w:val="-13"/>
          <w:sz w:val="28"/>
        </w:rPr>
        <w:t xml:space="preserve"> </w:t>
      </w:r>
      <w:r>
        <w:rPr>
          <w:spacing w:val="-2"/>
          <w:sz w:val="28"/>
        </w:rPr>
        <w:t>критериев:</w:t>
      </w:r>
    </w:p>
    <w:p w:rsidR="00FA38BF" w:rsidRDefault="00BE3DFA">
      <w:pPr>
        <w:pStyle w:val="a4"/>
        <w:numPr>
          <w:ilvl w:val="3"/>
          <w:numId w:val="32"/>
        </w:numPr>
        <w:tabs>
          <w:tab w:val="left" w:pos="1162"/>
        </w:tabs>
        <w:ind w:right="220" w:firstLine="710"/>
        <w:rPr>
          <w:sz w:val="28"/>
        </w:rPr>
      </w:pPr>
      <w:r>
        <w:rPr>
          <w:sz w:val="28"/>
        </w:rPr>
        <w:t>наличие просроченной задолженности, по уплате комиссионного вознаграждения Банку за обслуживание по Пакету операций от года и более;</w:t>
      </w:r>
    </w:p>
    <w:p w:rsidR="00FA38BF" w:rsidRDefault="00BE3DFA">
      <w:pPr>
        <w:pStyle w:val="a4"/>
        <w:numPr>
          <w:ilvl w:val="3"/>
          <w:numId w:val="32"/>
        </w:numPr>
        <w:tabs>
          <w:tab w:val="left" w:pos="1171"/>
        </w:tabs>
        <w:ind w:right="218" w:firstLine="710"/>
        <w:rPr>
          <w:sz w:val="28"/>
        </w:rPr>
      </w:pPr>
      <w:r>
        <w:rPr>
          <w:sz w:val="28"/>
        </w:rPr>
        <w:t>отсутствие дебетовых операций по всем счетам Клиента, открытым в Банке (за исключением операций по списанию дебиторской задолженности на основании платежных требований без акцепта) от года и более.</w:t>
      </w:r>
    </w:p>
    <w:p w:rsidR="00FA38BF" w:rsidRDefault="00BE3DFA">
      <w:pPr>
        <w:pStyle w:val="a4"/>
        <w:numPr>
          <w:ilvl w:val="2"/>
          <w:numId w:val="32"/>
        </w:numPr>
        <w:tabs>
          <w:tab w:val="left" w:pos="1829"/>
        </w:tabs>
        <w:spacing w:line="321" w:lineRule="exact"/>
        <w:ind w:left="1829" w:hanging="886"/>
        <w:jc w:val="both"/>
        <w:rPr>
          <w:sz w:val="28"/>
        </w:rPr>
      </w:pPr>
      <w:r>
        <w:rPr>
          <w:sz w:val="28"/>
        </w:rPr>
        <w:t>Расторжение</w:t>
      </w:r>
      <w:r>
        <w:rPr>
          <w:spacing w:val="31"/>
          <w:sz w:val="28"/>
        </w:rPr>
        <w:t xml:space="preserve"> </w:t>
      </w:r>
      <w:r>
        <w:rPr>
          <w:sz w:val="28"/>
        </w:rPr>
        <w:t>Клиентом</w:t>
      </w:r>
      <w:r>
        <w:rPr>
          <w:spacing w:val="32"/>
          <w:sz w:val="28"/>
        </w:rPr>
        <w:t xml:space="preserve"> </w:t>
      </w:r>
      <w:r>
        <w:rPr>
          <w:sz w:val="28"/>
        </w:rPr>
        <w:t>Договора</w:t>
      </w:r>
      <w:r>
        <w:rPr>
          <w:spacing w:val="32"/>
          <w:sz w:val="28"/>
        </w:rPr>
        <w:t xml:space="preserve"> </w:t>
      </w:r>
      <w:r>
        <w:rPr>
          <w:sz w:val="28"/>
        </w:rPr>
        <w:t>дистанционного</w:t>
      </w:r>
      <w:r>
        <w:rPr>
          <w:spacing w:val="31"/>
          <w:sz w:val="28"/>
        </w:rPr>
        <w:t xml:space="preserve"> </w:t>
      </w:r>
      <w:r>
        <w:rPr>
          <w:sz w:val="28"/>
        </w:rPr>
        <w:t>банковского</w:t>
      </w:r>
      <w:r>
        <w:rPr>
          <w:spacing w:val="31"/>
          <w:sz w:val="28"/>
        </w:rPr>
        <w:t xml:space="preserve"> </w:t>
      </w:r>
      <w:r>
        <w:rPr>
          <w:sz w:val="28"/>
        </w:rPr>
        <w:t>о</w:t>
      </w:r>
      <w:r>
        <w:rPr>
          <w:sz w:val="28"/>
        </w:rPr>
        <w:t>бслуживания</w:t>
      </w:r>
      <w:r>
        <w:rPr>
          <w:spacing w:val="32"/>
          <w:sz w:val="28"/>
        </w:rPr>
        <w:t xml:space="preserve"> </w:t>
      </w:r>
      <w:r>
        <w:rPr>
          <w:sz w:val="28"/>
        </w:rPr>
        <w:t>с</w:t>
      </w:r>
      <w:r>
        <w:rPr>
          <w:spacing w:val="31"/>
          <w:sz w:val="28"/>
        </w:rPr>
        <w:t xml:space="preserve"> </w:t>
      </w:r>
      <w:r>
        <w:rPr>
          <w:sz w:val="28"/>
        </w:rPr>
        <w:t>использованием</w:t>
      </w:r>
      <w:r>
        <w:rPr>
          <w:spacing w:val="32"/>
          <w:sz w:val="28"/>
        </w:rPr>
        <w:t xml:space="preserve"> </w:t>
      </w:r>
      <w:r>
        <w:rPr>
          <w:spacing w:val="-2"/>
          <w:sz w:val="28"/>
        </w:rPr>
        <w:t>системы</w:t>
      </w:r>
    </w:p>
    <w:p w:rsidR="00FA38BF" w:rsidRDefault="00BE3DFA">
      <w:pPr>
        <w:pStyle w:val="a3"/>
        <w:spacing w:before="0"/>
        <w:ind w:left="232" w:right="220"/>
        <w:jc w:val="both"/>
      </w:pPr>
      <w:r>
        <w:t xml:space="preserve">«Клиент-Банк», системы «Интернет-Банк», СББОЛ, либо по инициативе Банка в связи с нарушением Условий договора </w:t>
      </w:r>
      <w:r>
        <w:rPr>
          <w:spacing w:val="-4"/>
        </w:rPr>
        <w:t>ДБО.</w:t>
      </w:r>
    </w:p>
    <w:p w:rsidR="00FA38BF" w:rsidRDefault="00BE3DFA">
      <w:pPr>
        <w:pStyle w:val="a4"/>
        <w:numPr>
          <w:ilvl w:val="2"/>
          <w:numId w:val="32"/>
        </w:numPr>
        <w:tabs>
          <w:tab w:val="left" w:pos="1809"/>
        </w:tabs>
        <w:spacing w:line="242" w:lineRule="auto"/>
        <w:ind w:right="214" w:firstLine="710"/>
        <w:rPr>
          <w:sz w:val="28"/>
        </w:rPr>
      </w:pPr>
      <w:r>
        <w:rPr>
          <w:sz w:val="28"/>
        </w:rPr>
        <w:t>В случае принятия Банком решения о прекращении действия Пакета услуг и исключении Пакета услуг из</w:t>
      </w:r>
      <w:r>
        <w:rPr>
          <w:spacing w:val="80"/>
          <w:sz w:val="28"/>
        </w:rPr>
        <w:t xml:space="preserve"> </w:t>
      </w:r>
      <w:r>
        <w:rPr>
          <w:sz w:val="28"/>
        </w:rPr>
        <w:t>Сборни</w:t>
      </w:r>
      <w:r>
        <w:rPr>
          <w:sz w:val="28"/>
        </w:rPr>
        <w:t>ка</w:t>
      </w:r>
      <w:r>
        <w:rPr>
          <w:spacing w:val="17"/>
          <w:sz w:val="28"/>
        </w:rPr>
        <w:t xml:space="preserve"> </w:t>
      </w:r>
      <w:r>
        <w:rPr>
          <w:sz w:val="28"/>
        </w:rPr>
        <w:t>вознаграждений,</w:t>
      </w:r>
      <w:r>
        <w:rPr>
          <w:spacing w:val="17"/>
          <w:sz w:val="28"/>
        </w:rPr>
        <w:t xml:space="preserve"> </w:t>
      </w:r>
      <w:r>
        <w:rPr>
          <w:sz w:val="28"/>
        </w:rPr>
        <w:t>Банк имеет</w:t>
      </w:r>
      <w:r>
        <w:rPr>
          <w:spacing w:val="18"/>
          <w:sz w:val="28"/>
        </w:rPr>
        <w:t xml:space="preserve"> </w:t>
      </w:r>
      <w:r>
        <w:rPr>
          <w:sz w:val="28"/>
        </w:rPr>
        <w:t>право</w:t>
      </w:r>
      <w:r>
        <w:rPr>
          <w:spacing w:val="16"/>
          <w:sz w:val="28"/>
        </w:rPr>
        <w:t xml:space="preserve"> </w:t>
      </w:r>
      <w:r>
        <w:rPr>
          <w:sz w:val="28"/>
        </w:rPr>
        <w:t>перевести</w:t>
      </w:r>
      <w:r>
        <w:rPr>
          <w:spacing w:val="16"/>
          <w:sz w:val="28"/>
        </w:rPr>
        <w:t xml:space="preserve"> </w:t>
      </w:r>
      <w:r>
        <w:rPr>
          <w:sz w:val="28"/>
        </w:rPr>
        <w:t>Клиента</w:t>
      </w:r>
      <w:r>
        <w:rPr>
          <w:spacing w:val="17"/>
          <w:sz w:val="28"/>
        </w:rPr>
        <w:t xml:space="preserve"> </w:t>
      </w:r>
      <w:r>
        <w:rPr>
          <w:sz w:val="28"/>
        </w:rPr>
        <w:t>на</w:t>
      </w:r>
      <w:r>
        <w:rPr>
          <w:spacing w:val="17"/>
          <w:sz w:val="28"/>
        </w:rPr>
        <w:t xml:space="preserve"> </w:t>
      </w:r>
      <w:r>
        <w:rPr>
          <w:sz w:val="28"/>
        </w:rPr>
        <w:t>обслуживание</w:t>
      </w:r>
      <w:r>
        <w:rPr>
          <w:spacing w:val="17"/>
          <w:sz w:val="28"/>
        </w:rPr>
        <w:t xml:space="preserve"> </w:t>
      </w:r>
      <w:r>
        <w:rPr>
          <w:sz w:val="28"/>
        </w:rPr>
        <w:t>по</w:t>
      </w:r>
      <w:r>
        <w:rPr>
          <w:spacing w:val="16"/>
          <w:sz w:val="28"/>
        </w:rPr>
        <w:t xml:space="preserve"> </w:t>
      </w:r>
      <w:r>
        <w:rPr>
          <w:sz w:val="28"/>
        </w:rPr>
        <w:t>общим</w:t>
      </w:r>
      <w:r>
        <w:rPr>
          <w:spacing w:val="17"/>
          <w:sz w:val="28"/>
        </w:rPr>
        <w:t xml:space="preserve"> </w:t>
      </w:r>
      <w:r>
        <w:rPr>
          <w:sz w:val="28"/>
        </w:rPr>
        <w:t>размерам</w:t>
      </w:r>
      <w:r>
        <w:rPr>
          <w:spacing w:val="17"/>
          <w:sz w:val="28"/>
        </w:rPr>
        <w:t xml:space="preserve"> </w:t>
      </w:r>
      <w:r>
        <w:rPr>
          <w:sz w:val="28"/>
        </w:rPr>
        <w:t>вознаграждений</w:t>
      </w:r>
    </w:p>
    <w:p w:rsidR="00FA38BF" w:rsidRDefault="00FA38BF">
      <w:pPr>
        <w:spacing w:line="242" w:lineRule="auto"/>
        <w:rPr>
          <w:sz w:val="28"/>
        </w:rPr>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232" w:right="219"/>
        <w:jc w:val="both"/>
      </w:pPr>
      <w:r>
        <w:t xml:space="preserve">или (если об этом отдельно указано в уведомлении Банка) на иной Пакет услуг по усмотрению Банка с первого числа месяца, следующего за месяцем наступления соответствующего обстоятельства, без предоставления Извещения о смене Пакета услуг, с предварительным </w:t>
      </w:r>
      <w:r>
        <w:t>уведомлением через систему СДБО и размещения информации в разделе «Новости Банка» на сайте Банка, не менее чем за 5 (пять) календарных дней.</w:t>
      </w:r>
    </w:p>
    <w:p w:rsidR="00FA38BF" w:rsidRDefault="00BE3DFA">
      <w:pPr>
        <w:pStyle w:val="a4"/>
        <w:numPr>
          <w:ilvl w:val="1"/>
          <w:numId w:val="32"/>
        </w:numPr>
        <w:tabs>
          <w:tab w:val="left" w:pos="1603"/>
        </w:tabs>
        <w:spacing w:before="3"/>
        <w:ind w:right="214" w:firstLine="710"/>
        <w:jc w:val="both"/>
        <w:rPr>
          <w:sz w:val="28"/>
        </w:rPr>
      </w:pPr>
      <w:r>
        <w:rPr>
          <w:sz w:val="28"/>
        </w:rPr>
        <w:t>Клиент имеет право временно приостановить обслуживание по Пакету услуг с 1-го числа месяца в связи с приостановлени</w:t>
      </w:r>
      <w:r>
        <w:rPr>
          <w:sz w:val="28"/>
        </w:rPr>
        <w:t>ем действия Договора дистанционного банковского обслуживания, письменно уведомив Банк об этом путем предоставления «Заявления о приостановлении обслуживания по</w:t>
      </w:r>
      <w:r>
        <w:rPr>
          <w:spacing w:val="40"/>
          <w:sz w:val="28"/>
        </w:rPr>
        <w:t xml:space="preserve"> </w:t>
      </w:r>
      <w:r>
        <w:rPr>
          <w:sz w:val="28"/>
        </w:rPr>
        <w:t>пакету услуг (операций)» (Приложение 26 к Условиям), с указанием периода временного приостановле</w:t>
      </w:r>
      <w:r>
        <w:rPr>
          <w:sz w:val="28"/>
        </w:rPr>
        <w:t>ния, который должен составлять не менее 1 (одного) полного календарного месяца* и не более 3 (трех)</w:t>
      </w:r>
      <w:r>
        <w:rPr>
          <w:spacing w:val="40"/>
          <w:sz w:val="28"/>
        </w:rPr>
        <w:t xml:space="preserve"> </w:t>
      </w:r>
      <w:r>
        <w:rPr>
          <w:sz w:val="28"/>
        </w:rPr>
        <w:t>календарных месяцев в совокупности в течение календарного года**. Приостановление осуществляется с первого календарного дня месяца, следующего за месяцем по</w:t>
      </w:r>
      <w:r>
        <w:rPr>
          <w:sz w:val="28"/>
        </w:rPr>
        <w:t>дачи Клиентом заявления о приостановлении.</w:t>
      </w:r>
    </w:p>
    <w:p w:rsidR="00FA38BF" w:rsidRDefault="00BE3DFA">
      <w:pPr>
        <w:pStyle w:val="a3"/>
        <w:spacing w:before="0"/>
        <w:ind w:left="232" w:right="210" w:firstLine="710"/>
        <w:jc w:val="both"/>
      </w:pPr>
      <w:r>
        <w:t>*Под календарным месяцем понимается период с 01 числа календарного месяца по последнее число соответствующего календарного месяца. Например, с 01 марта по 31 марта включительно.</w:t>
      </w:r>
    </w:p>
    <w:p w:rsidR="00FA38BF" w:rsidRDefault="00BE3DFA">
      <w:pPr>
        <w:pStyle w:val="a3"/>
        <w:spacing w:before="0" w:line="321" w:lineRule="exact"/>
        <w:ind w:left="943"/>
        <w:jc w:val="both"/>
      </w:pPr>
      <w:r>
        <w:t>**</w:t>
      </w:r>
      <w:r>
        <w:rPr>
          <w:spacing w:val="-6"/>
        </w:rPr>
        <w:t xml:space="preserve"> </w:t>
      </w:r>
      <w:r>
        <w:t>Под</w:t>
      </w:r>
      <w:r>
        <w:rPr>
          <w:spacing w:val="-2"/>
        </w:rPr>
        <w:t xml:space="preserve"> </w:t>
      </w:r>
      <w:r>
        <w:t>календарным</w:t>
      </w:r>
      <w:r>
        <w:rPr>
          <w:spacing w:val="-3"/>
        </w:rPr>
        <w:t xml:space="preserve"> </w:t>
      </w:r>
      <w:r>
        <w:t>годом</w:t>
      </w:r>
      <w:r>
        <w:rPr>
          <w:spacing w:val="-3"/>
        </w:rPr>
        <w:t xml:space="preserve"> </w:t>
      </w:r>
      <w:r>
        <w:t>понимается</w:t>
      </w:r>
      <w:r>
        <w:rPr>
          <w:spacing w:val="-3"/>
        </w:rPr>
        <w:t xml:space="preserve"> </w:t>
      </w:r>
      <w:r>
        <w:t>период</w:t>
      </w:r>
      <w:r>
        <w:rPr>
          <w:spacing w:val="-3"/>
        </w:rPr>
        <w:t xml:space="preserve"> </w:t>
      </w:r>
      <w:r>
        <w:t>с</w:t>
      </w:r>
      <w:r>
        <w:rPr>
          <w:spacing w:val="-3"/>
        </w:rPr>
        <w:t xml:space="preserve"> </w:t>
      </w:r>
      <w:r>
        <w:t>1</w:t>
      </w:r>
      <w:r>
        <w:rPr>
          <w:spacing w:val="-5"/>
        </w:rPr>
        <w:t xml:space="preserve"> </w:t>
      </w:r>
      <w:r>
        <w:t>января</w:t>
      </w:r>
      <w:r>
        <w:rPr>
          <w:spacing w:val="-3"/>
        </w:rPr>
        <w:t xml:space="preserve"> </w:t>
      </w:r>
      <w:r>
        <w:t>по</w:t>
      </w:r>
      <w:r>
        <w:rPr>
          <w:spacing w:val="-5"/>
        </w:rPr>
        <w:t xml:space="preserve"> </w:t>
      </w:r>
      <w:r>
        <w:t>31</w:t>
      </w:r>
      <w:r>
        <w:rPr>
          <w:spacing w:val="-5"/>
        </w:rPr>
        <w:t xml:space="preserve"> </w:t>
      </w:r>
      <w:r>
        <w:t>декабря</w:t>
      </w:r>
      <w:r>
        <w:rPr>
          <w:spacing w:val="-3"/>
        </w:rPr>
        <w:t xml:space="preserve"> </w:t>
      </w:r>
      <w:r>
        <w:t>года</w:t>
      </w:r>
      <w:r>
        <w:rPr>
          <w:spacing w:val="-8"/>
        </w:rPr>
        <w:t xml:space="preserve"> </w:t>
      </w:r>
      <w:r>
        <w:t>подачи</w:t>
      </w:r>
      <w:r>
        <w:rPr>
          <w:spacing w:val="-5"/>
        </w:rPr>
        <w:t xml:space="preserve"> </w:t>
      </w:r>
      <w:r>
        <w:rPr>
          <w:spacing w:val="-2"/>
        </w:rPr>
        <w:t>заявления.</w:t>
      </w:r>
    </w:p>
    <w:p w:rsidR="00FA38BF" w:rsidRDefault="00BE3DFA">
      <w:pPr>
        <w:pStyle w:val="a4"/>
        <w:numPr>
          <w:ilvl w:val="1"/>
          <w:numId w:val="32"/>
        </w:numPr>
        <w:tabs>
          <w:tab w:val="left" w:pos="1603"/>
        </w:tabs>
        <w:ind w:right="210" w:firstLine="710"/>
        <w:jc w:val="both"/>
        <w:rPr>
          <w:sz w:val="28"/>
        </w:rPr>
      </w:pPr>
      <w:r>
        <w:rPr>
          <w:sz w:val="28"/>
        </w:rPr>
        <w:t xml:space="preserve">Банк оставляет за собой право в одностороннем порядке (если иное не предусмотрено соглашением между Банком и клиентом), после предварительного уведомления клиента в срок, указанный в договоре банковского счета, вносить изменения в действующие Пакеты услуг </w:t>
      </w:r>
      <w:r>
        <w:rPr>
          <w:sz w:val="28"/>
        </w:rPr>
        <w:t>(наименование Пакета услуг, условия обслуживания, сроки действия, размеры вознаграждений, изменять перечень операций, включенных в Пакеты услуг).</w:t>
      </w:r>
    </w:p>
    <w:p w:rsidR="00FA38BF" w:rsidRDefault="00BE3DFA">
      <w:pPr>
        <w:pStyle w:val="a3"/>
        <w:spacing w:before="1"/>
        <w:ind w:left="232" w:right="219" w:firstLine="710"/>
        <w:jc w:val="both"/>
      </w:pPr>
      <w:r>
        <w:t>При изменении размера ежемесячной платы за пакеты услуг, ежемесячное вознаграждение, полученное от клиентов до</w:t>
      </w:r>
      <w:r>
        <w:t xml:space="preserve"> внесения изменений, пересчету не подлежит.</w:t>
      </w:r>
    </w:p>
    <w:p w:rsidR="00FA38BF" w:rsidRDefault="00BE3DFA">
      <w:pPr>
        <w:pStyle w:val="a4"/>
        <w:numPr>
          <w:ilvl w:val="1"/>
          <w:numId w:val="32"/>
        </w:numPr>
        <w:tabs>
          <w:tab w:val="left" w:pos="1636"/>
        </w:tabs>
        <w:ind w:right="221" w:firstLine="710"/>
        <w:jc w:val="both"/>
        <w:rPr>
          <w:sz w:val="28"/>
        </w:rPr>
      </w:pPr>
      <w:r>
        <w:rPr>
          <w:sz w:val="28"/>
        </w:rPr>
        <w:t>Пакеты услуг применяются с учетом настоящих общих положений и особенностей, предусмотренных в примечаниях к Пакетам услуг.</w:t>
      </w:r>
    </w:p>
    <w:p w:rsidR="00FA38BF" w:rsidRDefault="00FA38BF">
      <w:pPr>
        <w:jc w:val="both"/>
        <w:rPr>
          <w:sz w:val="2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87" w:type="dxa"/>
            <w:gridSpan w:val="3"/>
          </w:tcPr>
          <w:p w:rsidR="00FA38BF" w:rsidRDefault="00BE3DFA">
            <w:pPr>
              <w:pStyle w:val="TableParagraph"/>
              <w:spacing w:line="249" w:lineRule="exact"/>
            </w:pPr>
            <w:r>
              <w:t>5.2.1.</w:t>
            </w:r>
            <w:r>
              <w:rPr>
                <w:spacing w:val="-8"/>
              </w:rPr>
              <w:t xml:space="preserve"> </w:t>
            </w:r>
            <w:r>
              <w:t>ПАКЕТ</w:t>
            </w:r>
            <w:r>
              <w:rPr>
                <w:spacing w:val="-4"/>
              </w:rPr>
              <w:t xml:space="preserve"> </w:t>
            </w:r>
            <w:r>
              <w:t>операций</w:t>
            </w:r>
            <w:r>
              <w:rPr>
                <w:spacing w:val="-10"/>
              </w:rPr>
              <w:t xml:space="preserve"> </w:t>
            </w:r>
            <w:r>
              <w:t>по</w:t>
            </w:r>
            <w:r>
              <w:rPr>
                <w:spacing w:val="-11"/>
              </w:rPr>
              <w:t xml:space="preserve"> </w:t>
            </w:r>
            <w:r>
              <w:t>обслуживанию</w:t>
            </w:r>
            <w:r>
              <w:rPr>
                <w:spacing w:val="-12"/>
              </w:rPr>
              <w:t xml:space="preserve"> </w:t>
            </w:r>
            <w:r>
              <w:t>индивидуальных</w:t>
            </w:r>
            <w:r>
              <w:rPr>
                <w:spacing w:val="-11"/>
              </w:rPr>
              <w:t xml:space="preserve"> </w:t>
            </w:r>
            <w:r>
              <w:t>предпринимателей</w:t>
            </w:r>
            <w:r>
              <w:rPr>
                <w:spacing w:val="-5"/>
              </w:rPr>
              <w:t xml:space="preserve"> </w:t>
            </w:r>
            <w:r>
              <w:rPr>
                <w:spacing w:val="-2"/>
              </w:rPr>
              <w:t>«Предприниматель»*</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536"/>
            </w:pPr>
            <w:r>
              <w:t>22.00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431"/>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82"/>
              <w:ind w:left="129" w:right="112"/>
              <w:jc w:val="center"/>
            </w:pPr>
            <w:r>
              <w:rPr>
                <w:spacing w:val="-2"/>
              </w:rPr>
              <w:t>Включено</w:t>
            </w:r>
          </w:p>
        </w:tc>
      </w:tr>
      <w:tr w:rsidR="00FA38BF">
        <w:trPr>
          <w:trHeight w:val="345"/>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6"/>
              </w:rPr>
              <w:t xml:space="preserve"> </w:t>
            </w:r>
            <w:r>
              <w:rPr>
                <w:spacing w:val="-2"/>
              </w:rPr>
              <w:t>поступившим:</w:t>
            </w:r>
          </w:p>
        </w:tc>
        <w:tc>
          <w:tcPr>
            <w:tcW w:w="4079" w:type="dxa"/>
          </w:tcPr>
          <w:p w:rsidR="00FA38BF" w:rsidRDefault="00FA38BF">
            <w:pPr>
              <w:pStyle w:val="TableParagraph"/>
              <w:ind w:left="0"/>
            </w:pPr>
          </w:p>
        </w:tc>
      </w:tr>
      <w:tr w:rsidR="00FA38BF">
        <w:trPr>
          <w:trHeight w:val="359"/>
        </w:trPr>
        <w:tc>
          <w:tcPr>
            <w:tcW w:w="1099" w:type="dxa"/>
          </w:tcPr>
          <w:p w:rsidR="00FA38BF" w:rsidRDefault="00FA38BF">
            <w:pPr>
              <w:pStyle w:val="TableParagraph"/>
              <w:ind w:left="0"/>
            </w:pPr>
          </w:p>
        </w:tc>
        <w:tc>
          <w:tcPr>
            <w:tcW w:w="9609" w:type="dxa"/>
          </w:tcPr>
          <w:p w:rsidR="00FA38BF" w:rsidRDefault="00BE3DFA">
            <w:pPr>
              <w:pStyle w:val="TableParagraph"/>
              <w:spacing w:before="49"/>
            </w:pPr>
            <w:r>
              <w:t>в</w:t>
            </w:r>
            <w:r>
              <w:rPr>
                <w:spacing w:val="-8"/>
              </w:rPr>
              <w:t xml:space="preserve"> </w:t>
            </w:r>
            <w:r>
              <w:t>электронном</w:t>
            </w:r>
            <w:r>
              <w:rPr>
                <w:spacing w:val="-6"/>
              </w:rPr>
              <w:t xml:space="preserve"> </w:t>
            </w:r>
            <w:r>
              <w:rPr>
                <w:spacing w:val="-4"/>
              </w:rPr>
              <w:t>виде</w:t>
            </w:r>
          </w:p>
        </w:tc>
        <w:tc>
          <w:tcPr>
            <w:tcW w:w="4079" w:type="dxa"/>
          </w:tcPr>
          <w:p w:rsidR="00FA38BF" w:rsidRDefault="00BE3DFA">
            <w:pPr>
              <w:pStyle w:val="TableParagraph"/>
              <w:spacing w:before="49"/>
              <w:ind w:left="127" w:right="112"/>
              <w:jc w:val="center"/>
            </w:pPr>
            <w:r>
              <w:t>Без</w:t>
            </w:r>
            <w:r>
              <w:rPr>
                <w:spacing w:val="-8"/>
              </w:rPr>
              <w:t xml:space="preserve"> </w:t>
            </w:r>
            <w:r>
              <w:t>ограничения</w:t>
            </w:r>
            <w:r>
              <w:rPr>
                <w:spacing w:val="-7"/>
              </w:rPr>
              <w:t xml:space="preserve"> </w:t>
            </w:r>
            <w:r>
              <w:t>количества</w:t>
            </w:r>
            <w:r>
              <w:rPr>
                <w:spacing w:val="-7"/>
              </w:rPr>
              <w:t xml:space="preserve"> </w:t>
            </w:r>
            <w:r>
              <w:rPr>
                <w:spacing w:val="-2"/>
              </w:rPr>
              <w:t>переводов</w:t>
            </w:r>
          </w:p>
        </w:tc>
      </w:tr>
      <w:tr w:rsidR="00FA38BF">
        <w:trPr>
          <w:trHeight w:val="393"/>
        </w:trPr>
        <w:tc>
          <w:tcPr>
            <w:tcW w:w="1099" w:type="dxa"/>
          </w:tcPr>
          <w:p w:rsidR="00FA38BF" w:rsidRDefault="00FA38BF">
            <w:pPr>
              <w:pStyle w:val="TableParagraph"/>
              <w:ind w:left="0"/>
            </w:pPr>
          </w:p>
        </w:tc>
        <w:tc>
          <w:tcPr>
            <w:tcW w:w="9609" w:type="dxa"/>
          </w:tcPr>
          <w:p w:rsidR="00FA38BF" w:rsidRDefault="00BE3DFA">
            <w:pPr>
              <w:pStyle w:val="TableParagraph"/>
              <w:spacing w:before="63"/>
            </w:pPr>
            <w:r>
              <w:t>в</w:t>
            </w:r>
            <w:r>
              <w:rPr>
                <w:spacing w:val="-2"/>
              </w:rPr>
              <w:t xml:space="preserve"> </w:t>
            </w:r>
            <w:r>
              <w:t>электронном</w:t>
            </w:r>
            <w:r>
              <w:rPr>
                <w:spacing w:val="-2"/>
              </w:rPr>
              <w:t xml:space="preserve"> </w:t>
            </w:r>
            <w:r>
              <w:t>виде</w:t>
            </w:r>
            <w:r>
              <w:rPr>
                <w:spacing w:val="-9"/>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63"/>
              <w:ind w:left="1589"/>
            </w:pPr>
            <w:r>
              <w:t>2.10</w:t>
            </w:r>
            <w:r>
              <w:rPr>
                <w:spacing w:val="4"/>
              </w:rPr>
              <w:t xml:space="preserve"> </w:t>
            </w:r>
            <w:r>
              <w:rPr>
                <w:spacing w:val="-5"/>
              </w:rPr>
              <w:t>BYN</w:t>
            </w:r>
          </w:p>
        </w:tc>
      </w:tr>
      <w:tr w:rsidR="00FA38BF">
        <w:trPr>
          <w:trHeight w:val="575"/>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2" w:lineRule="auto"/>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before="29" w:line="251"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line="251"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29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9"/>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pPr>
          </w:p>
        </w:tc>
      </w:tr>
      <w:tr w:rsidR="00FA38BF">
        <w:trPr>
          <w:trHeight w:val="527"/>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2" w:lineRule="auto"/>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079" w:type="dxa"/>
          </w:tcPr>
          <w:p w:rsidR="00FA38BF" w:rsidRDefault="00BE3DFA">
            <w:pPr>
              <w:pStyle w:val="TableParagraph"/>
              <w:spacing w:before="130"/>
              <w:ind w:left="130" w:right="112"/>
              <w:jc w:val="center"/>
            </w:pPr>
            <w:r>
              <w:t>1</w:t>
            </w:r>
            <w:r>
              <w:rPr>
                <w:spacing w:val="2"/>
              </w:rPr>
              <w:t xml:space="preserve"> </w:t>
            </w:r>
            <w:r>
              <w:rPr>
                <w:spacing w:val="-2"/>
              </w:rPr>
              <w:t>подключение</w:t>
            </w:r>
          </w:p>
        </w:tc>
      </w:tr>
      <w:tr w:rsidR="00FA38BF">
        <w:trPr>
          <w:trHeight w:val="570"/>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37" w:lineRule="auto"/>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54"/>
              <w:ind w:left="129" w:right="112"/>
              <w:jc w:val="center"/>
            </w:pPr>
            <w:r>
              <w:rPr>
                <w:spacing w:val="-2"/>
              </w:rPr>
              <w:t>Включено</w:t>
            </w:r>
          </w:p>
        </w:tc>
      </w:tr>
      <w:tr w:rsidR="00FA38BF">
        <w:trPr>
          <w:trHeight w:val="1857"/>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5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56"/>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before="20"/>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503045"/>
                <wp:effectExtent l="9525" t="0" r="634" b="1143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503045"/>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*Специальное</w:t>
                            </w:r>
                            <w:r>
                              <w:rPr>
                                <w:spacing w:val="-9"/>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5"/>
                              </w:rPr>
                              <w:t xml:space="preserve"> </w:t>
                            </w:r>
                            <w:r>
                              <w:t>ежемесячную</w:t>
                            </w:r>
                            <w:r>
                              <w:rPr>
                                <w:spacing w:val="-5"/>
                              </w:rPr>
                              <w:t xml:space="preserve"> </w:t>
                            </w:r>
                            <w:r>
                              <w:t>плату</w:t>
                            </w:r>
                            <w:r>
                              <w:rPr>
                                <w:spacing w:val="-7"/>
                              </w:rPr>
                              <w:t xml:space="preserve"> </w:t>
                            </w:r>
                            <w:r>
                              <w:t>по</w:t>
                            </w:r>
                            <w:r>
                              <w:rPr>
                                <w:spacing w:val="-8"/>
                              </w:rPr>
                              <w:t xml:space="preserve"> </w:t>
                            </w:r>
                            <w:r>
                              <w:t>Пакету</w:t>
                            </w:r>
                            <w:r>
                              <w:rPr>
                                <w:spacing w:val="-7"/>
                              </w:rPr>
                              <w:t xml:space="preserve"> </w:t>
                            </w:r>
                            <w:r>
                              <w:rPr>
                                <w:spacing w:val="-2"/>
                              </w:rPr>
                              <w:t>операций».</w:t>
                            </w:r>
                          </w:p>
                          <w:p w:rsidR="00FA38BF" w:rsidRDefault="00BE3DFA">
                            <w:pPr>
                              <w:spacing w:before="4" w:line="237" w:lineRule="auto"/>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spacing w:before="1"/>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1"/>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p w:rsidR="00FA38BF" w:rsidRDefault="00BE3DFA">
                            <w:pPr>
                              <w:spacing w:before="1"/>
                              <w:ind w:left="105"/>
                            </w:pPr>
                            <w:r>
                              <w:t>**</w:t>
                            </w:r>
                            <w:r>
                              <w:rPr>
                                <w:spacing w:val="-13"/>
                              </w:rPr>
                              <w:t xml:space="preserve"> </w:t>
                            </w:r>
                            <w:r>
                              <w:t>C 01.01.2</w:t>
                            </w:r>
                            <w:r>
                              <w:t>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xbxContent>
                      </wps:txbx>
                      <wps:bodyPr wrap="square" lIns="0" tIns="0" rIns="0" bIns="0" rtlCol="0">
                        <a:noAutofit/>
                      </wps:bodyPr>
                    </wps:wsp>
                  </a:graphicData>
                </a:graphic>
              </wp:inline>
            </w:drawing>
          </mc:Choice>
          <mc:Fallback>
            <w:pict>
              <v:shape id="Textbox 50" o:spid="_x0000_s1028" type="#_x0000_t202" style="width:739.45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*Специальное</w:t>
                      </w:r>
                      <w:r>
                        <w:rPr>
                          <w:spacing w:val="-9"/>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5"/>
                        </w:rPr>
                        <w:t xml:space="preserve"> </w:t>
                      </w:r>
                      <w:r>
                        <w:t>ежемесячную</w:t>
                      </w:r>
                      <w:r>
                        <w:rPr>
                          <w:spacing w:val="-5"/>
                        </w:rPr>
                        <w:t xml:space="preserve"> </w:t>
                      </w:r>
                      <w:r>
                        <w:t>плату</w:t>
                      </w:r>
                      <w:r>
                        <w:rPr>
                          <w:spacing w:val="-7"/>
                        </w:rPr>
                        <w:t xml:space="preserve"> </w:t>
                      </w:r>
                      <w:r>
                        <w:t>по</w:t>
                      </w:r>
                      <w:r>
                        <w:rPr>
                          <w:spacing w:val="-8"/>
                        </w:rPr>
                        <w:t xml:space="preserve"> </w:t>
                      </w:r>
                      <w:r>
                        <w:t>Пакету</w:t>
                      </w:r>
                      <w:r>
                        <w:rPr>
                          <w:spacing w:val="-7"/>
                        </w:rPr>
                        <w:t xml:space="preserve"> </w:t>
                      </w:r>
                      <w:r>
                        <w:rPr>
                          <w:spacing w:val="-2"/>
                        </w:rPr>
                        <w:t>операций».</w:t>
                      </w:r>
                    </w:p>
                    <w:p w:rsidR="00FA38BF" w:rsidRDefault="00BE3DFA">
                      <w:pPr>
                        <w:spacing w:before="4" w:line="237" w:lineRule="auto"/>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spacing w:before="1"/>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1"/>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p w:rsidR="00FA38BF" w:rsidRDefault="00BE3DFA">
                      <w:pPr>
                        <w:spacing w:before="1"/>
                        <w:ind w:left="105"/>
                      </w:pPr>
                      <w:r>
                        <w:t>**</w:t>
                      </w:r>
                      <w:r>
                        <w:rPr>
                          <w:spacing w:val="-13"/>
                        </w:rPr>
                        <w:t xml:space="preserve"> </w:t>
                      </w:r>
                      <w:r>
                        <w:t>C 01.01.2</w:t>
                      </w:r>
                      <w:r>
                        <w:t>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87" w:type="dxa"/>
            <w:gridSpan w:val="3"/>
          </w:tcPr>
          <w:p w:rsidR="00FA38BF" w:rsidRDefault="00BE3DFA">
            <w:pPr>
              <w:pStyle w:val="TableParagraph"/>
              <w:spacing w:line="249" w:lineRule="exact"/>
            </w:pPr>
            <w:r>
              <w:t>5.2.2.</w:t>
            </w:r>
            <w:r>
              <w:rPr>
                <w:spacing w:val="-8"/>
              </w:rPr>
              <w:t xml:space="preserve"> </w:t>
            </w:r>
            <w:r>
              <w:t>ПАКЕТ</w:t>
            </w:r>
            <w:r>
              <w:rPr>
                <w:spacing w:val="-5"/>
              </w:rPr>
              <w:t xml:space="preserve"> </w:t>
            </w:r>
            <w:r>
              <w:t>услуг</w:t>
            </w:r>
            <w:r>
              <w:rPr>
                <w:spacing w:val="-7"/>
              </w:rPr>
              <w:t xml:space="preserve"> </w:t>
            </w:r>
            <w:r>
              <w:t>по</w:t>
            </w:r>
            <w:r>
              <w:rPr>
                <w:spacing w:val="-12"/>
              </w:rPr>
              <w:t xml:space="preserve"> </w:t>
            </w:r>
            <w:r>
              <w:t>обслуживанию</w:t>
            </w:r>
            <w:r>
              <w:rPr>
                <w:spacing w:val="-13"/>
              </w:rPr>
              <w:t xml:space="preserve"> </w:t>
            </w:r>
            <w:r>
              <w:t>индивидуальных</w:t>
            </w:r>
            <w:r>
              <w:rPr>
                <w:spacing w:val="-11"/>
              </w:rPr>
              <w:t xml:space="preserve"> </w:t>
            </w:r>
            <w:r>
              <w:t>предпринимателей</w:t>
            </w:r>
            <w:r>
              <w:rPr>
                <w:spacing w:val="-6"/>
              </w:rPr>
              <w:t xml:space="preserve"> </w:t>
            </w:r>
            <w:r>
              <w:t>«Предприниматель</w:t>
            </w:r>
            <w:r>
              <w:rPr>
                <w:spacing w:val="-7"/>
              </w:rPr>
              <w:t xml:space="preserve"> </w:t>
            </w:r>
            <w:r>
              <w:rPr>
                <w:spacing w:val="-2"/>
              </w:rPr>
              <w:t>плюс»*</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40.00</w:t>
            </w:r>
            <w:r>
              <w:rPr>
                <w:spacing w:val="3"/>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27"/>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2" w:lineRule="auto"/>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 w:line="250" w:lineRule="atLeast"/>
              <w:ind w:left="1599" w:hanging="1311"/>
            </w:pPr>
            <w:r>
              <w:t>1</w:t>
            </w:r>
            <w:r>
              <w:rPr>
                <w:spacing w:val="-9"/>
              </w:rPr>
              <w:t xml:space="preserve"> </w:t>
            </w:r>
            <w:r>
              <w:t>карточка</w:t>
            </w:r>
            <w:r>
              <w:rPr>
                <w:spacing w:val="-11"/>
              </w:rPr>
              <w:t xml:space="preserve"> </w:t>
            </w:r>
            <w:r>
              <w:t>независимо</w:t>
            </w:r>
            <w:r>
              <w:rPr>
                <w:spacing w:val="-13"/>
              </w:rPr>
              <w:t xml:space="preserve"> </w:t>
            </w:r>
            <w:r>
              <w:t>от</w:t>
            </w:r>
            <w:r>
              <w:rPr>
                <w:spacing w:val="-10"/>
              </w:rPr>
              <w:t xml:space="preserve"> </w:t>
            </w:r>
            <w:r>
              <w:t xml:space="preserve">количества </w:t>
            </w:r>
            <w:r>
              <w:rPr>
                <w:spacing w:val="-2"/>
              </w:rPr>
              <w:t>подписей</w:t>
            </w:r>
          </w:p>
        </w:tc>
      </w:tr>
      <w:tr w:rsidR="00FA38BF">
        <w:trPr>
          <w:trHeight w:val="287"/>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6"/>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29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079" w:type="dxa"/>
          </w:tcPr>
          <w:p w:rsidR="00FA38BF" w:rsidRDefault="00BE3DFA">
            <w:pPr>
              <w:pStyle w:val="TableParagraph"/>
              <w:spacing w:before="15"/>
              <w:ind w:left="127" w:right="117"/>
              <w:jc w:val="center"/>
            </w:pPr>
            <w:r>
              <w:t>1</w:t>
            </w:r>
            <w:r>
              <w:rPr>
                <w:spacing w:val="-2"/>
              </w:rPr>
              <w:t xml:space="preserve"> </w:t>
            </w:r>
            <w:r>
              <w:t>справка</w:t>
            </w:r>
            <w:r>
              <w:rPr>
                <w:spacing w:val="-2"/>
              </w:rPr>
              <w:t xml:space="preserve"> </w:t>
            </w:r>
            <w:r>
              <w:t>в</w:t>
            </w:r>
            <w:r>
              <w:rPr>
                <w:spacing w:val="-2"/>
              </w:rPr>
              <w:t xml:space="preserve"> </w:t>
            </w:r>
            <w:r>
              <w:rPr>
                <w:spacing w:val="-4"/>
              </w:rPr>
              <w:t>месяц</w:t>
            </w:r>
          </w:p>
        </w:tc>
      </w:tr>
      <w:tr w:rsidR="00FA38BF">
        <w:trPr>
          <w:trHeight w:val="359"/>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before="49"/>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6"/>
              </w:rPr>
              <w:t xml:space="preserve"> </w:t>
            </w:r>
            <w:r>
              <w:rPr>
                <w:spacing w:val="-2"/>
              </w:rPr>
              <w:t>поступившим:</w:t>
            </w:r>
          </w:p>
        </w:tc>
        <w:tc>
          <w:tcPr>
            <w:tcW w:w="4079" w:type="dxa"/>
          </w:tcPr>
          <w:p w:rsidR="00FA38BF" w:rsidRDefault="00FA38BF">
            <w:pPr>
              <w:pStyle w:val="TableParagraph"/>
              <w:ind w:left="0"/>
            </w:pPr>
          </w:p>
        </w:tc>
      </w:tr>
      <w:tr w:rsidR="00FA38BF">
        <w:trPr>
          <w:trHeight w:val="302"/>
        </w:trPr>
        <w:tc>
          <w:tcPr>
            <w:tcW w:w="1099" w:type="dxa"/>
          </w:tcPr>
          <w:p w:rsidR="00FA38BF" w:rsidRDefault="00FA38BF">
            <w:pPr>
              <w:pStyle w:val="TableParagraph"/>
              <w:ind w:left="0"/>
            </w:pPr>
          </w:p>
        </w:tc>
        <w:tc>
          <w:tcPr>
            <w:tcW w:w="9609" w:type="dxa"/>
          </w:tcPr>
          <w:p w:rsidR="00FA38BF" w:rsidRDefault="00BE3DFA">
            <w:pPr>
              <w:pStyle w:val="TableParagraph"/>
              <w:spacing w:before="20"/>
            </w:pPr>
            <w:r>
              <w:t>в</w:t>
            </w:r>
            <w:r>
              <w:rPr>
                <w:spacing w:val="-8"/>
              </w:rPr>
              <w:t xml:space="preserve"> </w:t>
            </w:r>
            <w:r>
              <w:t>электронном</w:t>
            </w:r>
            <w:r>
              <w:rPr>
                <w:spacing w:val="-6"/>
              </w:rPr>
              <w:t xml:space="preserve"> </w:t>
            </w:r>
            <w:r>
              <w:rPr>
                <w:spacing w:val="-4"/>
              </w:rPr>
              <w:t>виде</w:t>
            </w:r>
          </w:p>
        </w:tc>
        <w:tc>
          <w:tcPr>
            <w:tcW w:w="4079" w:type="dxa"/>
          </w:tcPr>
          <w:p w:rsidR="00FA38BF" w:rsidRDefault="00BE3DFA">
            <w:pPr>
              <w:pStyle w:val="TableParagraph"/>
              <w:spacing w:before="20"/>
              <w:ind w:left="127" w:right="113"/>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переводов</w:t>
            </w:r>
          </w:p>
        </w:tc>
      </w:tr>
      <w:tr w:rsidR="00FA38BF">
        <w:trPr>
          <w:trHeight w:val="330"/>
        </w:trPr>
        <w:tc>
          <w:tcPr>
            <w:tcW w:w="1099" w:type="dxa"/>
          </w:tcPr>
          <w:p w:rsidR="00FA38BF" w:rsidRDefault="00FA38BF">
            <w:pPr>
              <w:pStyle w:val="TableParagraph"/>
              <w:ind w:left="0"/>
            </w:pPr>
          </w:p>
        </w:tc>
        <w:tc>
          <w:tcPr>
            <w:tcW w:w="9609" w:type="dxa"/>
          </w:tcPr>
          <w:p w:rsidR="00FA38BF" w:rsidRDefault="00BE3DFA">
            <w:pPr>
              <w:pStyle w:val="TableParagraph"/>
              <w:spacing w:before="34"/>
            </w:pPr>
            <w:r>
              <w:t>в</w:t>
            </w:r>
            <w:r>
              <w:rPr>
                <w:spacing w:val="-2"/>
              </w:rPr>
              <w:t xml:space="preserve"> </w:t>
            </w:r>
            <w:r>
              <w:t>электронном</w:t>
            </w:r>
            <w:r>
              <w:rPr>
                <w:spacing w:val="-2"/>
              </w:rPr>
              <w:t xml:space="preserve"> </w:t>
            </w:r>
            <w:r>
              <w:t>виде</w:t>
            </w:r>
            <w:r>
              <w:rPr>
                <w:spacing w:val="-9"/>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34"/>
              <w:ind w:left="1589"/>
            </w:pPr>
            <w:r>
              <w:t>2.50</w:t>
            </w:r>
            <w:r>
              <w:rPr>
                <w:spacing w:val="3"/>
              </w:rPr>
              <w:t xml:space="preserve"> </w:t>
            </w:r>
            <w:r>
              <w:rPr>
                <w:spacing w:val="-5"/>
              </w:rPr>
              <w:t>BYN</w:t>
            </w:r>
          </w:p>
        </w:tc>
      </w:tr>
      <w:tr w:rsidR="00FA38BF">
        <w:trPr>
          <w:trHeight w:val="733"/>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37" w:lineRule="auto"/>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before="106"/>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2"/>
              <w:ind w:left="127" w:right="114"/>
              <w:jc w:val="center"/>
            </w:pPr>
            <w:r>
              <w:t>min</w:t>
            </w:r>
            <w:r>
              <w:rPr>
                <w:spacing w:val="-4"/>
              </w:rPr>
              <w:t xml:space="preserve"> </w:t>
            </w:r>
            <w:r>
              <w:t>1.00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10"/>
              </w:rPr>
              <w:t xml:space="preserve"> </w:t>
            </w:r>
            <w:r>
              <w:t>плата</w:t>
            </w:r>
            <w:r>
              <w:rPr>
                <w:spacing w:val="-3"/>
              </w:rPr>
              <w:t xml:space="preserve"> </w:t>
            </w:r>
            <w:r>
              <w:t>за</w:t>
            </w:r>
            <w:r>
              <w:rPr>
                <w:spacing w:val="-4"/>
              </w:rPr>
              <w:t xml:space="preserve"> </w:t>
            </w:r>
            <w:r>
              <w:t>обслуживание</w:t>
            </w:r>
            <w:r>
              <w:rPr>
                <w:spacing w:val="-12"/>
              </w:rPr>
              <w:t xml:space="preserve"> </w:t>
            </w:r>
            <w:r>
              <w:t>в</w:t>
            </w:r>
            <w:r>
              <w:rPr>
                <w:spacing w:val="-5"/>
              </w:rPr>
              <w:t xml:space="preserve"> </w:t>
            </w:r>
            <w:r>
              <w:t>подсистеме</w:t>
            </w:r>
            <w:r>
              <w:rPr>
                <w:spacing w:val="-8"/>
              </w:rPr>
              <w:t xml:space="preserve"> </w:t>
            </w:r>
            <w:r>
              <w:t>«Интернет-клиент»</w:t>
            </w:r>
            <w:r>
              <w:rPr>
                <w:spacing w:val="-11"/>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27"/>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before="1" w:line="250" w:lineRule="atLeas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830"/>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39"/>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юридических</w:t>
            </w:r>
            <w:r>
              <w:rPr>
                <w:spacing w:val="-6"/>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before="29"/>
              <w:ind w:left="130" w:right="112"/>
              <w:jc w:val="center"/>
            </w:pPr>
            <w:r>
              <w:t>Включено</w:t>
            </w:r>
            <w:r>
              <w:rPr>
                <w:spacing w:val="-9"/>
              </w:rPr>
              <w:t xml:space="preserve"> </w:t>
            </w:r>
            <w:r>
              <w:rPr>
                <w:spacing w:val="-2"/>
              </w:rPr>
              <w:t>обслуживание</w:t>
            </w:r>
          </w:p>
          <w:p w:rsidR="00FA38BF" w:rsidRDefault="00BE3DFA">
            <w:pPr>
              <w:pStyle w:val="TableParagraph"/>
              <w:spacing w:before="2"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line="251"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287"/>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20"/>
              </w:rPr>
            </w:pPr>
          </w:p>
        </w:tc>
      </w:tr>
      <w:tr w:rsidR="00FA38BF">
        <w:trPr>
          <w:trHeight w:val="1012"/>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 предпринимателя) по платежным документам и спискам, поступившим в форме эле</w:t>
            </w:r>
            <w:r>
              <w:t>ктронных</w:t>
            </w:r>
          </w:p>
          <w:p w:rsidR="00FA38BF" w:rsidRDefault="00BE3DFA">
            <w:pPr>
              <w:pStyle w:val="TableParagraph"/>
              <w:spacing w:line="237" w:lineRule="exact"/>
            </w:pPr>
            <w:r>
              <w:rPr>
                <w:spacing w:val="-2"/>
              </w:rPr>
              <w:t>документов</w:t>
            </w:r>
          </w:p>
        </w:tc>
        <w:tc>
          <w:tcPr>
            <w:tcW w:w="4079" w:type="dxa"/>
          </w:tcPr>
          <w:p w:rsidR="00FA38BF" w:rsidRDefault="00BE3DFA">
            <w:pPr>
              <w:pStyle w:val="TableParagraph"/>
              <w:spacing w:before="121"/>
              <w:ind w:left="127" w:right="112"/>
              <w:jc w:val="center"/>
            </w:pPr>
            <w:r>
              <w:t>Без</w:t>
            </w:r>
            <w:r>
              <w:rPr>
                <w:spacing w:val="-9"/>
              </w:rPr>
              <w:t xml:space="preserve"> </w:t>
            </w:r>
            <w:r>
              <w:t>ограничения</w:t>
            </w:r>
            <w:r>
              <w:rPr>
                <w:spacing w:val="-9"/>
              </w:rPr>
              <w:t xml:space="preserve"> </w:t>
            </w:r>
            <w:r>
              <w:t>при</w:t>
            </w:r>
            <w:r>
              <w:rPr>
                <w:spacing w:val="-11"/>
              </w:rPr>
              <w:t xml:space="preserve"> </w:t>
            </w:r>
            <w:r>
              <w:t>подключении</w:t>
            </w:r>
            <w:r>
              <w:rPr>
                <w:spacing w:val="-7"/>
              </w:rPr>
              <w:t xml:space="preserve"> </w:t>
            </w:r>
            <w:r>
              <w:t xml:space="preserve">к зарплатной программе «Вместе к </w:t>
            </w:r>
            <w:r>
              <w:rPr>
                <w:spacing w:val="-2"/>
              </w:rPr>
              <w:t>успеху»</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341120"/>
                <wp:effectExtent l="9525" t="0" r="634" b="1143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341120"/>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*Специальное</w:t>
                            </w:r>
                            <w:r>
                              <w:rPr>
                                <w:spacing w:val="-10"/>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4"/>
                              </w:rPr>
                              <w:t xml:space="preserve"> </w:t>
                            </w:r>
                            <w:r>
                              <w:t>ежемесячную</w:t>
                            </w:r>
                            <w:r>
                              <w:rPr>
                                <w:spacing w:val="-5"/>
                              </w:rPr>
                              <w:t xml:space="preserve"> </w:t>
                            </w:r>
                            <w:r>
                              <w:t>плату</w:t>
                            </w:r>
                            <w:r>
                              <w:rPr>
                                <w:spacing w:val="-8"/>
                              </w:rPr>
                              <w:t xml:space="preserve"> </w:t>
                            </w:r>
                            <w:r>
                              <w:t>по</w:t>
                            </w:r>
                            <w:r>
                              <w:rPr>
                                <w:spacing w:val="-8"/>
                              </w:rPr>
                              <w:t xml:space="preserve"> </w:t>
                            </w:r>
                            <w:r>
                              <w:t>Пакету</w:t>
                            </w:r>
                            <w:r>
                              <w:rPr>
                                <w:spacing w:val="-4"/>
                              </w:rPr>
                              <w:t xml:space="preserve"> </w:t>
                            </w:r>
                            <w:r>
                              <w:rPr>
                                <w:spacing w:val="-2"/>
                              </w:rPr>
                              <w:t>операций».</w:t>
                            </w:r>
                          </w:p>
                          <w:p w:rsidR="00FA38BF" w:rsidRDefault="00BE3DFA">
                            <w:pPr>
                              <w:spacing w:before="4" w:line="237" w:lineRule="auto"/>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6"/>
                              </w:rPr>
                              <w:t xml:space="preserve"> </w:t>
                            </w:r>
                            <w:r>
                              <w:t>предпринимателей, предоставивших</w:t>
                            </w:r>
                            <w:r>
                              <w:rPr>
                                <w:spacing w:val="-6"/>
                              </w:rPr>
                              <w:t xml:space="preserve"> </w:t>
                            </w:r>
                            <w:r>
                              <w:t>рекомендации</w:t>
                            </w:r>
                            <w:r>
                              <w:rPr>
                                <w:spacing w:val="-4"/>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spacing w:before="1"/>
                              <w:ind w:left="105"/>
                            </w:pPr>
                            <w:r>
                              <w:t>Скидка</w:t>
                            </w:r>
                            <w:r>
                              <w:rPr>
                                <w:spacing w:val="-2"/>
                              </w:rPr>
                              <w:t xml:space="preserve"> </w:t>
                            </w:r>
                            <w:r>
                              <w:t>предоставляется</w:t>
                            </w:r>
                            <w:r>
                              <w:rPr>
                                <w:spacing w:val="-2"/>
                              </w:rPr>
                              <w:t xml:space="preserve"> </w:t>
                            </w:r>
                            <w:r>
                              <w:t>в разме</w:t>
                            </w:r>
                            <w:r>
                              <w:t>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1"/>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txbxContent>
                      </wps:txbx>
                      <wps:bodyPr wrap="square" lIns="0" tIns="0" rIns="0" bIns="0" rtlCol="0">
                        <a:noAutofit/>
                      </wps:bodyPr>
                    </wps:wsp>
                  </a:graphicData>
                </a:graphic>
              </wp:inline>
            </w:drawing>
          </mc:Choice>
          <mc:Fallback>
            <w:pict>
              <v:shape id="Textbox 51" o:spid="_x0000_s1029" type="#_x0000_t202" style="width:739.45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*Специальное</w:t>
                      </w:r>
                      <w:r>
                        <w:rPr>
                          <w:spacing w:val="-10"/>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4"/>
                        </w:rPr>
                        <w:t xml:space="preserve"> </w:t>
                      </w:r>
                      <w:r>
                        <w:t>ежемесячную</w:t>
                      </w:r>
                      <w:r>
                        <w:rPr>
                          <w:spacing w:val="-5"/>
                        </w:rPr>
                        <w:t xml:space="preserve"> </w:t>
                      </w:r>
                      <w:r>
                        <w:t>плату</w:t>
                      </w:r>
                      <w:r>
                        <w:rPr>
                          <w:spacing w:val="-8"/>
                        </w:rPr>
                        <w:t xml:space="preserve"> </w:t>
                      </w:r>
                      <w:r>
                        <w:t>по</w:t>
                      </w:r>
                      <w:r>
                        <w:rPr>
                          <w:spacing w:val="-8"/>
                        </w:rPr>
                        <w:t xml:space="preserve"> </w:t>
                      </w:r>
                      <w:r>
                        <w:t>Пакету</w:t>
                      </w:r>
                      <w:r>
                        <w:rPr>
                          <w:spacing w:val="-4"/>
                        </w:rPr>
                        <w:t xml:space="preserve"> </w:t>
                      </w:r>
                      <w:r>
                        <w:rPr>
                          <w:spacing w:val="-2"/>
                        </w:rPr>
                        <w:t>операций».</w:t>
                      </w:r>
                    </w:p>
                    <w:p w:rsidR="00FA38BF" w:rsidRDefault="00BE3DFA">
                      <w:pPr>
                        <w:spacing w:before="4" w:line="237" w:lineRule="auto"/>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6"/>
                        </w:rPr>
                        <w:t xml:space="preserve"> </w:t>
                      </w:r>
                      <w:r>
                        <w:t>предпринимателей, предоставивших</w:t>
                      </w:r>
                      <w:r>
                        <w:rPr>
                          <w:spacing w:val="-6"/>
                        </w:rPr>
                        <w:t xml:space="preserve"> </w:t>
                      </w:r>
                      <w:r>
                        <w:t>рекомендации</w:t>
                      </w:r>
                      <w:r>
                        <w:rPr>
                          <w:spacing w:val="-4"/>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spacing w:before="1"/>
                        <w:ind w:left="105"/>
                      </w:pPr>
                      <w:r>
                        <w:t>Скидка</w:t>
                      </w:r>
                      <w:r>
                        <w:rPr>
                          <w:spacing w:val="-2"/>
                        </w:rPr>
                        <w:t xml:space="preserve"> </w:t>
                      </w:r>
                      <w:r>
                        <w:t>предоставляется</w:t>
                      </w:r>
                      <w:r>
                        <w:rPr>
                          <w:spacing w:val="-2"/>
                        </w:rPr>
                        <w:t xml:space="preserve"> </w:t>
                      </w:r>
                      <w:r>
                        <w:t>в разме</w:t>
                      </w:r>
                      <w:r>
                        <w:t>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1"/>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5.2.3.</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«Старт»*</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25.00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5"/>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3"/>
              </w:rPr>
              <w:t xml:space="preserve"> </w:t>
            </w:r>
            <w:r>
              <w:t>связи</w:t>
            </w:r>
            <w:r>
              <w:rPr>
                <w:spacing w:val="-7"/>
              </w:rPr>
              <w:t xml:space="preserve"> </w:t>
            </w:r>
            <w:r>
              <w:t>с</w:t>
            </w:r>
            <w:r>
              <w:rPr>
                <w:spacing w:val="45"/>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5"/>
              </w:rPr>
              <w:t xml:space="preserve"> </w:t>
            </w:r>
            <w:r>
              <w:t>средств</w:t>
            </w:r>
            <w:r>
              <w:rPr>
                <w:spacing w:val="-5"/>
              </w:rPr>
              <w:t xml:space="preserve"> </w:t>
            </w:r>
            <w:r>
              <w:t>в</w:t>
            </w:r>
            <w:r>
              <w:rPr>
                <w:spacing w:val="-2"/>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4" w:lineRule="exact"/>
              <w:ind w:left="127" w:right="117"/>
              <w:jc w:val="center"/>
            </w:pPr>
            <w:r>
              <w:t>5</w:t>
            </w:r>
            <w:r>
              <w:rPr>
                <w:spacing w:val="2"/>
              </w:rPr>
              <w:t xml:space="preserve"> </w:t>
            </w:r>
            <w:r>
              <w:t>в</w:t>
            </w:r>
            <w:r>
              <w:rPr>
                <w:spacing w:val="-1"/>
              </w:rPr>
              <w:t xml:space="preserve"> </w:t>
            </w:r>
            <w:r>
              <w:rPr>
                <w:spacing w:val="-2"/>
              </w:rPr>
              <w:t>месяц</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50" w:lineRule="exact"/>
              <w:ind w:left="168" w:right="6749" w:firstLine="168"/>
            </w:pPr>
            <w:r>
              <w:t>**сверх</w:t>
            </w:r>
            <w:r>
              <w:rPr>
                <w:spacing w:val="-14"/>
              </w:rPr>
              <w:t xml:space="preserve"> </w:t>
            </w:r>
            <w:r>
              <w:t>Пакета</w:t>
            </w:r>
            <w:r>
              <w:rPr>
                <w:spacing w:val="-14"/>
              </w:rPr>
              <w:t xml:space="preserve"> </w:t>
            </w:r>
            <w:r>
              <w:t>операций: – за один документ</w:t>
            </w:r>
          </w:p>
        </w:tc>
        <w:tc>
          <w:tcPr>
            <w:tcW w:w="4079" w:type="dxa"/>
          </w:tcPr>
          <w:p w:rsidR="00FA38BF" w:rsidRDefault="00BE3DFA">
            <w:pPr>
              <w:pStyle w:val="TableParagraph"/>
              <w:spacing w:before="121"/>
              <w:ind w:left="1589"/>
            </w:pPr>
            <w:r>
              <w:t>1.85</w:t>
            </w:r>
            <w:r>
              <w:rPr>
                <w:spacing w:val="4"/>
              </w:rPr>
              <w:t xml:space="preserve"> </w:t>
            </w:r>
            <w:r>
              <w:rPr>
                <w:spacing w:val="-5"/>
              </w:rPr>
              <w:t>BYN</w:t>
            </w:r>
          </w:p>
        </w:tc>
      </w:tr>
      <w:tr w:rsidR="00FA38BF">
        <w:trPr>
          <w:trHeight w:val="25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9"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9"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Прием</w:t>
            </w:r>
            <w:r>
              <w:rPr>
                <w:spacing w:val="-8"/>
              </w:rPr>
              <w:t xml:space="preserve"> </w:t>
            </w:r>
            <w:r>
              <w:t>наличных</w:t>
            </w:r>
            <w:r>
              <w:rPr>
                <w:spacing w:val="-10"/>
              </w:rPr>
              <w:t xml:space="preserve"> </w:t>
            </w:r>
            <w:r>
              <w:t>денежных</w:t>
            </w:r>
            <w:r>
              <w:rPr>
                <w:spacing w:val="-5"/>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4"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522"/>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37" w:lineRule="auto"/>
              <w:ind w:right="298"/>
              <w:rPr>
                <w:sz w:val="21"/>
              </w:rPr>
            </w:pPr>
            <w:r>
              <w:rPr>
                <w:sz w:val="21"/>
              </w:rPr>
              <w:t>Прием на инкассо/направление в автоматизированную информационную систему исполнения денежных</w:t>
            </w:r>
            <w:r>
              <w:rPr>
                <w:spacing w:val="-4"/>
                <w:sz w:val="21"/>
              </w:rPr>
              <w:t xml:space="preserve"> </w:t>
            </w:r>
            <w:r>
              <w:rPr>
                <w:sz w:val="21"/>
              </w:rPr>
              <w:t>обязательств</w:t>
            </w:r>
            <w:r>
              <w:rPr>
                <w:spacing w:val="40"/>
                <w:sz w:val="21"/>
              </w:rPr>
              <w:t xml:space="preserve"> </w:t>
            </w:r>
            <w:r>
              <w:rPr>
                <w:sz w:val="21"/>
              </w:rPr>
              <w:t>платежных</w:t>
            </w:r>
            <w:r>
              <w:rPr>
                <w:spacing w:val="-4"/>
                <w:sz w:val="21"/>
              </w:rPr>
              <w:t xml:space="preserve"> </w:t>
            </w:r>
            <w:r>
              <w:rPr>
                <w:sz w:val="21"/>
              </w:rPr>
              <w:t>требований,</w:t>
            </w:r>
            <w:r>
              <w:rPr>
                <w:spacing w:val="-4"/>
                <w:sz w:val="21"/>
              </w:rPr>
              <w:t xml:space="preserve"> </w:t>
            </w:r>
            <w:r>
              <w:rPr>
                <w:sz w:val="21"/>
              </w:rPr>
              <w:t>переданных</w:t>
            </w:r>
            <w:r>
              <w:rPr>
                <w:spacing w:val="-9"/>
                <w:sz w:val="21"/>
              </w:rPr>
              <w:t xml:space="preserve"> </w:t>
            </w:r>
            <w:r>
              <w:rPr>
                <w:sz w:val="21"/>
              </w:rPr>
              <w:t>в</w:t>
            </w:r>
            <w:r>
              <w:rPr>
                <w:spacing w:val="-4"/>
                <w:sz w:val="21"/>
              </w:rPr>
              <w:t xml:space="preserve"> </w:t>
            </w:r>
            <w:r>
              <w:rPr>
                <w:sz w:val="21"/>
              </w:rPr>
              <w:t>электронном</w:t>
            </w:r>
            <w:r>
              <w:rPr>
                <w:spacing w:val="-4"/>
                <w:sz w:val="21"/>
              </w:rPr>
              <w:t xml:space="preserve"> </w:t>
            </w:r>
            <w:r>
              <w:rPr>
                <w:sz w:val="21"/>
              </w:rPr>
              <w:t>виде,</w:t>
            </w:r>
            <w:r>
              <w:rPr>
                <w:spacing w:val="-4"/>
                <w:sz w:val="21"/>
              </w:rPr>
              <w:t xml:space="preserve"> </w:t>
            </w:r>
            <w:r>
              <w:rPr>
                <w:sz w:val="21"/>
              </w:rPr>
              <w:t>за</w:t>
            </w:r>
            <w:r>
              <w:rPr>
                <w:spacing w:val="-3"/>
                <w:sz w:val="21"/>
              </w:rPr>
              <w:t xml:space="preserve"> </w:t>
            </w:r>
            <w:r>
              <w:rPr>
                <w:sz w:val="21"/>
              </w:rPr>
              <w:t>один</w:t>
            </w:r>
            <w:r>
              <w:rPr>
                <w:spacing w:val="-3"/>
                <w:sz w:val="21"/>
              </w:rPr>
              <w:t xml:space="preserve"> </w:t>
            </w:r>
            <w:r>
              <w:rPr>
                <w:sz w:val="21"/>
              </w:rPr>
              <w:t>документ</w:t>
            </w:r>
          </w:p>
        </w:tc>
        <w:tc>
          <w:tcPr>
            <w:tcW w:w="4079" w:type="dxa"/>
          </w:tcPr>
          <w:p w:rsidR="00FA38BF" w:rsidRDefault="00BE3DFA">
            <w:pPr>
              <w:pStyle w:val="TableParagraph"/>
              <w:spacing w:before="130"/>
              <w:ind w:left="1589"/>
            </w:pPr>
            <w:r>
              <w:t>1.00</w:t>
            </w:r>
            <w:r>
              <w:rPr>
                <w:spacing w:val="4"/>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w:t>
            </w:r>
            <w:r>
              <w:t>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9"/>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68"/>
        </w:trPr>
        <w:tc>
          <w:tcPr>
            <w:tcW w:w="1099" w:type="dxa"/>
          </w:tcPr>
          <w:p w:rsidR="00FA38BF" w:rsidRDefault="00BE3DFA">
            <w:pPr>
              <w:pStyle w:val="TableParagraph"/>
              <w:spacing w:line="248" w:lineRule="exact"/>
              <w:ind w:left="268"/>
            </w:pPr>
            <w:r>
              <w:t>№</w:t>
            </w:r>
            <w:r>
              <w:rPr>
                <w:spacing w:val="2"/>
              </w:rPr>
              <w:t xml:space="preserve"> </w:t>
            </w:r>
            <w:r>
              <w:rPr>
                <w:spacing w:val="-5"/>
              </w:rPr>
              <w:t>п/п</w:t>
            </w:r>
          </w:p>
        </w:tc>
        <w:tc>
          <w:tcPr>
            <w:tcW w:w="9609" w:type="dxa"/>
          </w:tcPr>
          <w:p w:rsidR="00FA38BF" w:rsidRDefault="00BE3DFA">
            <w:pPr>
              <w:pStyle w:val="TableParagraph"/>
              <w:spacing w:before="1" w:line="248"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 w:line="248"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249"/>
        </w:trPr>
        <w:tc>
          <w:tcPr>
            <w:tcW w:w="1099" w:type="dxa"/>
          </w:tcPr>
          <w:p w:rsidR="00FA38BF" w:rsidRDefault="00BE3DFA">
            <w:pPr>
              <w:pStyle w:val="TableParagraph"/>
              <w:spacing w:line="229" w:lineRule="exact"/>
            </w:pPr>
            <w:r>
              <w:rPr>
                <w:spacing w:val="-5"/>
              </w:rPr>
              <w:t>4.</w:t>
            </w:r>
          </w:p>
        </w:tc>
        <w:tc>
          <w:tcPr>
            <w:tcW w:w="9609" w:type="dxa"/>
          </w:tcPr>
          <w:p w:rsidR="00FA38BF" w:rsidRDefault="00BE3DFA">
            <w:pPr>
              <w:pStyle w:val="TableParagraph"/>
              <w:spacing w:line="22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18"/>
              </w:rPr>
            </w:pPr>
          </w:p>
        </w:tc>
      </w:tr>
      <w:tr w:rsidR="00FA38BF">
        <w:trPr>
          <w:trHeight w:val="1022"/>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42" w:lineRule="auto"/>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w:t>
            </w:r>
          </w:p>
          <w:p w:rsidR="00FA38BF" w:rsidRDefault="00BE3DFA">
            <w:pPr>
              <w:pStyle w:val="TableParagraph"/>
              <w:spacing w:line="250" w:lineRule="exact"/>
            </w:pPr>
            <w:r>
              <w:t>предпринимателя)</w:t>
            </w:r>
            <w:r>
              <w:rPr>
                <w:spacing w:val="-4"/>
              </w:rPr>
              <w:t xml:space="preserve"> </w:t>
            </w:r>
            <w:r>
              <w:t>по</w:t>
            </w:r>
            <w:r>
              <w:rPr>
                <w:spacing w:val="-7"/>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5"/>
              </w:rPr>
              <w:t xml:space="preserve"> </w:t>
            </w:r>
            <w:r>
              <w:t>форме</w:t>
            </w:r>
            <w:r>
              <w:rPr>
                <w:spacing w:val="-9"/>
              </w:rPr>
              <w:t xml:space="preserve"> </w:t>
            </w:r>
            <w:r>
              <w:t xml:space="preserve">электронных </w:t>
            </w:r>
            <w:r>
              <w:rPr>
                <w:spacing w:val="-2"/>
              </w:rPr>
              <w:t>документов</w:t>
            </w:r>
          </w:p>
        </w:tc>
        <w:tc>
          <w:tcPr>
            <w:tcW w:w="4079" w:type="dxa"/>
          </w:tcPr>
          <w:p w:rsidR="00FA38BF" w:rsidRDefault="00BE3DFA">
            <w:pPr>
              <w:pStyle w:val="TableParagraph"/>
              <w:spacing w:before="1"/>
              <w:ind w:left="127" w:right="116"/>
              <w:jc w:val="center"/>
            </w:pPr>
            <w:r>
              <w:t>0,99%</w:t>
            </w:r>
            <w:r>
              <w:rPr>
                <w:spacing w:val="-4"/>
              </w:rPr>
              <w:t xml:space="preserve"> </w:t>
            </w:r>
            <w:r>
              <w:t xml:space="preserve">от </w:t>
            </w:r>
            <w:r>
              <w:rPr>
                <w:spacing w:val="-4"/>
              </w:rPr>
              <w:t>суммы</w:t>
            </w:r>
          </w:p>
          <w:p w:rsidR="00FA38BF" w:rsidRDefault="00BE3DFA">
            <w:pPr>
              <w:pStyle w:val="TableParagraph"/>
              <w:spacing w:before="3" w:line="237" w:lineRule="auto"/>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before="1" w:line="243" w:lineRule="exact"/>
              <w:ind w:left="127" w:right="115"/>
              <w:jc w:val="center"/>
            </w:pPr>
            <w:r>
              <w:t>«Вместе</w:t>
            </w:r>
            <w:r>
              <w:rPr>
                <w:spacing w:val="-8"/>
              </w:rPr>
              <w:t xml:space="preserve"> </w:t>
            </w:r>
            <w:r>
              <w:t>к</w:t>
            </w:r>
            <w:r>
              <w:rPr>
                <w:spacing w:val="3"/>
              </w:rPr>
              <w:t xml:space="preserve"> </w:t>
            </w:r>
            <w:r>
              <w:rPr>
                <w:spacing w:val="-2"/>
              </w:rPr>
              <w:t>успеху»</w:t>
            </w:r>
          </w:p>
        </w:tc>
      </w:tr>
      <w:tr w:rsidR="00FA38BF">
        <w:trPr>
          <w:trHeight w:val="2529"/>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51" w:lineRule="exact"/>
            </w:pPr>
            <w:r>
              <w:t>*Специальное</w:t>
            </w:r>
            <w:r>
              <w:rPr>
                <w:spacing w:val="-10"/>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4"/>
              </w:rPr>
              <w:t xml:space="preserve"> </w:t>
            </w:r>
            <w:r>
              <w:t>ежемесячную</w:t>
            </w:r>
            <w:r>
              <w:rPr>
                <w:spacing w:val="-5"/>
              </w:rPr>
              <w:t xml:space="preserve"> </w:t>
            </w:r>
            <w:r>
              <w:t>плату</w:t>
            </w:r>
            <w:r>
              <w:rPr>
                <w:spacing w:val="-8"/>
              </w:rPr>
              <w:t xml:space="preserve"> </w:t>
            </w:r>
            <w:r>
              <w:t>по</w:t>
            </w:r>
            <w:r>
              <w:rPr>
                <w:spacing w:val="-8"/>
              </w:rPr>
              <w:t xml:space="preserve"> </w:t>
            </w:r>
            <w:r>
              <w:t>Пакету</w:t>
            </w:r>
            <w:r>
              <w:rPr>
                <w:spacing w:val="-4"/>
              </w:rPr>
              <w:t xml:space="preserve"> </w:t>
            </w:r>
            <w:r>
              <w:rPr>
                <w:spacing w:val="-2"/>
              </w:rPr>
              <w:t>операций».</w:t>
            </w:r>
          </w:p>
          <w:p w:rsidR="00FA38BF" w:rsidRDefault="00BE3DFA">
            <w:pPr>
              <w:pStyle w:val="TableParagraph"/>
              <w:ind w:right="95"/>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6"/>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pStyle w:val="TableParagraph"/>
              <w:spacing w:before="3" w:line="237" w:lineRule="auto"/>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pStyle w:val="TableParagraph"/>
              <w:spacing w:before="1"/>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pStyle w:val="TableParagraph"/>
              <w:spacing w:before="2" w:line="251" w:lineRule="exact"/>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p w:rsidR="00FA38BF" w:rsidRDefault="00BE3DFA">
            <w:pPr>
              <w:pStyle w:val="TableParagraph"/>
              <w:spacing w:line="251"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1" w:line="238" w:lineRule="exact"/>
            </w:pPr>
            <w:r>
              <w:t>***</w:t>
            </w:r>
            <w:r>
              <w:rPr>
                <w:spacing w:val="-12"/>
              </w:rPr>
              <w:t xml:space="preserve"> </w:t>
            </w:r>
            <w:r>
              <w:t>C 01.01.2019</w:t>
            </w:r>
            <w:r>
              <w:rPr>
                <w:spacing w:val="-4"/>
              </w:rPr>
              <w:t xml:space="preserve"> </w:t>
            </w:r>
            <w:r>
              <w:t>подключение</w:t>
            </w:r>
            <w:r>
              <w:rPr>
                <w:spacing w:val="-7"/>
              </w:rPr>
              <w:t xml:space="preserve"> </w:t>
            </w:r>
            <w:r>
              <w:t>к</w:t>
            </w:r>
            <w:r>
              <w:rPr>
                <w:spacing w:val="-3"/>
              </w:rPr>
              <w:t xml:space="preserve"> </w:t>
            </w:r>
            <w:r>
              <w:t>настоящему</w:t>
            </w:r>
            <w:r>
              <w:rPr>
                <w:spacing w:val="-5"/>
              </w:rPr>
              <w:t xml:space="preserve"> </w:t>
            </w:r>
            <w:r>
              <w:t>Пакету</w:t>
            </w:r>
            <w:r>
              <w:rPr>
                <w:spacing w:val="-5"/>
              </w:rPr>
              <w:t xml:space="preserve"> </w:t>
            </w:r>
            <w:r>
              <w:t>операций</w:t>
            </w:r>
            <w:r>
              <w:rPr>
                <w:spacing w:val="-2"/>
              </w:rPr>
              <w:t xml:space="preserve"> </w:t>
            </w:r>
            <w:r>
              <w:t>не</w:t>
            </w:r>
            <w:r>
              <w:rPr>
                <w:spacing w:val="-7"/>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73"/>
        </w:trPr>
        <w:tc>
          <w:tcPr>
            <w:tcW w:w="14787" w:type="dxa"/>
            <w:gridSpan w:val="3"/>
          </w:tcPr>
          <w:p w:rsidR="00FA38BF" w:rsidRDefault="00BE3DFA">
            <w:pPr>
              <w:pStyle w:val="TableParagraph"/>
              <w:spacing w:line="249" w:lineRule="exact"/>
            </w:pPr>
            <w:r>
              <w:t>5.2.4.</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«Развитие»*</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536"/>
            </w:pPr>
            <w:r>
              <w:t>34.00</w:t>
            </w:r>
            <w:r>
              <w:rPr>
                <w:spacing w:val="4"/>
              </w:rPr>
              <w:t xml:space="preserve"> </w:t>
            </w:r>
            <w:r>
              <w:rPr>
                <w:spacing w:val="-5"/>
              </w:rPr>
              <w:t>BYN</w:t>
            </w:r>
          </w:p>
        </w:tc>
      </w:tr>
      <w:tr w:rsidR="00FA38BF">
        <w:trPr>
          <w:trHeight w:val="282"/>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27"/>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2" w:lineRule="auto"/>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5"/>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30"/>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50" w:lineRule="exact"/>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4"/>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pPr>
          </w:p>
        </w:tc>
      </w:tr>
      <w:tr w:rsidR="00FA38BF">
        <w:trPr>
          <w:trHeight w:val="273"/>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before="5" w:line="248" w:lineRule="exact"/>
              <w:ind w:left="5"/>
              <w:jc w:val="center"/>
            </w:pPr>
            <w:r>
              <w:t>15</w:t>
            </w:r>
            <w:r>
              <w:rPr>
                <w:spacing w:val="2"/>
              </w:rPr>
              <w:t xml:space="preserve"> </w:t>
            </w:r>
            <w:r>
              <w:t>в</w:t>
            </w:r>
            <w:r>
              <w:rPr>
                <w:spacing w:val="-1"/>
              </w:rPr>
              <w:t xml:space="preserve"> </w:t>
            </w:r>
            <w:r>
              <w:rPr>
                <w:spacing w:val="-2"/>
              </w:rPr>
              <w:t>месяц</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44" w:lineRule="exact"/>
              <w:ind w:left="168"/>
            </w:pPr>
            <w:r>
              <w:t>**сверх</w:t>
            </w:r>
            <w:r>
              <w:rPr>
                <w:spacing w:val="-7"/>
              </w:rPr>
              <w:t xml:space="preserve"> </w:t>
            </w:r>
            <w:r>
              <w:t>Пакета</w:t>
            </w:r>
            <w:r>
              <w:rPr>
                <w:spacing w:val="-4"/>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1"/>
              <w:ind w:left="1589"/>
            </w:pPr>
            <w:r>
              <w:t>1.85</w:t>
            </w:r>
            <w:r>
              <w:rPr>
                <w:spacing w:val="4"/>
              </w:rPr>
              <w:t xml:space="preserve"> </w:t>
            </w:r>
            <w:r>
              <w:rPr>
                <w:spacing w:val="-5"/>
              </w:rPr>
              <w:t>BYN</w:t>
            </w:r>
          </w:p>
        </w:tc>
      </w:tr>
      <w:tr w:rsidR="00FA38BF">
        <w:trPr>
          <w:trHeight w:val="273"/>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68"/>
            </w:pPr>
            <w:r>
              <w:t>–</w:t>
            </w:r>
            <w:r>
              <w:rPr>
                <w:spacing w:val="49"/>
              </w:rPr>
              <w:t xml:space="preserve"> </w:t>
            </w:r>
            <w:r>
              <w:t>с</w:t>
            </w:r>
            <w:r>
              <w:rPr>
                <w:spacing w:val="-3"/>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before="5" w:line="248"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1.6.</w:t>
            </w:r>
          </w:p>
        </w:tc>
        <w:tc>
          <w:tcPr>
            <w:tcW w:w="9609" w:type="dxa"/>
          </w:tcPr>
          <w:p w:rsidR="00FA38BF" w:rsidRDefault="00BE3DFA">
            <w:pPr>
              <w:pStyle w:val="TableParagraph"/>
              <w:spacing w:line="244" w:lineRule="exact"/>
            </w:pPr>
            <w:r>
              <w:t>Прием</w:t>
            </w:r>
            <w:r>
              <w:rPr>
                <w:spacing w:val="-6"/>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4"/>
              </w:rPr>
              <w:t xml:space="preserve"> </w:t>
            </w:r>
            <w:r>
              <w:t>белорусских</w:t>
            </w:r>
            <w:r>
              <w:rPr>
                <w:spacing w:val="-6"/>
              </w:rPr>
              <w:t xml:space="preserve"> </w:t>
            </w:r>
            <w:r>
              <w:t>рублях</w:t>
            </w:r>
            <w:r>
              <w:rPr>
                <w:spacing w:val="-6"/>
              </w:rPr>
              <w:t xml:space="preserve"> </w:t>
            </w:r>
            <w:r>
              <w:t>в</w:t>
            </w:r>
            <w:r>
              <w:rPr>
                <w:spacing w:val="-5"/>
              </w:rPr>
              <w:t xml:space="preserve"> </w:t>
            </w:r>
            <w:r>
              <w:t>устройства</w:t>
            </w:r>
            <w:r>
              <w:rPr>
                <w:spacing w:val="-1"/>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4"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57"/>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37"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pPr>
            <w:r>
              <w:rPr>
                <w:spacing w:val="-2"/>
              </w:rPr>
              <w:t>документ</w:t>
            </w:r>
          </w:p>
        </w:tc>
        <w:tc>
          <w:tcPr>
            <w:tcW w:w="4079" w:type="dxa"/>
          </w:tcPr>
          <w:p w:rsidR="00FA38BF" w:rsidRDefault="00BE3DFA">
            <w:pPr>
              <w:pStyle w:val="TableParagraph"/>
              <w:spacing w:before="245"/>
              <w:ind w:left="1589"/>
            </w:pPr>
            <w:r>
              <w:t>1.00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5"/>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3"/>
              </w:rPr>
              <w:t xml:space="preserve"> </w:t>
            </w:r>
            <w:r>
              <w:t>подсистеме</w:t>
            </w:r>
            <w:r>
              <w:rPr>
                <w:spacing w:val="-4"/>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37"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98"/>
        </w:trPr>
        <w:tc>
          <w:tcPr>
            <w:tcW w:w="1099" w:type="dxa"/>
          </w:tcPr>
          <w:p w:rsidR="00FA38BF" w:rsidRDefault="00BE3DFA">
            <w:pPr>
              <w:pStyle w:val="TableParagraph"/>
              <w:spacing w:before="116"/>
              <w:ind w:left="268"/>
            </w:pPr>
            <w:r>
              <w:t>№</w:t>
            </w:r>
            <w:r>
              <w:rPr>
                <w:spacing w:val="2"/>
              </w:rPr>
              <w:t xml:space="preserve"> </w:t>
            </w:r>
            <w:r>
              <w:rPr>
                <w:spacing w:val="-5"/>
              </w:rPr>
              <w:t>п/п</w:t>
            </w:r>
          </w:p>
        </w:tc>
        <w:tc>
          <w:tcPr>
            <w:tcW w:w="9609" w:type="dxa"/>
          </w:tcPr>
          <w:p w:rsidR="00FA38BF" w:rsidRDefault="00BE3DFA">
            <w:pPr>
              <w:pStyle w:val="TableParagraph"/>
              <w:spacing w:before="116"/>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16"/>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81"/>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before="5"/>
              <w:ind w:left="130" w:right="112"/>
              <w:jc w:val="center"/>
            </w:pPr>
            <w:r>
              <w:t>Включено</w:t>
            </w:r>
            <w:r>
              <w:rPr>
                <w:spacing w:val="-9"/>
              </w:rPr>
              <w:t xml:space="preserve"> </w:t>
            </w:r>
            <w:r>
              <w:rPr>
                <w:spacing w:val="-2"/>
              </w:rPr>
              <w:t>обслуживание</w:t>
            </w:r>
          </w:p>
          <w:p w:rsidR="00FA38BF" w:rsidRDefault="00BE3DFA">
            <w:pPr>
              <w:pStyle w:val="TableParagraph"/>
              <w:spacing w:before="2"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51"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77"/>
        </w:trPr>
        <w:tc>
          <w:tcPr>
            <w:tcW w:w="1099" w:type="dxa"/>
          </w:tcPr>
          <w:p w:rsidR="00FA38BF" w:rsidRDefault="00BE3DFA">
            <w:pPr>
              <w:pStyle w:val="TableParagraph"/>
              <w:spacing w:line="244"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before="5" w:line="251"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line="24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287"/>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20"/>
              </w:rPr>
            </w:pPr>
          </w:p>
        </w:tc>
      </w:tr>
      <w:tr w:rsidR="00FA38BF">
        <w:trPr>
          <w:trHeight w:val="1012"/>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42" w:lineRule="auto"/>
              <w:ind w:right="99"/>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w:t>
            </w:r>
          </w:p>
          <w:p w:rsidR="00FA38BF" w:rsidRDefault="00BE3DFA">
            <w:pPr>
              <w:pStyle w:val="TableParagraph"/>
              <w:spacing w:line="250" w:lineRule="exact"/>
            </w:pPr>
            <w:r>
              <w:t>предпринимателя)</w:t>
            </w:r>
            <w:r>
              <w:rPr>
                <w:spacing w:val="-4"/>
              </w:rPr>
              <w:t xml:space="preserve"> </w:t>
            </w:r>
            <w:r>
              <w:t>по</w:t>
            </w:r>
            <w:r>
              <w:rPr>
                <w:spacing w:val="-7"/>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5"/>
              </w:rPr>
              <w:t xml:space="preserve"> </w:t>
            </w:r>
            <w:r>
              <w:t>форме</w:t>
            </w:r>
            <w:r>
              <w:rPr>
                <w:spacing w:val="-9"/>
              </w:rPr>
              <w:t xml:space="preserve"> </w:t>
            </w:r>
            <w:r>
              <w:t xml:space="preserve">электронных </w:t>
            </w:r>
            <w:r>
              <w:rPr>
                <w:spacing w:val="-2"/>
              </w:rPr>
              <w:t>документов</w:t>
            </w:r>
          </w:p>
        </w:tc>
        <w:tc>
          <w:tcPr>
            <w:tcW w:w="4079" w:type="dxa"/>
          </w:tcPr>
          <w:p w:rsidR="00FA38BF" w:rsidRDefault="00BE3DFA">
            <w:pPr>
              <w:pStyle w:val="TableParagraph"/>
              <w:spacing w:line="249" w:lineRule="exact"/>
              <w:ind w:left="127" w:right="116"/>
              <w:jc w:val="center"/>
            </w:pPr>
            <w:r>
              <w:t>0,99%</w:t>
            </w:r>
            <w:r>
              <w:rPr>
                <w:spacing w:val="-4"/>
              </w:rPr>
              <w:t xml:space="preserve"> </w:t>
            </w:r>
            <w:r>
              <w:t xml:space="preserve">от </w:t>
            </w:r>
            <w:r>
              <w:rPr>
                <w:spacing w:val="-4"/>
              </w:rPr>
              <w:t>суммы</w:t>
            </w:r>
          </w:p>
          <w:p w:rsidR="00FA38BF" w:rsidRDefault="00BE3DFA">
            <w:pPr>
              <w:pStyle w:val="TableParagraph"/>
              <w:spacing w:before="1"/>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line="236" w:lineRule="exact"/>
              <w:ind w:left="127" w:right="115"/>
              <w:jc w:val="center"/>
            </w:pPr>
            <w:r>
              <w:t>«Вместе</w:t>
            </w:r>
            <w:r>
              <w:rPr>
                <w:spacing w:val="-8"/>
              </w:rPr>
              <w:t xml:space="preserve"> </w:t>
            </w:r>
            <w:r>
              <w:t>к</w:t>
            </w:r>
            <w:r>
              <w:rPr>
                <w:spacing w:val="3"/>
              </w:rPr>
              <w:t xml:space="preserve"> </w:t>
            </w:r>
            <w:r>
              <w:rPr>
                <w:spacing w:val="-2"/>
              </w:rPr>
              <w:t>успеху»</w:t>
            </w:r>
          </w:p>
        </w:tc>
      </w:tr>
      <w:tr w:rsidR="00FA38BF">
        <w:trPr>
          <w:trHeight w:val="2529"/>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51" w:lineRule="exact"/>
            </w:pPr>
            <w:r>
              <w:t>*Специальное</w:t>
            </w:r>
            <w:r>
              <w:rPr>
                <w:spacing w:val="-9"/>
              </w:rPr>
              <w:t xml:space="preserve"> </w:t>
            </w:r>
            <w:r>
              <w:t>предложение:</w:t>
            </w:r>
            <w:r>
              <w:rPr>
                <w:spacing w:val="-7"/>
              </w:rPr>
              <w:t xml:space="preserve"> </w:t>
            </w:r>
            <w:r>
              <w:t>«Приведи</w:t>
            </w:r>
            <w:r>
              <w:rPr>
                <w:spacing w:val="-1"/>
              </w:rPr>
              <w:t xml:space="preserve"> </w:t>
            </w:r>
            <w:r>
              <w:t>клиента в</w:t>
            </w:r>
            <w:r>
              <w:rPr>
                <w:spacing w:val="-6"/>
              </w:rPr>
              <w:t xml:space="preserve"> </w:t>
            </w:r>
            <w:r>
              <w:t>банк</w:t>
            </w:r>
            <w:r>
              <w:rPr>
                <w:spacing w:val="-5"/>
              </w:rPr>
              <w:t xml:space="preserve"> </w:t>
            </w:r>
            <w:r>
              <w:t>и</w:t>
            </w:r>
            <w:r>
              <w:rPr>
                <w:spacing w:val="-6"/>
              </w:rPr>
              <w:t xml:space="preserve"> </w:t>
            </w:r>
            <w:r>
              <w:t>получи</w:t>
            </w:r>
            <w:r>
              <w:rPr>
                <w:spacing w:val="-1"/>
              </w:rPr>
              <w:t xml:space="preserve"> </w:t>
            </w:r>
            <w:r>
              <w:t>25%</w:t>
            </w:r>
            <w:r>
              <w:rPr>
                <w:spacing w:val="-5"/>
              </w:rPr>
              <w:t xml:space="preserve"> </w:t>
            </w:r>
            <w:r>
              <w:t>скидку</w:t>
            </w:r>
            <w:r>
              <w:rPr>
                <w:spacing w:val="-8"/>
              </w:rPr>
              <w:t xml:space="preserve"> </w:t>
            </w:r>
            <w:r>
              <w:t>на</w:t>
            </w:r>
            <w:r>
              <w:rPr>
                <w:spacing w:val="-5"/>
              </w:rPr>
              <w:t xml:space="preserve"> </w:t>
            </w:r>
            <w:r>
              <w:t>ежемесячную</w:t>
            </w:r>
            <w:r>
              <w:rPr>
                <w:spacing w:val="-5"/>
              </w:rPr>
              <w:t xml:space="preserve"> </w:t>
            </w:r>
            <w:r>
              <w:t>плату</w:t>
            </w:r>
            <w:r>
              <w:rPr>
                <w:spacing w:val="-7"/>
              </w:rPr>
              <w:t xml:space="preserve"> </w:t>
            </w:r>
            <w:r>
              <w:t>по</w:t>
            </w:r>
            <w:r>
              <w:rPr>
                <w:spacing w:val="-8"/>
              </w:rPr>
              <w:t xml:space="preserve"> </w:t>
            </w:r>
            <w:r>
              <w:t>Пакету</w:t>
            </w:r>
            <w:r>
              <w:rPr>
                <w:spacing w:val="-7"/>
              </w:rPr>
              <w:t xml:space="preserve"> </w:t>
            </w:r>
            <w:r>
              <w:rPr>
                <w:spacing w:val="-2"/>
              </w:rPr>
              <w:t>операций».</w:t>
            </w:r>
          </w:p>
          <w:p w:rsidR="00FA38BF" w:rsidRDefault="00BE3DFA">
            <w:pPr>
              <w:pStyle w:val="TableParagraph"/>
              <w:ind w:right="95"/>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6"/>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pStyle w:val="TableParagraph"/>
              <w:spacing w:before="1"/>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pStyle w:val="TableParagraph"/>
              <w:spacing w:line="251" w:lineRule="exact"/>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pStyle w:val="TableParagraph"/>
              <w:spacing w:before="2"/>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5"/>
              </w:rPr>
              <w:t xml:space="preserve"> </w:t>
            </w:r>
            <w:r>
              <w:rPr>
                <w:spacing w:val="-2"/>
              </w:rPr>
              <w:t>«Спецпредложение».</w:t>
            </w:r>
          </w:p>
          <w:p w:rsidR="00FA38BF" w:rsidRDefault="00BE3DFA">
            <w:pPr>
              <w:pStyle w:val="TableParagraph"/>
              <w:spacing w:before="1" w:line="251"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line="236" w:lineRule="exact"/>
            </w:pPr>
            <w:r>
              <w:t>***</w:t>
            </w:r>
            <w:r>
              <w:rPr>
                <w:spacing w:val="-12"/>
              </w:rPr>
              <w:t xml:space="preserve"> </w:t>
            </w:r>
            <w:r>
              <w:t>C 01.01.2019</w:t>
            </w:r>
            <w:r>
              <w:rPr>
                <w:spacing w:val="-4"/>
              </w:rPr>
              <w:t xml:space="preserve"> </w:t>
            </w:r>
            <w:r>
              <w:t>подключение</w:t>
            </w:r>
            <w:r>
              <w:rPr>
                <w:spacing w:val="-7"/>
              </w:rPr>
              <w:t xml:space="preserve"> </w:t>
            </w:r>
            <w:r>
              <w:t>к</w:t>
            </w:r>
            <w:r>
              <w:rPr>
                <w:spacing w:val="-3"/>
              </w:rPr>
              <w:t xml:space="preserve"> </w:t>
            </w:r>
            <w:r>
              <w:t>настоящему</w:t>
            </w:r>
            <w:r>
              <w:rPr>
                <w:spacing w:val="-5"/>
              </w:rPr>
              <w:t xml:space="preserve"> </w:t>
            </w:r>
            <w:r>
              <w:t>Пакету</w:t>
            </w:r>
            <w:r>
              <w:rPr>
                <w:spacing w:val="-5"/>
              </w:rPr>
              <w:t xml:space="preserve"> </w:t>
            </w:r>
            <w:r>
              <w:t>операций</w:t>
            </w:r>
            <w:r>
              <w:rPr>
                <w:spacing w:val="-3"/>
              </w:rPr>
              <w:t xml:space="preserve"> </w:t>
            </w:r>
            <w:r>
              <w:t>не</w:t>
            </w:r>
            <w:r>
              <w:rPr>
                <w:spacing w:val="-7"/>
              </w:rPr>
              <w:t xml:space="preserve"> </w:t>
            </w:r>
            <w:r>
              <w:rPr>
                <w:spacing w:val="-2"/>
              </w:rPr>
              <w:t>производится.</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3"/>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87" w:type="dxa"/>
            <w:gridSpan w:val="3"/>
          </w:tcPr>
          <w:p w:rsidR="00FA38BF" w:rsidRDefault="00BE3DFA">
            <w:pPr>
              <w:pStyle w:val="TableParagraph"/>
              <w:spacing w:line="249" w:lineRule="exact"/>
            </w:pPr>
            <w:r>
              <w:t>5.2.5.</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«Оптима»</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52.00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3"/>
              </w:rPr>
              <w:t xml:space="preserve"> </w:t>
            </w:r>
            <w:r>
              <w:t>текущего</w:t>
            </w:r>
            <w:r>
              <w:rPr>
                <w:spacing w:val="-8"/>
              </w:rPr>
              <w:t xml:space="preserve"> </w:t>
            </w:r>
            <w:r>
              <w:t>(расчетного)</w:t>
            </w:r>
            <w:r>
              <w:rPr>
                <w:spacing w:val="-5"/>
              </w:rPr>
              <w:t xml:space="preserve"> </w:t>
            </w:r>
            <w:r>
              <w:t>банковского</w:t>
            </w:r>
            <w:r>
              <w:rPr>
                <w:spacing w:val="-9"/>
              </w:rPr>
              <w:t xml:space="preserve"> </w:t>
            </w:r>
            <w:r>
              <w:t>счета/</w:t>
            </w:r>
            <w:r>
              <w:rPr>
                <w:spacing w:val="-3"/>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41"/>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2" w:lineRule="auto"/>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40"/>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50" w:lineRule="exact"/>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4"/>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4" w:lineRule="exact"/>
              <w:ind w:left="5"/>
              <w:jc w:val="center"/>
            </w:pPr>
            <w:r>
              <w:t>50</w:t>
            </w:r>
            <w:r>
              <w:rPr>
                <w:spacing w:val="2"/>
              </w:rPr>
              <w:t xml:space="preserve"> </w:t>
            </w:r>
            <w:r>
              <w:t>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335"/>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1"/>
              <w:ind w:left="1589"/>
            </w:pPr>
            <w:r>
              <w:t>1.85</w:t>
            </w:r>
            <w:r>
              <w:rPr>
                <w:spacing w:val="4"/>
              </w:rPr>
              <w:t xml:space="preserve"> </w:t>
            </w:r>
            <w:r>
              <w:rPr>
                <w:spacing w:val="-5"/>
              </w:rPr>
              <w:t>BYN</w:t>
            </w:r>
          </w:p>
        </w:tc>
      </w:tr>
      <w:tr w:rsidR="00FA38BF">
        <w:trPr>
          <w:trHeight w:val="282"/>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before="10" w:line="252"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line="247"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line="236"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62"/>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2"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pPr>
            <w:r>
              <w:rPr>
                <w:spacing w:val="-2"/>
              </w:rPr>
              <w:t>документ</w:t>
            </w:r>
          </w:p>
        </w:tc>
        <w:tc>
          <w:tcPr>
            <w:tcW w:w="4079" w:type="dxa"/>
          </w:tcPr>
          <w:p w:rsidR="00FA38BF" w:rsidRDefault="00BE3DFA">
            <w:pPr>
              <w:pStyle w:val="TableParagraph"/>
              <w:spacing w:before="250"/>
              <w:ind w:left="1589"/>
            </w:pPr>
            <w:r>
              <w:t>0.60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before="4"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before="1" w:line="238" w:lineRule="exact"/>
            </w:pPr>
            <w:r>
              <w:t>инфо</w:t>
            </w:r>
            <w:r>
              <w:t>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513"/>
        </w:trPr>
        <w:tc>
          <w:tcPr>
            <w:tcW w:w="1099" w:type="dxa"/>
          </w:tcPr>
          <w:p w:rsidR="00FA38BF" w:rsidRDefault="00BE3DFA">
            <w:pPr>
              <w:pStyle w:val="TableParagraph"/>
              <w:spacing w:before="125"/>
              <w:ind w:left="268"/>
            </w:pPr>
            <w:r>
              <w:t>№</w:t>
            </w:r>
            <w:r>
              <w:rPr>
                <w:spacing w:val="2"/>
              </w:rPr>
              <w:t xml:space="preserve"> </w:t>
            </w:r>
            <w:r>
              <w:rPr>
                <w:spacing w:val="-5"/>
              </w:rPr>
              <w:t>п/п</w:t>
            </w:r>
          </w:p>
        </w:tc>
        <w:tc>
          <w:tcPr>
            <w:tcW w:w="9609" w:type="dxa"/>
          </w:tcPr>
          <w:p w:rsidR="00FA38BF" w:rsidRDefault="00BE3DFA">
            <w:pPr>
              <w:pStyle w:val="TableParagraph"/>
              <w:spacing w:before="125"/>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25"/>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36" w:lineRule="exact"/>
              <w:ind w:left="542"/>
            </w:pPr>
            <w:r>
              <w:t>7.1.1</w:t>
            </w:r>
            <w:r>
              <w:rPr>
                <w:spacing w:val="-6"/>
              </w:rPr>
              <w:t xml:space="preserve"> </w:t>
            </w:r>
            <w:r>
              <w:t>Сборника</w:t>
            </w:r>
            <w:r>
              <w:rPr>
                <w:spacing w:val="1"/>
              </w:rPr>
              <w:t xml:space="preserve"> </w:t>
            </w:r>
            <w:r>
              <w:rPr>
                <w:spacing w:val="-2"/>
              </w:rPr>
              <w:t>вознаграждений</w:t>
            </w:r>
          </w:p>
        </w:tc>
      </w:tr>
      <w:tr w:rsidR="00FA38BF">
        <w:trPr>
          <w:trHeight w:val="762"/>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253"/>
        </w:trPr>
        <w:tc>
          <w:tcPr>
            <w:tcW w:w="1099" w:type="dxa"/>
          </w:tcPr>
          <w:p w:rsidR="00FA38BF" w:rsidRDefault="00BE3DFA">
            <w:pPr>
              <w:pStyle w:val="TableParagraph"/>
              <w:spacing w:line="234" w:lineRule="exact"/>
            </w:pPr>
            <w:r>
              <w:rPr>
                <w:spacing w:val="-5"/>
              </w:rPr>
              <w:t>4.</w:t>
            </w:r>
          </w:p>
        </w:tc>
        <w:tc>
          <w:tcPr>
            <w:tcW w:w="9609" w:type="dxa"/>
          </w:tcPr>
          <w:p w:rsidR="00FA38BF" w:rsidRDefault="00BE3DFA">
            <w:pPr>
              <w:pStyle w:val="TableParagraph"/>
              <w:spacing w:line="234"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18"/>
              </w:rPr>
            </w:pPr>
          </w:p>
        </w:tc>
      </w:tr>
      <w:tr w:rsidR="00FA38BF">
        <w:trPr>
          <w:trHeight w:val="1012"/>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42" w:lineRule="auto"/>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w:t>
            </w:r>
          </w:p>
          <w:p w:rsidR="00FA38BF" w:rsidRDefault="00BE3DFA">
            <w:pPr>
              <w:pStyle w:val="TableParagraph"/>
              <w:spacing w:line="250" w:lineRule="exact"/>
            </w:pPr>
            <w:r>
              <w:t>предпринимателя)</w:t>
            </w:r>
            <w:r>
              <w:rPr>
                <w:spacing w:val="-4"/>
              </w:rPr>
              <w:t xml:space="preserve"> </w:t>
            </w:r>
            <w:r>
              <w:t>по</w:t>
            </w:r>
            <w:r>
              <w:rPr>
                <w:spacing w:val="-6"/>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6"/>
              </w:rPr>
              <w:t xml:space="preserve"> </w:t>
            </w:r>
            <w:r>
              <w:t>форме</w:t>
            </w:r>
            <w:r>
              <w:rPr>
                <w:spacing w:val="-9"/>
              </w:rPr>
              <w:t xml:space="preserve"> </w:t>
            </w:r>
            <w:r>
              <w:t xml:space="preserve">электронных </w:t>
            </w:r>
            <w:r>
              <w:rPr>
                <w:spacing w:val="-2"/>
              </w:rPr>
              <w:t>документов</w:t>
            </w:r>
          </w:p>
        </w:tc>
        <w:tc>
          <w:tcPr>
            <w:tcW w:w="4079" w:type="dxa"/>
          </w:tcPr>
          <w:p w:rsidR="00FA38BF" w:rsidRDefault="00BE3DFA">
            <w:pPr>
              <w:pStyle w:val="TableParagraph"/>
              <w:spacing w:line="249" w:lineRule="exact"/>
              <w:ind w:left="127" w:right="116"/>
              <w:jc w:val="center"/>
            </w:pPr>
            <w:r>
              <w:t>0,99%</w:t>
            </w:r>
            <w:r>
              <w:rPr>
                <w:spacing w:val="-4"/>
              </w:rPr>
              <w:t xml:space="preserve"> </w:t>
            </w:r>
            <w:r>
              <w:t xml:space="preserve">от </w:t>
            </w:r>
            <w:r>
              <w:rPr>
                <w:spacing w:val="-4"/>
              </w:rPr>
              <w:t>суммы</w:t>
            </w:r>
          </w:p>
          <w:p w:rsidR="00FA38BF" w:rsidRDefault="00BE3DFA">
            <w:pPr>
              <w:pStyle w:val="TableParagraph"/>
              <w:spacing w:before="1"/>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line="236" w:lineRule="exact"/>
              <w:ind w:left="127" w:right="115"/>
              <w:jc w:val="center"/>
            </w:pPr>
            <w:r>
              <w:t>«Вместе</w:t>
            </w:r>
            <w:r>
              <w:rPr>
                <w:spacing w:val="-8"/>
              </w:rPr>
              <w:t xml:space="preserve"> </w:t>
            </w:r>
            <w:r>
              <w:t>к</w:t>
            </w:r>
            <w:r>
              <w:rPr>
                <w:spacing w:val="3"/>
              </w:rPr>
              <w:t xml:space="preserve"> </w:t>
            </w:r>
            <w:r>
              <w:rPr>
                <w:spacing w:val="-2"/>
              </w:rPr>
              <w:t>успеху»</w:t>
            </w:r>
          </w:p>
        </w:tc>
      </w:tr>
      <w:tr w:rsidR="00FA38BF">
        <w:trPr>
          <w:trHeight w:val="762"/>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2" w:line="238" w:lineRule="exact"/>
            </w:pPr>
            <w:r>
              <w:t>**</w:t>
            </w:r>
            <w:r>
              <w:rPr>
                <w:spacing w:val="-13"/>
              </w:rPr>
              <w:t xml:space="preserve"> </w:t>
            </w:r>
            <w:r>
              <w:t>C 01.01.2019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8"/>
        </w:trPr>
        <w:tc>
          <w:tcPr>
            <w:tcW w:w="14787" w:type="dxa"/>
            <w:gridSpan w:val="3"/>
          </w:tcPr>
          <w:p w:rsidR="00FA38BF" w:rsidRDefault="00BE3DFA">
            <w:pPr>
              <w:pStyle w:val="TableParagraph"/>
              <w:spacing w:line="239" w:lineRule="exact"/>
            </w:pPr>
            <w:r>
              <w:t>5.2.6.</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6"/>
              </w:rPr>
              <w:t xml:space="preserve"> </w:t>
            </w:r>
            <w:r>
              <w:t>юридических</w:t>
            </w:r>
            <w:r>
              <w:rPr>
                <w:spacing w:val="-5"/>
              </w:rPr>
              <w:t xml:space="preserve"> </w:t>
            </w:r>
            <w:r>
              <w:t>лиц</w:t>
            </w:r>
            <w:r>
              <w:rPr>
                <w:spacing w:val="-3"/>
              </w:rPr>
              <w:t xml:space="preserve"> </w:t>
            </w:r>
            <w:r>
              <w:rPr>
                <w:spacing w:val="-2"/>
              </w:rPr>
              <w:t>«Лидер»</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479"/>
            </w:pPr>
            <w:r>
              <w:t>115.00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5"/>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42"/>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2" w:lineRule="auto"/>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40"/>
              <w:ind w:left="7"/>
              <w:jc w:val="center"/>
            </w:pPr>
            <w:r>
              <w:t>1</w:t>
            </w:r>
            <w:r>
              <w:rPr>
                <w:spacing w:val="2"/>
              </w:rPr>
              <w:t xml:space="preserve"> </w:t>
            </w:r>
            <w:r>
              <w:rPr>
                <w:spacing w:val="-4"/>
              </w:rPr>
              <w:t>счет</w:t>
            </w:r>
          </w:p>
        </w:tc>
      </w:tr>
      <w:tr w:rsidR="00FA38BF">
        <w:trPr>
          <w:trHeight w:val="522"/>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52" w:lineRule="exact"/>
            </w:pPr>
            <w:r>
              <w:t>проведения</w:t>
            </w:r>
            <w:r>
              <w:rPr>
                <w:spacing w:val="-7"/>
              </w:rPr>
              <w:t xml:space="preserve"> </w:t>
            </w:r>
            <w:r>
              <w:t>расчетов,</w:t>
            </w:r>
            <w:r>
              <w:rPr>
                <w:spacing w:val="-2"/>
              </w:rPr>
              <w:t xml:space="preserve"> </w:t>
            </w:r>
            <w:r>
              <w:t>в</w:t>
            </w:r>
            <w:r>
              <w:rPr>
                <w:spacing w:val="-4"/>
              </w:rPr>
              <w:t xml:space="preserve"> </w:t>
            </w:r>
            <w:r>
              <w:t>связи</w:t>
            </w:r>
            <w:r>
              <w:rPr>
                <w:spacing w:val="-7"/>
              </w:rPr>
              <w:t xml:space="preserve"> </w:t>
            </w:r>
            <w:r>
              <w:t>с</w:t>
            </w:r>
            <w:r>
              <w:rPr>
                <w:spacing w:val="45"/>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30"/>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92"/>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5"/>
              </w:rPr>
              <w:t xml:space="preserve"> </w:t>
            </w:r>
            <w:r>
              <w:t>средств</w:t>
            </w:r>
            <w:r>
              <w:rPr>
                <w:spacing w:val="-5"/>
              </w:rPr>
              <w:t xml:space="preserve"> </w:t>
            </w:r>
            <w:r>
              <w:t>в</w:t>
            </w:r>
            <w:r>
              <w:rPr>
                <w:spacing w:val="-2"/>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301"/>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before="20"/>
              <w:ind w:left="127" w:right="117"/>
              <w:jc w:val="center"/>
            </w:pPr>
            <w:r>
              <w:t>100</w:t>
            </w:r>
            <w:r>
              <w:rPr>
                <w:spacing w:val="2"/>
              </w:rPr>
              <w:t xml:space="preserve"> </w:t>
            </w:r>
            <w:r>
              <w:t>в</w:t>
            </w:r>
            <w:r>
              <w:rPr>
                <w:spacing w:val="-1"/>
              </w:rPr>
              <w:t xml:space="preserve"> </w:t>
            </w:r>
            <w:r>
              <w:rPr>
                <w:spacing w:val="-2"/>
              </w:rPr>
              <w:t>месяц</w:t>
            </w:r>
          </w:p>
        </w:tc>
      </w:tr>
      <w:tr w:rsidR="00FA38BF">
        <w:trPr>
          <w:trHeight w:val="522"/>
        </w:trPr>
        <w:tc>
          <w:tcPr>
            <w:tcW w:w="1099" w:type="dxa"/>
          </w:tcPr>
          <w:p w:rsidR="00FA38BF" w:rsidRDefault="00FA38BF">
            <w:pPr>
              <w:pStyle w:val="TableParagraph"/>
              <w:ind w:left="0"/>
            </w:pPr>
          </w:p>
        </w:tc>
        <w:tc>
          <w:tcPr>
            <w:tcW w:w="9609" w:type="dxa"/>
          </w:tcPr>
          <w:p w:rsidR="00FA38BF" w:rsidRDefault="00BE3DFA">
            <w:pPr>
              <w:pStyle w:val="TableParagraph"/>
              <w:spacing w:line="242" w:lineRule="auto"/>
              <w:ind w:left="168" w:right="6975" w:firstLine="57"/>
            </w:pPr>
            <w:r>
              <w:t>*сверх</w:t>
            </w:r>
            <w:r>
              <w:rPr>
                <w:spacing w:val="-14"/>
              </w:rPr>
              <w:t xml:space="preserve"> </w:t>
            </w:r>
            <w:r>
              <w:t>Пакета</w:t>
            </w:r>
            <w:r>
              <w:rPr>
                <w:spacing w:val="-14"/>
              </w:rPr>
              <w:t xml:space="preserve"> </w:t>
            </w:r>
            <w:r>
              <w:t>операций: – за один документ</w:t>
            </w:r>
          </w:p>
        </w:tc>
        <w:tc>
          <w:tcPr>
            <w:tcW w:w="4079" w:type="dxa"/>
          </w:tcPr>
          <w:p w:rsidR="00FA38BF" w:rsidRDefault="00BE3DFA">
            <w:pPr>
              <w:pStyle w:val="TableParagraph"/>
              <w:spacing w:before="130"/>
              <w:ind w:left="1589"/>
            </w:pPr>
            <w:r>
              <w:t>1.85</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3"/>
              </w:rPr>
              <w:t xml:space="preserve"> </w:t>
            </w:r>
            <w:r>
              <w:t>средств</w:t>
            </w:r>
            <w:r>
              <w:rPr>
                <w:spacing w:val="-3"/>
              </w:rPr>
              <w:t xml:space="preserve"> </w:t>
            </w:r>
            <w:r>
              <w:t>в</w:t>
            </w:r>
            <w:r>
              <w:rPr>
                <w:spacing w:val="-3"/>
              </w:rPr>
              <w:t xml:space="preserve"> </w:t>
            </w:r>
            <w:r>
              <w:t>белорусских</w:t>
            </w:r>
            <w:r>
              <w:rPr>
                <w:spacing w:val="-4"/>
              </w:rPr>
              <w:t xml:space="preserve"> </w:t>
            </w:r>
            <w:r>
              <w:t>рублях</w:t>
            </w:r>
            <w:r>
              <w:rPr>
                <w:spacing w:val="-4"/>
              </w:rPr>
              <w:t xml:space="preserve"> </w:t>
            </w:r>
            <w:r>
              <w:t>в</w:t>
            </w:r>
            <w:r>
              <w:rPr>
                <w:spacing w:val="-3"/>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line="247"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line="236"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62"/>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2"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pPr>
            <w:r>
              <w:rPr>
                <w:spacing w:val="-2"/>
              </w:rPr>
              <w:t>документ</w:t>
            </w:r>
          </w:p>
        </w:tc>
        <w:tc>
          <w:tcPr>
            <w:tcW w:w="4079" w:type="dxa"/>
          </w:tcPr>
          <w:p w:rsidR="00FA38BF" w:rsidRDefault="00BE3DFA">
            <w:pPr>
              <w:pStyle w:val="TableParagraph"/>
              <w:spacing w:before="250"/>
              <w:ind w:left="1589"/>
            </w:pPr>
            <w:r>
              <w:t>0.50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FA38BF">
            <w:pPr>
              <w:pStyle w:val="TableParagraph"/>
              <w:ind w:left="0"/>
            </w:pP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36"/>
        </w:trPr>
        <w:tc>
          <w:tcPr>
            <w:tcW w:w="1099" w:type="dxa"/>
          </w:tcPr>
          <w:p w:rsidR="00FA38BF" w:rsidRDefault="00BE3DFA">
            <w:pPr>
              <w:pStyle w:val="TableParagraph"/>
              <w:spacing w:before="87"/>
              <w:ind w:left="268"/>
            </w:pPr>
            <w:r>
              <w:t>№</w:t>
            </w:r>
            <w:r>
              <w:rPr>
                <w:spacing w:val="2"/>
              </w:rPr>
              <w:t xml:space="preserve"> </w:t>
            </w:r>
            <w:r>
              <w:rPr>
                <w:spacing w:val="-5"/>
              </w:rPr>
              <w:t>п/п</w:t>
            </w:r>
          </w:p>
        </w:tc>
        <w:tc>
          <w:tcPr>
            <w:tcW w:w="9609" w:type="dxa"/>
          </w:tcPr>
          <w:p w:rsidR="00FA38BF" w:rsidRDefault="00BE3DFA">
            <w:pPr>
              <w:pStyle w:val="TableParagraph"/>
              <w:spacing w:before="87"/>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87"/>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77"/>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4"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w:t>
            </w:r>
            <w:r>
              <w:t>принимателей) в иностранной валюте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36"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287"/>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20"/>
              </w:rPr>
            </w:pPr>
          </w:p>
        </w:tc>
      </w:tr>
      <w:tr w:rsidR="00FA38BF">
        <w:trPr>
          <w:trHeight w:val="1050"/>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 xml:space="preserve">(индивидуального предпринимателя) по платежным документам и спискам, поступившим в форме электронных </w:t>
            </w:r>
            <w:r>
              <w:rPr>
                <w:spacing w:val="-2"/>
              </w:rPr>
              <w:t>документов</w:t>
            </w:r>
          </w:p>
        </w:tc>
        <w:tc>
          <w:tcPr>
            <w:tcW w:w="4079" w:type="dxa"/>
          </w:tcPr>
          <w:p w:rsidR="00FA38BF" w:rsidRDefault="00BE3DFA">
            <w:pPr>
              <w:pStyle w:val="TableParagraph"/>
              <w:spacing w:before="15"/>
              <w:ind w:left="127" w:right="116"/>
              <w:jc w:val="center"/>
            </w:pPr>
            <w:r>
              <w:t>0,99%</w:t>
            </w:r>
            <w:r>
              <w:rPr>
                <w:spacing w:val="-4"/>
              </w:rPr>
              <w:t xml:space="preserve"> </w:t>
            </w:r>
            <w:r>
              <w:t xml:space="preserve">от </w:t>
            </w:r>
            <w:r>
              <w:rPr>
                <w:spacing w:val="-4"/>
              </w:rPr>
              <w:t>суммы</w:t>
            </w:r>
          </w:p>
          <w:p w:rsidR="00FA38BF" w:rsidRDefault="00BE3DFA">
            <w:pPr>
              <w:pStyle w:val="TableParagraph"/>
              <w:spacing w:before="1"/>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line="251" w:lineRule="exact"/>
              <w:ind w:left="127" w:right="115"/>
              <w:jc w:val="center"/>
            </w:pPr>
            <w:r>
              <w:t>«Вместе</w:t>
            </w:r>
            <w:r>
              <w:rPr>
                <w:spacing w:val="-8"/>
              </w:rPr>
              <w:t xml:space="preserve"> </w:t>
            </w:r>
            <w:r>
              <w:t>к</w:t>
            </w:r>
            <w:r>
              <w:rPr>
                <w:spacing w:val="3"/>
              </w:rPr>
              <w:t xml:space="preserve"> </w:t>
            </w:r>
            <w:r>
              <w:rPr>
                <w:spacing w:val="-2"/>
              </w:rPr>
              <w:t>успеху»</w:t>
            </w:r>
          </w:p>
        </w:tc>
      </w:tr>
      <w:tr w:rsidR="00FA38BF">
        <w:trPr>
          <w:trHeight w:val="786"/>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51"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line="251" w:lineRule="exact"/>
            </w:pPr>
            <w:r>
              <w:t>**</w:t>
            </w:r>
            <w:r>
              <w:rPr>
                <w:spacing w:val="-13"/>
              </w:rPr>
              <w:t xml:space="preserve"> </w:t>
            </w:r>
            <w:r>
              <w:t>C 01.01.2019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51"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330"/>
        </w:trPr>
        <w:tc>
          <w:tcPr>
            <w:tcW w:w="14787" w:type="dxa"/>
            <w:gridSpan w:val="3"/>
          </w:tcPr>
          <w:p w:rsidR="00FA38BF" w:rsidRDefault="00BE3DFA">
            <w:pPr>
              <w:pStyle w:val="TableParagraph"/>
              <w:spacing w:line="249" w:lineRule="exact"/>
            </w:pPr>
            <w:r>
              <w:t>5.2.7.</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«Профи»</w:t>
            </w:r>
          </w:p>
        </w:tc>
      </w:tr>
      <w:tr w:rsidR="00FA38BF">
        <w:trPr>
          <w:trHeight w:val="301"/>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20"/>
              <w:ind w:left="1479"/>
            </w:pPr>
            <w:r>
              <w:t>198.00</w:t>
            </w:r>
            <w:r>
              <w:rPr>
                <w:spacing w:val="-1"/>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7"/>
              </w:rPr>
              <w:t xml:space="preserve"> </w:t>
            </w:r>
            <w:r>
              <w:t>(расчетного)</w:t>
            </w:r>
            <w:r>
              <w:rPr>
                <w:spacing w:val="-4"/>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4"/>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1"/>
              </w:rPr>
              <w:t xml:space="preserve"> </w:t>
            </w:r>
            <w:r>
              <w:rPr>
                <w:spacing w:val="-2"/>
              </w:rPr>
              <w:t>Беларусь</w:t>
            </w:r>
          </w:p>
        </w:tc>
        <w:tc>
          <w:tcPr>
            <w:tcW w:w="4079" w:type="dxa"/>
          </w:tcPr>
          <w:p w:rsidR="00FA38BF" w:rsidRDefault="00BE3DFA">
            <w:pPr>
              <w:pStyle w:val="TableParagraph"/>
              <w:spacing w:before="125"/>
              <w:ind w:left="7"/>
              <w:jc w:val="center"/>
            </w:pPr>
            <w:r>
              <w:t>1</w:t>
            </w:r>
            <w:r>
              <w:rPr>
                <w:spacing w:val="2"/>
              </w:rPr>
              <w:t xml:space="preserve"> </w:t>
            </w:r>
            <w:r>
              <w:rPr>
                <w:spacing w:val="-4"/>
              </w:rPr>
              <w:t>счет</w:t>
            </w:r>
          </w:p>
        </w:tc>
      </w:tr>
      <w:tr w:rsidR="00FA38BF">
        <w:trPr>
          <w:trHeight w:val="537"/>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37" w:lineRule="auto"/>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40"/>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92"/>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4"/>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6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48"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before="5" w:line="243" w:lineRule="exact"/>
              <w:ind w:left="127" w:right="117"/>
              <w:jc w:val="center"/>
            </w:pPr>
            <w:r>
              <w:t>250</w:t>
            </w:r>
            <w:r>
              <w:rPr>
                <w:spacing w:val="2"/>
              </w:rPr>
              <w:t xml:space="preserve"> </w:t>
            </w:r>
            <w:r>
              <w:t>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168"/>
            </w:pPr>
            <w:r>
              <w:t>*сверх</w:t>
            </w:r>
            <w:r>
              <w:rPr>
                <w:spacing w:val="-7"/>
              </w:rPr>
              <w:t xml:space="preserve"> </w:t>
            </w:r>
            <w:r>
              <w:t>Пакета</w:t>
            </w:r>
            <w:r>
              <w:rPr>
                <w:spacing w:val="-4"/>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5"/>
              <w:ind w:left="1589"/>
            </w:pPr>
            <w:r>
              <w:t>0.85</w:t>
            </w:r>
            <w:r>
              <w:rPr>
                <w:spacing w:val="4"/>
              </w:rPr>
              <w:t xml:space="preserve"> </w:t>
            </w:r>
            <w:r>
              <w:rPr>
                <w:spacing w:val="-5"/>
              </w:rPr>
              <w:t>BYN</w:t>
            </w:r>
          </w:p>
        </w:tc>
      </w:tr>
      <w:tr w:rsidR="00FA38BF">
        <w:trPr>
          <w:trHeight w:val="254"/>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1.6.</w:t>
            </w:r>
          </w:p>
        </w:tc>
        <w:tc>
          <w:tcPr>
            <w:tcW w:w="9609" w:type="dxa"/>
          </w:tcPr>
          <w:p w:rsidR="00FA38BF" w:rsidRDefault="00BE3DFA">
            <w:pPr>
              <w:pStyle w:val="TableParagraph"/>
              <w:spacing w:line="244"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4"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57"/>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589"/>
            </w:pPr>
            <w:r>
              <w:t>0.40</w:t>
            </w:r>
            <w:r>
              <w:rPr>
                <w:spacing w:val="4"/>
              </w:rPr>
              <w:t xml:space="preserve"> </w:t>
            </w:r>
            <w:r>
              <w:rPr>
                <w:spacing w:val="-5"/>
              </w:rPr>
              <w:t>BYN</w:t>
            </w:r>
          </w:p>
        </w:tc>
      </w:tr>
      <w:tr w:rsidR="00FA38BF">
        <w:trPr>
          <w:trHeight w:val="273"/>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FA38BF">
            <w:pPr>
              <w:pStyle w:val="TableParagraph"/>
              <w:ind w:left="0"/>
            </w:pPr>
          </w:p>
        </w:tc>
      </w:tr>
      <w:tr w:rsidR="00FA38BF">
        <w:trPr>
          <w:trHeight w:val="1770"/>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79"/>
        </w:trPr>
        <w:tc>
          <w:tcPr>
            <w:tcW w:w="1099" w:type="dxa"/>
          </w:tcPr>
          <w:p w:rsidR="00FA38BF" w:rsidRDefault="00BE3DFA">
            <w:pPr>
              <w:pStyle w:val="TableParagraph"/>
              <w:spacing w:before="111"/>
              <w:ind w:left="268"/>
            </w:pPr>
            <w:r>
              <w:t>№</w:t>
            </w:r>
            <w:r>
              <w:rPr>
                <w:spacing w:val="2"/>
              </w:rPr>
              <w:t xml:space="preserve"> </w:t>
            </w:r>
            <w:r>
              <w:rPr>
                <w:spacing w:val="-5"/>
              </w:rPr>
              <w:t>п/п</w:t>
            </w:r>
          </w:p>
        </w:tc>
        <w:tc>
          <w:tcPr>
            <w:tcW w:w="9609" w:type="dxa"/>
          </w:tcPr>
          <w:p w:rsidR="00FA38BF" w:rsidRDefault="00BE3DFA">
            <w:pPr>
              <w:pStyle w:val="TableParagraph"/>
              <w:spacing w:before="111"/>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11"/>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96"/>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ind w:left="542"/>
            </w:pPr>
            <w:r>
              <w:t>7.1.1</w:t>
            </w:r>
            <w:r>
              <w:rPr>
                <w:spacing w:val="-6"/>
              </w:rPr>
              <w:t xml:space="preserve"> </w:t>
            </w:r>
            <w:r>
              <w:t>Сборника</w:t>
            </w:r>
            <w:r>
              <w:rPr>
                <w:spacing w:val="1"/>
              </w:rPr>
              <w:t xml:space="preserve"> </w:t>
            </w:r>
            <w:r>
              <w:rPr>
                <w:spacing w:val="-2"/>
              </w:rPr>
              <w:t>вознаграждений</w:t>
            </w:r>
          </w:p>
        </w:tc>
      </w:tr>
      <w:tr w:rsidR="00FA38BF">
        <w:trPr>
          <w:trHeight w:val="777"/>
        </w:trPr>
        <w:tc>
          <w:tcPr>
            <w:tcW w:w="1099" w:type="dxa"/>
          </w:tcPr>
          <w:p w:rsidR="00FA38BF" w:rsidRDefault="00BE3DFA">
            <w:pPr>
              <w:pStyle w:val="TableParagraph"/>
              <w:spacing w:line="244"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4"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287"/>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20"/>
              </w:rPr>
            </w:pPr>
          </w:p>
        </w:tc>
      </w:tr>
      <w:tr w:rsidR="00FA38BF">
        <w:trPr>
          <w:trHeight w:val="1012"/>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42" w:lineRule="auto"/>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w:t>
            </w:r>
          </w:p>
          <w:p w:rsidR="00FA38BF" w:rsidRDefault="00BE3DFA">
            <w:pPr>
              <w:pStyle w:val="TableParagraph"/>
              <w:spacing w:line="250" w:lineRule="exact"/>
            </w:pPr>
            <w:r>
              <w:t>предпринимателя)</w:t>
            </w:r>
            <w:r>
              <w:rPr>
                <w:spacing w:val="-4"/>
              </w:rPr>
              <w:t xml:space="preserve"> </w:t>
            </w:r>
            <w:r>
              <w:t>по</w:t>
            </w:r>
            <w:r>
              <w:rPr>
                <w:spacing w:val="-6"/>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6"/>
              </w:rPr>
              <w:t xml:space="preserve"> </w:t>
            </w:r>
            <w:r>
              <w:t>форме</w:t>
            </w:r>
            <w:r>
              <w:rPr>
                <w:spacing w:val="-9"/>
              </w:rPr>
              <w:t xml:space="preserve"> </w:t>
            </w:r>
            <w:r>
              <w:t xml:space="preserve">электронных </w:t>
            </w:r>
            <w:r>
              <w:rPr>
                <w:spacing w:val="-2"/>
              </w:rPr>
              <w:t>документов</w:t>
            </w:r>
          </w:p>
        </w:tc>
        <w:tc>
          <w:tcPr>
            <w:tcW w:w="4079" w:type="dxa"/>
          </w:tcPr>
          <w:p w:rsidR="00FA38BF" w:rsidRDefault="00BE3DFA">
            <w:pPr>
              <w:pStyle w:val="TableParagraph"/>
              <w:spacing w:line="249" w:lineRule="exact"/>
              <w:ind w:left="127" w:right="116"/>
              <w:jc w:val="center"/>
            </w:pPr>
            <w:r>
              <w:t>0,99%</w:t>
            </w:r>
            <w:r>
              <w:rPr>
                <w:spacing w:val="-4"/>
              </w:rPr>
              <w:t xml:space="preserve"> </w:t>
            </w:r>
            <w:r>
              <w:t xml:space="preserve">от </w:t>
            </w:r>
            <w:r>
              <w:rPr>
                <w:spacing w:val="-4"/>
              </w:rPr>
              <w:t>суммы</w:t>
            </w:r>
          </w:p>
          <w:p w:rsidR="00FA38BF" w:rsidRDefault="00BE3DFA">
            <w:pPr>
              <w:pStyle w:val="TableParagraph"/>
              <w:spacing w:before="1"/>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line="236" w:lineRule="exact"/>
              <w:ind w:left="127" w:right="115"/>
              <w:jc w:val="center"/>
            </w:pPr>
            <w:r>
              <w:t>«Вместе</w:t>
            </w:r>
            <w:r>
              <w:rPr>
                <w:spacing w:val="-8"/>
              </w:rPr>
              <w:t xml:space="preserve"> </w:t>
            </w:r>
            <w:r>
              <w:t>к</w:t>
            </w:r>
            <w:r>
              <w:rPr>
                <w:spacing w:val="3"/>
              </w:rPr>
              <w:t xml:space="preserve"> </w:t>
            </w:r>
            <w:r>
              <w:rPr>
                <w:spacing w:val="-2"/>
              </w:rPr>
              <w:t>успеху»</w:t>
            </w:r>
          </w:p>
        </w:tc>
      </w:tr>
      <w:tr w:rsidR="00FA38BF">
        <w:trPr>
          <w:trHeight w:val="758"/>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51"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line="236" w:lineRule="exact"/>
            </w:pPr>
            <w:r>
              <w:t>**</w:t>
            </w:r>
            <w:r>
              <w:rPr>
                <w:spacing w:val="-13"/>
              </w:rPr>
              <w:t xml:space="preserve"> </w:t>
            </w:r>
            <w:r>
              <w:t>C 01.01.2019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0"/>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0"/>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87" w:type="dxa"/>
            <w:gridSpan w:val="3"/>
          </w:tcPr>
          <w:p w:rsidR="00FA38BF" w:rsidRDefault="00BE3DFA">
            <w:pPr>
              <w:pStyle w:val="TableParagraph"/>
              <w:spacing w:line="249" w:lineRule="exact"/>
            </w:pPr>
            <w:r>
              <w:t>5.2.8.</w:t>
            </w:r>
            <w:r>
              <w:rPr>
                <w:spacing w:val="-6"/>
              </w:rPr>
              <w:t xml:space="preserve"> </w:t>
            </w:r>
            <w:r>
              <w:t>ПАКЕТ 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«Приоритет»</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479"/>
            </w:pPr>
            <w:r>
              <w:t>370.00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9"/>
              </w:rPr>
              <w:t xml:space="preserve"> </w:t>
            </w:r>
            <w:r>
              <w:t>имеющих</w:t>
            </w:r>
            <w:r>
              <w:rPr>
                <w:spacing w:val="-6"/>
              </w:rPr>
              <w:t xml:space="preserve"> </w:t>
            </w:r>
            <w:r>
              <w:t>право</w:t>
            </w:r>
            <w:r>
              <w:rPr>
                <w:spacing w:val="-9"/>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50" w:lineRule="exact"/>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4" w:lineRule="exact"/>
              <w:ind w:left="127" w:right="117"/>
              <w:jc w:val="center"/>
            </w:pPr>
            <w:r>
              <w:t>500</w:t>
            </w:r>
            <w:r>
              <w:rPr>
                <w:spacing w:val="2"/>
              </w:rPr>
              <w:t xml:space="preserve"> </w:t>
            </w:r>
            <w:r>
              <w:t>в</w:t>
            </w:r>
            <w:r>
              <w:rPr>
                <w:spacing w:val="-1"/>
              </w:rPr>
              <w:t xml:space="preserve"> </w:t>
            </w:r>
            <w:r>
              <w:rPr>
                <w:spacing w:val="-2"/>
              </w:rPr>
              <w:t>месяц</w:t>
            </w:r>
          </w:p>
        </w:tc>
      </w:tr>
      <w:tr w:rsidR="00FA38BF">
        <w:trPr>
          <w:trHeight w:val="556"/>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335"/>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pPr>
            <w:r>
              <w:t>–</w:t>
            </w:r>
            <w:r>
              <w:rPr>
                <w:spacing w:val="-1"/>
              </w:rPr>
              <w:t xml:space="preserve"> </w:t>
            </w:r>
            <w:r>
              <w:t>за</w:t>
            </w:r>
            <w:r>
              <w:rPr>
                <w:spacing w:val="-2"/>
              </w:rPr>
              <w:t xml:space="preserve"> </w:t>
            </w:r>
            <w:r>
              <w:t>один</w:t>
            </w:r>
            <w:r>
              <w:rPr>
                <w:spacing w:val="2"/>
              </w:rPr>
              <w:t xml:space="preserve"> </w:t>
            </w:r>
            <w:r>
              <w:rPr>
                <w:spacing w:val="-2"/>
              </w:rPr>
              <w:t>документ</w:t>
            </w:r>
          </w:p>
        </w:tc>
        <w:tc>
          <w:tcPr>
            <w:tcW w:w="4079" w:type="dxa"/>
          </w:tcPr>
          <w:p w:rsidR="00FA38BF" w:rsidRDefault="00BE3DFA">
            <w:pPr>
              <w:pStyle w:val="TableParagraph"/>
              <w:spacing w:before="145"/>
              <w:ind w:left="1589"/>
            </w:pPr>
            <w:r>
              <w:t>0.70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9"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57"/>
        </w:trPr>
        <w:tc>
          <w:tcPr>
            <w:tcW w:w="1099" w:type="dxa"/>
          </w:tcPr>
          <w:p w:rsidR="00FA38BF" w:rsidRDefault="00BE3DFA">
            <w:pPr>
              <w:pStyle w:val="TableParagraph"/>
              <w:spacing w:line="244" w:lineRule="exact"/>
            </w:pPr>
            <w:r>
              <w:rPr>
                <w:spacing w:val="-4"/>
              </w:rPr>
              <w:t>1.7.</w:t>
            </w:r>
          </w:p>
        </w:tc>
        <w:tc>
          <w:tcPr>
            <w:tcW w:w="9609" w:type="dxa"/>
          </w:tcPr>
          <w:p w:rsidR="00FA38BF" w:rsidRDefault="00BE3DFA">
            <w:pPr>
              <w:pStyle w:val="TableParagraph"/>
              <w:spacing w:line="242"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pPr>
            <w:r>
              <w:rPr>
                <w:spacing w:val="-2"/>
              </w:rPr>
              <w:t>документ</w:t>
            </w:r>
          </w:p>
        </w:tc>
        <w:tc>
          <w:tcPr>
            <w:tcW w:w="4079" w:type="dxa"/>
          </w:tcPr>
          <w:p w:rsidR="00FA38BF" w:rsidRDefault="00BE3DFA">
            <w:pPr>
              <w:pStyle w:val="TableParagraph"/>
              <w:spacing w:before="245"/>
              <w:ind w:left="1589"/>
            </w:pPr>
            <w:r>
              <w:t>0.40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FA38BF">
            <w:pPr>
              <w:pStyle w:val="TableParagraph"/>
              <w:ind w:left="0"/>
            </w:pPr>
          </w:p>
        </w:tc>
      </w:tr>
      <w:tr w:rsidR="00FA38BF">
        <w:trPr>
          <w:trHeight w:val="1847"/>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before="4"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before="1"/>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33"/>
              <w:ind w:left="0"/>
            </w:pPr>
          </w:p>
          <w:p w:rsidR="00FA38BF" w:rsidRDefault="00BE3DFA">
            <w:pPr>
              <w:pStyle w:val="TableParagraph"/>
              <w:spacing w:before="1"/>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98"/>
        </w:trPr>
        <w:tc>
          <w:tcPr>
            <w:tcW w:w="1099" w:type="dxa"/>
          </w:tcPr>
          <w:p w:rsidR="00FA38BF" w:rsidRDefault="00BE3DFA">
            <w:pPr>
              <w:pStyle w:val="TableParagraph"/>
              <w:spacing w:before="116"/>
              <w:ind w:left="268"/>
            </w:pPr>
            <w:r>
              <w:t>№</w:t>
            </w:r>
            <w:r>
              <w:rPr>
                <w:spacing w:val="3"/>
              </w:rPr>
              <w:t xml:space="preserve"> </w:t>
            </w:r>
            <w:r>
              <w:rPr>
                <w:spacing w:val="-5"/>
              </w:rPr>
              <w:t>п/п</w:t>
            </w:r>
          </w:p>
        </w:tc>
        <w:tc>
          <w:tcPr>
            <w:tcW w:w="9609" w:type="dxa"/>
          </w:tcPr>
          <w:p w:rsidR="00FA38BF" w:rsidRDefault="00BE3DFA">
            <w:pPr>
              <w:pStyle w:val="TableParagraph"/>
              <w:spacing w:before="116"/>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16"/>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36"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36"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839"/>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8"/>
              </w:rPr>
              <w:t xml:space="preserve"> </w:t>
            </w:r>
            <w:r>
              <w:rPr>
                <w:spacing w:val="-2"/>
              </w:rPr>
              <w:t>взимается.</w:t>
            </w:r>
          </w:p>
          <w:p w:rsidR="00FA38BF" w:rsidRDefault="00BE3DFA">
            <w:pPr>
              <w:pStyle w:val="TableParagraph"/>
              <w:spacing w:before="2"/>
            </w:pPr>
            <w:r>
              <w:t>**</w:t>
            </w:r>
            <w:r>
              <w:rPr>
                <w:spacing w:val="-13"/>
              </w:rPr>
              <w:t xml:space="preserve"> </w:t>
            </w:r>
            <w:r>
              <w:t>C 01.01.2019</w:t>
            </w:r>
            <w:r>
              <w:rPr>
                <w:spacing w:val="-6"/>
              </w:rPr>
              <w:t xml:space="preserve"> </w:t>
            </w:r>
            <w:r>
              <w:t>подключение</w:t>
            </w:r>
            <w:r>
              <w:rPr>
                <w:spacing w:val="-7"/>
              </w:rPr>
              <w:t xml:space="preserve"> </w:t>
            </w:r>
            <w:r>
              <w:t>к</w:t>
            </w:r>
            <w:r>
              <w:rPr>
                <w:spacing w:val="-3"/>
              </w:rPr>
              <w:t xml:space="preserve"> </w:t>
            </w:r>
            <w:r>
              <w:t>настоящему</w:t>
            </w:r>
            <w:r>
              <w:rPr>
                <w:spacing w:val="-6"/>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5.2.9.</w:t>
            </w:r>
            <w:r>
              <w:rPr>
                <w:spacing w:val="-6"/>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3"/>
              </w:rPr>
              <w:t xml:space="preserve"> </w:t>
            </w:r>
            <w:r>
              <w:rPr>
                <w:spacing w:val="-2"/>
              </w:rPr>
              <w:t>«Престиж»</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479"/>
            </w:pPr>
            <w:r>
              <w:t>550.00</w:t>
            </w:r>
            <w:r>
              <w:rPr>
                <w:spacing w:val="-1"/>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4"/>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3"/>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50" w:lineRule="exact"/>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68"/>
        </w:trPr>
        <w:tc>
          <w:tcPr>
            <w:tcW w:w="1099" w:type="dxa"/>
          </w:tcPr>
          <w:p w:rsidR="00FA38BF" w:rsidRDefault="00BE3DFA">
            <w:pPr>
              <w:pStyle w:val="TableParagraph"/>
              <w:spacing w:line="248" w:lineRule="exact"/>
            </w:pPr>
            <w:r>
              <w:rPr>
                <w:spacing w:val="-4"/>
              </w:rPr>
              <w:t>1.4.</w:t>
            </w:r>
          </w:p>
        </w:tc>
        <w:tc>
          <w:tcPr>
            <w:tcW w:w="9609" w:type="dxa"/>
          </w:tcPr>
          <w:p w:rsidR="00FA38BF" w:rsidRDefault="00BE3DFA">
            <w:pPr>
              <w:pStyle w:val="TableParagraph"/>
              <w:spacing w:line="248"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3"/>
              </w:rPr>
              <w:t xml:space="preserve"> </w:t>
            </w:r>
            <w:r>
              <w:t>в</w:t>
            </w:r>
            <w:r>
              <w:rPr>
                <w:spacing w:val="-8"/>
              </w:rPr>
              <w:t xml:space="preserve"> </w:t>
            </w:r>
            <w:r>
              <w:t>белорусских</w:t>
            </w:r>
            <w:r>
              <w:rPr>
                <w:spacing w:val="-4"/>
              </w:rPr>
              <w:t xml:space="preserve"> </w:t>
            </w:r>
            <w:r>
              <w:t>рублях</w:t>
            </w:r>
            <w:r>
              <w:rPr>
                <w:spacing w:val="-5"/>
              </w:rPr>
              <w:t xml:space="preserve"> </w:t>
            </w:r>
            <w:r>
              <w:t>и/или</w:t>
            </w:r>
            <w:r>
              <w:rPr>
                <w:spacing w:val="-5"/>
              </w:rPr>
              <w:t xml:space="preserve"> </w:t>
            </w:r>
            <w:r>
              <w:t>иностранной</w:t>
            </w:r>
            <w:r>
              <w:rPr>
                <w:spacing w:val="-7"/>
              </w:rPr>
              <w:t xml:space="preserve"> </w:t>
            </w:r>
            <w:r>
              <w:rPr>
                <w:spacing w:val="-2"/>
              </w:rPr>
              <w:t>валюте</w:t>
            </w:r>
          </w:p>
        </w:tc>
        <w:tc>
          <w:tcPr>
            <w:tcW w:w="4079" w:type="dxa"/>
          </w:tcPr>
          <w:p w:rsidR="00FA38BF" w:rsidRDefault="00FA38BF">
            <w:pPr>
              <w:pStyle w:val="TableParagraph"/>
              <w:ind w:left="0"/>
              <w:rPr>
                <w:sz w:val="18"/>
              </w:rPr>
            </w:pPr>
          </w:p>
        </w:tc>
      </w:tr>
      <w:tr w:rsidR="00FA38BF">
        <w:trPr>
          <w:trHeight w:val="254"/>
        </w:trPr>
        <w:tc>
          <w:tcPr>
            <w:tcW w:w="1099" w:type="dxa"/>
          </w:tcPr>
          <w:p w:rsidR="00FA38BF" w:rsidRDefault="00BE3DFA">
            <w:pPr>
              <w:pStyle w:val="TableParagraph"/>
              <w:spacing w:line="234" w:lineRule="exact"/>
            </w:pPr>
            <w:r>
              <w:rPr>
                <w:spacing w:val="-4"/>
              </w:rPr>
              <w:t>1.5.</w:t>
            </w:r>
          </w:p>
        </w:tc>
        <w:tc>
          <w:tcPr>
            <w:tcW w:w="9609" w:type="dxa"/>
          </w:tcPr>
          <w:p w:rsidR="00FA38BF" w:rsidRDefault="00BE3DFA">
            <w:pPr>
              <w:pStyle w:val="TableParagraph"/>
              <w:spacing w:line="234" w:lineRule="exact"/>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079" w:type="dxa"/>
          </w:tcPr>
          <w:p w:rsidR="00FA38BF" w:rsidRDefault="00BE3DFA">
            <w:pPr>
              <w:pStyle w:val="TableParagraph"/>
              <w:spacing w:line="234" w:lineRule="exact"/>
              <w:ind w:left="127" w:right="117"/>
              <w:jc w:val="center"/>
            </w:pPr>
            <w:r>
              <w:t>Включена</w:t>
            </w:r>
            <w:r>
              <w:rPr>
                <w:spacing w:val="-3"/>
              </w:rPr>
              <w:t xml:space="preserve"> </w:t>
            </w:r>
            <w:r>
              <w:t>1</w:t>
            </w:r>
            <w:r>
              <w:rPr>
                <w:spacing w:val="-3"/>
              </w:rPr>
              <w:t xml:space="preserve"> </w:t>
            </w:r>
            <w:r>
              <w:t>справка</w:t>
            </w:r>
            <w:r>
              <w:rPr>
                <w:spacing w:val="-5"/>
              </w:rPr>
              <w:t xml:space="preserve"> </w:t>
            </w:r>
            <w:r>
              <w:t>в</w:t>
            </w:r>
            <w:r>
              <w:rPr>
                <w:spacing w:val="-2"/>
              </w:rPr>
              <w:t xml:space="preserve"> </w:t>
            </w:r>
            <w:r>
              <w:rPr>
                <w:spacing w:val="-4"/>
              </w:rPr>
              <w:t>месяц</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29" w:lineRule="exact"/>
              <w:ind w:left="127" w:right="112"/>
              <w:jc w:val="center"/>
            </w:pPr>
            <w:r>
              <w:t>1000 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278"/>
            </w:pPr>
            <w:r>
              <w:t>*сверх</w:t>
            </w:r>
            <w:r>
              <w:rPr>
                <w:spacing w:val="-7"/>
              </w:rPr>
              <w:t xml:space="preserve"> </w:t>
            </w:r>
            <w:r>
              <w:t>Пакета</w:t>
            </w:r>
            <w:r>
              <w:rPr>
                <w:spacing w:val="-4"/>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1"/>
              <w:ind w:left="1589"/>
            </w:pPr>
            <w:r>
              <w:t>0.60</w:t>
            </w:r>
            <w:r>
              <w:rPr>
                <w:spacing w:val="4"/>
              </w:rPr>
              <w:t xml:space="preserve"> </w:t>
            </w:r>
            <w:r>
              <w:rPr>
                <w:spacing w:val="-5"/>
              </w:rPr>
              <w:t>BYN</w:t>
            </w:r>
          </w:p>
        </w:tc>
      </w:tr>
      <w:tr w:rsidR="00FA38BF">
        <w:trPr>
          <w:trHeight w:val="254"/>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1.7.</w:t>
            </w:r>
          </w:p>
        </w:tc>
        <w:tc>
          <w:tcPr>
            <w:tcW w:w="9609" w:type="dxa"/>
          </w:tcPr>
          <w:p w:rsidR="00FA38BF" w:rsidRDefault="00BE3DFA">
            <w:pPr>
              <w:pStyle w:val="TableParagraph"/>
              <w:spacing w:line="244"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2"/>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4"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57"/>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589"/>
            </w:pPr>
            <w:r>
              <w:t>0.35</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9"/>
              </w:rPr>
              <w:t xml:space="preserve"> </w:t>
            </w:r>
            <w:r>
              <w:rPr>
                <w:spacing w:val="-10"/>
              </w:rPr>
              <w: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FA38BF">
            <w:pPr>
              <w:pStyle w:val="TableParagraph"/>
              <w:ind w:left="0"/>
            </w:pPr>
          </w:p>
        </w:tc>
      </w:tr>
      <w:tr w:rsidR="00FA38BF">
        <w:trPr>
          <w:trHeight w:val="1866"/>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43"/>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79"/>
        </w:trPr>
        <w:tc>
          <w:tcPr>
            <w:tcW w:w="1099" w:type="dxa"/>
          </w:tcPr>
          <w:p w:rsidR="00FA38BF" w:rsidRDefault="00BE3DFA">
            <w:pPr>
              <w:pStyle w:val="TableParagraph"/>
              <w:spacing w:before="111"/>
              <w:ind w:left="268"/>
            </w:pPr>
            <w:r>
              <w:t>№</w:t>
            </w:r>
            <w:r>
              <w:rPr>
                <w:spacing w:val="2"/>
              </w:rPr>
              <w:t xml:space="preserve"> </w:t>
            </w:r>
            <w:r>
              <w:rPr>
                <w:spacing w:val="-5"/>
              </w:rPr>
              <w:t>п/п</w:t>
            </w:r>
          </w:p>
        </w:tc>
        <w:tc>
          <w:tcPr>
            <w:tcW w:w="9609" w:type="dxa"/>
          </w:tcPr>
          <w:p w:rsidR="00FA38BF" w:rsidRDefault="00BE3DFA">
            <w:pPr>
              <w:pStyle w:val="TableParagraph"/>
              <w:spacing w:before="111"/>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11"/>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9"/>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825"/>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77"/>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5"/>
              </w:rPr>
              <w:t xml:space="preserve"> </w:t>
            </w:r>
            <w:r>
              <w:rPr>
                <w:spacing w:val="-2"/>
              </w:rPr>
              <w:t>пунктом</w:t>
            </w:r>
          </w:p>
          <w:p w:rsidR="00FA38BF" w:rsidRDefault="00BE3DFA">
            <w:pPr>
              <w:pStyle w:val="TableParagraph"/>
              <w:spacing w:before="1"/>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62"/>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2" w:line="238" w:lineRule="exact"/>
            </w:pPr>
            <w:r>
              <w:t>**</w:t>
            </w:r>
            <w:r>
              <w:rPr>
                <w:spacing w:val="-13"/>
              </w:rPr>
              <w:t xml:space="preserve"> </w:t>
            </w:r>
            <w:r>
              <w:t>C 01.01.2019</w:t>
            </w:r>
            <w:r>
              <w:rPr>
                <w:spacing w:val="-5"/>
              </w:rPr>
              <w:t xml:space="preserve"> </w:t>
            </w:r>
            <w:r>
              <w:t>подключение</w:t>
            </w:r>
            <w:r>
              <w:rPr>
                <w:spacing w:val="-8"/>
              </w:rPr>
              <w:t xml:space="preserve"> </w:t>
            </w:r>
            <w:r>
              <w:t>к</w:t>
            </w:r>
            <w:r>
              <w:rPr>
                <w:spacing w:val="-3"/>
              </w:rPr>
              <w:t xml:space="preserve"> </w:t>
            </w:r>
            <w:r>
              <w:t>настоящему</w:t>
            </w:r>
            <w:r>
              <w:rPr>
                <w:spacing w:val="-5"/>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393"/>
        </w:trPr>
        <w:tc>
          <w:tcPr>
            <w:tcW w:w="1099" w:type="dxa"/>
          </w:tcPr>
          <w:p w:rsidR="00FA38BF" w:rsidRDefault="00BE3DFA">
            <w:pPr>
              <w:pStyle w:val="TableParagraph"/>
              <w:spacing w:before="63"/>
              <w:ind w:left="268"/>
            </w:pPr>
            <w:r>
              <w:t>№</w:t>
            </w:r>
            <w:r>
              <w:rPr>
                <w:spacing w:val="2"/>
              </w:rPr>
              <w:t xml:space="preserve"> </w:t>
            </w:r>
            <w:r>
              <w:rPr>
                <w:spacing w:val="-5"/>
              </w:rPr>
              <w:t>п/п</w:t>
            </w:r>
          </w:p>
        </w:tc>
        <w:tc>
          <w:tcPr>
            <w:tcW w:w="9609" w:type="dxa"/>
          </w:tcPr>
          <w:p w:rsidR="00FA38BF" w:rsidRDefault="00BE3DFA">
            <w:pPr>
              <w:pStyle w:val="TableParagraph"/>
              <w:spacing w:before="63"/>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63"/>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87" w:type="dxa"/>
            <w:gridSpan w:val="3"/>
          </w:tcPr>
          <w:p w:rsidR="00FA38BF" w:rsidRDefault="00BE3DFA">
            <w:pPr>
              <w:pStyle w:val="TableParagraph"/>
              <w:spacing w:line="244" w:lineRule="exact"/>
            </w:pPr>
            <w:r>
              <w:t>5.2.10.</w:t>
            </w:r>
            <w:r>
              <w:rPr>
                <w:spacing w:val="-10"/>
              </w:rPr>
              <w:t xml:space="preserve"> </w:t>
            </w:r>
            <w:r>
              <w:t>ПАКЕТ</w:t>
            </w:r>
            <w:r>
              <w:rPr>
                <w:spacing w:val="-3"/>
              </w:rPr>
              <w:t xml:space="preserve"> </w:t>
            </w:r>
            <w:r>
              <w:t>услуг</w:t>
            </w:r>
            <w:r>
              <w:rPr>
                <w:spacing w:val="-5"/>
              </w:rPr>
              <w:t xml:space="preserve"> </w:t>
            </w:r>
            <w:r>
              <w:t>по</w:t>
            </w:r>
            <w:r>
              <w:rPr>
                <w:spacing w:val="-11"/>
              </w:rPr>
              <w:t xml:space="preserve"> </w:t>
            </w:r>
            <w:r>
              <w:t>обслуживанию</w:t>
            </w:r>
            <w:r>
              <w:rPr>
                <w:spacing w:val="-7"/>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0"/>
              </w:rPr>
              <w:t xml:space="preserve"> </w:t>
            </w:r>
            <w:r>
              <w:t>предпринимателей</w:t>
            </w:r>
            <w:r>
              <w:rPr>
                <w:spacing w:val="-4"/>
              </w:rPr>
              <w:t xml:space="preserve"> </w:t>
            </w:r>
            <w:r>
              <w:rPr>
                <w:spacing w:val="-2"/>
              </w:rPr>
              <w:t>«Партнер»*</w:t>
            </w:r>
          </w:p>
        </w:tc>
      </w:tr>
      <w:tr w:rsidR="00FA38BF">
        <w:trPr>
          <w:trHeight w:val="25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9" w:lineRule="exact"/>
              <w:ind w:left="1536"/>
            </w:pPr>
            <w:r>
              <w:t>22.00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22"/>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2" w:lineRule="auto"/>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line="254" w:lineRule="exact"/>
              <w:ind w:left="1599" w:hanging="1311"/>
            </w:pPr>
            <w:r>
              <w:t>1</w:t>
            </w:r>
            <w:r>
              <w:rPr>
                <w:spacing w:val="-9"/>
              </w:rPr>
              <w:t xml:space="preserve"> </w:t>
            </w:r>
            <w:r>
              <w:t>карточка</w:t>
            </w:r>
            <w:r>
              <w:rPr>
                <w:spacing w:val="-11"/>
              </w:rPr>
              <w:t xml:space="preserve"> </w:t>
            </w:r>
            <w:r>
              <w:t>независимо</w:t>
            </w:r>
            <w:r>
              <w:rPr>
                <w:spacing w:val="-13"/>
              </w:rPr>
              <w:t xml:space="preserve"> </w:t>
            </w:r>
            <w:r>
              <w:t>от</w:t>
            </w:r>
            <w:r>
              <w:rPr>
                <w:spacing w:val="-10"/>
              </w:rPr>
              <w:t xml:space="preserve"> </w:t>
            </w:r>
            <w:r>
              <w:t xml:space="preserve">количества </w:t>
            </w:r>
            <w:r>
              <w:rPr>
                <w:spacing w:val="-2"/>
              </w:rPr>
              <w:t>подписей</w:t>
            </w:r>
          </w:p>
        </w:tc>
      </w:tr>
      <w:tr w:rsidR="00FA38BF">
        <w:trPr>
          <w:trHeight w:val="301"/>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Ведение</w:t>
            </w:r>
            <w:r>
              <w:rPr>
                <w:spacing w:val="-13"/>
              </w:rPr>
              <w:t xml:space="preserve"> </w:t>
            </w:r>
            <w:r>
              <w:t>текущих</w:t>
            </w:r>
            <w:r>
              <w:rPr>
                <w:spacing w:val="-4"/>
              </w:rPr>
              <w:t xml:space="preserve"> </w:t>
            </w:r>
            <w:r>
              <w:t>(расчетных)</w:t>
            </w:r>
            <w:r>
              <w:rPr>
                <w:spacing w:val="-5"/>
              </w:rPr>
              <w:t xml:space="preserve"> </w:t>
            </w:r>
            <w:r>
              <w:t>банковских</w:t>
            </w:r>
            <w:r>
              <w:rPr>
                <w:spacing w:val="-4"/>
              </w:rPr>
              <w:t xml:space="preserve"> </w:t>
            </w:r>
            <w:r>
              <w:t>счетов</w:t>
            </w:r>
            <w:r>
              <w:rPr>
                <w:spacing w:val="-4"/>
              </w:rPr>
              <w:t xml:space="preserve"> </w:t>
            </w:r>
            <w:r>
              <w:t>в</w:t>
            </w:r>
            <w:r>
              <w:rPr>
                <w:spacing w:val="-7"/>
              </w:rPr>
              <w:t xml:space="preserve"> </w:t>
            </w:r>
            <w:r>
              <w:t>иностранной</w:t>
            </w:r>
            <w:r>
              <w:rPr>
                <w:spacing w:val="-6"/>
              </w:rPr>
              <w:t xml:space="preserve"> </w:t>
            </w:r>
            <w:r>
              <w:rPr>
                <w:spacing w:val="-2"/>
              </w:rPr>
              <w:t>валюте</w:t>
            </w:r>
          </w:p>
        </w:tc>
        <w:tc>
          <w:tcPr>
            <w:tcW w:w="4079" w:type="dxa"/>
          </w:tcPr>
          <w:p w:rsidR="00FA38BF" w:rsidRDefault="00BE3DFA">
            <w:pPr>
              <w:pStyle w:val="TableParagraph"/>
              <w:spacing w:before="2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4" w:lineRule="exact"/>
              <w:ind w:left="5"/>
              <w:jc w:val="center"/>
            </w:pPr>
            <w:r>
              <w:t>10</w:t>
            </w:r>
            <w:r>
              <w:rPr>
                <w:spacing w:val="2"/>
              </w:rPr>
              <w:t xml:space="preserve"> </w:t>
            </w:r>
            <w:r>
              <w:t>в</w:t>
            </w:r>
            <w:r>
              <w:rPr>
                <w:spacing w:val="-1"/>
              </w:rPr>
              <w:t xml:space="preserve"> </w:t>
            </w:r>
            <w:r>
              <w:rPr>
                <w:spacing w:val="-2"/>
              </w:rPr>
              <w:t>месяц</w:t>
            </w:r>
          </w:p>
        </w:tc>
      </w:tr>
      <w:tr w:rsidR="00FA38BF">
        <w:trPr>
          <w:trHeight w:val="522"/>
        </w:trPr>
        <w:tc>
          <w:tcPr>
            <w:tcW w:w="1099" w:type="dxa"/>
          </w:tcPr>
          <w:p w:rsidR="00FA38BF" w:rsidRDefault="00FA38BF">
            <w:pPr>
              <w:pStyle w:val="TableParagraph"/>
              <w:ind w:left="0"/>
            </w:pPr>
          </w:p>
        </w:tc>
        <w:tc>
          <w:tcPr>
            <w:tcW w:w="9609" w:type="dxa"/>
          </w:tcPr>
          <w:p w:rsidR="00FA38BF" w:rsidRDefault="00BE3DFA">
            <w:pPr>
              <w:pStyle w:val="TableParagraph"/>
              <w:spacing w:line="237" w:lineRule="auto"/>
              <w:ind w:left="168" w:right="6975"/>
            </w:pPr>
            <w:r>
              <w:t>**сверх</w:t>
            </w:r>
            <w:r>
              <w:rPr>
                <w:spacing w:val="-14"/>
              </w:rPr>
              <w:t xml:space="preserve"> </w:t>
            </w:r>
            <w:r>
              <w:t>Пакета</w:t>
            </w:r>
            <w:r>
              <w:rPr>
                <w:spacing w:val="-14"/>
              </w:rPr>
              <w:t xml:space="preserve"> </w:t>
            </w:r>
            <w:r>
              <w:t>операций: – за один документ</w:t>
            </w:r>
          </w:p>
        </w:tc>
        <w:tc>
          <w:tcPr>
            <w:tcW w:w="4079" w:type="dxa"/>
          </w:tcPr>
          <w:p w:rsidR="00FA38BF" w:rsidRDefault="00BE3DFA">
            <w:pPr>
              <w:pStyle w:val="TableParagraph"/>
              <w:spacing w:before="130"/>
              <w:ind w:left="1589"/>
            </w:pPr>
            <w:r>
              <w:t>1.40</w:t>
            </w:r>
            <w:r>
              <w:rPr>
                <w:spacing w:val="4"/>
              </w:rPr>
              <w:t xml:space="preserve"> </w:t>
            </w:r>
            <w:r>
              <w:rPr>
                <w:spacing w:val="-5"/>
              </w:rPr>
              <w:t>BYN</w:t>
            </w:r>
          </w:p>
        </w:tc>
      </w:tr>
      <w:tr w:rsidR="00FA38BF">
        <w:trPr>
          <w:trHeight w:val="25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9"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9" w:lineRule="exact"/>
              <w:ind w:left="1589"/>
            </w:pPr>
            <w:r>
              <w:t>2.10</w:t>
            </w:r>
            <w:r>
              <w:rPr>
                <w:spacing w:val="4"/>
              </w:rPr>
              <w:t xml:space="preserve"> </w:t>
            </w:r>
            <w:r>
              <w:rPr>
                <w:spacing w:val="-5"/>
              </w:rPr>
              <w:t>BYN</w:t>
            </w:r>
          </w:p>
        </w:tc>
      </w:tr>
      <w:tr w:rsidR="00FA38BF">
        <w:trPr>
          <w:trHeight w:val="297"/>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6"/>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4"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2"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1012"/>
        </w:trPr>
        <w:tc>
          <w:tcPr>
            <w:tcW w:w="14787" w:type="dxa"/>
            <w:gridSpan w:val="3"/>
          </w:tcPr>
          <w:p w:rsidR="00FA38BF" w:rsidRDefault="00BE3DFA">
            <w:pPr>
              <w:pStyle w:val="TableParagraph"/>
            </w:pPr>
            <w:r>
              <w:t>Примечание:</w:t>
            </w:r>
            <w:r>
              <w:rPr>
                <w:spacing w:val="-1"/>
              </w:rPr>
              <w:t xml:space="preserve"> </w:t>
            </w:r>
            <w:r>
              <w:t>*Действие</w:t>
            </w:r>
            <w:r>
              <w:rPr>
                <w:spacing w:val="-9"/>
              </w:rPr>
              <w:t xml:space="preserve"> </w:t>
            </w:r>
            <w:r>
              <w:t>настоящего</w:t>
            </w:r>
            <w:r>
              <w:rPr>
                <w:spacing w:val="-7"/>
              </w:rPr>
              <w:t xml:space="preserve"> </w:t>
            </w:r>
            <w:r>
              <w:t>Пакета услуг</w:t>
            </w:r>
            <w:r>
              <w:rPr>
                <w:spacing w:val="-2"/>
              </w:rPr>
              <w:t xml:space="preserve"> </w:t>
            </w:r>
            <w:r>
              <w:t>распространяется</w:t>
            </w:r>
            <w:r>
              <w:rPr>
                <w:spacing w:val="-3"/>
              </w:rPr>
              <w:t xml:space="preserve"> </w:t>
            </w:r>
            <w:r>
              <w:t>на клиентов -</w:t>
            </w:r>
            <w:r>
              <w:rPr>
                <w:spacing w:val="-3"/>
              </w:rPr>
              <w:t xml:space="preserve"> </w:t>
            </w:r>
            <w:r>
              <w:t>нерезидентов, не</w:t>
            </w:r>
            <w:r>
              <w:rPr>
                <w:spacing w:val="-9"/>
              </w:rPr>
              <w:t xml:space="preserve"> </w:t>
            </w:r>
            <w:r>
              <w:t>имеющих</w:t>
            </w:r>
            <w:r>
              <w:rPr>
                <w:spacing w:val="-2"/>
              </w:rPr>
              <w:t xml:space="preserve"> </w:t>
            </w:r>
            <w:r>
              <w:t>в</w:t>
            </w:r>
            <w:r>
              <w:rPr>
                <w:spacing w:val="-1"/>
              </w:rPr>
              <w:t xml:space="preserve"> </w:t>
            </w:r>
            <w:r>
              <w:t>Банке</w:t>
            </w:r>
            <w:r>
              <w:rPr>
                <w:spacing w:val="-9"/>
              </w:rPr>
              <w:t xml:space="preserve"> </w:t>
            </w:r>
            <w:r>
              <w:t>текущих</w:t>
            </w:r>
            <w:r>
              <w:rPr>
                <w:spacing w:val="-2"/>
              </w:rPr>
              <w:t xml:space="preserve"> </w:t>
            </w:r>
            <w:r>
              <w:t>(расчетных)</w:t>
            </w:r>
            <w:r>
              <w:rPr>
                <w:spacing w:val="-3"/>
              </w:rPr>
              <w:t xml:space="preserve"> </w:t>
            </w:r>
            <w:r>
              <w:t>банковских счетов в белорусских рублях: юридических лиц, индивидуальных предпринимателей, адвокатов, нотариусов, осуществляющих деятельность в нотариальном бюро.</w:t>
            </w:r>
          </w:p>
          <w:p w:rsidR="00FA38BF" w:rsidRDefault="00BE3DFA">
            <w:pPr>
              <w:pStyle w:val="TableParagraph"/>
              <w:spacing w:line="237"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7"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0"/>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0"/>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87" w:type="dxa"/>
            <w:gridSpan w:val="3"/>
          </w:tcPr>
          <w:p w:rsidR="00FA38BF" w:rsidRDefault="00BE3DFA">
            <w:pPr>
              <w:pStyle w:val="TableParagraph"/>
              <w:spacing w:line="249" w:lineRule="exact"/>
            </w:pPr>
            <w:r>
              <w:t>5.2.11.</w:t>
            </w:r>
            <w:r>
              <w:rPr>
                <w:spacing w:val="-9"/>
              </w:rPr>
              <w:t xml:space="preserve"> </w:t>
            </w:r>
            <w:r>
              <w:t>ПАКЕТ</w:t>
            </w:r>
            <w:r>
              <w:rPr>
                <w:spacing w:val="-1"/>
              </w:rPr>
              <w:t xml:space="preserve"> </w:t>
            </w:r>
            <w:r>
              <w:t>операций</w:t>
            </w:r>
            <w:r>
              <w:rPr>
                <w:spacing w:val="-8"/>
              </w:rPr>
              <w:t xml:space="preserve"> </w:t>
            </w:r>
            <w:r>
              <w:t>по</w:t>
            </w:r>
            <w:r>
              <w:rPr>
                <w:spacing w:val="-9"/>
              </w:rPr>
              <w:t xml:space="preserve"> </w:t>
            </w:r>
            <w:r>
              <w:t>обслуживанию</w:t>
            </w:r>
            <w:r>
              <w:rPr>
                <w:spacing w:val="-6"/>
              </w:rPr>
              <w:t xml:space="preserve"> </w:t>
            </w:r>
            <w:r>
              <w:t>юридических</w:t>
            </w:r>
            <w:r>
              <w:rPr>
                <w:spacing w:val="-5"/>
              </w:rPr>
              <w:t xml:space="preserve"> </w:t>
            </w:r>
            <w:r>
              <w:t>лиц</w:t>
            </w:r>
            <w:r>
              <w:rPr>
                <w:spacing w:val="-7"/>
              </w:rPr>
              <w:t xml:space="preserve"> </w:t>
            </w:r>
            <w:r>
              <w:rPr>
                <w:spacing w:val="-2"/>
              </w:rPr>
              <w:t>«Представительство»</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5" w:line="252" w:lineRule="exact"/>
              <w:ind w:left="1536"/>
            </w:pPr>
            <w:r>
              <w:t>29.00</w:t>
            </w:r>
            <w:r>
              <w:rPr>
                <w:spacing w:val="4"/>
              </w:rPr>
              <w:t xml:space="preserve"> </w:t>
            </w:r>
            <w:r>
              <w:rPr>
                <w:spacing w:val="-5"/>
              </w:rPr>
              <w:t>BYN</w:t>
            </w:r>
          </w:p>
        </w:tc>
      </w:tr>
      <w:tr w:rsidR="00FA38BF">
        <w:trPr>
          <w:trHeight w:val="292"/>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7"/>
              </w:rPr>
              <w:t xml:space="preserve"> </w:t>
            </w:r>
            <w:r>
              <w:t>расчетов,</w:t>
            </w:r>
            <w:r>
              <w:rPr>
                <w:spacing w:val="-2"/>
              </w:rPr>
              <w:t xml:space="preserve"> </w:t>
            </w:r>
            <w:r>
              <w:t>в</w:t>
            </w:r>
            <w:r>
              <w:rPr>
                <w:spacing w:val="-4"/>
              </w:rPr>
              <w:t xml:space="preserve"> </w:t>
            </w:r>
            <w:r>
              <w:t>связи</w:t>
            </w:r>
            <w:r>
              <w:rPr>
                <w:spacing w:val="-7"/>
              </w:rPr>
              <w:t xml:space="preserve"> </w:t>
            </w:r>
            <w:r>
              <w:t>с</w:t>
            </w:r>
            <w:r>
              <w:rPr>
                <w:spacing w:val="45"/>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3"/>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29" w:lineRule="exact"/>
              <w:ind w:left="5"/>
              <w:jc w:val="center"/>
            </w:pPr>
            <w:r>
              <w:t>15</w:t>
            </w:r>
            <w:r>
              <w:rPr>
                <w:spacing w:val="2"/>
              </w:rPr>
              <w:t xml:space="preserve"> </w:t>
            </w:r>
            <w:r>
              <w:t>в</w:t>
            </w:r>
            <w:r>
              <w:rPr>
                <w:spacing w:val="-1"/>
              </w:rPr>
              <w:t xml:space="preserve"> </w:t>
            </w:r>
            <w:r>
              <w:rPr>
                <w:spacing w:val="-2"/>
              </w:rPr>
              <w:t>месяц</w:t>
            </w:r>
          </w:p>
        </w:tc>
      </w:tr>
      <w:tr w:rsidR="00FA38BF">
        <w:trPr>
          <w:trHeight w:val="556"/>
        </w:trPr>
        <w:tc>
          <w:tcPr>
            <w:tcW w:w="1099" w:type="dxa"/>
          </w:tcPr>
          <w:p w:rsidR="00FA38BF" w:rsidRDefault="00FA38BF">
            <w:pPr>
              <w:pStyle w:val="TableParagraph"/>
              <w:ind w:left="0"/>
            </w:pPr>
          </w:p>
        </w:tc>
        <w:tc>
          <w:tcPr>
            <w:tcW w:w="9609" w:type="dxa"/>
          </w:tcPr>
          <w:p w:rsidR="00FA38BF" w:rsidRDefault="00BE3DFA">
            <w:pPr>
              <w:pStyle w:val="TableParagraph"/>
              <w:spacing w:line="242" w:lineRule="auto"/>
              <w:ind w:left="168" w:right="6975"/>
            </w:pPr>
            <w:r>
              <w:t>**сверх</w:t>
            </w:r>
            <w:r>
              <w:rPr>
                <w:spacing w:val="-14"/>
              </w:rPr>
              <w:t xml:space="preserve"> </w:t>
            </w:r>
            <w:r>
              <w:t>Пакета</w:t>
            </w:r>
            <w:r>
              <w:rPr>
                <w:spacing w:val="-14"/>
              </w:rPr>
              <w:t xml:space="preserve"> </w:t>
            </w:r>
            <w:r>
              <w:t>операций: – за один документ</w:t>
            </w:r>
          </w:p>
        </w:tc>
        <w:tc>
          <w:tcPr>
            <w:tcW w:w="4079" w:type="dxa"/>
          </w:tcPr>
          <w:p w:rsidR="00FA38BF" w:rsidRDefault="00BE3DFA">
            <w:pPr>
              <w:pStyle w:val="TableParagraph"/>
              <w:spacing w:before="149"/>
              <w:ind w:left="1589"/>
            </w:pPr>
            <w:r>
              <w:t>1.05</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345"/>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8"/>
              </w:rPr>
              <w:t xml:space="preserve"> </w:t>
            </w:r>
            <w:r>
              <w:rPr>
                <w:spacing w:val="-2"/>
              </w:rPr>
              <w:t>ОБСЛУЖИВАНИЕ</w:t>
            </w:r>
          </w:p>
        </w:tc>
        <w:tc>
          <w:tcPr>
            <w:tcW w:w="4079" w:type="dxa"/>
          </w:tcPr>
          <w:p w:rsidR="00FA38BF" w:rsidRDefault="00FA38BF">
            <w:pPr>
              <w:pStyle w:val="TableParagraph"/>
              <w:ind w:left="0"/>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8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4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before="125"/>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892"/>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834"/>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before="29"/>
              <w:ind w:left="130" w:right="112"/>
              <w:jc w:val="center"/>
            </w:pPr>
            <w:r>
              <w:t>Включено</w:t>
            </w:r>
            <w:r>
              <w:rPr>
                <w:spacing w:val="-9"/>
              </w:rPr>
              <w:t xml:space="preserve"> </w:t>
            </w:r>
            <w:r>
              <w:rPr>
                <w:spacing w:val="-2"/>
              </w:rPr>
              <w:t>обслуживание</w:t>
            </w:r>
          </w:p>
          <w:p w:rsidR="00FA38BF" w:rsidRDefault="00BE3DFA">
            <w:pPr>
              <w:pStyle w:val="TableParagraph"/>
              <w:spacing w:before="2"/>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20"/>
              </w:rPr>
            </w:pPr>
          </w:p>
        </w:tc>
      </w:tr>
      <w:tr w:rsidR="00FA38BF">
        <w:trPr>
          <w:trHeight w:val="1041"/>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ind w:right="100"/>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 предпринимателя) по платежным документам и спискам, поступившим в форме эле</w:t>
            </w:r>
            <w:r>
              <w:t xml:space="preserve">ктронных </w:t>
            </w:r>
            <w:r>
              <w:rPr>
                <w:spacing w:val="-2"/>
              </w:rPr>
              <w:t>документов</w:t>
            </w:r>
          </w:p>
        </w:tc>
        <w:tc>
          <w:tcPr>
            <w:tcW w:w="4079" w:type="dxa"/>
          </w:tcPr>
          <w:p w:rsidR="00FA38BF" w:rsidRDefault="00BE3DFA">
            <w:pPr>
              <w:pStyle w:val="TableParagraph"/>
              <w:spacing w:before="10" w:line="251" w:lineRule="exact"/>
              <w:ind w:left="128" w:right="112"/>
              <w:jc w:val="center"/>
            </w:pPr>
            <w:r>
              <w:t>0,4%</w:t>
            </w:r>
            <w:r>
              <w:rPr>
                <w:spacing w:val="-2"/>
              </w:rPr>
              <w:t xml:space="preserve"> </w:t>
            </w:r>
            <w:r>
              <w:t xml:space="preserve">от </w:t>
            </w:r>
            <w:r>
              <w:rPr>
                <w:spacing w:val="-4"/>
              </w:rPr>
              <w:t>суммы</w:t>
            </w:r>
          </w:p>
          <w:p w:rsidR="00FA38BF" w:rsidRDefault="00BE3DFA">
            <w:pPr>
              <w:pStyle w:val="TableParagraph"/>
              <w:ind w:left="129" w:right="112"/>
              <w:jc w:val="center"/>
            </w:pPr>
            <w:r>
              <w:t>при</w:t>
            </w:r>
            <w:r>
              <w:rPr>
                <w:spacing w:val="-14"/>
              </w:rPr>
              <w:t xml:space="preserve"> </w:t>
            </w:r>
            <w:r>
              <w:t>подключении</w:t>
            </w:r>
            <w:r>
              <w:rPr>
                <w:spacing w:val="-12"/>
              </w:rPr>
              <w:t xml:space="preserve"> </w:t>
            </w:r>
            <w:r>
              <w:t>к</w:t>
            </w:r>
            <w:r>
              <w:rPr>
                <w:spacing w:val="-14"/>
              </w:rPr>
              <w:t xml:space="preserve"> </w:t>
            </w:r>
            <w:r>
              <w:t xml:space="preserve">зарплатной </w:t>
            </w:r>
            <w:r>
              <w:rPr>
                <w:spacing w:val="-2"/>
              </w:rPr>
              <w:t>программе</w:t>
            </w:r>
          </w:p>
          <w:p w:rsidR="00FA38BF" w:rsidRDefault="00BE3DFA">
            <w:pPr>
              <w:pStyle w:val="TableParagraph"/>
              <w:spacing w:before="1" w:line="252" w:lineRule="exact"/>
              <w:ind w:left="128" w:right="112"/>
              <w:jc w:val="center"/>
            </w:pPr>
            <w:r>
              <w:rPr>
                <w:spacing w:val="-2"/>
              </w:rPr>
              <w:t>«Стандарт»</w:t>
            </w:r>
          </w:p>
        </w:tc>
      </w:tr>
      <w:tr w:rsidR="00FA38BF">
        <w:trPr>
          <w:trHeight w:val="1266"/>
        </w:trPr>
        <w:tc>
          <w:tcPr>
            <w:tcW w:w="14787" w:type="dxa"/>
            <w:gridSpan w:val="3"/>
          </w:tcPr>
          <w:p w:rsidR="00FA38BF" w:rsidRDefault="00BE3DFA">
            <w:pPr>
              <w:pStyle w:val="TableParagraph"/>
            </w:pPr>
            <w:r>
              <w:t>Примечание:</w:t>
            </w:r>
            <w:r>
              <w:rPr>
                <w:spacing w:val="-1"/>
              </w:rPr>
              <w:t xml:space="preserve"> </w:t>
            </w:r>
            <w:r>
              <w:t>*Действие</w:t>
            </w:r>
            <w:r>
              <w:rPr>
                <w:spacing w:val="-9"/>
              </w:rPr>
              <w:t xml:space="preserve"> </w:t>
            </w:r>
            <w:r>
              <w:t>настоящего</w:t>
            </w:r>
            <w:r>
              <w:rPr>
                <w:spacing w:val="-7"/>
              </w:rPr>
              <w:t xml:space="preserve"> </w:t>
            </w:r>
            <w:r>
              <w:t>пакета операций распространяется</w:t>
            </w:r>
            <w:r>
              <w:rPr>
                <w:spacing w:val="-3"/>
              </w:rPr>
              <w:t xml:space="preserve"> </w:t>
            </w:r>
            <w:r>
              <w:t>на</w:t>
            </w:r>
            <w:r>
              <w:rPr>
                <w:spacing w:val="-4"/>
              </w:rPr>
              <w:t xml:space="preserve"> </w:t>
            </w:r>
            <w:r>
              <w:t>представительства иностранных</w:t>
            </w:r>
            <w:r>
              <w:rPr>
                <w:spacing w:val="-2"/>
              </w:rPr>
              <w:t xml:space="preserve"> </w:t>
            </w:r>
            <w:r>
              <w:t>организаций, дипломатические</w:t>
            </w:r>
            <w:r>
              <w:rPr>
                <w:spacing w:val="-9"/>
              </w:rPr>
              <w:t xml:space="preserve"> </w:t>
            </w:r>
            <w:r>
              <w:t>и</w:t>
            </w:r>
            <w:r>
              <w:rPr>
                <w:spacing w:val="-5"/>
              </w:rPr>
              <w:t xml:space="preserve"> </w:t>
            </w:r>
            <w:r>
              <w:t>иные официальные</w:t>
            </w:r>
            <w:r>
              <w:rPr>
                <w:spacing w:val="-1"/>
              </w:rPr>
              <w:t xml:space="preserve"> </w:t>
            </w:r>
            <w:r>
              <w:t>представительства, консульские</w:t>
            </w:r>
            <w:r>
              <w:rPr>
                <w:spacing w:val="-1"/>
              </w:rPr>
              <w:t xml:space="preserve"> </w:t>
            </w:r>
            <w:r>
              <w:t>учреждения иностранных государств, филиалы и представительства международных организаций, находящиеся в Республике Беларусь, а также на международные организации.</w:t>
            </w:r>
          </w:p>
          <w:p w:rsidR="00FA38BF" w:rsidRDefault="00BE3DFA">
            <w:pPr>
              <w:pStyle w:val="TableParagraph"/>
              <w:spacing w:line="252" w:lineRule="exact"/>
            </w:pPr>
            <w:r>
              <w:t>**</w:t>
            </w:r>
            <w:r>
              <w:rPr>
                <w:spacing w:val="-16"/>
              </w:rPr>
              <w:t xml:space="preserve"> </w:t>
            </w:r>
            <w:r>
              <w:t>По</w:t>
            </w:r>
            <w:r>
              <w:rPr>
                <w:spacing w:val="-8"/>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2"/>
              </w:rPr>
              <w:t xml:space="preserve"> </w:t>
            </w:r>
            <w:r>
              <w:t>системы</w:t>
            </w:r>
            <w:r>
              <w:rPr>
                <w:spacing w:val="-4"/>
              </w:rPr>
              <w:t xml:space="preserve"> </w:t>
            </w:r>
            <w:r>
              <w:t>Банка</w:t>
            </w:r>
            <w:r>
              <w:t>,</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line="238" w:lineRule="exact"/>
            </w:pPr>
            <w:r>
              <w:t>***</w:t>
            </w:r>
            <w:r>
              <w:rPr>
                <w:spacing w:val="-12"/>
              </w:rPr>
              <w:t xml:space="preserve"> </w:t>
            </w:r>
            <w:r>
              <w:t>C 01.01.2019</w:t>
            </w:r>
            <w:r>
              <w:rPr>
                <w:spacing w:val="-4"/>
              </w:rPr>
              <w:t xml:space="preserve"> </w:t>
            </w:r>
            <w:r>
              <w:t>подключение</w:t>
            </w:r>
            <w:r>
              <w:rPr>
                <w:spacing w:val="-7"/>
              </w:rPr>
              <w:t xml:space="preserve"> </w:t>
            </w:r>
            <w:r>
              <w:t>к</w:t>
            </w:r>
            <w:r>
              <w:rPr>
                <w:spacing w:val="-3"/>
              </w:rPr>
              <w:t xml:space="preserve"> </w:t>
            </w:r>
            <w:r>
              <w:t>настоящему</w:t>
            </w:r>
            <w:r>
              <w:rPr>
                <w:spacing w:val="-5"/>
              </w:rPr>
              <w:t xml:space="preserve"> </w:t>
            </w:r>
            <w:r>
              <w:t>Пакету</w:t>
            </w:r>
            <w:r>
              <w:rPr>
                <w:spacing w:val="-5"/>
              </w:rPr>
              <w:t xml:space="preserve"> </w:t>
            </w:r>
            <w:r>
              <w:t>операций</w:t>
            </w:r>
            <w:r>
              <w:rPr>
                <w:spacing w:val="-3"/>
              </w:rPr>
              <w:t xml:space="preserve"> </w:t>
            </w:r>
            <w:r>
              <w:t>не</w:t>
            </w:r>
            <w:r>
              <w:rPr>
                <w:spacing w:val="-7"/>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5.2.12.</w:t>
            </w:r>
            <w:r>
              <w:rPr>
                <w:spacing w:val="-9"/>
              </w:rPr>
              <w:t xml:space="preserve"> </w:t>
            </w:r>
            <w:r>
              <w:t>ПАКЕТ</w:t>
            </w:r>
            <w:r>
              <w:rPr>
                <w:spacing w:val="-2"/>
              </w:rPr>
              <w:t xml:space="preserve"> </w:t>
            </w:r>
            <w:r>
              <w:t>услуг</w:t>
            </w:r>
            <w:r>
              <w:rPr>
                <w:spacing w:val="-6"/>
              </w:rPr>
              <w:t xml:space="preserve"> </w:t>
            </w:r>
            <w:r>
              <w:t>по</w:t>
            </w:r>
            <w:r>
              <w:rPr>
                <w:spacing w:val="-9"/>
              </w:rPr>
              <w:t xml:space="preserve"> </w:t>
            </w:r>
            <w:r>
              <w:t>обслуживанию</w:t>
            </w:r>
            <w:r>
              <w:rPr>
                <w:spacing w:val="-7"/>
              </w:rPr>
              <w:t xml:space="preserve"> </w:t>
            </w:r>
            <w:r>
              <w:t>юридических</w:t>
            </w:r>
            <w:r>
              <w:rPr>
                <w:spacing w:val="-5"/>
              </w:rPr>
              <w:t xml:space="preserve"> </w:t>
            </w:r>
            <w:r>
              <w:t>лиц</w:t>
            </w:r>
            <w:r>
              <w:rPr>
                <w:spacing w:val="-8"/>
              </w:rPr>
              <w:t xml:space="preserve"> </w:t>
            </w:r>
            <w:r>
              <w:t>и</w:t>
            </w:r>
            <w:r>
              <w:rPr>
                <w:spacing w:val="-8"/>
              </w:rPr>
              <w:t xml:space="preserve"> </w:t>
            </w:r>
            <w:r>
              <w:t>индивидуальных</w:t>
            </w:r>
            <w:r>
              <w:rPr>
                <w:spacing w:val="-10"/>
              </w:rPr>
              <w:t xml:space="preserve"> </w:t>
            </w:r>
            <w:r>
              <w:t>предпринимателей</w:t>
            </w:r>
            <w:r>
              <w:rPr>
                <w:spacing w:val="-3"/>
              </w:rPr>
              <w:t xml:space="preserve"> </w:t>
            </w:r>
            <w:r>
              <w:t>«Старт-</w:t>
            </w:r>
            <w:r>
              <w:rPr>
                <w:spacing w:val="-6"/>
              </w:rPr>
              <w:t xml:space="preserve"> </w:t>
            </w:r>
            <w:r>
              <w:rPr>
                <w:spacing w:val="-2"/>
              </w:rPr>
              <w:t>Эквайринг»*****</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42.00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5"/>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7"/>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3"/>
              </w:rPr>
              <w:t xml:space="preserve"> </w:t>
            </w:r>
            <w:r>
              <w:t>в</w:t>
            </w:r>
            <w:r>
              <w:rPr>
                <w:spacing w:val="-8"/>
              </w:rPr>
              <w:t xml:space="preserve"> </w:t>
            </w:r>
            <w:r>
              <w:t>белорусских</w:t>
            </w:r>
            <w:r>
              <w:rPr>
                <w:spacing w:val="-4"/>
              </w:rPr>
              <w:t xml:space="preserve"> </w:t>
            </w:r>
            <w:r>
              <w:t>рублях</w:t>
            </w:r>
            <w:r>
              <w:rPr>
                <w:spacing w:val="-5"/>
              </w:rPr>
              <w:t xml:space="preserve"> </w:t>
            </w:r>
            <w:r>
              <w:t>и/или</w:t>
            </w:r>
            <w:r>
              <w:rPr>
                <w:spacing w:val="-5"/>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50" w:lineRule="exact"/>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4" w:lineRule="exact"/>
              <w:ind w:left="127" w:right="117"/>
              <w:jc w:val="center"/>
            </w:pPr>
            <w:r>
              <w:t>5</w:t>
            </w:r>
            <w:r>
              <w:rPr>
                <w:spacing w:val="2"/>
              </w:rPr>
              <w:t xml:space="preserve"> </w:t>
            </w:r>
            <w:r>
              <w:t>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168"/>
            </w:pPr>
            <w:r>
              <w:t>***сверх</w:t>
            </w:r>
            <w:r>
              <w:rPr>
                <w:spacing w:val="-8"/>
              </w:rPr>
              <w:t xml:space="preserve"> </w:t>
            </w:r>
            <w:r>
              <w:t>Пакета</w:t>
            </w:r>
            <w:r>
              <w:rPr>
                <w:spacing w:val="-4"/>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1"/>
              <w:ind w:left="1589"/>
            </w:pPr>
            <w:r>
              <w:t>1.85</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4"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522"/>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37" w:lineRule="auto"/>
              <w:ind w:right="298"/>
              <w:rPr>
                <w:sz w:val="21"/>
              </w:rPr>
            </w:pPr>
            <w:r>
              <w:rPr>
                <w:sz w:val="21"/>
              </w:rPr>
              <w:t>Прием на инкассо/направление в автоматизированную информационную систему исполнения денежных</w:t>
            </w:r>
            <w:r>
              <w:rPr>
                <w:spacing w:val="-4"/>
                <w:sz w:val="21"/>
              </w:rPr>
              <w:t xml:space="preserve"> </w:t>
            </w:r>
            <w:r>
              <w:rPr>
                <w:sz w:val="21"/>
              </w:rPr>
              <w:t>обязательств</w:t>
            </w:r>
            <w:r>
              <w:rPr>
                <w:spacing w:val="40"/>
                <w:sz w:val="21"/>
              </w:rPr>
              <w:t xml:space="preserve"> </w:t>
            </w:r>
            <w:r>
              <w:rPr>
                <w:sz w:val="21"/>
              </w:rPr>
              <w:t>платежных</w:t>
            </w:r>
            <w:r>
              <w:rPr>
                <w:spacing w:val="-4"/>
                <w:sz w:val="21"/>
              </w:rPr>
              <w:t xml:space="preserve"> </w:t>
            </w:r>
            <w:r>
              <w:rPr>
                <w:sz w:val="21"/>
              </w:rPr>
              <w:t>требований,</w:t>
            </w:r>
            <w:r>
              <w:rPr>
                <w:spacing w:val="-4"/>
                <w:sz w:val="21"/>
              </w:rPr>
              <w:t xml:space="preserve"> </w:t>
            </w:r>
            <w:r>
              <w:rPr>
                <w:sz w:val="21"/>
              </w:rPr>
              <w:t>переданных</w:t>
            </w:r>
            <w:r>
              <w:rPr>
                <w:spacing w:val="-9"/>
                <w:sz w:val="21"/>
              </w:rPr>
              <w:t xml:space="preserve"> </w:t>
            </w:r>
            <w:r>
              <w:rPr>
                <w:sz w:val="21"/>
              </w:rPr>
              <w:t>в</w:t>
            </w:r>
            <w:r>
              <w:rPr>
                <w:spacing w:val="-4"/>
                <w:sz w:val="21"/>
              </w:rPr>
              <w:t xml:space="preserve"> </w:t>
            </w:r>
            <w:r>
              <w:rPr>
                <w:sz w:val="21"/>
              </w:rPr>
              <w:t>электронном</w:t>
            </w:r>
            <w:r>
              <w:rPr>
                <w:spacing w:val="-4"/>
                <w:sz w:val="21"/>
              </w:rPr>
              <w:t xml:space="preserve"> </w:t>
            </w:r>
            <w:r>
              <w:rPr>
                <w:sz w:val="21"/>
              </w:rPr>
              <w:t>виде,</w:t>
            </w:r>
            <w:r>
              <w:rPr>
                <w:spacing w:val="-4"/>
                <w:sz w:val="21"/>
              </w:rPr>
              <w:t xml:space="preserve"> </w:t>
            </w:r>
            <w:r>
              <w:rPr>
                <w:sz w:val="21"/>
              </w:rPr>
              <w:t>за</w:t>
            </w:r>
            <w:r>
              <w:rPr>
                <w:spacing w:val="-3"/>
                <w:sz w:val="21"/>
              </w:rPr>
              <w:t xml:space="preserve"> </w:t>
            </w:r>
            <w:r>
              <w:rPr>
                <w:sz w:val="21"/>
              </w:rPr>
              <w:t>один</w:t>
            </w:r>
            <w:r>
              <w:rPr>
                <w:spacing w:val="-3"/>
                <w:sz w:val="21"/>
              </w:rPr>
              <w:t xml:space="preserve"> </w:t>
            </w:r>
            <w:r>
              <w:rPr>
                <w:sz w:val="21"/>
              </w:rPr>
              <w:t>документ</w:t>
            </w:r>
          </w:p>
        </w:tc>
        <w:tc>
          <w:tcPr>
            <w:tcW w:w="4079" w:type="dxa"/>
          </w:tcPr>
          <w:p w:rsidR="00FA38BF" w:rsidRDefault="00BE3DFA">
            <w:pPr>
              <w:pStyle w:val="TableParagraph"/>
              <w:spacing w:before="130"/>
              <w:ind w:left="1589"/>
            </w:pPr>
            <w:r>
              <w:t>1.00</w:t>
            </w:r>
            <w:r>
              <w:rPr>
                <w:spacing w:val="4"/>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1"/>
              </w:rPr>
              <w:t xml:space="preserve"> </w:t>
            </w:r>
            <w:r>
              <w:t>«СББОЛ»</w:t>
            </w:r>
            <w:r>
              <w:rPr>
                <w:spacing w:val="-10"/>
              </w:rPr>
              <w:t xml:space="preserve"> </w:t>
            </w:r>
            <w:r>
              <w:t>без</w:t>
            </w:r>
            <w:r>
              <w:rPr>
                <w:spacing w:val="-5"/>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6"/>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27"/>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2" w:lineRule="auto"/>
            </w:pPr>
            <w:r>
              <w:t>ЭКВАЙРИНГОВЫЕ</w:t>
            </w:r>
            <w:r>
              <w:rPr>
                <w:spacing w:val="-7"/>
              </w:rPr>
              <w:t xml:space="preserve"> </w:t>
            </w:r>
            <w:r>
              <w:t>УСЛУГИ</w:t>
            </w:r>
            <w:r>
              <w:rPr>
                <w:spacing w:val="-12"/>
              </w:rPr>
              <w:t xml:space="preserve"> </w:t>
            </w:r>
            <w:r>
              <w:t>ЮРИДИЧЕСКИМ</w:t>
            </w:r>
            <w:r>
              <w:rPr>
                <w:spacing w:val="-7"/>
              </w:rPr>
              <w:t xml:space="preserve"> </w:t>
            </w:r>
            <w:r>
              <w:t>ЛИЦАМ</w:t>
            </w:r>
            <w:r>
              <w:rPr>
                <w:spacing w:val="-7"/>
              </w:rPr>
              <w:t xml:space="preserve"> </w:t>
            </w:r>
            <w:r>
              <w:t>И</w:t>
            </w:r>
            <w:r>
              <w:rPr>
                <w:spacing w:val="-8"/>
              </w:rPr>
              <w:t xml:space="preserve"> </w:t>
            </w:r>
            <w:r>
              <w:t xml:space="preserve">ИНДИВИДУАЛЬНЫМ </w:t>
            </w:r>
            <w:r>
              <w:rPr>
                <w:spacing w:val="-2"/>
              </w:rPr>
              <w:t>ПРЕДПРИНИМАТЕЛЯМ**</w:t>
            </w:r>
          </w:p>
        </w:tc>
        <w:tc>
          <w:tcPr>
            <w:tcW w:w="4079" w:type="dxa"/>
          </w:tcPr>
          <w:p w:rsidR="00FA38BF" w:rsidRDefault="00FA38BF">
            <w:pPr>
              <w:pStyle w:val="TableParagraph"/>
              <w:ind w:left="0"/>
            </w:pPr>
          </w:p>
        </w:tc>
      </w:tr>
      <w:tr w:rsidR="00FA38BF">
        <w:trPr>
          <w:trHeight w:val="791"/>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spacing w:line="242" w:lineRule="auto"/>
            </w:pPr>
            <w:r>
              <w:t>Обработка</w:t>
            </w:r>
            <w:r>
              <w:rPr>
                <w:spacing w:val="-1"/>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3"/>
              </w:rPr>
              <w:t xml:space="preserve"> </w:t>
            </w:r>
            <w:r>
              <w:t>по</w:t>
            </w:r>
            <w:r>
              <w:rPr>
                <w:spacing w:val="-8"/>
              </w:rPr>
              <w:t xml:space="preserve"> </w:t>
            </w:r>
            <w:r>
              <w:t>операциям</w:t>
            </w:r>
            <w:r>
              <w:rPr>
                <w:spacing w:val="-4"/>
              </w:rPr>
              <w:t xml:space="preserve"> </w:t>
            </w:r>
            <w:r>
              <w:t>в</w:t>
            </w:r>
            <w:r>
              <w:rPr>
                <w:spacing w:val="-6"/>
              </w:rPr>
              <w:t xml:space="preserve"> </w:t>
            </w:r>
            <w:r>
              <w:t>платежных</w:t>
            </w:r>
            <w:r>
              <w:rPr>
                <w:spacing w:val="-4"/>
              </w:rPr>
              <w:t xml:space="preserve"> </w:t>
            </w:r>
            <w:r>
              <w:t>терминалах организаций</w:t>
            </w:r>
            <w:r>
              <w:rPr>
                <w:spacing w:val="40"/>
              </w:rPr>
              <w:t xml:space="preserve"> </w:t>
            </w:r>
            <w:r>
              <w:t>торговли (сервиса) с использованием банковских платежных</w:t>
            </w:r>
          </w:p>
          <w:p w:rsidR="00FA38BF" w:rsidRDefault="00BE3DFA">
            <w:pPr>
              <w:pStyle w:val="TableParagraph"/>
              <w:spacing w:line="251" w:lineRule="exact"/>
            </w:pPr>
            <w:r>
              <w:t>карточек</w:t>
            </w:r>
            <w:r>
              <w:rPr>
                <w:spacing w:val="-6"/>
              </w:rPr>
              <w:t xml:space="preserve"> </w:t>
            </w:r>
            <w:r>
              <w:t>Visa****,</w:t>
            </w:r>
            <w:r>
              <w:rPr>
                <w:spacing w:val="-6"/>
              </w:rPr>
              <w:t xml:space="preserve"> </w:t>
            </w:r>
            <w:r>
              <w:t>Mastercard****,</w:t>
            </w:r>
            <w:r>
              <w:rPr>
                <w:spacing w:val="-6"/>
              </w:rPr>
              <w:t xml:space="preserve"> </w:t>
            </w:r>
            <w:r>
              <w:t>Белкарт,</w:t>
            </w:r>
            <w:r>
              <w:rPr>
                <w:spacing w:val="-6"/>
              </w:rPr>
              <w:t xml:space="preserve"> </w:t>
            </w:r>
            <w:r>
              <w:rPr>
                <w:spacing w:val="-2"/>
              </w:rPr>
              <w:t>«Мир»****:</w:t>
            </w:r>
          </w:p>
        </w:tc>
        <w:tc>
          <w:tcPr>
            <w:tcW w:w="4079" w:type="dxa"/>
          </w:tcPr>
          <w:p w:rsidR="00FA38BF" w:rsidRDefault="00FA38BF">
            <w:pPr>
              <w:pStyle w:val="TableParagraph"/>
              <w:ind w:left="0"/>
            </w:pPr>
          </w:p>
        </w:tc>
      </w:tr>
      <w:tr w:rsidR="00FA38BF">
        <w:trPr>
          <w:trHeight w:val="503"/>
        </w:trPr>
        <w:tc>
          <w:tcPr>
            <w:tcW w:w="1099" w:type="dxa"/>
          </w:tcPr>
          <w:p w:rsidR="00FA38BF" w:rsidRDefault="00BE3DFA">
            <w:pPr>
              <w:pStyle w:val="TableParagraph"/>
              <w:spacing w:line="244" w:lineRule="exact"/>
            </w:pPr>
            <w:r>
              <w:rPr>
                <w:spacing w:val="-2"/>
              </w:rPr>
              <w:t>4.1.1.</w:t>
            </w:r>
          </w:p>
        </w:tc>
        <w:tc>
          <w:tcPr>
            <w:tcW w:w="9609" w:type="dxa"/>
          </w:tcPr>
          <w:p w:rsidR="00FA38BF" w:rsidRDefault="00BE3DFA">
            <w:pPr>
              <w:pStyle w:val="TableParagraph"/>
              <w:spacing w:line="244" w:lineRule="exact"/>
            </w:pPr>
            <w:r>
              <w:t>эмитированных</w:t>
            </w:r>
            <w:r>
              <w:rPr>
                <w:spacing w:val="-8"/>
              </w:rPr>
              <w:t xml:space="preserve"> </w:t>
            </w:r>
            <w:r>
              <w:t>ОАО</w:t>
            </w:r>
            <w:r>
              <w:rPr>
                <w:spacing w:val="-7"/>
              </w:rPr>
              <w:t xml:space="preserve"> </w:t>
            </w:r>
            <w:r>
              <w:t>«Сбер</w:t>
            </w:r>
            <w:r>
              <w:rPr>
                <w:spacing w:val="-5"/>
              </w:rPr>
              <w:t xml:space="preserve"> </w:t>
            </w:r>
            <w:r>
              <w:t>Банк»</w:t>
            </w:r>
            <w:r>
              <w:rPr>
                <w:spacing w:val="-10"/>
              </w:rPr>
              <w:t xml:space="preserve"> </w:t>
            </w:r>
            <w:r>
              <w:t>(для</w:t>
            </w:r>
            <w:r>
              <w:rPr>
                <w:spacing w:val="-7"/>
              </w:rPr>
              <w:t xml:space="preserve"> </w:t>
            </w:r>
            <w:r>
              <w:t>организаций</w:t>
            </w:r>
            <w:r>
              <w:rPr>
                <w:spacing w:val="-3"/>
              </w:rPr>
              <w:t xml:space="preserve"> </w:t>
            </w:r>
            <w:r>
              <w:t>торговли</w:t>
            </w:r>
            <w:r>
              <w:rPr>
                <w:spacing w:val="-4"/>
              </w:rPr>
              <w:t xml:space="preserve"> </w:t>
            </w:r>
            <w:r>
              <w:t>(сервиса)</w:t>
            </w:r>
            <w:r>
              <w:rPr>
                <w:spacing w:val="-7"/>
              </w:rPr>
              <w:t xml:space="preserve"> </w:t>
            </w:r>
            <w:r>
              <w:t>при</w:t>
            </w:r>
            <w:r>
              <w:rPr>
                <w:spacing w:val="-4"/>
              </w:rPr>
              <w:t xml:space="preserve"> </w:t>
            </w:r>
            <w:r>
              <w:t>условии</w:t>
            </w:r>
            <w:r>
              <w:rPr>
                <w:spacing w:val="-3"/>
              </w:rPr>
              <w:t xml:space="preserve"> </w:t>
            </w:r>
            <w:r>
              <w:rPr>
                <w:spacing w:val="-2"/>
              </w:rPr>
              <w:t>зачисления</w:t>
            </w:r>
          </w:p>
          <w:p w:rsidR="00FA38BF" w:rsidRDefault="00BE3DFA">
            <w:pPr>
              <w:pStyle w:val="TableParagraph"/>
              <w:spacing w:before="1" w:line="238" w:lineRule="exact"/>
            </w:pPr>
            <w:r>
              <w:t>денежных</w:t>
            </w:r>
            <w:r>
              <w:rPr>
                <w:spacing w:val="-7"/>
              </w:rPr>
              <w:t xml:space="preserve"> </w:t>
            </w:r>
            <w:r>
              <w:t>средств</w:t>
            </w:r>
            <w:r>
              <w:rPr>
                <w:spacing w:val="-4"/>
              </w:rPr>
              <w:t xml:space="preserve"> </w:t>
            </w:r>
            <w:r>
              <w:t>от</w:t>
            </w:r>
            <w:r>
              <w:rPr>
                <w:spacing w:val="-1"/>
              </w:rPr>
              <w:t xml:space="preserve"> </w:t>
            </w:r>
            <w:r>
              <w:t>усл</w:t>
            </w:r>
            <w:r>
              <w:t>уг</w:t>
            </w:r>
            <w:r>
              <w:rPr>
                <w:spacing w:val="-5"/>
              </w:rPr>
              <w:t xml:space="preserve"> </w:t>
            </w:r>
            <w:r>
              <w:t>эквайринга</w:t>
            </w:r>
            <w:r>
              <w:rPr>
                <w:spacing w:val="-6"/>
              </w:rPr>
              <w:t xml:space="preserve"> </w:t>
            </w:r>
            <w:r>
              <w:t>на</w:t>
            </w:r>
            <w:r>
              <w:rPr>
                <w:spacing w:val="-7"/>
              </w:rPr>
              <w:t xml:space="preserve"> </w:t>
            </w:r>
            <w:r>
              <w:t>счета,</w:t>
            </w:r>
            <w:r>
              <w:rPr>
                <w:spacing w:val="-3"/>
              </w:rPr>
              <w:t xml:space="preserve"> </w:t>
            </w:r>
            <w:r>
              <w:t>открытые</w:t>
            </w:r>
            <w:r>
              <w:rPr>
                <w:spacing w:val="-10"/>
              </w:rPr>
              <w:t xml:space="preserve"> </w:t>
            </w:r>
            <w:r>
              <w:t>в</w:t>
            </w:r>
            <w:r>
              <w:rPr>
                <w:spacing w:val="-4"/>
              </w:rPr>
              <w:t xml:space="preserve"> </w:t>
            </w:r>
            <w:r>
              <w:t>ОАО</w:t>
            </w:r>
            <w:r>
              <w:rPr>
                <w:spacing w:val="-6"/>
              </w:rPr>
              <w:t xml:space="preserve"> </w:t>
            </w:r>
            <w:r>
              <w:t>«Сбер</w:t>
            </w:r>
            <w:r>
              <w:rPr>
                <w:spacing w:val="-4"/>
              </w:rPr>
              <w:t xml:space="preserve"> </w:t>
            </w:r>
            <w:r>
              <w:rPr>
                <w:spacing w:val="-2"/>
              </w:rPr>
              <w:t>Банк»)</w:t>
            </w:r>
          </w:p>
        </w:tc>
        <w:tc>
          <w:tcPr>
            <w:tcW w:w="4079" w:type="dxa"/>
          </w:tcPr>
          <w:p w:rsidR="00FA38BF" w:rsidRDefault="00BE3DFA">
            <w:pPr>
              <w:pStyle w:val="TableParagraph"/>
              <w:spacing w:before="121"/>
              <w:ind w:left="127" w:right="116"/>
              <w:jc w:val="center"/>
            </w:pPr>
            <w:r>
              <w:t>1,20%</w:t>
            </w:r>
            <w:r>
              <w:rPr>
                <w:spacing w:val="-4"/>
              </w:rPr>
              <w:t xml:space="preserve"> </w:t>
            </w:r>
            <w:r>
              <w:t xml:space="preserve">от </w:t>
            </w:r>
            <w:r>
              <w:rPr>
                <w:spacing w:val="-4"/>
              </w:rPr>
              <w:t>суммы</w:t>
            </w:r>
          </w:p>
        </w:tc>
      </w:tr>
      <w:tr w:rsidR="00FA38BF">
        <w:trPr>
          <w:trHeight w:val="758"/>
        </w:trPr>
        <w:tc>
          <w:tcPr>
            <w:tcW w:w="1099" w:type="dxa"/>
          </w:tcPr>
          <w:p w:rsidR="00FA38BF" w:rsidRDefault="00BE3DFA">
            <w:pPr>
              <w:pStyle w:val="TableParagraph"/>
              <w:spacing w:line="249" w:lineRule="exact"/>
            </w:pPr>
            <w:r>
              <w:rPr>
                <w:spacing w:val="-2"/>
              </w:rPr>
              <w:t>4.1.2.</w:t>
            </w:r>
          </w:p>
        </w:tc>
        <w:tc>
          <w:tcPr>
            <w:tcW w:w="9609" w:type="dxa"/>
          </w:tcPr>
          <w:p w:rsidR="00FA38BF" w:rsidRDefault="00BE3DFA">
            <w:pPr>
              <w:pStyle w:val="TableParagraph"/>
              <w:spacing w:line="249" w:lineRule="exact"/>
            </w:pPr>
            <w:r>
              <w:t>эмитированных</w:t>
            </w:r>
            <w:r>
              <w:rPr>
                <w:spacing w:val="-11"/>
              </w:rPr>
              <w:t xml:space="preserve"> </w:t>
            </w:r>
            <w:r>
              <w:t>банками-резидентами</w:t>
            </w:r>
            <w:r>
              <w:rPr>
                <w:spacing w:val="-11"/>
              </w:rPr>
              <w:t xml:space="preserve"> </w:t>
            </w:r>
            <w:r>
              <w:t>Республики</w:t>
            </w:r>
            <w:r>
              <w:rPr>
                <w:spacing w:val="-10"/>
              </w:rPr>
              <w:t xml:space="preserve"> </w:t>
            </w:r>
            <w:r>
              <w:t>Беларусь</w:t>
            </w:r>
            <w:r>
              <w:rPr>
                <w:spacing w:val="-9"/>
              </w:rPr>
              <w:t xml:space="preserve"> </w:t>
            </w:r>
            <w:r>
              <w:t>(для</w:t>
            </w:r>
            <w:r>
              <w:rPr>
                <w:spacing w:val="-9"/>
              </w:rPr>
              <w:t xml:space="preserve"> </w:t>
            </w:r>
            <w:r>
              <w:t>организаций</w:t>
            </w:r>
            <w:r>
              <w:rPr>
                <w:spacing w:val="-7"/>
              </w:rPr>
              <w:t xml:space="preserve"> </w:t>
            </w:r>
            <w:r>
              <w:t>торговли</w:t>
            </w:r>
            <w:r>
              <w:rPr>
                <w:spacing w:val="-6"/>
              </w:rPr>
              <w:t xml:space="preserve"> </w:t>
            </w:r>
            <w:r>
              <w:rPr>
                <w:spacing w:val="-2"/>
              </w:rPr>
              <w:t>(сервиса)</w:t>
            </w:r>
          </w:p>
          <w:p w:rsidR="00FA38BF" w:rsidRDefault="00BE3DFA">
            <w:pPr>
              <w:pStyle w:val="TableParagraph"/>
              <w:spacing w:line="250" w:lineRule="exact"/>
            </w:pPr>
            <w:r>
              <w:t>при</w:t>
            </w:r>
            <w:r>
              <w:rPr>
                <w:spacing w:val="-7"/>
              </w:rPr>
              <w:t xml:space="preserve"> </w:t>
            </w:r>
            <w:r>
              <w:t>условии</w:t>
            </w:r>
            <w:r>
              <w:rPr>
                <w:spacing w:val="-2"/>
              </w:rPr>
              <w:t xml:space="preserve"> </w:t>
            </w:r>
            <w:r>
              <w:t>зачисления</w:t>
            </w:r>
            <w:r>
              <w:rPr>
                <w:spacing w:val="-5"/>
              </w:rPr>
              <w:t xml:space="preserve"> </w:t>
            </w:r>
            <w:r>
              <w:t>денежных</w:t>
            </w:r>
            <w:r>
              <w:rPr>
                <w:spacing w:val="-4"/>
              </w:rPr>
              <w:t xml:space="preserve"> </w:t>
            </w:r>
            <w:r>
              <w:t>средств</w:t>
            </w:r>
            <w:r>
              <w:rPr>
                <w:spacing w:val="-3"/>
              </w:rPr>
              <w:t xml:space="preserve"> </w:t>
            </w:r>
            <w:r>
              <w:t>от</w:t>
            </w:r>
            <w:r>
              <w:rPr>
                <w:spacing w:val="-5"/>
              </w:rPr>
              <w:t xml:space="preserve"> </w:t>
            </w:r>
            <w:r>
              <w:t>услуг эквайринга</w:t>
            </w:r>
            <w:r>
              <w:rPr>
                <w:spacing w:val="-6"/>
              </w:rPr>
              <w:t xml:space="preserve"> </w:t>
            </w:r>
            <w:r>
              <w:t>на</w:t>
            </w:r>
            <w:r>
              <w:rPr>
                <w:spacing w:val="-1"/>
              </w:rPr>
              <w:t xml:space="preserve"> </w:t>
            </w:r>
            <w:r>
              <w:t>счета,</w:t>
            </w:r>
            <w:r>
              <w:rPr>
                <w:spacing w:val="-2"/>
              </w:rPr>
              <w:t xml:space="preserve"> </w:t>
            </w:r>
            <w:r>
              <w:t>открытые</w:t>
            </w:r>
            <w:r>
              <w:rPr>
                <w:spacing w:val="-10"/>
              </w:rPr>
              <w:t xml:space="preserve"> </w:t>
            </w:r>
            <w:r>
              <w:t>в</w:t>
            </w:r>
            <w:r>
              <w:rPr>
                <w:spacing w:val="-3"/>
              </w:rPr>
              <w:t xml:space="preserve"> </w:t>
            </w:r>
            <w:r>
              <w:t>ОАО</w:t>
            </w:r>
            <w:r>
              <w:rPr>
                <w:spacing w:val="-5"/>
              </w:rPr>
              <w:t xml:space="preserve"> </w:t>
            </w:r>
            <w:r>
              <w:t xml:space="preserve">«Сбер </w:t>
            </w:r>
            <w:r>
              <w:rPr>
                <w:spacing w:val="-2"/>
              </w:rPr>
              <w:t>Банк»)</w:t>
            </w:r>
          </w:p>
        </w:tc>
        <w:tc>
          <w:tcPr>
            <w:tcW w:w="4079" w:type="dxa"/>
          </w:tcPr>
          <w:p w:rsidR="00FA38BF" w:rsidRDefault="00BE3DFA">
            <w:pPr>
              <w:pStyle w:val="TableParagraph"/>
              <w:spacing w:before="250"/>
              <w:ind w:left="127" w:right="116"/>
              <w:jc w:val="center"/>
            </w:pPr>
            <w:r>
              <w:t>1,50%</w:t>
            </w:r>
            <w:r>
              <w:rPr>
                <w:spacing w:val="-4"/>
              </w:rPr>
              <w:t xml:space="preserve"> </w:t>
            </w:r>
            <w:r>
              <w:t xml:space="preserve">от </w:t>
            </w:r>
            <w:r>
              <w:rPr>
                <w:spacing w:val="-4"/>
              </w:rPr>
              <w:t>суммы</w:t>
            </w:r>
          </w:p>
        </w:tc>
      </w:tr>
      <w:tr w:rsidR="00FA38BF">
        <w:trPr>
          <w:trHeight w:val="253"/>
        </w:trPr>
        <w:tc>
          <w:tcPr>
            <w:tcW w:w="1099" w:type="dxa"/>
          </w:tcPr>
          <w:p w:rsidR="00FA38BF" w:rsidRDefault="00BE3DFA">
            <w:pPr>
              <w:pStyle w:val="TableParagraph"/>
              <w:spacing w:line="234" w:lineRule="exact"/>
            </w:pPr>
            <w:r>
              <w:rPr>
                <w:spacing w:val="-2"/>
              </w:rPr>
              <w:t>4.1.3.</w:t>
            </w:r>
          </w:p>
        </w:tc>
        <w:tc>
          <w:tcPr>
            <w:tcW w:w="9609" w:type="dxa"/>
          </w:tcPr>
          <w:p w:rsidR="00FA38BF" w:rsidRDefault="00BE3DFA">
            <w:pPr>
              <w:pStyle w:val="TableParagraph"/>
              <w:spacing w:line="234" w:lineRule="exact"/>
            </w:pPr>
            <w:r>
              <w:rPr>
                <w:spacing w:val="-2"/>
              </w:rPr>
              <w:t>эмитированных</w:t>
            </w:r>
            <w:r>
              <w:rPr>
                <w:spacing w:val="27"/>
              </w:rPr>
              <w:t xml:space="preserve"> </w:t>
            </w:r>
            <w:r>
              <w:rPr>
                <w:spacing w:val="-2"/>
              </w:rPr>
              <w:t>банками-нерезидентами</w:t>
            </w:r>
          </w:p>
        </w:tc>
        <w:tc>
          <w:tcPr>
            <w:tcW w:w="4079" w:type="dxa"/>
          </w:tcPr>
          <w:p w:rsidR="00FA38BF" w:rsidRDefault="00BE3DFA">
            <w:pPr>
              <w:pStyle w:val="TableParagraph"/>
              <w:spacing w:line="234" w:lineRule="exact"/>
              <w:ind w:left="127" w:right="116"/>
              <w:jc w:val="center"/>
            </w:pPr>
            <w:r>
              <w:t>2,50%</w:t>
            </w:r>
            <w:r>
              <w:rPr>
                <w:spacing w:val="-4"/>
              </w:rPr>
              <w:t xml:space="preserve"> </w:t>
            </w:r>
            <w:r>
              <w:t xml:space="preserve">от </w:t>
            </w:r>
            <w:r>
              <w:rPr>
                <w:spacing w:val="-4"/>
              </w:rPr>
              <w:t>суммы</w:t>
            </w:r>
          </w:p>
        </w:tc>
      </w:tr>
      <w:tr w:rsidR="00FA38BF">
        <w:trPr>
          <w:trHeight w:val="757"/>
        </w:trPr>
        <w:tc>
          <w:tcPr>
            <w:tcW w:w="1099" w:type="dxa"/>
          </w:tcPr>
          <w:p w:rsidR="00FA38BF" w:rsidRDefault="00BE3DFA">
            <w:pPr>
              <w:pStyle w:val="TableParagraph"/>
              <w:spacing w:line="249" w:lineRule="exact"/>
            </w:pPr>
            <w:r>
              <w:rPr>
                <w:spacing w:val="-2"/>
              </w:rPr>
              <w:t>4.1.4.</w:t>
            </w:r>
          </w:p>
        </w:tc>
        <w:tc>
          <w:tcPr>
            <w:tcW w:w="9609" w:type="dxa"/>
          </w:tcPr>
          <w:p w:rsidR="00FA38BF" w:rsidRDefault="00BE3DFA">
            <w:pPr>
              <w:pStyle w:val="TableParagraph"/>
              <w:spacing w:line="249" w:lineRule="exact"/>
            </w:pPr>
            <w:r>
              <w:t>эмитированных</w:t>
            </w:r>
            <w:r>
              <w:rPr>
                <w:spacing w:val="-9"/>
              </w:rPr>
              <w:t xml:space="preserve"> </w:t>
            </w:r>
            <w:r>
              <w:t>ОАО</w:t>
            </w:r>
            <w:r>
              <w:rPr>
                <w:spacing w:val="-6"/>
              </w:rPr>
              <w:t xml:space="preserve"> </w:t>
            </w:r>
            <w:r>
              <w:t>«Сбер</w:t>
            </w:r>
            <w:r>
              <w:rPr>
                <w:spacing w:val="-6"/>
              </w:rPr>
              <w:t xml:space="preserve"> </w:t>
            </w:r>
            <w:r>
              <w:t>Банк»</w:t>
            </w:r>
            <w:r>
              <w:rPr>
                <w:spacing w:val="-11"/>
              </w:rPr>
              <w:t xml:space="preserve"> </w:t>
            </w:r>
            <w:r>
              <w:t>и</w:t>
            </w:r>
            <w:r>
              <w:rPr>
                <w:spacing w:val="-4"/>
              </w:rPr>
              <w:t xml:space="preserve"> </w:t>
            </w:r>
            <w:r>
              <w:t>банками-резидентами</w:t>
            </w:r>
            <w:r>
              <w:rPr>
                <w:spacing w:val="-4"/>
              </w:rPr>
              <w:t xml:space="preserve"> </w:t>
            </w:r>
            <w:r>
              <w:t>Республики</w:t>
            </w:r>
            <w:r>
              <w:rPr>
                <w:spacing w:val="-5"/>
              </w:rPr>
              <w:t xml:space="preserve"> </w:t>
            </w:r>
            <w:r>
              <w:t>Беларусь</w:t>
            </w:r>
            <w:r>
              <w:rPr>
                <w:spacing w:val="-6"/>
              </w:rPr>
              <w:t xml:space="preserve"> </w:t>
            </w:r>
            <w:r>
              <w:t>для</w:t>
            </w:r>
            <w:r>
              <w:rPr>
                <w:spacing w:val="-6"/>
              </w:rPr>
              <w:t xml:space="preserve"> </w:t>
            </w:r>
            <w:r>
              <w:rPr>
                <w:spacing w:val="-2"/>
              </w:rPr>
              <w:t>организаций</w:t>
            </w:r>
          </w:p>
          <w:p w:rsidR="00FA38BF" w:rsidRDefault="00BE3DFA">
            <w:pPr>
              <w:pStyle w:val="TableParagraph"/>
              <w:spacing w:line="250" w:lineRule="exact"/>
            </w:pPr>
            <w:r>
              <w:t>торговли</w:t>
            </w:r>
            <w:r>
              <w:rPr>
                <w:spacing w:val="-1"/>
              </w:rPr>
              <w:t xml:space="preserve"> </w:t>
            </w:r>
            <w:r>
              <w:t>(сервиса)</w:t>
            </w:r>
            <w:r>
              <w:rPr>
                <w:spacing w:val="-4"/>
              </w:rPr>
              <w:t xml:space="preserve"> </w:t>
            </w:r>
            <w:r>
              <w:t>при</w:t>
            </w:r>
            <w:r>
              <w:rPr>
                <w:spacing w:val="-1"/>
              </w:rPr>
              <w:t xml:space="preserve"> </w:t>
            </w:r>
            <w:r>
              <w:t>зачислении</w:t>
            </w:r>
            <w:r>
              <w:rPr>
                <w:spacing w:val="-6"/>
              </w:rPr>
              <w:t xml:space="preserve"> </w:t>
            </w:r>
            <w:r>
              <w:t>денежных</w:t>
            </w:r>
            <w:r>
              <w:rPr>
                <w:spacing w:val="-3"/>
              </w:rPr>
              <w:t xml:space="preserve"> </w:t>
            </w:r>
            <w:r>
              <w:t>средств</w:t>
            </w:r>
            <w:r>
              <w:rPr>
                <w:spacing w:val="-2"/>
              </w:rPr>
              <w:t xml:space="preserve"> </w:t>
            </w:r>
            <w:r>
              <w:t>от</w:t>
            </w:r>
            <w:r>
              <w:rPr>
                <w:spacing w:val="-4"/>
              </w:rPr>
              <w:t xml:space="preserve"> </w:t>
            </w:r>
            <w:r>
              <w:t>услуг</w:t>
            </w:r>
            <w:r>
              <w:rPr>
                <w:spacing w:val="-3"/>
              </w:rPr>
              <w:t xml:space="preserve"> </w:t>
            </w:r>
            <w:r>
              <w:t>эквайринга</w:t>
            </w:r>
            <w:r>
              <w:rPr>
                <w:spacing w:val="-5"/>
              </w:rPr>
              <w:t xml:space="preserve"> </w:t>
            </w:r>
            <w:r>
              <w:t>на</w:t>
            </w:r>
            <w:r>
              <w:rPr>
                <w:spacing w:val="-5"/>
              </w:rPr>
              <w:t xml:space="preserve"> </w:t>
            </w:r>
            <w:r>
              <w:t>счета,</w:t>
            </w:r>
            <w:r>
              <w:rPr>
                <w:spacing w:val="-1"/>
              </w:rPr>
              <w:t xml:space="preserve"> </w:t>
            </w:r>
            <w:r>
              <w:t>открытые</w:t>
            </w:r>
            <w:r>
              <w:rPr>
                <w:spacing w:val="-10"/>
              </w:rPr>
              <w:t xml:space="preserve"> </w:t>
            </w:r>
            <w:r>
              <w:t>в других банках</w:t>
            </w:r>
          </w:p>
        </w:tc>
        <w:tc>
          <w:tcPr>
            <w:tcW w:w="4079" w:type="dxa"/>
          </w:tcPr>
          <w:p w:rsidR="00FA38BF" w:rsidRDefault="00BE3DFA">
            <w:pPr>
              <w:pStyle w:val="TableParagraph"/>
              <w:spacing w:before="250"/>
              <w:ind w:left="127" w:right="116"/>
              <w:jc w:val="center"/>
            </w:pPr>
            <w:r>
              <w:t>1,70%</w:t>
            </w:r>
            <w:r>
              <w:rPr>
                <w:spacing w:val="-4"/>
              </w:rPr>
              <w:t xml:space="preserve"> </w:t>
            </w:r>
            <w:r>
              <w:t xml:space="preserve">от </w:t>
            </w:r>
            <w:r>
              <w:rPr>
                <w:spacing w:val="-4"/>
              </w:rPr>
              <w:t>суммы</w:t>
            </w:r>
          </w:p>
        </w:tc>
      </w:tr>
      <w:tr w:rsidR="00FA38BF">
        <w:trPr>
          <w:trHeight w:val="767"/>
        </w:trPr>
        <w:tc>
          <w:tcPr>
            <w:tcW w:w="1099" w:type="dxa"/>
          </w:tcPr>
          <w:p w:rsidR="00FA38BF" w:rsidRDefault="00BE3DFA">
            <w:pPr>
              <w:pStyle w:val="TableParagraph"/>
              <w:spacing w:line="249" w:lineRule="exact"/>
            </w:pPr>
            <w:r>
              <w:rPr>
                <w:spacing w:val="-4"/>
              </w:rPr>
              <w:t>4.2.</w:t>
            </w:r>
          </w:p>
        </w:tc>
        <w:tc>
          <w:tcPr>
            <w:tcW w:w="9609" w:type="dxa"/>
          </w:tcPr>
          <w:p w:rsidR="00FA38BF" w:rsidRDefault="00BE3DFA">
            <w:pPr>
              <w:pStyle w:val="TableParagraph"/>
              <w:spacing w:line="242" w:lineRule="auto"/>
            </w:pPr>
            <w:r>
              <w:t>Обработка документов</w:t>
            </w:r>
            <w:r>
              <w:rPr>
                <w:spacing w:val="-2"/>
              </w:rPr>
              <w:t xml:space="preserve"> </w:t>
            </w:r>
            <w:r>
              <w:t>и</w:t>
            </w:r>
            <w:r>
              <w:rPr>
                <w:spacing w:val="-1"/>
              </w:rPr>
              <w:t xml:space="preserve"> </w:t>
            </w:r>
            <w:r>
              <w:t>осуществление</w:t>
            </w:r>
            <w:r>
              <w:rPr>
                <w:spacing w:val="-9"/>
              </w:rPr>
              <w:t xml:space="preserve"> </w:t>
            </w:r>
            <w:r>
              <w:t>расчетов</w:t>
            </w:r>
            <w:r>
              <w:rPr>
                <w:spacing w:val="-2"/>
              </w:rPr>
              <w:t xml:space="preserve"> </w:t>
            </w:r>
            <w:r>
              <w:t>по</w:t>
            </w:r>
            <w:r>
              <w:rPr>
                <w:spacing w:val="-8"/>
              </w:rPr>
              <w:t xml:space="preserve"> </w:t>
            </w:r>
            <w:r>
              <w:t>операциям</w:t>
            </w:r>
            <w:r>
              <w:rPr>
                <w:spacing w:val="-3"/>
              </w:rPr>
              <w:t xml:space="preserve"> </w:t>
            </w:r>
            <w:r>
              <w:t>в</w:t>
            </w:r>
            <w:r>
              <w:rPr>
                <w:spacing w:val="-6"/>
              </w:rPr>
              <w:t xml:space="preserve"> </w:t>
            </w:r>
            <w:r>
              <w:t>мобильных</w:t>
            </w:r>
            <w:r>
              <w:rPr>
                <w:spacing w:val="-8"/>
              </w:rPr>
              <w:t xml:space="preserve"> </w:t>
            </w:r>
            <w:r>
              <w:t>устройствах</w:t>
            </w:r>
            <w:r>
              <w:rPr>
                <w:spacing w:val="-3"/>
              </w:rPr>
              <w:t xml:space="preserve"> </w:t>
            </w:r>
            <w:r>
              <w:t>(mPOS) организаций</w:t>
            </w:r>
            <w:r>
              <w:rPr>
                <w:spacing w:val="40"/>
              </w:rPr>
              <w:t xml:space="preserve"> </w:t>
            </w:r>
            <w:r>
              <w:t>торговли (сервиса) с использованием банковских платежных карточек Visa****,</w:t>
            </w:r>
          </w:p>
          <w:p w:rsidR="00FA38BF" w:rsidRDefault="00BE3DFA">
            <w:pPr>
              <w:pStyle w:val="TableParagraph"/>
              <w:spacing w:line="241" w:lineRule="exact"/>
            </w:pPr>
            <w:r>
              <w:t>Mastercard****,</w:t>
            </w:r>
            <w:r>
              <w:rPr>
                <w:spacing w:val="-8"/>
              </w:rPr>
              <w:t xml:space="preserve"> </w:t>
            </w:r>
            <w:r>
              <w:t>Белкарт,</w:t>
            </w:r>
            <w:r>
              <w:rPr>
                <w:spacing w:val="-7"/>
              </w:rPr>
              <w:t xml:space="preserve"> </w:t>
            </w:r>
            <w:r>
              <w:rPr>
                <w:spacing w:val="-2"/>
              </w:rPr>
              <w:t>«Мир»****:</w:t>
            </w:r>
          </w:p>
        </w:tc>
        <w:tc>
          <w:tcPr>
            <w:tcW w:w="4079" w:type="dxa"/>
          </w:tcPr>
          <w:p w:rsidR="00FA38BF" w:rsidRDefault="00FA38BF">
            <w:pPr>
              <w:pStyle w:val="TableParagraph"/>
              <w:ind w:left="0"/>
            </w:pPr>
          </w:p>
        </w:tc>
      </w:tr>
      <w:tr w:rsidR="00FA38BF">
        <w:trPr>
          <w:trHeight w:val="508"/>
        </w:trPr>
        <w:tc>
          <w:tcPr>
            <w:tcW w:w="1099" w:type="dxa"/>
          </w:tcPr>
          <w:p w:rsidR="00FA38BF" w:rsidRDefault="00BE3DFA">
            <w:pPr>
              <w:pStyle w:val="TableParagraph"/>
              <w:spacing w:line="249" w:lineRule="exact"/>
            </w:pPr>
            <w:r>
              <w:rPr>
                <w:spacing w:val="-2"/>
              </w:rPr>
              <w:t>4.2.1.</w:t>
            </w:r>
          </w:p>
        </w:tc>
        <w:tc>
          <w:tcPr>
            <w:tcW w:w="9609" w:type="dxa"/>
          </w:tcPr>
          <w:p w:rsidR="00FA38BF" w:rsidRDefault="00BE3DFA">
            <w:pPr>
              <w:pStyle w:val="TableParagraph"/>
              <w:spacing w:line="250" w:lineRule="exact"/>
              <w:ind w:right="298"/>
            </w:pPr>
            <w:r>
              <w:t>для</w:t>
            </w:r>
            <w:r>
              <w:rPr>
                <w:spacing w:val="-6"/>
              </w:rPr>
              <w:t xml:space="preserve"> </w:t>
            </w:r>
            <w:r>
              <w:t>организаций</w:t>
            </w:r>
            <w:r>
              <w:rPr>
                <w:spacing w:val="-7"/>
              </w:rPr>
              <w:t xml:space="preserve"> </w:t>
            </w:r>
            <w:r>
              <w:t>торговли</w:t>
            </w:r>
            <w:r>
              <w:rPr>
                <w:spacing w:val="-2"/>
              </w:rPr>
              <w:t xml:space="preserve"> </w:t>
            </w:r>
            <w:r>
              <w:t>(сервиса)</w:t>
            </w:r>
            <w:r>
              <w:rPr>
                <w:spacing w:val="-6"/>
              </w:rPr>
              <w:t xml:space="preserve"> </w:t>
            </w:r>
            <w:r>
              <w:t>при</w:t>
            </w:r>
            <w:r>
              <w:rPr>
                <w:spacing w:val="-7"/>
              </w:rPr>
              <w:t xml:space="preserve"> </w:t>
            </w:r>
            <w:r>
              <w:t>условии</w:t>
            </w:r>
            <w:r>
              <w:rPr>
                <w:spacing w:val="-3"/>
              </w:rPr>
              <w:t xml:space="preserve"> </w:t>
            </w:r>
            <w:r>
              <w:t>зачисления</w:t>
            </w:r>
            <w:r>
              <w:rPr>
                <w:spacing w:val="-6"/>
              </w:rPr>
              <w:t xml:space="preserve"> </w:t>
            </w:r>
            <w:r>
              <w:t>денежных</w:t>
            </w:r>
            <w:r>
              <w:rPr>
                <w:spacing w:val="-5"/>
              </w:rPr>
              <w:t xml:space="preserve"> </w:t>
            </w:r>
            <w:r>
              <w:t>средств</w:t>
            </w:r>
            <w:r>
              <w:rPr>
                <w:spacing w:val="-4"/>
              </w:rPr>
              <w:t xml:space="preserve"> </w:t>
            </w:r>
            <w:r>
              <w:t>от</w:t>
            </w:r>
            <w:r>
              <w:rPr>
                <w:spacing w:val="-6"/>
              </w:rPr>
              <w:t xml:space="preserve"> </w:t>
            </w:r>
            <w:r>
              <w:t>услуг эквайринга на счета, открытые в ОАО «Сбер Банк»</w:t>
            </w:r>
          </w:p>
        </w:tc>
        <w:tc>
          <w:tcPr>
            <w:tcW w:w="4079" w:type="dxa"/>
          </w:tcPr>
          <w:p w:rsidR="00FA38BF" w:rsidRDefault="00BE3DFA">
            <w:pPr>
              <w:pStyle w:val="TableParagraph"/>
              <w:spacing w:before="121"/>
              <w:ind w:left="127" w:right="115"/>
              <w:jc w:val="center"/>
            </w:pPr>
            <w:r>
              <w:t>2%</w:t>
            </w:r>
            <w:r>
              <w:rPr>
                <w:spacing w:val="-3"/>
              </w:rPr>
              <w:t xml:space="preserve"> </w:t>
            </w:r>
            <w:r>
              <w:t>от</w:t>
            </w:r>
            <w:r>
              <w:rPr>
                <w:spacing w:val="-1"/>
              </w:rPr>
              <w:t xml:space="preserve"> </w:t>
            </w:r>
            <w:r>
              <w:rPr>
                <w:spacing w:val="-2"/>
              </w:rPr>
              <w:t>суммы</w:t>
            </w:r>
          </w:p>
        </w:tc>
      </w:tr>
      <w:tr w:rsidR="00FA38BF">
        <w:trPr>
          <w:trHeight w:val="508"/>
        </w:trPr>
        <w:tc>
          <w:tcPr>
            <w:tcW w:w="1099" w:type="dxa"/>
          </w:tcPr>
          <w:p w:rsidR="00FA38BF" w:rsidRDefault="00BE3DFA">
            <w:pPr>
              <w:pStyle w:val="TableParagraph"/>
              <w:spacing w:line="249" w:lineRule="exact"/>
            </w:pPr>
            <w:r>
              <w:rPr>
                <w:spacing w:val="-2"/>
              </w:rPr>
              <w:t>4.2.2.</w:t>
            </w:r>
          </w:p>
        </w:tc>
        <w:tc>
          <w:tcPr>
            <w:tcW w:w="9609" w:type="dxa"/>
          </w:tcPr>
          <w:p w:rsidR="00FA38BF" w:rsidRDefault="00BE3DFA">
            <w:pPr>
              <w:pStyle w:val="TableParagraph"/>
              <w:spacing w:line="249" w:lineRule="exact"/>
            </w:pPr>
            <w:r>
              <w:t>для</w:t>
            </w:r>
            <w:r>
              <w:rPr>
                <w:spacing w:val="-7"/>
              </w:rPr>
              <w:t xml:space="preserve"> </w:t>
            </w:r>
            <w:r>
              <w:t>организаций</w:t>
            </w:r>
            <w:r>
              <w:rPr>
                <w:spacing w:val="-8"/>
              </w:rPr>
              <w:t xml:space="preserve"> </w:t>
            </w:r>
            <w:r>
              <w:t>торговли</w:t>
            </w:r>
            <w:r>
              <w:rPr>
                <w:spacing w:val="-3"/>
              </w:rPr>
              <w:t xml:space="preserve"> </w:t>
            </w:r>
            <w:r>
              <w:t>(сервиса)</w:t>
            </w:r>
            <w:r>
              <w:rPr>
                <w:spacing w:val="-6"/>
              </w:rPr>
              <w:t xml:space="preserve"> </w:t>
            </w:r>
            <w:r>
              <w:t>при</w:t>
            </w:r>
            <w:r>
              <w:rPr>
                <w:spacing w:val="-8"/>
              </w:rPr>
              <w:t xml:space="preserve"> </w:t>
            </w:r>
            <w:r>
              <w:t>зачислении</w:t>
            </w:r>
            <w:r>
              <w:rPr>
                <w:spacing w:val="-8"/>
              </w:rPr>
              <w:t xml:space="preserve"> </w:t>
            </w:r>
            <w:r>
              <w:t>денежных</w:t>
            </w:r>
            <w:r>
              <w:rPr>
                <w:spacing w:val="-6"/>
              </w:rPr>
              <w:t xml:space="preserve"> </w:t>
            </w:r>
            <w:r>
              <w:t>средств</w:t>
            </w:r>
            <w:r>
              <w:rPr>
                <w:spacing w:val="-4"/>
              </w:rPr>
              <w:t xml:space="preserve"> </w:t>
            </w:r>
            <w:r>
              <w:t>от</w:t>
            </w:r>
            <w:r>
              <w:rPr>
                <w:spacing w:val="-6"/>
              </w:rPr>
              <w:t xml:space="preserve"> </w:t>
            </w:r>
            <w:r>
              <w:t>услуг</w:t>
            </w:r>
            <w:r>
              <w:rPr>
                <w:spacing w:val="-5"/>
              </w:rPr>
              <w:t xml:space="preserve"> </w:t>
            </w:r>
            <w:r>
              <w:t>эквайринга</w:t>
            </w:r>
            <w:r>
              <w:rPr>
                <w:spacing w:val="-7"/>
              </w:rPr>
              <w:t xml:space="preserve"> </w:t>
            </w:r>
            <w:r>
              <w:rPr>
                <w:spacing w:val="-5"/>
              </w:rPr>
              <w:t>на</w:t>
            </w:r>
          </w:p>
          <w:p w:rsidR="00FA38BF" w:rsidRDefault="00BE3DFA">
            <w:pPr>
              <w:pStyle w:val="TableParagraph"/>
              <w:spacing w:before="1" w:line="238" w:lineRule="exact"/>
            </w:pPr>
            <w:r>
              <w:t>счета,</w:t>
            </w:r>
            <w:r>
              <w:rPr>
                <w:spacing w:val="-1"/>
              </w:rPr>
              <w:t xml:space="preserve"> </w:t>
            </w:r>
            <w:r>
              <w:t>открытые</w:t>
            </w:r>
            <w:r>
              <w:rPr>
                <w:spacing w:val="-10"/>
              </w:rPr>
              <w:t xml:space="preserve"> </w:t>
            </w:r>
            <w:r>
              <w:t>в</w:t>
            </w:r>
            <w:r>
              <w:rPr>
                <w:spacing w:val="-2"/>
              </w:rPr>
              <w:t xml:space="preserve"> </w:t>
            </w:r>
            <w:r>
              <w:t>других</w:t>
            </w:r>
            <w:r>
              <w:rPr>
                <w:spacing w:val="-2"/>
              </w:rPr>
              <w:t xml:space="preserve"> банках</w:t>
            </w:r>
          </w:p>
        </w:tc>
        <w:tc>
          <w:tcPr>
            <w:tcW w:w="4079" w:type="dxa"/>
          </w:tcPr>
          <w:p w:rsidR="00FA38BF" w:rsidRDefault="00BE3DFA">
            <w:pPr>
              <w:pStyle w:val="TableParagraph"/>
              <w:spacing w:before="121"/>
              <w:ind w:left="127" w:right="115"/>
              <w:jc w:val="center"/>
            </w:pPr>
            <w:r>
              <w:t>3%</w:t>
            </w:r>
            <w:r>
              <w:rPr>
                <w:spacing w:val="-3"/>
              </w:rPr>
              <w:t xml:space="preserve"> </w:t>
            </w:r>
            <w:r>
              <w:t>от</w:t>
            </w:r>
            <w:r>
              <w:rPr>
                <w:spacing w:val="-1"/>
              </w:rPr>
              <w:t xml:space="preserve"> </w:t>
            </w:r>
            <w:r>
              <w:rPr>
                <w:spacing w:val="-2"/>
              </w:rPr>
              <w:t>суммы</w:t>
            </w:r>
          </w:p>
        </w:tc>
      </w:tr>
      <w:tr w:rsidR="00FA38BF">
        <w:trPr>
          <w:trHeight w:val="503"/>
        </w:trPr>
        <w:tc>
          <w:tcPr>
            <w:tcW w:w="1099" w:type="dxa"/>
          </w:tcPr>
          <w:p w:rsidR="00FA38BF" w:rsidRDefault="00BE3DFA">
            <w:pPr>
              <w:pStyle w:val="TableParagraph"/>
              <w:spacing w:line="244" w:lineRule="exact"/>
            </w:pPr>
            <w:r>
              <w:rPr>
                <w:spacing w:val="-4"/>
              </w:rPr>
              <w:t>4.3.</w:t>
            </w:r>
          </w:p>
        </w:tc>
        <w:tc>
          <w:tcPr>
            <w:tcW w:w="9609" w:type="dxa"/>
          </w:tcPr>
          <w:p w:rsidR="00FA38BF" w:rsidRDefault="00BE3DFA">
            <w:pPr>
              <w:pStyle w:val="TableParagraph"/>
              <w:spacing w:line="244" w:lineRule="exact"/>
            </w:pPr>
            <w:r>
              <w:t>Организация</w:t>
            </w:r>
            <w:r>
              <w:rPr>
                <w:spacing w:val="-12"/>
              </w:rPr>
              <w:t xml:space="preserve"> </w:t>
            </w:r>
            <w:r>
              <w:t>регистрации</w:t>
            </w:r>
            <w:r>
              <w:rPr>
                <w:spacing w:val="-7"/>
              </w:rPr>
              <w:t xml:space="preserve"> </w:t>
            </w:r>
            <w:r>
              <w:t>и</w:t>
            </w:r>
            <w:r>
              <w:rPr>
                <w:spacing w:val="-7"/>
              </w:rPr>
              <w:t xml:space="preserve"> </w:t>
            </w:r>
            <w:r>
              <w:t>установки</w:t>
            </w:r>
            <w:r>
              <w:rPr>
                <w:spacing w:val="-2"/>
              </w:rPr>
              <w:t xml:space="preserve"> </w:t>
            </w:r>
            <w:r>
              <w:t>оборудования</w:t>
            </w:r>
            <w:r>
              <w:rPr>
                <w:spacing w:val="-5"/>
              </w:rPr>
              <w:t xml:space="preserve"> </w:t>
            </w:r>
            <w:r>
              <w:t>по</w:t>
            </w:r>
            <w:r>
              <w:rPr>
                <w:spacing w:val="-9"/>
              </w:rPr>
              <w:t xml:space="preserve"> </w:t>
            </w:r>
            <w:r>
              <w:t>проведению</w:t>
            </w:r>
            <w:r>
              <w:rPr>
                <w:spacing w:val="-6"/>
              </w:rPr>
              <w:t xml:space="preserve"> </w:t>
            </w:r>
            <w:r>
              <w:t>расчетов</w:t>
            </w:r>
            <w:r>
              <w:rPr>
                <w:spacing w:val="-3"/>
              </w:rPr>
              <w:t xml:space="preserve"> </w:t>
            </w:r>
            <w:r>
              <w:t>по</w:t>
            </w:r>
            <w:r>
              <w:rPr>
                <w:spacing w:val="-8"/>
              </w:rPr>
              <w:t xml:space="preserve"> </w:t>
            </w:r>
            <w:r>
              <w:rPr>
                <w:spacing w:val="-2"/>
              </w:rPr>
              <w:t>операциям,</w:t>
            </w:r>
          </w:p>
          <w:p w:rsidR="00FA38BF" w:rsidRDefault="00BE3DFA">
            <w:pPr>
              <w:pStyle w:val="TableParagraph"/>
              <w:spacing w:before="1" w:line="238" w:lineRule="exact"/>
            </w:pPr>
            <w:r>
              <w:t>совершенным</w:t>
            </w:r>
            <w:r>
              <w:rPr>
                <w:spacing w:val="-5"/>
              </w:rPr>
              <w:t xml:space="preserve"> </w:t>
            </w:r>
            <w:r>
              <w:t>с</w:t>
            </w:r>
            <w:r>
              <w:rPr>
                <w:spacing w:val="43"/>
              </w:rPr>
              <w:t xml:space="preserve"> </w:t>
            </w:r>
            <w:r>
              <w:t>использованием</w:t>
            </w:r>
            <w:r>
              <w:rPr>
                <w:spacing w:val="-5"/>
              </w:rPr>
              <w:t xml:space="preserve"> </w:t>
            </w:r>
            <w:r>
              <w:t>банковских</w:t>
            </w:r>
            <w:r>
              <w:rPr>
                <w:spacing w:val="-5"/>
              </w:rPr>
              <w:t xml:space="preserve"> </w:t>
            </w:r>
            <w:r>
              <w:t>платежных</w:t>
            </w:r>
            <w:r>
              <w:rPr>
                <w:spacing w:val="-10"/>
              </w:rPr>
              <w:t xml:space="preserve"> </w:t>
            </w:r>
            <w:r>
              <w:t>карточек</w:t>
            </w:r>
            <w:r>
              <w:rPr>
                <w:spacing w:val="-6"/>
              </w:rPr>
              <w:t xml:space="preserve"> </w:t>
            </w:r>
            <w:r>
              <w:t>в</w:t>
            </w:r>
            <w:r>
              <w:rPr>
                <w:spacing w:val="-4"/>
              </w:rPr>
              <w:t xml:space="preserve"> ОТС:</w:t>
            </w:r>
          </w:p>
        </w:tc>
        <w:tc>
          <w:tcPr>
            <w:tcW w:w="4079" w:type="dxa"/>
          </w:tcPr>
          <w:p w:rsidR="00FA38BF" w:rsidRDefault="00BE3DFA">
            <w:pPr>
              <w:pStyle w:val="TableParagraph"/>
              <w:spacing w:before="121"/>
              <w:ind w:left="127" w:right="112"/>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508"/>
        </w:trPr>
        <w:tc>
          <w:tcPr>
            <w:tcW w:w="1099" w:type="dxa"/>
          </w:tcPr>
          <w:p w:rsidR="00FA38BF" w:rsidRDefault="00BE3DFA">
            <w:pPr>
              <w:pStyle w:val="TableParagraph"/>
              <w:spacing w:line="249" w:lineRule="exact"/>
            </w:pPr>
            <w:r>
              <w:rPr>
                <w:spacing w:val="-2"/>
              </w:rPr>
              <w:t>4.3.1.</w:t>
            </w:r>
          </w:p>
        </w:tc>
        <w:tc>
          <w:tcPr>
            <w:tcW w:w="9609" w:type="dxa"/>
          </w:tcPr>
          <w:p w:rsidR="00FA38BF" w:rsidRDefault="00BE3DFA">
            <w:pPr>
              <w:pStyle w:val="TableParagraph"/>
              <w:spacing w:line="249" w:lineRule="exact"/>
            </w:pPr>
            <w:r>
              <w:t>одного</w:t>
            </w:r>
            <w:r>
              <w:rPr>
                <w:spacing w:val="-11"/>
              </w:rPr>
              <w:t xml:space="preserve"> </w:t>
            </w:r>
            <w:r>
              <w:t>платежного</w:t>
            </w:r>
            <w:r>
              <w:rPr>
                <w:spacing w:val="-11"/>
              </w:rPr>
              <w:t xml:space="preserve"> </w:t>
            </w:r>
            <w:r>
              <w:t>терминала</w:t>
            </w:r>
            <w:r>
              <w:rPr>
                <w:spacing w:val="-4"/>
              </w:rPr>
              <w:t xml:space="preserve"> </w:t>
            </w:r>
            <w:r>
              <w:t>(при</w:t>
            </w:r>
            <w:r>
              <w:rPr>
                <w:spacing w:val="-9"/>
              </w:rPr>
              <w:t xml:space="preserve"> </w:t>
            </w:r>
            <w:r>
              <w:t>условии</w:t>
            </w:r>
            <w:r>
              <w:rPr>
                <w:spacing w:val="-3"/>
              </w:rPr>
              <w:t xml:space="preserve"> </w:t>
            </w:r>
            <w:r>
              <w:t>подключения</w:t>
            </w:r>
            <w:r>
              <w:rPr>
                <w:spacing w:val="-8"/>
              </w:rPr>
              <w:t xml:space="preserve"> </w:t>
            </w:r>
            <w:r>
              <w:t>платежного</w:t>
            </w:r>
            <w:r>
              <w:rPr>
                <w:spacing w:val="-10"/>
              </w:rPr>
              <w:t xml:space="preserve"> </w:t>
            </w:r>
            <w:r>
              <w:t>терминала</w:t>
            </w:r>
            <w:r>
              <w:rPr>
                <w:spacing w:val="-4"/>
              </w:rPr>
              <w:t xml:space="preserve"> </w:t>
            </w:r>
            <w:r>
              <w:t>через</w:t>
            </w:r>
            <w:r>
              <w:rPr>
                <w:spacing w:val="-7"/>
              </w:rPr>
              <w:t xml:space="preserve"> </w:t>
            </w:r>
            <w:r>
              <w:rPr>
                <w:spacing w:val="-5"/>
              </w:rPr>
              <w:t>ОАО</w:t>
            </w:r>
          </w:p>
          <w:p w:rsidR="00FA38BF" w:rsidRDefault="00BE3DFA">
            <w:pPr>
              <w:pStyle w:val="TableParagraph"/>
              <w:spacing w:before="1" w:line="238" w:lineRule="exact"/>
            </w:pPr>
            <w:r>
              <w:t>«Банковский</w:t>
            </w:r>
            <w:r>
              <w:rPr>
                <w:spacing w:val="-8"/>
              </w:rPr>
              <w:t xml:space="preserve"> </w:t>
            </w:r>
            <w:r>
              <w:t>процессинговый</w:t>
            </w:r>
            <w:r>
              <w:rPr>
                <w:spacing w:val="-8"/>
              </w:rPr>
              <w:t xml:space="preserve"> </w:t>
            </w:r>
            <w:r>
              <w:rPr>
                <w:spacing w:val="-2"/>
              </w:rPr>
              <w:t>центр»)</w:t>
            </w:r>
          </w:p>
        </w:tc>
        <w:tc>
          <w:tcPr>
            <w:tcW w:w="4079" w:type="dxa"/>
          </w:tcPr>
          <w:p w:rsidR="00FA38BF" w:rsidRDefault="00BE3DFA">
            <w:pPr>
              <w:pStyle w:val="TableParagraph"/>
              <w:spacing w:before="121"/>
              <w:ind w:left="1536"/>
            </w:pPr>
            <w:r>
              <w:t>30.00</w:t>
            </w:r>
            <w:r>
              <w:rPr>
                <w:spacing w:val="4"/>
              </w:rPr>
              <w:t xml:space="preserve"> </w:t>
            </w:r>
            <w:r>
              <w:rPr>
                <w:spacing w:val="-5"/>
              </w:rPr>
              <w:t>BYN</w:t>
            </w:r>
          </w:p>
        </w:tc>
      </w:tr>
      <w:tr w:rsidR="00FA38BF">
        <w:trPr>
          <w:trHeight w:val="249"/>
        </w:trPr>
        <w:tc>
          <w:tcPr>
            <w:tcW w:w="1099" w:type="dxa"/>
          </w:tcPr>
          <w:p w:rsidR="00FA38BF" w:rsidRDefault="00BE3DFA">
            <w:pPr>
              <w:pStyle w:val="TableParagraph"/>
              <w:spacing w:line="229" w:lineRule="exact"/>
            </w:pPr>
            <w:r>
              <w:rPr>
                <w:spacing w:val="-2"/>
              </w:rPr>
              <w:t>4.3.2.</w:t>
            </w:r>
          </w:p>
        </w:tc>
        <w:tc>
          <w:tcPr>
            <w:tcW w:w="9609" w:type="dxa"/>
          </w:tcPr>
          <w:p w:rsidR="00FA38BF" w:rsidRDefault="00BE3DFA">
            <w:pPr>
              <w:pStyle w:val="TableParagraph"/>
              <w:spacing w:line="229" w:lineRule="exact"/>
            </w:pPr>
            <w:r>
              <w:t>одного</w:t>
            </w:r>
            <w:r>
              <w:rPr>
                <w:spacing w:val="-11"/>
              </w:rPr>
              <w:t xml:space="preserve"> </w:t>
            </w:r>
            <w:r>
              <w:t>мобильного</w:t>
            </w:r>
            <w:r>
              <w:rPr>
                <w:spacing w:val="-6"/>
              </w:rPr>
              <w:t xml:space="preserve"> </w:t>
            </w:r>
            <w:r>
              <w:t>устройства</w:t>
            </w:r>
            <w:r>
              <w:rPr>
                <w:spacing w:val="-3"/>
              </w:rPr>
              <w:t xml:space="preserve"> </w:t>
            </w:r>
            <w:r>
              <w:rPr>
                <w:spacing w:val="-2"/>
              </w:rPr>
              <w:t>(mPOS)</w:t>
            </w:r>
          </w:p>
        </w:tc>
        <w:tc>
          <w:tcPr>
            <w:tcW w:w="4079" w:type="dxa"/>
          </w:tcPr>
          <w:p w:rsidR="00FA38BF" w:rsidRDefault="00BE3DFA">
            <w:pPr>
              <w:pStyle w:val="TableParagraph"/>
              <w:spacing w:line="229" w:lineRule="exact"/>
              <w:ind w:left="1536"/>
            </w:pPr>
            <w:r>
              <w:t>22.50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2"/>
              </w:rPr>
              <w:t>4.3.3.</w:t>
            </w:r>
          </w:p>
        </w:tc>
        <w:tc>
          <w:tcPr>
            <w:tcW w:w="9609" w:type="dxa"/>
          </w:tcPr>
          <w:p w:rsidR="00FA38BF" w:rsidRDefault="00BE3DFA">
            <w:pPr>
              <w:pStyle w:val="TableParagraph"/>
              <w:spacing w:line="249" w:lineRule="exact"/>
            </w:pPr>
            <w:r>
              <w:t>одного</w:t>
            </w:r>
            <w:r>
              <w:rPr>
                <w:spacing w:val="-13"/>
              </w:rPr>
              <w:t xml:space="preserve"> </w:t>
            </w:r>
            <w:r>
              <w:t>платежного</w:t>
            </w:r>
            <w:r>
              <w:rPr>
                <w:spacing w:val="-11"/>
              </w:rPr>
              <w:t xml:space="preserve"> </w:t>
            </w:r>
            <w:r>
              <w:t>терминала</w:t>
            </w:r>
            <w:r>
              <w:rPr>
                <w:spacing w:val="-4"/>
              </w:rPr>
              <w:t xml:space="preserve"> </w:t>
            </w:r>
            <w:r>
              <w:t>(при</w:t>
            </w:r>
            <w:r>
              <w:rPr>
                <w:spacing w:val="-9"/>
              </w:rPr>
              <w:t xml:space="preserve"> </w:t>
            </w:r>
            <w:r>
              <w:t>условии</w:t>
            </w:r>
            <w:r>
              <w:rPr>
                <w:spacing w:val="-4"/>
              </w:rPr>
              <w:t xml:space="preserve"> </w:t>
            </w:r>
            <w:r>
              <w:t>подключения</w:t>
            </w:r>
            <w:r>
              <w:rPr>
                <w:spacing w:val="-8"/>
              </w:rPr>
              <w:t xml:space="preserve"> </w:t>
            </w:r>
            <w:r>
              <w:t>платежного</w:t>
            </w:r>
            <w:r>
              <w:rPr>
                <w:spacing w:val="-10"/>
              </w:rPr>
              <w:t xml:space="preserve"> </w:t>
            </w:r>
            <w:r>
              <w:t>терминала</w:t>
            </w:r>
            <w:r>
              <w:rPr>
                <w:spacing w:val="-4"/>
              </w:rPr>
              <w:t xml:space="preserve"> </w:t>
            </w:r>
            <w:r>
              <w:t>через</w:t>
            </w:r>
            <w:r>
              <w:rPr>
                <w:spacing w:val="-7"/>
              </w:rPr>
              <w:t xml:space="preserve"> </w:t>
            </w:r>
            <w:r>
              <w:rPr>
                <w:spacing w:val="-5"/>
              </w:rPr>
              <w:t>ООО</w:t>
            </w:r>
          </w:p>
          <w:p w:rsidR="00FA38BF" w:rsidRDefault="00BE3DFA">
            <w:pPr>
              <w:pStyle w:val="TableParagraph"/>
              <w:spacing w:before="1" w:line="238" w:lineRule="exact"/>
            </w:pPr>
            <w:r>
              <w:t>«Сервис-Деск</w:t>
            </w:r>
            <w:r>
              <w:rPr>
                <w:spacing w:val="-12"/>
              </w:rPr>
              <w:t xml:space="preserve"> </w:t>
            </w:r>
            <w:r>
              <w:rPr>
                <w:spacing w:val="-2"/>
              </w:rPr>
              <w:t>Техно»)</w:t>
            </w:r>
          </w:p>
        </w:tc>
        <w:tc>
          <w:tcPr>
            <w:tcW w:w="4079" w:type="dxa"/>
          </w:tcPr>
          <w:p w:rsidR="00FA38BF" w:rsidRDefault="00BE3DFA">
            <w:pPr>
              <w:pStyle w:val="TableParagraph"/>
              <w:spacing w:before="125"/>
              <w:ind w:left="1589"/>
            </w:pPr>
            <w:r>
              <w:t>7.50</w:t>
            </w:r>
            <w:r>
              <w:rPr>
                <w:spacing w:val="4"/>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4.4.</w:t>
            </w:r>
          </w:p>
        </w:tc>
        <w:tc>
          <w:tcPr>
            <w:tcW w:w="9609" w:type="dxa"/>
          </w:tcPr>
          <w:p w:rsidR="00FA38BF" w:rsidRDefault="00BE3DFA">
            <w:pPr>
              <w:pStyle w:val="TableParagraph"/>
              <w:spacing w:line="237" w:lineRule="auto"/>
              <w:ind w:right="298"/>
            </w:pPr>
            <w:r>
              <w:t>Изменение реквизитов (перенос) пункта обслуживания держателей банковских платежных карточек</w:t>
            </w:r>
            <w:r>
              <w:rPr>
                <w:spacing w:val="-3"/>
              </w:rPr>
              <w:t xml:space="preserve"> </w:t>
            </w:r>
            <w:r>
              <w:t>по</w:t>
            </w:r>
            <w:r>
              <w:rPr>
                <w:spacing w:val="-6"/>
              </w:rPr>
              <w:t xml:space="preserve"> </w:t>
            </w:r>
            <w:r>
              <w:t>инициативе</w:t>
            </w:r>
            <w:r>
              <w:rPr>
                <w:spacing w:val="-8"/>
              </w:rPr>
              <w:t xml:space="preserve"> </w:t>
            </w:r>
            <w:r>
              <w:t>юридического</w:t>
            </w:r>
            <w:r>
              <w:rPr>
                <w:spacing w:val="-6"/>
              </w:rPr>
              <w:t xml:space="preserve"> </w:t>
            </w:r>
            <w:r>
              <w:t>или</w:t>
            </w:r>
            <w:r>
              <w:rPr>
                <w:spacing w:val="-4"/>
              </w:rPr>
              <w:t xml:space="preserve"> </w:t>
            </w:r>
            <w:r>
              <w:t>физического</w:t>
            </w:r>
            <w:r>
              <w:rPr>
                <w:spacing w:val="-6"/>
              </w:rPr>
              <w:t xml:space="preserve"> </w:t>
            </w:r>
            <w:r>
              <w:t>лица,</w:t>
            </w:r>
            <w:r>
              <w:rPr>
                <w:spacing w:val="-3"/>
              </w:rPr>
              <w:t xml:space="preserve"> </w:t>
            </w:r>
            <w:r>
              <w:t>в том</w:t>
            </w:r>
            <w:r>
              <w:rPr>
                <w:spacing w:val="-1"/>
              </w:rPr>
              <w:t xml:space="preserve"> </w:t>
            </w:r>
            <w:r>
              <w:t>числе</w:t>
            </w:r>
            <w:r>
              <w:rPr>
                <w:spacing w:val="-8"/>
              </w:rPr>
              <w:t xml:space="preserve"> </w:t>
            </w:r>
            <w:r>
              <w:t>индивидуального</w:t>
            </w:r>
          </w:p>
          <w:p w:rsidR="00FA38BF" w:rsidRDefault="00BE3DFA">
            <w:pPr>
              <w:pStyle w:val="TableParagraph"/>
              <w:spacing w:line="238" w:lineRule="exact"/>
            </w:pPr>
            <w:r>
              <w:rPr>
                <w:spacing w:val="-2"/>
              </w:rPr>
              <w:t>предпринимателя:</w:t>
            </w:r>
          </w:p>
        </w:tc>
        <w:tc>
          <w:tcPr>
            <w:tcW w:w="4079" w:type="dxa"/>
          </w:tcPr>
          <w:p w:rsidR="00FA38BF" w:rsidRDefault="00BE3DFA">
            <w:pPr>
              <w:pStyle w:val="TableParagraph"/>
              <w:spacing w:before="245"/>
              <w:ind w:left="5"/>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527"/>
        </w:trPr>
        <w:tc>
          <w:tcPr>
            <w:tcW w:w="1099" w:type="dxa"/>
          </w:tcPr>
          <w:p w:rsidR="00FA38BF" w:rsidRDefault="00BE3DFA">
            <w:pPr>
              <w:pStyle w:val="TableParagraph"/>
              <w:spacing w:line="249" w:lineRule="exact"/>
            </w:pPr>
            <w:r>
              <w:rPr>
                <w:spacing w:val="-2"/>
              </w:rPr>
              <w:t>4.4.1.</w:t>
            </w:r>
          </w:p>
        </w:tc>
        <w:tc>
          <w:tcPr>
            <w:tcW w:w="9609" w:type="dxa"/>
          </w:tcPr>
          <w:p w:rsidR="00FA38BF" w:rsidRDefault="00BE3DFA">
            <w:pPr>
              <w:pStyle w:val="TableParagraph"/>
              <w:spacing w:line="249" w:lineRule="exact"/>
            </w:pPr>
            <w:r>
              <w:t>одного</w:t>
            </w:r>
            <w:r>
              <w:rPr>
                <w:spacing w:val="-10"/>
              </w:rPr>
              <w:t xml:space="preserve"> </w:t>
            </w:r>
            <w:r>
              <w:t>платежного</w:t>
            </w:r>
            <w:r>
              <w:rPr>
                <w:spacing w:val="-10"/>
              </w:rPr>
              <w:t xml:space="preserve"> </w:t>
            </w:r>
            <w:r>
              <w:t>терминала</w:t>
            </w:r>
            <w:r>
              <w:rPr>
                <w:spacing w:val="-2"/>
              </w:rPr>
              <w:t xml:space="preserve"> </w:t>
            </w:r>
            <w:r>
              <w:t>(при</w:t>
            </w:r>
            <w:r>
              <w:rPr>
                <w:spacing w:val="-8"/>
              </w:rPr>
              <w:t xml:space="preserve"> </w:t>
            </w:r>
            <w:r>
              <w:t>условии</w:t>
            </w:r>
            <w:r>
              <w:rPr>
                <w:spacing w:val="-3"/>
              </w:rPr>
              <w:t xml:space="preserve"> </w:t>
            </w:r>
            <w:r>
              <w:t>обслуживания</w:t>
            </w:r>
            <w:r>
              <w:rPr>
                <w:spacing w:val="-11"/>
              </w:rPr>
              <w:t xml:space="preserve"> </w:t>
            </w:r>
            <w:r>
              <w:t>платежного</w:t>
            </w:r>
            <w:r>
              <w:rPr>
                <w:spacing w:val="-9"/>
              </w:rPr>
              <w:t xml:space="preserve"> </w:t>
            </w:r>
            <w:r>
              <w:t>терминала</w:t>
            </w:r>
            <w:r>
              <w:rPr>
                <w:spacing w:val="44"/>
              </w:rPr>
              <w:t xml:space="preserve"> </w:t>
            </w:r>
            <w:r>
              <w:t>через</w:t>
            </w:r>
            <w:r>
              <w:rPr>
                <w:spacing w:val="-6"/>
              </w:rPr>
              <w:t xml:space="preserve"> </w:t>
            </w:r>
            <w:r>
              <w:rPr>
                <w:spacing w:val="-5"/>
              </w:rPr>
              <w:t>ОАО</w:t>
            </w:r>
          </w:p>
          <w:p w:rsidR="00FA38BF" w:rsidRDefault="00BE3DFA">
            <w:pPr>
              <w:pStyle w:val="TableParagraph"/>
              <w:spacing w:before="1"/>
            </w:pPr>
            <w:r>
              <w:t>«Банковский</w:t>
            </w:r>
            <w:r>
              <w:rPr>
                <w:spacing w:val="-8"/>
              </w:rPr>
              <w:t xml:space="preserve"> </w:t>
            </w:r>
            <w:r>
              <w:t>процессинговый</w:t>
            </w:r>
            <w:r>
              <w:rPr>
                <w:spacing w:val="-8"/>
              </w:rPr>
              <w:t xml:space="preserve"> </w:t>
            </w:r>
            <w:r>
              <w:rPr>
                <w:spacing w:val="-2"/>
              </w:rPr>
              <w:t>центр»)</w:t>
            </w:r>
          </w:p>
        </w:tc>
        <w:tc>
          <w:tcPr>
            <w:tcW w:w="4079" w:type="dxa"/>
          </w:tcPr>
          <w:p w:rsidR="00FA38BF" w:rsidRDefault="00BE3DFA">
            <w:pPr>
              <w:pStyle w:val="TableParagraph"/>
              <w:spacing w:before="130"/>
              <w:ind w:left="1536"/>
            </w:pPr>
            <w:r>
              <w:t>30.00</w:t>
            </w:r>
            <w:r>
              <w:rPr>
                <w:spacing w:val="4"/>
              </w:rPr>
              <w:t xml:space="preserve"> </w:t>
            </w:r>
            <w:r>
              <w:rPr>
                <w:spacing w:val="-5"/>
              </w:rPr>
              <w:t>BYN</w:t>
            </w:r>
          </w:p>
        </w:tc>
      </w:tr>
      <w:tr w:rsidR="00FA38BF">
        <w:trPr>
          <w:trHeight w:val="249"/>
        </w:trPr>
        <w:tc>
          <w:tcPr>
            <w:tcW w:w="1099" w:type="dxa"/>
          </w:tcPr>
          <w:p w:rsidR="00FA38BF" w:rsidRDefault="00BE3DFA">
            <w:pPr>
              <w:pStyle w:val="TableParagraph"/>
              <w:spacing w:line="229" w:lineRule="exact"/>
            </w:pPr>
            <w:r>
              <w:rPr>
                <w:spacing w:val="-2"/>
              </w:rPr>
              <w:t>4.4.2.</w:t>
            </w:r>
          </w:p>
        </w:tc>
        <w:tc>
          <w:tcPr>
            <w:tcW w:w="9609" w:type="dxa"/>
          </w:tcPr>
          <w:p w:rsidR="00FA38BF" w:rsidRDefault="00BE3DFA">
            <w:pPr>
              <w:pStyle w:val="TableParagraph"/>
              <w:spacing w:line="229" w:lineRule="exact"/>
            </w:pPr>
            <w:r>
              <w:t>одного</w:t>
            </w:r>
            <w:r>
              <w:rPr>
                <w:spacing w:val="-11"/>
              </w:rPr>
              <w:t xml:space="preserve"> </w:t>
            </w:r>
            <w:r>
              <w:t>мобильного</w:t>
            </w:r>
            <w:r>
              <w:rPr>
                <w:spacing w:val="-6"/>
              </w:rPr>
              <w:t xml:space="preserve"> </w:t>
            </w:r>
            <w:r>
              <w:t>устройства</w:t>
            </w:r>
            <w:r>
              <w:rPr>
                <w:spacing w:val="-3"/>
              </w:rPr>
              <w:t xml:space="preserve"> </w:t>
            </w:r>
            <w:r>
              <w:rPr>
                <w:spacing w:val="-2"/>
              </w:rPr>
              <w:t>(mPOS)</w:t>
            </w:r>
          </w:p>
        </w:tc>
        <w:tc>
          <w:tcPr>
            <w:tcW w:w="4079" w:type="dxa"/>
          </w:tcPr>
          <w:p w:rsidR="00FA38BF" w:rsidRDefault="00BE3DFA">
            <w:pPr>
              <w:pStyle w:val="TableParagraph"/>
              <w:spacing w:line="229" w:lineRule="exact"/>
              <w:ind w:left="1536"/>
            </w:pPr>
            <w:r>
              <w:t>22.50</w:t>
            </w:r>
            <w:r>
              <w:rPr>
                <w:spacing w:val="4"/>
              </w:rPr>
              <w:t xml:space="preserve"> </w:t>
            </w:r>
            <w:r>
              <w:rPr>
                <w:spacing w:val="-5"/>
              </w:rPr>
              <w:t>BYN</w:t>
            </w:r>
          </w:p>
        </w:tc>
      </w:tr>
    </w:tbl>
    <w:p w:rsidR="00FA38BF" w:rsidRDefault="00FA38BF">
      <w:pPr>
        <w:spacing w:line="22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68"/>
        </w:trPr>
        <w:tc>
          <w:tcPr>
            <w:tcW w:w="1099" w:type="dxa"/>
          </w:tcPr>
          <w:p w:rsidR="00FA38BF" w:rsidRDefault="00BE3DFA">
            <w:pPr>
              <w:pStyle w:val="TableParagraph"/>
              <w:spacing w:line="248" w:lineRule="exact"/>
              <w:ind w:left="268"/>
            </w:pPr>
            <w:r>
              <w:t>№</w:t>
            </w:r>
            <w:r>
              <w:rPr>
                <w:spacing w:val="2"/>
              </w:rPr>
              <w:t xml:space="preserve"> </w:t>
            </w:r>
            <w:r>
              <w:rPr>
                <w:spacing w:val="-5"/>
              </w:rPr>
              <w:t>п/п</w:t>
            </w:r>
          </w:p>
        </w:tc>
        <w:tc>
          <w:tcPr>
            <w:tcW w:w="9609" w:type="dxa"/>
          </w:tcPr>
          <w:p w:rsidR="00FA38BF" w:rsidRDefault="00BE3DFA">
            <w:pPr>
              <w:pStyle w:val="TableParagraph"/>
              <w:spacing w:before="1" w:line="248"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 w:line="248"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22"/>
        </w:trPr>
        <w:tc>
          <w:tcPr>
            <w:tcW w:w="1099" w:type="dxa"/>
          </w:tcPr>
          <w:p w:rsidR="00FA38BF" w:rsidRDefault="00BE3DFA">
            <w:pPr>
              <w:pStyle w:val="TableParagraph"/>
              <w:spacing w:line="244" w:lineRule="exact"/>
            </w:pPr>
            <w:r>
              <w:rPr>
                <w:spacing w:val="-2"/>
              </w:rPr>
              <w:t>4.4.3.</w:t>
            </w:r>
          </w:p>
        </w:tc>
        <w:tc>
          <w:tcPr>
            <w:tcW w:w="9609" w:type="dxa"/>
          </w:tcPr>
          <w:p w:rsidR="00FA38BF" w:rsidRDefault="00BE3DFA">
            <w:pPr>
              <w:pStyle w:val="TableParagraph"/>
              <w:spacing w:line="244" w:lineRule="exact"/>
            </w:pPr>
            <w:r>
              <w:t>одного</w:t>
            </w:r>
            <w:r>
              <w:rPr>
                <w:spacing w:val="-11"/>
              </w:rPr>
              <w:t xml:space="preserve"> </w:t>
            </w:r>
            <w:r>
              <w:t>платежного</w:t>
            </w:r>
            <w:r>
              <w:rPr>
                <w:spacing w:val="-10"/>
              </w:rPr>
              <w:t xml:space="preserve"> </w:t>
            </w:r>
            <w:r>
              <w:t>терминала</w:t>
            </w:r>
            <w:r>
              <w:rPr>
                <w:spacing w:val="-3"/>
              </w:rPr>
              <w:t xml:space="preserve"> </w:t>
            </w:r>
            <w:r>
              <w:t>(при</w:t>
            </w:r>
            <w:r>
              <w:rPr>
                <w:spacing w:val="-8"/>
              </w:rPr>
              <w:t xml:space="preserve"> </w:t>
            </w:r>
            <w:r>
              <w:t>условии</w:t>
            </w:r>
            <w:r>
              <w:rPr>
                <w:spacing w:val="-4"/>
              </w:rPr>
              <w:t xml:space="preserve"> </w:t>
            </w:r>
            <w:r>
              <w:t>обслуживания</w:t>
            </w:r>
            <w:r>
              <w:rPr>
                <w:spacing w:val="-11"/>
              </w:rPr>
              <w:t xml:space="preserve"> </w:t>
            </w:r>
            <w:r>
              <w:t>платежного</w:t>
            </w:r>
            <w:r>
              <w:rPr>
                <w:spacing w:val="-11"/>
              </w:rPr>
              <w:t xml:space="preserve"> </w:t>
            </w:r>
            <w:r>
              <w:t>терминала</w:t>
            </w:r>
            <w:r>
              <w:rPr>
                <w:spacing w:val="-3"/>
              </w:rPr>
              <w:t xml:space="preserve"> </w:t>
            </w:r>
            <w:r>
              <w:t>через</w:t>
            </w:r>
            <w:r>
              <w:rPr>
                <w:spacing w:val="-6"/>
              </w:rPr>
              <w:t xml:space="preserve"> </w:t>
            </w:r>
            <w:r>
              <w:rPr>
                <w:spacing w:val="-5"/>
              </w:rPr>
              <w:t>ООО</w:t>
            </w:r>
          </w:p>
          <w:p w:rsidR="00FA38BF" w:rsidRDefault="00BE3DFA">
            <w:pPr>
              <w:pStyle w:val="TableParagraph"/>
              <w:spacing w:before="1"/>
            </w:pPr>
            <w:r>
              <w:t>«Сервис</w:t>
            </w:r>
            <w:r>
              <w:rPr>
                <w:spacing w:val="-6"/>
              </w:rPr>
              <w:t xml:space="preserve"> </w:t>
            </w:r>
            <w:r>
              <w:t>Деск</w:t>
            </w:r>
            <w:r>
              <w:rPr>
                <w:spacing w:val="-5"/>
              </w:rPr>
              <w:t xml:space="preserve"> </w:t>
            </w:r>
            <w:r>
              <w:rPr>
                <w:spacing w:val="-2"/>
              </w:rPr>
              <w:t>Техно»)</w:t>
            </w:r>
          </w:p>
        </w:tc>
        <w:tc>
          <w:tcPr>
            <w:tcW w:w="4079" w:type="dxa"/>
          </w:tcPr>
          <w:p w:rsidR="00FA38BF" w:rsidRDefault="00BE3DFA">
            <w:pPr>
              <w:pStyle w:val="TableParagraph"/>
              <w:spacing w:before="130"/>
              <w:ind w:left="1589"/>
            </w:pPr>
            <w:r>
              <w:t>7.50</w:t>
            </w:r>
            <w:r>
              <w:rPr>
                <w:spacing w:val="4"/>
              </w:rPr>
              <w:t xml:space="preserve"> </w:t>
            </w:r>
            <w:r>
              <w:rPr>
                <w:spacing w:val="-5"/>
              </w:rPr>
              <w:t>BYN</w:t>
            </w:r>
          </w:p>
        </w:tc>
      </w:tr>
      <w:tr w:rsidR="00FA38BF">
        <w:trPr>
          <w:trHeight w:val="1516"/>
        </w:trPr>
        <w:tc>
          <w:tcPr>
            <w:tcW w:w="14787" w:type="dxa"/>
            <w:gridSpan w:val="3"/>
          </w:tcPr>
          <w:p w:rsidR="00FA38BF" w:rsidRDefault="00BE3DFA">
            <w:pPr>
              <w:pStyle w:val="TableParagraph"/>
              <w:spacing w:line="249" w:lineRule="exact"/>
            </w:pPr>
            <w:r>
              <w:t>Примечание:</w:t>
            </w:r>
            <w:r>
              <w:rPr>
                <w:spacing w:val="-9"/>
              </w:rPr>
              <w:t xml:space="preserve"> </w:t>
            </w:r>
            <w:r>
              <w:t>*При</w:t>
            </w:r>
            <w:r>
              <w:rPr>
                <w:spacing w:val="-7"/>
              </w:rPr>
              <w:t xml:space="preserve"> </w:t>
            </w:r>
            <w:r>
              <w:t>заключении</w:t>
            </w:r>
            <w:r>
              <w:rPr>
                <w:spacing w:val="-8"/>
              </w:rPr>
              <w:t xml:space="preserve"> </w:t>
            </w:r>
            <w:r>
              <w:t>договора</w:t>
            </w:r>
            <w:r>
              <w:rPr>
                <w:spacing w:val="-6"/>
              </w:rPr>
              <w:t xml:space="preserve"> </w:t>
            </w:r>
            <w:r>
              <w:rPr>
                <w:spacing w:val="-2"/>
              </w:rPr>
              <w:t>Эквайринга.</w:t>
            </w:r>
          </w:p>
          <w:p w:rsidR="00FA38BF" w:rsidRDefault="00BE3DFA">
            <w:pPr>
              <w:pStyle w:val="TableParagraph"/>
              <w:spacing w:before="3" w:line="237" w:lineRule="auto"/>
            </w:pPr>
            <w:r>
              <w:t>**</w:t>
            </w:r>
            <w:r>
              <w:rPr>
                <w:spacing w:val="-2"/>
              </w:rPr>
              <w:t xml:space="preserve"> </w:t>
            </w:r>
            <w:r>
              <w:t>С 03.01.2022 в рамках действия настоящего Пакета регистрация, установка новых платежных терминалов, а также изменение адреса пункта обслуживания</w:t>
            </w:r>
            <w:r>
              <w:rPr>
                <w:spacing w:val="-8"/>
              </w:rPr>
              <w:t xml:space="preserve"> </w:t>
            </w:r>
            <w:r>
              <w:t>держателей банковских</w:t>
            </w:r>
            <w:r>
              <w:rPr>
                <w:spacing w:val="-2"/>
              </w:rPr>
              <w:t xml:space="preserve"> </w:t>
            </w:r>
            <w:r>
              <w:t>платежных</w:t>
            </w:r>
            <w:r>
              <w:rPr>
                <w:spacing w:val="-2"/>
              </w:rPr>
              <w:t xml:space="preserve"> </w:t>
            </w:r>
            <w:r>
              <w:t>карточек</w:t>
            </w:r>
            <w:r>
              <w:rPr>
                <w:spacing w:val="-4"/>
              </w:rPr>
              <w:t xml:space="preserve"> </w:t>
            </w:r>
            <w:r>
              <w:t>или</w:t>
            </w:r>
            <w:r>
              <w:rPr>
                <w:spacing w:val="-5"/>
              </w:rPr>
              <w:t xml:space="preserve"> </w:t>
            </w:r>
            <w:r>
              <w:t>УНП</w:t>
            </w:r>
            <w:r>
              <w:rPr>
                <w:spacing w:val="-3"/>
              </w:rPr>
              <w:t xml:space="preserve"> </w:t>
            </w:r>
            <w:r>
              <w:t>юридического</w:t>
            </w:r>
            <w:r>
              <w:rPr>
                <w:spacing w:val="-7"/>
              </w:rPr>
              <w:t xml:space="preserve"> </w:t>
            </w:r>
            <w:r>
              <w:t>лица,</w:t>
            </w:r>
            <w:r>
              <w:rPr>
                <w:spacing w:val="-4"/>
              </w:rPr>
              <w:t xml:space="preserve"> </w:t>
            </w:r>
            <w:r>
              <w:t>индивидуального</w:t>
            </w:r>
            <w:r>
              <w:rPr>
                <w:spacing w:val="-7"/>
              </w:rPr>
              <w:t xml:space="preserve"> </w:t>
            </w:r>
            <w:r>
              <w:t>предпринимателя, не</w:t>
            </w:r>
            <w:r>
              <w:rPr>
                <w:spacing w:val="-9"/>
              </w:rPr>
              <w:t xml:space="preserve"> </w:t>
            </w:r>
            <w:r>
              <w:t>осущест</w:t>
            </w:r>
            <w:r>
              <w:t>вляются.</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3"/>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2" w:line="251" w:lineRule="exact"/>
            </w:pPr>
            <w:r>
              <w:t>****</w:t>
            </w:r>
            <w:r>
              <w:rPr>
                <w:spacing w:val="-14"/>
              </w:rPr>
              <w:t xml:space="preserve"> </w:t>
            </w:r>
            <w:r>
              <w:t>При</w:t>
            </w:r>
            <w:r>
              <w:rPr>
                <w:spacing w:val="-3"/>
              </w:rPr>
              <w:t xml:space="preserve"> </w:t>
            </w:r>
            <w:r>
              <w:t>наличии</w:t>
            </w:r>
            <w:r>
              <w:rPr>
                <w:spacing w:val="-3"/>
              </w:rPr>
              <w:t xml:space="preserve"> </w:t>
            </w:r>
            <w:r>
              <w:t>технической</w:t>
            </w:r>
            <w:r>
              <w:rPr>
                <w:spacing w:val="-3"/>
              </w:rPr>
              <w:t xml:space="preserve"> </w:t>
            </w:r>
            <w:r>
              <w:rPr>
                <w:spacing w:val="-2"/>
              </w:rPr>
              <w:t>возможности.</w:t>
            </w:r>
          </w:p>
          <w:p w:rsidR="00FA38BF" w:rsidRDefault="00BE3DFA">
            <w:pPr>
              <w:pStyle w:val="TableParagraph"/>
              <w:spacing w:line="236" w:lineRule="exact"/>
            </w:pPr>
            <w:r>
              <w:t>*****</w:t>
            </w:r>
            <w:r>
              <w:rPr>
                <w:spacing w:val="-13"/>
              </w:rPr>
              <w:t xml:space="preserve"> </w:t>
            </w:r>
            <w:r>
              <w:t>C 03.01.2022</w:t>
            </w:r>
            <w:r>
              <w:rPr>
                <w:spacing w:val="-4"/>
              </w:rPr>
              <w:t xml:space="preserve"> </w:t>
            </w:r>
            <w:r>
              <w:t>подключение</w:t>
            </w:r>
            <w:r>
              <w:rPr>
                <w:spacing w:val="-8"/>
              </w:rPr>
              <w:t xml:space="preserve"> </w:t>
            </w:r>
            <w:r>
              <w:t>к</w:t>
            </w:r>
            <w:r>
              <w:rPr>
                <w:spacing w:val="-3"/>
              </w:rPr>
              <w:t xml:space="preserve"> </w:t>
            </w:r>
            <w:r>
              <w:t>настоящему</w:t>
            </w:r>
            <w:r>
              <w:rPr>
                <w:spacing w:val="-5"/>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8"/>
        </w:trPr>
        <w:tc>
          <w:tcPr>
            <w:tcW w:w="14787" w:type="dxa"/>
            <w:gridSpan w:val="3"/>
          </w:tcPr>
          <w:p w:rsidR="00FA38BF" w:rsidRDefault="00BE3DFA">
            <w:pPr>
              <w:pStyle w:val="TableParagraph"/>
              <w:spacing w:line="239" w:lineRule="exact"/>
            </w:pPr>
            <w:r>
              <w:t>5.2.13.</w:t>
            </w:r>
            <w:r>
              <w:rPr>
                <w:spacing w:val="-10"/>
              </w:rPr>
              <w:t xml:space="preserve"> </w:t>
            </w:r>
            <w:r>
              <w:t>ПАКЕТ</w:t>
            </w:r>
            <w:r>
              <w:rPr>
                <w:spacing w:val="-2"/>
              </w:rPr>
              <w:t xml:space="preserve"> </w:t>
            </w:r>
            <w:r>
              <w:t>услуг</w:t>
            </w:r>
            <w:r>
              <w:rPr>
                <w:spacing w:val="-6"/>
              </w:rPr>
              <w:t xml:space="preserve"> </w:t>
            </w:r>
            <w:r>
              <w:t>по</w:t>
            </w:r>
            <w:r>
              <w:rPr>
                <w:spacing w:val="-10"/>
              </w:rPr>
              <w:t xml:space="preserve"> </w:t>
            </w:r>
            <w:r>
              <w:t>обслуживанию</w:t>
            </w:r>
            <w:r>
              <w:rPr>
                <w:spacing w:val="-7"/>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0"/>
              </w:rPr>
              <w:t xml:space="preserve"> </w:t>
            </w:r>
            <w:r>
              <w:t>предпринимателей</w:t>
            </w:r>
            <w:r>
              <w:rPr>
                <w:spacing w:val="-4"/>
              </w:rPr>
              <w:t xml:space="preserve"> </w:t>
            </w:r>
            <w:r>
              <w:t>«Развитие-</w:t>
            </w:r>
            <w:r>
              <w:rPr>
                <w:spacing w:val="-6"/>
              </w:rPr>
              <w:t xml:space="preserve"> </w:t>
            </w:r>
            <w:r>
              <w:rPr>
                <w:spacing w:val="-2"/>
              </w:rPr>
              <w:t>Эквайринг»*****</w:t>
            </w: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29" w:lineRule="exact"/>
              <w:ind w:left="1536"/>
            </w:pPr>
            <w:r>
              <w:t>52.00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8"/>
              </w:rPr>
              <w:t xml:space="preserve"> </w:t>
            </w:r>
            <w:r>
              <w:t>(расчетного)</w:t>
            </w:r>
            <w:r>
              <w:rPr>
                <w:spacing w:val="-5"/>
              </w:rPr>
              <w:t xml:space="preserve"> </w:t>
            </w:r>
            <w:r>
              <w:t>банковского</w:t>
            </w:r>
            <w:r>
              <w:rPr>
                <w:spacing w:val="-9"/>
              </w:rPr>
              <w:t xml:space="preserve"> </w:t>
            </w:r>
            <w:r>
              <w:t>счета/</w:t>
            </w:r>
            <w:r>
              <w:rPr>
                <w:spacing w:val="-3"/>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5"/>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4"/>
        </w:trPr>
        <w:tc>
          <w:tcPr>
            <w:tcW w:w="1099" w:type="dxa"/>
          </w:tcPr>
          <w:p w:rsidR="00FA38BF" w:rsidRDefault="00BE3DFA">
            <w:pPr>
              <w:pStyle w:val="TableParagraph"/>
              <w:spacing w:line="234" w:lineRule="exact"/>
            </w:pPr>
            <w:r>
              <w:rPr>
                <w:spacing w:val="-4"/>
              </w:rPr>
              <w:t>1.4.</w:t>
            </w:r>
          </w:p>
        </w:tc>
        <w:tc>
          <w:tcPr>
            <w:tcW w:w="9609" w:type="dxa"/>
          </w:tcPr>
          <w:p w:rsidR="00FA38BF" w:rsidRDefault="00BE3DFA">
            <w:pPr>
              <w:pStyle w:val="TableParagraph"/>
              <w:spacing w:line="234" w:lineRule="exact"/>
            </w:pPr>
            <w:r>
              <w:t>Ведение</w:t>
            </w:r>
            <w:r>
              <w:rPr>
                <w:spacing w:val="-10"/>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29" w:lineRule="exact"/>
              <w:ind w:left="5"/>
              <w:jc w:val="center"/>
            </w:pPr>
            <w:r>
              <w:t>15</w:t>
            </w:r>
            <w:r>
              <w:rPr>
                <w:spacing w:val="2"/>
              </w:rPr>
              <w:t xml:space="preserve"> </w:t>
            </w:r>
            <w:r>
              <w:t>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ind w:left="225"/>
            </w:pPr>
            <w:r>
              <w:t>***сверх</w:t>
            </w:r>
            <w:r>
              <w:rPr>
                <w:spacing w:val="-10"/>
              </w:rPr>
              <w:t xml:space="preserve"> </w:t>
            </w:r>
            <w:r>
              <w:t>Пакета</w:t>
            </w:r>
            <w:r>
              <w:rPr>
                <w:spacing w:val="-6"/>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5"/>
              <w:ind w:left="1589"/>
            </w:pPr>
            <w:r>
              <w:t>1.85</w:t>
            </w:r>
            <w:r>
              <w:rPr>
                <w:spacing w:val="4"/>
              </w:rPr>
              <w:t xml:space="preserve"> </w:t>
            </w:r>
            <w:r>
              <w:rPr>
                <w:spacing w:val="-5"/>
              </w:rPr>
              <w:t>BYN</w:t>
            </w:r>
          </w:p>
        </w:tc>
      </w:tr>
      <w:tr w:rsidR="00FA38BF">
        <w:trPr>
          <w:trHeight w:val="254"/>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line="247"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line="236"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589"/>
            </w:pPr>
            <w:r>
              <w:t>1.00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2207"/>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11"/>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rPr>
                <w:sz w:val="20"/>
              </w:rPr>
            </w:pPr>
          </w:p>
        </w:tc>
      </w:tr>
      <w:tr w:rsidR="00FA38BF">
        <w:trPr>
          <w:trHeight w:val="757"/>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4"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line="238" w:lineRule="exact"/>
              <w:ind w:left="542"/>
            </w:pPr>
            <w:r>
              <w:t>7.1.1</w:t>
            </w:r>
            <w:r>
              <w:rPr>
                <w:spacing w:val="-6"/>
              </w:rPr>
              <w:t xml:space="preserve"> </w:t>
            </w:r>
            <w:r>
              <w:t>Сборника</w:t>
            </w:r>
            <w:r>
              <w:rPr>
                <w:spacing w:val="1"/>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508"/>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ЭКВАЙРИНГОВЫЕ</w:t>
            </w:r>
            <w:r>
              <w:rPr>
                <w:spacing w:val="-8"/>
              </w:rPr>
              <w:t xml:space="preserve"> </w:t>
            </w:r>
            <w:r>
              <w:t>УСЛУГИ</w:t>
            </w:r>
            <w:r>
              <w:rPr>
                <w:spacing w:val="-12"/>
              </w:rPr>
              <w:t xml:space="preserve"> </w:t>
            </w:r>
            <w:r>
              <w:t>ЮРИДИЧЕСКИМ</w:t>
            </w:r>
            <w:r>
              <w:rPr>
                <w:spacing w:val="-6"/>
              </w:rPr>
              <w:t xml:space="preserve"> </w:t>
            </w:r>
            <w:r>
              <w:t>ЛИЦАМ</w:t>
            </w:r>
            <w:r>
              <w:rPr>
                <w:spacing w:val="-6"/>
              </w:rPr>
              <w:t xml:space="preserve"> </w:t>
            </w:r>
            <w:r>
              <w:t>И</w:t>
            </w:r>
            <w:r>
              <w:rPr>
                <w:spacing w:val="-6"/>
              </w:rPr>
              <w:t xml:space="preserve"> </w:t>
            </w:r>
            <w:r>
              <w:rPr>
                <w:spacing w:val="-2"/>
              </w:rPr>
              <w:t>ИНДИВИДУАЛЬНЫМ</w:t>
            </w:r>
          </w:p>
          <w:p w:rsidR="00FA38BF" w:rsidRDefault="00BE3DFA">
            <w:pPr>
              <w:pStyle w:val="TableParagraph"/>
              <w:spacing w:before="1" w:line="238" w:lineRule="exact"/>
            </w:pPr>
            <w:r>
              <w:rPr>
                <w:spacing w:val="-2"/>
              </w:rPr>
              <w:t>ПРЕДПРИНИМАТЕЛЯМ**</w:t>
            </w:r>
          </w:p>
        </w:tc>
        <w:tc>
          <w:tcPr>
            <w:tcW w:w="4079" w:type="dxa"/>
          </w:tcPr>
          <w:p w:rsidR="00FA38BF" w:rsidRDefault="00FA38BF">
            <w:pPr>
              <w:pStyle w:val="TableParagraph"/>
              <w:ind w:left="0"/>
              <w:rPr>
                <w:sz w:val="20"/>
              </w:rPr>
            </w:pPr>
          </w:p>
        </w:tc>
      </w:tr>
      <w:tr w:rsidR="00FA38BF">
        <w:trPr>
          <w:trHeight w:val="724"/>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spacing w:line="237" w:lineRule="auto"/>
              <w:rPr>
                <w:sz w:val="21"/>
              </w:rPr>
            </w:pPr>
            <w:r>
              <w:rPr>
                <w:sz w:val="21"/>
              </w:rPr>
              <w:t>Обработка</w:t>
            </w:r>
            <w:r>
              <w:rPr>
                <w:spacing w:val="-2"/>
                <w:sz w:val="21"/>
              </w:rPr>
              <w:t xml:space="preserve"> </w:t>
            </w:r>
            <w:r>
              <w:rPr>
                <w:sz w:val="21"/>
              </w:rPr>
              <w:t>документов</w:t>
            </w:r>
            <w:r>
              <w:rPr>
                <w:spacing w:val="-3"/>
                <w:sz w:val="21"/>
              </w:rPr>
              <w:t xml:space="preserve"> </w:t>
            </w:r>
            <w:r>
              <w:rPr>
                <w:sz w:val="21"/>
              </w:rPr>
              <w:t>и</w:t>
            </w:r>
            <w:r>
              <w:rPr>
                <w:spacing w:val="-2"/>
                <w:sz w:val="21"/>
              </w:rPr>
              <w:t xml:space="preserve"> </w:t>
            </w:r>
            <w:r>
              <w:rPr>
                <w:sz w:val="21"/>
              </w:rPr>
              <w:t>осуществление</w:t>
            </w:r>
            <w:r>
              <w:rPr>
                <w:spacing w:val="-7"/>
                <w:sz w:val="21"/>
              </w:rPr>
              <w:t xml:space="preserve"> </w:t>
            </w:r>
            <w:r>
              <w:rPr>
                <w:sz w:val="21"/>
              </w:rPr>
              <w:t>расчетов</w:t>
            </w:r>
            <w:r>
              <w:rPr>
                <w:spacing w:val="-3"/>
                <w:sz w:val="21"/>
              </w:rPr>
              <w:t xml:space="preserve"> </w:t>
            </w:r>
            <w:r>
              <w:rPr>
                <w:sz w:val="21"/>
              </w:rPr>
              <w:t>по</w:t>
            </w:r>
            <w:r>
              <w:rPr>
                <w:spacing w:val="-9"/>
                <w:sz w:val="21"/>
              </w:rPr>
              <w:t xml:space="preserve"> </w:t>
            </w:r>
            <w:r>
              <w:rPr>
                <w:sz w:val="21"/>
              </w:rPr>
              <w:t>операциям</w:t>
            </w:r>
            <w:r>
              <w:rPr>
                <w:spacing w:val="-8"/>
                <w:sz w:val="21"/>
              </w:rPr>
              <w:t xml:space="preserve"> </w:t>
            </w:r>
            <w:r>
              <w:rPr>
                <w:sz w:val="21"/>
              </w:rPr>
              <w:t>в</w:t>
            </w:r>
            <w:r>
              <w:rPr>
                <w:spacing w:val="-3"/>
                <w:sz w:val="21"/>
              </w:rPr>
              <w:t xml:space="preserve"> </w:t>
            </w:r>
            <w:r>
              <w:rPr>
                <w:sz w:val="21"/>
              </w:rPr>
              <w:t>платежных</w:t>
            </w:r>
            <w:r>
              <w:rPr>
                <w:spacing w:val="-4"/>
                <w:sz w:val="21"/>
              </w:rPr>
              <w:t xml:space="preserve"> </w:t>
            </w:r>
            <w:r>
              <w:rPr>
                <w:sz w:val="21"/>
              </w:rPr>
              <w:t>терминалах</w:t>
            </w:r>
            <w:r>
              <w:rPr>
                <w:spacing w:val="-4"/>
                <w:sz w:val="21"/>
              </w:rPr>
              <w:t xml:space="preserve"> </w:t>
            </w:r>
            <w:r>
              <w:rPr>
                <w:sz w:val="21"/>
              </w:rPr>
              <w:t>организаций торговли (сервиса) с использованием банковских платежных</w:t>
            </w:r>
          </w:p>
          <w:p w:rsidR="00FA38BF" w:rsidRDefault="00BE3DFA">
            <w:pPr>
              <w:pStyle w:val="TableParagraph"/>
              <w:spacing w:line="233" w:lineRule="exact"/>
              <w:rPr>
                <w:sz w:val="21"/>
              </w:rPr>
            </w:pPr>
            <w:r>
              <w:rPr>
                <w:sz w:val="21"/>
              </w:rPr>
              <w:t>карточек</w:t>
            </w:r>
            <w:r>
              <w:rPr>
                <w:spacing w:val="-8"/>
                <w:sz w:val="21"/>
              </w:rPr>
              <w:t xml:space="preserve"> </w:t>
            </w:r>
            <w:r>
              <w:rPr>
                <w:sz w:val="21"/>
              </w:rPr>
              <w:t>Visa****,</w:t>
            </w:r>
            <w:r>
              <w:rPr>
                <w:spacing w:val="-10"/>
                <w:sz w:val="21"/>
              </w:rPr>
              <w:t xml:space="preserve"> </w:t>
            </w:r>
            <w:r>
              <w:rPr>
                <w:sz w:val="21"/>
              </w:rPr>
              <w:t>Mastercard****,</w:t>
            </w:r>
            <w:r>
              <w:rPr>
                <w:spacing w:val="-12"/>
                <w:sz w:val="21"/>
              </w:rPr>
              <w:t xml:space="preserve"> </w:t>
            </w:r>
            <w:r>
              <w:rPr>
                <w:sz w:val="21"/>
              </w:rPr>
              <w:t>Белкарт,</w:t>
            </w:r>
            <w:r>
              <w:rPr>
                <w:spacing w:val="-6"/>
                <w:sz w:val="21"/>
              </w:rPr>
              <w:t xml:space="preserve"> </w:t>
            </w:r>
            <w:r>
              <w:rPr>
                <w:spacing w:val="-2"/>
                <w:sz w:val="21"/>
              </w:rPr>
              <w:t>«Мир»****:</w:t>
            </w:r>
          </w:p>
        </w:tc>
        <w:tc>
          <w:tcPr>
            <w:tcW w:w="4079" w:type="dxa"/>
          </w:tcPr>
          <w:p w:rsidR="00FA38BF" w:rsidRDefault="00FA38BF">
            <w:pPr>
              <w:pStyle w:val="TableParagraph"/>
              <w:ind w:left="0"/>
              <w:rPr>
                <w:sz w:val="20"/>
              </w:rPr>
            </w:pPr>
          </w:p>
        </w:tc>
      </w:tr>
      <w:tr w:rsidR="00FA38BF">
        <w:trPr>
          <w:trHeight w:val="479"/>
        </w:trPr>
        <w:tc>
          <w:tcPr>
            <w:tcW w:w="1099" w:type="dxa"/>
          </w:tcPr>
          <w:p w:rsidR="00FA38BF" w:rsidRDefault="00BE3DFA">
            <w:pPr>
              <w:pStyle w:val="TableParagraph"/>
              <w:spacing w:line="244" w:lineRule="exact"/>
            </w:pPr>
            <w:r>
              <w:rPr>
                <w:spacing w:val="-2"/>
              </w:rPr>
              <w:t>4.1.1.</w:t>
            </w:r>
          </w:p>
        </w:tc>
        <w:tc>
          <w:tcPr>
            <w:tcW w:w="9609" w:type="dxa"/>
          </w:tcPr>
          <w:p w:rsidR="00FA38BF" w:rsidRDefault="00BE3DFA">
            <w:pPr>
              <w:pStyle w:val="TableParagraph"/>
              <w:spacing w:line="232" w:lineRule="exact"/>
              <w:rPr>
                <w:sz w:val="21"/>
              </w:rPr>
            </w:pPr>
            <w:r>
              <w:rPr>
                <w:sz w:val="21"/>
              </w:rPr>
              <w:t>эмитированных</w:t>
            </w:r>
            <w:r>
              <w:rPr>
                <w:spacing w:val="-8"/>
                <w:sz w:val="21"/>
              </w:rPr>
              <w:t xml:space="preserve"> </w:t>
            </w:r>
            <w:r>
              <w:rPr>
                <w:sz w:val="21"/>
              </w:rPr>
              <w:t>ОАО</w:t>
            </w:r>
            <w:r>
              <w:rPr>
                <w:spacing w:val="-4"/>
                <w:sz w:val="21"/>
              </w:rPr>
              <w:t xml:space="preserve"> </w:t>
            </w:r>
            <w:r>
              <w:rPr>
                <w:sz w:val="21"/>
              </w:rPr>
              <w:t>«Сбер</w:t>
            </w:r>
            <w:r>
              <w:rPr>
                <w:spacing w:val="-10"/>
                <w:sz w:val="21"/>
              </w:rPr>
              <w:t xml:space="preserve"> </w:t>
            </w:r>
            <w:r>
              <w:rPr>
                <w:sz w:val="21"/>
              </w:rPr>
              <w:t>Банк»</w:t>
            </w:r>
            <w:r>
              <w:rPr>
                <w:spacing w:val="-10"/>
                <w:sz w:val="21"/>
              </w:rPr>
              <w:t xml:space="preserve"> </w:t>
            </w:r>
            <w:r>
              <w:rPr>
                <w:sz w:val="21"/>
              </w:rPr>
              <w:t>(для</w:t>
            </w:r>
            <w:r>
              <w:rPr>
                <w:spacing w:val="-7"/>
                <w:sz w:val="21"/>
              </w:rPr>
              <w:t xml:space="preserve"> </w:t>
            </w:r>
            <w:r>
              <w:rPr>
                <w:sz w:val="21"/>
              </w:rPr>
              <w:t>организаций</w:t>
            </w:r>
            <w:r>
              <w:rPr>
                <w:spacing w:val="-3"/>
                <w:sz w:val="21"/>
              </w:rPr>
              <w:t xml:space="preserve"> </w:t>
            </w:r>
            <w:r>
              <w:rPr>
                <w:sz w:val="21"/>
              </w:rPr>
              <w:t>торговли</w:t>
            </w:r>
            <w:r>
              <w:rPr>
                <w:spacing w:val="-4"/>
                <w:sz w:val="21"/>
              </w:rPr>
              <w:t xml:space="preserve"> </w:t>
            </w:r>
            <w:r>
              <w:rPr>
                <w:sz w:val="21"/>
              </w:rPr>
              <w:t>(сервиса)</w:t>
            </w:r>
            <w:r>
              <w:rPr>
                <w:spacing w:val="-8"/>
                <w:sz w:val="21"/>
              </w:rPr>
              <w:t xml:space="preserve"> </w:t>
            </w:r>
            <w:r>
              <w:rPr>
                <w:sz w:val="21"/>
              </w:rPr>
              <w:t>при</w:t>
            </w:r>
            <w:r>
              <w:rPr>
                <w:spacing w:val="-4"/>
                <w:sz w:val="21"/>
              </w:rPr>
              <w:t xml:space="preserve"> </w:t>
            </w:r>
            <w:r>
              <w:rPr>
                <w:sz w:val="21"/>
              </w:rPr>
              <w:t>условии</w:t>
            </w:r>
            <w:r>
              <w:rPr>
                <w:spacing w:val="-3"/>
                <w:sz w:val="21"/>
              </w:rPr>
              <w:t xml:space="preserve"> </w:t>
            </w:r>
            <w:r>
              <w:rPr>
                <w:spacing w:val="-2"/>
                <w:sz w:val="21"/>
              </w:rPr>
              <w:t>зачисления</w:t>
            </w:r>
          </w:p>
          <w:p w:rsidR="00FA38BF" w:rsidRDefault="00BE3DFA">
            <w:pPr>
              <w:pStyle w:val="TableParagraph"/>
              <w:spacing w:line="228" w:lineRule="exact"/>
              <w:rPr>
                <w:sz w:val="21"/>
              </w:rPr>
            </w:pPr>
            <w:r>
              <w:rPr>
                <w:sz w:val="21"/>
              </w:rPr>
              <w:t>денежных</w:t>
            </w:r>
            <w:r>
              <w:rPr>
                <w:spacing w:val="-5"/>
                <w:sz w:val="21"/>
              </w:rPr>
              <w:t xml:space="preserve"> </w:t>
            </w:r>
            <w:r>
              <w:rPr>
                <w:sz w:val="21"/>
              </w:rPr>
              <w:t>средств</w:t>
            </w:r>
            <w:r>
              <w:rPr>
                <w:spacing w:val="-4"/>
                <w:sz w:val="21"/>
              </w:rPr>
              <w:t xml:space="preserve"> </w:t>
            </w:r>
            <w:r>
              <w:rPr>
                <w:sz w:val="21"/>
              </w:rPr>
              <w:t>от</w:t>
            </w:r>
            <w:r>
              <w:rPr>
                <w:spacing w:val="-2"/>
                <w:sz w:val="21"/>
              </w:rPr>
              <w:t xml:space="preserve"> </w:t>
            </w:r>
            <w:r>
              <w:rPr>
                <w:sz w:val="21"/>
              </w:rPr>
              <w:t>услуг</w:t>
            </w:r>
            <w:r>
              <w:rPr>
                <w:spacing w:val="-4"/>
                <w:sz w:val="21"/>
              </w:rPr>
              <w:t xml:space="preserve"> </w:t>
            </w:r>
            <w:r>
              <w:rPr>
                <w:sz w:val="21"/>
              </w:rPr>
              <w:t>эквайринга</w:t>
            </w:r>
            <w:r>
              <w:rPr>
                <w:spacing w:val="-8"/>
                <w:sz w:val="21"/>
              </w:rPr>
              <w:t xml:space="preserve"> </w:t>
            </w:r>
            <w:r>
              <w:rPr>
                <w:sz w:val="21"/>
              </w:rPr>
              <w:t>на</w:t>
            </w:r>
            <w:r>
              <w:rPr>
                <w:spacing w:val="-7"/>
                <w:sz w:val="21"/>
              </w:rPr>
              <w:t xml:space="preserve"> </w:t>
            </w:r>
            <w:r>
              <w:rPr>
                <w:sz w:val="21"/>
              </w:rPr>
              <w:t>счета,</w:t>
            </w:r>
            <w:r>
              <w:rPr>
                <w:spacing w:val="-5"/>
                <w:sz w:val="21"/>
              </w:rPr>
              <w:t xml:space="preserve"> </w:t>
            </w:r>
            <w:r>
              <w:rPr>
                <w:sz w:val="21"/>
              </w:rPr>
              <w:t>открытые</w:t>
            </w:r>
            <w:r>
              <w:rPr>
                <w:spacing w:val="-7"/>
                <w:sz w:val="21"/>
              </w:rPr>
              <w:t xml:space="preserve"> </w:t>
            </w:r>
            <w:r>
              <w:rPr>
                <w:sz w:val="21"/>
              </w:rPr>
              <w:t>в</w:t>
            </w:r>
            <w:r>
              <w:rPr>
                <w:spacing w:val="-9"/>
                <w:sz w:val="21"/>
              </w:rPr>
              <w:t xml:space="preserve"> </w:t>
            </w:r>
            <w:r>
              <w:rPr>
                <w:sz w:val="21"/>
              </w:rPr>
              <w:t>ОАО</w:t>
            </w:r>
            <w:r>
              <w:rPr>
                <w:spacing w:val="-3"/>
                <w:sz w:val="21"/>
              </w:rPr>
              <w:t xml:space="preserve"> </w:t>
            </w:r>
            <w:r>
              <w:rPr>
                <w:sz w:val="21"/>
              </w:rPr>
              <w:t>«Сбер</w:t>
            </w:r>
            <w:r>
              <w:rPr>
                <w:spacing w:val="-9"/>
                <w:sz w:val="21"/>
              </w:rPr>
              <w:t xml:space="preserve"> </w:t>
            </w:r>
            <w:r>
              <w:rPr>
                <w:spacing w:val="-2"/>
                <w:sz w:val="21"/>
              </w:rPr>
              <w:t>Банк»)</w:t>
            </w:r>
          </w:p>
        </w:tc>
        <w:tc>
          <w:tcPr>
            <w:tcW w:w="4079" w:type="dxa"/>
          </w:tcPr>
          <w:p w:rsidR="00FA38BF" w:rsidRDefault="00BE3DFA">
            <w:pPr>
              <w:pStyle w:val="TableParagraph"/>
              <w:spacing w:before="106"/>
              <w:ind w:left="127" w:right="116"/>
              <w:jc w:val="center"/>
            </w:pPr>
            <w:r>
              <w:t>1,20%</w:t>
            </w:r>
            <w:r>
              <w:rPr>
                <w:spacing w:val="-4"/>
              </w:rPr>
              <w:t xml:space="preserve"> </w:t>
            </w:r>
            <w:r>
              <w:t xml:space="preserve">от </w:t>
            </w:r>
            <w:r>
              <w:rPr>
                <w:spacing w:val="-4"/>
              </w:rPr>
              <w:t>суммы</w:t>
            </w:r>
          </w:p>
        </w:tc>
      </w:tr>
      <w:tr w:rsidR="00FA38BF">
        <w:trPr>
          <w:trHeight w:val="590"/>
        </w:trPr>
        <w:tc>
          <w:tcPr>
            <w:tcW w:w="1099" w:type="dxa"/>
          </w:tcPr>
          <w:p w:rsidR="00FA38BF" w:rsidRDefault="00BE3DFA">
            <w:pPr>
              <w:pStyle w:val="TableParagraph"/>
              <w:spacing w:line="249" w:lineRule="exact"/>
            </w:pPr>
            <w:r>
              <w:rPr>
                <w:spacing w:val="-2"/>
              </w:rPr>
              <w:t>4.1.2.</w:t>
            </w:r>
          </w:p>
        </w:tc>
        <w:tc>
          <w:tcPr>
            <w:tcW w:w="9609" w:type="dxa"/>
          </w:tcPr>
          <w:p w:rsidR="00FA38BF" w:rsidRDefault="00BE3DFA">
            <w:pPr>
              <w:pStyle w:val="TableParagraph"/>
              <w:spacing w:line="242" w:lineRule="auto"/>
              <w:rPr>
                <w:sz w:val="21"/>
              </w:rPr>
            </w:pPr>
            <w:r>
              <w:rPr>
                <w:sz w:val="21"/>
              </w:rPr>
              <w:t>эмитированных</w:t>
            </w:r>
            <w:r>
              <w:rPr>
                <w:spacing w:val="-6"/>
                <w:sz w:val="21"/>
              </w:rPr>
              <w:t xml:space="preserve"> </w:t>
            </w:r>
            <w:r>
              <w:rPr>
                <w:sz w:val="21"/>
              </w:rPr>
              <w:t>банками-резидентами</w:t>
            </w:r>
            <w:r>
              <w:rPr>
                <w:spacing w:val="-4"/>
                <w:sz w:val="21"/>
              </w:rPr>
              <w:t xml:space="preserve"> </w:t>
            </w:r>
            <w:r>
              <w:rPr>
                <w:sz w:val="21"/>
              </w:rPr>
              <w:t>Республики</w:t>
            </w:r>
            <w:r>
              <w:rPr>
                <w:spacing w:val="-4"/>
                <w:sz w:val="21"/>
              </w:rPr>
              <w:t xml:space="preserve"> </w:t>
            </w:r>
            <w:r>
              <w:rPr>
                <w:sz w:val="21"/>
              </w:rPr>
              <w:t>Беларусь</w:t>
            </w:r>
            <w:r>
              <w:rPr>
                <w:spacing w:val="-6"/>
                <w:sz w:val="21"/>
              </w:rPr>
              <w:t xml:space="preserve"> </w:t>
            </w:r>
            <w:r>
              <w:rPr>
                <w:sz w:val="21"/>
              </w:rPr>
              <w:t>(для</w:t>
            </w:r>
            <w:r>
              <w:rPr>
                <w:spacing w:val="-7"/>
                <w:sz w:val="21"/>
              </w:rPr>
              <w:t xml:space="preserve"> </w:t>
            </w:r>
            <w:r>
              <w:rPr>
                <w:sz w:val="21"/>
              </w:rPr>
              <w:t>организаций</w:t>
            </w:r>
            <w:r>
              <w:rPr>
                <w:spacing w:val="-4"/>
                <w:sz w:val="21"/>
              </w:rPr>
              <w:t xml:space="preserve"> </w:t>
            </w:r>
            <w:r>
              <w:rPr>
                <w:sz w:val="21"/>
              </w:rPr>
              <w:t>торговли</w:t>
            </w:r>
            <w:r>
              <w:rPr>
                <w:spacing w:val="-4"/>
                <w:sz w:val="21"/>
              </w:rPr>
              <w:t xml:space="preserve"> </w:t>
            </w:r>
            <w:r>
              <w:rPr>
                <w:sz w:val="21"/>
              </w:rPr>
              <w:t>(сервиса)</w:t>
            </w:r>
            <w:r>
              <w:rPr>
                <w:spacing w:val="-5"/>
                <w:sz w:val="21"/>
              </w:rPr>
              <w:t xml:space="preserve"> </w:t>
            </w:r>
            <w:r>
              <w:rPr>
                <w:sz w:val="21"/>
              </w:rPr>
              <w:t>при условии зачисления денежных средств от услуг эквайринга на счета, открытые в ОАО «Сбер Банк»)</w:t>
            </w:r>
          </w:p>
        </w:tc>
        <w:tc>
          <w:tcPr>
            <w:tcW w:w="4079" w:type="dxa"/>
          </w:tcPr>
          <w:p w:rsidR="00FA38BF" w:rsidRDefault="00BE3DFA">
            <w:pPr>
              <w:pStyle w:val="TableParagraph"/>
              <w:spacing w:before="164"/>
              <w:ind w:left="127" w:right="116"/>
              <w:jc w:val="center"/>
            </w:pPr>
            <w:r>
              <w:t>1,50%</w:t>
            </w:r>
            <w:r>
              <w:rPr>
                <w:spacing w:val="-4"/>
              </w:rPr>
              <w:t xml:space="preserve"> </w:t>
            </w:r>
            <w:r>
              <w:t xml:space="preserve">от </w:t>
            </w:r>
            <w:r>
              <w:rPr>
                <w:spacing w:val="-4"/>
              </w:rPr>
              <w:t>суммы</w:t>
            </w:r>
          </w:p>
        </w:tc>
      </w:tr>
      <w:tr w:rsidR="00FA38BF">
        <w:trPr>
          <w:trHeight w:val="254"/>
        </w:trPr>
        <w:tc>
          <w:tcPr>
            <w:tcW w:w="1099" w:type="dxa"/>
          </w:tcPr>
          <w:p w:rsidR="00FA38BF" w:rsidRDefault="00BE3DFA">
            <w:pPr>
              <w:pStyle w:val="TableParagraph"/>
              <w:spacing w:line="234" w:lineRule="exact"/>
            </w:pPr>
            <w:r>
              <w:rPr>
                <w:spacing w:val="-2"/>
              </w:rPr>
              <w:t>4.1.3.</w:t>
            </w:r>
          </w:p>
        </w:tc>
        <w:tc>
          <w:tcPr>
            <w:tcW w:w="9609" w:type="dxa"/>
          </w:tcPr>
          <w:p w:rsidR="00FA38BF" w:rsidRDefault="00BE3DFA">
            <w:pPr>
              <w:pStyle w:val="TableParagraph"/>
              <w:spacing w:line="232" w:lineRule="exact"/>
              <w:rPr>
                <w:sz w:val="21"/>
              </w:rPr>
            </w:pPr>
            <w:r>
              <w:rPr>
                <w:spacing w:val="-2"/>
                <w:sz w:val="21"/>
              </w:rPr>
              <w:t>эмитированных</w:t>
            </w:r>
            <w:r>
              <w:rPr>
                <w:spacing w:val="24"/>
                <w:sz w:val="21"/>
              </w:rPr>
              <w:t xml:space="preserve"> </w:t>
            </w:r>
            <w:r>
              <w:rPr>
                <w:spacing w:val="-2"/>
                <w:sz w:val="21"/>
              </w:rPr>
              <w:t>банками-нерезидентами</w:t>
            </w:r>
          </w:p>
        </w:tc>
        <w:tc>
          <w:tcPr>
            <w:tcW w:w="4079" w:type="dxa"/>
          </w:tcPr>
          <w:p w:rsidR="00FA38BF" w:rsidRDefault="00BE3DFA">
            <w:pPr>
              <w:pStyle w:val="TableParagraph"/>
              <w:spacing w:line="234" w:lineRule="exact"/>
              <w:ind w:left="127" w:right="116"/>
              <w:jc w:val="center"/>
            </w:pPr>
            <w:r>
              <w:t>2,50%</w:t>
            </w:r>
            <w:r>
              <w:rPr>
                <w:spacing w:val="-4"/>
              </w:rPr>
              <w:t xml:space="preserve"> </w:t>
            </w:r>
            <w:r>
              <w:t xml:space="preserve">от </w:t>
            </w:r>
            <w:r>
              <w:rPr>
                <w:spacing w:val="-4"/>
              </w:rPr>
              <w:t>суммы</w:t>
            </w:r>
          </w:p>
        </w:tc>
      </w:tr>
      <w:tr w:rsidR="00FA38BF">
        <w:trPr>
          <w:trHeight w:val="724"/>
        </w:trPr>
        <w:tc>
          <w:tcPr>
            <w:tcW w:w="1099" w:type="dxa"/>
          </w:tcPr>
          <w:p w:rsidR="00FA38BF" w:rsidRDefault="00BE3DFA">
            <w:pPr>
              <w:pStyle w:val="TableParagraph"/>
              <w:spacing w:line="244" w:lineRule="exact"/>
            </w:pPr>
            <w:r>
              <w:rPr>
                <w:spacing w:val="-2"/>
              </w:rPr>
              <w:t>4.1.4.</w:t>
            </w:r>
          </w:p>
        </w:tc>
        <w:tc>
          <w:tcPr>
            <w:tcW w:w="9609" w:type="dxa"/>
          </w:tcPr>
          <w:p w:rsidR="00FA38BF" w:rsidRDefault="00BE3DFA">
            <w:pPr>
              <w:pStyle w:val="TableParagraph"/>
              <w:spacing w:line="237" w:lineRule="auto"/>
              <w:rPr>
                <w:sz w:val="21"/>
              </w:rPr>
            </w:pPr>
            <w:r>
              <w:rPr>
                <w:sz w:val="21"/>
              </w:rPr>
              <w:t>эмитированных ОАО «Сбер Банк» и банками-резидентами Республики Беларусь для организаций торговли</w:t>
            </w:r>
            <w:r>
              <w:rPr>
                <w:spacing w:val="-3"/>
                <w:sz w:val="21"/>
              </w:rPr>
              <w:t xml:space="preserve"> </w:t>
            </w:r>
            <w:r>
              <w:rPr>
                <w:sz w:val="21"/>
              </w:rPr>
              <w:t>(сервиса)</w:t>
            </w:r>
            <w:r>
              <w:rPr>
                <w:spacing w:val="-4"/>
                <w:sz w:val="21"/>
              </w:rPr>
              <w:t xml:space="preserve"> </w:t>
            </w:r>
            <w:r>
              <w:rPr>
                <w:sz w:val="21"/>
              </w:rPr>
              <w:t>при</w:t>
            </w:r>
            <w:r>
              <w:rPr>
                <w:spacing w:val="-3"/>
                <w:sz w:val="21"/>
              </w:rPr>
              <w:t xml:space="preserve"> </w:t>
            </w:r>
            <w:r>
              <w:rPr>
                <w:sz w:val="21"/>
              </w:rPr>
              <w:t>зачислении</w:t>
            </w:r>
            <w:r>
              <w:rPr>
                <w:spacing w:val="-3"/>
                <w:sz w:val="21"/>
              </w:rPr>
              <w:t xml:space="preserve"> </w:t>
            </w:r>
            <w:r>
              <w:rPr>
                <w:sz w:val="21"/>
              </w:rPr>
              <w:t>денежных</w:t>
            </w:r>
            <w:r>
              <w:rPr>
                <w:spacing w:val="-5"/>
                <w:sz w:val="21"/>
              </w:rPr>
              <w:t xml:space="preserve"> </w:t>
            </w:r>
            <w:r>
              <w:rPr>
                <w:sz w:val="21"/>
              </w:rPr>
              <w:t>средств</w:t>
            </w:r>
            <w:r>
              <w:rPr>
                <w:spacing w:val="-4"/>
                <w:sz w:val="21"/>
              </w:rPr>
              <w:t xml:space="preserve"> </w:t>
            </w:r>
            <w:r>
              <w:rPr>
                <w:sz w:val="21"/>
              </w:rPr>
              <w:t>от</w:t>
            </w:r>
            <w:r>
              <w:rPr>
                <w:spacing w:val="-2"/>
                <w:sz w:val="21"/>
              </w:rPr>
              <w:t xml:space="preserve"> </w:t>
            </w:r>
            <w:r>
              <w:rPr>
                <w:sz w:val="21"/>
              </w:rPr>
              <w:t>услуг</w:t>
            </w:r>
            <w:r>
              <w:rPr>
                <w:spacing w:val="-5"/>
                <w:sz w:val="21"/>
              </w:rPr>
              <w:t xml:space="preserve"> </w:t>
            </w:r>
            <w:r>
              <w:rPr>
                <w:sz w:val="21"/>
              </w:rPr>
              <w:t>эквайринга</w:t>
            </w:r>
            <w:r>
              <w:rPr>
                <w:spacing w:val="-3"/>
                <w:sz w:val="21"/>
              </w:rPr>
              <w:t xml:space="preserve"> </w:t>
            </w:r>
            <w:r>
              <w:rPr>
                <w:sz w:val="21"/>
              </w:rPr>
              <w:t>на</w:t>
            </w:r>
            <w:r>
              <w:rPr>
                <w:spacing w:val="-3"/>
                <w:sz w:val="21"/>
              </w:rPr>
              <w:t xml:space="preserve"> </w:t>
            </w:r>
            <w:r>
              <w:rPr>
                <w:sz w:val="21"/>
              </w:rPr>
              <w:t>счета,</w:t>
            </w:r>
            <w:r>
              <w:rPr>
                <w:spacing w:val="-5"/>
                <w:sz w:val="21"/>
              </w:rPr>
              <w:t xml:space="preserve"> </w:t>
            </w:r>
            <w:r>
              <w:rPr>
                <w:sz w:val="21"/>
              </w:rPr>
              <w:t>открытые</w:t>
            </w:r>
            <w:r>
              <w:rPr>
                <w:spacing w:val="-7"/>
                <w:sz w:val="21"/>
              </w:rPr>
              <w:t xml:space="preserve"> </w:t>
            </w:r>
            <w:r>
              <w:rPr>
                <w:sz w:val="21"/>
              </w:rPr>
              <w:t>в</w:t>
            </w:r>
            <w:r>
              <w:rPr>
                <w:spacing w:val="-4"/>
                <w:sz w:val="21"/>
              </w:rPr>
              <w:t xml:space="preserve"> </w:t>
            </w:r>
            <w:r>
              <w:rPr>
                <w:sz w:val="21"/>
              </w:rPr>
              <w:t>других</w:t>
            </w:r>
          </w:p>
          <w:p w:rsidR="00FA38BF" w:rsidRDefault="00BE3DFA">
            <w:pPr>
              <w:pStyle w:val="TableParagraph"/>
              <w:spacing w:line="233" w:lineRule="exact"/>
              <w:rPr>
                <w:sz w:val="21"/>
              </w:rPr>
            </w:pPr>
            <w:r>
              <w:rPr>
                <w:spacing w:val="-2"/>
                <w:sz w:val="21"/>
              </w:rPr>
              <w:t>банках</w:t>
            </w:r>
          </w:p>
        </w:tc>
        <w:tc>
          <w:tcPr>
            <w:tcW w:w="4079" w:type="dxa"/>
          </w:tcPr>
          <w:p w:rsidR="00FA38BF" w:rsidRDefault="00BE3DFA">
            <w:pPr>
              <w:pStyle w:val="TableParagraph"/>
              <w:spacing w:before="231"/>
              <w:ind w:left="127" w:right="116"/>
              <w:jc w:val="center"/>
            </w:pPr>
            <w:r>
              <w:t>1,70%</w:t>
            </w:r>
            <w:r>
              <w:rPr>
                <w:spacing w:val="-4"/>
              </w:rPr>
              <w:t xml:space="preserve"> </w:t>
            </w:r>
            <w:r>
              <w:t xml:space="preserve">от </w:t>
            </w:r>
            <w:r>
              <w:rPr>
                <w:spacing w:val="-4"/>
              </w:rPr>
              <w:t>суммы</w:t>
            </w:r>
          </w:p>
        </w:tc>
      </w:tr>
      <w:tr w:rsidR="00FA38BF">
        <w:trPr>
          <w:trHeight w:val="724"/>
        </w:trPr>
        <w:tc>
          <w:tcPr>
            <w:tcW w:w="1099" w:type="dxa"/>
          </w:tcPr>
          <w:p w:rsidR="00FA38BF" w:rsidRDefault="00BE3DFA">
            <w:pPr>
              <w:pStyle w:val="TableParagraph"/>
              <w:spacing w:line="244" w:lineRule="exact"/>
            </w:pPr>
            <w:r>
              <w:rPr>
                <w:spacing w:val="-4"/>
              </w:rPr>
              <w:t>4.2.</w:t>
            </w:r>
          </w:p>
        </w:tc>
        <w:tc>
          <w:tcPr>
            <w:tcW w:w="9609" w:type="dxa"/>
          </w:tcPr>
          <w:p w:rsidR="00FA38BF" w:rsidRDefault="00BE3DFA">
            <w:pPr>
              <w:pStyle w:val="TableParagraph"/>
              <w:spacing w:line="237" w:lineRule="auto"/>
              <w:rPr>
                <w:sz w:val="21"/>
              </w:rPr>
            </w:pPr>
            <w:r>
              <w:rPr>
                <w:sz w:val="21"/>
              </w:rPr>
              <w:t>Обработка</w:t>
            </w:r>
            <w:r>
              <w:rPr>
                <w:spacing w:val="-2"/>
                <w:sz w:val="21"/>
              </w:rPr>
              <w:t xml:space="preserve"> </w:t>
            </w:r>
            <w:r>
              <w:rPr>
                <w:sz w:val="21"/>
              </w:rPr>
              <w:t>документов</w:t>
            </w:r>
            <w:r>
              <w:rPr>
                <w:spacing w:val="-3"/>
                <w:sz w:val="21"/>
              </w:rPr>
              <w:t xml:space="preserve"> </w:t>
            </w:r>
            <w:r>
              <w:rPr>
                <w:sz w:val="21"/>
              </w:rPr>
              <w:t>и</w:t>
            </w:r>
            <w:r>
              <w:rPr>
                <w:spacing w:val="-2"/>
                <w:sz w:val="21"/>
              </w:rPr>
              <w:t xml:space="preserve"> </w:t>
            </w:r>
            <w:r>
              <w:rPr>
                <w:sz w:val="21"/>
              </w:rPr>
              <w:t>осуществление</w:t>
            </w:r>
            <w:r>
              <w:rPr>
                <w:spacing w:val="-7"/>
                <w:sz w:val="21"/>
              </w:rPr>
              <w:t xml:space="preserve"> </w:t>
            </w:r>
            <w:r>
              <w:rPr>
                <w:sz w:val="21"/>
              </w:rPr>
              <w:t>расчетов</w:t>
            </w:r>
            <w:r>
              <w:rPr>
                <w:spacing w:val="-3"/>
                <w:sz w:val="21"/>
              </w:rPr>
              <w:t xml:space="preserve"> </w:t>
            </w:r>
            <w:r>
              <w:rPr>
                <w:sz w:val="21"/>
              </w:rPr>
              <w:t>по</w:t>
            </w:r>
            <w:r>
              <w:rPr>
                <w:spacing w:val="-9"/>
                <w:sz w:val="21"/>
              </w:rPr>
              <w:t xml:space="preserve"> </w:t>
            </w:r>
            <w:r>
              <w:rPr>
                <w:sz w:val="21"/>
              </w:rPr>
              <w:t>операциям</w:t>
            </w:r>
            <w:r>
              <w:rPr>
                <w:spacing w:val="-8"/>
                <w:sz w:val="21"/>
              </w:rPr>
              <w:t xml:space="preserve"> </w:t>
            </w:r>
            <w:r>
              <w:rPr>
                <w:sz w:val="21"/>
              </w:rPr>
              <w:t>в</w:t>
            </w:r>
            <w:r>
              <w:rPr>
                <w:spacing w:val="-3"/>
                <w:sz w:val="21"/>
              </w:rPr>
              <w:t xml:space="preserve"> </w:t>
            </w:r>
            <w:r>
              <w:rPr>
                <w:sz w:val="21"/>
              </w:rPr>
              <w:t>мобильных</w:t>
            </w:r>
            <w:r>
              <w:rPr>
                <w:spacing w:val="-4"/>
                <w:sz w:val="21"/>
              </w:rPr>
              <w:t xml:space="preserve"> </w:t>
            </w:r>
            <w:r>
              <w:rPr>
                <w:sz w:val="21"/>
              </w:rPr>
              <w:t>устройствах</w:t>
            </w:r>
            <w:r>
              <w:rPr>
                <w:spacing w:val="-4"/>
                <w:sz w:val="21"/>
              </w:rPr>
              <w:t xml:space="preserve"> </w:t>
            </w:r>
            <w:r>
              <w:rPr>
                <w:sz w:val="21"/>
              </w:rPr>
              <w:t>(mPOS) организаций</w:t>
            </w:r>
            <w:r>
              <w:rPr>
                <w:spacing w:val="40"/>
                <w:sz w:val="21"/>
              </w:rPr>
              <w:t xml:space="preserve"> </w:t>
            </w:r>
            <w:r>
              <w:rPr>
                <w:sz w:val="21"/>
              </w:rPr>
              <w:t>торговли (сервиса) с использованием банковских платежных карточек Visa****,</w:t>
            </w:r>
          </w:p>
          <w:p w:rsidR="00FA38BF" w:rsidRDefault="00BE3DFA">
            <w:pPr>
              <w:pStyle w:val="TableParagraph"/>
              <w:spacing w:line="233" w:lineRule="exact"/>
              <w:rPr>
                <w:sz w:val="21"/>
              </w:rPr>
            </w:pPr>
            <w:r>
              <w:rPr>
                <w:sz w:val="21"/>
              </w:rPr>
              <w:t>Mastercard****,</w:t>
            </w:r>
            <w:r>
              <w:rPr>
                <w:spacing w:val="-14"/>
                <w:sz w:val="21"/>
              </w:rPr>
              <w:t xml:space="preserve"> </w:t>
            </w:r>
            <w:r>
              <w:rPr>
                <w:sz w:val="21"/>
              </w:rPr>
              <w:t>Белкарт,</w:t>
            </w:r>
            <w:r>
              <w:rPr>
                <w:spacing w:val="-9"/>
                <w:sz w:val="21"/>
              </w:rPr>
              <w:t xml:space="preserve"> </w:t>
            </w:r>
            <w:r>
              <w:rPr>
                <w:spacing w:val="-2"/>
                <w:sz w:val="21"/>
              </w:rPr>
              <w:t>«Мир»****:</w:t>
            </w:r>
          </w:p>
        </w:tc>
        <w:tc>
          <w:tcPr>
            <w:tcW w:w="4079" w:type="dxa"/>
          </w:tcPr>
          <w:p w:rsidR="00FA38BF" w:rsidRDefault="00FA38BF">
            <w:pPr>
              <w:pStyle w:val="TableParagraph"/>
              <w:ind w:left="0"/>
              <w:rPr>
                <w:sz w:val="20"/>
              </w:rPr>
            </w:pPr>
          </w:p>
        </w:tc>
      </w:tr>
      <w:tr w:rsidR="00FA38BF">
        <w:trPr>
          <w:trHeight w:val="479"/>
        </w:trPr>
        <w:tc>
          <w:tcPr>
            <w:tcW w:w="1099" w:type="dxa"/>
          </w:tcPr>
          <w:p w:rsidR="00FA38BF" w:rsidRDefault="00BE3DFA">
            <w:pPr>
              <w:pStyle w:val="TableParagraph"/>
              <w:spacing w:line="244" w:lineRule="exact"/>
            </w:pPr>
            <w:r>
              <w:rPr>
                <w:spacing w:val="-2"/>
              </w:rPr>
              <w:t>4.2.1.</w:t>
            </w:r>
          </w:p>
        </w:tc>
        <w:tc>
          <w:tcPr>
            <w:tcW w:w="9609" w:type="dxa"/>
          </w:tcPr>
          <w:p w:rsidR="00FA38BF" w:rsidRDefault="00BE3DFA">
            <w:pPr>
              <w:pStyle w:val="TableParagraph"/>
              <w:spacing w:line="232" w:lineRule="exact"/>
              <w:rPr>
                <w:sz w:val="21"/>
              </w:rPr>
            </w:pPr>
            <w:r>
              <w:rPr>
                <w:sz w:val="21"/>
              </w:rPr>
              <w:t>для</w:t>
            </w:r>
            <w:r>
              <w:rPr>
                <w:spacing w:val="-11"/>
                <w:sz w:val="21"/>
              </w:rPr>
              <w:t xml:space="preserve"> </w:t>
            </w:r>
            <w:r>
              <w:rPr>
                <w:sz w:val="21"/>
              </w:rPr>
              <w:t>организаций</w:t>
            </w:r>
            <w:r>
              <w:rPr>
                <w:spacing w:val="-5"/>
                <w:sz w:val="21"/>
              </w:rPr>
              <w:t xml:space="preserve"> </w:t>
            </w:r>
            <w:r>
              <w:rPr>
                <w:sz w:val="21"/>
              </w:rPr>
              <w:t>торговли</w:t>
            </w:r>
            <w:r>
              <w:rPr>
                <w:spacing w:val="-5"/>
                <w:sz w:val="21"/>
              </w:rPr>
              <w:t xml:space="preserve"> </w:t>
            </w:r>
            <w:r>
              <w:rPr>
                <w:sz w:val="21"/>
              </w:rPr>
              <w:t>(сервиса)</w:t>
            </w:r>
            <w:r>
              <w:rPr>
                <w:spacing w:val="-10"/>
                <w:sz w:val="21"/>
              </w:rPr>
              <w:t xml:space="preserve"> </w:t>
            </w:r>
            <w:r>
              <w:rPr>
                <w:sz w:val="21"/>
              </w:rPr>
              <w:t>при</w:t>
            </w:r>
            <w:r>
              <w:rPr>
                <w:spacing w:val="-6"/>
                <w:sz w:val="21"/>
              </w:rPr>
              <w:t xml:space="preserve"> </w:t>
            </w:r>
            <w:r>
              <w:rPr>
                <w:sz w:val="21"/>
              </w:rPr>
              <w:t>условии</w:t>
            </w:r>
            <w:r>
              <w:rPr>
                <w:spacing w:val="-5"/>
                <w:sz w:val="21"/>
              </w:rPr>
              <w:t xml:space="preserve"> </w:t>
            </w:r>
            <w:r>
              <w:rPr>
                <w:sz w:val="21"/>
              </w:rPr>
              <w:t>зачисления</w:t>
            </w:r>
            <w:r>
              <w:rPr>
                <w:spacing w:val="-8"/>
                <w:sz w:val="21"/>
              </w:rPr>
              <w:t xml:space="preserve"> </w:t>
            </w:r>
            <w:r>
              <w:rPr>
                <w:sz w:val="21"/>
              </w:rPr>
              <w:t>денежных</w:t>
            </w:r>
            <w:r>
              <w:rPr>
                <w:spacing w:val="-7"/>
                <w:sz w:val="21"/>
              </w:rPr>
              <w:t xml:space="preserve"> </w:t>
            </w:r>
            <w:r>
              <w:rPr>
                <w:sz w:val="21"/>
              </w:rPr>
              <w:t>средств</w:t>
            </w:r>
            <w:r>
              <w:rPr>
                <w:spacing w:val="-3"/>
                <w:sz w:val="21"/>
              </w:rPr>
              <w:t xml:space="preserve"> </w:t>
            </w:r>
            <w:r>
              <w:rPr>
                <w:sz w:val="21"/>
              </w:rPr>
              <w:t>от</w:t>
            </w:r>
            <w:r>
              <w:rPr>
                <w:spacing w:val="-5"/>
                <w:sz w:val="21"/>
              </w:rPr>
              <w:t xml:space="preserve"> </w:t>
            </w:r>
            <w:r>
              <w:rPr>
                <w:sz w:val="21"/>
              </w:rPr>
              <w:t>услуг</w:t>
            </w:r>
            <w:r>
              <w:rPr>
                <w:spacing w:val="-7"/>
                <w:sz w:val="21"/>
              </w:rPr>
              <w:t xml:space="preserve"> </w:t>
            </w:r>
            <w:r>
              <w:rPr>
                <w:sz w:val="21"/>
              </w:rPr>
              <w:t>эквайринга</w:t>
            </w:r>
            <w:r>
              <w:rPr>
                <w:spacing w:val="-5"/>
                <w:sz w:val="21"/>
              </w:rPr>
              <w:t xml:space="preserve"> на</w:t>
            </w:r>
          </w:p>
          <w:p w:rsidR="00FA38BF" w:rsidRDefault="00BE3DFA">
            <w:pPr>
              <w:pStyle w:val="TableParagraph"/>
              <w:spacing w:line="228" w:lineRule="exact"/>
              <w:rPr>
                <w:sz w:val="21"/>
              </w:rPr>
            </w:pPr>
            <w:r>
              <w:rPr>
                <w:sz w:val="21"/>
              </w:rPr>
              <w:t>счета,</w:t>
            </w:r>
            <w:r>
              <w:rPr>
                <w:spacing w:val="-6"/>
                <w:sz w:val="21"/>
              </w:rPr>
              <w:t xml:space="preserve"> </w:t>
            </w:r>
            <w:r>
              <w:rPr>
                <w:sz w:val="21"/>
              </w:rPr>
              <w:t>открытые</w:t>
            </w:r>
            <w:r>
              <w:rPr>
                <w:spacing w:val="-8"/>
                <w:sz w:val="21"/>
              </w:rPr>
              <w:t xml:space="preserve"> </w:t>
            </w:r>
            <w:r>
              <w:rPr>
                <w:sz w:val="21"/>
              </w:rPr>
              <w:t>в</w:t>
            </w:r>
            <w:r>
              <w:rPr>
                <w:spacing w:val="-5"/>
                <w:sz w:val="21"/>
              </w:rPr>
              <w:t xml:space="preserve"> </w:t>
            </w:r>
            <w:r>
              <w:rPr>
                <w:sz w:val="21"/>
              </w:rPr>
              <w:t>ОАО</w:t>
            </w:r>
            <w:r>
              <w:rPr>
                <w:spacing w:val="-5"/>
                <w:sz w:val="21"/>
              </w:rPr>
              <w:t xml:space="preserve"> </w:t>
            </w:r>
            <w:r>
              <w:rPr>
                <w:sz w:val="21"/>
              </w:rPr>
              <w:t>«Сбер</w:t>
            </w:r>
            <w:r>
              <w:rPr>
                <w:spacing w:val="-5"/>
                <w:sz w:val="21"/>
              </w:rPr>
              <w:t xml:space="preserve"> </w:t>
            </w:r>
            <w:r>
              <w:rPr>
                <w:spacing w:val="-4"/>
                <w:sz w:val="21"/>
              </w:rPr>
              <w:t>Банк»</w:t>
            </w:r>
          </w:p>
        </w:tc>
        <w:tc>
          <w:tcPr>
            <w:tcW w:w="4079" w:type="dxa"/>
          </w:tcPr>
          <w:p w:rsidR="00FA38BF" w:rsidRDefault="00BE3DFA">
            <w:pPr>
              <w:pStyle w:val="TableParagraph"/>
              <w:spacing w:before="106"/>
              <w:ind w:left="127" w:right="115"/>
              <w:jc w:val="center"/>
            </w:pPr>
            <w:r>
              <w:t>2%</w:t>
            </w:r>
            <w:r>
              <w:rPr>
                <w:spacing w:val="-3"/>
              </w:rPr>
              <w:t xml:space="preserve"> </w:t>
            </w:r>
            <w:r>
              <w:t>от</w:t>
            </w:r>
            <w:r>
              <w:rPr>
                <w:spacing w:val="-1"/>
              </w:rPr>
              <w:t xml:space="preserve"> </w:t>
            </w:r>
            <w:r>
              <w:rPr>
                <w:spacing w:val="-2"/>
              </w:rPr>
              <w:t>суммы</w:t>
            </w:r>
          </w:p>
        </w:tc>
      </w:tr>
      <w:tr w:rsidR="00FA38BF">
        <w:trPr>
          <w:trHeight w:val="484"/>
        </w:trPr>
        <w:tc>
          <w:tcPr>
            <w:tcW w:w="1099" w:type="dxa"/>
          </w:tcPr>
          <w:p w:rsidR="00FA38BF" w:rsidRDefault="00BE3DFA">
            <w:pPr>
              <w:pStyle w:val="TableParagraph"/>
              <w:spacing w:line="249" w:lineRule="exact"/>
            </w:pPr>
            <w:r>
              <w:rPr>
                <w:spacing w:val="-2"/>
              </w:rPr>
              <w:t>4.2.2.</w:t>
            </w:r>
          </w:p>
        </w:tc>
        <w:tc>
          <w:tcPr>
            <w:tcW w:w="9609" w:type="dxa"/>
          </w:tcPr>
          <w:p w:rsidR="00FA38BF" w:rsidRDefault="00BE3DFA">
            <w:pPr>
              <w:pStyle w:val="TableParagraph"/>
              <w:spacing w:line="232" w:lineRule="exact"/>
              <w:rPr>
                <w:sz w:val="21"/>
              </w:rPr>
            </w:pPr>
            <w:r>
              <w:rPr>
                <w:sz w:val="21"/>
              </w:rPr>
              <w:t>для</w:t>
            </w:r>
            <w:r>
              <w:rPr>
                <w:spacing w:val="-10"/>
                <w:sz w:val="21"/>
              </w:rPr>
              <w:t xml:space="preserve"> </w:t>
            </w:r>
            <w:r>
              <w:rPr>
                <w:sz w:val="21"/>
              </w:rPr>
              <w:t>организаций</w:t>
            </w:r>
            <w:r>
              <w:rPr>
                <w:spacing w:val="-5"/>
                <w:sz w:val="21"/>
              </w:rPr>
              <w:t xml:space="preserve"> </w:t>
            </w:r>
            <w:r>
              <w:rPr>
                <w:sz w:val="21"/>
              </w:rPr>
              <w:t>торговли</w:t>
            </w:r>
            <w:r>
              <w:rPr>
                <w:spacing w:val="-4"/>
                <w:sz w:val="21"/>
              </w:rPr>
              <w:t xml:space="preserve"> </w:t>
            </w:r>
            <w:r>
              <w:rPr>
                <w:sz w:val="21"/>
              </w:rPr>
              <w:t>(сервиса)</w:t>
            </w:r>
            <w:r>
              <w:rPr>
                <w:spacing w:val="-10"/>
                <w:sz w:val="21"/>
              </w:rPr>
              <w:t xml:space="preserve"> </w:t>
            </w:r>
            <w:r>
              <w:rPr>
                <w:sz w:val="21"/>
              </w:rPr>
              <w:t>при</w:t>
            </w:r>
            <w:r>
              <w:rPr>
                <w:spacing w:val="-4"/>
                <w:sz w:val="21"/>
              </w:rPr>
              <w:t xml:space="preserve"> </w:t>
            </w:r>
            <w:r>
              <w:rPr>
                <w:sz w:val="21"/>
              </w:rPr>
              <w:t>зачислении</w:t>
            </w:r>
            <w:r>
              <w:rPr>
                <w:spacing w:val="-5"/>
                <w:sz w:val="21"/>
              </w:rPr>
              <w:t xml:space="preserve"> </w:t>
            </w:r>
            <w:r>
              <w:rPr>
                <w:sz w:val="21"/>
              </w:rPr>
              <w:t>денежных</w:t>
            </w:r>
            <w:r>
              <w:rPr>
                <w:spacing w:val="-7"/>
                <w:sz w:val="21"/>
              </w:rPr>
              <w:t xml:space="preserve"> </w:t>
            </w:r>
            <w:r>
              <w:rPr>
                <w:sz w:val="21"/>
              </w:rPr>
              <w:t>средств</w:t>
            </w:r>
            <w:r>
              <w:rPr>
                <w:spacing w:val="-5"/>
                <w:sz w:val="21"/>
              </w:rPr>
              <w:t xml:space="preserve"> </w:t>
            </w:r>
            <w:r>
              <w:rPr>
                <w:sz w:val="21"/>
              </w:rPr>
              <w:t>от</w:t>
            </w:r>
            <w:r>
              <w:rPr>
                <w:spacing w:val="-4"/>
                <w:sz w:val="21"/>
              </w:rPr>
              <w:t xml:space="preserve"> </w:t>
            </w:r>
            <w:r>
              <w:rPr>
                <w:sz w:val="21"/>
              </w:rPr>
              <w:t>услуг</w:t>
            </w:r>
            <w:r>
              <w:rPr>
                <w:spacing w:val="-7"/>
                <w:sz w:val="21"/>
              </w:rPr>
              <w:t xml:space="preserve"> </w:t>
            </w:r>
            <w:r>
              <w:rPr>
                <w:sz w:val="21"/>
              </w:rPr>
              <w:t>эквайринга</w:t>
            </w:r>
            <w:r>
              <w:rPr>
                <w:spacing w:val="-5"/>
                <w:sz w:val="21"/>
              </w:rPr>
              <w:t xml:space="preserve"> </w:t>
            </w:r>
            <w:r>
              <w:rPr>
                <w:sz w:val="21"/>
              </w:rPr>
              <w:t>на</w:t>
            </w:r>
            <w:r>
              <w:rPr>
                <w:spacing w:val="-4"/>
                <w:sz w:val="21"/>
              </w:rPr>
              <w:t xml:space="preserve"> </w:t>
            </w:r>
            <w:r>
              <w:rPr>
                <w:spacing w:val="-2"/>
                <w:sz w:val="21"/>
              </w:rPr>
              <w:t>счета,</w:t>
            </w:r>
          </w:p>
          <w:p w:rsidR="00FA38BF" w:rsidRDefault="00BE3DFA">
            <w:pPr>
              <w:pStyle w:val="TableParagraph"/>
              <w:spacing w:before="3" w:line="229" w:lineRule="exact"/>
              <w:rPr>
                <w:sz w:val="21"/>
              </w:rPr>
            </w:pPr>
            <w:r>
              <w:rPr>
                <w:sz w:val="21"/>
              </w:rPr>
              <w:t>открытые</w:t>
            </w:r>
            <w:r>
              <w:rPr>
                <w:spacing w:val="-9"/>
                <w:sz w:val="21"/>
              </w:rPr>
              <w:t xml:space="preserve"> </w:t>
            </w:r>
            <w:r>
              <w:rPr>
                <w:sz w:val="21"/>
              </w:rPr>
              <w:t>в</w:t>
            </w:r>
            <w:r>
              <w:rPr>
                <w:spacing w:val="-4"/>
                <w:sz w:val="21"/>
              </w:rPr>
              <w:t xml:space="preserve"> </w:t>
            </w:r>
            <w:r>
              <w:rPr>
                <w:sz w:val="21"/>
              </w:rPr>
              <w:t>других</w:t>
            </w:r>
            <w:r>
              <w:rPr>
                <w:spacing w:val="-5"/>
                <w:sz w:val="21"/>
              </w:rPr>
              <w:t xml:space="preserve"> </w:t>
            </w:r>
            <w:r>
              <w:rPr>
                <w:spacing w:val="-2"/>
                <w:sz w:val="21"/>
              </w:rPr>
              <w:t>банках</w:t>
            </w:r>
          </w:p>
        </w:tc>
        <w:tc>
          <w:tcPr>
            <w:tcW w:w="4079" w:type="dxa"/>
          </w:tcPr>
          <w:p w:rsidR="00FA38BF" w:rsidRDefault="00BE3DFA">
            <w:pPr>
              <w:pStyle w:val="TableParagraph"/>
              <w:spacing w:before="111"/>
              <w:ind w:left="127" w:right="115"/>
              <w:jc w:val="center"/>
            </w:pPr>
            <w:r>
              <w:t>3%</w:t>
            </w:r>
            <w:r>
              <w:rPr>
                <w:spacing w:val="-3"/>
              </w:rPr>
              <w:t xml:space="preserve"> </w:t>
            </w:r>
            <w:r>
              <w:t>от</w:t>
            </w:r>
            <w:r>
              <w:rPr>
                <w:spacing w:val="-1"/>
              </w:rPr>
              <w:t xml:space="preserve"> </w:t>
            </w:r>
            <w:r>
              <w:rPr>
                <w:spacing w:val="-2"/>
              </w:rPr>
              <w:t>суммы</w:t>
            </w:r>
          </w:p>
        </w:tc>
      </w:tr>
      <w:tr w:rsidR="00FA38BF">
        <w:trPr>
          <w:trHeight w:val="484"/>
        </w:trPr>
        <w:tc>
          <w:tcPr>
            <w:tcW w:w="1099" w:type="dxa"/>
          </w:tcPr>
          <w:p w:rsidR="00FA38BF" w:rsidRDefault="00BE3DFA">
            <w:pPr>
              <w:pStyle w:val="TableParagraph"/>
              <w:spacing w:line="249" w:lineRule="exact"/>
            </w:pPr>
            <w:r>
              <w:rPr>
                <w:spacing w:val="-4"/>
              </w:rPr>
              <w:t>4.3.</w:t>
            </w:r>
          </w:p>
        </w:tc>
        <w:tc>
          <w:tcPr>
            <w:tcW w:w="9609" w:type="dxa"/>
          </w:tcPr>
          <w:p w:rsidR="00FA38BF" w:rsidRDefault="00BE3DFA">
            <w:pPr>
              <w:pStyle w:val="TableParagraph"/>
              <w:spacing w:line="232" w:lineRule="exact"/>
              <w:rPr>
                <w:sz w:val="21"/>
              </w:rPr>
            </w:pPr>
            <w:r>
              <w:rPr>
                <w:sz w:val="21"/>
              </w:rPr>
              <w:t>Организация</w:t>
            </w:r>
            <w:r>
              <w:rPr>
                <w:spacing w:val="-7"/>
                <w:sz w:val="21"/>
              </w:rPr>
              <w:t xml:space="preserve"> </w:t>
            </w:r>
            <w:r>
              <w:rPr>
                <w:sz w:val="21"/>
              </w:rPr>
              <w:t>регистрации</w:t>
            </w:r>
            <w:r>
              <w:rPr>
                <w:spacing w:val="-8"/>
                <w:sz w:val="21"/>
              </w:rPr>
              <w:t xml:space="preserve"> </w:t>
            </w:r>
            <w:r>
              <w:rPr>
                <w:sz w:val="21"/>
              </w:rPr>
              <w:t>и</w:t>
            </w:r>
            <w:r>
              <w:rPr>
                <w:spacing w:val="-4"/>
                <w:sz w:val="21"/>
              </w:rPr>
              <w:t xml:space="preserve"> </w:t>
            </w:r>
            <w:r>
              <w:rPr>
                <w:sz w:val="21"/>
              </w:rPr>
              <w:t>установки</w:t>
            </w:r>
            <w:r>
              <w:rPr>
                <w:spacing w:val="-4"/>
                <w:sz w:val="21"/>
              </w:rPr>
              <w:t xml:space="preserve"> </w:t>
            </w:r>
            <w:r>
              <w:rPr>
                <w:sz w:val="21"/>
              </w:rPr>
              <w:t>оборудования</w:t>
            </w:r>
            <w:r>
              <w:rPr>
                <w:spacing w:val="-11"/>
                <w:sz w:val="21"/>
              </w:rPr>
              <w:t xml:space="preserve"> </w:t>
            </w:r>
            <w:r>
              <w:rPr>
                <w:sz w:val="21"/>
              </w:rPr>
              <w:t>по</w:t>
            </w:r>
            <w:r>
              <w:rPr>
                <w:spacing w:val="-10"/>
                <w:sz w:val="21"/>
              </w:rPr>
              <w:t xml:space="preserve"> </w:t>
            </w:r>
            <w:r>
              <w:rPr>
                <w:sz w:val="21"/>
              </w:rPr>
              <w:t>проведению</w:t>
            </w:r>
            <w:r>
              <w:rPr>
                <w:spacing w:val="-6"/>
                <w:sz w:val="21"/>
              </w:rPr>
              <w:t xml:space="preserve"> </w:t>
            </w:r>
            <w:r>
              <w:rPr>
                <w:sz w:val="21"/>
              </w:rPr>
              <w:t>расчетов</w:t>
            </w:r>
            <w:r>
              <w:rPr>
                <w:spacing w:val="-4"/>
                <w:sz w:val="21"/>
              </w:rPr>
              <w:t xml:space="preserve"> </w:t>
            </w:r>
            <w:r>
              <w:rPr>
                <w:sz w:val="21"/>
              </w:rPr>
              <w:t>по</w:t>
            </w:r>
            <w:r>
              <w:rPr>
                <w:spacing w:val="-10"/>
                <w:sz w:val="21"/>
              </w:rPr>
              <w:t xml:space="preserve"> </w:t>
            </w:r>
            <w:r>
              <w:rPr>
                <w:spacing w:val="-2"/>
                <w:sz w:val="21"/>
              </w:rPr>
              <w:t>операциям,</w:t>
            </w:r>
          </w:p>
          <w:p w:rsidR="00FA38BF" w:rsidRDefault="00BE3DFA">
            <w:pPr>
              <w:pStyle w:val="TableParagraph"/>
              <w:spacing w:line="233" w:lineRule="exact"/>
              <w:rPr>
                <w:sz w:val="21"/>
              </w:rPr>
            </w:pPr>
            <w:r>
              <w:rPr>
                <w:sz w:val="21"/>
              </w:rPr>
              <w:t>совершенным</w:t>
            </w:r>
            <w:r>
              <w:rPr>
                <w:spacing w:val="-7"/>
                <w:sz w:val="21"/>
              </w:rPr>
              <w:t xml:space="preserve"> </w:t>
            </w:r>
            <w:r>
              <w:rPr>
                <w:sz w:val="21"/>
              </w:rPr>
              <w:t>с</w:t>
            </w:r>
            <w:r>
              <w:rPr>
                <w:spacing w:val="36"/>
                <w:sz w:val="21"/>
              </w:rPr>
              <w:t xml:space="preserve"> </w:t>
            </w:r>
            <w:r>
              <w:rPr>
                <w:sz w:val="21"/>
              </w:rPr>
              <w:t>использованием</w:t>
            </w:r>
            <w:r>
              <w:rPr>
                <w:spacing w:val="-7"/>
                <w:sz w:val="21"/>
              </w:rPr>
              <w:t xml:space="preserve"> </w:t>
            </w:r>
            <w:r>
              <w:rPr>
                <w:sz w:val="21"/>
              </w:rPr>
              <w:t>банковских</w:t>
            </w:r>
            <w:r>
              <w:rPr>
                <w:spacing w:val="-7"/>
                <w:sz w:val="21"/>
              </w:rPr>
              <w:t xml:space="preserve"> </w:t>
            </w:r>
            <w:r>
              <w:rPr>
                <w:sz w:val="21"/>
              </w:rPr>
              <w:t>платежных</w:t>
            </w:r>
            <w:r>
              <w:rPr>
                <w:spacing w:val="-7"/>
                <w:sz w:val="21"/>
              </w:rPr>
              <w:t xml:space="preserve"> </w:t>
            </w:r>
            <w:r>
              <w:rPr>
                <w:sz w:val="21"/>
              </w:rPr>
              <w:t>карточек</w:t>
            </w:r>
            <w:r>
              <w:rPr>
                <w:spacing w:val="-8"/>
                <w:sz w:val="21"/>
              </w:rPr>
              <w:t xml:space="preserve"> </w:t>
            </w:r>
            <w:r>
              <w:rPr>
                <w:sz w:val="21"/>
              </w:rPr>
              <w:t>в</w:t>
            </w:r>
            <w:r>
              <w:rPr>
                <w:spacing w:val="-6"/>
                <w:sz w:val="21"/>
              </w:rPr>
              <w:t xml:space="preserve"> </w:t>
            </w:r>
            <w:r>
              <w:rPr>
                <w:spacing w:val="-4"/>
                <w:sz w:val="21"/>
              </w:rPr>
              <w:t>ОТС:</w:t>
            </w:r>
          </w:p>
        </w:tc>
        <w:tc>
          <w:tcPr>
            <w:tcW w:w="4079" w:type="dxa"/>
          </w:tcPr>
          <w:p w:rsidR="00FA38BF" w:rsidRDefault="00BE3DFA">
            <w:pPr>
              <w:pStyle w:val="TableParagraph"/>
              <w:spacing w:before="111"/>
              <w:ind w:left="5"/>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479"/>
        </w:trPr>
        <w:tc>
          <w:tcPr>
            <w:tcW w:w="1099" w:type="dxa"/>
          </w:tcPr>
          <w:p w:rsidR="00FA38BF" w:rsidRDefault="00BE3DFA">
            <w:pPr>
              <w:pStyle w:val="TableParagraph"/>
              <w:spacing w:line="249" w:lineRule="exact"/>
            </w:pPr>
            <w:r>
              <w:rPr>
                <w:spacing w:val="-2"/>
              </w:rPr>
              <w:t>4.3.1.</w:t>
            </w:r>
          </w:p>
        </w:tc>
        <w:tc>
          <w:tcPr>
            <w:tcW w:w="9609" w:type="dxa"/>
          </w:tcPr>
          <w:p w:rsidR="00FA38BF" w:rsidRDefault="00BE3DFA">
            <w:pPr>
              <w:pStyle w:val="TableParagraph"/>
              <w:spacing w:line="232" w:lineRule="exact"/>
              <w:rPr>
                <w:sz w:val="21"/>
              </w:rPr>
            </w:pPr>
            <w:r>
              <w:rPr>
                <w:sz w:val="21"/>
              </w:rPr>
              <w:t>одного</w:t>
            </w:r>
            <w:r>
              <w:rPr>
                <w:spacing w:val="-12"/>
                <w:sz w:val="21"/>
              </w:rPr>
              <w:t xml:space="preserve"> </w:t>
            </w:r>
            <w:r>
              <w:rPr>
                <w:sz w:val="21"/>
              </w:rPr>
              <w:t>платежного</w:t>
            </w:r>
            <w:r>
              <w:rPr>
                <w:spacing w:val="-11"/>
                <w:sz w:val="21"/>
              </w:rPr>
              <w:t xml:space="preserve"> </w:t>
            </w:r>
            <w:r>
              <w:rPr>
                <w:sz w:val="21"/>
              </w:rPr>
              <w:t>терминала</w:t>
            </w:r>
            <w:r>
              <w:rPr>
                <w:spacing w:val="-4"/>
                <w:sz w:val="21"/>
              </w:rPr>
              <w:t xml:space="preserve"> </w:t>
            </w:r>
            <w:r>
              <w:rPr>
                <w:sz w:val="21"/>
              </w:rPr>
              <w:t>(при</w:t>
            </w:r>
            <w:r>
              <w:rPr>
                <w:spacing w:val="-5"/>
                <w:sz w:val="21"/>
              </w:rPr>
              <w:t xml:space="preserve"> </w:t>
            </w:r>
            <w:r>
              <w:rPr>
                <w:sz w:val="21"/>
              </w:rPr>
              <w:t>условии</w:t>
            </w:r>
            <w:r>
              <w:rPr>
                <w:spacing w:val="-5"/>
                <w:sz w:val="21"/>
              </w:rPr>
              <w:t xml:space="preserve"> </w:t>
            </w:r>
            <w:r>
              <w:rPr>
                <w:sz w:val="21"/>
              </w:rPr>
              <w:t>подключения</w:t>
            </w:r>
            <w:r>
              <w:rPr>
                <w:spacing w:val="-12"/>
                <w:sz w:val="21"/>
              </w:rPr>
              <w:t xml:space="preserve"> </w:t>
            </w:r>
            <w:r>
              <w:rPr>
                <w:sz w:val="21"/>
              </w:rPr>
              <w:t>платежного</w:t>
            </w:r>
            <w:r>
              <w:rPr>
                <w:spacing w:val="-11"/>
                <w:sz w:val="21"/>
              </w:rPr>
              <w:t xml:space="preserve"> </w:t>
            </w:r>
            <w:r>
              <w:rPr>
                <w:sz w:val="21"/>
              </w:rPr>
              <w:t>терминала</w:t>
            </w:r>
            <w:r>
              <w:rPr>
                <w:spacing w:val="-5"/>
                <w:sz w:val="21"/>
              </w:rPr>
              <w:t xml:space="preserve"> </w:t>
            </w:r>
            <w:r>
              <w:rPr>
                <w:sz w:val="21"/>
              </w:rPr>
              <w:t>через</w:t>
            </w:r>
            <w:r>
              <w:rPr>
                <w:spacing w:val="-8"/>
                <w:sz w:val="21"/>
              </w:rPr>
              <w:t xml:space="preserve"> </w:t>
            </w:r>
            <w:r>
              <w:rPr>
                <w:spacing w:val="-5"/>
                <w:sz w:val="21"/>
              </w:rPr>
              <w:t>ОАО</w:t>
            </w:r>
          </w:p>
          <w:p w:rsidR="00FA38BF" w:rsidRDefault="00BE3DFA">
            <w:pPr>
              <w:pStyle w:val="TableParagraph"/>
              <w:spacing w:line="228" w:lineRule="exact"/>
              <w:rPr>
                <w:sz w:val="21"/>
              </w:rPr>
            </w:pPr>
            <w:r>
              <w:rPr>
                <w:sz w:val="21"/>
              </w:rPr>
              <w:t>«Банковский</w:t>
            </w:r>
            <w:r>
              <w:rPr>
                <w:spacing w:val="-9"/>
                <w:sz w:val="21"/>
              </w:rPr>
              <w:t xml:space="preserve"> </w:t>
            </w:r>
            <w:r>
              <w:rPr>
                <w:sz w:val="21"/>
              </w:rPr>
              <w:t>процессинговый</w:t>
            </w:r>
            <w:r>
              <w:rPr>
                <w:spacing w:val="-13"/>
                <w:sz w:val="21"/>
              </w:rPr>
              <w:t xml:space="preserve"> </w:t>
            </w:r>
            <w:r>
              <w:rPr>
                <w:spacing w:val="-2"/>
                <w:sz w:val="21"/>
              </w:rPr>
              <w:t>центр»)</w:t>
            </w:r>
          </w:p>
        </w:tc>
        <w:tc>
          <w:tcPr>
            <w:tcW w:w="4079" w:type="dxa"/>
          </w:tcPr>
          <w:p w:rsidR="00FA38BF" w:rsidRDefault="00BE3DFA">
            <w:pPr>
              <w:pStyle w:val="TableParagraph"/>
              <w:spacing w:before="106"/>
              <w:ind w:left="1536"/>
            </w:pPr>
            <w:r>
              <w:t>30.00</w:t>
            </w:r>
            <w:r>
              <w:rPr>
                <w:spacing w:val="4"/>
              </w:rPr>
              <w:t xml:space="preserve"> </w:t>
            </w:r>
            <w:r>
              <w:rPr>
                <w:spacing w:val="-5"/>
              </w:rPr>
              <w:t>BYN</w:t>
            </w:r>
          </w:p>
        </w:tc>
      </w:tr>
      <w:tr w:rsidR="00FA38BF">
        <w:trPr>
          <w:trHeight w:val="263"/>
        </w:trPr>
        <w:tc>
          <w:tcPr>
            <w:tcW w:w="1099" w:type="dxa"/>
          </w:tcPr>
          <w:p w:rsidR="00FA38BF" w:rsidRDefault="00BE3DFA">
            <w:pPr>
              <w:pStyle w:val="TableParagraph"/>
              <w:spacing w:line="244" w:lineRule="exact"/>
            </w:pPr>
            <w:r>
              <w:rPr>
                <w:spacing w:val="-2"/>
              </w:rPr>
              <w:t>4.3.2.</w:t>
            </w:r>
          </w:p>
        </w:tc>
        <w:tc>
          <w:tcPr>
            <w:tcW w:w="9609" w:type="dxa"/>
          </w:tcPr>
          <w:p w:rsidR="00FA38BF" w:rsidRDefault="00BE3DFA">
            <w:pPr>
              <w:pStyle w:val="TableParagraph"/>
              <w:spacing w:line="237" w:lineRule="exact"/>
              <w:rPr>
                <w:sz w:val="21"/>
              </w:rPr>
            </w:pPr>
            <w:r>
              <w:rPr>
                <w:sz w:val="21"/>
              </w:rPr>
              <w:t>одного</w:t>
            </w:r>
            <w:r>
              <w:rPr>
                <w:spacing w:val="-13"/>
                <w:sz w:val="21"/>
              </w:rPr>
              <w:t xml:space="preserve"> </w:t>
            </w:r>
            <w:r>
              <w:rPr>
                <w:sz w:val="21"/>
              </w:rPr>
              <w:t>мобильного</w:t>
            </w:r>
            <w:r>
              <w:rPr>
                <w:spacing w:val="-7"/>
                <w:sz w:val="21"/>
              </w:rPr>
              <w:t xml:space="preserve"> </w:t>
            </w:r>
            <w:r>
              <w:rPr>
                <w:sz w:val="21"/>
              </w:rPr>
              <w:t>устройства</w:t>
            </w:r>
            <w:r>
              <w:rPr>
                <w:spacing w:val="-6"/>
                <w:sz w:val="21"/>
              </w:rPr>
              <w:t xml:space="preserve"> </w:t>
            </w:r>
            <w:r>
              <w:rPr>
                <w:spacing w:val="-2"/>
                <w:sz w:val="21"/>
              </w:rPr>
              <w:t>(mPOS)</w:t>
            </w:r>
          </w:p>
        </w:tc>
        <w:tc>
          <w:tcPr>
            <w:tcW w:w="4079" w:type="dxa"/>
          </w:tcPr>
          <w:p w:rsidR="00FA38BF" w:rsidRDefault="00BE3DFA">
            <w:pPr>
              <w:pStyle w:val="TableParagraph"/>
              <w:spacing w:before="1" w:line="243" w:lineRule="exact"/>
              <w:ind w:left="1536"/>
            </w:pPr>
            <w:r>
              <w:t>22.50</w:t>
            </w:r>
            <w:r>
              <w:rPr>
                <w:spacing w:val="4"/>
              </w:rPr>
              <w:t xml:space="preserve"> </w:t>
            </w:r>
            <w:r>
              <w:rPr>
                <w:spacing w:val="-5"/>
              </w:rPr>
              <w:t>BYN</w:t>
            </w:r>
          </w:p>
        </w:tc>
      </w:tr>
      <w:tr w:rsidR="00FA38BF">
        <w:trPr>
          <w:trHeight w:val="484"/>
        </w:trPr>
        <w:tc>
          <w:tcPr>
            <w:tcW w:w="1099" w:type="dxa"/>
          </w:tcPr>
          <w:p w:rsidR="00FA38BF" w:rsidRDefault="00BE3DFA">
            <w:pPr>
              <w:pStyle w:val="TableParagraph"/>
              <w:spacing w:line="249" w:lineRule="exact"/>
            </w:pPr>
            <w:r>
              <w:rPr>
                <w:spacing w:val="-2"/>
              </w:rPr>
              <w:t>4.3.3.</w:t>
            </w:r>
          </w:p>
        </w:tc>
        <w:tc>
          <w:tcPr>
            <w:tcW w:w="9609" w:type="dxa"/>
          </w:tcPr>
          <w:p w:rsidR="00FA38BF" w:rsidRDefault="00BE3DFA">
            <w:pPr>
              <w:pStyle w:val="TableParagraph"/>
              <w:spacing w:line="232" w:lineRule="exact"/>
              <w:rPr>
                <w:sz w:val="21"/>
              </w:rPr>
            </w:pPr>
            <w:r>
              <w:rPr>
                <w:sz w:val="21"/>
              </w:rPr>
              <w:t>одного</w:t>
            </w:r>
            <w:r>
              <w:rPr>
                <w:spacing w:val="-13"/>
                <w:sz w:val="21"/>
              </w:rPr>
              <w:t xml:space="preserve"> </w:t>
            </w:r>
            <w:r>
              <w:rPr>
                <w:sz w:val="21"/>
              </w:rPr>
              <w:t>платежного</w:t>
            </w:r>
            <w:r>
              <w:rPr>
                <w:spacing w:val="-10"/>
                <w:sz w:val="21"/>
              </w:rPr>
              <w:t xml:space="preserve"> </w:t>
            </w:r>
            <w:r>
              <w:rPr>
                <w:sz w:val="21"/>
              </w:rPr>
              <w:t>терминала</w:t>
            </w:r>
            <w:r>
              <w:rPr>
                <w:spacing w:val="-4"/>
                <w:sz w:val="21"/>
              </w:rPr>
              <w:t xml:space="preserve"> </w:t>
            </w:r>
            <w:r>
              <w:rPr>
                <w:sz w:val="21"/>
              </w:rPr>
              <w:t>(при</w:t>
            </w:r>
            <w:r>
              <w:rPr>
                <w:spacing w:val="-4"/>
                <w:sz w:val="21"/>
              </w:rPr>
              <w:t xml:space="preserve"> </w:t>
            </w:r>
            <w:r>
              <w:rPr>
                <w:sz w:val="21"/>
              </w:rPr>
              <w:t>условии</w:t>
            </w:r>
            <w:r>
              <w:rPr>
                <w:spacing w:val="-4"/>
                <w:sz w:val="21"/>
              </w:rPr>
              <w:t xml:space="preserve"> </w:t>
            </w:r>
            <w:r>
              <w:rPr>
                <w:sz w:val="21"/>
              </w:rPr>
              <w:t>подключения</w:t>
            </w:r>
            <w:r>
              <w:rPr>
                <w:spacing w:val="-11"/>
                <w:sz w:val="21"/>
              </w:rPr>
              <w:t xml:space="preserve"> </w:t>
            </w:r>
            <w:r>
              <w:rPr>
                <w:sz w:val="21"/>
              </w:rPr>
              <w:t>платежного</w:t>
            </w:r>
            <w:r>
              <w:rPr>
                <w:spacing w:val="-10"/>
                <w:sz w:val="21"/>
              </w:rPr>
              <w:t xml:space="preserve"> </w:t>
            </w:r>
            <w:r>
              <w:rPr>
                <w:sz w:val="21"/>
              </w:rPr>
              <w:t>терминала</w:t>
            </w:r>
            <w:r>
              <w:rPr>
                <w:spacing w:val="-4"/>
                <w:sz w:val="21"/>
              </w:rPr>
              <w:t xml:space="preserve"> </w:t>
            </w:r>
            <w:r>
              <w:rPr>
                <w:sz w:val="21"/>
              </w:rPr>
              <w:t>через</w:t>
            </w:r>
            <w:r>
              <w:rPr>
                <w:spacing w:val="-8"/>
                <w:sz w:val="21"/>
              </w:rPr>
              <w:t xml:space="preserve"> </w:t>
            </w:r>
            <w:r>
              <w:rPr>
                <w:sz w:val="21"/>
              </w:rPr>
              <w:t>ООО</w:t>
            </w:r>
            <w:r>
              <w:rPr>
                <w:spacing w:val="-5"/>
                <w:sz w:val="21"/>
              </w:rPr>
              <w:t xml:space="preserve"> </w:t>
            </w:r>
            <w:r>
              <w:rPr>
                <w:spacing w:val="-2"/>
                <w:sz w:val="21"/>
              </w:rPr>
              <w:t>«Сервис-</w:t>
            </w:r>
          </w:p>
          <w:p w:rsidR="00FA38BF" w:rsidRDefault="00BE3DFA">
            <w:pPr>
              <w:pStyle w:val="TableParagraph"/>
              <w:spacing w:line="233" w:lineRule="exact"/>
              <w:rPr>
                <w:sz w:val="21"/>
              </w:rPr>
            </w:pPr>
            <w:r>
              <w:rPr>
                <w:sz w:val="21"/>
              </w:rPr>
              <w:t>Деск</w:t>
            </w:r>
            <w:r>
              <w:rPr>
                <w:spacing w:val="-5"/>
                <w:sz w:val="21"/>
              </w:rPr>
              <w:t xml:space="preserve"> </w:t>
            </w:r>
            <w:r>
              <w:rPr>
                <w:spacing w:val="-2"/>
                <w:sz w:val="21"/>
              </w:rPr>
              <w:t>Техно»)</w:t>
            </w:r>
          </w:p>
        </w:tc>
        <w:tc>
          <w:tcPr>
            <w:tcW w:w="4079" w:type="dxa"/>
          </w:tcPr>
          <w:p w:rsidR="00FA38BF" w:rsidRDefault="00BE3DFA">
            <w:pPr>
              <w:pStyle w:val="TableParagraph"/>
              <w:spacing w:before="111"/>
              <w:ind w:left="1589"/>
            </w:pPr>
            <w:r>
              <w:t>7.50</w:t>
            </w:r>
            <w:r>
              <w:rPr>
                <w:spacing w:val="4"/>
              </w:rPr>
              <w:t xml:space="preserve"> </w:t>
            </w:r>
            <w:r>
              <w:rPr>
                <w:spacing w:val="-5"/>
              </w:rPr>
              <w:t>BYN</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757"/>
        </w:trPr>
        <w:tc>
          <w:tcPr>
            <w:tcW w:w="1099" w:type="dxa"/>
          </w:tcPr>
          <w:p w:rsidR="00FA38BF" w:rsidRDefault="00BE3DFA">
            <w:pPr>
              <w:pStyle w:val="TableParagraph"/>
              <w:spacing w:line="249" w:lineRule="exact"/>
            </w:pPr>
            <w:r>
              <w:rPr>
                <w:spacing w:val="-4"/>
              </w:rPr>
              <w:t>4.4.</w:t>
            </w:r>
          </w:p>
        </w:tc>
        <w:tc>
          <w:tcPr>
            <w:tcW w:w="9609" w:type="dxa"/>
          </w:tcPr>
          <w:p w:rsidR="00FA38BF" w:rsidRDefault="00BE3DFA">
            <w:pPr>
              <w:pStyle w:val="TableParagraph"/>
              <w:spacing w:line="249" w:lineRule="exact"/>
            </w:pPr>
            <w:r>
              <w:t>Изменение</w:t>
            </w:r>
            <w:r>
              <w:rPr>
                <w:spacing w:val="-16"/>
              </w:rPr>
              <w:t xml:space="preserve"> </w:t>
            </w:r>
            <w:r>
              <w:t>реквизитов</w:t>
            </w:r>
            <w:r>
              <w:rPr>
                <w:spacing w:val="-6"/>
              </w:rPr>
              <w:t xml:space="preserve"> </w:t>
            </w:r>
            <w:r>
              <w:t>(перенос)</w:t>
            </w:r>
            <w:r>
              <w:rPr>
                <w:spacing w:val="-8"/>
              </w:rPr>
              <w:t xml:space="preserve"> </w:t>
            </w:r>
            <w:r>
              <w:t>пункта</w:t>
            </w:r>
            <w:r>
              <w:rPr>
                <w:spacing w:val="-5"/>
              </w:rPr>
              <w:t xml:space="preserve"> </w:t>
            </w:r>
            <w:r>
              <w:t>обслуживания</w:t>
            </w:r>
            <w:r>
              <w:rPr>
                <w:spacing w:val="-8"/>
              </w:rPr>
              <w:t xml:space="preserve"> </w:t>
            </w:r>
            <w:r>
              <w:t>держателей</w:t>
            </w:r>
            <w:r>
              <w:rPr>
                <w:spacing w:val="-5"/>
              </w:rPr>
              <w:t xml:space="preserve"> </w:t>
            </w:r>
            <w:r>
              <w:t>банковских</w:t>
            </w:r>
            <w:r>
              <w:rPr>
                <w:spacing w:val="-7"/>
              </w:rPr>
              <w:t xml:space="preserve"> </w:t>
            </w:r>
            <w:r>
              <w:rPr>
                <w:spacing w:val="-2"/>
              </w:rPr>
              <w:t>платежных</w:t>
            </w:r>
          </w:p>
          <w:p w:rsidR="00FA38BF" w:rsidRDefault="00BE3DFA">
            <w:pPr>
              <w:pStyle w:val="TableParagraph"/>
              <w:spacing w:line="250" w:lineRule="exact"/>
            </w:pPr>
            <w:r>
              <w:t>карточек</w:t>
            </w:r>
            <w:r>
              <w:rPr>
                <w:spacing w:val="-3"/>
              </w:rPr>
              <w:t xml:space="preserve"> </w:t>
            </w:r>
            <w:r>
              <w:t>по</w:t>
            </w:r>
            <w:r>
              <w:rPr>
                <w:spacing w:val="-6"/>
              </w:rPr>
              <w:t xml:space="preserve"> </w:t>
            </w:r>
            <w:r>
              <w:t>инициативе</w:t>
            </w:r>
            <w:r>
              <w:rPr>
                <w:spacing w:val="-8"/>
              </w:rPr>
              <w:t xml:space="preserve"> </w:t>
            </w:r>
            <w:r>
              <w:t>юридического</w:t>
            </w:r>
            <w:r>
              <w:rPr>
                <w:spacing w:val="-6"/>
              </w:rPr>
              <w:t xml:space="preserve"> </w:t>
            </w:r>
            <w:r>
              <w:t>или</w:t>
            </w:r>
            <w:r>
              <w:rPr>
                <w:spacing w:val="-4"/>
              </w:rPr>
              <w:t xml:space="preserve"> </w:t>
            </w:r>
            <w:r>
              <w:t>физического</w:t>
            </w:r>
            <w:r>
              <w:rPr>
                <w:spacing w:val="-6"/>
              </w:rPr>
              <w:t xml:space="preserve"> </w:t>
            </w:r>
            <w:r>
              <w:t>лица,</w:t>
            </w:r>
            <w:r>
              <w:rPr>
                <w:spacing w:val="-3"/>
              </w:rPr>
              <w:t xml:space="preserve"> </w:t>
            </w:r>
            <w:r>
              <w:t>в том</w:t>
            </w:r>
            <w:r>
              <w:rPr>
                <w:spacing w:val="-1"/>
              </w:rPr>
              <w:t xml:space="preserve"> </w:t>
            </w:r>
            <w:r>
              <w:t>числе</w:t>
            </w:r>
            <w:r>
              <w:rPr>
                <w:spacing w:val="-6"/>
              </w:rPr>
              <w:t xml:space="preserve"> </w:t>
            </w:r>
            <w:r>
              <w:t xml:space="preserve">индивидуального </w:t>
            </w:r>
            <w:r>
              <w:rPr>
                <w:spacing w:val="-2"/>
              </w:rPr>
              <w:t>предпринимателя:</w:t>
            </w:r>
          </w:p>
        </w:tc>
        <w:tc>
          <w:tcPr>
            <w:tcW w:w="4079" w:type="dxa"/>
          </w:tcPr>
          <w:p w:rsidR="00FA38BF" w:rsidRDefault="00BE3DFA">
            <w:pPr>
              <w:pStyle w:val="TableParagraph"/>
              <w:spacing w:before="250"/>
              <w:ind w:left="5"/>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527"/>
        </w:trPr>
        <w:tc>
          <w:tcPr>
            <w:tcW w:w="1099" w:type="dxa"/>
          </w:tcPr>
          <w:p w:rsidR="00FA38BF" w:rsidRDefault="00BE3DFA">
            <w:pPr>
              <w:pStyle w:val="TableParagraph"/>
              <w:spacing w:line="249" w:lineRule="exact"/>
            </w:pPr>
            <w:r>
              <w:rPr>
                <w:spacing w:val="-2"/>
              </w:rPr>
              <w:t>4.4.1.</w:t>
            </w:r>
          </w:p>
        </w:tc>
        <w:tc>
          <w:tcPr>
            <w:tcW w:w="9609" w:type="dxa"/>
          </w:tcPr>
          <w:p w:rsidR="00FA38BF" w:rsidRDefault="00BE3DFA">
            <w:pPr>
              <w:pStyle w:val="TableParagraph"/>
              <w:spacing w:line="249" w:lineRule="exact"/>
            </w:pPr>
            <w:r>
              <w:t>одного</w:t>
            </w:r>
            <w:r>
              <w:rPr>
                <w:spacing w:val="-10"/>
              </w:rPr>
              <w:t xml:space="preserve"> </w:t>
            </w:r>
            <w:r>
              <w:t>платежного</w:t>
            </w:r>
            <w:r>
              <w:rPr>
                <w:spacing w:val="-10"/>
              </w:rPr>
              <w:t xml:space="preserve"> </w:t>
            </w:r>
            <w:r>
              <w:t>терминала</w:t>
            </w:r>
            <w:r>
              <w:rPr>
                <w:spacing w:val="-2"/>
              </w:rPr>
              <w:t xml:space="preserve"> </w:t>
            </w:r>
            <w:r>
              <w:t>(при</w:t>
            </w:r>
            <w:r>
              <w:rPr>
                <w:spacing w:val="-8"/>
              </w:rPr>
              <w:t xml:space="preserve"> </w:t>
            </w:r>
            <w:r>
              <w:t>условии</w:t>
            </w:r>
            <w:r>
              <w:rPr>
                <w:spacing w:val="-3"/>
              </w:rPr>
              <w:t xml:space="preserve"> </w:t>
            </w:r>
            <w:r>
              <w:t>обслуживания</w:t>
            </w:r>
            <w:r>
              <w:rPr>
                <w:spacing w:val="-11"/>
              </w:rPr>
              <w:t xml:space="preserve"> </w:t>
            </w:r>
            <w:r>
              <w:t>платежного</w:t>
            </w:r>
            <w:r>
              <w:rPr>
                <w:spacing w:val="-9"/>
              </w:rPr>
              <w:t xml:space="preserve"> </w:t>
            </w:r>
            <w:r>
              <w:t>терминала</w:t>
            </w:r>
            <w:r>
              <w:rPr>
                <w:spacing w:val="44"/>
              </w:rPr>
              <w:t xml:space="preserve"> </w:t>
            </w:r>
            <w:r>
              <w:t>через</w:t>
            </w:r>
            <w:r>
              <w:rPr>
                <w:spacing w:val="-6"/>
              </w:rPr>
              <w:t xml:space="preserve"> </w:t>
            </w:r>
            <w:r>
              <w:rPr>
                <w:spacing w:val="-5"/>
              </w:rPr>
              <w:t>ОАО</w:t>
            </w:r>
          </w:p>
          <w:p w:rsidR="00FA38BF" w:rsidRDefault="00BE3DFA">
            <w:pPr>
              <w:pStyle w:val="TableParagraph"/>
              <w:spacing w:before="1"/>
            </w:pPr>
            <w:r>
              <w:t>«Банковский</w:t>
            </w:r>
            <w:r>
              <w:rPr>
                <w:spacing w:val="-8"/>
              </w:rPr>
              <w:t xml:space="preserve"> </w:t>
            </w:r>
            <w:r>
              <w:t>процессинговый</w:t>
            </w:r>
            <w:r>
              <w:rPr>
                <w:spacing w:val="-8"/>
              </w:rPr>
              <w:t xml:space="preserve"> </w:t>
            </w:r>
            <w:r>
              <w:rPr>
                <w:spacing w:val="-2"/>
              </w:rPr>
              <w:t>центр»)</w:t>
            </w:r>
          </w:p>
        </w:tc>
        <w:tc>
          <w:tcPr>
            <w:tcW w:w="4079" w:type="dxa"/>
          </w:tcPr>
          <w:p w:rsidR="00FA38BF" w:rsidRDefault="00BE3DFA">
            <w:pPr>
              <w:pStyle w:val="TableParagraph"/>
              <w:spacing w:before="130"/>
              <w:ind w:left="1536"/>
            </w:pPr>
            <w:r>
              <w:t>30.00</w:t>
            </w:r>
            <w:r>
              <w:rPr>
                <w:spacing w:val="4"/>
              </w:rPr>
              <w:t xml:space="preserve"> </w:t>
            </w:r>
            <w:r>
              <w:rPr>
                <w:spacing w:val="-5"/>
              </w:rPr>
              <w:t>BYN</w:t>
            </w:r>
          </w:p>
        </w:tc>
      </w:tr>
      <w:tr w:rsidR="00FA38BF">
        <w:trPr>
          <w:trHeight w:val="258"/>
        </w:trPr>
        <w:tc>
          <w:tcPr>
            <w:tcW w:w="1099" w:type="dxa"/>
          </w:tcPr>
          <w:p w:rsidR="00FA38BF" w:rsidRDefault="00BE3DFA">
            <w:pPr>
              <w:pStyle w:val="TableParagraph"/>
              <w:spacing w:line="239" w:lineRule="exact"/>
            </w:pPr>
            <w:r>
              <w:rPr>
                <w:spacing w:val="-2"/>
              </w:rPr>
              <w:t>4.4.2.</w:t>
            </w:r>
          </w:p>
        </w:tc>
        <w:tc>
          <w:tcPr>
            <w:tcW w:w="9609" w:type="dxa"/>
          </w:tcPr>
          <w:p w:rsidR="00FA38BF" w:rsidRDefault="00BE3DFA">
            <w:pPr>
              <w:pStyle w:val="TableParagraph"/>
              <w:spacing w:line="239" w:lineRule="exact"/>
            </w:pPr>
            <w:r>
              <w:t>одного</w:t>
            </w:r>
            <w:r>
              <w:rPr>
                <w:spacing w:val="-11"/>
              </w:rPr>
              <w:t xml:space="preserve"> </w:t>
            </w:r>
            <w:r>
              <w:t>мобильного</w:t>
            </w:r>
            <w:r>
              <w:rPr>
                <w:spacing w:val="-6"/>
              </w:rPr>
              <w:t xml:space="preserve"> </w:t>
            </w:r>
            <w:r>
              <w:t>устройства</w:t>
            </w:r>
            <w:r>
              <w:rPr>
                <w:spacing w:val="-3"/>
              </w:rPr>
              <w:t xml:space="preserve"> </w:t>
            </w:r>
            <w:r>
              <w:rPr>
                <w:spacing w:val="-2"/>
              </w:rPr>
              <w:t>(mPOS)</w:t>
            </w:r>
          </w:p>
        </w:tc>
        <w:tc>
          <w:tcPr>
            <w:tcW w:w="4079" w:type="dxa"/>
          </w:tcPr>
          <w:p w:rsidR="00FA38BF" w:rsidRDefault="00BE3DFA">
            <w:pPr>
              <w:pStyle w:val="TableParagraph"/>
              <w:spacing w:line="239" w:lineRule="exact"/>
              <w:ind w:left="1536"/>
            </w:pPr>
            <w:r>
              <w:t>22.50</w:t>
            </w:r>
            <w:r>
              <w:rPr>
                <w:spacing w:val="4"/>
              </w:rPr>
              <w:t xml:space="preserve"> </w:t>
            </w:r>
            <w:r>
              <w:rPr>
                <w:spacing w:val="-5"/>
              </w:rPr>
              <w:t>BYN</w:t>
            </w:r>
          </w:p>
        </w:tc>
      </w:tr>
      <w:tr w:rsidR="00FA38BF">
        <w:trPr>
          <w:trHeight w:val="522"/>
        </w:trPr>
        <w:tc>
          <w:tcPr>
            <w:tcW w:w="1099" w:type="dxa"/>
          </w:tcPr>
          <w:p w:rsidR="00FA38BF" w:rsidRDefault="00BE3DFA">
            <w:pPr>
              <w:pStyle w:val="TableParagraph"/>
              <w:spacing w:line="244" w:lineRule="exact"/>
            </w:pPr>
            <w:r>
              <w:rPr>
                <w:spacing w:val="-2"/>
              </w:rPr>
              <w:t>4.4.3.</w:t>
            </w:r>
          </w:p>
        </w:tc>
        <w:tc>
          <w:tcPr>
            <w:tcW w:w="9609" w:type="dxa"/>
          </w:tcPr>
          <w:p w:rsidR="00FA38BF" w:rsidRDefault="00BE3DFA">
            <w:pPr>
              <w:pStyle w:val="TableParagraph"/>
              <w:spacing w:line="244" w:lineRule="exact"/>
            </w:pPr>
            <w:r>
              <w:t>одного</w:t>
            </w:r>
            <w:r>
              <w:rPr>
                <w:spacing w:val="-11"/>
              </w:rPr>
              <w:t xml:space="preserve"> </w:t>
            </w:r>
            <w:r>
              <w:t>платежного</w:t>
            </w:r>
            <w:r>
              <w:rPr>
                <w:spacing w:val="-10"/>
              </w:rPr>
              <w:t xml:space="preserve"> </w:t>
            </w:r>
            <w:r>
              <w:t>терминала</w:t>
            </w:r>
            <w:r>
              <w:rPr>
                <w:spacing w:val="-3"/>
              </w:rPr>
              <w:t xml:space="preserve"> </w:t>
            </w:r>
            <w:r>
              <w:t>(при</w:t>
            </w:r>
            <w:r>
              <w:rPr>
                <w:spacing w:val="-8"/>
              </w:rPr>
              <w:t xml:space="preserve"> </w:t>
            </w:r>
            <w:r>
              <w:t>условии</w:t>
            </w:r>
            <w:r>
              <w:rPr>
                <w:spacing w:val="-4"/>
              </w:rPr>
              <w:t xml:space="preserve"> </w:t>
            </w:r>
            <w:r>
              <w:t>обслуживания</w:t>
            </w:r>
            <w:r>
              <w:rPr>
                <w:spacing w:val="-11"/>
              </w:rPr>
              <w:t xml:space="preserve"> </w:t>
            </w:r>
            <w:r>
              <w:t>платежного</w:t>
            </w:r>
            <w:r>
              <w:rPr>
                <w:spacing w:val="-11"/>
              </w:rPr>
              <w:t xml:space="preserve"> </w:t>
            </w:r>
            <w:r>
              <w:t>терминала</w:t>
            </w:r>
            <w:r>
              <w:rPr>
                <w:spacing w:val="-3"/>
              </w:rPr>
              <w:t xml:space="preserve"> </w:t>
            </w:r>
            <w:r>
              <w:t>через</w:t>
            </w:r>
            <w:r>
              <w:rPr>
                <w:spacing w:val="-6"/>
              </w:rPr>
              <w:t xml:space="preserve"> </w:t>
            </w:r>
            <w:r>
              <w:rPr>
                <w:spacing w:val="-5"/>
              </w:rPr>
              <w:t>ООО</w:t>
            </w:r>
          </w:p>
          <w:p w:rsidR="00FA38BF" w:rsidRDefault="00BE3DFA">
            <w:pPr>
              <w:pStyle w:val="TableParagraph"/>
              <w:spacing w:before="1"/>
            </w:pPr>
            <w:r>
              <w:t>«Сервис</w:t>
            </w:r>
            <w:r>
              <w:rPr>
                <w:spacing w:val="-6"/>
              </w:rPr>
              <w:t xml:space="preserve"> </w:t>
            </w:r>
            <w:r>
              <w:t>Деск</w:t>
            </w:r>
            <w:r>
              <w:rPr>
                <w:spacing w:val="-5"/>
              </w:rPr>
              <w:t xml:space="preserve"> </w:t>
            </w:r>
            <w:r>
              <w:rPr>
                <w:spacing w:val="-2"/>
              </w:rPr>
              <w:t>Техно»)</w:t>
            </w:r>
          </w:p>
        </w:tc>
        <w:tc>
          <w:tcPr>
            <w:tcW w:w="4079" w:type="dxa"/>
          </w:tcPr>
          <w:p w:rsidR="00FA38BF" w:rsidRDefault="00BE3DFA">
            <w:pPr>
              <w:pStyle w:val="TableParagraph"/>
              <w:spacing w:before="130"/>
              <w:ind w:left="1589"/>
            </w:pPr>
            <w:r>
              <w:t>7.50</w:t>
            </w:r>
            <w:r>
              <w:rPr>
                <w:spacing w:val="4"/>
              </w:rPr>
              <w:t xml:space="preserve"> </w:t>
            </w:r>
            <w:r>
              <w:rPr>
                <w:spacing w:val="-5"/>
              </w:rPr>
              <w:t>BYN</w:t>
            </w:r>
          </w:p>
        </w:tc>
      </w:tr>
      <w:tr w:rsidR="00FA38BF">
        <w:trPr>
          <w:trHeight w:val="1516"/>
        </w:trPr>
        <w:tc>
          <w:tcPr>
            <w:tcW w:w="14787" w:type="dxa"/>
            <w:gridSpan w:val="3"/>
          </w:tcPr>
          <w:p w:rsidR="00FA38BF" w:rsidRDefault="00BE3DFA">
            <w:pPr>
              <w:pStyle w:val="TableParagraph"/>
              <w:spacing w:line="249" w:lineRule="exact"/>
            </w:pPr>
            <w:r>
              <w:t>Примечание:</w:t>
            </w:r>
            <w:r>
              <w:rPr>
                <w:spacing w:val="-9"/>
              </w:rPr>
              <w:t xml:space="preserve"> </w:t>
            </w:r>
            <w:r>
              <w:t>*При</w:t>
            </w:r>
            <w:r>
              <w:rPr>
                <w:spacing w:val="-7"/>
              </w:rPr>
              <w:t xml:space="preserve"> </w:t>
            </w:r>
            <w:r>
              <w:t>заключении</w:t>
            </w:r>
            <w:r>
              <w:rPr>
                <w:spacing w:val="-8"/>
              </w:rPr>
              <w:t xml:space="preserve"> </w:t>
            </w:r>
            <w:r>
              <w:t>договора</w:t>
            </w:r>
            <w:r>
              <w:rPr>
                <w:spacing w:val="-6"/>
              </w:rPr>
              <w:t xml:space="preserve"> </w:t>
            </w:r>
            <w:r>
              <w:rPr>
                <w:spacing w:val="-2"/>
              </w:rPr>
              <w:t>Эквайринга.</w:t>
            </w:r>
          </w:p>
          <w:p w:rsidR="00FA38BF" w:rsidRDefault="00BE3DFA">
            <w:pPr>
              <w:pStyle w:val="TableParagraph"/>
              <w:spacing w:before="3" w:line="237" w:lineRule="auto"/>
            </w:pPr>
            <w:r>
              <w:t>**</w:t>
            </w:r>
            <w:r>
              <w:rPr>
                <w:spacing w:val="-2"/>
              </w:rPr>
              <w:t xml:space="preserve"> </w:t>
            </w:r>
            <w:r>
              <w:t>С 03.01.2022 в рамках действия настоящего Пакета регистрация, установка новых платежных терминалов, а также изменение адреса пункта обслуживания</w:t>
            </w:r>
            <w:r>
              <w:rPr>
                <w:spacing w:val="-8"/>
              </w:rPr>
              <w:t xml:space="preserve"> </w:t>
            </w:r>
            <w:r>
              <w:t>держателей банковских</w:t>
            </w:r>
            <w:r>
              <w:rPr>
                <w:spacing w:val="-2"/>
              </w:rPr>
              <w:t xml:space="preserve"> </w:t>
            </w:r>
            <w:r>
              <w:t>платежных</w:t>
            </w:r>
            <w:r>
              <w:rPr>
                <w:spacing w:val="-2"/>
              </w:rPr>
              <w:t xml:space="preserve"> </w:t>
            </w:r>
            <w:r>
              <w:t>карточек</w:t>
            </w:r>
            <w:r>
              <w:rPr>
                <w:spacing w:val="-4"/>
              </w:rPr>
              <w:t xml:space="preserve"> </w:t>
            </w:r>
            <w:r>
              <w:t>или</w:t>
            </w:r>
            <w:r>
              <w:rPr>
                <w:spacing w:val="-5"/>
              </w:rPr>
              <w:t xml:space="preserve"> </w:t>
            </w:r>
            <w:r>
              <w:t>УНП</w:t>
            </w:r>
            <w:r>
              <w:rPr>
                <w:spacing w:val="-3"/>
              </w:rPr>
              <w:t xml:space="preserve"> </w:t>
            </w:r>
            <w:r>
              <w:t>юридического</w:t>
            </w:r>
            <w:r>
              <w:rPr>
                <w:spacing w:val="-7"/>
              </w:rPr>
              <w:t xml:space="preserve"> </w:t>
            </w:r>
            <w:r>
              <w:t>лица,</w:t>
            </w:r>
            <w:r>
              <w:rPr>
                <w:spacing w:val="-4"/>
              </w:rPr>
              <w:t xml:space="preserve"> </w:t>
            </w:r>
            <w:r>
              <w:t>индивидуального</w:t>
            </w:r>
            <w:r>
              <w:rPr>
                <w:spacing w:val="-7"/>
              </w:rPr>
              <w:t xml:space="preserve"> </w:t>
            </w:r>
            <w:r>
              <w:t>предпринимателя, не</w:t>
            </w:r>
            <w:r>
              <w:rPr>
                <w:spacing w:val="-9"/>
              </w:rPr>
              <w:t xml:space="preserve"> </w:t>
            </w:r>
            <w:r>
              <w:t>осущест</w:t>
            </w:r>
            <w:r>
              <w:t>вляются.</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3"/>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3"/>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2" w:line="251" w:lineRule="exact"/>
            </w:pPr>
            <w:r>
              <w:t>****</w:t>
            </w:r>
            <w:r>
              <w:rPr>
                <w:spacing w:val="-14"/>
              </w:rPr>
              <w:t xml:space="preserve"> </w:t>
            </w:r>
            <w:r>
              <w:t>При</w:t>
            </w:r>
            <w:r>
              <w:rPr>
                <w:spacing w:val="-3"/>
              </w:rPr>
              <w:t xml:space="preserve"> </w:t>
            </w:r>
            <w:r>
              <w:t>наличии</w:t>
            </w:r>
            <w:r>
              <w:rPr>
                <w:spacing w:val="-3"/>
              </w:rPr>
              <w:t xml:space="preserve"> </w:t>
            </w:r>
            <w:r>
              <w:t>технической</w:t>
            </w:r>
            <w:r>
              <w:rPr>
                <w:spacing w:val="-3"/>
              </w:rPr>
              <w:t xml:space="preserve"> </w:t>
            </w:r>
            <w:r>
              <w:rPr>
                <w:spacing w:val="-2"/>
              </w:rPr>
              <w:t>возможности.</w:t>
            </w:r>
          </w:p>
          <w:p w:rsidR="00FA38BF" w:rsidRDefault="00BE3DFA">
            <w:pPr>
              <w:pStyle w:val="TableParagraph"/>
              <w:spacing w:line="236" w:lineRule="exact"/>
            </w:pPr>
            <w:r>
              <w:t>*****</w:t>
            </w:r>
            <w:r>
              <w:rPr>
                <w:spacing w:val="-13"/>
              </w:rPr>
              <w:t xml:space="preserve"> </w:t>
            </w:r>
            <w:r>
              <w:t>C 03.01.2022</w:t>
            </w:r>
            <w:r>
              <w:rPr>
                <w:spacing w:val="-4"/>
              </w:rPr>
              <w:t xml:space="preserve"> </w:t>
            </w:r>
            <w:r>
              <w:t>подключение</w:t>
            </w:r>
            <w:r>
              <w:rPr>
                <w:spacing w:val="-8"/>
              </w:rPr>
              <w:t xml:space="preserve"> </w:t>
            </w:r>
            <w:r>
              <w:t>к</w:t>
            </w:r>
            <w:r>
              <w:rPr>
                <w:spacing w:val="-3"/>
              </w:rPr>
              <w:t xml:space="preserve"> </w:t>
            </w:r>
            <w:r>
              <w:t>настоящему</w:t>
            </w:r>
            <w:r>
              <w:rPr>
                <w:spacing w:val="-5"/>
              </w:rPr>
              <w:t xml:space="preserve"> </w:t>
            </w:r>
            <w:r>
              <w:t>Пакету</w:t>
            </w:r>
            <w:r>
              <w:rPr>
                <w:spacing w:val="-1"/>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0"/>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0"/>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87" w:type="dxa"/>
            <w:gridSpan w:val="3"/>
          </w:tcPr>
          <w:p w:rsidR="00FA38BF" w:rsidRDefault="00BE3DFA">
            <w:pPr>
              <w:pStyle w:val="TableParagraph"/>
              <w:spacing w:line="249" w:lineRule="exact"/>
            </w:pPr>
            <w:r>
              <w:t>****5.2.14.</w:t>
            </w:r>
            <w:r>
              <w:rPr>
                <w:spacing w:val="-10"/>
              </w:rPr>
              <w:t xml:space="preserve"> </w:t>
            </w:r>
            <w:r>
              <w:t>ПАКЕТ</w:t>
            </w:r>
            <w:r>
              <w:rPr>
                <w:spacing w:val="-6"/>
              </w:rPr>
              <w:t xml:space="preserve"> </w:t>
            </w:r>
            <w:r>
              <w:t>услуг</w:t>
            </w:r>
            <w:r>
              <w:rPr>
                <w:spacing w:val="-6"/>
              </w:rPr>
              <w:t xml:space="preserve"> </w:t>
            </w:r>
            <w:r>
              <w:t>по</w:t>
            </w:r>
            <w:r>
              <w:rPr>
                <w:spacing w:val="-11"/>
              </w:rPr>
              <w:t xml:space="preserve"> </w:t>
            </w:r>
            <w:r>
              <w:t>обслуживанию</w:t>
            </w:r>
            <w:r>
              <w:rPr>
                <w:spacing w:val="-7"/>
              </w:rPr>
              <w:t xml:space="preserve"> </w:t>
            </w:r>
            <w:r>
              <w:t>юридических</w:t>
            </w:r>
            <w:r>
              <w:rPr>
                <w:spacing w:val="-6"/>
              </w:rPr>
              <w:t xml:space="preserve"> </w:t>
            </w:r>
            <w:r>
              <w:t>лиц</w:t>
            </w:r>
            <w:r>
              <w:rPr>
                <w:spacing w:val="-9"/>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t>«Легкий</w:t>
            </w:r>
            <w:r>
              <w:rPr>
                <w:spacing w:val="-4"/>
              </w:rPr>
              <w:t xml:space="preserve"> </w:t>
            </w:r>
            <w:r>
              <w:rPr>
                <w:spacing w:val="-2"/>
              </w:rPr>
              <w:t>старт»*</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89"/>
            </w:pPr>
            <w:r>
              <w:t>1.00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2"/>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1"/>
              </w:rPr>
              <w:t xml:space="preserve"> </w:t>
            </w:r>
            <w:r>
              <w:t>счета</w:t>
            </w:r>
          </w:p>
        </w:tc>
        <w:tc>
          <w:tcPr>
            <w:tcW w:w="4079" w:type="dxa"/>
          </w:tcPr>
          <w:p w:rsidR="00FA38BF" w:rsidRDefault="00BE3DFA">
            <w:pPr>
              <w:pStyle w:val="TableParagraph"/>
              <w:spacing w:line="250" w:lineRule="exact"/>
              <w:ind w:left="1599" w:hanging="1311"/>
            </w:pPr>
            <w:r>
              <w:t>1</w:t>
            </w:r>
            <w:r>
              <w:rPr>
                <w:spacing w:val="-9"/>
              </w:rPr>
              <w:t xml:space="preserve"> </w:t>
            </w:r>
            <w:r>
              <w:t>карточка</w:t>
            </w:r>
            <w:r>
              <w:rPr>
                <w:spacing w:val="-11"/>
              </w:rPr>
              <w:t xml:space="preserve"> </w:t>
            </w:r>
            <w:r>
              <w:t>независимо</w:t>
            </w:r>
            <w:r>
              <w:rPr>
                <w:spacing w:val="-13"/>
              </w:rPr>
              <w:t xml:space="preserve"> </w:t>
            </w:r>
            <w:r>
              <w:t>от</w:t>
            </w:r>
            <w:r>
              <w:rPr>
                <w:spacing w:val="-10"/>
              </w:rPr>
              <w:t xml:space="preserve"> </w:t>
            </w:r>
            <w:r>
              <w:t xml:space="preserve">количества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49"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570"/>
        </w:trPr>
        <w:tc>
          <w:tcPr>
            <w:tcW w:w="1099" w:type="dxa"/>
          </w:tcPr>
          <w:p w:rsidR="00FA38BF" w:rsidRDefault="00FA38BF">
            <w:pPr>
              <w:pStyle w:val="TableParagraph"/>
              <w:ind w:left="0"/>
            </w:pPr>
          </w:p>
        </w:tc>
        <w:tc>
          <w:tcPr>
            <w:tcW w:w="9609" w:type="dxa"/>
          </w:tcPr>
          <w:p w:rsidR="00FA38BF" w:rsidRDefault="00BE3DFA">
            <w:pPr>
              <w:pStyle w:val="TableParagraph"/>
              <w:spacing w:line="237" w:lineRule="auto"/>
            </w:pPr>
            <w:r>
              <w:t>Стоимость</w:t>
            </w:r>
            <w:r>
              <w:rPr>
                <w:spacing w:val="-3"/>
              </w:rPr>
              <w:t xml:space="preserve"> </w:t>
            </w:r>
            <w:r>
              <w:t>1</w:t>
            </w:r>
            <w:r>
              <w:rPr>
                <w:spacing w:val="-3"/>
              </w:rPr>
              <w:t xml:space="preserve"> </w:t>
            </w:r>
            <w:r>
              <w:t>перевода по</w:t>
            </w:r>
            <w:r>
              <w:rPr>
                <w:spacing w:val="-8"/>
              </w:rPr>
              <w:t xml:space="preserve"> </w:t>
            </w:r>
            <w:r>
              <w:t>платежным</w:t>
            </w:r>
            <w:r>
              <w:rPr>
                <w:spacing w:val="-3"/>
              </w:rPr>
              <w:t xml:space="preserve"> </w:t>
            </w:r>
            <w:r>
              <w:t>инструкциям,</w:t>
            </w:r>
            <w:r>
              <w:rPr>
                <w:spacing w:val="-5"/>
              </w:rPr>
              <w:t xml:space="preserve"> </w:t>
            </w:r>
            <w:r>
              <w:t>поступившим</w:t>
            </w:r>
            <w:r>
              <w:rPr>
                <w:spacing w:val="-8"/>
              </w:rPr>
              <w:t xml:space="preserve"> </w:t>
            </w:r>
            <w:r>
              <w:t>в</w:t>
            </w:r>
            <w:r>
              <w:rPr>
                <w:spacing w:val="-6"/>
              </w:rPr>
              <w:t xml:space="preserve"> </w:t>
            </w:r>
            <w:r>
              <w:t>электронном</w:t>
            </w:r>
            <w:r>
              <w:rPr>
                <w:spacing w:val="-3"/>
              </w:rPr>
              <w:t xml:space="preserve"> </w:t>
            </w:r>
            <w:r>
              <w:t>виде</w:t>
            </w:r>
            <w:r>
              <w:rPr>
                <w:spacing w:val="-9"/>
              </w:rPr>
              <w:t xml:space="preserve"> </w:t>
            </w:r>
            <w:r>
              <w:t>(за исключением платежей внутри системы ОАО "Сбер Банк"), включенного в Пакет услуг</w:t>
            </w:r>
          </w:p>
        </w:tc>
        <w:tc>
          <w:tcPr>
            <w:tcW w:w="4079" w:type="dxa"/>
          </w:tcPr>
          <w:p w:rsidR="00FA38BF" w:rsidRDefault="00BE3DFA">
            <w:pPr>
              <w:pStyle w:val="TableParagraph"/>
              <w:spacing w:before="154"/>
              <w:ind w:left="1589"/>
            </w:pPr>
            <w:r>
              <w:t>2.50</w:t>
            </w:r>
            <w:r>
              <w:rPr>
                <w:spacing w:val="4"/>
              </w:rPr>
              <w:t xml:space="preserve"> </w:t>
            </w:r>
            <w:r>
              <w:rPr>
                <w:spacing w:val="-5"/>
              </w:rPr>
              <w:t>BYN</w:t>
            </w:r>
          </w:p>
        </w:tc>
      </w:tr>
      <w:tr w:rsidR="00FA38BF">
        <w:trPr>
          <w:trHeight w:val="551"/>
        </w:trPr>
        <w:tc>
          <w:tcPr>
            <w:tcW w:w="1099" w:type="dxa"/>
          </w:tcPr>
          <w:p w:rsidR="00FA38BF" w:rsidRDefault="00FA38BF">
            <w:pPr>
              <w:pStyle w:val="TableParagraph"/>
              <w:ind w:left="0"/>
            </w:pPr>
          </w:p>
        </w:tc>
        <w:tc>
          <w:tcPr>
            <w:tcW w:w="9609" w:type="dxa"/>
          </w:tcPr>
          <w:p w:rsidR="00FA38BF" w:rsidRDefault="00BE3DFA">
            <w:pPr>
              <w:pStyle w:val="TableParagraph"/>
              <w:spacing w:line="244" w:lineRule="exact"/>
            </w:pPr>
            <w:r>
              <w:t>Стоимость</w:t>
            </w:r>
            <w:r>
              <w:rPr>
                <w:spacing w:val="-6"/>
              </w:rPr>
              <w:t xml:space="preserve"> </w:t>
            </w:r>
            <w:r>
              <w:t>1</w:t>
            </w:r>
            <w:r>
              <w:rPr>
                <w:spacing w:val="-4"/>
              </w:rPr>
              <w:t xml:space="preserve"> </w:t>
            </w:r>
            <w:r>
              <w:t>перевода</w:t>
            </w:r>
            <w:r>
              <w:rPr>
                <w:spacing w:val="-1"/>
              </w:rPr>
              <w:t xml:space="preserve"> </w:t>
            </w:r>
            <w:r>
              <w:t>по</w:t>
            </w:r>
            <w:r>
              <w:rPr>
                <w:spacing w:val="-9"/>
              </w:rPr>
              <w:t xml:space="preserve"> </w:t>
            </w:r>
            <w:r>
              <w:t>платежным</w:t>
            </w:r>
            <w:r>
              <w:rPr>
                <w:spacing w:val="-3"/>
              </w:rPr>
              <w:t xml:space="preserve"> </w:t>
            </w:r>
            <w:r>
              <w:t>инструкциям,</w:t>
            </w:r>
            <w:r>
              <w:rPr>
                <w:spacing w:val="-6"/>
              </w:rPr>
              <w:t xml:space="preserve"> </w:t>
            </w:r>
            <w:r>
              <w:t>поступившим</w:t>
            </w:r>
            <w:r>
              <w:rPr>
                <w:spacing w:val="-7"/>
              </w:rPr>
              <w:t xml:space="preserve"> </w:t>
            </w:r>
            <w:r>
              <w:t>в</w:t>
            </w:r>
            <w:r>
              <w:rPr>
                <w:spacing w:val="-7"/>
              </w:rPr>
              <w:t xml:space="preserve"> </w:t>
            </w:r>
            <w:r>
              <w:t>электронном</w:t>
            </w:r>
            <w:r>
              <w:rPr>
                <w:spacing w:val="-4"/>
              </w:rPr>
              <w:t xml:space="preserve"> </w:t>
            </w:r>
            <w:r>
              <w:t>виде</w:t>
            </w:r>
            <w:r>
              <w:rPr>
                <w:spacing w:val="-10"/>
              </w:rPr>
              <w:t xml:space="preserve"> </w:t>
            </w:r>
            <w:r>
              <w:t>с</w:t>
            </w:r>
            <w:r>
              <w:rPr>
                <w:spacing w:val="-5"/>
              </w:rPr>
              <w:t xml:space="preserve"> </w:t>
            </w:r>
            <w:r>
              <w:rPr>
                <w:spacing w:val="-2"/>
              </w:rPr>
              <w:t>признаком</w:t>
            </w:r>
          </w:p>
          <w:p w:rsidR="00FA38BF" w:rsidRDefault="00BE3DFA">
            <w:pPr>
              <w:pStyle w:val="TableParagraph"/>
              <w:spacing w:before="1"/>
            </w:pPr>
            <w:r>
              <w:rPr>
                <w:spacing w:val="-2"/>
              </w:rPr>
              <w:t>«мгновенный»</w:t>
            </w:r>
          </w:p>
        </w:tc>
        <w:tc>
          <w:tcPr>
            <w:tcW w:w="4079" w:type="dxa"/>
          </w:tcPr>
          <w:p w:rsidR="00FA38BF" w:rsidRDefault="00BE3DFA">
            <w:pPr>
              <w:pStyle w:val="TableParagraph"/>
              <w:spacing w:before="145"/>
              <w:ind w:left="1589"/>
            </w:pPr>
            <w:r>
              <w:t>2.50</w:t>
            </w:r>
            <w:r>
              <w:rPr>
                <w:spacing w:val="4"/>
              </w:rPr>
              <w:t xml:space="preserve"> </w:t>
            </w:r>
            <w:r>
              <w:rPr>
                <w:spacing w:val="-5"/>
              </w:rPr>
              <w:t>BYN</w:t>
            </w:r>
          </w:p>
        </w:tc>
      </w:tr>
      <w:tr w:rsidR="00FA38BF">
        <w:trPr>
          <w:trHeight w:val="570"/>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2" w:lineRule="auto"/>
            </w:pPr>
            <w:r>
              <w:t>Исполнение</w:t>
            </w:r>
            <w:r>
              <w:rPr>
                <w:spacing w:val="-9"/>
              </w:rPr>
              <w:t xml:space="preserve"> </w:t>
            </w:r>
            <w:r>
              <w:t>переводов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в</w:t>
            </w:r>
            <w:r>
              <w:rPr>
                <w:spacing w:val="-2"/>
              </w:rPr>
              <w:t xml:space="preserve"> </w:t>
            </w:r>
            <w:r>
              <w:t>расчетной</w:t>
            </w:r>
            <w:r>
              <w:rPr>
                <w:spacing w:val="-1"/>
              </w:rPr>
              <w:t xml:space="preserve"> </w:t>
            </w:r>
            <w:r>
              <w:t>системе</w:t>
            </w:r>
            <w:r>
              <w:rPr>
                <w:spacing w:val="-9"/>
              </w:rPr>
              <w:t xml:space="preserve"> </w:t>
            </w:r>
            <w:r>
              <w:t>Банка,</w:t>
            </w:r>
            <w:r>
              <w:rPr>
                <w:spacing w:val="-5"/>
              </w:rPr>
              <w:t xml:space="preserve"> </w:t>
            </w:r>
            <w:r>
              <w:t>поступивших</w:t>
            </w:r>
            <w:r>
              <w:rPr>
                <w:spacing w:val="-7"/>
              </w:rPr>
              <w:t xml:space="preserve"> </w:t>
            </w:r>
            <w:r>
              <w:t>в электронном виде</w:t>
            </w:r>
          </w:p>
        </w:tc>
        <w:tc>
          <w:tcPr>
            <w:tcW w:w="4079" w:type="dxa"/>
          </w:tcPr>
          <w:p w:rsidR="00FA38BF" w:rsidRDefault="00BE3DFA">
            <w:pPr>
              <w:pStyle w:val="TableParagraph"/>
              <w:spacing w:before="154"/>
              <w:ind w:left="127" w:right="113"/>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переводов</w:t>
            </w:r>
          </w:p>
        </w:tc>
      </w:tr>
      <w:tr w:rsidR="00FA38BF">
        <w:trPr>
          <w:trHeight w:val="757"/>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1"/>
              </w:rPr>
              <w:t xml:space="preserve"> </w:t>
            </w:r>
            <w:r>
              <w:t>денежных</w:t>
            </w:r>
            <w:r>
              <w:rPr>
                <w:spacing w:val="-5"/>
              </w:rPr>
              <w:t xml:space="preserve"> </w:t>
            </w:r>
            <w:r>
              <w:t>средств</w:t>
            </w:r>
            <w:r>
              <w:rPr>
                <w:spacing w:val="-5"/>
              </w:rPr>
              <w:t xml:space="preserve"> </w:t>
            </w:r>
            <w:r>
              <w:t>в</w:t>
            </w:r>
            <w:r>
              <w:rPr>
                <w:spacing w:val="-5"/>
              </w:rPr>
              <w:t xml:space="preserve"> </w:t>
            </w:r>
            <w:r>
              <w:t>белорусских</w:t>
            </w:r>
            <w:r>
              <w:rPr>
                <w:spacing w:val="-6"/>
              </w:rPr>
              <w:t xml:space="preserve"> </w:t>
            </w:r>
            <w:r>
              <w:t>рублях</w:t>
            </w:r>
            <w:r>
              <w:rPr>
                <w:spacing w:val="-4"/>
              </w:rPr>
              <w:t xml:space="preserve"> </w:t>
            </w:r>
            <w:r>
              <w:t>(за</w:t>
            </w:r>
            <w:r>
              <w:rPr>
                <w:spacing w:val="-4"/>
              </w:rPr>
              <w:t xml:space="preserve"> </w:t>
            </w:r>
            <w:r>
              <w:t>исключением</w:t>
            </w:r>
            <w:r>
              <w:rPr>
                <w:spacing w:val="-5"/>
              </w:rPr>
              <w:t xml:space="preserve"> </w:t>
            </w:r>
            <w:r>
              <w:t>расчётов</w:t>
            </w:r>
            <w:r>
              <w:rPr>
                <w:spacing w:val="-5"/>
              </w:rPr>
              <w:t xml:space="preserve"> </w:t>
            </w:r>
            <w:r>
              <w:rPr>
                <w:spacing w:val="-2"/>
              </w:rPr>
              <w:t>наличными</w:t>
            </w:r>
          </w:p>
          <w:p w:rsidR="00FA38BF" w:rsidRDefault="00BE3DFA">
            <w:pPr>
              <w:pStyle w:val="TableParagraph"/>
              <w:spacing w:line="250" w:lineRule="exact"/>
            </w:pPr>
            <w:r>
              <w:t>денежными</w:t>
            </w:r>
            <w:r>
              <w:rPr>
                <w:spacing w:val="-7"/>
              </w:rPr>
              <w:t xml:space="preserve"> </w:t>
            </w:r>
            <w:r>
              <w:t>средствами</w:t>
            </w:r>
            <w:r>
              <w:rPr>
                <w:spacing w:val="-2"/>
              </w:rPr>
              <w:t xml:space="preserve"> </w:t>
            </w:r>
            <w:r>
              <w:t>между</w:t>
            </w:r>
            <w:r>
              <w:rPr>
                <w:spacing w:val="-9"/>
              </w:rPr>
              <w:t xml:space="preserve"> </w:t>
            </w:r>
            <w:r>
              <w:t>юридическими</w:t>
            </w:r>
            <w:r>
              <w:rPr>
                <w:spacing w:val="-2"/>
              </w:rPr>
              <w:t xml:space="preserve"> </w:t>
            </w:r>
            <w:r>
              <w:t>лицами,</w:t>
            </w:r>
            <w:r>
              <w:rPr>
                <w:spacing w:val="-6"/>
              </w:rPr>
              <w:t xml:space="preserve"> </w:t>
            </w:r>
            <w:r>
              <w:t>индивидуальными</w:t>
            </w:r>
            <w:r>
              <w:rPr>
                <w:spacing w:val="-7"/>
              </w:rPr>
              <w:t xml:space="preserve"> </w:t>
            </w:r>
            <w:r>
              <w:t>предпринимателями)</w:t>
            </w:r>
            <w:r>
              <w:rPr>
                <w:spacing w:val="-5"/>
              </w:rPr>
              <w:t xml:space="preserve"> </w:t>
            </w:r>
            <w:r>
              <w:t>для зачисления на счета клиента Банка</w:t>
            </w:r>
          </w:p>
        </w:tc>
        <w:tc>
          <w:tcPr>
            <w:tcW w:w="4079" w:type="dxa"/>
          </w:tcPr>
          <w:p w:rsidR="00FA38BF" w:rsidRDefault="00BE3DFA">
            <w:pPr>
              <w:pStyle w:val="TableParagraph"/>
              <w:spacing w:before="121"/>
              <w:ind w:left="1392" w:right="1015" w:hanging="111"/>
            </w:pPr>
            <w:r>
              <w:t>1,0</w:t>
            </w:r>
            <w:r>
              <w:rPr>
                <w:spacing w:val="-14"/>
              </w:rPr>
              <w:t xml:space="preserve"> </w:t>
            </w:r>
            <w:r>
              <w:t>%</w:t>
            </w:r>
            <w:r>
              <w:rPr>
                <w:spacing w:val="-14"/>
              </w:rPr>
              <w:t xml:space="preserve"> </w:t>
            </w:r>
            <w:r>
              <w:t>от</w:t>
            </w:r>
            <w:r>
              <w:rPr>
                <w:spacing w:val="-13"/>
              </w:rPr>
              <w:t xml:space="preserve"> </w:t>
            </w:r>
            <w:r>
              <w:t>суммы, min 2.00 BYN</w:t>
            </w:r>
          </w:p>
        </w:tc>
      </w:tr>
      <w:tr w:rsidR="00FA38BF">
        <w:trPr>
          <w:trHeight w:val="50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9" w:lineRule="exact"/>
            </w:pPr>
            <w:r>
              <w:t>Выдача</w:t>
            </w:r>
            <w:r>
              <w:rPr>
                <w:spacing w:val="-6"/>
              </w:rPr>
              <w:t xml:space="preserve"> </w:t>
            </w:r>
            <w:r>
              <w:t>наличных</w:t>
            </w:r>
            <w:r>
              <w:rPr>
                <w:spacing w:val="-3"/>
              </w:rPr>
              <w:t xml:space="preserve"> </w:t>
            </w:r>
            <w:r>
              <w:t>денежных</w:t>
            </w:r>
            <w:r>
              <w:rPr>
                <w:spacing w:val="-4"/>
              </w:rPr>
              <w:t xml:space="preserve"> </w:t>
            </w:r>
            <w:r>
              <w:t>средств</w:t>
            </w:r>
            <w:r>
              <w:rPr>
                <w:spacing w:val="-2"/>
              </w:rPr>
              <w:t xml:space="preserve"> </w:t>
            </w:r>
            <w:r>
              <w:t>со</w:t>
            </w:r>
            <w:r>
              <w:rPr>
                <w:spacing w:val="-8"/>
              </w:rPr>
              <w:t xml:space="preserve"> </w:t>
            </w:r>
            <w:r>
              <w:t>счета</w:t>
            </w:r>
            <w:r>
              <w:rPr>
                <w:spacing w:val="-1"/>
              </w:rPr>
              <w:t xml:space="preserve"> </w:t>
            </w:r>
            <w:r>
              <w:t>по</w:t>
            </w:r>
            <w:r>
              <w:rPr>
                <w:spacing w:val="-8"/>
              </w:rPr>
              <w:t xml:space="preserve"> </w:t>
            </w:r>
            <w:r>
              <w:t>заявлению</w:t>
            </w:r>
            <w:r>
              <w:rPr>
                <w:spacing w:val="-6"/>
              </w:rPr>
              <w:t xml:space="preserve"> </w:t>
            </w:r>
            <w:r>
              <w:t>на</w:t>
            </w:r>
            <w:r>
              <w:rPr>
                <w:spacing w:val="-3"/>
              </w:rPr>
              <w:t xml:space="preserve"> </w:t>
            </w:r>
            <w:r>
              <w:t>получение</w:t>
            </w:r>
            <w:r>
              <w:rPr>
                <w:spacing w:val="-10"/>
              </w:rPr>
              <w:t xml:space="preserve"> </w:t>
            </w:r>
            <w:r>
              <w:t>наличных</w:t>
            </w:r>
            <w:r>
              <w:rPr>
                <w:spacing w:val="-8"/>
              </w:rPr>
              <w:t xml:space="preserve"> </w:t>
            </w:r>
            <w:r>
              <w:t>денег</w:t>
            </w:r>
            <w:r>
              <w:rPr>
                <w:spacing w:val="-3"/>
              </w:rPr>
              <w:t xml:space="preserve"> </w:t>
            </w:r>
            <w:r>
              <w:rPr>
                <w:spacing w:val="-10"/>
              </w:rPr>
              <w:t>в</w:t>
            </w:r>
          </w:p>
          <w:p w:rsidR="00FA38BF" w:rsidRDefault="00BE3DFA">
            <w:pPr>
              <w:pStyle w:val="TableParagraph"/>
              <w:spacing w:before="1" w:line="238" w:lineRule="exact"/>
            </w:pPr>
            <w:r>
              <w:t>белорусских</w:t>
            </w:r>
            <w:r>
              <w:rPr>
                <w:spacing w:val="-9"/>
              </w:rPr>
              <w:t xml:space="preserve"> </w:t>
            </w:r>
            <w:r>
              <w:rPr>
                <w:spacing w:val="-2"/>
              </w:rPr>
              <w:t>рублях</w:t>
            </w:r>
          </w:p>
        </w:tc>
        <w:tc>
          <w:tcPr>
            <w:tcW w:w="4079" w:type="dxa"/>
          </w:tcPr>
          <w:p w:rsidR="00FA38BF" w:rsidRDefault="00BE3DFA">
            <w:pPr>
              <w:pStyle w:val="TableParagraph"/>
              <w:spacing w:line="249" w:lineRule="exact"/>
              <w:ind w:left="127" w:right="118"/>
              <w:jc w:val="center"/>
            </w:pPr>
            <w:r>
              <w:t>3,0</w:t>
            </w:r>
            <w:r>
              <w:rPr>
                <w:spacing w:val="-2"/>
              </w:rPr>
              <w:t xml:space="preserve"> </w:t>
            </w:r>
            <w:r>
              <w:t>%</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2.00</w:t>
            </w:r>
            <w:r>
              <w:rPr>
                <w:spacing w:val="1"/>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FA38BF">
            <w:pPr>
              <w:pStyle w:val="TableParagraph"/>
              <w:ind w:left="0"/>
            </w:pPr>
          </w:p>
        </w:tc>
      </w:tr>
      <w:tr w:rsidR="00FA38BF">
        <w:trPr>
          <w:trHeight w:val="1785"/>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50"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spacing w:before="108"/>
        <w:rPr>
          <w:sz w:val="22"/>
        </w:rPr>
      </w:pPr>
    </w:p>
    <w:p w:rsidR="00FA38BF" w:rsidRDefault="00BE3DFA">
      <w:pPr>
        <w:ind w:left="232"/>
      </w:pPr>
      <w:r>
        <w:rPr>
          <w:noProof/>
          <w:lang w:eastAsia="ru-RU"/>
        </w:rPr>
        <mc:AlternateContent>
          <mc:Choice Requires="wps">
            <w:drawing>
              <wp:anchor distT="0" distB="0" distL="0" distR="0" simplePos="0" relativeHeight="467276800" behindDoc="1" locked="0" layoutInCell="1" allowOverlap="1">
                <wp:simplePos x="0" y="0"/>
                <wp:positionH relativeFrom="page">
                  <wp:posOffset>646176</wp:posOffset>
                </wp:positionH>
                <wp:positionV relativeFrom="paragraph">
                  <wp:posOffset>-3669</wp:posOffset>
                </wp:positionV>
                <wp:extent cx="9397365" cy="38684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7365" cy="3868420"/>
                        </a:xfrm>
                        <a:custGeom>
                          <a:avLst/>
                          <a:gdLst/>
                          <a:ahLst/>
                          <a:cxnLst/>
                          <a:rect l="l" t="t" r="r" b="b"/>
                          <a:pathLst>
                            <a:path w="9397365" h="3868420">
                              <a:moveTo>
                                <a:pt x="7476731" y="3861816"/>
                              </a:moveTo>
                              <a:lnTo>
                                <a:pt x="7476731" y="3861816"/>
                              </a:lnTo>
                              <a:lnTo>
                                <a:pt x="12192" y="3861816"/>
                              </a:lnTo>
                              <a:lnTo>
                                <a:pt x="12192" y="3867912"/>
                              </a:lnTo>
                              <a:lnTo>
                                <a:pt x="7476731" y="3867912"/>
                              </a:lnTo>
                              <a:lnTo>
                                <a:pt x="7476731" y="3861816"/>
                              </a:lnTo>
                              <a:close/>
                            </a:path>
                            <a:path w="9397365" h="3868420">
                              <a:moveTo>
                                <a:pt x="9390875" y="3861816"/>
                              </a:moveTo>
                              <a:lnTo>
                                <a:pt x="9390875" y="3861816"/>
                              </a:lnTo>
                              <a:lnTo>
                                <a:pt x="7476744" y="3861816"/>
                              </a:lnTo>
                              <a:lnTo>
                                <a:pt x="7476744" y="3867912"/>
                              </a:lnTo>
                              <a:lnTo>
                                <a:pt x="9390875" y="3867912"/>
                              </a:lnTo>
                              <a:lnTo>
                                <a:pt x="9390875" y="3861816"/>
                              </a:lnTo>
                              <a:close/>
                            </a:path>
                            <a:path w="9397365" h="3868420">
                              <a:moveTo>
                                <a:pt x="9396984" y="0"/>
                              </a:moveTo>
                              <a:lnTo>
                                <a:pt x="9390888" y="0"/>
                              </a:lnTo>
                              <a:lnTo>
                                <a:pt x="6096" y="0"/>
                              </a:lnTo>
                              <a:lnTo>
                                <a:pt x="0" y="0"/>
                              </a:lnTo>
                              <a:lnTo>
                                <a:pt x="0" y="6096"/>
                              </a:lnTo>
                              <a:lnTo>
                                <a:pt x="0" y="3861816"/>
                              </a:lnTo>
                              <a:lnTo>
                                <a:pt x="0" y="3867912"/>
                              </a:lnTo>
                              <a:lnTo>
                                <a:pt x="6096" y="3867912"/>
                              </a:lnTo>
                              <a:lnTo>
                                <a:pt x="12179" y="3867912"/>
                              </a:lnTo>
                              <a:lnTo>
                                <a:pt x="12179" y="3861816"/>
                              </a:lnTo>
                              <a:lnTo>
                                <a:pt x="6096" y="3861816"/>
                              </a:lnTo>
                              <a:lnTo>
                                <a:pt x="6096" y="6096"/>
                              </a:lnTo>
                              <a:lnTo>
                                <a:pt x="9390888" y="6096"/>
                              </a:lnTo>
                              <a:lnTo>
                                <a:pt x="9390888" y="3861816"/>
                              </a:lnTo>
                              <a:lnTo>
                                <a:pt x="9390888" y="3867912"/>
                              </a:lnTo>
                              <a:lnTo>
                                <a:pt x="9396984" y="3867912"/>
                              </a:lnTo>
                              <a:lnTo>
                                <a:pt x="9396984" y="3861816"/>
                              </a:lnTo>
                              <a:lnTo>
                                <a:pt x="9396984" y="6096"/>
                              </a:lnTo>
                              <a:lnTo>
                                <a:pt x="9396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0FB65" id="Graphic 52" o:spid="_x0000_s1026" style="position:absolute;margin-left:50.9pt;margin-top:-.3pt;width:739.95pt;height:304.6pt;z-index:-36039680;visibility:visible;mso-wrap-style:square;mso-wrap-distance-left:0;mso-wrap-distance-top:0;mso-wrap-distance-right:0;mso-wrap-distance-bottom:0;mso-position-horizontal:absolute;mso-position-horizontal-relative:page;mso-position-vertical:absolute;mso-position-vertical-relative:text;v-text-anchor:top" coordsize="9397365,386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" path="m7476731,3861816r,l12192,3861816r,6096l7476731,3867912r,-6096xem9390875,3861816r,l7476744,3861816r,6096l9390875,3867912r,-6096xem9396984,r-6096,l6096,,,,,6096,,3861816r,6096l6096,3867912r6083,l12179,3861816r-6083,l6096,6096r9384792,l9390888,3861816r,6096l9396984,3867912r,-6096l9396984,6096r,-6096xe" fillcolor="black" stroked="f">
                <v:path arrowok="t"/>
                <w10:wrap anchorx="page"/>
              </v:shape>
            </w:pict>
          </mc:Fallback>
        </mc:AlternateContent>
      </w:r>
      <w:r>
        <w:rPr>
          <w:spacing w:val="-2"/>
        </w:rPr>
        <w:t>Примечание:</w:t>
      </w:r>
    </w:p>
    <w:p w:rsidR="00FA38BF" w:rsidRDefault="00BE3DFA">
      <w:pPr>
        <w:spacing w:before="1"/>
        <w:ind w:left="232"/>
      </w:pPr>
      <w:r>
        <w:rPr>
          <w:u w:val="single"/>
        </w:rPr>
        <w:t>*Условия</w:t>
      </w:r>
      <w:r>
        <w:rPr>
          <w:spacing w:val="-5"/>
          <w:u w:val="single"/>
        </w:rPr>
        <w:t xml:space="preserve"> </w:t>
      </w:r>
      <w:r>
        <w:rPr>
          <w:u w:val="single"/>
        </w:rPr>
        <w:t>действия</w:t>
      </w:r>
      <w:r>
        <w:rPr>
          <w:spacing w:val="-4"/>
          <w:u w:val="single"/>
        </w:rPr>
        <w:t xml:space="preserve"> </w:t>
      </w:r>
      <w:r>
        <w:rPr>
          <w:u w:val="single"/>
        </w:rPr>
        <w:t>и</w:t>
      </w:r>
      <w:r>
        <w:rPr>
          <w:spacing w:val="-6"/>
          <w:u w:val="single"/>
        </w:rPr>
        <w:t xml:space="preserve"> </w:t>
      </w:r>
      <w:r>
        <w:rPr>
          <w:u w:val="single"/>
        </w:rPr>
        <w:t>подключения</w:t>
      </w:r>
      <w:r>
        <w:rPr>
          <w:spacing w:val="-4"/>
          <w:u w:val="single"/>
        </w:rPr>
        <w:t xml:space="preserve"> </w:t>
      </w:r>
      <w:r>
        <w:rPr>
          <w:u w:val="single"/>
        </w:rPr>
        <w:t>к</w:t>
      </w:r>
      <w:r>
        <w:rPr>
          <w:spacing w:val="-5"/>
          <w:u w:val="single"/>
        </w:rPr>
        <w:t xml:space="preserve"> </w:t>
      </w:r>
      <w:r>
        <w:rPr>
          <w:spacing w:val="-2"/>
          <w:u w:val="single"/>
        </w:rPr>
        <w:t>пакету:</w:t>
      </w:r>
    </w:p>
    <w:p w:rsidR="00FA38BF" w:rsidRDefault="00BE3DFA">
      <w:pPr>
        <w:pStyle w:val="a4"/>
        <w:numPr>
          <w:ilvl w:val="0"/>
          <w:numId w:val="29"/>
        </w:numPr>
        <w:tabs>
          <w:tab w:val="left" w:pos="361"/>
        </w:tabs>
        <w:spacing w:before="2" w:line="251" w:lineRule="exact"/>
        <w:ind w:left="361" w:hanging="129"/>
        <w:jc w:val="left"/>
      </w:pPr>
      <w:r>
        <w:t>Подключение</w:t>
      </w:r>
      <w:r>
        <w:rPr>
          <w:spacing w:val="-12"/>
        </w:rPr>
        <w:t xml:space="preserve"> </w:t>
      </w:r>
      <w:r>
        <w:t>к</w:t>
      </w:r>
      <w:r>
        <w:rPr>
          <w:spacing w:val="-4"/>
        </w:rPr>
        <w:t xml:space="preserve"> </w:t>
      </w:r>
      <w:r>
        <w:t>данному</w:t>
      </w:r>
      <w:r>
        <w:rPr>
          <w:spacing w:val="-8"/>
        </w:rPr>
        <w:t xml:space="preserve"> </w:t>
      </w:r>
      <w:r>
        <w:t>пакету</w:t>
      </w:r>
      <w:r>
        <w:rPr>
          <w:spacing w:val="-7"/>
        </w:rPr>
        <w:t xml:space="preserve"> </w:t>
      </w:r>
      <w:r>
        <w:t>возможно</w:t>
      </w:r>
      <w:r>
        <w:rPr>
          <w:spacing w:val="-8"/>
        </w:rPr>
        <w:t xml:space="preserve"> </w:t>
      </w:r>
      <w:r>
        <w:t>только</w:t>
      </w:r>
      <w:r>
        <w:rPr>
          <w:spacing w:val="-3"/>
        </w:rPr>
        <w:t xml:space="preserve"> </w:t>
      </w:r>
      <w:r>
        <w:t>«новых</w:t>
      </w:r>
      <w:r>
        <w:rPr>
          <w:spacing w:val="-2"/>
        </w:rPr>
        <w:t xml:space="preserve"> клиентов»**.</w:t>
      </w:r>
    </w:p>
    <w:p w:rsidR="00FA38BF" w:rsidRDefault="00BE3DFA">
      <w:pPr>
        <w:pStyle w:val="a4"/>
        <w:numPr>
          <w:ilvl w:val="0"/>
          <w:numId w:val="29"/>
        </w:numPr>
        <w:tabs>
          <w:tab w:val="left" w:pos="361"/>
        </w:tabs>
        <w:spacing w:line="251" w:lineRule="exact"/>
        <w:ind w:left="361" w:hanging="129"/>
        <w:jc w:val="left"/>
      </w:pPr>
      <w:r>
        <w:t>Срок</w:t>
      </w:r>
      <w:r>
        <w:rPr>
          <w:spacing w:val="-9"/>
        </w:rPr>
        <w:t xml:space="preserve"> </w:t>
      </w:r>
      <w:r>
        <w:t>действия</w:t>
      </w:r>
      <w:r>
        <w:rPr>
          <w:spacing w:val="-6"/>
        </w:rPr>
        <w:t xml:space="preserve"> </w:t>
      </w:r>
      <w:r>
        <w:t>пакета</w:t>
      </w:r>
      <w:r>
        <w:rPr>
          <w:spacing w:val="-3"/>
        </w:rPr>
        <w:t xml:space="preserve"> </w:t>
      </w:r>
      <w:r>
        <w:t>6</w:t>
      </w:r>
      <w:r>
        <w:rPr>
          <w:spacing w:val="-5"/>
        </w:rPr>
        <w:t xml:space="preserve"> </w:t>
      </w:r>
      <w:r>
        <w:t>месяцев.</w:t>
      </w:r>
      <w:r>
        <w:rPr>
          <w:spacing w:val="-3"/>
        </w:rPr>
        <w:t xml:space="preserve"> </w:t>
      </w:r>
      <w:r>
        <w:t>Пролонгация</w:t>
      </w:r>
      <w:r>
        <w:rPr>
          <w:spacing w:val="-6"/>
        </w:rPr>
        <w:t xml:space="preserve"> </w:t>
      </w:r>
      <w:r>
        <w:t>срока</w:t>
      </w:r>
      <w:r>
        <w:rPr>
          <w:spacing w:val="-2"/>
        </w:rPr>
        <w:t xml:space="preserve"> </w:t>
      </w:r>
      <w:r>
        <w:t>действия</w:t>
      </w:r>
      <w:r>
        <w:rPr>
          <w:spacing w:val="-6"/>
        </w:rPr>
        <w:t xml:space="preserve"> </w:t>
      </w:r>
      <w:r>
        <w:t>пакета</w:t>
      </w:r>
      <w:r>
        <w:rPr>
          <w:spacing w:val="-2"/>
        </w:rPr>
        <w:t xml:space="preserve"> </w:t>
      </w:r>
      <w:r>
        <w:t>не</w:t>
      </w:r>
      <w:r>
        <w:rPr>
          <w:spacing w:val="-11"/>
        </w:rPr>
        <w:t xml:space="preserve"> </w:t>
      </w:r>
      <w:r>
        <w:rPr>
          <w:spacing w:val="-2"/>
        </w:rPr>
        <w:t>производится.</w:t>
      </w:r>
    </w:p>
    <w:p w:rsidR="00FA38BF" w:rsidRDefault="00BE3DFA">
      <w:pPr>
        <w:pStyle w:val="a4"/>
        <w:numPr>
          <w:ilvl w:val="0"/>
          <w:numId w:val="29"/>
        </w:numPr>
        <w:tabs>
          <w:tab w:val="left" w:pos="361"/>
        </w:tabs>
        <w:spacing w:before="1"/>
        <w:ind w:left="361" w:hanging="129"/>
        <w:jc w:val="left"/>
      </w:pPr>
      <w:r>
        <w:t>По</w:t>
      </w:r>
      <w:r>
        <w:rPr>
          <w:spacing w:val="-13"/>
        </w:rPr>
        <w:t xml:space="preserve"> </w:t>
      </w:r>
      <w:r>
        <w:t>истечении</w:t>
      </w:r>
      <w:r>
        <w:rPr>
          <w:spacing w:val="-4"/>
        </w:rPr>
        <w:t xml:space="preserve"> </w:t>
      </w:r>
      <w:r>
        <w:t>периода</w:t>
      </w:r>
      <w:r>
        <w:rPr>
          <w:spacing w:val="-3"/>
        </w:rPr>
        <w:t xml:space="preserve"> </w:t>
      </w:r>
      <w:r>
        <w:t>действия</w:t>
      </w:r>
      <w:r>
        <w:rPr>
          <w:spacing w:val="-6"/>
        </w:rPr>
        <w:t xml:space="preserve"> </w:t>
      </w:r>
      <w:r>
        <w:t>пакета,</w:t>
      </w:r>
      <w:r>
        <w:rPr>
          <w:spacing w:val="-4"/>
        </w:rPr>
        <w:t xml:space="preserve"> </w:t>
      </w:r>
      <w:r>
        <w:t>клиента</w:t>
      </w:r>
      <w:r>
        <w:rPr>
          <w:spacing w:val="-8"/>
        </w:rPr>
        <w:t xml:space="preserve"> </w:t>
      </w:r>
      <w:r>
        <w:t>автоматически</w:t>
      </w:r>
      <w:r>
        <w:rPr>
          <w:spacing w:val="-4"/>
        </w:rPr>
        <w:t xml:space="preserve"> </w:t>
      </w:r>
      <w:r>
        <w:t>переводят</w:t>
      </w:r>
      <w:r>
        <w:rPr>
          <w:spacing w:val="-4"/>
        </w:rPr>
        <w:t xml:space="preserve"> </w:t>
      </w:r>
      <w:r>
        <w:t>на</w:t>
      </w:r>
      <w:r>
        <w:rPr>
          <w:spacing w:val="-8"/>
        </w:rPr>
        <w:t xml:space="preserve"> </w:t>
      </w:r>
      <w:r>
        <w:t>обслуживание</w:t>
      </w:r>
      <w:r>
        <w:rPr>
          <w:spacing w:val="-11"/>
        </w:rPr>
        <w:t xml:space="preserve"> </w:t>
      </w:r>
      <w:r>
        <w:t>по</w:t>
      </w:r>
      <w:r>
        <w:rPr>
          <w:spacing w:val="-10"/>
        </w:rPr>
        <w:t xml:space="preserve"> </w:t>
      </w:r>
      <w:r>
        <w:t>пакету</w:t>
      </w:r>
      <w:r>
        <w:rPr>
          <w:spacing w:val="-10"/>
        </w:rPr>
        <w:t xml:space="preserve"> </w:t>
      </w:r>
      <w:r>
        <w:t>«Активные</w:t>
      </w:r>
      <w:r>
        <w:rPr>
          <w:spacing w:val="-11"/>
        </w:rPr>
        <w:t xml:space="preserve"> </w:t>
      </w:r>
      <w:r>
        <w:t>расчеты-</w:t>
      </w:r>
      <w:r>
        <w:rPr>
          <w:spacing w:val="-5"/>
        </w:rPr>
        <w:t>1».</w:t>
      </w:r>
    </w:p>
    <w:p w:rsidR="00FA38BF" w:rsidRDefault="00BE3DFA">
      <w:pPr>
        <w:pStyle w:val="a4"/>
        <w:numPr>
          <w:ilvl w:val="0"/>
          <w:numId w:val="29"/>
        </w:numPr>
        <w:tabs>
          <w:tab w:val="left" w:pos="361"/>
        </w:tabs>
        <w:spacing w:before="1" w:line="251" w:lineRule="exact"/>
        <w:ind w:left="361" w:hanging="129"/>
        <w:jc w:val="left"/>
      </w:pPr>
      <w:r>
        <w:t>Клиент</w:t>
      </w:r>
      <w:r>
        <w:rPr>
          <w:spacing w:val="-9"/>
        </w:rPr>
        <w:t xml:space="preserve"> </w:t>
      </w:r>
      <w:r>
        <w:t>вправе</w:t>
      </w:r>
      <w:r>
        <w:rPr>
          <w:spacing w:val="-11"/>
        </w:rPr>
        <w:t xml:space="preserve"> </w:t>
      </w:r>
      <w:r>
        <w:t>самостоятельно</w:t>
      </w:r>
      <w:r>
        <w:rPr>
          <w:spacing w:val="-10"/>
        </w:rPr>
        <w:t xml:space="preserve"> </w:t>
      </w:r>
      <w:r>
        <w:t>инициировать</w:t>
      </w:r>
      <w:r>
        <w:rPr>
          <w:spacing w:val="-9"/>
        </w:rPr>
        <w:t xml:space="preserve"> </w:t>
      </w:r>
      <w:r>
        <w:t>переход</w:t>
      </w:r>
      <w:r>
        <w:rPr>
          <w:spacing w:val="-7"/>
        </w:rPr>
        <w:t xml:space="preserve"> </w:t>
      </w:r>
      <w:r>
        <w:t>на</w:t>
      </w:r>
      <w:r>
        <w:rPr>
          <w:spacing w:val="-3"/>
        </w:rPr>
        <w:t xml:space="preserve"> </w:t>
      </w:r>
      <w:r>
        <w:t>обслуживание</w:t>
      </w:r>
      <w:r>
        <w:rPr>
          <w:spacing w:val="-12"/>
        </w:rPr>
        <w:t xml:space="preserve"> </w:t>
      </w:r>
      <w:r>
        <w:t>на</w:t>
      </w:r>
      <w:r>
        <w:rPr>
          <w:spacing w:val="-7"/>
        </w:rPr>
        <w:t xml:space="preserve"> </w:t>
      </w:r>
      <w:r>
        <w:t>иной</w:t>
      </w:r>
      <w:r>
        <w:rPr>
          <w:spacing w:val="-8"/>
        </w:rPr>
        <w:t xml:space="preserve"> </w:t>
      </w:r>
      <w:r>
        <w:t>пакет</w:t>
      </w:r>
      <w:r>
        <w:rPr>
          <w:spacing w:val="-6"/>
        </w:rPr>
        <w:t xml:space="preserve"> </w:t>
      </w:r>
      <w:r>
        <w:t>услуг</w:t>
      </w:r>
      <w:r>
        <w:rPr>
          <w:spacing w:val="-5"/>
        </w:rPr>
        <w:t xml:space="preserve"> </w:t>
      </w:r>
      <w:r>
        <w:t>действующей</w:t>
      </w:r>
      <w:r>
        <w:rPr>
          <w:spacing w:val="-4"/>
        </w:rPr>
        <w:t xml:space="preserve"> </w:t>
      </w:r>
      <w:r>
        <w:t>линейки</w:t>
      </w:r>
      <w:r>
        <w:rPr>
          <w:spacing w:val="-7"/>
        </w:rPr>
        <w:t xml:space="preserve"> </w:t>
      </w:r>
      <w:r>
        <w:t>пакетов</w:t>
      </w:r>
      <w:r>
        <w:rPr>
          <w:spacing w:val="-5"/>
        </w:rPr>
        <w:t xml:space="preserve"> </w:t>
      </w:r>
      <w:r>
        <w:t>предусмотренный</w:t>
      </w:r>
      <w:r>
        <w:rPr>
          <w:spacing w:val="-3"/>
        </w:rPr>
        <w:t xml:space="preserve"> </w:t>
      </w:r>
      <w:r>
        <w:rPr>
          <w:spacing w:val="-2"/>
        </w:rPr>
        <w:t>пунктом</w:t>
      </w:r>
    </w:p>
    <w:p w:rsidR="00FA38BF" w:rsidRDefault="00BE3DFA">
      <w:pPr>
        <w:spacing w:line="251" w:lineRule="exact"/>
        <w:ind w:left="232"/>
      </w:pPr>
      <w:r>
        <w:t>5.2.</w:t>
      </w:r>
      <w:r>
        <w:rPr>
          <w:spacing w:val="-3"/>
        </w:rPr>
        <w:t xml:space="preserve"> </w:t>
      </w:r>
      <w:r>
        <w:t>Сборника</w:t>
      </w:r>
      <w:r>
        <w:rPr>
          <w:spacing w:val="-2"/>
        </w:rPr>
        <w:t xml:space="preserve"> вознаграждений.</w:t>
      </w:r>
    </w:p>
    <w:p w:rsidR="00FA38BF" w:rsidRDefault="00BE3DFA">
      <w:pPr>
        <w:spacing w:before="2"/>
        <w:ind w:left="232"/>
      </w:pPr>
      <w:r>
        <w:t>Для</w:t>
      </w:r>
      <w:r>
        <w:rPr>
          <w:spacing w:val="-7"/>
        </w:rPr>
        <w:t xml:space="preserve"> </w:t>
      </w:r>
      <w:r>
        <w:t>этого</w:t>
      </w:r>
      <w:r>
        <w:rPr>
          <w:spacing w:val="-8"/>
        </w:rPr>
        <w:t xml:space="preserve"> </w:t>
      </w:r>
      <w:r>
        <w:t>необходимо</w:t>
      </w:r>
      <w:r>
        <w:rPr>
          <w:spacing w:val="-8"/>
        </w:rPr>
        <w:t xml:space="preserve"> </w:t>
      </w:r>
      <w:r>
        <w:t>предоставить</w:t>
      </w:r>
      <w:r>
        <w:rPr>
          <w:spacing w:val="-3"/>
        </w:rPr>
        <w:t xml:space="preserve"> </w:t>
      </w:r>
      <w:r>
        <w:t>Извещение</w:t>
      </w:r>
      <w:r>
        <w:rPr>
          <w:spacing w:val="-10"/>
        </w:rPr>
        <w:t xml:space="preserve"> </w:t>
      </w:r>
      <w:r>
        <w:t>о</w:t>
      </w:r>
      <w:r>
        <w:rPr>
          <w:spacing w:val="-8"/>
        </w:rPr>
        <w:t xml:space="preserve"> </w:t>
      </w:r>
      <w:r>
        <w:t>смене</w:t>
      </w:r>
      <w:r>
        <w:rPr>
          <w:spacing w:val="-10"/>
        </w:rPr>
        <w:t xml:space="preserve"> </w:t>
      </w:r>
      <w:r>
        <w:t>пакета</w:t>
      </w:r>
      <w:r>
        <w:rPr>
          <w:spacing w:val="-1"/>
        </w:rPr>
        <w:t xml:space="preserve"> </w:t>
      </w:r>
      <w:r>
        <w:t>с</w:t>
      </w:r>
      <w:r>
        <w:rPr>
          <w:spacing w:val="-5"/>
        </w:rPr>
        <w:t xml:space="preserve"> </w:t>
      </w:r>
      <w:r>
        <w:t>указанием</w:t>
      </w:r>
      <w:r>
        <w:rPr>
          <w:spacing w:val="-4"/>
        </w:rPr>
        <w:t xml:space="preserve"> </w:t>
      </w:r>
      <w:r>
        <w:t>пакета</w:t>
      </w:r>
      <w:r>
        <w:rPr>
          <w:spacing w:val="-1"/>
        </w:rPr>
        <w:t xml:space="preserve"> </w:t>
      </w:r>
      <w:r>
        <w:t>услуг,</w:t>
      </w:r>
      <w:r>
        <w:rPr>
          <w:spacing w:val="-1"/>
        </w:rPr>
        <w:t xml:space="preserve"> </w:t>
      </w:r>
      <w:r>
        <w:t>к</w:t>
      </w:r>
      <w:r>
        <w:rPr>
          <w:spacing w:val="-6"/>
        </w:rPr>
        <w:t xml:space="preserve"> </w:t>
      </w:r>
      <w:r>
        <w:t>которому</w:t>
      </w:r>
      <w:r>
        <w:rPr>
          <w:spacing w:val="-8"/>
        </w:rPr>
        <w:t xml:space="preserve"> </w:t>
      </w:r>
      <w:r>
        <w:t>Клиент</w:t>
      </w:r>
      <w:r>
        <w:rPr>
          <w:spacing w:val="-4"/>
        </w:rPr>
        <w:t xml:space="preserve"> </w:t>
      </w:r>
      <w:r>
        <w:t>хочет</w:t>
      </w:r>
      <w:r>
        <w:rPr>
          <w:spacing w:val="-4"/>
        </w:rPr>
        <w:t xml:space="preserve"> </w:t>
      </w:r>
      <w:r>
        <w:rPr>
          <w:spacing w:val="-2"/>
        </w:rPr>
        <w:t>подключиться.</w:t>
      </w:r>
    </w:p>
    <w:p w:rsidR="00FA38BF" w:rsidRDefault="00BE3DFA">
      <w:pPr>
        <w:pStyle w:val="a4"/>
        <w:numPr>
          <w:ilvl w:val="0"/>
          <w:numId w:val="1"/>
        </w:numPr>
        <w:tabs>
          <w:tab w:val="left" w:pos="361"/>
        </w:tabs>
        <w:spacing w:before="3" w:line="237" w:lineRule="auto"/>
        <w:ind w:right="359" w:firstLine="0"/>
        <w:jc w:val="left"/>
      </w:pPr>
      <w:r>
        <w:t>В случае, если</w:t>
      </w:r>
      <w:r>
        <w:rPr>
          <w:spacing w:val="40"/>
        </w:rPr>
        <w:t xml:space="preserve"> </w:t>
      </w:r>
      <w:r>
        <w:t>Клиент в месяце</w:t>
      </w:r>
      <w:r>
        <w:rPr>
          <w:spacing w:val="-2"/>
        </w:rPr>
        <w:t xml:space="preserve"> </w:t>
      </w:r>
      <w:r>
        <w:t>предшествующем последнему месяцу обслуживания на</w:t>
      </w:r>
      <w:r>
        <w:t xml:space="preserve"> Пакете услуг «Легкий старт» не</w:t>
      </w:r>
      <w:r>
        <w:rPr>
          <w:spacing w:val="-2"/>
        </w:rPr>
        <w:t xml:space="preserve"> </w:t>
      </w:r>
      <w:r>
        <w:t>предоставил «Извещение» на смену</w:t>
      </w:r>
      <w:r>
        <w:rPr>
          <w:spacing w:val="-6"/>
        </w:rPr>
        <w:t xml:space="preserve"> </w:t>
      </w:r>
      <w:r>
        <w:t>пакета, с</w:t>
      </w:r>
      <w:r>
        <w:rPr>
          <w:spacing w:val="-4"/>
        </w:rPr>
        <w:t xml:space="preserve"> </w:t>
      </w:r>
      <w:r>
        <w:t>даты</w:t>
      </w:r>
      <w:r>
        <w:rPr>
          <w:spacing w:val="-6"/>
        </w:rPr>
        <w:t xml:space="preserve"> </w:t>
      </w:r>
      <w:r>
        <w:t>окончания</w:t>
      </w:r>
      <w:r>
        <w:rPr>
          <w:spacing w:val="-3"/>
        </w:rPr>
        <w:t xml:space="preserve"> </w:t>
      </w:r>
      <w:r>
        <w:t>срока действия</w:t>
      </w:r>
      <w:r>
        <w:rPr>
          <w:spacing w:val="-3"/>
        </w:rPr>
        <w:t xml:space="preserve"> </w:t>
      </w:r>
      <w:r>
        <w:t>пакета услуг</w:t>
      </w:r>
      <w:r>
        <w:rPr>
          <w:spacing w:val="-2"/>
        </w:rPr>
        <w:t xml:space="preserve"> </w:t>
      </w:r>
      <w:r>
        <w:t>«Легкий старт»</w:t>
      </w:r>
      <w:r>
        <w:rPr>
          <w:spacing w:val="-6"/>
        </w:rPr>
        <w:t xml:space="preserve"> </w:t>
      </w:r>
      <w:r>
        <w:t>(6</w:t>
      </w:r>
      <w:r>
        <w:rPr>
          <w:spacing w:val="-2"/>
        </w:rPr>
        <w:t xml:space="preserve"> </w:t>
      </w:r>
      <w:r>
        <w:t>месяцев), Клиент</w:t>
      </w:r>
      <w:r>
        <w:rPr>
          <w:spacing w:val="-3"/>
        </w:rPr>
        <w:t xml:space="preserve"> </w:t>
      </w:r>
      <w:r>
        <w:t>автоматически переводится</w:t>
      </w:r>
      <w:r>
        <w:rPr>
          <w:spacing w:val="-3"/>
        </w:rPr>
        <w:t xml:space="preserve"> </w:t>
      </w:r>
      <w:r>
        <w:t>на обслуживание</w:t>
      </w:r>
      <w:r>
        <w:rPr>
          <w:spacing w:val="-8"/>
        </w:rPr>
        <w:t xml:space="preserve"> </w:t>
      </w:r>
      <w:r>
        <w:t>по</w:t>
      </w:r>
      <w:r>
        <w:rPr>
          <w:spacing w:val="-6"/>
        </w:rPr>
        <w:t xml:space="preserve"> </w:t>
      </w:r>
      <w:r>
        <w:t>пакету</w:t>
      </w:r>
    </w:p>
    <w:p w:rsidR="00FA38BF" w:rsidRDefault="00BE3DFA">
      <w:pPr>
        <w:spacing w:before="1"/>
        <w:ind w:left="232"/>
      </w:pPr>
      <w:r>
        <w:t>«Активные</w:t>
      </w:r>
      <w:r>
        <w:rPr>
          <w:spacing w:val="-11"/>
        </w:rPr>
        <w:t xml:space="preserve"> </w:t>
      </w:r>
      <w:r>
        <w:t>расчеты-1»</w:t>
      </w:r>
      <w:r>
        <w:rPr>
          <w:spacing w:val="-9"/>
        </w:rPr>
        <w:t xml:space="preserve"> </w:t>
      </w:r>
      <w:r>
        <w:t>с</w:t>
      </w:r>
      <w:r>
        <w:rPr>
          <w:spacing w:val="-2"/>
        </w:rPr>
        <w:t xml:space="preserve"> </w:t>
      </w:r>
      <w:r>
        <w:t>ежемесячной</w:t>
      </w:r>
      <w:r>
        <w:rPr>
          <w:spacing w:val="-2"/>
        </w:rPr>
        <w:t xml:space="preserve"> </w:t>
      </w:r>
      <w:r>
        <w:t>авансовой</w:t>
      </w:r>
      <w:r>
        <w:rPr>
          <w:spacing w:val="-3"/>
        </w:rPr>
        <w:t xml:space="preserve"> </w:t>
      </w:r>
      <w:r>
        <w:t>формой</w:t>
      </w:r>
      <w:r>
        <w:rPr>
          <w:spacing w:val="-2"/>
        </w:rPr>
        <w:t xml:space="preserve"> </w:t>
      </w:r>
      <w:r>
        <w:t>оплаты</w:t>
      </w:r>
      <w:r>
        <w:rPr>
          <w:spacing w:val="-8"/>
        </w:rPr>
        <w:t xml:space="preserve"> </w:t>
      </w:r>
      <w:r>
        <w:t>вознаграждения</w:t>
      </w:r>
      <w:r>
        <w:rPr>
          <w:spacing w:val="-5"/>
        </w:rPr>
        <w:t xml:space="preserve"> </w:t>
      </w:r>
      <w:r>
        <w:t>за</w:t>
      </w:r>
      <w:r>
        <w:rPr>
          <w:spacing w:val="-7"/>
        </w:rPr>
        <w:t xml:space="preserve"> </w:t>
      </w:r>
      <w:r>
        <w:t>обслуживание</w:t>
      </w:r>
      <w:r>
        <w:rPr>
          <w:spacing w:val="-10"/>
        </w:rPr>
        <w:t xml:space="preserve"> </w:t>
      </w:r>
      <w:r>
        <w:t>по</w:t>
      </w:r>
      <w:r>
        <w:rPr>
          <w:spacing w:val="-12"/>
        </w:rPr>
        <w:t xml:space="preserve"> </w:t>
      </w:r>
      <w:r>
        <w:rPr>
          <w:spacing w:val="-2"/>
        </w:rPr>
        <w:t>пакету.</w:t>
      </w:r>
    </w:p>
    <w:p w:rsidR="00FA38BF" w:rsidRDefault="00BE3DFA">
      <w:pPr>
        <w:spacing w:before="2"/>
        <w:ind w:left="232"/>
      </w:pPr>
      <w:r>
        <w:t>**«Новый</w:t>
      </w:r>
      <w:r>
        <w:rPr>
          <w:spacing w:val="-3"/>
        </w:rPr>
        <w:t xml:space="preserve"> </w:t>
      </w:r>
      <w:r>
        <w:rPr>
          <w:spacing w:val="-2"/>
        </w:rPr>
        <w:t>клиент»:</w:t>
      </w:r>
    </w:p>
    <w:p w:rsidR="00FA38BF" w:rsidRDefault="00BE3DFA">
      <w:pPr>
        <w:pStyle w:val="a4"/>
        <w:numPr>
          <w:ilvl w:val="0"/>
          <w:numId w:val="1"/>
        </w:numPr>
        <w:tabs>
          <w:tab w:val="left" w:pos="361"/>
        </w:tabs>
        <w:spacing w:before="1" w:line="251" w:lineRule="exact"/>
        <w:ind w:left="361" w:hanging="129"/>
        <w:jc w:val="left"/>
      </w:pPr>
      <w:r>
        <w:t>клиент,</w:t>
      </w:r>
      <w:r>
        <w:rPr>
          <w:spacing w:val="-3"/>
        </w:rPr>
        <w:t xml:space="preserve"> </w:t>
      </w:r>
      <w:r>
        <w:t>закрывший</w:t>
      </w:r>
      <w:r>
        <w:rPr>
          <w:spacing w:val="-5"/>
        </w:rPr>
        <w:t xml:space="preserve"> </w:t>
      </w:r>
      <w:r>
        <w:t>ранее</w:t>
      </w:r>
      <w:r>
        <w:rPr>
          <w:spacing w:val="-9"/>
        </w:rPr>
        <w:t xml:space="preserve"> </w:t>
      </w:r>
      <w:r>
        <w:t>счета в</w:t>
      </w:r>
      <w:r>
        <w:rPr>
          <w:spacing w:val="-2"/>
        </w:rPr>
        <w:t xml:space="preserve"> </w:t>
      </w:r>
      <w:r>
        <w:t>Банке</w:t>
      </w:r>
      <w:r>
        <w:rPr>
          <w:spacing w:val="-8"/>
        </w:rPr>
        <w:t xml:space="preserve"> </w:t>
      </w:r>
      <w:r>
        <w:t>и</w:t>
      </w:r>
      <w:r>
        <w:rPr>
          <w:spacing w:val="-1"/>
        </w:rPr>
        <w:t xml:space="preserve"> </w:t>
      </w:r>
      <w:r>
        <w:t>с</w:t>
      </w:r>
      <w:r>
        <w:rPr>
          <w:spacing w:val="-4"/>
        </w:rPr>
        <w:t xml:space="preserve"> </w:t>
      </w:r>
      <w:r>
        <w:t>момента закрытия</w:t>
      </w:r>
      <w:r>
        <w:rPr>
          <w:spacing w:val="-8"/>
        </w:rPr>
        <w:t xml:space="preserve"> </w:t>
      </w:r>
      <w:r>
        <w:t>которых</w:t>
      </w:r>
      <w:r>
        <w:rPr>
          <w:spacing w:val="50"/>
        </w:rPr>
        <w:t xml:space="preserve"> </w:t>
      </w:r>
      <w:r>
        <w:t>прошло</w:t>
      </w:r>
      <w:r>
        <w:rPr>
          <w:spacing w:val="-7"/>
        </w:rPr>
        <w:t xml:space="preserve"> </w:t>
      </w:r>
      <w:r>
        <w:t>не</w:t>
      </w:r>
      <w:r>
        <w:rPr>
          <w:spacing w:val="-9"/>
        </w:rPr>
        <w:t xml:space="preserve"> </w:t>
      </w:r>
      <w:r>
        <w:t>менее</w:t>
      </w:r>
      <w:r>
        <w:rPr>
          <w:spacing w:val="-9"/>
        </w:rPr>
        <w:t xml:space="preserve"> </w:t>
      </w:r>
      <w:r>
        <w:t>3-х</w:t>
      </w:r>
      <w:r>
        <w:rPr>
          <w:spacing w:val="-2"/>
        </w:rPr>
        <w:t xml:space="preserve"> месяцев;</w:t>
      </w:r>
    </w:p>
    <w:p w:rsidR="00FA38BF" w:rsidRDefault="00BE3DFA">
      <w:pPr>
        <w:pStyle w:val="a4"/>
        <w:numPr>
          <w:ilvl w:val="0"/>
          <w:numId w:val="1"/>
        </w:numPr>
        <w:tabs>
          <w:tab w:val="left" w:pos="361"/>
        </w:tabs>
        <w:spacing w:line="251" w:lineRule="exact"/>
        <w:ind w:left="361" w:hanging="129"/>
        <w:jc w:val="left"/>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spacing w:before="2"/>
        <w:ind w:left="232"/>
      </w:pPr>
      <w:r>
        <w:t>***</w:t>
      </w:r>
      <w:r>
        <w:rPr>
          <w:spacing w:val="-9"/>
        </w:rPr>
        <w:t xml:space="preserve"> </w:t>
      </w:r>
      <w:r>
        <w:t>Специальное</w:t>
      </w:r>
      <w:r>
        <w:rPr>
          <w:spacing w:val="-5"/>
        </w:rPr>
        <w:t xml:space="preserve"> </w:t>
      </w:r>
      <w:r>
        <w:rPr>
          <w:spacing w:val="-2"/>
        </w:rPr>
        <w:t>предложение:</w:t>
      </w:r>
    </w:p>
    <w:p w:rsidR="00FA38BF" w:rsidRDefault="00BE3DFA">
      <w:pPr>
        <w:pStyle w:val="a4"/>
        <w:numPr>
          <w:ilvl w:val="0"/>
          <w:numId w:val="1"/>
        </w:numPr>
        <w:tabs>
          <w:tab w:val="left" w:pos="418"/>
        </w:tabs>
        <w:spacing w:before="3" w:line="237" w:lineRule="auto"/>
        <w:ind w:right="465" w:firstLine="0"/>
        <w:jc w:val="left"/>
      </w:pPr>
      <w:r>
        <w:t>Для</w:t>
      </w:r>
      <w:r>
        <w:rPr>
          <w:spacing w:val="-5"/>
        </w:rPr>
        <w:t xml:space="preserve"> </w:t>
      </w:r>
      <w:r>
        <w:t>Клиентов, подключившихся</w:t>
      </w:r>
      <w:r>
        <w:rPr>
          <w:spacing w:val="-1"/>
        </w:rPr>
        <w:t xml:space="preserve"> </w:t>
      </w:r>
      <w:r>
        <w:t>к</w:t>
      </w:r>
      <w:r>
        <w:rPr>
          <w:spacing w:val="-2"/>
        </w:rPr>
        <w:t xml:space="preserve"> </w:t>
      </w:r>
      <w:r>
        <w:t>данному</w:t>
      </w:r>
      <w:r>
        <w:rPr>
          <w:spacing w:val="-5"/>
        </w:rPr>
        <w:t xml:space="preserve"> </w:t>
      </w:r>
      <w:r>
        <w:t>пакету</w:t>
      </w:r>
      <w:r>
        <w:rPr>
          <w:spacing w:val="-5"/>
        </w:rPr>
        <w:t xml:space="preserve"> </w:t>
      </w:r>
      <w:r>
        <w:t>в период</w:t>
      </w:r>
      <w:r>
        <w:rPr>
          <w:spacing w:val="-2"/>
        </w:rPr>
        <w:t xml:space="preserve"> </w:t>
      </w:r>
      <w:r>
        <w:t>с</w:t>
      </w:r>
      <w:r>
        <w:rPr>
          <w:spacing w:val="-2"/>
        </w:rPr>
        <w:t xml:space="preserve"> </w:t>
      </w:r>
      <w:r>
        <w:t>01.03.2023</w:t>
      </w:r>
      <w:r>
        <w:rPr>
          <w:spacing w:val="-4"/>
        </w:rPr>
        <w:t xml:space="preserve"> </w:t>
      </w:r>
      <w:r>
        <w:t>по</w:t>
      </w:r>
      <w:r>
        <w:rPr>
          <w:spacing w:val="-5"/>
        </w:rPr>
        <w:t xml:space="preserve"> </w:t>
      </w:r>
      <w:r>
        <w:t>07.03.2023</w:t>
      </w:r>
      <w:r>
        <w:rPr>
          <w:spacing w:val="-4"/>
        </w:rPr>
        <w:t xml:space="preserve"> </w:t>
      </w:r>
      <w:r>
        <w:t>-</w:t>
      </w:r>
      <w:r>
        <w:rPr>
          <w:spacing w:val="-1"/>
        </w:rPr>
        <w:t xml:space="preserve"> </w:t>
      </w:r>
      <w:r>
        <w:t>действие</w:t>
      </w:r>
      <w:r>
        <w:rPr>
          <w:spacing w:val="-7"/>
        </w:rPr>
        <w:t xml:space="preserve"> </w:t>
      </w:r>
      <w:r>
        <w:t>пакета 1 год,</w:t>
      </w:r>
      <w:r>
        <w:rPr>
          <w:spacing w:val="-2"/>
        </w:rPr>
        <w:t xml:space="preserve"> </w:t>
      </w:r>
      <w:r>
        <w:t>по</w:t>
      </w:r>
      <w:r>
        <w:rPr>
          <w:spacing w:val="-5"/>
        </w:rPr>
        <w:t xml:space="preserve"> </w:t>
      </w:r>
      <w:r>
        <w:t>истечении данного</w:t>
      </w:r>
      <w:r>
        <w:rPr>
          <w:spacing w:val="-5"/>
        </w:rPr>
        <w:t xml:space="preserve"> </w:t>
      </w:r>
      <w:r>
        <w:t>периода Клиент переходит на обслуживание по пакету «Активные расчеты-1»;</w:t>
      </w:r>
    </w:p>
    <w:p w:rsidR="00FA38BF" w:rsidRDefault="00BE3DFA">
      <w:pPr>
        <w:pStyle w:val="a4"/>
        <w:numPr>
          <w:ilvl w:val="0"/>
          <w:numId w:val="1"/>
        </w:numPr>
        <w:tabs>
          <w:tab w:val="left" w:pos="418"/>
        </w:tabs>
        <w:spacing w:before="1"/>
        <w:ind w:right="501" w:firstLine="0"/>
        <w:jc w:val="left"/>
      </w:pPr>
      <w:r>
        <w:t>Для</w:t>
      </w:r>
      <w:r>
        <w:rPr>
          <w:spacing w:val="-5"/>
        </w:rPr>
        <w:t xml:space="preserve"> </w:t>
      </w:r>
      <w:r>
        <w:t>Клиентов, подключившихся</w:t>
      </w:r>
      <w:r>
        <w:rPr>
          <w:spacing w:val="-2"/>
        </w:rPr>
        <w:t xml:space="preserve"> </w:t>
      </w:r>
      <w:r>
        <w:t>к</w:t>
      </w:r>
      <w:r>
        <w:rPr>
          <w:spacing w:val="-3"/>
        </w:rPr>
        <w:t xml:space="preserve"> </w:t>
      </w:r>
      <w:r>
        <w:t>данному</w:t>
      </w:r>
      <w:r>
        <w:rPr>
          <w:spacing w:val="-5"/>
        </w:rPr>
        <w:t xml:space="preserve"> </w:t>
      </w:r>
      <w:r>
        <w:t>пакету</w:t>
      </w:r>
      <w:r>
        <w:rPr>
          <w:spacing w:val="-5"/>
        </w:rPr>
        <w:t xml:space="preserve"> </w:t>
      </w:r>
      <w:r>
        <w:t>после</w:t>
      </w:r>
      <w:r>
        <w:rPr>
          <w:spacing w:val="-7"/>
        </w:rPr>
        <w:t xml:space="preserve"> </w:t>
      </w:r>
      <w:r>
        <w:t>09.</w:t>
      </w:r>
      <w:r>
        <w:t>03.2023</w:t>
      </w:r>
      <w:r>
        <w:rPr>
          <w:spacing w:val="-4"/>
        </w:rPr>
        <w:t xml:space="preserve"> </w:t>
      </w:r>
      <w:r>
        <w:t>-</w:t>
      </w:r>
      <w:r>
        <w:rPr>
          <w:spacing w:val="-2"/>
        </w:rPr>
        <w:t xml:space="preserve"> </w:t>
      </w:r>
      <w:r>
        <w:t>действие</w:t>
      </w:r>
      <w:r>
        <w:rPr>
          <w:spacing w:val="-7"/>
        </w:rPr>
        <w:t xml:space="preserve"> </w:t>
      </w:r>
      <w:r>
        <w:t>пакета 6</w:t>
      </w:r>
      <w:r>
        <w:rPr>
          <w:spacing w:val="-1"/>
        </w:rPr>
        <w:t xml:space="preserve"> </w:t>
      </w:r>
      <w:r>
        <w:t>месяцев, по</w:t>
      </w:r>
      <w:r>
        <w:rPr>
          <w:spacing w:val="-9"/>
        </w:rPr>
        <w:t xml:space="preserve"> </w:t>
      </w:r>
      <w:r>
        <w:t>истечении данного</w:t>
      </w:r>
      <w:r>
        <w:rPr>
          <w:spacing w:val="-5"/>
        </w:rPr>
        <w:t xml:space="preserve"> </w:t>
      </w:r>
      <w:r>
        <w:t>периода Клиент</w:t>
      </w:r>
      <w:r>
        <w:rPr>
          <w:spacing w:val="-2"/>
        </w:rPr>
        <w:t xml:space="preserve"> </w:t>
      </w:r>
      <w:r>
        <w:t>переходит</w:t>
      </w:r>
      <w:r>
        <w:rPr>
          <w:spacing w:val="-2"/>
        </w:rPr>
        <w:t xml:space="preserve"> </w:t>
      </w:r>
      <w:r>
        <w:t>на обслуживание по пакету «Активные расчеты-1»;</w:t>
      </w:r>
    </w:p>
    <w:p w:rsidR="00FA38BF" w:rsidRDefault="00BE3DFA">
      <w:pPr>
        <w:pStyle w:val="a4"/>
        <w:numPr>
          <w:ilvl w:val="0"/>
          <w:numId w:val="1"/>
        </w:numPr>
        <w:tabs>
          <w:tab w:val="left" w:pos="361"/>
        </w:tabs>
        <w:spacing w:before="5" w:line="237" w:lineRule="auto"/>
        <w:ind w:right="823" w:firstLine="0"/>
        <w:jc w:val="left"/>
      </w:pPr>
      <w:r>
        <w:t>Для</w:t>
      </w:r>
      <w:r>
        <w:rPr>
          <w:spacing w:val="-2"/>
        </w:rPr>
        <w:t xml:space="preserve"> </w:t>
      </w:r>
      <w:r>
        <w:t>Клиентов, подключившихся</w:t>
      </w:r>
      <w:r>
        <w:rPr>
          <w:spacing w:val="-2"/>
        </w:rPr>
        <w:t xml:space="preserve"> </w:t>
      </w:r>
      <w:r>
        <w:t>к</w:t>
      </w:r>
      <w:r>
        <w:rPr>
          <w:spacing w:val="-2"/>
        </w:rPr>
        <w:t xml:space="preserve"> </w:t>
      </w:r>
      <w:r>
        <w:t>данному</w:t>
      </w:r>
      <w:r>
        <w:rPr>
          <w:spacing w:val="-5"/>
        </w:rPr>
        <w:t xml:space="preserve"> </w:t>
      </w:r>
      <w:r>
        <w:t>пакету</w:t>
      </w:r>
      <w:r>
        <w:rPr>
          <w:spacing w:val="-1"/>
        </w:rPr>
        <w:t xml:space="preserve"> </w:t>
      </w:r>
      <w:r>
        <w:t>в</w:t>
      </w:r>
      <w:r>
        <w:rPr>
          <w:spacing w:val="-3"/>
        </w:rPr>
        <w:t xml:space="preserve"> </w:t>
      </w:r>
      <w:r>
        <w:t>период</w:t>
      </w:r>
      <w:r>
        <w:rPr>
          <w:spacing w:val="-2"/>
        </w:rPr>
        <w:t xml:space="preserve"> </w:t>
      </w:r>
      <w:r>
        <w:t>с</w:t>
      </w:r>
      <w:r>
        <w:rPr>
          <w:spacing w:val="-3"/>
        </w:rPr>
        <w:t xml:space="preserve"> </w:t>
      </w:r>
      <w:r>
        <w:t>14.08.2023</w:t>
      </w:r>
      <w:r>
        <w:rPr>
          <w:spacing w:val="-5"/>
        </w:rPr>
        <w:t xml:space="preserve"> </w:t>
      </w:r>
      <w:r>
        <w:t>по</w:t>
      </w:r>
      <w:r>
        <w:rPr>
          <w:spacing w:val="-5"/>
        </w:rPr>
        <w:t xml:space="preserve"> </w:t>
      </w:r>
      <w:r>
        <w:t>18.08.2023 -</w:t>
      </w:r>
      <w:r>
        <w:rPr>
          <w:spacing w:val="-6"/>
        </w:rPr>
        <w:t xml:space="preserve"> </w:t>
      </w:r>
      <w:r>
        <w:t>действие</w:t>
      </w:r>
      <w:r>
        <w:rPr>
          <w:spacing w:val="-7"/>
        </w:rPr>
        <w:t xml:space="preserve"> </w:t>
      </w:r>
      <w:r>
        <w:t>пакета 9</w:t>
      </w:r>
      <w:r>
        <w:rPr>
          <w:spacing w:val="-5"/>
        </w:rPr>
        <w:t xml:space="preserve"> </w:t>
      </w:r>
      <w:r>
        <w:t>месяцев, по</w:t>
      </w:r>
      <w:r>
        <w:rPr>
          <w:spacing w:val="-5"/>
        </w:rPr>
        <w:t xml:space="preserve"> </w:t>
      </w:r>
      <w:r>
        <w:t>истечении данного</w:t>
      </w:r>
      <w:r>
        <w:rPr>
          <w:spacing w:val="-5"/>
        </w:rPr>
        <w:t xml:space="preserve"> </w:t>
      </w:r>
      <w:r>
        <w:t>периода Клиент переходит на обслуживание по пакету «Активные расчеты-1»;</w:t>
      </w:r>
    </w:p>
    <w:p w:rsidR="00FA38BF" w:rsidRDefault="00BE3DFA">
      <w:pPr>
        <w:pStyle w:val="a4"/>
        <w:numPr>
          <w:ilvl w:val="0"/>
          <w:numId w:val="1"/>
        </w:numPr>
        <w:tabs>
          <w:tab w:val="left" w:pos="361"/>
        </w:tabs>
        <w:spacing w:before="1"/>
        <w:ind w:right="556" w:firstLine="0"/>
        <w:jc w:val="left"/>
      </w:pPr>
      <w:r>
        <w:t>Для</w:t>
      </w:r>
      <w:r>
        <w:rPr>
          <w:spacing w:val="-2"/>
        </w:rPr>
        <w:t xml:space="preserve"> </w:t>
      </w:r>
      <w:r>
        <w:t>Клиентов, подключившихся</w:t>
      </w:r>
      <w:r>
        <w:rPr>
          <w:spacing w:val="-2"/>
        </w:rPr>
        <w:t xml:space="preserve"> </w:t>
      </w:r>
      <w:r>
        <w:t>к</w:t>
      </w:r>
      <w:r>
        <w:rPr>
          <w:spacing w:val="-3"/>
        </w:rPr>
        <w:t xml:space="preserve"> </w:t>
      </w:r>
      <w:r>
        <w:t>данному</w:t>
      </w:r>
      <w:r>
        <w:rPr>
          <w:spacing w:val="-6"/>
        </w:rPr>
        <w:t xml:space="preserve"> </w:t>
      </w:r>
      <w:r>
        <w:t>пакету</w:t>
      </w:r>
      <w:r>
        <w:rPr>
          <w:spacing w:val="-1"/>
        </w:rPr>
        <w:t xml:space="preserve"> </w:t>
      </w:r>
      <w:r>
        <w:t>после</w:t>
      </w:r>
      <w:r>
        <w:rPr>
          <w:spacing w:val="-8"/>
        </w:rPr>
        <w:t xml:space="preserve"> </w:t>
      </w:r>
      <w:r>
        <w:t>19.08.2023 -</w:t>
      </w:r>
      <w:r>
        <w:rPr>
          <w:spacing w:val="-7"/>
        </w:rPr>
        <w:t xml:space="preserve"> </w:t>
      </w:r>
      <w:r>
        <w:t>действие</w:t>
      </w:r>
      <w:r>
        <w:rPr>
          <w:spacing w:val="-8"/>
        </w:rPr>
        <w:t xml:space="preserve"> </w:t>
      </w:r>
      <w:r>
        <w:t>пакета 6</w:t>
      </w:r>
      <w:r>
        <w:rPr>
          <w:spacing w:val="-1"/>
        </w:rPr>
        <w:t xml:space="preserve"> </w:t>
      </w:r>
      <w:r>
        <w:t>месяцев, по</w:t>
      </w:r>
      <w:r>
        <w:rPr>
          <w:spacing w:val="-6"/>
        </w:rPr>
        <w:t xml:space="preserve"> </w:t>
      </w:r>
      <w:r>
        <w:t>истечении данного</w:t>
      </w:r>
      <w:r>
        <w:rPr>
          <w:spacing w:val="-6"/>
        </w:rPr>
        <w:t xml:space="preserve"> </w:t>
      </w:r>
      <w:r>
        <w:t>периода Клиент</w:t>
      </w:r>
      <w:r>
        <w:rPr>
          <w:spacing w:val="-2"/>
        </w:rPr>
        <w:t xml:space="preserve"> </w:t>
      </w:r>
      <w:r>
        <w:t>переходит</w:t>
      </w:r>
      <w:r>
        <w:rPr>
          <w:spacing w:val="-2"/>
        </w:rPr>
        <w:t xml:space="preserve"> </w:t>
      </w:r>
      <w:r>
        <w:t>на обслуживание по пакету «</w:t>
      </w:r>
      <w:r>
        <w:t>Активные расчеты-1».</w:t>
      </w:r>
    </w:p>
    <w:p w:rsidR="00FA38BF" w:rsidRDefault="00BE3DFA">
      <w:pPr>
        <w:spacing w:line="251" w:lineRule="exact"/>
        <w:ind w:left="232"/>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производится.</w:t>
      </w:r>
    </w:p>
    <w:p w:rsidR="00FA38BF" w:rsidRDefault="00FA38BF">
      <w:pPr>
        <w:spacing w:line="251"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5.2.15.</w:t>
            </w:r>
            <w:r>
              <w:rPr>
                <w:spacing w:val="-11"/>
              </w:rPr>
              <w:t xml:space="preserve"> </w:t>
            </w:r>
            <w:r>
              <w:t>ПАКЕТ</w:t>
            </w:r>
            <w:r>
              <w:rPr>
                <w:spacing w:val="-3"/>
              </w:rPr>
              <w:t xml:space="preserve"> </w:t>
            </w:r>
            <w:r>
              <w:t>услуг</w:t>
            </w:r>
            <w:r>
              <w:rPr>
                <w:spacing w:val="-6"/>
              </w:rPr>
              <w:t xml:space="preserve"> </w:t>
            </w:r>
            <w:r>
              <w:t>по</w:t>
            </w:r>
            <w:r>
              <w:rPr>
                <w:spacing w:val="-11"/>
              </w:rPr>
              <w:t xml:space="preserve"> </w:t>
            </w:r>
            <w:r>
              <w:t>обслуживанию</w:t>
            </w:r>
            <w:r>
              <w:rPr>
                <w:spacing w:val="-8"/>
              </w:rPr>
              <w:t xml:space="preserve"> </w:t>
            </w:r>
            <w:r>
              <w:t>индивидуальных</w:t>
            </w:r>
            <w:r>
              <w:rPr>
                <w:spacing w:val="-10"/>
              </w:rPr>
              <w:t xml:space="preserve"> </w:t>
            </w:r>
            <w:r>
              <w:t>предпринимателей</w:t>
            </w:r>
            <w:r>
              <w:rPr>
                <w:spacing w:val="-5"/>
              </w:rPr>
              <w:t xml:space="preserve"> </w:t>
            </w:r>
            <w:r>
              <w:t>«Предприниматель</w:t>
            </w:r>
            <w:r>
              <w:rPr>
                <w:spacing w:val="-5"/>
              </w:rPr>
              <w:t xml:space="preserve"> </w:t>
            </w:r>
            <w:r>
              <w:t>-</w:t>
            </w:r>
            <w:r>
              <w:rPr>
                <w:spacing w:val="-7"/>
              </w:rPr>
              <w:t xml:space="preserve"> </w:t>
            </w:r>
            <w:r>
              <w:rPr>
                <w:spacing w:val="-2"/>
              </w:rPr>
              <w:t>Эквайринг»*****</w:t>
            </w:r>
          </w:p>
        </w:tc>
      </w:tr>
      <w:tr w:rsidR="00FA38BF">
        <w:trPr>
          <w:trHeight w:val="25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9" w:lineRule="exact"/>
              <w:ind w:left="1536"/>
            </w:pPr>
            <w:r>
              <w:t>39.00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9"/>
              </w:rPr>
              <w:t xml:space="preserve"> </w:t>
            </w:r>
            <w:r>
              <w:t>имеющих</w:t>
            </w:r>
            <w:r>
              <w:rPr>
                <w:spacing w:val="-6"/>
              </w:rPr>
              <w:t xml:space="preserve"> </w:t>
            </w:r>
            <w:r>
              <w:t>право</w:t>
            </w:r>
            <w:r>
              <w:rPr>
                <w:spacing w:val="-9"/>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3"/>
              </w:rPr>
              <w:t xml:space="preserve"> </w:t>
            </w:r>
            <w:r>
              <w:t>в</w:t>
            </w:r>
            <w:r>
              <w:rPr>
                <w:spacing w:val="-8"/>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5"/>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50" w:lineRule="exact"/>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BE3DFA">
            <w:pPr>
              <w:pStyle w:val="TableParagraph"/>
              <w:spacing w:before="121"/>
              <w:ind w:left="127" w:right="113"/>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переводов</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3"/>
              </w:rPr>
              <w:t xml:space="preserve"> </w:t>
            </w:r>
            <w:r>
              <w:t>виде</w:t>
            </w:r>
            <w:r>
              <w:rPr>
                <w:spacing w:val="45"/>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121"/>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Банка</w:t>
            </w:r>
          </w:p>
        </w:tc>
        <w:tc>
          <w:tcPr>
            <w:tcW w:w="4079" w:type="dxa"/>
          </w:tcPr>
          <w:p w:rsidR="00FA38BF" w:rsidRDefault="00BE3DFA">
            <w:pPr>
              <w:pStyle w:val="TableParagraph"/>
              <w:spacing w:line="247"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line="236"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8"/>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254"/>
        </w:trPr>
        <w:tc>
          <w:tcPr>
            <w:tcW w:w="1099" w:type="dxa"/>
          </w:tcPr>
          <w:p w:rsidR="00FA38BF" w:rsidRDefault="00BE3DFA">
            <w:pPr>
              <w:pStyle w:val="TableParagraph"/>
              <w:spacing w:line="234" w:lineRule="exact"/>
            </w:pPr>
            <w:r>
              <w:rPr>
                <w:spacing w:val="-4"/>
              </w:rPr>
              <w:t>2.1.</w:t>
            </w:r>
          </w:p>
        </w:tc>
        <w:tc>
          <w:tcPr>
            <w:tcW w:w="9609" w:type="dxa"/>
          </w:tcPr>
          <w:p w:rsidR="00FA38BF" w:rsidRDefault="00BE3DFA">
            <w:pPr>
              <w:pStyle w:val="TableParagraph"/>
              <w:spacing w:line="225" w:lineRule="exact"/>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079" w:type="dxa"/>
          </w:tcPr>
          <w:p w:rsidR="00FA38BF" w:rsidRDefault="00BE3DFA">
            <w:pPr>
              <w:pStyle w:val="TableParagraph"/>
              <w:spacing w:line="234" w:lineRule="exact"/>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 «СББОЛ</w:t>
            </w:r>
            <w:r>
              <w:rPr>
                <w:spacing w:val="-3"/>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37"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508"/>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ЭКВАЙРИНГОВЫЕ</w:t>
            </w:r>
            <w:r>
              <w:rPr>
                <w:spacing w:val="-9"/>
              </w:rPr>
              <w:t xml:space="preserve"> </w:t>
            </w:r>
            <w:r>
              <w:t>УСЛУГИ</w:t>
            </w:r>
            <w:r>
              <w:rPr>
                <w:spacing w:val="-11"/>
              </w:rPr>
              <w:t xml:space="preserve"> </w:t>
            </w:r>
            <w:r>
              <w:t>ЮРИДИЧЕСКИМ</w:t>
            </w:r>
            <w:r>
              <w:rPr>
                <w:spacing w:val="-6"/>
              </w:rPr>
              <w:t xml:space="preserve"> </w:t>
            </w:r>
            <w:r>
              <w:t>ЛИЦАМ</w:t>
            </w:r>
            <w:r>
              <w:rPr>
                <w:spacing w:val="-6"/>
              </w:rPr>
              <w:t xml:space="preserve"> </w:t>
            </w:r>
            <w:r>
              <w:t>И</w:t>
            </w:r>
            <w:r>
              <w:rPr>
                <w:spacing w:val="-7"/>
              </w:rPr>
              <w:t xml:space="preserve"> </w:t>
            </w:r>
            <w:r>
              <w:rPr>
                <w:spacing w:val="-2"/>
              </w:rPr>
              <w:t>ИНДИВИДУАЛЬНЫМ</w:t>
            </w:r>
          </w:p>
          <w:p w:rsidR="00FA38BF" w:rsidRDefault="00BE3DFA">
            <w:pPr>
              <w:pStyle w:val="TableParagraph"/>
              <w:spacing w:before="1" w:line="238" w:lineRule="exact"/>
            </w:pPr>
            <w:r>
              <w:rPr>
                <w:spacing w:val="-2"/>
              </w:rPr>
              <w:t>ПРЕДПРИНИМАТЕЛЯМ**</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spacing w:line="242" w:lineRule="auto"/>
            </w:pPr>
            <w:r>
              <w:t>Обработка</w:t>
            </w:r>
            <w:r>
              <w:rPr>
                <w:spacing w:val="-1"/>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3"/>
              </w:rPr>
              <w:t xml:space="preserve"> </w:t>
            </w:r>
            <w:r>
              <w:t>по</w:t>
            </w:r>
            <w:r>
              <w:rPr>
                <w:spacing w:val="-8"/>
              </w:rPr>
              <w:t xml:space="preserve"> </w:t>
            </w:r>
            <w:r>
              <w:t>операциям</w:t>
            </w:r>
            <w:r>
              <w:rPr>
                <w:spacing w:val="-4"/>
              </w:rPr>
              <w:t xml:space="preserve"> </w:t>
            </w:r>
            <w:r>
              <w:t>в</w:t>
            </w:r>
            <w:r>
              <w:rPr>
                <w:spacing w:val="-6"/>
              </w:rPr>
              <w:t xml:space="preserve"> </w:t>
            </w:r>
            <w:r>
              <w:t>платежных</w:t>
            </w:r>
            <w:r>
              <w:rPr>
                <w:spacing w:val="-4"/>
              </w:rPr>
              <w:t xml:space="preserve"> </w:t>
            </w:r>
            <w:r>
              <w:t>терминалах организаций</w:t>
            </w:r>
            <w:r>
              <w:rPr>
                <w:spacing w:val="40"/>
              </w:rPr>
              <w:t xml:space="preserve"> </w:t>
            </w:r>
            <w:r>
              <w:t>торговли (сервиса) с использованием банковских платежных</w:t>
            </w:r>
          </w:p>
          <w:p w:rsidR="00FA38BF" w:rsidRDefault="00BE3DFA">
            <w:pPr>
              <w:pStyle w:val="TableParagraph"/>
              <w:spacing w:line="236" w:lineRule="exact"/>
            </w:pPr>
            <w:r>
              <w:t>карточек</w:t>
            </w:r>
            <w:r>
              <w:rPr>
                <w:spacing w:val="-6"/>
              </w:rPr>
              <w:t xml:space="preserve"> </w:t>
            </w:r>
            <w:r>
              <w:t>Visa****,</w:t>
            </w:r>
            <w:r>
              <w:rPr>
                <w:spacing w:val="-6"/>
              </w:rPr>
              <w:t xml:space="preserve"> </w:t>
            </w:r>
            <w:r>
              <w:t>Mastercard****,</w:t>
            </w:r>
            <w:r>
              <w:rPr>
                <w:spacing w:val="-6"/>
              </w:rPr>
              <w:t xml:space="preserve"> </w:t>
            </w:r>
            <w:r>
              <w:t>Белкарт,</w:t>
            </w:r>
            <w:r>
              <w:rPr>
                <w:spacing w:val="-6"/>
              </w:rPr>
              <w:t xml:space="preserve"> </w:t>
            </w:r>
            <w:r>
              <w:rPr>
                <w:spacing w:val="-2"/>
              </w:rPr>
              <w:t>«Мир»***:</w:t>
            </w:r>
          </w:p>
        </w:tc>
        <w:tc>
          <w:tcPr>
            <w:tcW w:w="4079"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68"/>
        </w:trPr>
        <w:tc>
          <w:tcPr>
            <w:tcW w:w="1099" w:type="dxa"/>
          </w:tcPr>
          <w:p w:rsidR="00FA38BF" w:rsidRDefault="00BE3DFA">
            <w:pPr>
              <w:pStyle w:val="TableParagraph"/>
              <w:spacing w:line="248" w:lineRule="exact"/>
            </w:pPr>
            <w:r>
              <w:t>№</w:t>
            </w:r>
            <w:r>
              <w:rPr>
                <w:spacing w:val="2"/>
              </w:rPr>
              <w:t xml:space="preserve"> </w:t>
            </w:r>
            <w:r>
              <w:rPr>
                <w:spacing w:val="-5"/>
              </w:rPr>
              <w:t>п/п</w:t>
            </w:r>
          </w:p>
        </w:tc>
        <w:tc>
          <w:tcPr>
            <w:tcW w:w="9609" w:type="dxa"/>
          </w:tcPr>
          <w:p w:rsidR="00FA38BF" w:rsidRDefault="00BE3DFA">
            <w:pPr>
              <w:pStyle w:val="TableParagraph"/>
              <w:spacing w:before="1" w:line="248"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 w:line="248"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4" w:lineRule="exact"/>
            </w:pPr>
            <w:r>
              <w:rPr>
                <w:spacing w:val="-2"/>
              </w:rPr>
              <w:t>4.1.1.</w:t>
            </w:r>
          </w:p>
        </w:tc>
        <w:tc>
          <w:tcPr>
            <w:tcW w:w="9609" w:type="dxa"/>
          </w:tcPr>
          <w:p w:rsidR="00FA38BF" w:rsidRDefault="00BE3DFA">
            <w:pPr>
              <w:pStyle w:val="TableParagraph"/>
              <w:spacing w:line="244" w:lineRule="exact"/>
            </w:pPr>
            <w:r>
              <w:t>эмитированных</w:t>
            </w:r>
            <w:r>
              <w:rPr>
                <w:spacing w:val="-8"/>
              </w:rPr>
              <w:t xml:space="preserve"> </w:t>
            </w:r>
            <w:r>
              <w:t>ОАО</w:t>
            </w:r>
            <w:r>
              <w:rPr>
                <w:spacing w:val="-7"/>
              </w:rPr>
              <w:t xml:space="preserve"> </w:t>
            </w:r>
            <w:r>
              <w:t>«Сбер</w:t>
            </w:r>
            <w:r>
              <w:rPr>
                <w:spacing w:val="-5"/>
              </w:rPr>
              <w:t xml:space="preserve"> </w:t>
            </w:r>
            <w:r>
              <w:t>Банк»</w:t>
            </w:r>
            <w:r>
              <w:rPr>
                <w:spacing w:val="-10"/>
              </w:rPr>
              <w:t xml:space="preserve"> </w:t>
            </w:r>
            <w:r>
              <w:t>(для</w:t>
            </w:r>
            <w:r>
              <w:rPr>
                <w:spacing w:val="-7"/>
              </w:rPr>
              <w:t xml:space="preserve"> </w:t>
            </w:r>
            <w:r>
              <w:t>организаций</w:t>
            </w:r>
            <w:r>
              <w:rPr>
                <w:spacing w:val="-3"/>
              </w:rPr>
              <w:t xml:space="preserve"> </w:t>
            </w:r>
            <w:r>
              <w:t>торговли</w:t>
            </w:r>
            <w:r>
              <w:rPr>
                <w:spacing w:val="-4"/>
              </w:rPr>
              <w:t xml:space="preserve"> </w:t>
            </w:r>
            <w:r>
              <w:t>(сервиса)</w:t>
            </w:r>
            <w:r>
              <w:rPr>
                <w:spacing w:val="-7"/>
              </w:rPr>
              <w:t xml:space="preserve"> </w:t>
            </w:r>
            <w:r>
              <w:t>при</w:t>
            </w:r>
            <w:r>
              <w:rPr>
                <w:spacing w:val="-4"/>
              </w:rPr>
              <w:t xml:space="preserve"> </w:t>
            </w:r>
            <w:r>
              <w:t>условии</w:t>
            </w:r>
            <w:r>
              <w:rPr>
                <w:spacing w:val="-3"/>
              </w:rPr>
              <w:t xml:space="preserve"> </w:t>
            </w:r>
            <w:r>
              <w:rPr>
                <w:spacing w:val="-2"/>
              </w:rPr>
              <w:t>зачисления</w:t>
            </w:r>
          </w:p>
          <w:p w:rsidR="00FA38BF" w:rsidRDefault="00BE3DFA">
            <w:pPr>
              <w:pStyle w:val="TableParagraph"/>
              <w:spacing w:before="1" w:line="243" w:lineRule="exact"/>
            </w:pPr>
            <w:r>
              <w:t>денежных</w:t>
            </w:r>
            <w:r>
              <w:rPr>
                <w:spacing w:val="-7"/>
              </w:rPr>
              <w:t xml:space="preserve"> </w:t>
            </w:r>
            <w:r>
              <w:t>средств</w:t>
            </w:r>
            <w:r>
              <w:rPr>
                <w:spacing w:val="-4"/>
              </w:rPr>
              <w:t xml:space="preserve"> </w:t>
            </w:r>
            <w:r>
              <w:t>от</w:t>
            </w:r>
            <w:r>
              <w:rPr>
                <w:spacing w:val="-1"/>
              </w:rPr>
              <w:t xml:space="preserve"> </w:t>
            </w:r>
            <w:r>
              <w:t>услуг</w:t>
            </w:r>
            <w:r>
              <w:rPr>
                <w:spacing w:val="-5"/>
              </w:rPr>
              <w:t xml:space="preserve"> </w:t>
            </w:r>
            <w:r>
              <w:t>эквайринга</w:t>
            </w:r>
            <w:r>
              <w:rPr>
                <w:spacing w:val="-6"/>
              </w:rPr>
              <w:t xml:space="preserve"> </w:t>
            </w:r>
            <w:r>
              <w:t>на</w:t>
            </w:r>
            <w:r>
              <w:rPr>
                <w:spacing w:val="-7"/>
              </w:rPr>
              <w:t xml:space="preserve"> </w:t>
            </w:r>
            <w:r>
              <w:t>счета,</w:t>
            </w:r>
            <w:r>
              <w:rPr>
                <w:spacing w:val="-3"/>
              </w:rPr>
              <w:t xml:space="preserve"> </w:t>
            </w:r>
            <w:r>
              <w:t>открытые</w:t>
            </w:r>
            <w:r>
              <w:rPr>
                <w:spacing w:val="-10"/>
              </w:rPr>
              <w:t xml:space="preserve"> </w:t>
            </w:r>
            <w:r>
              <w:t>в</w:t>
            </w:r>
            <w:r>
              <w:rPr>
                <w:spacing w:val="-4"/>
              </w:rPr>
              <w:t xml:space="preserve"> </w:t>
            </w:r>
            <w:r>
              <w:t>ОАО</w:t>
            </w:r>
            <w:r>
              <w:rPr>
                <w:spacing w:val="-6"/>
              </w:rPr>
              <w:t xml:space="preserve"> </w:t>
            </w:r>
            <w:r>
              <w:t>«Сбер</w:t>
            </w:r>
            <w:r>
              <w:rPr>
                <w:spacing w:val="-4"/>
              </w:rPr>
              <w:t xml:space="preserve"> </w:t>
            </w:r>
            <w:r>
              <w:rPr>
                <w:spacing w:val="-2"/>
              </w:rPr>
              <w:t>Банк»)</w:t>
            </w:r>
          </w:p>
        </w:tc>
        <w:tc>
          <w:tcPr>
            <w:tcW w:w="4079" w:type="dxa"/>
          </w:tcPr>
          <w:p w:rsidR="00FA38BF" w:rsidRDefault="00BE3DFA">
            <w:pPr>
              <w:pStyle w:val="TableParagraph"/>
              <w:spacing w:before="121"/>
              <w:ind w:left="127" w:right="116"/>
              <w:jc w:val="center"/>
            </w:pPr>
            <w:r>
              <w:t>1,20%</w:t>
            </w:r>
            <w:r>
              <w:rPr>
                <w:spacing w:val="-4"/>
              </w:rPr>
              <w:t xml:space="preserve"> </w:t>
            </w:r>
            <w:r>
              <w:t xml:space="preserve">от </w:t>
            </w:r>
            <w:r>
              <w:rPr>
                <w:spacing w:val="-4"/>
              </w:rPr>
              <w:t>суммы</w:t>
            </w:r>
          </w:p>
        </w:tc>
      </w:tr>
      <w:tr w:rsidR="00FA38BF">
        <w:trPr>
          <w:trHeight w:val="484"/>
        </w:trPr>
        <w:tc>
          <w:tcPr>
            <w:tcW w:w="1099" w:type="dxa"/>
          </w:tcPr>
          <w:p w:rsidR="00FA38BF" w:rsidRDefault="00BE3DFA">
            <w:pPr>
              <w:pStyle w:val="TableParagraph"/>
              <w:spacing w:line="249" w:lineRule="exact"/>
            </w:pPr>
            <w:r>
              <w:rPr>
                <w:spacing w:val="-2"/>
              </w:rPr>
              <w:t>4.1.2.</w:t>
            </w:r>
          </w:p>
        </w:tc>
        <w:tc>
          <w:tcPr>
            <w:tcW w:w="9609" w:type="dxa"/>
          </w:tcPr>
          <w:p w:rsidR="00FA38BF" w:rsidRDefault="00BE3DFA">
            <w:pPr>
              <w:pStyle w:val="TableParagraph"/>
              <w:spacing w:line="232" w:lineRule="exact"/>
              <w:rPr>
                <w:sz w:val="21"/>
              </w:rPr>
            </w:pPr>
            <w:r>
              <w:rPr>
                <w:sz w:val="21"/>
              </w:rPr>
              <w:t>эмитированных</w:t>
            </w:r>
            <w:r>
              <w:rPr>
                <w:spacing w:val="-10"/>
                <w:sz w:val="21"/>
              </w:rPr>
              <w:t xml:space="preserve"> </w:t>
            </w:r>
            <w:r>
              <w:rPr>
                <w:sz w:val="21"/>
              </w:rPr>
              <w:t>банками-резидентами</w:t>
            </w:r>
            <w:r>
              <w:rPr>
                <w:spacing w:val="-9"/>
                <w:sz w:val="21"/>
              </w:rPr>
              <w:t xml:space="preserve"> </w:t>
            </w:r>
            <w:r>
              <w:rPr>
                <w:sz w:val="21"/>
              </w:rPr>
              <w:t>Республики</w:t>
            </w:r>
            <w:r>
              <w:rPr>
                <w:spacing w:val="-8"/>
                <w:sz w:val="21"/>
              </w:rPr>
              <w:t xml:space="preserve"> </w:t>
            </w:r>
            <w:r>
              <w:rPr>
                <w:sz w:val="21"/>
              </w:rPr>
              <w:t>Беларусь</w:t>
            </w:r>
            <w:r>
              <w:rPr>
                <w:spacing w:val="-10"/>
                <w:sz w:val="21"/>
              </w:rPr>
              <w:t xml:space="preserve"> </w:t>
            </w:r>
            <w:r>
              <w:rPr>
                <w:sz w:val="21"/>
              </w:rPr>
              <w:t>(для</w:t>
            </w:r>
            <w:r>
              <w:rPr>
                <w:spacing w:val="-11"/>
                <w:sz w:val="21"/>
              </w:rPr>
              <w:t xml:space="preserve"> </w:t>
            </w:r>
            <w:r>
              <w:rPr>
                <w:sz w:val="21"/>
              </w:rPr>
              <w:t>организаций</w:t>
            </w:r>
            <w:r>
              <w:rPr>
                <w:spacing w:val="-8"/>
                <w:sz w:val="21"/>
              </w:rPr>
              <w:t xml:space="preserve"> </w:t>
            </w:r>
            <w:r>
              <w:rPr>
                <w:sz w:val="21"/>
              </w:rPr>
              <w:t>торговли</w:t>
            </w:r>
            <w:r>
              <w:rPr>
                <w:spacing w:val="-8"/>
                <w:sz w:val="21"/>
              </w:rPr>
              <w:t xml:space="preserve"> </w:t>
            </w:r>
            <w:r>
              <w:rPr>
                <w:sz w:val="21"/>
              </w:rPr>
              <w:t>(сервиса)</w:t>
            </w:r>
            <w:r>
              <w:rPr>
                <w:spacing w:val="-9"/>
                <w:sz w:val="21"/>
              </w:rPr>
              <w:t xml:space="preserve"> </w:t>
            </w:r>
            <w:r>
              <w:rPr>
                <w:spacing w:val="-5"/>
                <w:sz w:val="21"/>
              </w:rPr>
              <w:t>при</w:t>
            </w:r>
          </w:p>
          <w:p w:rsidR="00FA38BF" w:rsidRDefault="00BE3DFA">
            <w:pPr>
              <w:pStyle w:val="TableParagraph"/>
              <w:spacing w:line="233" w:lineRule="exact"/>
              <w:rPr>
                <w:sz w:val="21"/>
              </w:rPr>
            </w:pPr>
            <w:r>
              <w:rPr>
                <w:sz w:val="21"/>
              </w:rPr>
              <w:t>условии</w:t>
            </w:r>
            <w:r>
              <w:rPr>
                <w:spacing w:val="-4"/>
                <w:sz w:val="21"/>
              </w:rPr>
              <w:t xml:space="preserve"> </w:t>
            </w:r>
            <w:r>
              <w:rPr>
                <w:sz w:val="21"/>
              </w:rPr>
              <w:t>зачисления</w:t>
            </w:r>
            <w:r>
              <w:rPr>
                <w:spacing w:val="-7"/>
                <w:sz w:val="21"/>
              </w:rPr>
              <w:t xml:space="preserve"> </w:t>
            </w:r>
            <w:r>
              <w:rPr>
                <w:sz w:val="21"/>
              </w:rPr>
              <w:t>денежных</w:t>
            </w:r>
            <w:r>
              <w:rPr>
                <w:spacing w:val="-6"/>
                <w:sz w:val="21"/>
              </w:rPr>
              <w:t xml:space="preserve"> </w:t>
            </w:r>
            <w:r>
              <w:rPr>
                <w:sz w:val="21"/>
              </w:rPr>
              <w:t>средств</w:t>
            </w:r>
            <w:r>
              <w:rPr>
                <w:spacing w:val="-5"/>
                <w:sz w:val="21"/>
              </w:rPr>
              <w:t xml:space="preserve"> </w:t>
            </w:r>
            <w:r>
              <w:rPr>
                <w:sz w:val="21"/>
              </w:rPr>
              <w:t>от</w:t>
            </w:r>
            <w:r>
              <w:rPr>
                <w:spacing w:val="-3"/>
                <w:sz w:val="21"/>
              </w:rPr>
              <w:t xml:space="preserve"> </w:t>
            </w:r>
            <w:r>
              <w:rPr>
                <w:sz w:val="21"/>
              </w:rPr>
              <w:t>услуг</w:t>
            </w:r>
            <w:r>
              <w:rPr>
                <w:spacing w:val="-6"/>
                <w:sz w:val="21"/>
              </w:rPr>
              <w:t xml:space="preserve"> </w:t>
            </w:r>
            <w:r>
              <w:rPr>
                <w:sz w:val="21"/>
              </w:rPr>
              <w:t>эквайринга</w:t>
            </w:r>
            <w:r>
              <w:rPr>
                <w:spacing w:val="-8"/>
                <w:sz w:val="21"/>
              </w:rPr>
              <w:t xml:space="preserve"> </w:t>
            </w:r>
            <w:r>
              <w:rPr>
                <w:sz w:val="21"/>
              </w:rPr>
              <w:t>на</w:t>
            </w:r>
            <w:r>
              <w:rPr>
                <w:spacing w:val="-4"/>
                <w:sz w:val="21"/>
              </w:rPr>
              <w:t xml:space="preserve"> </w:t>
            </w:r>
            <w:r>
              <w:rPr>
                <w:sz w:val="21"/>
              </w:rPr>
              <w:t>счета,</w:t>
            </w:r>
            <w:r>
              <w:rPr>
                <w:spacing w:val="-6"/>
                <w:sz w:val="21"/>
              </w:rPr>
              <w:t xml:space="preserve"> </w:t>
            </w:r>
            <w:r>
              <w:rPr>
                <w:sz w:val="21"/>
              </w:rPr>
              <w:t>открытые</w:t>
            </w:r>
            <w:r>
              <w:rPr>
                <w:spacing w:val="-8"/>
                <w:sz w:val="21"/>
              </w:rPr>
              <w:t xml:space="preserve"> </w:t>
            </w:r>
            <w:r>
              <w:rPr>
                <w:sz w:val="21"/>
              </w:rPr>
              <w:t>в</w:t>
            </w:r>
            <w:r>
              <w:rPr>
                <w:spacing w:val="-5"/>
                <w:sz w:val="21"/>
              </w:rPr>
              <w:t xml:space="preserve"> </w:t>
            </w:r>
            <w:r>
              <w:rPr>
                <w:sz w:val="21"/>
              </w:rPr>
              <w:t>ОАО</w:t>
            </w:r>
            <w:r>
              <w:rPr>
                <w:spacing w:val="-5"/>
                <w:sz w:val="21"/>
              </w:rPr>
              <w:t xml:space="preserve"> </w:t>
            </w:r>
            <w:r>
              <w:rPr>
                <w:sz w:val="21"/>
              </w:rPr>
              <w:t>«Сбер</w:t>
            </w:r>
            <w:r>
              <w:rPr>
                <w:spacing w:val="-10"/>
                <w:sz w:val="21"/>
              </w:rPr>
              <w:t xml:space="preserve"> </w:t>
            </w:r>
            <w:r>
              <w:rPr>
                <w:spacing w:val="-2"/>
                <w:sz w:val="21"/>
              </w:rPr>
              <w:t>Банк»)</w:t>
            </w:r>
          </w:p>
        </w:tc>
        <w:tc>
          <w:tcPr>
            <w:tcW w:w="4079" w:type="dxa"/>
          </w:tcPr>
          <w:p w:rsidR="00FA38BF" w:rsidRDefault="00BE3DFA">
            <w:pPr>
              <w:pStyle w:val="TableParagraph"/>
              <w:spacing w:before="111"/>
              <w:ind w:left="127" w:right="116"/>
              <w:jc w:val="center"/>
            </w:pPr>
            <w:r>
              <w:t>1,50%</w:t>
            </w:r>
            <w:r>
              <w:rPr>
                <w:spacing w:val="-4"/>
              </w:rPr>
              <w:t xml:space="preserve"> </w:t>
            </w:r>
            <w:r>
              <w:t xml:space="preserve">от </w:t>
            </w:r>
            <w:r>
              <w:rPr>
                <w:spacing w:val="-4"/>
              </w:rPr>
              <w:t>суммы</w:t>
            </w:r>
          </w:p>
        </w:tc>
      </w:tr>
      <w:tr w:rsidR="00FA38BF">
        <w:trPr>
          <w:trHeight w:val="249"/>
        </w:trPr>
        <w:tc>
          <w:tcPr>
            <w:tcW w:w="1099" w:type="dxa"/>
          </w:tcPr>
          <w:p w:rsidR="00FA38BF" w:rsidRDefault="00BE3DFA">
            <w:pPr>
              <w:pStyle w:val="TableParagraph"/>
              <w:spacing w:line="229" w:lineRule="exact"/>
            </w:pPr>
            <w:r>
              <w:rPr>
                <w:spacing w:val="-2"/>
              </w:rPr>
              <w:t>4.1.3.</w:t>
            </w:r>
          </w:p>
        </w:tc>
        <w:tc>
          <w:tcPr>
            <w:tcW w:w="9609" w:type="dxa"/>
          </w:tcPr>
          <w:p w:rsidR="00FA38BF" w:rsidRDefault="00BE3DFA">
            <w:pPr>
              <w:pStyle w:val="TableParagraph"/>
              <w:spacing w:line="229" w:lineRule="exact"/>
            </w:pPr>
            <w:r>
              <w:rPr>
                <w:spacing w:val="-2"/>
              </w:rPr>
              <w:t>эмитированных</w:t>
            </w:r>
            <w:r>
              <w:rPr>
                <w:spacing w:val="26"/>
              </w:rPr>
              <w:t xml:space="preserve"> </w:t>
            </w:r>
            <w:r>
              <w:rPr>
                <w:spacing w:val="-2"/>
              </w:rPr>
              <w:t>банками-нерезидентами</w:t>
            </w:r>
          </w:p>
        </w:tc>
        <w:tc>
          <w:tcPr>
            <w:tcW w:w="4079" w:type="dxa"/>
          </w:tcPr>
          <w:p w:rsidR="00FA38BF" w:rsidRDefault="00BE3DFA">
            <w:pPr>
              <w:pStyle w:val="TableParagraph"/>
              <w:spacing w:line="229" w:lineRule="exact"/>
              <w:ind w:left="127" w:right="116"/>
              <w:jc w:val="center"/>
            </w:pPr>
            <w:r>
              <w:t>2,50%</w:t>
            </w:r>
            <w:r>
              <w:rPr>
                <w:spacing w:val="-4"/>
              </w:rPr>
              <w:t xml:space="preserve"> </w:t>
            </w:r>
            <w:r>
              <w:t xml:space="preserve">от </w:t>
            </w:r>
            <w:r>
              <w:rPr>
                <w:spacing w:val="-4"/>
              </w:rPr>
              <w:t>суммы</w:t>
            </w:r>
          </w:p>
        </w:tc>
      </w:tr>
      <w:tr w:rsidR="00FA38BF">
        <w:trPr>
          <w:trHeight w:val="762"/>
        </w:trPr>
        <w:tc>
          <w:tcPr>
            <w:tcW w:w="1099" w:type="dxa"/>
          </w:tcPr>
          <w:p w:rsidR="00FA38BF" w:rsidRDefault="00BE3DFA">
            <w:pPr>
              <w:pStyle w:val="TableParagraph"/>
              <w:spacing w:line="249" w:lineRule="exact"/>
            </w:pPr>
            <w:r>
              <w:rPr>
                <w:spacing w:val="-2"/>
              </w:rPr>
              <w:t>4.1.4.</w:t>
            </w:r>
          </w:p>
        </w:tc>
        <w:tc>
          <w:tcPr>
            <w:tcW w:w="9609" w:type="dxa"/>
          </w:tcPr>
          <w:p w:rsidR="00FA38BF" w:rsidRDefault="00BE3DFA">
            <w:pPr>
              <w:pStyle w:val="TableParagraph"/>
              <w:spacing w:line="242" w:lineRule="auto"/>
            </w:pPr>
            <w:r>
              <w:t>эмитированных</w:t>
            </w:r>
            <w:r>
              <w:rPr>
                <w:spacing w:val="-4"/>
              </w:rPr>
              <w:t xml:space="preserve"> </w:t>
            </w:r>
            <w:r>
              <w:t>ОАО</w:t>
            </w:r>
            <w:r>
              <w:rPr>
                <w:spacing w:val="-5"/>
              </w:rPr>
              <w:t xml:space="preserve"> </w:t>
            </w:r>
            <w:r>
              <w:t>«Сбер</w:t>
            </w:r>
            <w:r>
              <w:rPr>
                <w:spacing w:val="-4"/>
              </w:rPr>
              <w:t xml:space="preserve"> </w:t>
            </w:r>
            <w:r>
              <w:t>Банк»</w:t>
            </w:r>
            <w:r>
              <w:rPr>
                <w:spacing w:val="-9"/>
              </w:rPr>
              <w:t xml:space="preserve"> </w:t>
            </w:r>
            <w:r>
              <w:t>и</w:t>
            </w:r>
            <w:r>
              <w:rPr>
                <w:spacing w:val="-2"/>
              </w:rPr>
              <w:t xml:space="preserve"> </w:t>
            </w:r>
            <w:r>
              <w:t>банками-резидентами</w:t>
            </w:r>
            <w:r>
              <w:rPr>
                <w:spacing w:val="-2"/>
              </w:rPr>
              <w:t xml:space="preserve"> </w:t>
            </w:r>
            <w:r>
              <w:t>Республики</w:t>
            </w:r>
            <w:r>
              <w:rPr>
                <w:spacing w:val="-2"/>
              </w:rPr>
              <w:t xml:space="preserve"> </w:t>
            </w:r>
            <w:r>
              <w:t>Беларусь</w:t>
            </w:r>
            <w:r>
              <w:rPr>
                <w:spacing w:val="-4"/>
              </w:rPr>
              <w:t xml:space="preserve"> </w:t>
            </w:r>
            <w:r>
              <w:t>для</w:t>
            </w:r>
            <w:r>
              <w:rPr>
                <w:spacing w:val="-5"/>
              </w:rPr>
              <w:t xml:space="preserve"> </w:t>
            </w:r>
            <w:r>
              <w:t>организаций торговли (сервиса) при зачислении денежных средств от услуг эквайринга на счета, открытые в</w:t>
            </w:r>
          </w:p>
          <w:p w:rsidR="00FA38BF" w:rsidRDefault="00BE3DFA">
            <w:pPr>
              <w:pStyle w:val="TableParagraph"/>
              <w:spacing w:line="236" w:lineRule="exact"/>
            </w:pPr>
            <w:r>
              <w:t>других</w:t>
            </w:r>
            <w:r>
              <w:rPr>
                <w:spacing w:val="-4"/>
              </w:rPr>
              <w:t xml:space="preserve"> </w:t>
            </w:r>
            <w:r>
              <w:rPr>
                <w:spacing w:val="-2"/>
              </w:rPr>
              <w:t>банках</w:t>
            </w:r>
          </w:p>
        </w:tc>
        <w:tc>
          <w:tcPr>
            <w:tcW w:w="4079" w:type="dxa"/>
          </w:tcPr>
          <w:p w:rsidR="00FA38BF" w:rsidRDefault="00BE3DFA">
            <w:pPr>
              <w:pStyle w:val="TableParagraph"/>
              <w:spacing w:before="250"/>
              <w:ind w:left="127" w:right="116"/>
              <w:jc w:val="center"/>
            </w:pPr>
            <w:r>
              <w:t>1,70%</w:t>
            </w:r>
            <w:r>
              <w:rPr>
                <w:spacing w:val="-4"/>
              </w:rPr>
              <w:t xml:space="preserve"> </w:t>
            </w:r>
            <w:r>
              <w:t xml:space="preserve">от </w:t>
            </w:r>
            <w:r>
              <w:rPr>
                <w:spacing w:val="-4"/>
              </w:rPr>
              <w:t>суммы</w:t>
            </w:r>
          </w:p>
        </w:tc>
      </w:tr>
      <w:tr w:rsidR="00FA38BF">
        <w:trPr>
          <w:trHeight w:val="758"/>
        </w:trPr>
        <w:tc>
          <w:tcPr>
            <w:tcW w:w="1099" w:type="dxa"/>
          </w:tcPr>
          <w:p w:rsidR="00FA38BF" w:rsidRDefault="00BE3DFA">
            <w:pPr>
              <w:pStyle w:val="TableParagraph"/>
              <w:spacing w:line="244" w:lineRule="exact"/>
            </w:pPr>
            <w:r>
              <w:rPr>
                <w:spacing w:val="-4"/>
              </w:rPr>
              <w:t>4.2.</w:t>
            </w:r>
          </w:p>
        </w:tc>
        <w:tc>
          <w:tcPr>
            <w:tcW w:w="9609" w:type="dxa"/>
          </w:tcPr>
          <w:p w:rsidR="00FA38BF" w:rsidRDefault="00BE3DFA">
            <w:pPr>
              <w:pStyle w:val="TableParagraph"/>
              <w:spacing w:line="242" w:lineRule="auto"/>
            </w:pPr>
            <w:r>
              <w:t>Обработка документов</w:t>
            </w:r>
            <w:r>
              <w:rPr>
                <w:spacing w:val="-2"/>
              </w:rPr>
              <w:t xml:space="preserve"> </w:t>
            </w:r>
            <w:r>
              <w:t>и</w:t>
            </w:r>
            <w:r>
              <w:rPr>
                <w:spacing w:val="-1"/>
              </w:rPr>
              <w:t xml:space="preserve"> </w:t>
            </w:r>
            <w:r>
              <w:t>осуществление</w:t>
            </w:r>
            <w:r>
              <w:rPr>
                <w:spacing w:val="-9"/>
              </w:rPr>
              <w:t xml:space="preserve"> </w:t>
            </w:r>
            <w:r>
              <w:t>расчетов</w:t>
            </w:r>
            <w:r>
              <w:rPr>
                <w:spacing w:val="-2"/>
              </w:rPr>
              <w:t xml:space="preserve"> </w:t>
            </w:r>
            <w:r>
              <w:t>по</w:t>
            </w:r>
            <w:r>
              <w:rPr>
                <w:spacing w:val="-8"/>
              </w:rPr>
              <w:t xml:space="preserve"> </w:t>
            </w:r>
            <w:r>
              <w:t>операциям</w:t>
            </w:r>
            <w:r>
              <w:rPr>
                <w:spacing w:val="-3"/>
              </w:rPr>
              <w:t xml:space="preserve"> </w:t>
            </w:r>
            <w:r>
              <w:t>в</w:t>
            </w:r>
            <w:r>
              <w:rPr>
                <w:spacing w:val="-6"/>
              </w:rPr>
              <w:t xml:space="preserve"> </w:t>
            </w:r>
            <w:r>
              <w:t>мобильных</w:t>
            </w:r>
            <w:r>
              <w:rPr>
                <w:spacing w:val="-8"/>
              </w:rPr>
              <w:t xml:space="preserve"> </w:t>
            </w:r>
            <w:r>
              <w:t>устройствах</w:t>
            </w:r>
            <w:r>
              <w:rPr>
                <w:spacing w:val="-3"/>
              </w:rPr>
              <w:t xml:space="preserve"> </w:t>
            </w:r>
            <w:r>
              <w:t>(mPOS) организаций</w:t>
            </w:r>
            <w:r>
              <w:rPr>
                <w:spacing w:val="40"/>
              </w:rPr>
              <w:t xml:space="preserve"> </w:t>
            </w:r>
            <w:r>
              <w:t>торговли (серви</w:t>
            </w:r>
            <w:r>
              <w:t>са) с использованием банковских платежных карточек Visa****,</w:t>
            </w:r>
          </w:p>
          <w:p w:rsidR="00FA38BF" w:rsidRDefault="00BE3DFA">
            <w:pPr>
              <w:pStyle w:val="TableParagraph"/>
              <w:spacing w:line="236" w:lineRule="exact"/>
            </w:pPr>
            <w:r>
              <w:t>Mastercard****,</w:t>
            </w:r>
            <w:r>
              <w:rPr>
                <w:spacing w:val="-8"/>
              </w:rPr>
              <w:t xml:space="preserve"> </w:t>
            </w:r>
            <w:r>
              <w:t>Белкарт,</w:t>
            </w:r>
            <w:r>
              <w:rPr>
                <w:spacing w:val="-7"/>
              </w:rPr>
              <w:t xml:space="preserve"> </w:t>
            </w:r>
            <w:r>
              <w:rPr>
                <w:spacing w:val="-2"/>
              </w:rPr>
              <w:t>«Мир»***:</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9" w:lineRule="exact"/>
            </w:pPr>
            <w:r>
              <w:rPr>
                <w:spacing w:val="-2"/>
              </w:rPr>
              <w:t>4.2.1.</w:t>
            </w:r>
          </w:p>
        </w:tc>
        <w:tc>
          <w:tcPr>
            <w:tcW w:w="9609" w:type="dxa"/>
          </w:tcPr>
          <w:p w:rsidR="00FA38BF" w:rsidRDefault="00BE3DFA">
            <w:pPr>
              <w:pStyle w:val="TableParagraph"/>
              <w:spacing w:line="250" w:lineRule="exact"/>
              <w:ind w:right="298"/>
            </w:pPr>
            <w:r>
              <w:t>для</w:t>
            </w:r>
            <w:r>
              <w:rPr>
                <w:spacing w:val="-6"/>
              </w:rPr>
              <w:t xml:space="preserve"> </w:t>
            </w:r>
            <w:r>
              <w:t>организаций</w:t>
            </w:r>
            <w:r>
              <w:rPr>
                <w:spacing w:val="-7"/>
              </w:rPr>
              <w:t xml:space="preserve"> </w:t>
            </w:r>
            <w:r>
              <w:t>торговли</w:t>
            </w:r>
            <w:r>
              <w:rPr>
                <w:spacing w:val="-2"/>
              </w:rPr>
              <w:t xml:space="preserve"> </w:t>
            </w:r>
            <w:r>
              <w:t>(сервиса)</w:t>
            </w:r>
            <w:r>
              <w:rPr>
                <w:spacing w:val="-6"/>
              </w:rPr>
              <w:t xml:space="preserve"> </w:t>
            </w:r>
            <w:r>
              <w:t>при</w:t>
            </w:r>
            <w:r>
              <w:rPr>
                <w:spacing w:val="-7"/>
              </w:rPr>
              <w:t xml:space="preserve"> </w:t>
            </w:r>
            <w:r>
              <w:t>условии</w:t>
            </w:r>
            <w:r>
              <w:rPr>
                <w:spacing w:val="-3"/>
              </w:rPr>
              <w:t xml:space="preserve"> </w:t>
            </w:r>
            <w:r>
              <w:t>зачисления</w:t>
            </w:r>
            <w:r>
              <w:rPr>
                <w:spacing w:val="-6"/>
              </w:rPr>
              <w:t xml:space="preserve"> </w:t>
            </w:r>
            <w:r>
              <w:t>денежных</w:t>
            </w:r>
            <w:r>
              <w:rPr>
                <w:spacing w:val="-5"/>
              </w:rPr>
              <w:t xml:space="preserve"> </w:t>
            </w:r>
            <w:r>
              <w:t>средств</w:t>
            </w:r>
            <w:r>
              <w:rPr>
                <w:spacing w:val="-4"/>
              </w:rPr>
              <w:t xml:space="preserve"> </w:t>
            </w:r>
            <w:r>
              <w:t>от</w:t>
            </w:r>
            <w:r>
              <w:rPr>
                <w:spacing w:val="-6"/>
              </w:rPr>
              <w:t xml:space="preserve"> </w:t>
            </w:r>
            <w:r>
              <w:t>услуг эквайринга на счета, открытые в ОАО «Сбер Банк»</w:t>
            </w:r>
          </w:p>
        </w:tc>
        <w:tc>
          <w:tcPr>
            <w:tcW w:w="4079" w:type="dxa"/>
          </w:tcPr>
          <w:p w:rsidR="00FA38BF" w:rsidRDefault="00BE3DFA">
            <w:pPr>
              <w:pStyle w:val="TableParagraph"/>
              <w:spacing w:before="121"/>
              <w:ind w:left="127" w:right="115"/>
              <w:jc w:val="center"/>
            </w:pPr>
            <w:r>
              <w:t>2%</w:t>
            </w:r>
            <w:r>
              <w:rPr>
                <w:spacing w:val="-3"/>
              </w:rPr>
              <w:t xml:space="preserve"> </w:t>
            </w:r>
            <w:r>
              <w:t>от</w:t>
            </w:r>
            <w:r>
              <w:rPr>
                <w:spacing w:val="-1"/>
              </w:rPr>
              <w:t xml:space="preserve"> </w:t>
            </w:r>
            <w:r>
              <w:rPr>
                <w:spacing w:val="-2"/>
              </w:rPr>
              <w:t>суммы</w:t>
            </w:r>
          </w:p>
        </w:tc>
      </w:tr>
      <w:tr w:rsidR="00FA38BF">
        <w:trPr>
          <w:trHeight w:val="508"/>
        </w:trPr>
        <w:tc>
          <w:tcPr>
            <w:tcW w:w="1099" w:type="dxa"/>
          </w:tcPr>
          <w:p w:rsidR="00FA38BF" w:rsidRDefault="00BE3DFA">
            <w:pPr>
              <w:pStyle w:val="TableParagraph"/>
              <w:spacing w:line="249" w:lineRule="exact"/>
            </w:pPr>
            <w:r>
              <w:rPr>
                <w:spacing w:val="-2"/>
              </w:rPr>
              <w:t>4.2.2.</w:t>
            </w:r>
          </w:p>
        </w:tc>
        <w:tc>
          <w:tcPr>
            <w:tcW w:w="9609" w:type="dxa"/>
          </w:tcPr>
          <w:p w:rsidR="00FA38BF" w:rsidRDefault="00BE3DFA">
            <w:pPr>
              <w:pStyle w:val="TableParagraph"/>
              <w:spacing w:line="249" w:lineRule="exact"/>
            </w:pPr>
            <w:r>
              <w:t>для</w:t>
            </w:r>
            <w:r>
              <w:rPr>
                <w:spacing w:val="-7"/>
              </w:rPr>
              <w:t xml:space="preserve"> </w:t>
            </w:r>
            <w:r>
              <w:t>организаций</w:t>
            </w:r>
            <w:r>
              <w:rPr>
                <w:spacing w:val="-8"/>
              </w:rPr>
              <w:t xml:space="preserve"> </w:t>
            </w:r>
            <w:r>
              <w:t>торговли</w:t>
            </w:r>
            <w:r>
              <w:rPr>
                <w:spacing w:val="-3"/>
              </w:rPr>
              <w:t xml:space="preserve"> </w:t>
            </w:r>
            <w:r>
              <w:t>(сервиса)</w:t>
            </w:r>
            <w:r>
              <w:rPr>
                <w:spacing w:val="-6"/>
              </w:rPr>
              <w:t xml:space="preserve"> </w:t>
            </w:r>
            <w:r>
              <w:t>при</w:t>
            </w:r>
            <w:r>
              <w:rPr>
                <w:spacing w:val="-8"/>
              </w:rPr>
              <w:t xml:space="preserve"> </w:t>
            </w:r>
            <w:r>
              <w:t>зачислении</w:t>
            </w:r>
            <w:r>
              <w:rPr>
                <w:spacing w:val="-8"/>
              </w:rPr>
              <w:t xml:space="preserve"> </w:t>
            </w:r>
            <w:r>
              <w:t>денежных</w:t>
            </w:r>
            <w:r>
              <w:rPr>
                <w:spacing w:val="-6"/>
              </w:rPr>
              <w:t xml:space="preserve"> </w:t>
            </w:r>
            <w:r>
              <w:t>средств</w:t>
            </w:r>
            <w:r>
              <w:rPr>
                <w:spacing w:val="-4"/>
              </w:rPr>
              <w:t xml:space="preserve"> </w:t>
            </w:r>
            <w:r>
              <w:t>от</w:t>
            </w:r>
            <w:r>
              <w:rPr>
                <w:spacing w:val="-6"/>
              </w:rPr>
              <w:t xml:space="preserve"> </w:t>
            </w:r>
            <w:r>
              <w:t>услуг</w:t>
            </w:r>
            <w:r>
              <w:rPr>
                <w:spacing w:val="-5"/>
              </w:rPr>
              <w:t xml:space="preserve"> </w:t>
            </w:r>
            <w:r>
              <w:t>эквайринга</w:t>
            </w:r>
            <w:r>
              <w:rPr>
                <w:spacing w:val="-7"/>
              </w:rPr>
              <w:t xml:space="preserve"> </w:t>
            </w:r>
            <w:r>
              <w:rPr>
                <w:spacing w:val="-5"/>
              </w:rPr>
              <w:t>на</w:t>
            </w:r>
          </w:p>
          <w:p w:rsidR="00FA38BF" w:rsidRDefault="00BE3DFA">
            <w:pPr>
              <w:pStyle w:val="TableParagraph"/>
              <w:spacing w:before="1" w:line="238" w:lineRule="exact"/>
            </w:pPr>
            <w:r>
              <w:t>счета,</w:t>
            </w:r>
            <w:r>
              <w:rPr>
                <w:spacing w:val="-1"/>
              </w:rPr>
              <w:t xml:space="preserve"> </w:t>
            </w:r>
            <w:r>
              <w:t>открытые</w:t>
            </w:r>
            <w:r>
              <w:rPr>
                <w:spacing w:val="-10"/>
              </w:rPr>
              <w:t xml:space="preserve"> </w:t>
            </w:r>
            <w:r>
              <w:t>в</w:t>
            </w:r>
            <w:r>
              <w:rPr>
                <w:spacing w:val="-2"/>
              </w:rPr>
              <w:t xml:space="preserve"> </w:t>
            </w:r>
            <w:r>
              <w:t>других</w:t>
            </w:r>
            <w:r>
              <w:rPr>
                <w:spacing w:val="-2"/>
              </w:rPr>
              <w:t xml:space="preserve"> банках</w:t>
            </w:r>
          </w:p>
        </w:tc>
        <w:tc>
          <w:tcPr>
            <w:tcW w:w="4079" w:type="dxa"/>
          </w:tcPr>
          <w:p w:rsidR="00FA38BF" w:rsidRDefault="00BE3DFA">
            <w:pPr>
              <w:pStyle w:val="TableParagraph"/>
              <w:spacing w:before="125"/>
              <w:ind w:left="127" w:right="115"/>
              <w:jc w:val="center"/>
            </w:pPr>
            <w:r>
              <w:t>3%</w:t>
            </w:r>
            <w:r>
              <w:rPr>
                <w:spacing w:val="-3"/>
              </w:rPr>
              <w:t xml:space="preserve"> </w:t>
            </w:r>
            <w:r>
              <w:t>от</w:t>
            </w:r>
            <w:r>
              <w:rPr>
                <w:spacing w:val="-1"/>
              </w:rPr>
              <w:t xml:space="preserve"> </w:t>
            </w:r>
            <w:r>
              <w:rPr>
                <w:spacing w:val="-2"/>
              </w:rPr>
              <w:t>суммы</w:t>
            </w:r>
          </w:p>
        </w:tc>
      </w:tr>
      <w:tr w:rsidR="00FA38BF">
        <w:trPr>
          <w:trHeight w:val="503"/>
        </w:trPr>
        <w:tc>
          <w:tcPr>
            <w:tcW w:w="1099" w:type="dxa"/>
          </w:tcPr>
          <w:p w:rsidR="00FA38BF" w:rsidRDefault="00BE3DFA">
            <w:pPr>
              <w:pStyle w:val="TableParagraph"/>
              <w:spacing w:line="249" w:lineRule="exact"/>
            </w:pPr>
            <w:r>
              <w:rPr>
                <w:spacing w:val="-4"/>
              </w:rPr>
              <w:t>4.3.</w:t>
            </w:r>
          </w:p>
        </w:tc>
        <w:tc>
          <w:tcPr>
            <w:tcW w:w="9609" w:type="dxa"/>
          </w:tcPr>
          <w:p w:rsidR="00FA38BF" w:rsidRDefault="00BE3DFA">
            <w:pPr>
              <w:pStyle w:val="TableParagraph"/>
              <w:spacing w:line="250" w:lineRule="exact"/>
            </w:pPr>
            <w:r>
              <w:t>Организация</w:t>
            </w:r>
            <w:r>
              <w:rPr>
                <w:spacing w:val="-8"/>
              </w:rPr>
              <w:t xml:space="preserve"> </w:t>
            </w:r>
            <w:r>
              <w:t>регистрации</w:t>
            </w:r>
            <w:r>
              <w:rPr>
                <w:spacing w:val="-5"/>
              </w:rPr>
              <w:t xml:space="preserve"> </w:t>
            </w:r>
            <w:r>
              <w:t>и</w:t>
            </w:r>
            <w:r>
              <w:rPr>
                <w:spacing w:val="-5"/>
              </w:rPr>
              <w:t xml:space="preserve"> </w:t>
            </w:r>
            <w:r>
              <w:t>установки оборудования</w:t>
            </w:r>
            <w:r>
              <w:rPr>
                <w:spacing w:val="-3"/>
              </w:rPr>
              <w:t xml:space="preserve"> </w:t>
            </w:r>
            <w:r>
              <w:t>по</w:t>
            </w:r>
            <w:r>
              <w:rPr>
                <w:spacing w:val="-7"/>
              </w:rPr>
              <w:t xml:space="preserve"> </w:t>
            </w:r>
            <w:r>
              <w:t>проведению</w:t>
            </w:r>
            <w:r>
              <w:rPr>
                <w:spacing w:val="-4"/>
              </w:rPr>
              <w:t xml:space="preserve"> </w:t>
            </w:r>
            <w:r>
              <w:t>расчетов</w:t>
            </w:r>
            <w:r>
              <w:rPr>
                <w:spacing w:val="-1"/>
              </w:rPr>
              <w:t xml:space="preserve"> </w:t>
            </w:r>
            <w:r>
              <w:t>по</w:t>
            </w:r>
            <w:r>
              <w:rPr>
                <w:spacing w:val="-7"/>
              </w:rPr>
              <w:t xml:space="preserve"> </w:t>
            </w:r>
            <w:r>
              <w:t>операциям, совершенным с</w:t>
            </w:r>
            <w:r>
              <w:rPr>
                <w:spacing w:val="40"/>
              </w:rPr>
              <w:t xml:space="preserve"> </w:t>
            </w:r>
            <w:r>
              <w:t>использованием банковских платежных карточек в ОТС:</w:t>
            </w:r>
          </w:p>
        </w:tc>
        <w:tc>
          <w:tcPr>
            <w:tcW w:w="4079" w:type="dxa"/>
          </w:tcPr>
          <w:p w:rsidR="00FA38BF" w:rsidRDefault="00BE3DFA">
            <w:pPr>
              <w:pStyle w:val="TableParagraph"/>
              <w:spacing w:before="121"/>
              <w:ind w:left="5"/>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508"/>
        </w:trPr>
        <w:tc>
          <w:tcPr>
            <w:tcW w:w="1099" w:type="dxa"/>
          </w:tcPr>
          <w:p w:rsidR="00FA38BF" w:rsidRDefault="00BE3DFA">
            <w:pPr>
              <w:pStyle w:val="TableParagraph"/>
              <w:spacing w:line="249" w:lineRule="exact"/>
            </w:pPr>
            <w:r>
              <w:rPr>
                <w:spacing w:val="-2"/>
              </w:rPr>
              <w:t>4.3.1.</w:t>
            </w:r>
          </w:p>
        </w:tc>
        <w:tc>
          <w:tcPr>
            <w:tcW w:w="9609" w:type="dxa"/>
          </w:tcPr>
          <w:p w:rsidR="00FA38BF" w:rsidRDefault="00BE3DFA">
            <w:pPr>
              <w:pStyle w:val="TableParagraph"/>
              <w:spacing w:line="249" w:lineRule="exact"/>
            </w:pPr>
            <w:r>
              <w:t>одного</w:t>
            </w:r>
            <w:r>
              <w:rPr>
                <w:spacing w:val="-11"/>
              </w:rPr>
              <w:t xml:space="preserve"> </w:t>
            </w:r>
            <w:r>
              <w:t>платежного</w:t>
            </w:r>
            <w:r>
              <w:rPr>
                <w:spacing w:val="-11"/>
              </w:rPr>
              <w:t xml:space="preserve"> </w:t>
            </w:r>
            <w:r>
              <w:t>терминала</w:t>
            </w:r>
            <w:r>
              <w:rPr>
                <w:spacing w:val="-4"/>
              </w:rPr>
              <w:t xml:space="preserve"> </w:t>
            </w:r>
            <w:r>
              <w:t>(при</w:t>
            </w:r>
            <w:r>
              <w:rPr>
                <w:spacing w:val="-9"/>
              </w:rPr>
              <w:t xml:space="preserve"> </w:t>
            </w:r>
            <w:r>
              <w:t>условии</w:t>
            </w:r>
            <w:r>
              <w:rPr>
                <w:spacing w:val="-3"/>
              </w:rPr>
              <w:t xml:space="preserve"> </w:t>
            </w:r>
            <w:r>
              <w:t>подключения</w:t>
            </w:r>
            <w:r>
              <w:rPr>
                <w:spacing w:val="-8"/>
              </w:rPr>
              <w:t xml:space="preserve"> </w:t>
            </w:r>
            <w:r>
              <w:t>платежного</w:t>
            </w:r>
            <w:r>
              <w:rPr>
                <w:spacing w:val="-10"/>
              </w:rPr>
              <w:t xml:space="preserve"> </w:t>
            </w:r>
            <w:r>
              <w:t>терминала</w:t>
            </w:r>
            <w:r>
              <w:rPr>
                <w:spacing w:val="-4"/>
              </w:rPr>
              <w:t xml:space="preserve"> </w:t>
            </w:r>
            <w:r>
              <w:t>через</w:t>
            </w:r>
            <w:r>
              <w:rPr>
                <w:spacing w:val="-7"/>
              </w:rPr>
              <w:t xml:space="preserve"> </w:t>
            </w:r>
            <w:r>
              <w:rPr>
                <w:spacing w:val="-5"/>
              </w:rPr>
              <w:t>ОАО</w:t>
            </w:r>
          </w:p>
          <w:p w:rsidR="00FA38BF" w:rsidRDefault="00BE3DFA">
            <w:pPr>
              <w:pStyle w:val="TableParagraph"/>
              <w:spacing w:before="1" w:line="238" w:lineRule="exact"/>
            </w:pPr>
            <w:r>
              <w:t>«Банковский</w:t>
            </w:r>
            <w:r>
              <w:rPr>
                <w:spacing w:val="-8"/>
              </w:rPr>
              <w:t xml:space="preserve"> </w:t>
            </w:r>
            <w:r>
              <w:t>процессинговый</w:t>
            </w:r>
            <w:r>
              <w:rPr>
                <w:spacing w:val="-8"/>
              </w:rPr>
              <w:t xml:space="preserve"> </w:t>
            </w:r>
            <w:r>
              <w:rPr>
                <w:spacing w:val="-2"/>
              </w:rPr>
              <w:t>центр»)</w:t>
            </w:r>
          </w:p>
        </w:tc>
        <w:tc>
          <w:tcPr>
            <w:tcW w:w="4079" w:type="dxa"/>
          </w:tcPr>
          <w:p w:rsidR="00FA38BF" w:rsidRDefault="00BE3DFA">
            <w:pPr>
              <w:pStyle w:val="TableParagraph"/>
              <w:spacing w:before="121"/>
              <w:ind w:left="1536"/>
            </w:pPr>
            <w:r>
              <w:t>30.00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2"/>
              </w:rPr>
              <w:t>4.3.2.</w:t>
            </w:r>
          </w:p>
        </w:tc>
        <w:tc>
          <w:tcPr>
            <w:tcW w:w="9609" w:type="dxa"/>
          </w:tcPr>
          <w:p w:rsidR="00FA38BF" w:rsidRDefault="00BE3DFA">
            <w:pPr>
              <w:pStyle w:val="TableParagraph"/>
              <w:spacing w:line="234" w:lineRule="exact"/>
            </w:pPr>
            <w:r>
              <w:t>одного</w:t>
            </w:r>
            <w:r>
              <w:rPr>
                <w:spacing w:val="-11"/>
              </w:rPr>
              <w:t xml:space="preserve"> </w:t>
            </w:r>
            <w:r>
              <w:t>мобильного</w:t>
            </w:r>
            <w:r>
              <w:rPr>
                <w:spacing w:val="-6"/>
              </w:rPr>
              <w:t xml:space="preserve"> </w:t>
            </w:r>
            <w:r>
              <w:t>устройства</w:t>
            </w:r>
            <w:r>
              <w:rPr>
                <w:spacing w:val="-3"/>
              </w:rPr>
              <w:t xml:space="preserve"> </w:t>
            </w:r>
            <w:r>
              <w:rPr>
                <w:spacing w:val="-2"/>
              </w:rPr>
              <w:t>(mPOS)</w:t>
            </w:r>
          </w:p>
        </w:tc>
        <w:tc>
          <w:tcPr>
            <w:tcW w:w="4079" w:type="dxa"/>
          </w:tcPr>
          <w:p w:rsidR="00FA38BF" w:rsidRDefault="00BE3DFA">
            <w:pPr>
              <w:pStyle w:val="TableParagraph"/>
              <w:spacing w:line="234" w:lineRule="exact"/>
              <w:ind w:left="1536"/>
            </w:pPr>
            <w:r>
              <w:t>22.50</w:t>
            </w:r>
            <w:r>
              <w:rPr>
                <w:spacing w:val="4"/>
              </w:rPr>
              <w:t xml:space="preserve"> </w:t>
            </w:r>
            <w:r>
              <w:rPr>
                <w:spacing w:val="-5"/>
              </w:rPr>
              <w:t>BYN</w:t>
            </w:r>
          </w:p>
        </w:tc>
      </w:tr>
      <w:tr w:rsidR="00FA38BF">
        <w:trPr>
          <w:trHeight w:val="522"/>
        </w:trPr>
        <w:tc>
          <w:tcPr>
            <w:tcW w:w="1099" w:type="dxa"/>
          </w:tcPr>
          <w:p w:rsidR="00FA38BF" w:rsidRDefault="00BE3DFA">
            <w:pPr>
              <w:pStyle w:val="TableParagraph"/>
              <w:spacing w:line="244" w:lineRule="exact"/>
            </w:pPr>
            <w:r>
              <w:rPr>
                <w:spacing w:val="-2"/>
              </w:rPr>
              <w:t>4.3.3.</w:t>
            </w:r>
          </w:p>
        </w:tc>
        <w:tc>
          <w:tcPr>
            <w:tcW w:w="9609" w:type="dxa"/>
          </w:tcPr>
          <w:p w:rsidR="00FA38BF" w:rsidRDefault="00BE3DFA">
            <w:pPr>
              <w:pStyle w:val="TableParagraph"/>
              <w:spacing w:line="244" w:lineRule="exact"/>
            </w:pPr>
            <w:r>
              <w:t>одного</w:t>
            </w:r>
            <w:r>
              <w:rPr>
                <w:spacing w:val="-13"/>
              </w:rPr>
              <w:t xml:space="preserve"> </w:t>
            </w:r>
            <w:r>
              <w:t>платежного</w:t>
            </w:r>
            <w:r>
              <w:rPr>
                <w:spacing w:val="-11"/>
              </w:rPr>
              <w:t xml:space="preserve"> </w:t>
            </w:r>
            <w:r>
              <w:t>терминала</w:t>
            </w:r>
            <w:r>
              <w:rPr>
                <w:spacing w:val="-4"/>
              </w:rPr>
              <w:t xml:space="preserve"> </w:t>
            </w:r>
            <w:r>
              <w:t>(при</w:t>
            </w:r>
            <w:r>
              <w:rPr>
                <w:spacing w:val="-9"/>
              </w:rPr>
              <w:t xml:space="preserve"> </w:t>
            </w:r>
            <w:r>
              <w:t>условии</w:t>
            </w:r>
            <w:r>
              <w:rPr>
                <w:spacing w:val="-4"/>
              </w:rPr>
              <w:t xml:space="preserve"> </w:t>
            </w:r>
            <w:r>
              <w:t>подключения</w:t>
            </w:r>
            <w:r>
              <w:rPr>
                <w:spacing w:val="-8"/>
              </w:rPr>
              <w:t xml:space="preserve"> </w:t>
            </w:r>
            <w:r>
              <w:t>платежного</w:t>
            </w:r>
            <w:r>
              <w:rPr>
                <w:spacing w:val="-10"/>
              </w:rPr>
              <w:t xml:space="preserve"> </w:t>
            </w:r>
            <w:r>
              <w:t>терминала</w:t>
            </w:r>
            <w:r>
              <w:rPr>
                <w:spacing w:val="-4"/>
              </w:rPr>
              <w:t xml:space="preserve"> </w:t>
            </w:r>
            <w:r>
              <w:t>через</w:t>
            </w:r>
            <w:r>
              <w:rPr>
                <w:spacing w:val="-7"/>
              </w:rPr>
              <w:t xml:space="preserve"> </w:t>
            </w:r>
            <w:r>
              <w:rPr>
                <w:spacing w:val="-5"/>
              </w:rPr>
              <w:t>ООО</w:t>
            </w:r>
          </w:p>
          <w:p w:rsidR="00FA38BF" w:rsidRDefault="00BE3DFA">
            <w:pPr>
              <w:pStyle w:val="TableParagraph"/>
              <w:spacing w:before="1"/>
            </w:pPr>
            <w:r>
              <w:t>«Сервис-Деск</w:t>
            </w:r>
            <w:r>
              <w:rPr>
                <w:spacing w:val="-12"/>
              </w:rPr>
              <w:t xml:space="preserve"> </w:t>
            </w:r>
            <w:r>
              <w:rPr>
                <w:spacing w:val="-2"/>
              </w:rPr>
              <w:t>Техно»)</w:t>
            </w:r>
          </w:p>
        </w:tc>
        <w:tc>
          <w:tcPr>
            <w:tcW w:w="4079" w:type="dxa"/>
          </w:tcPr>
          <w:p w:rsidR="00FA38BF" w:rsidRDefault="00BE3DFA">
            <w:pPr>
              <w:pStyle w:val="TableParagraph"/>
              <w:spacing w:before="130"/>
              <w:ind w:left="1589"/>
            </w:pPr>
            <w:r>
              <w:t>7.50</w:t>
            </w:r>
            <w:r>
              <w:rPr>
                <w:spacing w:val="4"/>
              </w:rPr>
              <w:t xml:space="preserve"> </w:t>
            </w:r>
            <w:r>
              <w:rPr>
                <w:spacing w:val="-5"/>
              </w:rPr>
              <w:t>BYN</w:t>
            </w:r>
          </w:p>
        </w:tc>
      </w:tr>
      <w:tr w:rsidR="00FA38BF">
        <w:trPr>
          <w:trHeight w:val="757"/>
        </w:trPr>
        <w:tc>
          <w:tcPr>
            <w:tcW w:w="1099" w:type="dxa"/>
          </w:tcPr>
          <w:p w:rsidR="00FA38BF" w:rsidRDefault="00BE3DFA">
            <w:pPr>
              <w:pStyle w:val="TableParagraph"/>
              <w:spacing w:line="249" w:lineRule="exact"/>
            </w:pPr>
            <w:r>
              <w:rPr>
                <w:spacing w:val="-4"/>
              </w:rPr>
              <w:t>4.4.</w:t>
            </w:r>
          </w:p>
        </w:tc>
        <w:tc>
          <w:tcPr>
            <w:tcW w:w="9609" w:type="dxa"/>
          </w:tcPr>
          <w:p w:rsidR="00FA38BF" w:rsidRDefault="00BE3DFA">
            <w:pPr>
              <w:pStyle w:val="TableParagraph"/>
              <w:spacing w:line="249" w:lineRule="exact"/>
            </w:pPr>
            <w:r>
              <w:t>Изменение</w:t>
            </w:r>
            <w:r>
              <w:rPr>
                <w:spacing w:val="-16"/>
              </w:rPr>
              <w:t xml:space="preserve"> </w:t>
            </w:r>
            <w:r>
              <w:t>реквизитов</w:t>
            </w:r>
            <w:r>
              <w:rPr>
                <w:spacing w:val="-6"/>
              </w:rPr>
              <w:t xml:space="preserve"> </w:t>
            </w:r>
            <w:r>
              <w:t>(перенос)</w:t>
            </w:r>
            <w:r>
              <w:rPr>
                <w:spacing w:val="-8"/>
              </w:rPr>
              <w:t xml:space="preserve"> </w:t>
            </w:r>
            <w:r>
              <w:t>пункта</w:t>
            </w:r>
            <w:r>
              <w:rPr>
                <w:spacing w:val="-5"/>
              </w:rPr>
              <w:t xml:space="preserve"> </w:t>
            </w:r>
            <w:r>
              <w:t>обслуживания</w:t>
            </w:r>
            <w:r>
              <w:rPr>
                <w:spacing w:val="-8"/>
              </w:rPr>
              <w:t xml:space="preserve"> </w:t>
            </w:r>
            <w:r>
              <w:t>держателей</w:t>
            </w:r>
            <w:r>
              <w:rPr>
                <w:spacing w:val="-5"/>
              </w:rPr>
              <w:t xml:space="preserve"> </w:t>
            </w:r>
            <w:r>
              <w:t>банковских</w:t>
            </w:r>
            <w:r>
              <w:rPr>
                <w:spacing w:val="-7"/>
              </w:rPr>
              <w:t xml:space="preserve"> </w:t>
            </w:r>
            <w:r>
              <w:rPr>
                <w:spacing w:val="-2"/>
              </w:rPr>
              <w:t>платежных</w:t>
            </w:r>
          </w:p>
          <w:p w:rsidR="00FA38BF" w:rsidRDefault="00BE3DFA">
            <w:pPr>
              <w:pStyle w:val="TableParagraph"/>
              <w:spacing w:line="250" w:lineRule="exact"/>
            </w:pPr>
            <w:r>
              <w:t>карточек</w:t>
            </w:r>
            <w:r>
              <w:rPr>
                <w:spacing w:val="-3"/>
              </w:rPr>
              <w:t xml:space="preserve"> </w:t>
            </w:r>
            <w:r>
              <w:t>по</w:t>
            </w:r>
            <w:r>
              <w:rPr>
                <w:spacing w:val="-6"/>
              </w:rPr>
              <w:t xml:space="preserve"> </w:t>
            </w:r>
            <w:r>
              <w:t>инициативе</w:t>
            </w:r>
            <w:r>
              <w:rPr>
                <w:spacing w:val="-8"/>
              </w:rPr>
              <w:t xml:space="preserve"> </w:t>
            </w:r>
            <w:r>
              <w:t>юридического</w:t>
            </w:r>
            <w:r>
              <w:rPr>
                <w:spacing w:val="-6"/>
              </w:rPr>
              <w:t xml:space="preserve"> </w:t>
            </w:r>
            <w:r>
              <w:t>или</w:t>
            </w:r>
            <w:r>
              <w:rPr>
                <w:spacing w:val="-4"/>
              </w:rPr>
              <w:t xml:space="preserve"> </w:t>
            </w:r>
            <w:r>
              <w:t>физического</w:t>
            </w:r>
            <w:r>
              <w:rPr>
                <w:spacing w:val="-6"/>
              </w:rPr>
              <w:t xml:space="preserve"> </w:t>
            </w:r>
            <w:r>
              <w:t>лица,</w:t>
            </w:r>
            <w:r>
              <w:rPr>
                <w:spacing w:val="-3"/>
              </w:rPr>
              <w:t xml:space="preserve"> </w:t>
            </w:r>
            <w:r>
              <w:t>в том</w:t>
            </w:r>
            <w:r>
              <w:rPr>
                <w:spacing w:val="-1"/>
              </w:rPr>
              <w:t xml:space="preserve"> </w:t>
            </w:r>
            <w:r>
              <w:t>числе</w:t>
            </w:r>
            <w:r>
              <w:rPr>
                <w:spacing w:val="-8"/>
              </w:rPr>
              <w:t xml:space="preserve"> </w:t>
            </w:r>
            <w:r>
              <w:t xml:space="preserve">индивидуального </w:t>
            </w:r>
            <w:r>
              <w:rPr>
                <w:spacing w:val="-2"/>
              </w:rPr>
              <w:t>предпринимателя:</w:t>
            </w:r>
          </w:p>
        </w:tc>
        <w:tc>
          <w:tcPr>
            <w:tcW w:w="4079" w:type="dxa"/>
          </w:tcPr>
          <w:p w:rsidR="00FA38BF" w:rsidRDefault="00BE3DFA">
            <w:pPr>
              <w:pStyle w:val="TableParagraph"/>
              <w:spacing w:before="250"/>
              <w:ind w:left="5"/>
              <w:jc w:val="center"/>
            </w:pPr>
            <w:r>
              <w:t>Вознаграждение</w:t>
            </w:r>
            <w:r>
              <w:rPr>
                <w:spacing w:val="-14"/>
              </w:rPr>
              <w:t xml:space="preserve"> </w:t>
            </w:r>
            <w:r>
              <w:t>включает</w:t>
            </w:r>
            <w:r>
              <w:rPr>
                <w:spacing w:val="-12"/>
              </w:rPr>
              <w:t xml:space="preserve"> </w:t>
            </w:r>
            <w:r>
              <w:rPr>
                <w:spacing w:val="-5"/>
              </w:rPr>
              <w:t>НДС</w:t>
            </w:r>
          </w:p>
        </w:tc>
      </w:tr>
      <w:tr w:rsidR="00FA38BF">
        <w:trPr>
          <w:trHeight w:val="508"/>
        </w:trPr>
        <w:tc>
          <w:tcPr>
            <w:tcW w:w="1099" w:type="dxa"/>
          </w:tcPr>
          <w:p w:rsidR="00FA38BF" w:rsidRDefault="00BE3DFA">
            <w:pPr>
              <w:pStyle w:val="TableParagraph"/>
              <w:spacing w:line="249" w:lineRule="exact"/>
            </w:pPr>
            <w:r>
              <w:rPr>
                <w:spacing w:val="-2"/>
              </w:rPr>
              <w:t>4.4.1.</w:t>
            </w:r>
          </w:p>
        </w:tc>
        <w:tc>
          <w:tcPr>
            <w:tcW w:w="9609" w:type="dxa"/>
          </w:tcPr>
          <w:p w:rsidR="00FA38BF" w:rsidRDefault="00BE3DFA">
            <w:pPr>
              <w:pStyle w:val="TableParagraph"/>
              <w:spacing w:line="249" w:lineRule="exact"/>
            </w:pPr>
            <w:r>
              <w:t>одного</w:t>
            </w:r>
            <w:r>
              <w:rPr>
                <w:spacing w:val="-10"/>
              </w:rPr>
              <w:t xml:space="preserve"> </w:t>
            </w:r>
            <w:r>
              <w:t>платежного</w:t>
            </w:r>
            <w:r>
              <w:rPr>
                <w:spacing w:val="-9"/>
              </w:rPr>
              <w:t xml:space="preserve"> </w:t>
            </w:r>
            <w:r>
              <w:t>терминала</w:t>
            </w:r>
            <w:r>
              <w:rPr>
                <w:spacing w:val="-2"/>
              </w:rPr>
              <w:t xml:space="preserve"> </w:t>
            </w:r>
            <w:r>
              <w:t>(при</w:t>
            </w:r>
            <w:r>
              <w:rPr>
                <w:spacing w:val="-8"/>
              </w:rPr>
              <w:t xml:space="preserve"> </w:t>
            </w:r>
            <w:r>
              <w:t>условии</w:t>
            </w:r>
            <w:r>
              <w:rPr>
                <w:spacing w:val="-3"/>
              </w:rPr>
              <w:t xml:space="preserve"> </w:t>
            </w:r>
            <w:r>
              <w:t>обслуживания</w:t>
            </w:r>
            <w:r>
              <w:rPr>
                <w:spacing w:val="-11"/>
              </w:rPr>
              <w:t xml:space="preserve"> </w:t>
            </w:r>
            <w:r>
              <w:t>платежного</w:t>
            </w:r>
            <w:r>
              <w:rPr>
                <w:spacing w:val="-9"/>
              </w:rPr>
              <w:t xml:space="preserve"> </w:t>
            </w:r>
            <w:r>
              <w:t>терминала</w:t>
            </w:r>
            <w:r>
              <w:rPr>
                <w:spacing w:val="44"/>
              </w:rPr>
              <w:t xml:space="preserve"> </w:t>
            </w:r>
            <w:r>
              <w:t>через</w:t>
            </w:r>
            <w:r>
              <w:rPr>
                <w:spacing w:val="-6"/>
              </w:rPr>
              <w:t xml:space="preserve"> </w:t>
            </w:r>
            <w:r>
              <w:rPr>
                <w:spacing w:val="-5"/>
              </w:rPr>
              <w:t>ОАО</w:t>
            </w:r>
          </w:p>
          <w:p w:rsidR="00FA38BF" w:rsidRDefault="00BE3DFA">
            <w:pPr>
              <w:pStyle w:val="TableParagraph"/>
              <w:spacing w:before="1" w:line="238" w:lineRule="exact"/>
            </w:pPr>
            <w:r>
              <w:t>«Банковский</w:t>
            </w:r>
            <w:r>
              <w:rPr>
                <w:spacing w:val="-8"/>
              </w:rPr>
              <w:t xml:space="preserve"> </w:t>
            </w:r>
            <w:r>
              <w:t>процессинговый</w:t>
            </w:r>
            <w:r>
              <w:rPr>
                <w:spacing w:val="-8"/>
              </w:rPr>
              <w:t xml:space="preserve"> </w:t>
            </w:r>
            <w:r>
              <w:rPr>
                <w:spacing w:val="-2"/>
              </w:rPr>
              <w:t>центр»)</w:t>
            </w:r>
          </w:p>
        </w:tc>
        <w:tc>
          <w:tcPr>
            <w:tcW w:w="4079" w:type="dxa"/>
          </w:tcPr>
          <w:p w:rsidR="00FA38BF" w:rsidRDefault="00BE3DFA">
            <w:pPr>
              <w:pStyle w:val="TableParagraph"/>
              <w:spacing w:before="121"/>
              <w:ind w:left="1536"/>
            </w:pPr>
            <w:r>
              <w:t>30.00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2"/>
              </w:rPr>
              <w:t>4.4.2.</w:t>
            </w:r>
          </w:p>
        </w:tc>
        <w:tc>
          <w:tcPr>
            <w:tcW w:w="9609" w:type="dxa"/>
          </w:tcPr>
          <w:p w:rsidR="00FA38BF" w:rsidRDefault="00BE3DFA">
            <w:pPr>
              <w:pStyle w:val="TableParagraph"/>
              <w:spacing w:line="234" w:lineRule="exact"/>
            </w:pPr>
            <w:r>
              <w:t>одного</w:t>
            </w:r>
            <w:r>
              <w:rPr>
                <w:spacing w:val="-11"/>
              </w:rPr>
              <w:t xml:space="preserve"> </w:t>
            </w:r>
            <w:r>
              <w:t>мобильного</w:t>
            </w:r>
            <w:r>
              <w:rPr>
                <w:spacing w:val="-6"/>
              </w:rPr>
              <w:t xml:space="preserve"> </w:t>
            </w:r>
            <w:r>
              <w:t>устройства</w:t>
            </w:r>
            <w:r>
              <w:rPr>
                <w:spacing w:val="-3"/>
              </w:rPr>
              <w:t xml:space="preserve"> </w:t>
            </w:r>
            <w:r>
              <w:rPr>
                <w:spacing w:val="-2"/>
              </w:rPr>
              <w:t>(mPOS)</w:t>
            </w:r>
          </w:p>
        </w:tc>
        <w:tc>
          <w:tcPr>
            <w:tcW w:w="4079" w:type="dxa"/>
          </w:tcPr>
          <w:p w:rsidR="00FA38BF" w:rsidRDefault="00BE3DFA">
            <w:pPr>
              <w:pStyle w:val="TableParagraph"/>
              <w:spacing w:line="234" w:lineRule="exact"/>
              <w:ind w:left="1536"/>
            </w:pPr>
            <w:r>
              <w:t>22.50</w:t>
            </w:r>
            <w:r>
              <w:rPr>
                <w:spacing w:val="4"/>
              </w:rPr>
              <w:t xml:space="preserve"> </w:t>
            </w:r>
            <w:r>
              <w:rPr>
                <w:spacing w:val="-5"/>
              </w:rPr>
              <w:t>BYN</w:t>
            </w:r>
          </w:p>
        </w:tc>
      </w:tr>
      <w:tr w:rsidR="00FA38BF">
        <w:trPr>
          <w:trHeight w:val="522"/>
        </w:trPr>
        <w:tc>
          <w:tcPr>
            <w:tcW w:w="1099" w:type="dxa"/>
          </w:tcPr>
          <w:p w:rsidR="00FA38BF" w:rsidRDefault="00BE3DFA">
            <w:pPr>
              <w:pStyle w:val="TableParagraph"/>
              <w:spacing w:line="244" w:lineRule="exact"/>
            </w:pPr>
            <w:r>
              <w:rPr>
                <w:spacing w:val="-2"/>
              </w:rPr>
              <w:t>4.4.3.</w:t>
            </w:r>
          </w:p>
        </w:tc>
        <w:tc>
          <w:tcPr>
            <w:tcW w:w="9609" w:type="dxa"/>
          </w:tcPr>
          <w:p w:rsidR="00FA38BF" w:rsidRDefault="00BE3DFA">
            <w:pPr>
              <w:pStyle w:val="TableParagraph"/>
              <w:spacing w:line="244" w:lineRule="exact"/>
            </w:pPr>
            <w:r>
              <w:t>одного</w:t>
            </w:r>
            <w:r>
              <w:rPr>
                <w:spacing w:val="-11"/>
              </w:rPr>
              <w:t xml:space="preserve"> </w:t>
            </w:r>
            <w:r>
              <w:t>платежного</w:t>
            </w:r>
            <w:r>
              <w:rPr>
                <w:spacing w:val="-10"/>
              </w:rPr>
              <w:t xml:space="preserve"> </w:t>
            </w:r>
            <w:r>
              <w:t>терминала</w:t>
            </w:r>
            <w:r>
              <w:rPr>
                <w:spacing w:val="-3"/>
              </w:rPr>
              <w:t xml:space="preserve"> </w:t>
            </w:r>
            <w:r>
              <w:t>(при</w:t>
            </w:r>
            <w:r>
              <w:rPr>
                <w:spacing w:val="-8"/>
              </w:rPr>
              <w:t xml:space="preserve"> </w:t>
            </w:r>
            <w:r>
              <w:t>условии</w:t>
            </w:r>
            <w:r>
              <w:rPr>
                <w:spacing w:val="-4"/>
              </w:rPr>
              <w:t xml:space="preserve"> </w:t>
            </w:r>
            <w:r>
              <w:t>обслуживания</w:t>
            </w:r>
            <w:r>
              <w:rPr>
                <w:spacing w:val="-11"/>
              </w:rPr>
              <w:t xml:space="preserve"> </w:t>
            </w:r>
            <w:r>
              <w:t>платежного</w:t>
            </w:r>
            <w:r>
              <w:rPr>
                <w:spacing w:val="-11"/>
              </w:rPr>
              <w:t xml:space="preserve"> </w:t>
            </w:r>
            <w:r>
              <w:t>терминала</w:t>
            </w:r>
            <w:r>
              <w:rPr>
                <w:spacing w:val="-3"/>
              </w:rPr>
              <w:t xml:space="preserve"> </w:t>
            </w:r>
            <w:r>
              <w:t>через</w:t>
            </w:r>
            <w:r>
              <w:rPr>
                <w:spacing w:val="-6"/>
              </w:rPr>
              <w:t xml:space="preserve"> </w:t>
            </w:r>
            <w:r>
              <w:rPr>
                <w:spacing w:val="-5"/>
              </w:rPr>
              <w:t>ООО</w:t>
            </w:r>
          </w:p>
          <w:p w:rsidR="00FA38BF" w:rsidRDefault="00BE3DFA">
            <w:pPr>
              <w:pStyle w:val="TableParagraph"/>
              <w:spacing w:before="1"/>
            </w:pPr>
            <w:r>
              <w:t>«Сервис</w:t>
            </w:r>
            <w:r>
              <w:rPr>
                <w:spacing w:val="-6"/>
              </w:rPr>
              <w:t xml:space="preserve"> </w:t>
            </w:r>
            <w:r>
              <w:t>Деск</w:t>
            </w:r>
            <w:r>
              <w:rPr>
                <w:spacing w:val="-5"/>
              </w:rPr>
              <w:t xml:space="preserve"> </w:t>
            </w:r>
            <w:r>
              <w:rPr>
                <w:spacing w:val="-2"/>
              </w:rPr>
              <w:t>Техно»)</w:t>
            </w:r>
          </w:p>
        </w:tc>
        <w:tc>
          <w:tcPr>
            <w:tcW w:w="4079" w:type="dxa"/>
          </w:tcPr>
          <w:p w:rsidR="00FA38BF" w:rsidRDefault="00BE3DFA">
            <w:pPr>
              <w:pStyle w:val="TableParagraph"/>
              <w:spacing w:before="130"/>
              <w:ind w:left="1589"/>
            </w:pPr>
            <w:r>
              <w:t>7.50</w:t>
            </w:r>
            <w:r>
              <w:rPr>
                <w:spacing w:val="4"/>
              </w:rPr>
              <w:t xml:space="preserve"> </w:t>
            </w:r>
            <w:r>
              <w:rPr>
                <w:spacing w:val="-5"/>
              </w:rPr>
              <w:t>BYN</w:t>
            </w:r>
          </w:p>
        </w:tc>
      </w:tr>
      <w:tr w:rsidR="00FA38BF">
        <w:trPr>
          <w:trHeight w:val="1151"/>
        </w:trPr>
        <w:tc>
          <w:tcPr>
            <w:tcW w:w="14787" w:type="dxa"/>
            <w:gridSpan w:val="3"/>
          </w:tcPr>
          <w:p w:rsidR="00FA38BF" w:rsidRDefault="00BE3DFA">
            <w:pPr>
              <w:pStyle w:val="TableParagraph"/>
              <w:spacing w:line="225" w:lineRule="exact"/>
              <w:rPr>
                <w:sz w:val="20"/>
              </w:rPr>
            </w:pPr>
            <w:r>
              <w:rPr>
                <w:sz w:val="20"/>
              </w:rPr>
              <w:t>Примечание:</w:t>
            </w:r>
            <w:r>
              <w:rPr>
                <w:spacing w:val="-12"/>
                <w:sz w:val="20"/>
              </w:rPr>
              <w:t xml:space="preserve"> </w:t>
            </w:r>
            <w:r>
              <w:rPr>
                <w:sz w:val="20"/>
              </w:rPr>
              <w:t>*При</w:t>
            </w:r>
            <w:r>
              <w:rPr>
                <w:spacing w:val="-13"/>
                <w:sz w:val="20"/>
              </w:rPr>
              <w:t xml:space="preserve"> </w:t>
            </w:r>
            <w:r>
              <w:rPr>
                <w:sz w:val="20"/>
              </w:rPr>
              <w:t>заключении</w:t>
            </w:r>
            <w:r>
              <w:rPr>
                <w:spacing w:val="-12"/>
                <w:sz w:val="20"/>
              </w:rPr>
              <w:t xml:space="preserve"> </w:t>
            </w:r>
            <w:r>
              <w:rPr>
                <w:sz w:val="20"/>
              </w:rPr>
              <w:t>договора</w:t>
            </w:r>
            <w:r>
              <w:rPr>
                <w:spacing w:val="-8"/>
                <w:sz w:val="20"/>
              </w:rPr>
              <w:t xml:space="preserve"> </w:t>
            </w:r>
            <w:r>
              <w:rPr>
                <w:spacing w:val="-2"/>
                <w:sz w:val="20"/>
              </w:rPr>
              <w:t>Эквайринга.</w:t>
            </w:r>
          </w:p>
          <w:p w:rsidR="00FA38BF" w:rsidRDefault="00BE3DFA">
            <w:pPr>
              <w:pStyle w:val="TableParagraph"/>
              <w:rPr>
                <w:sz w:val="20"/>
              </w:rPr>
            </w:pPr>
            <w:r>
              <w:rPr>
                <w:sz w:val="20"/>
              </w:rPr>
              <w:t>**</w:t>
            </w:r>
            <w:r>
              <w:rPr>
                <w:spacing w:val="-2"/>
                <w:sz w:val="20"/>
              </w:rPr>
              <w:t xml:space="preserve"> </w:t>
            </w:r>
            <w:r>
              <w:rPr>
                <w:sz w:val="20"/>
              </w:rPr>
              <w:t>С</w:t>
            </w:r>
            <w:r>
              <w:rPr>
                <w:spacing w:val="-7"/>
                <w:sz w:val="20"/>
              </w:rPr>
              <w:t xml:space="preserve"> </w:t>
            </w:r>
            <w:r>
              <w:rPr>
                <w:sz w:val="20"/>
              </w:rPr>
              <w:t>03.01.2022</w:t>
            </w:r>
            <w:r>
              <w:rPr>
                <w:spacing w:val="-7"/>
                <w:sz w:val="20"/>
              </w:rPr>
              <w:t xml:space="preserve"> </w:t>
            </w:r>
            <w:r>
              <w:rPr>
                <w:sz w:val="20"/>
              </w:rPr>
              <w:t>в</w:t>
            </w:r>
            <w:r>
              <w:rPr>
                <w:spacing w:val="-6"/>
                <w:sz w:val="20"/>
              </w:rPr>
              <w:t xml:space="preserve"> </w:t>
            </w:r>
            <w:r>
              <w:rPr>
                <w:sz w:val="20"/>
              </w:rPr>
              <w:t>рамках</w:t>
            </w:r>
            <w:r>
              <w:rPr>
                <w:spacing w:val="-2"/>
                <w:sz w:val="20"/>
              </w:rPr>
              <w:t xml:space="preserve"> </w:t>
            </w:r>
            <w:r>
              <w:rPr>
                <w:sz w:val="20"/>
              </w:rPr>
              <w:t>действия</w:t>
            </w:r>
            <w:r>
              <w:rPr>
                <w:spacing w:val="-3"/>
                <w:sz w:val="20"/>
              </w:rPr>
              <w:t xml:space="preserve"> </w:t>
            </w:r>
            <w:r>
              <w:rPr>
                <w:sz w:val="20"/>
              </w:rPr>
              <w:t>настоящего</w:t>
            </w:r>
            <w:r>
              <w:rPr>
                <w:spacing w:val="-7"/>
                <w:sz w:val="20"/>
              </w:rPr>
              <w:t xml:space="preserve"> </w:t>
            </w:r>
            <w:r>
              <w:rPr>
                <w:sz w:val="20"/>
              </w:rPr>
              <w:t>Пакета регистрация, установка новых</w:t>
            </w:r>
            <w:r>
              <w:rPr>
                <w:spacing w:val="-2"/>
                <w:sz w:val="20"/>
              </w:rPr>
              <w:t xml:space="preserve"> </w:t>
            </w:r>
            <w:r>
              <w:rPr>
                <w:sz w:val="20"/>
              </w:rPr>
              <w:t>платежных</w:t>
            </w:r>
            <w:r>
              <w:rPr>
                <w:spacing w:val="-3"/>
                <w:sz w:val="20"/>
              </w:rPr>
              <w:t xml:space="preserve"> </w:t>
            </w:r>
            <w:r>
              <w:rPr>
                <w:sz w:val="20"/>
              </w:rPr>
              <w:t>терминалов,</w:t>
            </w:r>
            <w:r>
              <w:rPr>
                <w:spacing w:val="-4"/>
                <w:sz w:val="20"/>
              </w:rPr>
              <w:t xml:space="preserve"> </w:t>
            </w:r>
            <w:r>
              <w:rPr>
                <w:sz w:val="20"/>
              </w:rPr>
              <w:t>а также</w:t>
            </w:r>
            <w:r>
              <w:rPr>
                <w:spacing w:val="-5"/>
                <w:sz w:val="20"/>
              </w:rPr>
              <w:t xml:space="preserve"> </w:t>
            </w:r>
            <w:r>
              <w:rPr>
                <w:sz w:val="20"/>
              </w:rPr>
              <w:t>изменение</w:t>
            </w:r>
            <w:r>
              <w:rPr>
                <w:spacing w:val="-5"/>
                <w:sz w:val="20"/>
              </w:rPr>
              <w:t xml:space="preserve"> </w:t>
            </w:r>
            <w:r>
              <w:rPr>
                <w:sz w:val="20"/>
              </w:rPr>
              <w:t>адреса пункта обслуживания</w:t>
            </w:r>
            <w:r>
              <w:rPr>
                <w:spacing w:val="-3"/>
                <w:sz w:val="20"/>
              </w:rPr>
              <w:t xml:space="preserve"> </w:t>
            </w:r>
            <w:r>
              <w:rPr>
                <w:sz w:val="20"/>
              </w:rPr>
              <w:t>держателей банковских платежных карточек или УНП юридического лица, индивидуального предпринимателя, не осуществляются.</w:t>
            </w:r>
          </w:p>
          <w:p w:rsidR="00FA38BF" w:rsidRDefault="00BE3DFA">
            <w:pPr>
              <w:pStyle w:val="TableParagraph"/>
              <w:spacing w:before="1"/>
              <w:rPr>
                <w:sz w:val="20"/>
              </w:rPr>
            </w:pPr>
            <w:r>
              <w:rPr>
                <w:sz w:val="20"/>
              </w:rPr>
              <w:t>***</w:t>
            </w:r>
            <w:r>
              <w:rPr>
                <w:spacing w:val="-8"/>
                <w:sz w:val="20"/>
              </w:rPr>
              <w:t xml:space="preserve"> </w:t>
            </w:r>
            <w:r>
              <w:rPr>
                <w:sz w:val="20"/>
              </w:rPr>
              <w:t>При</w:t>
            </w:r>
            <w:r>
              <w:rPr>
                <w:spacing w:val="-9"/>
                <w:sz w:val="20"/>
              </w:rPr>
              <w:t xml:space="preserve"> </w:t>
            </w:r>
            <w:r>
              <w:rPr>
                <w:sz w:val="20"/>
              </w:rPr>
              <w:t>наличии</w:t>
            </w:r>
            <w:r>
              <w:rPr>
                <w:spacing w:val="-9"/>
                <w:sz w:val="20"/>
              </w:rPr>
              <w:t xml:space="preserve"> </w:t>
            </w:r>
            <w:r>
              <w:rPr>
                <w:sz w:val="20"/>
              </w:rPr>
              <w:t>технич</w:t>
            </w:r>
            <w:r>
              <w:rPr>
                <w:sz w:val="20"/>
              </w:rPr>
              <w:t>еской</w:t>
            </w:r>
            <w:r>
              <w:rPr>
                <w:spacing w:val="-8"/>
                <w:sz w:val="20"/>
              </w:rPr>
              <w:t xml:space="preserve"> </w:t>
            </w:r>
            <w:r>
              <w:rPr>
                <w:spacing w:val="-2"/>
                <w:sz w:val="20"/>
              </w:rPr>
              <w:t>возможности.</w:t>
            </w:r>
          </w:p>
          <w:p w:rsidR="00FA38BF" w:rsidRDefault="00BE3DFA">
            <w:pPr>
              <w:pStyle w:val="TableParagraph"/>
              <w:spacing w:line="215" w:lineRule="exact"/>
              <w:rPr>
                <w:sz w:val="20"/>
              </w:rPr>
            </w:pPr>
            <w:r>
              <w:rPr>
                <w:sz w:val="20"/>
              </w:rPr>
              <w:t>*****</w:t>
            </w:r>
            <w:r>
              <w:rPr>
                <w:spacing w:val="-11"/>
                <w:sz w:val="20"/>
              </w:rPr>
              <w:t xml:space="preserve"> </w:t>
            </w:r>
            <w:r>
              <w:rPr>
                <w:sz w:val="20"/>
              </w:rPr>
              <w:t>C</w:t>
            </w:r>
            <w:r>
              <w:rPr>
                <w:spacing w:val="-5"/>
                <w:sz w:val="20"/>
              </w:rPr>
              <w:t xml:space="preserve"> </w:t>
            </w:r>
            <w:r>
              <w:rPr>
                <w:sz w:val="20"/>
              </w:rPr>
              <w:t>03.01.2022</w:t>
            </w:r>
            <w:r>
              <w:rPr>
                <w:spacing w:val="-5"/>
                <w:sz w:val="20"/>
              </w:rPr>
              <w:t xml:space="preserve"> </w:t>
            </w:r>
            <w:r>
              <w:rPr>
                <w:sz w:val="20"/>
              </w:rPr>
              <w:t>подключение</w:t>
            </w:r>
            <w:r>
              <w:rPr>
                <w:spacing w:val="-7"/>
                <w:sz w:val="20"/>
              </w:rPr>
              <w:t xml:space="preserve"> </w:t>
            </w:r>
            <w:r>
              <w:rPr>
                <w:sz w:val="20"/>
              </w:rPr>
              <w:t>к</w:t>
            </w:r>
            <w:r>
              <w:rPr>
                <w:spacing w:val="-7"/>
                <w:sz w:val="20"/>
              </w:rPr>
              <w:t xml:space="preserve"> </w:t>
            </w:r>
            <w:r>
              <w:rPr>
                <w:sz w:val="20"/>
              </w:rPr>
              <w:t>настоящему</w:t>
            </w:r>
            <w:r>
              <w:rPr>
                <w:spacing w:val="-12"/>
                <w:sz w:val="20"/>
              </w:rPr>
              <w:t xml:space="preserve"> </w:t>
            </w:r>
            <w:r>
              <w:rPr>
                <w:sz w:val="20"/>
              </w:rPr>
              <w:t>Пакету</w:t>
            </w:r>
            <w:r>
              <w:rPr>
                <w:spacing w:val="-9"/>
                <w:sz w:val="20"/>
              </w:rPr>
              <w:t xml:space="preserve"> </w:t>
            </w:r>
            <w:r>
              <w:rPr>
                <w:sz w:val="20"/>
              </w:rPr>
              <w:t>операций</w:t>
            </w:r>
            <w:r>
              <w:rPr>
                <w:spacing w:val="-7"/>
                <w:sz w:val="20"/>
              </w:rPr>
              <w:t xml:space="preserve"> </w:t>
            </w:r>
            <w:r>
              <w:rPr>
                <w:sz w:val="20"/>
              </w:rPr>
              <w:t>не</w:t>
            </w:r>
            <w:r>
              <w:rPr>
                <w:spacing w:val="-7"/>
                <w:sz w:val="20"/>
              </w:rPr>
              <w:t xml:space="preserve"> </w:t>
            </w:r>
            <w:r>
              <w:rPr>
                <w:spacing w:val="-2"/>
                <w:sz w:val="20"/>
              </w:rPr>
              <w:t>производится.</w:t>
            </w:r>
          </w:p>
        </w:tc>
      </w:tr>
    </w:tbl>
    <w:p w:rsidR="00FA38BF" w:rsidRDefault="00FA38BF">
      <w:pPr>
        <w:spacing w:line="215" w:lineRule="exact"/>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8"/>
        </w:trPr>
        <w:tc>
          <w:tcPr>
            <w:tcW w:w="14787" w:type="dxa"/>
            <w:gridSpan w:val="3"/>
          </w:tcPr>
          <w:p w:rsidR="00FA38BF" w:rsidRDefault="00BE3DFA">
            <w:pPr>
              <w:pStyle w:val="TableParagraph"/>
              <w:spacing w:line="239" w:lineRule="exact"/>
            </w:pPr>
            <w:r>
              <w:t>*5.2.16.</w:t>
            </w:r>
            <w:r>
              <w:rPr>
                <w:spacing w:val="42"/>
              </w:rPr>
              <w:t xml:space="preserve"> </w:t>
            </w:r>
            <w:r>
              <w:t>ПАКЕТ</w:t>
            </w:r>
            <w:r>
              <w:rPr>
                <w:spacing w:val="-4"/>
              </w:rPr>
              <w:t xml:space="preserve"> </w:t>
            </w:r>
            <w:r>
              <w:t>операций</w:t>
            </w:r>
            <w:r>
              <w:rPr>
                <w:spacing w:val="-7"/>
              </w:rPr>
              <w:t xml:space="preserve"> </w:t>
            </w:r>
            <w:r>
              <w:t>по</w:t>
            </w:r>
            <w:r>
              <w:rPr>
                <w:spacing w:val="-9"/>
              </w:rPr>
              <w:t xml:space="preserve"> </w:t>
            </w:r>
            <w:r>
              <w:t>обслуживанию</w:t>
            </w:r>
            <w:r>
              <w:rPr>
                <w:spacing w:val="-10"/>
              </w:rPr>
              <w:t xml:space="preserve"> </w:t>
            </w:r>
            <w:r>
              <w:t>юридических</w:t>
            </w:r>
            <w:r>
              <w:rPr>
                <w:spacing w:val="-4"/>
              </w:rPr>
              <w:t xml:space="preserve"> </w:t>
            </w:r>
            <w:r>
              <w:t>лиц</w:t>
            </w:r>
            <w:r>
              <w:rPr>
                <w:spacing w:val="-7"/>
              </w:rPr>
              <w:t xml:space="preserve"> </w:t>
            </w:r>
            <w:r>
              <w:t>и</w:t>
            </w:r>
            <w:r>
              <w:rPr>
                <w:spacing w:val="-8"/>
              </w:rPr>
              <w:t xml:space="preserve"> </w:t>
            </w:r>
            <w:r>
              <w:t>индивидуальных</w:t>
            </w:r>
            <w:r>
              <w:rPr>
                <w:spacing w:val="-7"/>
              </w:rPr>
              <w:t xml:space="preserve"> </w:t>
            </w:r>
            <w:r>
              <w:t>предпринимателей</w:t>
            </w:r>
            <w:r>
              <w:rPr>
                <w:spacing w:val="48"/>
              </w:rPr>
              <w:t xml:space="preserve"> </w:t>
            </w:r>
            <w:r>
              <w:rPr>
                <w:spacing w:val="-2"/>
              </w:rPr>
              <w:t>«Сбер@IT»</w:t>
            </w: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29" w:lineRule="exact"/>
              <w:ind w:left="1536"/>
            </w:pPr>
            <w:r>
              <w:t>30.00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5"/>
              <w:ind w:left="65"/>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2"/>
              </w:rPr>
              <w:t xml:space="preserve"> </w:t>
            </w:r>
            <w:r>
              <w:t>с</w:t>
            </w:r>
            <w:r>
              <w:rPr>
                <w:spacing w:val="-7"/>
              </w:rPr>
              <w:t xml:space="preserve"> </w:t>
            </w:r>
            <w:r>
              <w:t>образцами</w:t>
            </w:r>
            <w:r>
              <w:rPr>
                <w:spacing w:val="-6"/>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5"/>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подписей</w:t>
            </w:r>
          </w:p>
        </w:tc>
      </w:tr>
      <w:tr w:rsidR="00FA38BF">
        <w:trPr>
          <w:trHeight w:val="268"/>
        </w:trPr>
        <w:tc>
          <w:tcPr>
            <w:tcW w:w="1099" w:type="dxa"/>
          </w:tcPr>
          <w:p w:rsidR="00FA38BF" w:rsidRDefault="00BE3DFA">
            <w:pPr>
              <w:pStyle w:val="TableParagraph"/>
              <w:spacing w:line="248" w:lineRule="exact"/>
            </w:pPr>
            <w:r>
              <w:rPr>
                <w:spacing w:val="-4"/>
              </w:rPr>
              <w:t>1.4.</w:t>
            </w:r>
          </w:p>
        </w:tc>
        <w:tc>
          <w:tcPr>
            <w:tcW w:w="9609" w:type="dxa"/>
          </w:tcPr>
          <w:p w:rsidR="00FA38BF" w:rsidRDefault="00BE3DFA">
            <w:pPr>
              <w:pStyle w:val="TableParagraph"/>
              <w:spacing w:line="248"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FA38BF">
            <w:pPr>
              <w:pStyle w:val="TableParagraph"/>
              <w:ind w:left="0"/>
              <w:rPr>
                <w:sz w:val="18"/>
              </w:rPr>
            </w:pPr>
          </w:p>
        </w:tc>
      </w:tr>
      <w:tr w:rsidR="00FA38BF">
        <w:trPr>
          <w:trHeight w:val="522"/>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37" w:lineRule="auto"/>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pPr>
          </w:p>
        </w:tc>
      </w:tr>
      <w:tr w:rsidR="00FA38BF">
        <w:trPr>
          <w:trHeight w:val="258"/>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39" w:lineRule="exact"/>
              <w:ind w:left="5"/>
              <w:jc w:val="center"/>
            </w:pPr>
            <w:r>
              <w:t>10</w:t>
            </w:r>
            <w:r>
              <w:rPr>
                <w:spacing w:val="2"/>
              </w:rPr>
              <w:t xml:space="preserve"> </w:t>
            </w:r>
            <w:r>
              <w:t>в</w:t>
            </w:r>
            <w:r>
              <w:rPr>
                <w:spacing w:val="-1"/>
              </w:rPr>
              <w:t xml:space="preserve"> </w:t>
            </w:r>
            <w:r>
              <w:rPr>
                <w:spacing w:val="-2"/>
              </w:rPr>
              <w:t>месяц</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44" w:lineRule="exact"/>
              <w:ind w:left="278"/>
            </w:pPr>
            <w:r>
              <w:t>сверх</w:t>
            </w:r>
            <w:r>
              <w:rPr>
                <w:spacing w:val="-7"/>
              </w:rPr>
              <w:t xml:space="preserve"> </w:t>
            </w:r>
            <w:r>
              <w:t>Пакета</w:t>
            </w:r>
            <w:r>
              <w:rPr>
                <w:spacing w:val="-3"/>
              </w:rPr>
              <w:t xml:space="preserve"> </w:t>
            </w:r>
            <w:r>
              <w:rPr>
                <w:spacing w:val="-2"/>
              </w:rPr>
              <w:t>операций:</w:t>
            </w:r>
          </w:p>
          <w:p w:rsidR="00FA38BF" w:rsidRDefault="00BE3DFA">
            <w:pPr>
              <w:pStyle w:val="TableParagraph"/>
              <w:spacing w:before="1" w:line="238" w:lineRule="exact"/>
              <w:ind w:left="168"/>
            </w:pPr>
            <w:r>
              <w:t>–</w:t>
            </w:r>
            <w:r>
              <w:rPr>
                <w:spacing w:val="-2"/>
              </w:rPr>
              <w:t xml:space="preserve"> </w:t>
            </w:r>
            <w:r>
              <w:t>за один</w:t>
            </w:r>
            <w:r>
              <w:rPr>
                <w:spacing w:val="-4"/>
              </w:rPr>
              <w:t xml:space="preserve"> </w:t>
            </w:r>
            <w:r>
              <w:rPr>
                <w:spacing w:val="-2"/>
              </w:rPr>
              <w:t>документ</w:t>
            </w:r>
          </w:p>
        </w:tc>
        <w:tc>
          <w:tcPr>
            <w:tcW w:w="4079" w:type="dxa"/>
          </w:tcPr>
          <w:p w:rsidR="00FA38BF" w:rsidRDefault="00BE3DFA">
            <w:pPr>
              <w:pStyle w:val="TableParagraph"/>
              <w:spacing w:before="121"/>
              <w:ind w:left="1589"/>
            </w:pPr>
            <w:r>
              <w:t>1.20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w:t>
            </w:r>
            <w:r>
              <w:rPr>
                <w:spacing w:val="55"/>
              </w:rPr>
              <w:t xml:space="preserve"> </w:t>
            </w:r>
            <w:r>
              <w:t>с</w:t>
            </w:r>
            <w:r>
              <w:rPr>
                <w:spacing w:val="-6"/>
              </w:rPr>
              <w:t xml:space="preserve"> </w:t>
            </w:r>
            <w:r>
              <w:t xml:space="preserve">признаком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4"/>
              </w:rPr>
              <w:t xml:space="preserve"> </w:t>
            </w:r>
            <w:r>
              <w:t>белорусских</w:t>
            </w:r>
            <w:r>
              <w:rPr>
                <w:spacing w:val="-6"/>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4"/>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9"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311"/>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25" w:lineRule="exact"/>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079" w:type="dxa"/>
          </w:tcPr>
          <w:p w:rsidR="00FA38BF" w:rsidRDefault="00BE3DFA">
            <w:pPr>
              <w:pStyle w:val="TableParagraph"/>
              <w:spacing w:before="25"/>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50" w:lineRule="exact"/>
            </w:pPr>
            <w:r>
              <w:t>Абонентская</w:t>
            </w:r>
            <w:r>
              <w:rPr>
                <w:spacing w:val="-4"/>
              </w:rPr>
              <w:t xml:space="preserve"> </w:t>
            </w:r>
            <w:r>
              <w:t>плата</w:t>
            </w:r>
            <w:r>
              <w:rPr>
                <w:spacing w:val="-1"/>
              </w:rPr>
              <w:t xml:space="preserve"> </w:t>
            </w:r>
            <w:r>
              <w:t>за</w:t>
            </w:r>
            <w:r>
              <w:rPr>
                <w:spacing w:val="-1"/>
              </w:rPr>
              <w:t xml:space="preserve"> </w:t>
            </w:r>
            <w:r>
              <w:t>обслуживание</w:t>
            </w:r>
            <w:r>
              <w:rPr>
                <w:spacing w:val="-10"/>
              </w:rPr>
              <w:t xml:space="preserve"> </w:t>
            </w:r>
            <w:r>
              <w:t>в</w:t>
            </w:r>
            <w:r>
              <w:rPr>
                <w:spacing w:val="-2"/>
              </w:rPr>
              <w:t xml:space="preserve"> </w:t>
            </w:r>
            <w:r>
              <w:t>подсистеме</w:t>
            </w:r>
            <w:r>
              <w:rPr>
                <w:spacing w:val="-5"/>
              </w:rPr>
              <w:t xml:space="preserve"> </w:t>
            </w:r>
            <w:r>
              <w:t>«Интернет-клиент»</w:t>
            </w:r>
            <w:r>
              <w:rPr>
                <w:spacing w:val="-8"/>
              </w:rPr>
              <w:t xml:space="preserve"> </w:t>
            </w:r>
            <w:r>
              <w:t>системы</w:t>
            </w:r>
            <w:r>
              <w:rPr>
                <w:spacing w:val="-3"/>
              </w:rPr>
              <w:t xml:space="preserve"> </w:t>
            </w:r>
            <w:r>
              <w:t>ДБО</w:t>
            </w:r>
            <w:r>
              <w:rPr>
                <w:spacing w:val="-4"/>
              </w:rPr>
              <w:t xml:space="preserve"> </w:t>
            </w:r>
            <w:r>
              <w:t>«BS-Client»</w:t>
            </w:r>
            <w:r>
              <w:rPr>
                <w:spacing w:val="-8"/>
              </w:rPr>
              <w:t xml:space="preserve"> </w:t>
            </w:r>
            <w:r>
              <w:t>/ СДБО «СББОЛ»</w:t>
            </w:r>
          </w:p>
        </w:tc>
        <w:tc>
          <w:tcPr>
            <w:tcW w:w="4079" w:type="dxa"/>
          </w:tcPr>
          <w:p w:rsidR="00FA38BF" w:rsidRDefault="00FA38BF">
            <w:pPr>
              <w:pStyle w:val="TableParagraph"/>
              <w:ind w:left="0"/>
            </w:pP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9"/>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8" w:right="112"/>
              <w:jc w:val="center"/>
            </w:pPr>
            <w:r>
              <w:t>Включено</w:t>
            </w:r>
            <w:r>
              <w:rPr>
                <w:spacing w:val="-14"/>
              </w:rPr>
              <w:t xml:space="preserve"> </w:t>
            </w:r>
            <w:r>
              <w:t>обслуживание</w:t>
            </w:r>
            <w:r>
              <w:rPr>
                <w:spacing w:val="-14"/>
              </w:rPr>
              <w:t xml:space="preserve"> </w:t>
            </w:r>
            <w:r>
              <w:t>3</w:t>
            </w:r>
            <w:r>
              <w:rPr>
                <w:spacing w:val="-14"/>
              </w:rPr>
              <w:t xml:space="preserve"> </w:t>
            </w:r>
            <w:r>
              <w:t>карточек, предусмотренных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326"/>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34"/>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34"/>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099" w:type="dxa"/>
          </w:tcPr>
          <w:p w:rsidR="00FA38BF" w:rsidRDefault="00BE3DFA">
            <w:pPr>
              <w:pStyle w:val="TableParagraph"/>
              <w:spacing w:line="234" w:lineRule="exact"/>
            </w:pPr>
            <w:r>
              <w:rPr>
                <w:spacing w:val="-5"/>
              </w:rPr>
              <w:t>4.</w:t>
            </w:r>
          </w:p>
        </w:tc>
        <w:tc>
          <w:tcPr>
            <w:tcW w:w="9609" w:type="dxa"/>
          </w:tcPr>
          <w:p w:rsidR="00FA38BF" w:rsidRDefault="00BE3DFA">
            <w:pPr>
              <w:pStyle w:val="TableParagraph"/>
              <w:spacing w:line="234" w:lineRule="exact"/>
            </w:pPr>
            <w:r>
              <w:t>ДОПОЛНИТЕЛЬНЫЕ</w:t>
            </w:r>
            <w:r>
              <w:rPr>
                <w:spacing w:val="-8"/>
              </w:rPr>
              <w:t xml:space="preserve"> </w:t>
            </w:r>
            <w:r>
              <w:rPr>
                <w:spacing w:val="-2"/>
              </w:rPr>
              <w:t>УСЛУГИ</w:t>
            </w:r>
          </w:p>
        </w:tc>
        <w:tc>
          <w:tcPr>
            <w:tcW w:w="4079" w:type="dxa"/>
          </w:tcPr>
          <w:p w:rsidR="00FA38BF" w:rsidRDefault="00FA38BF">
            <w:pPr>
              <w:pStyle w:val="TableParagraph"/>
              <w:ind w:left="0"/>
              <w:rPr>
                <w:sz w:val="18"/>
              </w:rPr>
            </w:pPr>
          </w:p>
        </w:tc>
      </w:tr>
      <w:tr w:rsidR="00FA38BF">
        <w:trPr>
          <w:trHeight w:val="757"/>
        </w:trPr>
        <w:tc>
          <w:tcPr>
            <w:tcW w:w="1099" w:type="dxa"/>
          </w:tcPr>
          <w:p w:rsidR="00FA38BF" w:rsidRDefault="00BE3DFA">
            <w:pPr>
              <w:pStyle w:val="TableParagraph"/>
              <w:spacing w:line="249" w:lineRule="exact"/>
            </w:pPr>
            <w:r>
              <w:rPr>
                <w:spacing w:val="-2"/>
              </w:rPr>
              <w:t>4.1.****</w:t>
            </w:r>
          </w:p>
        </w:tc>
        <w:tc>
          <w:tcPr>
            <w:tcW w:w="9609" w:type="dxa"/>
          </w:tcPr>
          <w:p w:rsidR="00FA38BF" w:rsidRDefault="00BE3DFA">
            <w:pPr>
              <w:pStyle w:val="TableParagraph"/>
              <w:spacing w:line="237" w:lineRule="auto"/>
              <w:ind w:right="298"/>
            </w:pPr>
            <w:r>
              <w:t>Зачисление</w:t>
            </w:r>
            <w:r>
              <w:rPr>
                <w:spacing w:val="-8"/>
              </w:rPr>
              <w:t xml:space="preserve"> </w:t>
            </w:r>
            <w:r>
              <w:t>заработной платы</w:t>
            </w:r>
            <w:r>
              <w:rPr>
                <w:spacing w:val="-6"/>
              </w:rPr>
              <w:t xml:space="preserve"> </w:t>
            </w:r>
            <w:r>
              <w:t>и</w:t>
            </w:r>
            <w:r>
              <w:rPr>
                <w:spacing w:val="-5"/>
              </w:rPr>
              <w:t xml:space="preserve"> </w:t>
            </w:r>
            <w:r>
              <w:t>иных</w:t>
            </w:r>
            <w:r>
              <w:rPr>
                <w:spacing w:val="-6"/>
              </w:rPr>
              <w:t xml:space="preserve"> </w:t>
            </w:r>
            <w:r>
              <w:t>приравненных</w:t>
            </w:r>
            <w:r>
              <w:rPr>
                <w:spacing w:val="-2"/>
              </w:rPr>
              <w:t xml:space="preserve"> </w:t>
            </w:r>
            <w:r>
              <w:t>к</w:t>
            </w:r>
            <w:r>
              <w:rPr>
                <w:spacing w:val="-4"/>
              </w:rPr>
              <w:t xml:space="preserve"> </w:t>
            </w:r>
            <w:r>
              <w:t>ней</w:t>
            </w:r>
            <w:r>
              <w:rPr>
                <w:spacing w:val="-5"/>
              </w:rPr>
              <w:t xml:space="preserve"> </w:t>
            </w:r>
            <w:r>
              <w:t>платежей (в</w:t>
            </w:r>
            <w:r>
              <w:rPr>
                <w:spacing w:val="-1"/>
              </w:rPr>
              <w:t xml:space="preserve"> </w:t>
            </w:r>
            <w:r>
              <w:t>том</w:t>
            </w:r>
            <w:r>
              <w:rPr>
                <w:spacing w:val="-2"/>
              </w:rPr>
              <w:t xml:space="preserve"> </w:t>
            </w:r>
            <w:r>
              <w:t>числе</w:t>
            </w:r>
            <w:r>
              <w:rPr>
                <w:spacing w:val="-7"/>
              </w:rPr>
              <w:t xml:space="preserve"> </w:t>
            </w:r>
            <w:r>
              <w:t>вытекающих</w:t>
            </w:r>
            <w:r>
              <w:rPr>
                <w:spacing w:val="-2"/>
              </w:rPr>
              <w:t xml:space="preserve"> </w:t>
            </w:r>
            <w:r>
              <w:t>из гражданско-правовых отношений) на счета физических лиц от юридических лиц по платежным</w:t>
            </w:r>
          </w:p>
          <w:p w:rsidR="00FA38BF" w:rsidRDefault="00BE3DFA">
            <w:pPr>
              <w:pStyle w:val="TableParagraph"/>
              <w:spacing w:line="238" w:lineRule="exact"/>
            </w:pPr>
            <w:r>
              <w:t>документам</w:t>
            </w:r>
            <w:r>
              <w:rPr>
                <w:spacing w:val="-6"/>
              </w:rPr>
              <w:t xml:space="preserve"> </w:t>
            </w:r>
            <w:r>
              <w:t>и</w:t>
            </w:r>
            <w:r>
              <w:rPr>
                <w:spacing w:val="-1"/>
              </w:rPr>
              <w:t xml:space="preserve"> </w:t>
            </w:r>
            <w:r>
              <w:t>спискам,</w:t>
            </w:r>
            <w:r>
              <w:rPr>
                <w:spacing w:val="-5"/>
              </w:rPr>
              <w:t xml:space="preserve"> </w:t>
            </w:r>
            <w:r>
              <w:t>поступившим</w:t>
            </w:r>
            <w:r>
              <w:rPr>
                <w:spacing w:val="-4"/>
              </w:rPr>
              <w:t xml:space="preserve"> </w:t>
            </w:r>
            <w:r>
              <w:t>в</w:t>
            </w:r>
            <w:r>
              <w:rPr>
                <w:spacing w:val="-6"/>
              </w:rPr>
              <w:t xml:space="preserve"> </w:t>
            </w:r>
            <w:r>
              <w:t>форме</w:t>
            </w:r>
            <w:r>
              <w:rPr>
                <w:spacing w:val="-9"/>
              </w:rPr>
              <w:t xml:space="preserve"> </w:t>
            </w:r>
            <w:r>
              <w:t>электронных</w:t>
            </w:r>
            <w:r>
              <w:rPr>
                <w:spacing w:val="-3"/>
              </w:rPr>
              <w:t xml:space="preserve"> </w:t>
            </w:r>
            <w:r>
              <w:rPr>
                <w:spacing w:val="-2"/>
              </w:rPr>
              <w:t>документов</w:t>
            </w:r>
          </w:p>
        </w:tc>
        <w:tc>
          <w:tcPr>
            <w:tcW w:w="4079" w:type="dxa"/>
          </w:tcPr>
          <w:p w:rsidR="00FA38BF" w:rsidRDefault="00BE3DFA">
            <w:pPr>
              <w:pStyle w:val="TableParagraph"/>
              <w:spacing w:before="121"/>
              <w:ind w:left="1075" w:hanging="802"/>
            </w:pPr>
            <w:r>
              <w:t>0,2%</w:t>
            </w:r>
            <w:r>
              <w:rPr>
                <w:spacing w:val="38"/>
              </w:rPr>
              <w:t xml:space="preserve"> </w:t>
            </w:r>
            <w:r>
              <w:t>при</w:t>
            </w:r>
            <w:r>
              <w:rPr>
                <w:spacing w:val="-9"/>
              </w:rPr>
              <w:t xml:space="preserve"> </w:t>
            </w:r>
            <w:r>
              <w:t>подключении</w:t>
            </w:r>
            <w:r>
              <w:rPr>
                <w:spacing w:val="-4"/>
              </w:rPr>
              <w:t xml:space="preserve"> </w:t>
            </w:r>
            <w:r>
              <w:t>к</w:t>
            </w:r>
            <w:r>
              <w:rPr>
                <w:spacing w:val="-8"/>
              </w:rPr>
              <w:t xml:space="preserve"> </w:t>
            </w:r>
            <w:r>
              <w:t>зарплатной программе «Бизнес»</w:t>
            </w:r>
          </w:p>
        </w:tc>
      </w:tr>
      <w:tr w:rsidR="00FA38BF">
        <w:trPr>
          <w:trHeight w:val="758"/>
        </w:trPr>
        <w:tc>
          <w:tcPr>
            <w:tcW w:w="1099" w:type="dxa"/>
          </w:tcPr>
          <w:p w:rsidR="00FA38BF" w:rsidRDefault="00BE3DFA">
            <w:pPr>
              <w:pStyle w:val="TableParagraph"/>
              <w:spacing w:line="249" w:lineRule="exact"/>
            </w:pPr>
            <w:r>
              <w:t>4.2.</w:t>
            </w:r>
            <w:r>
              <w:rPr>
                <w:spacing w:val="2"/>
              </w:rPr>
              <w:t xml:space="preserve"> </w:t>
            </w:r>
            <w:r>
              <w:rPr>
                <w:spacing w:val="-4"/>
              </w:rPr>
              <w:t>****</w:t>
            </w:r>
          </w:p>
        </w:tc>
        <w:tc>
          <w:tcPr>
            <w:tcW w:w="9609" w:type="dxa"/>
          </w:tcPr>
          <w:p w:rsidR="00FA38BF" w:rsidRDefault="00BE3DFA">
            <w:pPr>
              <w:pStyle w:val="TableParagraph"/>
              <w:spacing w:line="237" w:lineRule="auto"/>
              <w:ind w:right="121"/>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9"/>
              </w:rPr>
              <w:t xml:space="preserve"> </w:t>
            </w:r>
            <w:r>
              <w:t>индивидуальных</w:t>
            </w:r>
            <w:r>
              <w:rPr>
                <w:spacing w:val="-9"/>
              </w:rPr>
              <w:t xml:space="preserve"> </w:t>
            </w:r>
            <w:r>
              <w:t>предпринимателей</w:t>
            </w:r>
          </w:p>
          <w:p w:rsidR="00FA38BF" w:rsidRDefault="00BE3DFA">
            <w:pPr>
              <w:pStyle w:val="TableParagraph"/>
              <w:spacing w:line="238" w:lineRule="exact"/>
            </w:pPr>
            <w:r>
              <w:t>по</w:t>
            </w:r>
            <w:r>
              <w:rPr>
                <w:spacing w:val="-10"/>
              </w:rPr>
              <w:t xml:space="preserve"> </w:t>
            </w:r>
            <w:r>
              <w:t>платежным</w:t>
            </w:r>
            <w:r>
              <w:rPr>
                <w:spacing w:val="-7"/>
              </w:rPr>
              <w:t xml:space="preserve"> </w:t>
            </w:r>
            <w:r>
              <w:t>документам</w:t>
            </w:r>
            <w:r>
              <w:rPr>
                <w:spacing w:val="-3"/>
              </w:rPr>
              <w:t xml:space="preserve"> </w:t>
            </w:r>
            <w:r>
              <w:t>и</w:t>
            </w:r>
            <w:r>
              <w:rPr>
                <w:spacing w:val="-6"/>
              </w:rPr>
              <w:t xml:space="preserve"> </w:t>
            </w:r>
            <w:r>
              <w:t>спискам,</w:t>
            </w:r>
            <w:r>
              <w:rPr>
                <w:spacing w:val="-5"/>
              </w:rPr>
              <w:t xml:space="preserve"> </w:t>
            </w:r>
            <w:r>
              <w:t>поступившим</w:t>
            </w:r>
            <w:r>
              <w:rPr>
                <w:spacing w:val="-3"/>
              </w:rPr>
              <w:t xml:space="preserve"> </w:t>
            </w:r>
            <w:r>
              <w:t>в</w:t>
            </w:r>
            <w:r>
              <w:rPr>
                <w:spacing w:val="-5"/>
              </w:rPr>
              <w:t xml:space="preserve"> </w:t>
            </w:r>
            <w:r>
              <w:t>форме</w:t>
            </w:r>
            <w:r>
              <w:rPr>
                <w:spacing w:val="-10"/>
              </w:rPr>
              <w:t xml:space="preserve"> </w:t>
            </w:r>
            <w:r>
              <w:t>электронных</w:t>
            </w:r>
            <w:r>
              <w:rPr>
                <w:spacing w:val="-2"/>
              </w:rPr>
              <w:t xml:space="preserve"> документов</w:t>
            </w:r>
          </w:p>
        </w:tc>
        <w:tc>
          <w:tcPr>
            <w:tcW w:w="4079" w:type="dxa"/>
          </w:tcPr>
          <w:p w:rsidR="00FA38BF" w:rsidRDefault="00BE3DFA">
            <w:pPr>
              <w:pStyle w:val="TableParagraph"/>
              <w:spacing w:before="121"/>
              <w:ind w:left="960" w:hanging="687"/>
            </w:pPr>
            <w:r>
              <w:t>0,4%</w:t>
            </w:r>
            <w:r>
              <w:rPr>
                <w:spacing w:val="38"/>
              </w:rPr>
              <w:t xml:space="preserve"> </w:t>
            </w:r>
            <w:r>
              <w:t>при</w:t>
            </w:r>
            <w:r>
              <w:rPr>
                <w:spacing w:val="-9"/>
              </w:rPr>
              <w:t xml:space="preserve"> </w:t>
            </w:r>
            <w:r>
              <w:t>подключении</w:t>
            </w:r>
            <w:r>
              <w:rPr>
                <w:spacing w:val="-4"/>
              </w:rPr>
              <w:t xml:space="preserve"> </w:t>
            </w:r>
            <w:r>
              <w:t>к</w:t>
            </w:r>
            <w:r>
              <w:rPr>
                <w:spacing w:val="-8"/>
              </w:rPr>
              <w:t xml:space="preserve"> </w:t>
            </w:r>
            <w:r>
              <w:t>зарплатной программе «Стандарт»</w:t>
            </w:r>
          </w:p>
        </w:tc>
      </w:tr>
      <w:tr w:rsidR="00FA38BF">
        <w:trPr>
          <w:trHeight w:val="508"/>
        </w:trPr>
        <w:tc>
          <w:tcPr>
            <w:tcW w:w="1099" w:type="dxa"/>
          </w:tcPr>
          <w:p w:rsidR="00FA38BF" w:rsidRDefault="00BE3DFA">
            <w:pPr>
              <w:pStyle w:val="TableParagraph"/>
              <w:spacing w:line="249" w:lineRule="exact"/>
            </w:pPr>
            <w:r>
              <w:rPr>
                <w:spacing w:val="-2"/>
              </w:rPr>
              <w:t>4.3.*****</w:t>
            </w:r>
          </w:p>
        </w:tc>
        <w:tc>
          <w:tcPr>
            <w:tcW w:w="9609" w:type="dxa"/>
          </w:tcPr>
          <w:p w:rsidR="00FA38BF" w:rsidRDefault="00BE3DFA">
            <w:pPr>
              <w:pStyle w:val="TableParagraph"/>
              <w:spacing w:line="249" w:lineRule="exact"/>
            </w:pPr>
            <w:r>
              <w:t>Начисление</w:t>
            </w:r>
            <w:r>
              <w:rPr>
                <w:spacing w:val="-13"/>
              </w:rPr>
              <w:t xml:space="preserve"> </w:t>
            </w:r>
            <w:r>
              <w:t>процентов</w:t>
            </w:r>
            <w:r>
              <w:rPr>
                <w:spacing w:val="-3"/>
              </w:rPr>
              <w:t xml:space="preserve"> </w:t>
            </w:r>
            <w:r>
              <w:t>на</w:t>
            </w:r>
            <w:r>
              <w:rPr>
                <w:spacing w:val="-5"/>
              </w:rPr>
              <w:t xml:space="preserve"> </w:t>
            </w:r>
            <w:r>
              <w:t>остаток</w:t>
            </w:r>
            <w:r>
              <w:rPr>
                <w:spacing w:val="-6"/>
              </w:rPr>
              <w:t xml:space="preserve"> </w:t>
            </w:r>
            <w:r>
              <w:t>денежных</w:t>
            </w:r>
            <w:r>
              <w:rPr>
                <w:spacing w:val="-4"/>
              </w:rPr>
              <w:t xml:space="preserve"> </w:t>
            </w:r>
            <w:r>
              <w:t>средств</w:t>
            </w:r>
            <w:r>
              <w:rPr>
                <w:spacing w:val="-3"/>
              </w:rPr>
              <w:t xml:space="preserve"> </w:t>
            </w:r>
            <w:r>
              <w:t>по</w:t>
            </w:r>
            <w:r>
              <w:rPr>
                <w:spacing w:val="-8"/>
              </w:rPr>
              <w:t xml:space="preserve"> </w:t>
            </w:r>
            <w:r>
              <w:t>текущим</w:t>
            </w:r>
            <w:r>
              <w:rPr>
                <w:spacing w:val="-4"/>
              </w:rPr>
              <w:t xml:space="preserve"> </w:t>
            </w:r>
            <w:r>
              <w:t>счетам</w:t>
            </w:r>
            <w:r>
              <w:rPr>
                <w:spacing w:val="-4"/>
              </w:rPr>
              <w:t xml:space="preserve"> </w:t>
            </w:r>
            <w:r>
              <w:t>в</w:t>
            </w:r>
            <w:r>
              <w:rPr>
                <w:spacing w:val="-7"/>
              </w:rPr>
              <w:t xml:space="preserve"> </w:t>
            </w:r>
            <w:r>
              <w:t>белорусских</w:t>
            </w:r>
            <w:r>
              <w:rPr>
                <w:spacing w:val="-3"/>
              </w:rPr>
              <w:t xml:space="preserve"> </w:t>
            </w:r>
            <w:r>
              <w:rPr>
                <w:spacing w:val="-2"/>
              </w:rPr>
              <w:t>рублях,</w:t>
            </w:r>
          </w:p>
          <w:p w:rsidR="00FA38BF" w:rsidRDefault="00BE3DFA">
            <w:pPr>
              <w:pStyle w:val="TableParagraph"/>
              <w:spacing w:before="1" w:line="238" w:lineRule="exact"/>
            </w:pPr>
            <w:r>
              <w:t>открытым</w:t>
            </w:r>
            <w:r>
              <w:rPr>
                <w:spacing w:val="-5"/>
              </w:rPr>
              <w:t xml:space="preserve"> </w:t>
            </w:r>
            <w:r>
              <w:t>в</w:t>
            </w:r>
            <w:r>
              <w:rPr>
                <w:spacing w:val="-3"/>
              </w:rPr>
              <w:t xml:space="preserve"> </w:t>
            </w:r>
            <w:r>
              <w:t>ОАО</w:t>
            </w:r>
            <w:r>
              <w:rPr>
                <w:spacing w:val="-5"/>
              </w:rPr>
              <w:t xml:space="preserve"> </w:t>
            </w:r>
            <w:r>
              <w:t>«Сбер</w:t>
            </w:r>
            <w:r>
              <w:rPr>
                <w:spacing w:val="-4"/>
              </w:rPr>
              <w:t xml:space="preserve"> Банк»</w:t>
            </w:r>
          </w:p>
        </w:tc>
        <w:tc>
          <w:tcPr>
            <w:tcW w:w="4079" w:type="dxa"/>
          </w:tcPr>
          <w:p w:rsidR="00FA38BF" w:rsidRDefault="00BE3DFA">
            <w:pPr>
              <w:pStyle w:val="TableParagraph"/>
              <w:spacing w:before="121"/>
              <w:ind w:left="127" w:right="116"/>
              <w:jc w:val="center"/>
            </w:pPr>
            <w:r>
              <w:t xml:space="preserve">2% </w:t>
            </w:r>
            <w:r>
              <w:rPr>
                <w:spacing w:val="-2"/>
              </w:rPr>
              <w:t>годовых*****</w:t>
            </w:r>
          </w:p>
        </w:tc>
      </w:tr>
      <w:tr w:rsidR="00FA38BF">
        <w:trPr>
          <w:trHeight w:val="4199"/>
        </w:trPr>
        <w:tc>
          <w:tcPr>
            <w:tcW w:w="14787" w:type="dxa"/>
            <w:gridSpan w:val="3"/>
          </w:tcPr>
          <w:p w:rsidR="00FA38BF" w:rsidRDefault="00BE3DFA">
            <w:pPr>
              <w:pStyle w:val="TableParagraph"/>
              <w:spacing w:line="242" w:lineRule="auto"/>
            </w:pPr>
            <w:r>
              <w:t>Примечание:</w:t>
            </w:r>
            <w:r>
              <w:rPr>
                <w:spacing w:val="40"/>
              </w:rPr>
              <w:t xml:space="preserve"> </w:t>
            </w:r>
            <w:r>
              <w:t>*Действие</w:t>
            </w:r>
            <w:r>
              <w:rPr>
                <w:spacing w:val="-8"/>
              </w:rPr>
              <w:t xml:space="preserve"> </w:t>
            </w:r>
            <w:r>
              <w:t>данного</w:t>
            </w:r>
            <w:r>
              <w:rPr>
                <w:spacing w:val="-7"/>
              </w:rPr>
              <w:t xml:space="preserve"> </w:t>
            </w:r>
            <w:r>
              <w:t>Пакета распространяется</w:t>
            </w:r>
            <w:r>
              <w:rPr>
                <w:spacing w:val="-3"/>
              </w:rPr>
              <w:t xml:space="preserve"> </w:t>
            </w:r>
            <w:r>
              <w:t>на</w:t>
            </w:r>
            <w:r>
              <w:rPr>
                <w:spacing w:val="-4"/>
              </w:rPr>
              <w:t xml:space="preserve"> </w:t>
            </w:r>
            <w:r>
              <w:t>резидентов</w:t>
            </w:r>
            <w:r>
              <w:rPr>
                <w:spacing w:val="-1"/>
              </w:rPr>
              <w:t xml:space="preserve"> </w:t>
            </w:r>
            <w:r>
              <w:t>Парка</w:t>
            </w:r>
            <w:r>
              <w:rPr>
                <w:spacing w:val="-3"/>
              </w:rPr>
              <w:t xml:space="preserve"> </w:t>
            </w:r>
            <w:r>
              <w:t>высоких</w:t>
            </w:r>
            <w:r>
              <w:rPr>
                <w:spacing w:val="-2"/>
              </w:rPr>
              <w:t xml:space="preserve"> </w:t>
            </w:r>
            <w:r>
              <w:t>технологий и</w:t>
            </w:r>
            <w:r>
              <w:rPr>
                <w:spacing w:val="-5"/>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 предпринимателей, осуществляющих все или какой-либо из следующих видов деятельности (ОКЭД):</w:t>
            </w:r>
          </w:p>
          <w:p w:rsidR="00FA38BF" w:rsidRDefault="00BE3DFA">
            <w:pPr>
              <w:pStyle w:val="TableParagraph"/>
              <w:tabs>
                <w:tab w:val="left" w:pos="1012"/>
              </w:tabs>
              <w:spacing w:line="251" w:lineRule="exact"/>
            </w:pPr>
            <w:r>
              <w:t>58210</w:t>
            </w:r>
            <w:r>
              <w:rPr>
                <w:spacing w:val="2"/>
              </w:rPr>
              <w:t xml:space="preserve"> </w:t>
            </w:r>
            <w:r>
              <w:rPr>
                <w:spacing w:val="-10"/>
              </w:rPr>
              <w:t>-</w:t>
            </w:r>
            <w:r>
              <w:tab/>
              <w:t>Издание</w:t>
            </w:r>
            <w:r>
              <w:rPr>
                <w:spacing w:val="-13"/>
              </w:rPr>
              <w:t xml:space="preserve"> </w:t>
            </w:r>
            <w:r>
              <w:t>компьютерных</w:t>
            </w:r>
            <w:r>
              <w:rPr>
                <w:spacing w:val="-7"/>
              </w:rPr>
              <w:t xml:space="preserve"> </w:t>
            </w:r>
            <w:r>
              <w:rPr>
                <w:spacing w:val="-4"/>
              </w:rPr>
              <w:t>игр;</w:t>
            </w:r>
          </w:p>
          <w:p w:rsidR="00FA38BF" w:rsidRDefault="00BE3DFA">
            <w:pPr>
              <w:pStyle w:val="TableParagraph"/>
              <w:spacing w:line="251" w:lineRule="exact"/>
            </w:pPr>
            <w:r>
              <w:t>58290</w:t>
            </w:r>
            <w:r>
              <w:rPr>
                <w:spacing w:val="-1"/>
              </w:rPr>
              <w:t xml:space="preserve"> </w:t>
            </w:r>
            <w:r>
              <w:t>-</w:t>
            </w:r>
            <w:r>
              <w:rPr>
                <w:spacing w:val="75"/>
                <w:w w:val="150"/>
              </w:rPr>
              <w:t xml:space="preserve"> </w:t>
            </w:r>
            <w:r>
              <w:t>Издание</w:t>
            </w:r>
            <w:r>
              <w:rPr>
                <w:spacing w:val="-8"/>
              </w:rPr>
              <w:t xml:space="preserve"> </w:t>
            </w:r>
            <w:r>
              <w:t>прочего</w:t>
            </w:r>
            <w:r>
              <w:rPr>
                <w:spacing w:val="-5"/>
              </w:rPr>
              <w:t xml:space="preserve"> </w:t>
            </w:r>
            <w:r>
              <w:t>программного</w:t>
            </w:r>
            <w:r>
              <w:rPr>
                <w:spacing w:val="-6"/>
              </w:rPr>
              <w:t xml:space="preserve"> </w:t>
            </w:r>
            <w:r>
              <w:rPr>
                <w:spacing w:val="-2"/>
              </w:rPr>
              <w:t>обеспечения;</w:t>
            </w:r>
          </w:p>
          <w:p w:rsidR="00FA38BF" w:rsidRDefault="00BE3DFA">
            <w:pPr>
              <w:pStyle w:val="TableParagraph"/>
              <w:ind w:right="7622"/>
            </w:pPr>
            <w:r>
              <w:t>62010</w:t>
            </w:r>
            <w:r>
              <w:rPr>
                <w:spacing w:val="40"/>
              </w:rPr>
              <w:t xml:space="preserve"> </w:t>
            </w:r>
            <w:r>
              <w:t>-</w:t>
            </w:r>
            <w:r>
              <w:rPr>
                <w:spacing w:val="80"/>
              </w:rPr>
              <w:t xml:space="preserve"> </w:t>
            </w:r>
            <w:r>
              <w:t>Деятельность в области компьютерного программирования; 62</w:t>
            </w:r>
            <w:r>
              <w:t>020</w:t>
            </w:r>
            <w:r>
              <w:rPr>
                <w:spacing w:val="40"/>
              </w:rPr>
              <w:t xml:space="preserve"> </w:t>
            </w:r>
            <w:r>
              <w:t>-</w:t>
            </w:r>
            <w:r>
              <w:rPr>
                <w:spacing w:val="80"/>
              </w:rPr>
              <w:t xml:space="preserve"> </w:t>
            </w:r>
            <w:r>
              <w:t>Консультационные</w:t>
            </w:r>
            <w:r>
              <w:rPr>
                <w:spacing w:val="-10"/>
              </w:rPr>
              <w:t xml:space="preserve"> </w:t>
            </w:r>
            <w:r>
              <w:t>услуги</w:t>
            </w:r>
            <w:r>
              <w:rPr>
                <w:spacing w:val="-2"/>
              </w:rPr>
              <w:t xml:space="preserve"> </w:t>
            </w:r>
            <w:r>
              <w:t>в</w:t>
            </w:r>
            <w:r>
              <w:rPr>
                <w:spacing w:val="-3"/>
              </w:rPr>
              <w:t xml:space="preserve"> </w:t>
            </w:r>
            <w:r>
              <w:t>области</w:t>
            </w:r>
            <w:r>
              <w:rPr>
                <w:spacing w:val="-2"/>
              </w:rPr>
              <w:t xml:space="preserve"> </w:t>
            </w:r>
            <w:r>
              <w:t>компьютерных</w:t>
            </w:r>
            <w:r>
              <w:rPr>
                <w:spacing w:val="-3"/>
              </w:rPr>
              <w:t xml:space="preserve"> </w:t>
            </w:r>
            <w:r>
              <w:t>технологий; 62030</w:t>
            </w:r>
            <w:r>
              <w:rPr>
                <w:spacing w:val="40"/>
              </w:rPr>
              <w:t xml:space="preserve"> </w:t>
            </w:r>
            <w:r>
              <w:t>-</w:t>
            </w:r>
            <w:r>
              <w:rPr>
                <w:spacing w:val="80"/>
              </w:rPr>
              <w:t xml:space="preserve"> </w:t>
            </w:r>
            <w:r>
              <w:t>Деятельность по управлению компьютерными системами;</w:t>
            </w:r>
          </w:p>
          <w:p w:rsidR="00FA38BF" w:rsidRDefault="00BE3DFA">
            <w:pPr>
              <w:pStyle w:val="TableParagraph"/>
              <w:ind w:right="3422"/>
            </w:pPr>
            <w:r>
              <w:t>62090</w:t>
            </w:r>
            <w:r>
              <w:rPr>
                <w:spacing w:val="40"/>
              </w:rPr>
              <w:t xml:space="preserve"> </w:t>
            </w:r>
            <w:r>
              <w:t>-</w:t>
            </w:r>
            <w:r>
              <w:rPr>
                <w:spacing w:val="80"/>
              </w:rPr>
              <w:t xml:space="preserve"> </w:t>
            </w:r>
            <w:r>
              <w:t>Прочие</w:t>
            </w:r>
            <w:r>
              <w:rPr>
                <w:spacing w:val="-8"/>
              </w:rPr>
              <w:t xml:space="preserve"> </w:t>
            </w:r>
            <w:r>
              <w:t>виды</w:t>
            </w:r>
            <w:r>
              <w:rPr>
                <w:spacing w:val="-2"/>
              </w:rPr>
              <w:t xml:space="preserve"> </w:t>
            </w:r>
            <w:r>
              <w:t>деятельности в</w:t>
            </w:r>
            <w:r>
              <w:rPr>
                <w:spacing w:val="-1"/>
              </w:rPr>
              <w:t xml:space="preserve"> </w:t>
            </w:r>
            <w:r>
              <w:t>области</w:t>
            </w:r>
            <w:r>
              <w:rPr>
                <w:spacing w:val="-5"/>
              </w:rPr>
              <w:t xml:space="preserve"> </w:t>
            </w:r>
            <w:r>
              <w:t>информационных</w:t>
            </w:r>
            <w:r>
              <w:rPr>
                <w:spacing w:val="-6"/>
              </w:rPr>
              <w:t xml:space="preserve"> </w:t>
            </w:r>
            <w:r>
              <w:t>технологий и</w:t>
            </w:r>
            <w:r>
              <w:rPr>
                <w:spacing w:val="-3"/>
              </w:rPr>
              <w:t xml:space="preserve"> </w:t>
            </w:r>
            <w:r>
              <w:t>обслуживания</w:t>
            </w:r>
            <w:r>
              <w:rPr>
                <w:spacing w:val="-7"/>
              </w:rPr>
              <w:t xml:space="preserve"> </w:t>
            </w:r>
            <w:r>
              <w:t>компьютерной техники; 63110</w:t>
            </w:r>
            <w:r>
              <w:rPr>
                <w:spacing w:val="40"/>
              </w:rPr>
              <w:t xml:space="preserve"> </w:t>
            </w:r>
            <w:r>
              <w:t>-</w:t>
            </w:r>
            <w:r>
              <w:rPr>
                <w:spacing w:val="80"/>
              </w:rPr>
              <w:t xml:space="preserve"> </w:t>
            </w:r>
            <w:r>
              <w:t>Обработка данных, предоставление услуг по размещению информации и связанная с этим деятельность; 63990</w:t>
            </w:r>
            <w:r>
              <w:rPr>
                <w:spacing w:val="40"/>
              </w:rPr>
              <w:t xml:space="preserve"> </w:t>
            </w:r>
            <w:r>
              <w:t>-</w:t>
            </w:r>
            <w:r>
              <w:rPr>
                <w:spacing w:val="80"/>
              </w:rPr>
              <w:t xml:space="preserve"> </w:t>
            </w:r>
            <w:r>
              <w:t>Прочие виды информационного обслуживания, не включенные в другие группировки</w:t>
            </w:r>
          </w:p>
          <w:p w:rsidR="00FA38BF" w:rsidRDefault="00BE3DFA">
            <w:pPr>
              <w:pStyle w:val="TableParagraph"/>
              <w:tabs>
                <w:tab w:val="left" w:pos="551"/>
              </w:tabs>
              <w:spacing w:line="252" w:lineRule="exact"/>
            </w:pPr>
            <w:r>
              <w:rPr>
                <w:spacing w:val="-5"/>
              </w:rPr>
              <w:t>**</w:t>
            </w:r>
            <w:r>
              <w:tab/>
              <w:t>По</w:t>
            </w:r>
            <w:r>
              <w:rPr>
                <w:spacing w:val="-13"/>
              </w:rPr>
              <w:t xml:space="preserve"> </w:t>
            </w:r>
            <w:r>
              <w:t>переводам,</w:t>
            </w:r>
            <w:r>
              <w:rPr>
                <w:spacing w:val="-4"/>
              </w:rPr>
              <w:t xml:space="preserve"> </w:t>
            </w:r>
            <w:r>
              <w:t>осуществляемым</w:t>
            </w:r>
            <w:r>
              <w:rPr>
                <w:spacing w:val="-5"/>
              </w:rPr>
              <w:t xml:space="preserve"> </w:t>
            </w:r>
            <w:r>
              <w:t>внутри</w:t>
            </w:r>
            <w:r>
              <w:rPr>
                <w:spacing w:val="-4"/>
              </w:rPr>
              <w:t xml:space="preserve"> </w:t>
            </w:r>
            <w:r>
              <w:t>расчетной</w:t>
            </w:r>
            <w:r>
              <w:rPr>
                <w:spacing w:val="-4"/>
              </w:rPr>
              <w:t xml:space="preserve"> </w:t>
            </w:r>
            <w:r>
              <w:t>системы</w:t>
            </w:r>
            <w:r>
              <w:rPr>
                <w:spacing w:val="-6"/>
              </w:rPr>
              <w:t xml:space="preserve"> </w:t>
            </w:r>
            <w:r>
              <w:t>Банка,</w:t>
            </w:r>
            <w:r>
              <w:rPr>
                <w:spacing w:val="-4"/>
              </w:rPr>
              <w:t xml:space="preserve"> </w:t>
            </w:r>
            <w:r>
              <w:t>вознагражд</w:t>
            </w:r>
            <w:r>
              <w:t>ение</w:t>
            </w:r>
            <w:r>
              <w:rPr>
                <w:spacing w:val="-12"/>
              </w:rPr>
              <w:t xml:space="preserve"> </w:t>
            </w:r>
            <w:r>
              <w:t>не</w:t>
            </w:r>
            <w:r>
              <w:rPr>
                <w:spacing w:val="-11"/>
              </w:rPr>
              <w:t xml:space="preserve"> </w:t>
            </w:r>
            <w:r>
              <w:rPr>
                <w:spacing w:val="-2"/>
              </w:rPr>
              <w:t>взимается.</w:t>
            </w:r>
          </w:p>
          <w:p w:rsidR="00FA38BF" w:rsidRDefault="00BE3DFA">
            <w:pPr>
              <w:pStyle w:val="TableParagraph"/>
            </w:pPr>
            <w:r>
              <w:t>***</w:t>
            </w:r>
            <w:r>
              <w:rPr>
                <w:spacing w:val="80"/>
              </w:rPr>
              <w:t xml:space="preserve"> </w:t>
            </w:r>
            <w:r>
              <w:t>Плата</w:t>
            </w:r>
            <w:r>
              <w:rPr>
                <w:spacing w:val="-3"/>
              </w:rPr>
              <w:t xml:space="preserve"> </w:t>
            </w:r>
            <w:r>
              <w:t>не</w:t>
            </w:r>
            <w:r>
              <w:rPr>
                <w:spacing w:val="-7"/>
              </w:rPr>
              <w:t xml:space="preserve"> </w:t>
            </w:r>
            <w:r>
              <w:t>взимается</w:t>
            </w:r>
            <w:r>
              <w:rPr>
                <w:spacing w:val="-2"/>
              </w:rPr>
              <w:t xml:space="preserve"> </w:t>
            </w:r>
            <w:r>
              <w:t>при условии оформления</w:t>
            </w:r>
            <w:r>
              <w:rPr>
                <w:spacing w:val="-5"/>
              </w:rPr>
              <w:t xml:space="preserve"> </w:t>
            </w:r>
            <w:r>
              <w:t>«Заявления</w:t>
            </w:r>
            <w:r>
              <w:rPr>
                <w:spacing w:val="-2"/>
              </w:rPr>
              <w:t xml:space="preserve"> </w:t>
            </w:r>
            <w:r>
              <w:t>на</w:t>
            </w:r>
            <w:r>
              <w:rPr>
                <w:spacing w:val="-3"/>
              </w:rPr>
              <w:t xml:space="preserve"> </w:t>
            </w:r>
            <w:r>
              <w:t>получение</w:t>
            </w:r>
            <w:r>
              <w:rPr>
                <w:spacing w:val="-7"/>
              </w:rPr>
              <w:t xml:space="preserve"> </w:t>
            </w:r>
            <w:r>
              <w:t>корпоративной банковской платежной карточки»</w:t>
            </w:r>
            <w:r>
              <w:rPr>
                <w:spacing w:val="-5"/>
              </w:rPr>
              <w:t xml:space="preserve"> </w:t>
            </w:r>
            <w:r>
              <w:t>о</w:t>
            </w:r>
            <w:r>
              <w:rPr>
                <w:spacing w:val="-5"/>
              </w:rPr>
              <w:t xml:space="preserve"> </w:t>
            </w:r>
            <w:r>
              <w:t>выпуске</w:t>
            </w:r>
            <w:r>
              <w:rPr>
                <w:spacing w:val="-7"/>
              </w:rPr>
              <w:t xml:space="preserve"> </w:t>
            </w:r>
            <w:r>
              <w:t>корпоративной банковской карточки в день подключения к Пакету услуг.</w:t>
            </w:r>
          </w:p>
          <w:p w:rsidR="00FA38BF" w:rsidRDefault="00BE3DFA">
            <w:pPr>
              <w:pStyle w:val="TableParagraph"/>
              <w:spacing w:line="251" w:lineRule="exact"/>
            </w:pPr>
            <w:r>
              <w:t>****</w:t>
            </w:r>
            <w:r>
              <w:rPr>
                <w:spacing w:val="-15"/>
              </w:rPr>
              <w:t xml:space="preserve"> </w:t>
            </w:r>
            <w:r>
              <w:t>При</w:t>
            </w:r>
            <w:r>
              <w:rPr>
                <w:spacing w:val="-1"/>
              </w:rPr>
              <w:t xml:space="preserve"> </w:t>
            </w:r>
            <w:r>
              <w:t>заключении</w:t>
            </w:r>
            <w:r>
              <w:rPr>
                <w:spacing w:val="-2"/>
              </w:rPr>
              <w:t xml:space="preserve"> </w:t>
            </w:r>
            <w:r>
              <w:t>договора</w:t>
            </w:r>
            <w:r>
              <w:rPr>
                <w:spacing w:val="-1"/>
              </w:rPr>
              <w:t xml:space="preserve"> </w:t>
            </w:r>
            <w:r>
              <w:t>на</w:t>
            </w:r>
            <w:r>
              <w:rPr>
                <w:spacing w:val="-5"/>
              </w:rPr>
              <w:t xml:space="preserve"> </w:t>
            </w:r>
            <w:r>
              <w:t>подключение</w:t>
            </w:r>
            <w:r>
              <w:rPr>
                <w:spacing w:val="-9"/>
              </w:rPr>
              <w:t xml:space="preserve"> </w:t>
            </w:r>
            <w:r>
              <w:t>к</w:t>
            </w:r>
            <w:r>
              <w:rPr>
                <w:spacing w:val="-5"/>
              </w:rPr>
              <w:t xml:space="preserve"> </w:t>
            </w:r>
            <w:r>
              <w:t>зарплатной</w:t>
            </w:r>
            <w:r>
              <w:rPr>
                <w:spacing w:val="-6"/>
              </w:rPr>
              <w:t xml:space="preserve"> </w:t>
            </w:r>
            <w:r>
              <w:rPr>
                <w:spacing w:val="-2"/>
              </w:rPr>
              <w:t>программе.</w:t>
            </w:r>
          </w:p>
          <w:p w:rsidR="00FA38BF" w:rsidRDefault="00BE3DFA">
            <w:pPr>
              <w:pStyle w:val="TableParagraph"/>
              <w:spacing w:line="251" w:lineRule="exact"/>
            </w:pPr>
            <w:r>
              <w:t>*****</w:t>
            </w:r>
            <w:r>
              <w:rPr>
                <w:spacing w:val="-12"/>
              </w:rPr>
              <w:t xml:space="preserve"> </w:t>
            </w:r>
            <w:r>
              <w:t>Порядок</w:t>
            </w:r>
            <w:r>
              <w:rPr>
                <w:spacing w:val="-4"/>
              </w:rPr>
              <w:t xml:space="preserve"> </w:t>
            </w:r>
            <w:r>
              <w:t>начисления</w:t>
            </w:r>
            <w:r>
              <w:rPr>
                <w:spacing w:val="-4"/>
              </w:rPr>
              <w:t xml:space="preserve"> </w:t>
            </w:r>
            <w:r>
              <w:t>процентов</w:t>
            </w:r>
            <w:r>
              <w:rPr>
                <w:spacing w:val="-1"/>
              </w:rPr>
              <w:t xml:space="preserve"> </w:t>
            </w:r>
            <w:r>
              <w:t>в</w:t>
            </w:r>
            <w:r>
              <w:rPr>
                <w:spacing w:val="-2"/>
              </w:rPr>
              <w:t xml:space="preserve"> </w:t>
            </w:r>
            <w:r>
              <w:t>соответствии</w:t>
            </w:r>
            <w:r>
              <w:rPr>
                <w:spacing w:val="-1"/>
              </w:rPr>
              <w:t xml:space="preserve"> </w:t>
            </w:r>
            <w:r>
              <w:t>с</w:t>
            </w:r>
            <w:r>
              <w:rPr>
                <w:spacing w:val="-8"/>
              </w:rPr>
              <w:t xml:space="preserve"> </w:t>
            </w:r>
            <w:r>
              <w:t>п.216</w:t>
            </w:r>
            <w:r>
              <w:rPr>
                <w:spacing w:val="-7"/>
              </w:rPr>
              <w:t xml:space="preserve"> </w:t>
            </w:r>
            <w:r>
              <w:rPr>
                <w:spacing w:val="-2"/>
              </w:rPr>
              <w:t>Условий.</w:t>
            </w:r>
          </w:p>
          <w:p w:rsidR="00FA38BF" w:rsidRDefault="00BE3DFA">
            <w:pPr>
              <w:pStyle w:val="TableParagraph"/>
            </w:pPr>
            <w:r>
              <w:t>******</w:t>
            </w:r>
            <w:r>
              <w:rPr>
                <w:spacing w:val="-8"/>
              </w:rPr>
              <w:t xml:space="preserve"> </w:t>
            </w:r>
            <w:r>
              <w:t>C 01.01.2019</w:t>
            </w:r>
            <w:r>
              <w:rPr>
                <w:spacing w:val="-5"/>
              </w:rPr>
              <w:t xml:space="preserve"> </w:t>
            </w:r>
            <w:r>
              <w:t>подключение</w:t>
            </w:r>
            <w:r>
              <w:rPr>
                <w:spacing w:val="-8"/>
              </w:rPr>
              <w:t xml:space="preserve"> </w:t>
            </w:r>
            <w:r>
              <w:t>к</w:t>
            </w:r>
            <w:r>
              <w:rPr>
                <w:spacing w:val="-3"/>
              </w:rPr>
              <w:t xml:space="preserve"> </w:t>
            </w:r>
            <w:r>
              <w:t>настоящему</w:t>
            </w:r>
            <w:r>
              <w:rPr>
                <w:spacing w:val="-6"/>
              </w:rPr>
              <w:t xml:space="preserve"> </w:t>
            </w:r>
            <w:r>
              <w:t>Пакету</w:t>
            </w:r>
            <w:r>
              <w:rPr>
                <w:spacing w:val="-6"/>
              </w:rPr>
              <w:t xml:space="preserve"> </w:t>
            </w:r>
            <w:r>
              <w:t>операций</w:t>
            </w:r>
            <w:r>
              <w:rPr>
                <w:spacing w:val="-4"/>
              </w:rPr>
              <w:t xml:space="preserve"> </w:t>
            </w:r>
            <w:r>
              <w:t>не</w:t>
            </w:r>
            <w:r>
              <w:rPr>
                <w:spacing w:val="-7"/>
              </w:rPr>
              <w:t xml:space="preserve"> </w:t>
            </w:r>
            <w:r>
              <w:rPr>
                <w:spacing w:val="-2"/>
              </w:rPr>
              <w:t>производится.</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***5.2.17.</w:t>
            </w:r>
            <w:r>
              <w:rPr>
                <w:spacing w:val="-9"/>
              </w:rPr>
              <w:t xml:space="preserve"> </w:t>
            </w:r>
            <w:r>
              <w:t>Пакет</w:t>
            </w:r>
            <w:r>
              <w:rPr>
                <w:spacing w:val="-6"/>
              </w:rPr>
              <w:t xml:space="preserve"> </w:t>
            </w:r>
            <w:r>
              <w:t>услуг</w:t>
            </w:r>
            <w:r>
              <w:rPr>
                <w:spacing w:val="45"/>
              </w:rPr>
              <w:t xml:space="preserve"> </w:t>
            </w:r>
            <w:r>
              <w:t>по</w:t>
            </w:r>
            <w:r>
              <w:rPr>
                <w:spacing w:val="-9"/>
              </w:rPr>
              <w:t xml:space="preserve"> </w:t>
            </w:r>
            <w:r>
              <w:t>обслуживанию</w:t>
            </w:r>
            <w:r>
              <w:rPr>
                <w:spacing w:val="-7"/>
              </w:rPr>
              <w:t xml:space="preserve"> </w:t>
            </w:r>
            <w:r>
              <w:t>юридических</w:t>
            </w:r>
            <w:r>
              <w:rPr>
                <w:spacing w:val="-6"/>
              </w:rPr>
              <w:t xml:space="preserve"> </w:t>
            </w:r>
            <w:r>
              <w:t>лиц</w:t>
            </w:r>
            <w:r>
              <w:rPr>
                <w:spacing w:val="-7"/>
              </w:rPr>
              <w:t xml:space="preserve"> </w:t>
            </w:r>
            <w:r>
              <w:t>и</w:t>
            </w:r>
            <w:r>
              <w:rPr>
                <w:spacing w:val="-8"/>
              </w:rPr>
              <w:t xml:space="preserve"> </w:t>
            </w:r>
            <w:r>
              <w:t>индивидуальных</w:t>
            </w:r>
            <w:r>
              <w:rPr>
                <w:spacing w:val="-9"/>
              </w:rPr>
              <w:t xml:space="preserve"> </w:t>
            </w:r>
            <w:r>
              <w:t>предпринимателей</w:t>
            </w:r>
            <w:r>
              <w:rPr>
                <w:spacing w:val="-3"/>
              </w:rPr>
              <w:t xml:space="preserve"> </w:t>
            </w:r>
            <w:r>
              <w:t>«Хорошие</w:t>
            </w:r>
            <w:r>
              <w:rPr>
                <w:spacing w:val="-11"/>
              </w:rPr>
              <w:t xml:space="preserve"> </w:t>
            </w:r>
            <w:r>
              <w:rPr>
                <w:spacing w:val="-2"/>
              </w:rPr>
              <w:t>продажи»**</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32.00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4" w:lineRule="exact"/>
            </w:pPr>
            <w:r>
              <w:rPr>
                <w:spacing w:val="-4"/>
              </w:rPr>
              <w:t>1.2.</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9"/>
              </w:rPr>
              <w:t xml:space="preserve"> </w:t>
            </w:r>
            <w:r>
              <w:t>имеющих</w:t>
            </w:r>
            <w:r>
              <w:rPr>
                <w:spacing w:val="-6"/>
              </w:rPr>
              <w:t xml:space="preserve"> </w:t>
            </w:r>
            <w:r>
              <w:t>право</w:t>
            </w:r>
            <w:r>
              <w:rPr>
                <w:spacing w:val="-11"/>
              </w:rPr>
              <w:t xml:space="preserve"> </w:t>
            </w:r>
            <w:r>
              <w:t>подписи</w:t>
            </w:r>
            <w:r>
              <w:rPr>
                <w:spacing w:val="-3"/>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4"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rPr>
                <w:sz w:val="20"/>
              </w:rPr>
            </w:pP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услуг;</w:t>
            </w:r>
          </w:p>
        </w:tc>
        <w:tc>
          <w:tcPr>
            <w:tcW w:w="4079" w:type="dxa"/>
          </w:tcPr>
          <w:p w:rsidR="00FA38BF" w:rsidRDefault="00BE3DFA">
            <w:pPr>
              <w:pStyle w:val="TableParagraph"/>
              <w:spacing w:line="229" w:lineRule="exact"/>
              <w:ind w:left="5"/>
              <w:jc w:val="center"/>
            </w:pPr>
            <w:r>
              <w:t>15</w:t>
            </w:r>
            <w:r>
              <w:rPr>
                <w:spacing w:val="2"/>
              </w:rPr>
              <w:t xml:space="preserve"> </w:t>
            </w:r>
            <w:r>
              <w:t>в</w:t>
            </w:r>
            <w:r>
              <w:rPr>
                <w:spacing w:val="-1"/>
              </w:rPr>
              <w:t xml:space="preserve"> </w:t>
            </w:r>
            <w:r>
              <w:rPr>
                <w:spacing w:val="-2"/>
              </w:rPr>
              <w:t>месяц</w:t>
            </w:r>
          </w:p>
        </w:tc>
      </w:tr>
      <w:tr w:rsidR="00FA38BF">
        <w:trPr>
          <w:trHeight w:val="508"/>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68"/>
            </w:pPr>
            <w:r>
              <w:t>*сверх</w:t>
            </w:r>
            <w:r>
              <w:rPr>
                <w:spacing w:val="-7"/>
              </w:rPr>
              <w:t xml:space="preserve"> </w:t>
            </w:r>
            <w:r>
              <w:t>Пакета</w:t>
            </w:r>
            <w:r>
              <w:rPr>
                <w:spacing w:val="-4"/>
              </w:rPr>
              <w:t xml:space="preserve"> </w:t>
            </w:r>
            <w:r>
              <w:rPr>
                <w:spacing w:val="-2"/>
              </w:rPr>
              <w:t>услуг:</w:t>
            </w:r>
          </w:p>
          <w:p w:rsidR="00FA38BF" w:rsidRDefault="00BE3DFA">
            <w:pPr>
              <w:pStyle w:val="TableParagraph"/>
              <w:spacing w:before="1" w:line="238" w:lineRule="exact"/>
            </w:pPr>
            <w:r>
              <w:t>–</w:t>
            </w:r>
            <w:r>
              <w:rPr>
                <w:spacing w:val="-1"/>
              </w:rPr>
              <w:t xml:space="preserve"> </w:t>
            </w:r>
            <w:r>
              <w:t>за</w:t>
            </w:r>
            <w:r>
              <w:rPr>
                <w:spacing w:val="-2"/>
              </w:rPr>
              <w:t xml:space="preserve"> </w:t>
            </w:r>
            <w:r>
              <w:t>один</w:t>
            </w:r>
            <w:r>
              <w:rPr>
                <w:spacing w:val="2"/>
              </w:rPr>
              <w:t xml:space="preserve"> </w:t>
            </w:r>
            <w:r>
              <w:rPr>
                <w:spacing w:val="-2"/>
              </w:rPr>
              <w:t>документ</w:t>
            </w:r>
          </w:p>
        </w:tc>
        <w:tc>
          <w:tcPr>
            <w:tcW w:w="4079" w:type="dxa"/>
          </w:tcPr>
          <w:p w:rsidR="00FA38BF" w:rsidRDefault="00BE3DFA">
            <w:pPr>
              <w:pStyle w:val="TableParagraph"/>
              <w:spacing w:before="125"/>
              <w:ind w:left="1589"/>
            </w:pPr>
            <w:r>
              <w:t>2.00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w:t>
            </w:r>
            <w:r>
              <w:rPr>
                <w:spacing w:val="-3"/>
              </w:rPr>
              <w:t xml:space="preserve"> </w:t>
            </w:r>
            <w:r>
              <w:t>с</w:t>
            </w:r>
            <w:r>
              <w:rPr>
                <w:spacing w:val="-3"/>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479"/>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32" w:lineRule="exact"/>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line="228" w:lineRule="exact"/>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079" w:type="dxa"/>
          </w:tcPr>
          <w:p w:rsidR="00FA38BF" w:rsidRDefault="00BE3DFA">
            <w:pPr>
              <w:pStyle w:val="TableParagraph"/>
              <w:spacing w:before="106"/>
              <w:ind w:left="1589"/>
            </w:pPr>
            <w:r>
              <w:t>1.00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1"/>
              </w:rPr>
              <w:t xml:space="preserve"> </w:t>
            </w:r>
            <w:r>
              <w:t>денежных</w:t>
            </w:r>
            <w:r>
              <w:rPr>
                <w:spacing w:val="-5"/>
              </w:rPr>
              <w:t xml:space="preserve"> </w:t>
            </w:r>
            <w:r>
              <w:t>средств</w:t>
            </w:r>
            <w:r>
              <w:rPr>
                <w:spacing w:val="-5"/>
              </w:rPr>
              <w:t xml:space="preserve"> </w:t>
            </w:r>
            <w:r>
              <w:t>в</w:t>
            </w:r>
            <w:r>
              <w:rPr>
                <w:spacing w:val="-6"/>
              </w:rPr>
              <w:t xml:space="preserve"> </w:t>
            </w:r>
            <w:r>
              <w:t>белорусских</w:t>
            </w:r>
            <w:r>
              <w:rPr>
                <w:spacing w:val="-5"/>
              </w:rPr>
              <w:t xml:space="preserve"> </w:t>
            </w:r>
            <w:r>
              <w:t>рублях</w:t>
            </w:r>
            <w:r>
              <w:rPr>
                <w:spacing w:val="-6"/>
              </w:rPr>
              <w:t xml:space="preserve"> </w:t>
            </w:r>
            <w:r>
              <w:t>(за</w:t>
            </w:r>
            <w:r>
              <w:rPr>
                <w:spacing w:val="-4"/>
              </w:rPr>
              <w:t xml:space="preserve"> </w:t>
            </w:r>
            <w:r>
              <w:t>исключением</w:t>
            </w:r>
            <w:r>
              <w:rPr>
                <w:spacing w:val="-5"/>
              </w:rPr>
              <w:t xml:space="preserve"> </w:t>
            </w:r>
            <w:r>
              <w:t>расчётов</w:t>
            </w:r>
            <w:r>
              <w:rPr>
                <w:spacing w:val="-5"/>
              </w:rPr>
              <w:t xml:space="preserve"> </w:t>
            </w:r>
            <w:r>
              <w:rPr>
                <w:spacing w:val="-2"/>
              </w:rPr>
              <w:t>наличными</w:t>
            </w:r>
          </w:p>
          <w:p w:rsidR="00FA38BF" w:rsidRDefault="00BE3DFA">
            <w:pPr>
              <w:pStyle w:val="TableParagraph"/>
              <w:spacing w:before="1" w:line="238" w:lineRule="exact"/>
            </w:pPr>
            <w:r>
              <w:t>денежными</w:t>
            </w:r>
            <w:r>
              <w:rPr>
                <w:spacing w:val="-12"/>
              </w:rPr>
              <w:t xml:space="preserve"> </w:t>
            </w:r>
            <w:r>
              <w:t>средствами</w:t>
            </w:r>
            <w:r>
              <w:rPr>
                <w:spacing w:val="-5"/>
              </w:rPr>
              <w:t xml:space="preserve"> </w:t>
            </w:r>
            <w:r>
              <w:t>между</w:t>
            </w:r>
            <w:r>
              <w:rPr>
                <w:spacing w:val="-11"/>
              </w:rPr>
              <w:t xml:space="preserve"> </w:t>
            </w:r>
            <w:r>
              <w:t>юридическими</w:t>
            </w:r>
            <w:r>
              <w:rPr>
                <w:spacing w:val="-5"/>
              </w:rPr>
              <w:t xml:space="preserve"> </w:t>
            </w:r>
            <w:r>
              <w:t>лицами,</w:t>
            </w:r>
            <w:r>
              <w:rPr>
                <w:spacing w:val="-9"/>
              </w:rPr>
              <w:t xml:space="preserve"> </w:t>
            </w:r>
            <w:r>
              <w:t>индивидуальными</w:t>
            </w:r>
            <w:r>
              <w:rPr>
                <w:spacing w:val="-9"/>
              </w:rPr>
              <w:t xml:space="preserve"> </w:t>
            </w:r>
            <w:r>
              <w:rPr>
                <w:spacing w:val="-2"/>
              </w:rPr>
              <w:t>предпринимателями):</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9" w:lineRule="exact"/>
            </w:pPr>
            <w:r>
              <w:rPr>
                <w:spacing w:val="-2"/>
              </w:rPr>
              <w:t>1.6.1.</w:t>
            </w:r>
          </w:p>
        </w:tc>
        <w:tc>
          <w:tcPr>
            <w:tcW w:w="9609" w:type="dxa"/>
          </w:tcPr>
          <w:p w:rsidR="00FA38BF" w:rsidRDefault="00BE3DFA">
            <w:pPr>
              <w:pStyle w:val="TableParagraph"/>
              <w:spacing w:line="249" w:lineRule="exact"/>
            </w:pPr>
            <w:r>
              <w:t>в</w:t>
            </w:r>
            <w:r>
              <w:rPr>
                <w:spacing w:val="-3"/>
              </w:rPr>
              <w:t xml:space="preserve"> </w:t>
            </w:r>
            <w:r>
              <w:t>кассы</w:t>
            </w:r>
            <w:r>
              <w:rPr>
                <w:spacing w:val="-3"/>
              </w:rPr>
              <w:t xml:space="preserve"> </w:t>
            </w:r>
            <w:r>
              <w:t>Банка</w:t>
            </w:r>
            <w:r>
              <w:rPr>
                <w:spacing w:val="-1"/>
              </w:rPr>
              <w:t xml:space="preserve"> </w:t>
            </w:r>
            <w:r>
              <w:t>для</w:t>
            </w:r>
            <w:r>
              <w:rPr>
                <w:spacing w:val="-4"/>
              </w:rPr>
              <w:t xml:space="preserve"> </w:t>
            </w:r>
            <w:r>
              <w:t>зачисления</w:t>
            </w:r>
            <w:r>
              <w:rPr>
                <w:spacing w:val="-7"/>
              </w:rPr>
              <w:t xml:space="preserve"> </w:t>
            </w:r>
            <w:r>
              <w:t>на</w:t>
            </w:r>
            <w:r>
              <w:rPr>
                <w:spacing w:val="-6"/>
              </w:rPr>
              <w:t xml:space="preserve"> </w:t>
            </w:r>
            <w:r>
              <w:t>счета клиента</w:t>
            </w:r>
            <w:r>
              <w:rPr>
                <w:spacing w:val="-1"/>
              </w:rPr>
              <w:t xml:space="preserve"> </w:t>
            </w:r>
            <w:r>
              <w:t>в</w:t>
            </w:r>
            <w:r>
              <w:rPr>
                <w:spacing w:val="-5"/>
              </w:rPr>
              <w:t xml:space="preserve"> </w:t>
            </w:r>
            <w:r>
              <w:rPr>
                <w:spacing w:val="-2"/>
              </w:rPr>
              <w:t>Банке</w:t>
            </w:r>
          </w:p>
        </w:tc>
        <w:tc>
          <w:tcPr>
            <w:tcW w:w="4079" w:type="dxa"/>
          </w:tcPr>
          <w:p w:rsidR="00FA38BF" w:rsidRDefault="00BE3DFA">
            <w:pPr>
              <w:pStyle w:val="TableParagraph"/>
              <w:spacing w:line="250" w:lineRule="exact"/>
              <w:ind w:left="1349" w:right="1015" w:hanging="39"/>
            </w:pPr>
            <w:r>
              <w:t>0,1</w:t>
            </w:r>
            <w:r>
              <w:rPr>
                <w:spacing w:val="-14"/>
              </w:rPr>
              <w:t xml:space="preserve"> </w:t>
            </w:r>
            <w:r>
              <w:t>%</w:t>
            </w:r>
            <w:r>
              <w:rPr>
                <w:spacing w:val="-14"/>
              </w:rPr>
              <w:t xml:space="preserve"> </w:t>
            </w:r>
            <w:r>
              <w:t>от</w:t>
            </w:r>
            <w:r>
              <w:rPr>
                <w:spacing w:val="-14"/>
              </w:rPr>
              <w:t xml:space="preserve"> </w:t>
            </w:r>
            <w:r>
              <w:t>суммы MIN</w:t>
            </w:r>
            <w:r>
              <w:rPr>
                <w:spacing w:val="-1"/>
              </w:rPr>
              <w:t xml:space="preserve"> </w:t>
            </w:r>
            <w:r>
              <w:t>3.00</w:t>
            </w:r>
            <w:r>
              <w:rPr>
                <w:spacing w:val="-3"/>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2"/>
              </w:rPr>
              <w:t>1.6.2.</w:t>
            </w:r>
          </w:p>
        </w:tc>
        <w:tc>
          <w:tcPr>
            <w:tcW w:w="9609" w:type="dxa"/>
          </w:tcPr>
          <w:p w:rsidR="00FA38BF" w:rsidRDefault="00BE3DFA">
            <w:pPr>
              <w:pStyle w:val="TableParagraph"/>
              <w:spacing w:line="249" w:lineRule="exact"/>
            </w:pPr>
            <w:r>
              <w:t>в</w:t>
            </w:r>
            <w:r>
              <w:rPr>
                <w:spacing w:val="-7"/>
              </w:rPr>
              <w:t xml:space="preserve"> </w:t>
            </w:r>
            <w:r>
              <w:t>устройства</w:t>
            </w:r>
            <w:r>
              <w:rPr>
                <w:spacing w:val="-2"/>
              </w:rPr>
              <w:t xml:space="preserve"> </w:t>
            </w:r>
            <w:r>
              <w:t>самообслуживания</w:t>
            </w:r>
            <w:r>
              <w:rPr>
                <w:spacing w:val="-10"/>
              </w:rPr>
              <w:t xml:space="preserve"> </w:t>
            </w:r>
            <w:r>
              <w:t>Банка</w:t>
            </w:r>
            <w:r>
              <w:rPr>
                <w:spacing w:val="-7"/>
              </w:rPr>
              <w:t xml:space="preserve"> </w:t>
            </w:r>
            <w:r>
              <w:t>(самоинкассация)</w:t>
            </w:r>
            <w:r>
              <w:rPr>
                <w:spacing w:val="-6"/>
              </w:rPr>
              <w:t xml:space="preserve"> </w:t>
            </w:r>
            <w:r>
              <w:t>на</w:t>
            </w:r>
            <w:r>
              <w:rPr>
                <w:spacing w:val="-3"/>
              </w:rPr>
              <w:t xml:space="preserve"> </w:t>
            </w:r>
            <w:r>
              <w:t>счета</w:t>
            </w:r>
            <w:r>
              <w:rPr>
                <w:spacing w:val="-2"/>
              </w:rPr>
              <w:t xml:space="preserve"> </w:t>
            </w:r>
            <w:r>
              <w:t>клиента</w:t>
            </w:r>
            <w:r>
              <w:rPr>
                <w:spacing w:val="-7"/>
              </w:rPr>
              <w:t xml:space="preserve"> </w:t>
            </w:r>
            <w:r>
              <w:t>в</w:t>
            </w:r>
            <w:r>
              <w:rPr>
                <w:spacing w:val="-7"/>
              </w:rPr>
              <w:t xml:space="preserve"> </w:t>
            </w:r>
            <w:r>
              <w:rPr>
                <w:spacing w:val="-2"/>
              </w:rPr>
              <w:t>Банке</w:t>
            </w:r>
          </w:p>
        </w:tc>
        <w:tc>
          <w:tcPr>
            <w:tcW w:w="4079" w:type="dxa"/>
          </w:tcPr>
          <w:p w:rsidR="00FA38BF" w:rsidRDefault="00BE3DFA">
            <w:pPr>
              <w:pStyle w:val="TableParagraph"/>
              <w:spacing w:line="249" w:lineRule="exact"/>
              <w:ind w:left="1311"/>
            </w:pPr>
            <w:r>
              <w:t>0,1 %</w:t>
            </w:r>
            <w:r>
              <w:rPr>
                <w:spacing w:val="-4"/>
              </w:rPr>
              <w:t xml:space="preserve"> </w:t>
            </w:r>
            <w:r>
              <w:t xml:space="preserve">от </w:t>
            </w:r>
            <w:r>
              <w:rPr>
                <w:spacing w:val="-2"/>
              </w:rPr>
              <w:t>суммы</w:t>
            </w:r>
          </w:p>
          <w:p w:rsidR="00FA38BF" w:rsidRDefault="00BE3DFA">
            <w:pPr>
              <w:pStyle w:val="TableParagraph"/>
              <w:spacing w:before="1" w:line="238" w:lineRule="exact"/>
              <w:ind w:left="1349"/>
            </w:pPr>
            <w:r>
              <w:t>MIN</w:t>
            </w:r>
            <w:r>
              <w:rPr>
                <w:spacing w:val="1"/>
              </w:rPr>
              <w:t xml:space="preserve"> </w:t>
            </w:r>
            <w:r>
              <w:t>1.00</w:t>
            </w:r>
            <w:r>
              <w:rPr>
                <w:spacing w:val="-3"/>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50" w:lineRule="exact"/>
            </w:pPr>
            <w:r>
              <w:t>Выдача</w:t>
            </w:r>
            <w:r>
              <w:rPr>
                <w:spacing w:val="-4"/>
              </w:rPr>
              <w:t xml:space="preserve"> </w:t>
            </w:r>
            <w:r>
              <w:t>наличных</w:t>
            </w:r>
            <w:r>
              <w:rPr>
                <w:spacing w:val="-2"/>
              </w:rPr>
              <w:t xml:space="preserve"> </w:t>
            </w:r>
            <w:r>
              <w:t>денежных</w:t>
            </w:r>
            <w:r>
              <w:rPr>
                <w:spacing w:val="-2"/>
              </w:rPr>
              <w:t xml:space="preserve"> </w:t>
            </w:r>
            <w:r>
              <w:t>средств</w:t>
            </w:r>
            <w:r>
              <w:rPr>
                <w:spacing w:val="-1"/>
              </w:rPr>
              <w:t xml:space="preserve"> </w:t>
            </w:r>
            <w:r>
              <w:t>со</w:t>
            </w:r>
            <w:r>
              <w:rPr>
                <w:spacing w:val="-7"/>
              </w:rPr>
              <w:t xml:space="preserve"> </w:t>
            </w:r>
            <w:r>
              <w:t>счета по</w:t>
            </w:r>
            <w:r>
              <w:rPr>
                <w:spacing w:val="-7"/>
              </w:rPr>
              <w:t xml:space="preserve"> </w:t>
            </w:r>
            <w:r>
              <w:t>заявлению</w:t>
            </w:r>
            <w:r>
              <w:rPr>
                <w:spacing w:val="-4"/>
              </w:rPr>
              <w:t xml:space="preserve"> </w:t>
            </w:r>
            <w:r>
              <w:t>на</w:t>
            </w:r>
            <w:r>
              <w:rPr>
                <w:spacing w:val="-4"/>
              </w:rPr>
              <w:t xml:space="preserve"> </w:t>
            </w:r>
            <w:r>
              <w:t>получение</w:t>
            </w:r>
            <w:r>
              <w:rPr>
                <w:spacing w:val="-9"/>
              </w:rPr>
              <w:t xml:space="preserve"> </w:t>
            </w:r>
            <w:r>
              <w:t>наличных</w:t>
            </w:r>
            <w:r>
              <w:rPr>
                <w:spacing w:val="-7"/>
              </w:rPr>
              <w:t xml:space="preserve"> </w:t>
            </w:r>
            <w:r>
              <w:t>денег</w:t>
            </w:r>
            <w:r>
              <w:rPr>
                <w:spacing w:val="-2"/>
              </w:rPr>
              <w:t xml:space="preserve"> </w:t>
            </w:r>
            <w:r>
              <w:t>в белорусских рублях</w:t>
            </w:r>
          </w:p>
        </w:tc>
        <w:tc>
          <w:tcPr>
            <w:tcW w:w="4079" w:type="dxa"/>
          </w:tcPr>
          <w:p w:rsidR="00FA38BF" w:rsidRDefault="00BE3DFA">
            <w:pPr>
              <w:pStyle w:val="TableParagraph"/>
              <w:spacing w:line="250" w:lineRule="exact"/>
              <w:ind w:left="1349" w:right="1329" w:firstLine="43"/>
            </w:pPr>
            <w:r>
              <w:t>1 % от суммы MIN</w:t>
            </w:r>
            <w:r>
              <w:rPr>
                <w:spacing w:val="1"/>
              </w:rPr>
              <w:t xml:space="preserve"> </w:t>
            </w:r>
            <w:r>
              <w:t>2.00</w:t>
            </w:r>
            <w:r>
              <w:rPr>
                <w:spacing w:val="-3"/>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282"/>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25" w:lineRule="exact"/>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079" w:type="dxa"/>
          </w:tcPr>
          <w:p w:rsidR="00FA38BF" w:rsidRDefault="00BE3DFA">
            <w:pPr>
              <w:pStyle w:val="TableParagraph"/>
              <w:spacing w:before="10" w:line="252" w:lineRule="exact"/>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7" w:lineRule="exact"/>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line="236"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612"/>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ind w:right="743"/>
              <w:rPr>
                <w:sz w:val="20"/>
              </w:rPr>
            </w:pPr>
            <w:r>
              <w:rPr>
                <w:sz w:val="20"/>
              </w:rPr>
              <w:t>Представление</w:t>
            </w:r>
            <w:r>
              <w:rPr>
                <w:spacing w:val="-5"/>
                <w:sz w:val="20"/>
              </w:rPr>
              <w:t xml:space="preserve"> </w:t>
            </w:r>
            <w:r>
              <w:rPr>
                <w:sz w:val="20"/>
              </w:rPr>
              <w:t>дополнительной</w:t>
            </w:r>
            <w:r>
              <w:rPr>
                <w:spacing w:val="-5"/>
                <w:sz w:val="20"/>
              </w:rPr>
              <w:t xml:space="preserve"> </w:t>
            </w:r>
            <w:r>
              <w:rPr>
                <w:sz w:val="20"/>
              </w:rPr>
              <w:t>информации</w:t>
            </w:r>
            <w:r>
              <w:rPr>
                <w:spacing w:val="-5"/>
                <w:sz w:val="20"/>
              </w:rPr>
              <w:t xml:space="preserve"> </w:t>
            </w:r>
            <w:r>
              <w:rPr>
                <w:sz w:val="20"/>
              </w:rPr>
              <w:t>в</w:t>
            </w:r>
            <w:r>
              <w:rPr>
                <w:spacing w:val="-2"/>
                <w:sz w:val="20"/>
              </w:rPr>
              <w:t xml:space="preserve"> </w:t>
            </w:r>
            <w:r>
              <w:rPr>
                <w:sz w:val="20"/>
              </w:rPr>
              <w:t>подсистеме</w:t>
            </w:r>
            <w:r>
              <w:rPr>
                <w:spacing w:val="-5"/>
                <w:sz w:val="20"/>
              </w:rPr>
              <w:t xml:space="preserve"> </w:t>
            </w:r>
            <w:r>
              <w:rPr>
                <w:sz w:val="20"/>
              </w:rPr>
              <w:t>СДБО</w:t>
            </w:r>
            <w:r>
              <w:rPr>
                <w:spacing w:val="-4"/>
                <w:sz w:val="20"/>
              </w:rPr>
              <w:t xml:space="preserve"> </w:t>
            </w:r>
            <w:r>
              <w:rPr>
                <w:sz w:val="20"/>
              </w:rPr>
              <w:t>«СББОЛ»</w:t>
            </w:r>
            <w:r>
              <w:rPr>
                <w:spacing w:val="-3"/>
                <w:sz w:val="20"/>
              </w:rPr>
              <w:t xml:space="preserve"> </w:t>
            </w:r>
            <w:r>
              <w:rPr>
                <w:sz w:val="20"/>
              </w:rPr>
              <w:t>по</w:t>
            </w:r>
            <w:r>
              <w:rPr>
                <w:spacing w:val="-7"/>
                <w:sz w:val="20"/>
              </w:rPr>
              <w:t xml:space="preserve"> </w:t>
            </w:r>
            <w:r>
              <w:rPr>
                <w:sz w:val="20"/>
              </w:rPr>
              <w:t>запросу</w:t>
            </w:r>
            <w:r>
              <w:rPr>
                <w:spacing w:val="-11"/>
                <w:sz w:val="20"/>
              </w:rPr>
              <w:t xml:space="preserve"> </w:t>
            </w:r>
            <w:r>
              <w:rPr>
                <w:sz w:val="20"/>
              </w:rPr>
              <w:t>клиента: сведения о поступивших платежных требованиях;</w:t>
            </w:r>
          </w:p>
          <w:p w:rsidR="00FA38BF" w:rsidRDefault="00BE3DFA">
            <w:pPr>
              <w:pStyle w:val="TableParagraph"/>
              <w:ind w:right="4320"/>
              <w:rPr>
                <w:sz w:val="20"/>
              </w:rPr>
            </w:pPr>
            <w:r>
              <w:rPr>
                <w:sz w:val="20"/>
              </w:rPr>
              <w:t>сведения</w:t>
            </w:r>
            <w:r>
              <w:rPr>
                <w:spacing w:val="-10"/>
                <w:sz w:val="20"/>
              </w:rPr>
              <w:t xml:space="preserve"> </w:t>
            </w:r>
            <w:r>
              <w:rPr>
                <w:sz w:val="20"/>
              </w:rPr>
              <w:t>об</w:t>
            </w:r>
            <w:r>
              <w:rPr>
                <w:spacing w:val="-11"/>
                <w:sz w:val="20"/>
              </w:rPr>
              <w:t xml:space="preserve"> </w:t>
            </w:r>
            <w:r>
              <w:rPr>
                <w:sz w:val="20"/>
              </w:rPr>
              <w:t>отправленных</w:t>
            </w:r>
            <w:r>
              <w:rPr>
                <w:spacing w:val="-9"/>
                <w:sz w:val="20"/>
              </w:rPr>
              <w:t xml:space="preserve"> </w:t>
            </w:r>
            <w:r>
              <w:rPr>
                <w:sz w:val="20"/>
              </w:rPr>
              <w:t>платежных</w:t>
            </w:r>
            <w:r>
              <w:rPr>
                <w:spacing w:val="-9"/>
                <w:sz w:val="20"/>
              </w:rPr>
              <w:t xml:space="preserve"> </w:t>
            </w:r>
            <w:r>
              <w:rPr>
                <w:sz w:val="20"/>
              </w:rPr>
              <w:t>требованиях; сведения по депозитам;</w:t>
            </w:r>
          </w:p>
          <w:p w:rsidR="00FA38BF" w:rsidRDefault="00BE3DFA">
            <w:pPr>
              <w:pStyle w:val="TableParagraph"/>
              <w:ind w:right="5665"/>
              <w:rPr>
                <w:sz w:val="20"/>
              </w:rPr>
            </w:pPr>
            <w:r>
              <w:rPr>
                <w:sz w:val="20"/>
              </w:rPr>
              <w:t>сведения</w:t>
            </w:r>
            <w:r>
              <w:rPr>
                <w:spacing w:val="-13"/>
                <w:sz w:val="20"/>
              </w:rPr>
              <w:t xml:space="preserve"> </w:t>
            </w:r>
            <w:r>
              <w:rPr>
                <w:sz w:val="20"/>
              </w:rPr>
              <w:t>о</w:t>
            </w:r>
            <w:r>
              <w:rPr>
                <w:spacing w:val="-12"/>
                <w:sz w:val="20"/>
              </w:rPr>
              <w:t xml:space="preserve"> </w:t>
            </w:r>
            <w:r>
              <w:rPr>
                <w:sz w:val="20"/>
              </w:rPr>
              <w:t>забронированных</w:t>
            </w:r>
            <w:r>
              <w:rPr>
                <w:spacing w:val="-13"/>
                <w:sz w:val="20"/>
              </w:rPr>
              <w:t xml:space="preserve"> </w:t>
            </w:r>
            <w:r>
              <w:rPr>
                <w:sz w:val="20"/>
              </w:rPr>
              <w:t>средства; реестр принятых платежей;</w:t>
            </w:r>
          </w:p>
          <w:p w:rsidR="00FA38BF" w:rsidRDefault="00BE3DFA">
            <w:pPr>
              <w:pStyle w:val="TableParagraph"/>
              <w:spacing w:line="215" w:lineRule="exact"/>
              <w:rPr>
                <w:sz w:val="20"/>
              </w:rPr>
            </w:pPr>
            <w:r>
              <w:rPr>
                <w:sz w:val="20"/>
              </w:rPr>
              <w:t>информация</w:t>
            </w:r>
            <w:r>
              <w:rPr>
                <w:spacing w:val="-11"/>
                <w:sz w:val="20"/>
              </w:rPr>
              <w:t xml:space="preserve"> </w:t>
            </w:r>
            <w:r>
              <w:rPr>
                <w:sz w:val="20"/>
              </w:rPr>
              <w:t>(выписка)</w:t>
            </w:r>
            <w:r>
              <w:rPr>
                <w:spacing w:val="-9"/>
                <w:sz w:val="20"/>
              </w:rPr>
              <w:t xml:space="preserve"> </w:t>
            </w:r>
            <w:r>
              <w:rPr>
                <w:sz w:val="20"/>
              </w:rPr>
              <w:t>по</w:t>
            </w:r>
            <w:r>
              <w:rPr>
                <w:spacing w:val="-12"/>
                <w:sz w:val="20"/>
              </w:rPr>
              <w:t xml:space="preserve"> </w:t>
            </w:r>
            <w:r>
              <w:rPr>
                <w:sz w:val="20"/>
              </w:rPr>
              <w:t>корпоративной</w:t>
            </w:r>
            <w:r>
              <w:rPr>
                <w:spacing w:val="-9"/>
                <w:sz w:val="20"/>
              </w:rPr>
              <w:t xml:space="preserve"> </w:t>
            </w:r>
            <w:r>
              <w:rPr>
                <w:sz w:val="20"/>
              </w:rPr>
              <w:t>банковской</w:t>
            </w:r>
            <w:r>
              <w:rPr>
                <w:spacing w:val="33"/>
                <w:sz w:val="20"/>
              </w:rPr>
              <w:t xml:space="preserve"> </w:t>
            </w:r>
            <w:r>
              <w:rPr>
                <w:sz w:val="20"/>
              </w:rPr>
              <w:t>платежной</w:t>
            </w:r>
            <w:r>
              <w:rPr>
                <w:spacing w:val="33"/>
                <w:sz w:val="20"/>
              </w:rPr>
              <w:t xml:space="preserve"> </w:t>
            </w:r>
            <w:r>
              <w:rPr>
                <w:spacing w:val="-2"/>
                <w:sz w:val="20"/>
              </w:rPr>
              <w:t>карточке.</w:t>
            </w:r>
          </w:p>
        </w:tc>
        <w:tc>
          <w:tcPr>
            <w:tcW w:w="4079" w:type="dxa"/>
          </w:tcPr>
          <w:p w:rsidR="00FA38BF" w:rsidRDefault="00FA38BF">
            <w:pPr>
              <w:pStyle w:val="TableParagraph"/>
              <w:ind w:left="0"/>
              <w:rPr>
                <w:sz w:val="20"/>
              </w:rPr>
            </w:pPr>
          </w:p>
          <w:p w:rsidR="00FA38BF" w:rsidRDefault="00FA38BF">
            <w:pPr>
              <w:pStyle w:val="TableParagraph"/>
              <w:spacing w:before="226"/>
              <w:ind w:left="0"/>
              <w:rPr>
                <w:sz w:val="20"/>
              </w:rPr>
            </w:pPr>
          </w:p>
          <w:p w:rsidR="00FA38BF" w:rsidRDefault="00BE3DFA">
            <w:pPr>
              <w:pStyle w:val="TableParagraph"/>
              <w:ind w:left="128" w:right="112"/>
              <w:jc w:val="center"/>
              <w:rPr>
                <w:sz w:val="20"/>
              </w:rPr>
            </w:pPr>
            <w:r>
              <w:rPr>
                <w:sz w:val="20"/>
              </w:rPr>
              <w:t>Без</w:t>
            </w:r>
            <w:r>
              <w:rPr>
                <w:spacing w:val="-9"/>
                <w:sz w:val="20"/>
              </w:rPr>
              <w:t xml:space="preserve"> </w:t>
            </w:r>
            <w:r>
              <w:rPr>
                <w:sz w:val="20"/>
              </w:rPr>
              <w:t>ограничения</w:t>
            </w:r>
            <w:r>
              <w:rPr>
                <w:spacing w:val="-12"/>
                <w:sz w:val="20"/>
              </w:rPr>
              <w:t xml:space="preserve"> </w:t>
            </w:r>
            <w:r>
              <w:rPr>
                <w:sz w:val="20"/>
              </w:rPr>
              <w:t>количества</w:t>
            </w:r>
            <w:r>
              <w:rPr>
                <w:spacing w:val="-8"/>
                <w:sz w:val="20"/>
              </w:rPr>
              <w:t xml:space="preserve"> </w:t>
            </w:r>
            <w:r>
              <w:rPr>
                <w:spacing w:val="-2"/>
                <w:sz w:val="20"/>
              </w:rPr>
              <w:t>запросов</w:t>
            </w:r>
          </w:p>
        </w:tc>
      </w:tr>
    </w:tbl>
    <w:p w:rsidR="00FA38BF" w:rsidRDefault="00FA38BF">
      <w:pPr>
        <w:jc w:val="cente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774189"/>
                <wp:effectExtent l="9525" t="0" r="634" b="698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774189"/>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8"/>
                              </w:rPr>
                              <w:t xml:space="preserve"> </w:t>
                            </w:r>
                            <w:r>
                              <w:rPr>
                                <w:spacing w:val="-2"/>
                              </w:rPr>
                              <w:t>взимается.</w:t>
                            </w:r>
                          </w:p>
                          <w:p w:rsidR="00FA38BF" w:rsidRDefault="00BE3DFA">
                            <w:pPr>
                              <w:spacing w:before="2" w:line="251" w:lineRule="exact"/>
                              <w:ind w:left="105"/>
                            </w:pPr>
                            <w:r>
                              <w:rPr>
                                <w:spacing w:val="-2"/>
                              </w:rPr>
                              <w:t>**Специальное</w:t>
                            </w:r>
                            <w:r>
                              <w:rPr>
                                <w:spacing w:val="9"/>
                              </w:rPr>
                              <w:t xml:space="preserve"> </w:t>
                            </w:r>
                            <w:r>
                              <w:rPr>
                                <w:spacing w:val="-2"/>
                              </w:rPr>
                              <w:t>предложение:</w:t>
                            </w:r>
                          </w:p>
                          <w:p w:rsidR="00FA38BF" w:rsidRDefault="00BE3DFA">
                            <w:pPr>
                              <w:spacing w:line="251" w:lineRule="exact"/>
                              <w:ind w:left="105"/>
                            </w:pPr>
                            <w:r>
                              <w:t>«Приведи</w:t>
                            </w:r>
                            <w:r>
                              <w:rPr>
                                <w:spacing w:val="-1"/>
                              </w:rPr>
                              <w:t xml:space="preserve"> </w:t>
                            </w:r>
                            <w:r>
                              <w:t>клиента в</w:t>
                            </w:r>
                            <w:r>
                              <w:rPr>
                                <w:spacing w:val="-6"/>
                              </w:rPr>
                              <w:t xml:space="preserve"> </w:t>
                            </w:r>
                            <w:r>
                              <w:t>банк</w:t>
                            </w:r>
                            <w:r>
                              <w:rPr>
                                <w:spacing w:val="-4"/>
                              </w:rPr>
                              <w:t xml:space="preserve"> </w:t>
                            </w:r>
                            <w:r>
                              <w:t>и</w:t>
                            </w:r>
                            <w:r>
                              <w:rPr>
                                <w:spacing w:val="-5"/>
                              </w:rPr>
                              <w:t xml:space="preserve"> </w:t>
                            </w:r>
                            <w:r>
                              <w:t>получи</w:t>
                            </w:r>
                            <w:r>
                              <w:rPr>
                                <w:spacing w:val="-1"/>
                              </w:rPr>
                              <w:t xml:space="preserve"> </w:t>
                            </w:r>
                            <w:r>
                              <w:t>25%</w:t>
                            </w:r>
                            <w:r>
                              <w:rPr>
                                <w:spacing w:val="-5"/>
                              </w:rPr>
                              <w:t xml:space="preserve"> </w:t>
                            </w:r>
                            <w:r>
                              <w:t>скидку</w:t>
                            </w:r>
                            <w:r>
                              <w:rPr>
                                <w:spacing w:val="-7"/>
                              </w:rPr>
                              <w:t xml:space="preserve"> </w:t>
                            </w:r>
                            <w:r>
                              <w:t>на</w:t>
                            </w:r>
                            <w:r>
                              <w:rPr>
                                <w:spacing w:val="-4"/>
                              </w:rPr>
                              <w:t xml:space="preserve"> </w:t>
                            </w:r>
                            <w:r>
                              <w:t>ежемесячную</w:t>
                            </w:r>
                            <w:r>
                              <w:rPr>
                                <w:spacing w:val="-5"/>
                              </w:rPr>
                              <w:t xml:space="preserve"> </w:t>
                            </w:r>
                            <w:r>
                              <w:t>плату</w:t>
                            </w:r>
                            <w:r>
                              <w:rPr>
                                <w:spacing w:val="-7"/>
                              </w:rPr>
                              <w:t xml:space="preserve"> </w:t>
                            </w:r>
                            <w:r>
                              <w:t>по</w:t>
                            </w:r>
                            <w:r>
                              <w:rPr>
                                <w:spacing w:val="-7"/>
                              </w:rPr>
                              <w:t xml:space="preserve"> </w:t>
                            </w:r>
                            <w:r>
                              <w:t>Пакету</w:t>
                            </w:r>
                            <w:r>
                              <w:rPr>
                                <w:spacing w:val="-7"/>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2"/>
                              </w:rPr>
                              <w:t xml:space="preserve"> </w:t>
                            </w:r>
                            <w:r>
                              <w:t>подробная</w:t>
                            </w:r>
                            <w:r>
                              <w:rPr>
                                <w:spacing w:val="-4"/>
                              </w:rPr>
                              <w:t xml:space="preserve"> </w:t>
                            </w:r>
                            <w:r>
                              <w:t>информация</w:t>
                            </w:r>
                            <w:r>
                              <w:rPr>
                                <w:spacing w:val="-4"/>
                              </w:rPr>
                              <w:t xml:space="preserve"> </w:t>
                            </w:r>
                            <w:r>
                              <w:t>размещена на</w:t>
                            </w:r>
                            <w:r>
                              <w:rPr>
                                <w:spacing w:val="-5"/>
                              </w:rPr>
                              <w:t xml:space="preserve"> </w:t>
                            </w:r>
                            <w:r>
                              <w:t>сайте</w:t>
                            </w:r>
                            <w:r>
                              <w:rPr>
                                <w:spacing w:val="-9"/>
                              </w:rPr>
                              <w:t xml:space="preserve"> </w:t>
                            </w:r>
                            <w:r>
                              <w:t>Банка в</w:t>
                            </w:r>
                            <w:r>
                              <w:rPr>
                                <w:spacing w:val="-6"/>
                              </w:rPr>
                              <w:t xml:space="preserve"> </w:t>
                            </w:r>
                            <w:r>
                              <w:t>разделе</w:t>
                            </w:r>
                            <w:r>
                              <w:rPr>
                                <w:spacing w:val="44"/>
                              </w:rPr>
                              <w:t xml:space="preserve"> </w:t>
                            </w:r>
                            <w:r>
                              <w:rPr>
                                <w:spacing w:val="-2"/>
                              </w:rPr>
                              <w:t>«Спецпредложение».</w:t>
                            </w:r>
                          </w:p>
                          <w:p w:rsidR="00FA38BF" w:rsidRDefault="00BE3DFA">
                            <w:pPr>
                              <w:spacing w:before="1"/>
                              <w:ind w:left="105"/>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w:t>
                            </w:r>
                            <w:r>
                              <w:rPr>
                                <w:spacing w:val="-2"/>
                              </w:rPr>
                              <w:t>роизводится.</w:t>
                            </w:r>
                          </w:p>
                        </w:txbxContent>
                      </wps:txbx>
                      <wps:bodyPr wrap="square" lIns="0" tIns="0" rIns="0" bIns="0" rtlCol="0">
                        <a:noAutofit/>
                      </wps:bodyPr>
                    </wps:wsp>
                  </a:graphicData>
                </a:graphic>
              </wp:inline>
            </w:drawing>
          </mc:Choice>
          <mc:Fallback>
            <w:pict>
              <v:shape id="Textbox 53" o:spid="_x0000_s1030" type="#_x0000_t202" style="width:739.4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8"/>
                        </w:rPr>
                        <w:t xml:space="preserve"> </w:t>
                      </w:r>
                      <w:r>
                        <w:rPr>
                          <w:spacing w:val="-2"/>
                        </w:rPr>
                        <w:t>взимается.</w:t>
                      </w:r>
                    </w:p>
                    <w:p w:rsidR="00FA38BF" w:rsidRDefault="00BE3DFA">
                      <w:pPr>
                        <w:spacing w:before="2" w:line="251" w:lineRule="exact"/>
                        <w:ind w:left="105"/>
                      </w:pPr>
                      <w:r>
                        <w:rPr>
                          <w:spacing w:val="-2"/>
                        </w:rPr>
                        <w:t>**Специальное</w:t>
                      </w:r>
                      <w:r>
                        <w:rPr>
                          <w:spacing w:val="9"/>
                        </w:rPr>
                        <w:t xml:space="preserve"> </w:t>
                      </w:r>
                      <w:r>
                        <w:rPr>
                          <w:spacing w:val="-2"/>
                        </w:rPr>
                        <w:t>предложение:</w:t>
                      </w:r>
                    </w:p>
                    <w:p w:rsidR="00FA38BF" w:rsidRDefault="00BE3DFA">
                      <w:pPr>
                        <w:spacing w:line="251" w:lineRule="exact"/>
                        <w:ind w:left="105"/>
                      </w:pPr>
                      <w:r>
                        <w:t>«Приведи</w:t>
                      </w:r>
                      <w:r>
                        <w:rPr>
                          <w:spacing w:val="-1"/>
                        </w:rPr>
                        <w:t xml:space="preserve"> </w:t>
                      </w:r>
                      <w:r>
                        <w:t>клиента в</w:t>
                      </w:r>
                      <w:r>
                        <w:rPr>
                          <w:spacing w:val="-6"/>
                        </w:rPr>
                        <w:t xml:space="preserve"> </w:t>
                      </w:r>
                      <w:r>
                        <w:t>банк</w:t>
                      </w:r>
                      <w:r>
                        <w:rPr>
                          <w:spacing w:val="-4"/>
                        </w:rPr>
                        <w:t xml:space="preserve"> </w:t>
                      </w:r>
                      <w:r>
                        <w:t>и</w:t>
                      </w:r>
                      <w:r>
                        <w:rPr>
                          <w:spacing w:val="-5"/>
                        </w:rPr>
                        <w:t xml:space="preserve"> </w:t>
                      </w:r>
                      <w:r>
                        <w:t>получи</w:t>
                      </w:r>
                      <w:r>
                        <w:rPr>
                          <w:spacing w:val="-1"/>
                        </w:rPr>
                        <w:t xml:space="preserve"> </w:t>
                      </w:r>
                      <w:r>
                        <w:t>25%</w:t>
                      </w:r>
                      <w:r>
                        <w:rPr>
                          <w:spacing w:val="-5"/>
                        </w:rPr>
                        <w:t xml:space="preserve"> </w:t>
                      </w:r>
                      <w:r>
                        <w:t>скидку</w:t>
                      </w:r>
                      <w:r>
                        <w:rPr>
                          <w:spacing w:val="-7"/>
                        </w:rPr>
                        <w:t xml:space="preserve"> </w:t>
                      </w:r>
                      <w:r>
                        <w:t>на</w:t>
                      </w:r>
                      <w:r>
                        <w:rPr>
                          <w:spacing w:val="-4"/>
                        </w:rPr>
                        <w:t xml:space="preserve"> </w:t>
                      </w:r>
                      <w:r>
                        <w:t>ежемесячную</w:t>
                      </w:r>
                      <w:r>
                        <w:rPr>
                          <w:spacing w:val="-5"/>
                        </w:rPr>
                        <w:t xml:space="preserve"> </w:t>
                      </w:r>
                      <w:r>
                        <w:t>плату</w:t>
                      </w:r>
                      <w:r>
                        <w:rPr>
                          <w:spacing w:val="-7"/>
                        </w:rPr>
                        <w:t xml:space="preserve"> </w:t>
                      </w:r>
                      <w:r>
                        <w:t>по</w:t>
                      </w:r>
                      <w:r>
                        <w:rPr>
                          <w:spacing w:val="-7"/>
                        </w:rPr>
                        <w:t xml:space="preserve"> </w:t>
                      </w:r>
                      <w:r>
                        <w:t>Пакету</w:t>
                      </w:r>
                      <w:r>
                        <w:rPr>
                          <w:spacing w:val="-7"/>
                        </w:rPr>
                        <w:t xml:space="preserve"> </w:t>
                      </w:r>
                      <w:r>
                        <w:rPr>
                          <w:spacing w:val="-2"/>
                        </w:rPr>
                        <w:t>операций».</w:t>
                      </w:r>
                    </w:p>
                    <w:p w:rsidR="00FA38BF" w:rsidRDefault="00BE3DFA">
                      <w:pPr>
                        <w:spacing w:before="1"/>
                        <w:ind w:left="105" w:right="107"/>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5"/>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before="1"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line="251" w:lineRule="exact"/>
                        <w:ind w:left="105"/>
                      </w:pPr>
                      <w:r>
                        <w:t>Более</w:t>
                      </w:r>
                      <w:r>
                        <w:rPr>
                          <w:spacing w:val="-12"/>
                        </w:rPr>
                        <w:t xml:space="preserve"> </w:t>
                      </w:r>
                      <w:r>
                        <w:t>подробная</w:t>
                      </w:r>
                      <w:r>
                        <w:rPr>
                          <w:spacing w:val="-4"/>
                        </w:rPr>
                        <w:t xml:space="preserve"> </w:t>
                      </w:r>
                      <w:r>
                        <w:t>информация</w:t>
                      </w:r>
                      <w:r>
                        <w:rPr>
                          <w:spacing w:val="-4"/>
                        </w:rPr>
                        <w:t xml:space="preserve"> </w:t>
                      </w:r>
                      <w:r>
                        <w:t>размещена на</w:t>
                      </w:r>
                      <w:r>
                        <w:rPr>
                          <w:spacing w:val="-5"/>
                        </w:rPr>
                        <w:t xml:space="preserve"> </w:t>
                      </w:r>
                      <w:r>
                        <w:t>сайте</w:t>
                      </w:r>
                      <w:r>
                        <w:rPr>
                          <w:spacing w:val="-9"/>
                        </w:rPr>
                        <w:t xml:space="preserve"> </w:t>
                      </w:r>
                      <w:r>
                        <w:t>Банка в</w:t>
                      </w:r>
                      <w:r>
                        <w:rPr>
                          <w:spacing w:val="-6"/>
                        </w:rPr>
                        <w:t xml:space="preserve"> </w:t>
                      </w:r>
                      <w:r>
                        <w:t>разделе</w:t>
                      </w:r>
                      <w:r>
                        <w:rPr>
                          <w:spacing w:val="44"/>
                        </w:rPr>
                        <w:t xml:space="preserve"> </w:t>
                      </w:r>
                      <w:r>
                        <w:rPr>
                          <w:spacing w:val="-2"/>
                        </w:rPr>
                        <w:t>«Спецпредложение».</w:t>
                      </w:r>
                    </w:p>
                    <w:p w:rsidR="00FA38BF" w:rsidRDefault="00BE3DFA">
                      <w:pPr>
                        <w:spacing w:before="1"/>
                        <w:ind w:left="105"/>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w:t>
                      </w:r>
                      <w:r>
                        <w:rPr>
                          <w:spacing w:val="-2"/>
                        </w:rPr>
                        <w:t>роизводится.</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517"/>
        </w:trPr>
        <w:tc>
          <w:tcPr>
            <w:tcW w:w="1099" w:type="dxa"/>
          </w:tcPr>
          <w:p w:rsidR="00FA38BF" w:rsidRDefault="00BE3DFA">
            <w:pPr>
              <w:pStyle w:val="TableParagraph"/>
              <w:spacing w:before="130"/>
              <w:ind w:left="268"/>
            </w:pPr>
            <w:r>
              <w:t>№</w:t>
            </w:r>
            <w:r>
              <w:rPr>
                <w:spacing w:val="2"/>
              </w:rPr>
              <w:t xml:space="preserve"> </w:t>
            </w:r>
            <w:r>
              <w:rPr>
                <w:spacing w:val="-5"/>
              </w:rPr>
              <w:t>п/п</w:t>
            </w:r>
          </w:p>
        </w:tc>
        <w:tc>
          <w:tcPr>
            <w:tcW w:w="9609" w:type="dxa"/>
          </w:tcPr>
          <w:p w:rsidR="00FA38BF" w:rsidRDefault="00BE3DFA">
            <w:pPr>
              <w:pStyle w:val="TableParagraph"/>
              <w:spacing w:before="130"/>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30"/>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5.2.18.</w:t>
            </w:r>
            <w:r>
              <w:rPr>
                <w:spacing w:val="-11"/>
              </w:rPr>
              <w:t xml:space="preserve"> </w:t>
            </w:r>
            <w:r>
              <w:t>Пакет</w:t>
            </w:r>
            <w:r>
              <w:rPr>
                <w:spacing w:val="-7"/>
              </w:rPr>
              <w:t xml:space="preserve"> </w:t>
            </w:r>
            <w:r>
              <w:t>услуг</w:t>
            </w:r>
            <w:r>
              <w:rPr>
                <w:spacing w:val="44"/>
              </w:rPr>
              <w:t xml:space="preserve"> </w:t>
            </w:r>
            <w:r>
              <w:t>по</w:t>
            </w:r>
            <w:r>
              <w:rPr>
                <w:spacing w:val="-11"/>
              </w:rPr>
              <w:t xml:space="preserve"> </w:t>
            </w:r>
            <w:r>
              <w:t>обслуживанию</w:t>
            </w:r>
            <w:r>
              <w:rPr>
                <w:spacing w:val="-8"/>
              </w:rPr>
              <w:t xml:space="preserve"> </w:t>
            </w:r>
            <w:r>
              <w:t>юридических</w:t>
            </w:r>
            <w:r>
              <w:rPr>
                <w:spacing w:val="-2"/>
              </w:rPr>
              <w:t xml:space="preserve"> </w:t>
            </w:r>
            <w:r>
              <w:t>лиц</w:t>
            </w:r>
            <w:r>
              <w:rPr>
                <w:spacing w:val="-9"/>
              </w:rPr>
              <w:t xml:space="preserve"> </w:t>
            </w:r>
            <w:r>
              <w:t>и</w:t>
            </w:r>
            <w:r>
              <w:rPr>
                <w:spacing w:val="-9"/>
              </w:rPr>
              <w:t xml:space="preserve"> </w:t>
            </w:r>
            <w:r>
              <w:t>индивидуальных</w:t>
            </w:r>
            <w:r>
              <w:rPr>
                <w:spacing w:val="-10"/>
              </w:rPr>
              <w:t xml:space="preserve"> </w:t>
            </w:r>
            <w:r>
              <w:t>предпринимателей</w:t>
            </w:r>
            <w:r>
              <w:rPr>
                <w:spacing w:val="-4"/>
              </w:rPr>
              <w:t xml:space="preserve"> </w:t>
            </w:r>
            <w:r>
              <w:t>«Активные</w:t>
            </w:r>
            <w:r>
              <w:rPr>
                <w:spacing w:val="-12"/>
              </w:rPr>
              <w:t xml:space="preserve"> </w:t>
            </w:r>
            <w:r>
              <w:t>расчеты-</w:t>
            </w:r>
            <w:r>
              <w:rPr>
                <w:spacing w:val="-4"/>
              </w:rPr>
              <w:t>1»**</w:t>
            </w:r>
          </w:p>
        </w:tc>
      </w:tr>
      <w:tr w:rsidR="00FA38BF">
        <w:trPr>
          <w:trHeight w:val="254"/>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25.00</w:t>
            </w:r>
            <w:r>
              <w:rPr>
                <w:spacing w:val="2"/>
              </w:rPr>
              <w:t xml:space="preserve"> </w:t>
            </w:r>
            <w:r>
              <w:rPr>
                <w:spacing w:val="-5"/>
              </w:rPr>
              <w:t>BYN</w:t>
            </w:r>
          </w:p>
        </w:tc>
      </w:tr>
      <w:tr w:rsidR="00FA38BF">
        <w:trPr>
          <w:trHeight w:val="268"/>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49"/>
        </w:trPr>
        <w:tc>
          <w:tcPr>
            <w:tcW w:w="1099" w:type="dxa"/>
          </w:tcPr>
          <w:p w:rsidR="00FA38BF" w:rsidRDefault="00BE3DFA">
            <w:pPr>
              <w:pStyle w:val="TableParagraph"/>
              <w:spacing w:line="229" w:lineRule="exact"/>
            </w:pPr>
            <w:r>
              <w:rPr>
                <w:spacing w:val="-4"/>
              </w:rPr>
              <w:t>1.3.</w:t>
            </w:r>
          </w:p>
        </w:tc>
        <w:tc>
          <w:tcPr>
            <w:tcW w:w="9609" w:type="dxa"/>
          </w:tcPr>
          <w:p w:rsidR="00FA38BF" w:rsidRDefault="00BE3DFA">
            <w:pPr>
              <w:pStyle w:val="TableParagraph"/>
              <w:spacing w:line="22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29"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услуг;</w:t>
            </w:r>
          </w:p>
        </w:tc>
        <w:tc>
          <w:tcPr>
            <w:tcW w:w="4079" w:type="dxa"/>
          </w:tcPr>
          <w:p w:rsidR="00FA38BF" w:rsidRDefault="00BE3DFA">
            <w:pPr>
              <w:pStyle w:val="TableParagraph"/>
              <w:spacing w:line="234" w:lineRule="exact"/>
              <w:ind w:left="5"/>
              <w:jc w:val="center"/>
            </w:pPr>
            <w:r>
              <w:t>10</w:t>
            </w:r>
            <w:r>
              <w:rPr>
                <w:spacing w:val="2"/>
              </w:rPr>
              <w:t xml:space="preserve"> </w:t>
            </w:r>
            <w:r>
              <w:t>в</w:t>
            </w:r>
            <w:r>
              <w:rPr>
                <w:spacing w:val="-1"/>
              </w:rPr>
              <w:t xml:space="preserve"> </w:t>
            </w:r>
            <w:r>
              <w:rPr>
                <w:spacing w:val="-2"/>
              </w:rPr>
              <w:t>месяц</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44" w:lineRule="exact"/>
            </w:pPr>
            <w:r>
              <w:t>*сверх</w:t>
            </w:r>
            <w:r>
              <w:rPr>
                <w:spacing w:val="-5"/>
              </w:rPr>
              <w:t xml:space="preserve"> </w:t>
            </w:r>
            <w:r>
              <w:t>Пакета</w:t>
            </w:r>
            <w:r>
              <w:rPr>
                <w:spacing w:val="-2"/>
              </w:rPr>
              <w:t xml:space="preserve"> услуг:</w:t>
            </w:r>
          </w:p>
          <w:p w:rsidR="00FA38BF" w:rsidRDefault="00BE3DFA">
            <w:pPr>
              <w:pStyle w:val="TableParagraph"/>
              <w:spacing w:before="1" w:line="238" w:lineRule="exact"/>
            </w:pPr>
            <w:r>
              <w:t>–</w:t>
            </w:r>
            <w:r>
              <w:rPr>
                <w:spacing w:val="-1"/>
              </w:rPr>
              <w:t xml:space="preserve"> </w:t>
            </w:r>
            <w:r>
              <w:t>за</w:t>
            </w:r>
            <w:r>
              <w:rPr>
                <w:spacing w:val="-2"/>
              </w:rPr>
              <w:t xml:space="preserve"> </w:t>
            </w:r>
            <w:r>
              <w:t>один</w:t>
            </w:r>
            <w:r>
              <w:rPr>
                <w:spacing w:val="2"/>
              </w:rPr>
              <w:t xml:space="preserve"> </w:t>
            </w:r>
            <w:r>
              <w:rPr>
                <w:spacing w:val="-2"/>
              </w:rPr>
              <w:t>документ</w:t>
            </w:r>
          </w:p>
        </w:tc>
        <w:tc>
          <w:tcPr>
            <w:tcW w:w="4079" w:type="dxa"/>
          </w:tcPr>
          <w:p w:rsidR="00FA38BF" w:rsidRDefault="00BE3DFA">
            <w:pPr>
              <w:pStyle w:val="TableParagraph"/>
              <w:spacing w:before="121"/>
              <w:ind w:left="1589"/>
            </w:pPr>
            <w:r>
              <w:t>1.70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w:t>
            </w:r>
            <w:r>
              <w:rPr>
                <w:spacing w:val="-3"/>
              </w:rPr>
              <w:t xml:space="preserve"> </w:t>
            </w:r>
            <w:r>
              <w:t>с</w:t>
            </w:r>
            <w:r>
              <w:rPr>
                <w:spacing w:val="-3"/>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589"/>
            </w:pPr>
            <w:r>
              <w:t>2.50</w:t>
            </w:r>
            <w:r>
              <w:rPr>
                <w:spacing w:val="3"/>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37"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pPr>
            <w:r>
              <w:rPr>
                <w:spacing w:val="-2"/>
              </w:rPr>
              <w:t>документ</w:t>
            </w:r>
          </w:p>
        </w:tc>
        <w:tc>
          <w:tcPr>
            <w:tcW w:w="4079" w:type="dxa"/>
          </w:tcPr>
          <w:p w:rsidR="00FA38BF" w:rsidRDefault="00BE3DFA">
            <w:pPr>
              <w:pStyle w:val="TableParagraph"/>
              <w:spacing w:before="245"/>
              <w:ind w:left="1589"/>
            </w:pPr>
            <w:r>
              <w:t>1.00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9"/>
              </w:rPr>
              <w:t xml:space="preserve"> </w:t>
            </w:r>
            <w:r>
              <w:t>«Интернет-клиент»</w:t>
            </w:r>
            <w:r>
              <w:rPr>
                <w:spacing w:val="-10"/>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5"/>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62"/>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предусмотренной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1477"/>
        </w:trPr>
        <w:tc>
          <w:tcPr>
            <w:tcW w:w="14787" w:type="dxa"/>
            <w:gridSpan w:val="3"/>
          </w:tcPr>
          <w:p w:rsidR="00FA38BF" w:rsidRDefault="00BE3DFA">
            <w:pPr>
              <w:pStyle w:val="TableParagraph"/>
              <w:spacing w:line="244" w:lineRule="exact"/>
            </w:pPr>
            <w:r>
              <w:rPr>
                <w:spacing w:val="-2"/>
              </w:rPr>
              <w:t>Примечание:</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2" w:line="251" w:lineRule="exact"/>
            </w:pPr>
            <w:r>
              <w:t>**</w:t>
            </w:r>
            <w:r>
              <w:rPr>
                <w:spacing w:val="-9"/>
              </w:rPr>
              <w:t xml:space="preserve"> </w:t>
            </w:r>
            <w:r>
              <w:t>Специальное</w:t>
            </w:r>
            <w:r>
              <w:rPr>
                <w:spacing w:val="-5"/>
              </w:rPr>
              <w:t xml:space="preserve"> </w:t>
            </w:r>
            <w:r>
              <w:rPr>
                <w:spacing w:val="-2"/>
              </w:rPr>
              <w:t>предложение:</w:t>
            </w:r>
          </w:p>
          <w:p w:rsidR="00FA38BF" w:rsidRDefault="00BE3DFA">
            <w:pPr>
              <w:pStyle w:val="TableParagraph"/>
              <w:spacing w:line="251" w:lineRule="exact"/>
            </w:pPr>
            <w:r>
              <w:t>«Приведи</w:t>
            </w:r>
            <w:r>
              <w:rPr>
                <w:spacing w:val="-1"/>
              </w:rPr>
              <w:t xml:space="preserve"> </w:t>
            </w:r>
            <w:r>
              <w:t>клиента в</w:t>
            </w:r>
            <w:r>
              <w:rPr>
                <w:spacing w:val="-6"/>
              </w:rPr>
              <w:t xml:space="preserve"> </w:t>
            </w:r>
            <w:r>
              <w:t>банк</w:t>
            </w:r>
            <w:r>
              <w:rPr>
                <w:spacing w:val="-4"/>
              </w:rPr>
              <w:t xml:space="preserve"> </w:t>
            </w:r>
            <w:r>
              <w:t>и</w:t>
            </w:r>
            <w:r>
              <w:rPr>
                <w:spacing w:val="-5"/>
              </w:rPr>
              <w:t xml:space="preserve"> </w:t>
            </w:r>
            <w:r>
              <w:t>получи</w:t>
            </w:r>
            <w:r>
              <w:rPr>
                <w:spacing w:val="-1"/>
              </w:rPr>
              <w:t xml:space="preserve"> </w:t>
            </w:r>
            <w:r>
              <w:t>25%</w:t>
            </w:r>
            <w:r>
              <w:rPr>
                <w:spacing w:val="-5"/>
              </w:rPr>
              <w:t xml:space="preserve"> </w:t>
            </w:r>
            <w:r>
              <w:t>скидку</w:t>
            </w:r>
            <w:r>
              <w:rPr>
                <w:spacing w:val="-7"/>
              </w:rPr>
              <w:t xml:space="preserve"> </w:t>
            </w:r>
            <w:r>
              <w:t>на</w:t>
            </w:r>
            <w:r>
              <w:rPr>
                <w:spacing w:val="-4"/>
              </w:rPr>
              <w:t xml:space="preserve"> </w:t>
            </w:r>
            <w:r>
              <w:t>ежемесячную</w:t>
            </w:r>
            <w:r>
              <w:rPr>
                <w:spacing w:val="-5"/>
              </w:rPr>
              <w:t xml:space="preserve"> </w:t>
            </w:r>
            <w:r>
              <w:t>плату</w:t>
            </w:r>
            <w:r>
              <w:rPr>
                <w:spacing w:val="-7"/>
              </w:rPr>
              <w:t xml:space="preserve"> </w:t>
            </w:r>
            <w:r>
              <w:t>по</w:t>
            </w:r>
            <w:r>
              <w:rPr>
                <w:spacing w:val="-7"/>
              </w:rPr>
              <w:t xml:space="preserve"> </w:t>
            </w:r>
            <w:r>
              <w:t>Пакету</w:t>
            </w:r>
            <w:r>
              <w:rPr>
                <w:spacing w:val="-7"/>
              </w:rPr>
              <w:t xml:space="preserve"> </w:t>
            </w:r>
            <w:r>
              <w:rPr>
                <w:spacing w:val="-2"/>
              </w:rPr>
              <w:t>операций».</w:t>
            </w:r>
          </w:p>
          <w:p w:rsidR="00FA38BF" w:rsidRDefault="00BE3DFA">
            <w:pPr>
              <w:pStyle w:val="TableParagraph"/>
              <w:spacing w:before="1"/>
            </w:pPr>
            <w:r>
              <w:t>Специальное</w:t>
            </w:r>
            <w:r>
              <w:rPr>
                <w:spacing w:val="-15"/>
              </w:rPr>
              <w:t xml:space="preserve"> </w:t>
            </w:r>
            <w:r>
              <w:t>предложение</w:t>
            </w:r>
            <w:r>
              <w:rPr>
                <w:spacing w:val="-13"/>
              </w:rPr>
              <w:t xml:space="preserve"> </w:t>
            </w:r>
            <w:r>
              <w:t>распространяется</w:t>
            </w:r>
            <w:r>
              <w:rPr>
                <w:spacing w:val="-7"/>
              </w:rPr>
              <w:t xml:space="preserve"> </w:t>
            </w:r>
            <w:r>
              <w:t>на</w:t>
            </w:r>
            <w:r>
              <w:rPr>
                <w:spacing w:val="-4"/>
              </w:rPr>
              <w:t xml:space="preserve"> </w:t>
            </w:r>
            <w:r>
              <w:t>юридических</w:t>
            </w:r>
            <w:r>
              <w:rPr>
                <w:spacing w:val="-7"/>
              </w:rPr>
              <w:t xml:space="preserve"> </w:t>
            </w:r>
            <w:r>
              <w:t>лиц</w:t>
            </w:r>
            <w:r>
              <w:rPr>
                <w:spacing w:val="-9"/>
              </w:rPr>
              <w:t xml:space="preserve"> </w:t>
            </w:r>
            <w:r>
              <w:t>и</w:t>
            </w:r>
            <w:r>
              <w:rPr>
                <w:spacing w:val="-10"/>
              </w:rPr>
              <w:t xml:space="preserve"> </w:t>
            </w:r>
            <w:r>
              <w:t>индивидуальных</w:t>
            </w:r>
            <w:r>
              <w:rPr>
                <w:spacing w:val="-10"/>
              </w:rPr>
              <w:t xml:space="preserve"> </w:t>
            </w:r>
            <w:r>
              <w:t>предпринимателей,</w:t>
            </w:r>
            <w:r>
              <w:rPr>
                <w:spacing w:val="-5"/>
              </w:rPr>
              <w:t xml:space="preserve"> </w:t>
            </w:r>
            <w:r>
              <w:t>предоставивших</w:t>
            </w:r>
            <w:r>
              <w:rPr>
                <w:spacing w:val="-11"/>
              </w:rPr>
              <w:t xml:space="preserve"> </w:t>
            </w:r>
            <w:r>
              <w:t>рекомендации</w:t>
            </w:r>
            <w:r>
              <w:rPr>
                <w:spacing w:val="-9"/>
              </w:rPr>
              <w:t xml:space="preserve"> </w:t>
            </w:r>
            <w:r>
              <w:t>новым</w:t>
            </w:r>
            <w:r>
              <w:rPr>
                <w:spacing w:val="-6"/>
              </w:rPr>
              <w:t xml:space="preserve"> </w:t>
            </w:r>
            <w:r>
              <w:rPr>
                <w:spacing w:val="-2"/>
              </w:rPr>
              <w:t>клиентам</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810895"/>
                <wp:effectExtent l="9525" t="0" r="634" b="8254"/>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810895"/>
                        </a:xfrm>
                        <a:prstGeom prst="rect">
                          <a:avLst/>
                        </a:prstGeom>
                        <a:ln w="6096">
                          <a:solidFill>
                            <a:srgbClr val="000000"/>
                          </a:solidFill>
                          <a:prstDash val="solid"/>
                        </a:ln>
                      </wps:spPr>
                      <wps:txbx>
                        <w:txbxContent>
                          <w:p w:rsidR="00FA38BF" w:rsidRDefault="00BE3DFA">
                            <w:pPr>
                              <w:spacing w:line="249" w:lineRule="exact"/>
                              <w:ind w:left="105"/>
                            </w:pPr>
                            <w:r>
                              <w:t>–</w:t>
                            </w:r>
                            <w:r>
                              <w:rPr>
                                <w:spacing w:val="-7"/>
                              </w:rPr>
                              <w:t xml:space="preserve"> </w:t>
                            </w:r>
                            <w:r>
                              <w:t>юридическим</w:t>
                            </w:r>
                            <w:r>
                              <w:rPr>
                                <w:spacing w:val="-4"/>
                              </w:rPr>
                              <w:t xml:space="preserve"> </w:t>
                            </w:r>
                            <w:r>
                              <w:t>лицам</w:t>
                            </w:r>
                            <w:r>
                              <w:rPr>
                                <w:spacing w:val="43"/>
                              </w:rPr>
                              <w:t xml:space="preserve"> </w:t>
                            </w:r>
                            <w:r>
                              <w:t>и</w:t>
                            </w:r>
                            <w:r>
                              <w:rPr>
                                <w:spacing w:val="-7"/>
                              </w:rPr>
                              <w:t xml:space="preserve"> </w:t>
                            </w:r>
                            <w:r>
                              <w:t>индивидуальным</w:t>
                            </w:r>
                            <w:r>
                              <w:rPr>
                                <w:spacing w:val="-8"/>
                              </w:rPr>
                              <w:t xml:space="preserve"> </w:t>
                            </w:r>
                            <w:r>
                              <w:t>предпринимателям</w:t>
                            </w:r>
                            <w:r>
                              <w:rPr>
                                <w:spacing w:val="-4"/>
                              </w:rPr>
                              <w:t xml:space="preserve"> </w:t>
                            </w:r>
                            <w:r>
                              <w:t>по</w:t>
                            </w:r>
                            <w:r>
                              <w:rPr>
                                <w:spacing w:val="-9"/>
                              </w:rPr>
                              <w:t xml:space="preserve"> </w:t>
                            </w:r>
                            <w:r>
                              <w:t>открытию</w:t>
                            </w:r>
                            <w:r>
                              <w:rPr>
                                <w:spacing w:val="-6"/>
                              </w:rPr>
                              <w:t xml:space="preserve"> </w:t>
                            </w:r>
                            <w:r>
                              <w:t>текущего</w:t>
                            </w:r>
                            <w:r>
                              <w:rPr>
                                <w:spacing w:val="-9"/>
                              </w:rPr>
                              <w:t xml:space="preserve"> </w:t>
                            </w:r>
                            <w:r>
                              <w:t>счета</w:t>
                            </w:r>
                            <w:r>
                              <w:rPr>
                                <w:spacing w:val="-1"/>
                              </w:rPr>
                              <w:t xml:space="preserve"> </w:t>
                            </w:r>
                            <w:r>
                              <w:t>в</w:t>
                            </w:r>
                            <w:r>
                              <w:rPr>
                                <w:spacing w:val="-3"/>
                              </w:rPr>
                              <w:t xml:space="preserve"> </w:t>
                            </w:r>
                            <w:r>
                              <w:t>ОАО</w:t>
                            </w:r>
                            <w:r>
                              <w:rPr>
                                <w:spacing w:val="-5"/>
                              </w:rPr>
                              <w:t xml:space="preserve"> </w:t>
                            </w:r>
                            <w:r>
                              <w:t>«Сбер</w:t>
                            </w:r>
                            <w:r>
                              <w:rPr>
                                <w:spacing w:val="-4"/>
                              </w:rPr>
                              <w:t xml:space="preserve"> </w:t>
                            </w:r>
                            <w:r>
                              <w:rPr>
                                <w:spacing w:val="-2"/>
                              </w:rPr>
                              <w:t>Банк».</w:t>
                            </w:r>
                          </w:p>
                          <w:p w:rsidR="00FA38BF" w:rsidRDefault="00BE3DFA">
                            <w:pPr>
                              <w:spacing w:before="1"/>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2"/>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4"/>
                              </w:rPr>
                              <w:t xml:space="preserve"> </w:t>
                            </w:r>
                            <w:r>
                              <w:rPr>
                                <w:spacing w:val="-2"/>
                              </w:rPr>
                              <w:t>«Спецпредложение».</w:t>
                            </w:r>
                          </w:p>
                        </w:txbxContent>
                      </wps:txbx>
                      <wps:bodyPr wrap="square" lIns="0" tIns="0" rIns="0" bIns="0" rtlCol="0">
                        <a:noAutofit/>
                      </wps:bodyPr>
                    </wps:wsp>
                  </a:graphicData>
                </a:graphic>
              </wp:inline>
            </w:drawing>
          </mc:Choice>
          <mc:Fallback>
            <w:pict>
              <v:shape id="Textbox 54" o:spid="_x0000_s1031" type="#_x0000_t202" style="width:739.45pt;height: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" filled="f" strokeweight=".48pt">
                <v:path arrowok="t"/>
                <v:textbox inset="0,0,0,0">
                  <w:txbxContent>
                    <w:p w:rsidR="00FA38BF" w:rsidRDefault="00BE3DFA">
                      <w:pPr>
                        <w:spacing w:line="249" w:lineRule="exact"/>
                        <w:ind w:left="105"/>
                      </w:pPr>
                      <w:r>
                        <w:t>–</w:t>
                      </w:r>
                      <w:r>
                        <w:rPr>
                          <w:spacing w:val="-7"/>
                        </w:rPr>
                        <w:t xml:space="preserve"> </w:t>
                      </w:r>
                      <w:r>
                        <w:t>юридическим</w:t>
                      </w:r>
                      <w:r>
                        <w:rPr>
                          <w:spacing w:val="-4"/>
                        </w:rPr>
                        <w:t xml:space="preserve"> </w:t>
                      </w:r>
                      <w:r>
                        <w:t>лицам</w:t>
                      </w:r>
                      <w:r>
                        <w:rPr>
                          <w:spacing w:val="43"/>
                        </w:rPr>
                        <w:t xml:space="preserve"> </w:t>
                      </w:r>
                      <w:r>
                        <w:t>и</w:t>
                      </w:r>
                      <w:r>
                        <w:rPr>
                          <w:spacing w:val="-7"/>
                        </w:rPr>
                        <w:t xml:space="preserve"> </w:t>
                      </w:r>
                      <w:r>
                        <w:t>индивидуальным</w:t>
                      </w:r>
                      <w:r>
                        <w:rPr>
                          <w:spacing w:val="-8"/>
                        </w:rPr>
                        <w:t xml:space="preserve"> </w:t>
                      </w:r>
                      <w:r>
                        <w:t>предпринимателям</w:t>
                      </w:r>
                      <w:r>
                        <w:rPr>
                          <w:spacing w:val="-4"/>
                        </w:rPr>
                        <w:t xml:space="preserve"> </w:t>
                      </w:r>
                      <w:r>
                        <w:t>по</w:t>
                      </w:r>
                      <w:r>
                        <w:rPr>
                          <w:spacing w:val="-9"/>
                        </w:rPr>
                        <w:t xml:space="preserve"> </w:t>
                      </w:r>
                      <w:r>
                        <w:t>открытию</w:t>
                      </w:r>
                      <w:r>
                        <w:rPr>
                          <w:spacing w:val="-6"/>
                        </w:rPr>
                        <w:t xml:space="preserve"> </w:t>
                      </w:r>
                      <w:r>
                        <w:t>текущего</w:t>
                      </w:r>
                      <w:r>
                        <w:rPr>
                          <w:spacing w:val="-9"/>
                        </w:rPr>
                        <w:t xml:space="preserve"> </w:t>
                      </w:r>
                      <w:r>
                        <w:t>счета</w:t>
                      </w:r>
                      <w:r>
                        <w:rPr>
                          <w:spacing w:val="-1"/>
                        </w:rPr>
                        <w:t xml:space="preserve"> </w:t>
                      </w:r>
                      <w:r>
                        <w:t>в</w:t>
                      </w:r>
                      <w:r>
                        <w:rPr>
                          <w:spacing w:val="-3"/>
                        </w:rPr>
                        <w:t xml:space="preserve"> </w:t>
                      </w:r>
                      <w:r>
                        <w:t>ОАО</w:t>
                      </w:r>
                      <w:r>
                        <w:rPr>
                          <w:spacing w:val="-5"/>
                        </w:rPr>
                        <w:t xml:space="preserve"> </w:t>
                      </w:r>
                      <w:r>
                        <w:t>«Сбер</w:t>
                      </w:r>
                      <w:r>
                        <w:rPr>
                          <w:spacing w:val="-4"/>
                        </w:rPr>
                        <w:t xml:space="preserve"> </w:t>
                      </w:r>
                      <w:r>
                        <w:rPr>
                          <w:spacing w:val="-2"/>
                        </w:rPr>
                        <w:t>Банк».</w:t>
                      </w:r>
                    </w:p>
                    <w:p w:rsidR="00FA38BF" w:rsidRDefault="00BE3DFA">
                      <w:pPr>
                        <w:spacing w:before="1"/>
                        <w:ind w:left="105"/>
                      </w:pPr>
                      <w:r>
                        <w:t>Скидка</w:t>
                      </w:r>
                      <w:r>
                        <w:rPr>
                          <w:spacing w:val="-3"/>
                        </w:rPr>
                        <w:t xml:space="preserve"> </w:t>
                      </w:r>
                      <w:r>
                        <w:t>предоставляется</w:t>
                      </w:r>
                      <w:r>
                        <w:rPr>
                          <w:spacing w:val="-2"/>
                        </w:rPr>
                        <w:t xml:space="preserve"> </w:t>
                      </w:r>
                      <w:r>
                        <w:t>в размере</w:t>
                      </w:r>
                      <w:r>
                        <w:rPr>
                          <w:spacing w:val="-7"/>
                        </w:rPr>
                        <w:t xml:space="preserve"> </w:t>
                      </w:r>
                      <w:r>
                        <w:t>25% ежемесячной платы</w:t>
                      </w:r>
                      <w:r>
                        <w:rPr>
                          <w:spacing w:val="-4"/>
                        </w:rPr>
                        <w:t xml:space="preserve"> </w:t>
                      </w:r>
                      <w:r>
                        <w:t>за Пакет</w:t>
                      </w:r>
                      <w:r>
                        <w:rPr>
                          <w:spacing w:val="-2"/>
                        </w:rPr>
                        <w:t xml:space="preserve"> </w:t>
                      </w:r>
                      <w:r>
                        <w:t>операций</w:t>
                      </w:r>
                      <w:r>
                        <w:rPr>
                          <w:spacing w:val="-3"/>
                        </w:rPr>
                        <w:t xml:space="preserve"> </w:t>
                      </w:r>
                      <w:r>
                        <w:t>в течение</w:t>
                      </w:r>
                      <w:r>
                        <w:rPr>
                          <w:spacing w:val="-7"/>
                        </w:rPr>
                        <w:t xml:space="preserve"> </w:t>
                      </w:r>
                      <w:r>
                        <w:t>2-х</w:t>
                      </w:r>
                      <w:r>
                        <w:rPr>
                          <w:spacing w:val="-1"/>
                        </w:rPr>
                        <w:t xml:space="preserve"> </w:t>
                      </w:r>
                      <w:r>
                        <w:t>месяцев после</w:t>
                      </w:r>
                      <w:r>
                        <w:rPr>
                          <w:spacing w:val="-7"/>
                        </w:rPr>
                        <w:t xml:space="preserve"> </w:t>
                      </w:r>
                      <w:r>
                        <w:t>начала движения</w:t>
                      </w:r>
                      <w:r>
                        <w:rPr>
                          <w:spacing w:val="-5"/>
                        </w:rPr>
                        <w:t xml:space="preserve"> </w:t>
                      </w:r>
                      <w:r>
                        <w:t>по</w:t>
                      </w:r>
                      <w:r>
                        <w:rPr>
                          <w:spacing w:val="-5"/>
                        </w:rPr>
                        <w:t xml:space="preserve"> </w:t>
                      </w:r>
                      <w:r>
                        <w:t>счету</w:t>
                      </w:r>
                      <w:r>
                        <w:rPr>
                          <w:spacing w:val="-5"/>
                        </w:rPr>
                        <w:t xml:space="preserve"> </w:t>
                      </w:r>
                      <w:r>
                        <w:t>нового</w:t>
                      </w:r>
                      <w:r>
                        <w:rPr>
                          <w:spacing w:val="-5"/>
                        </w:rPr>
                        <w:t xml:space="preserve"> </w:t>
                      </w:r>
                      <w:r>
                        <w:t>клиента, открывшего в Банке счет по рекомендации.</w:t>
                      </w:r>
                    </w:p>
                    <w:p w:rsidR="00FA38BF" w:rsidRDefault="00BE3DFA">
                      <w:pPr>
                        <w:spacing w:line="251" w:lineRule="exact"/>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2"/>
                        <w:ind w:left="105"/>
                      </w:pPr>
                      <w:r>
                        <w:t>Более</w:t>
                      </w:r>
                      <w:r>
                        <w:rPr>
                          <w:spacing w:val="-12"/>
                        </w:rPr>
                        <w:t xml:space="preserve"> </w:t>
                      </w:r>
                      <w:r>
                        <w:t>подробная</w:t>
                      </w:r>
                      <w:r>
                        <w:rPr>
                          <w:spacing w:val="-5"/>
                        </w:rPr>
                        <w:t xml:space="preserve"> </w:t>
                      </w:r>
                      <w:r>
                        <w:t>информация</w:t>
                      </w:r>
                      <w:r>
                        <w:rPr>
                          <w:spacing w:val="-4"/>
                        </w:rPr>
                        <w:t xml:space="preserve"> </w:t>
                      </w:r>
                      <w:r>
                        <w:t>размещена</w:t>
                      </w:r>
                      <w:r>
                        <w:rPr>
                          <w:spacing w:val="-1"/>
                        </w:rPr>
                        <w:t xml:space="preserve"> </w:t>
                      </w:r>
                      <w:r>
                        <w:t>на</w:t>
                      </w:r>
                      <w:r>
                        <w:rPr>
                          <w:spacing w:val="-5"/>
                        </w:rPr>
                        <w:t xml:space="preserve"> </w:t>
                      </w:r>
                      <w:r>
                        <w:t>сайте</w:t>
                      </w:r>
                      <w:r>
                        <w:rPr>
                          <w:spacing w:val="-10"/>
                        </w:rPr>
                        <w:t xml:space="preserve"> </w:t>
                      </w:r>
                      <w:r>
                        <w:t>Банка</w:t>
                      </w:r>
                      <w:r>
                        <w:rPr>
                          <w:spacing w:val="-1"/>
                        </w:rPr>
                        <w:t xml:space="preserve"> </w:t>
                      </w:r>
                      <w:r>
                        <w:t>в</w:t>
                      </w:r>
                      <w:r>
                        <w:rPr>
                          <w:spacing w:val="-6"/>
                        </w:rPr>
                        <w:t xml:space="preserve"> </w:t>
                      </w:r>
                      <w:r>
                        <w:t>разделе</w:t>
                      </w:r>
                      <w:r>
                        <w:rPr>
                          <w:spacing w:val="-4"/>
                        </w:rPr>
                        <w:t xml:space="preserve"> </w:t>
                      </w:r>
                      <w:r>
                        <w:rPr>
                          <w:spacing w:val="-2"/>
                        </w:rPr>
                        <w:t>«Спецпредложение».</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5.2.19.</w:t>
            </w:r>
            <w:r>
              <w:rPr>
                <w:spacing w:val="-10"/>
              </w:rPr>
              <w:t xml:space="preserve"> </w:t>
            </w:r>
            <w:r>
              <w:t>Пакет</w:t>
            </w:r>
            <w:r>
              <w:rPr>
                <w:spacing w:val="-6"/>
              </w:rPr>
              <w:t xml:space="preserve"> </w:t>
            </w:r>
            <w:r>
              <w:t>услуг</w:t>
            </w:r>
            <w:r>
              <w:rPr>
                <w:spacing w:val="45"/>
              </w:rPr>
              <w:t xml:space="preserve"> </w:t>
            </w:r>
            <w:r>
              <w:t>по</w:t>
            </w:r>
            <w:r>
              <w:rPr>
                <w:spacing w:val="-10"/>
              </w:rPr>
              <w:t xml:space="preserve"> </w:t>
            </w:r>
            <w:r>
              <w:t>обслуживанию</w:t>
            </w:r>
            <w:r>
              <w:rPr>
                <w:spacing w:val="-7"/>
              </w:rPr>
              <w:t xml:space="preserve"> </w:t>
            </w:r>
            <w:r>
              <w:t>юридических</w:t>
            </w:r>
            <w:r>
              <w:rPr>
                <w:spacing w:val="-1"/>
              </w:rPr>
              <w:t xml:space="preserve"> </w:t>
            </w:r>
            <w:r>
              <w:t>лиц</w:t>
            </w:r>
            <w:r>
              <w:rPr>
                <w:spacing w:val="-8"/>
              </w:rPr>
              <w:t xml:space="preserve"> </w:t>
            </w:r>
            <w:r>
              <w:t>и</w:t>
            </w:r>
            <w:r>
              <w:rPr>
                <w:spacing w:val="-8"/>
              </w:rPr>
              <w:t xml:space="preserve"> </w:t>
            </w:r>
            <w:r>
              <w:t>индивидуальных</w:t>
            </w:r>
            <w:r>
              <w:rPr>
                <w:spacing w:val="-9"/>
              </w:rPr>
              <w:t xml:space="preserve"> </w:t>
            </w:r>
            <w:r>
              <w:t>предпринимателей</w:t>
            </w:r>
            <w:r>
              <w:rPr>
                <w:spacing w:val="46"/>
              </w:rPr>
              <w:t xml:space="preserve"> </w:t>
            </w:r>
            <w:r>
              <w:t>«Активные</w:t>
            </w:r>
            <w:r>
              <w:rPr>
                <w:spacing w:val="-11"/>
              </w:rPr>
              <w:t xml:space="preserve"> </w:t>
            </w:r>
            <w:r>
              <w:t>расчеты-</w:t>
            </w:r>
            <w:r>
              <w:rPr>
                <w:spacing w:val="-4"/>
              </w:rPr>
              <w:t>2»**</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55.00</w:t>
            </w:r>
            <w:r>
              <w:rPr>
                <w:spacing w:val="2"/>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счета/субсчета/специального</w:t>
            </w:r>
            <w:r>
              <w:rPr>
                <w:spacing w:val="-8"/>
              </w:rPr>
              <w:t xml:space="preserve"> </w:t>
            </w:r>
            <w:r>
              <w:t>счета</w:t>
            </w:r>
            <w:r>
              <w:rPr>
                <w:spacing w:val="-1"/>
              </w:rPr>
              <w:t xml:space="preserve"> </w:t>
            </w:r>
            <w:r>
              <w:t>в</w:t>
            </w:r>
            <w:r>
              <w:rPr>
                <w:spacing w:val="-3"/>
              </w:rPr>
              <w:t xml:space="preserve"> </w:t>
            </w:r>
            <w:r>
              <w:t>белорусских рублях 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9"/>
              </w:rPr>
              <w:t xml:space="preserve"> </w:t>
            </w:r>
            <w:r>
              <w:t>имеющих</w:t>
            </w:r>
            <w:r>
              <w:rPr>
                <w:spacing w:val="-6"/>
              </w:rPr>
              <w:t xml:space="preserve"> </w:t>
            </w:r>
            <w:r>
              <w:t>право</w:t>
            </w:r>
            <w:r>
              <w:rPr>
                <w:spacing w:val="-11"/>
              </w:rPr>
              <w:t xml:space="preserve"> </w:t>
            </w:r>
            <w:r>
              <w:t>подписи</w:t>
            </w:r>
            <w:r>
              <w:rPr>
                <w:spacing w:val="-3"/>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w:t>
            </w:r>
            <w:r>
              <w:t>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331"/>
            </w:pPr>
            <w:r>
              <w:t>включено</w:t>
            </w:r>
            <w:r>
              <w:rPr>
                <w:spacing w:val="-8"/>
              </w:rPr>
              <w:t xml:space="preserve"> </w:t>
            </w:r>
            <w:r>
              <w:t>в</w:t>
            </w:r>
            <w:r>
              <w:rPr>
                <w:spacing w:val="-2"/>
              </w:rPr>
              <w:t xml:space="preserve"> </w:t>
            </w:r>
            <w:r>
              <w:t>Пакет</w:t>
            </w:r>
            <w:r>
              <w:rPr>
                <w:spacing w:val="-3"/>
              </w:rPr>
              <w:t xml:space="preserve"> </w:t>
            </w:r>
            <w:r>
              <w:rPr>
                <w:spacing w:val="-2"/>
              </w:rPr>
              <w:t>услуг;</w:t>
            </w:r>
          </w:p>
        </w:tc>
        <w:tc>
          <w:tcPr>
            <w:tcW w:w="4079" w:type="dxa"/>
          </w:tcPr>
          <w:p w:rsidR="00FA38BF" w:rsidRDefault="00BE3DFA">
            <w:pPr>
              <w:pStyle w:val="TableParagraph"/>
              <w:spacing w:line="234" w:lineRule="exact"/>
              <w:ind w:left="73"/>
              <w:jc w:val="center"/>
            </w:pPr>
            <w:r>
              <w:t>50</w:t>
            </w:r>
            <w:r>
              <w:rPr>
                <w:spacing w:val="-4"/>
              </w:rPr>
              <w:t xml:space="preserve"> </w:t>
            </w:r>
            <w:r>
              <w:t>в</w:t>
            </w:r>
            <w:r>
              <w:rPr>
                <w:spacing w:val="3"/>
              </w:rPr>
              <w:t xml:space="preserve"> </w:t>
            </w:r>
            <w:r>
              <w:rPr>
                <w:spacing w:val="-2"/>
              </w:rPr>
              <w:t>месяц</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50" w:lineRule="exact"/>
              <w:ind w:left="168" w:right="7454" w:hanging="58"/>
            </w:pPr>
            <w:r>
              <w:t>*сверх</w:t>
            </w:r>
            <w:r>
              <w:rPr>
                <w:spacing w:val="-14"/>
              </w:rPr>
              <w:t xml:space="preserve"> </w:t>
            </w:r>
            <w:r>
              <w:t>Пакета</w:t>
            </w:r>
            <w:r>
              <w:rPr>
                <w:spacing w:val="-14"/>
              </w:rPr>
              <w:t xml:space="preserve"> </w:t>
            </w:r>
            <w:r>
              <w:t>услуг: – за один документ</w:t>
            </w:r>
          </w:p>
        </w:tc>
        <w:tc>
          <w:tcPr>
            <w:tcW w:w="4079" w:type="dxa"/>
          </w:tcPr>
          <w:p w:rsidR="00FA38BF" w:rsidRDefault="00BE3DFA">
            <w:pPr>
              <w:pStyle w:val="TableParagraph"/>
              <w:spacing w:before="121"/>
              <w:ind w:left="1589"/>
            </w:pPr>
            <w:r>
              <w:t>1.70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line="234" w:lineRule="exact"/>
              <w:ind w:left="1589"/>
            </w:pPr>
            <w:r>
              <w:t>2.50</w:t>
            </w:r>
            <w:r>
              <w:rPr>
                <w:spacing w:val="3"/>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589"/>
            </w:pPr>
            <w:r>
              <w:t>1.00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10"/>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предусмотренной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1775"/>
        </w:trPr>
        <w:tc>
          <w:tcPr>
            <w:tcW w:w="14787"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51"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pStyle w:val="TableParagraph"/>
              <w:spacing w:before="1"/>
            </w:pPr>
            <w:r>
              <w:t>**</w:t>
            </w:r>
            <w:r>
              <w:rPr>
                <w:spacing w:val="-9"/>
              </w:rPr>
              <w:t xml:space="preserve"> </w:t>
            </w:r>
            <w:r>
              <w:t>Специальное</w:t>
            </w:r>
            <w:r>
              <w:rPr>
                <w:spacing w:val="-5"/>
              </w:rPr>
              <w:t xml:space="preserve"> </w:t>
            </w:r>
            <w:r>
              <w:rPr>
                <w:spacing w:val="-2"/>
              </w:rPr>
              <w:t>предложение:</w:t>
            </w:r>
          </w:p>
          <w:p w:rsidR="00FA38BF" w:rsidRDefault="00BE3DFA">
            <w:pPr>
              <w:pStyle w:val="TableParagraph"/>
              <w:spacing w:before="2" w:line="251" w:lineRule="exact"/>
            </w:pPr>
            <w:r>
              <w:t>«Приведи</w:t>
            </w:r>
            <w:r>
              <w:rPr>
                <w:spacing w:val="-3"/>
              </w:rPr>
              <w:t xml:space="preserve"> </w:t>
            </w:r>
            <w:r>
              <w:t>клиента в</w:t>
            </w:r>
            <w:r>
              <w:rPr>
                <w:spacing w:val="-6"/>
              </w:rPr>
              <w:t xml:space="preserve"> </w:t>
            </w:r>
            <w:r>
              <w:t>банк</w:t>
            </w:r>
            <w:r>
              <w:rPr>
                <w:spacing w:val="-4"/>
              </w:rPr>
              <w:t xml:space="preserve"> </w:t>
            </w:r>
            <w:r>
              <w:t>и</w:t>
            </w:r>
            <w:r>
              <w:rPr>
                <w:spacing w:val="-5"/>
              </w:rPr>
              <w:t xml:space="preserve"> </w:t>
            </w:r>
            <w:r>
              <w:t>получи</w:t>
            </w:r>
            <w:r>
              <w:rPr>
                <w:spacing w:val="-1"/>
              </w:rPr>
              <w:t xml:space="preserve"> </w:t>
            </w:r>
            <w:r>
              <w:t>25%</w:t>
            </w:r>
            <w:r>
              <w:rPr>
                <w:spacing w:val="-5"/>
              </w:rPr>
              <w:t xml:space="preserve"> </w:t>
            </w:r>
            <w:r>
              <w:t>скидку</w:t>
            </w:r>
            <w:r>
              <w:rPr>
                <w:spacing w:val="-7"/>
              </w:rPr>
              <w:t xml:space="preserve"> </w:t>
            </w:r>
            <w:r>
              <w:t>на</w:t>
            </w:r>
            <w:r>
              <w:rPr>
                <w:spacing w:val="-4"/>
              </w:rPr>
              <w:t xml:space="preserve"> </w:t>
            </w:r>
            <w:r>
              <w:t>ежемесячную</w:t>
            </w:r>
            <w:r>
              <w:rPr>
                <w:spacing w:val="-5"/>
              </w:rPr>
              <w:t xml:space="preserve"> </w:t>
            </w:r>
            <w:r>
              <w:t>плату</w:t>
            </w:r>
            <w:r>
              <w:rPr>
                <w:spacing w:val="-7"/>
              </w:rPr>
              <w:t xml:space="preserve"> </w:t>
            </w:r>
            <w:r>
              <w:t>по</w:t>
            </w:r>
            <w:r>
              <w:rPr>
                <w:spacing w:val="-5"/>
              </w:rPr>
              <w:t xml:space="preserve"> </w:t>
            </w:r>
            <w:r>
              <w:t>Пакету</w:t>
            </w:r>
            <w:r>
              <w:rPr>
                <w:spacing w:val="-7"/>
              </w:rPr>
              <w:t xml:space="preserve"> </w:t>
            </w:r>
            <w:r>
              <w:rPr>
                <w:spacing w:val="-2"/>
              </w:rPr>
              <w:t>операций».</w:t>
            </w:r>
          </w:p>
          <w:p w:rsidR="00FA38BF" w:rsidRDefault="00BE3DFA">
            <w:pPr>
              <w:pStyle w:val="TableParagraph"/>
              <w:ind w:right="95"/>
            </w:pPr>
            <w:r>
              <w:t>Специальное</w:t>
            </w:r>
            <w:r>
              <w:rPr>
                <w:spacing w:val="-8"/>
              </w:rPr>
              <w:t xml:space="preserve"> </w:t>
            </w:r>
            <w:r>
              <w:t>предложение</w:t>
            </w:r>
            <w:r>
              <w:rPr>
                <w:spacing w:val="-8"/>
              </w:rPr>
              <w:t xml:space="preserve"> </w:t>
            </w:r>
            <w:r>
              <w:t>распространяется</w:t>
            </w:r>
            <w:r>
              <w:rPr>
                <w:spacing w:val="-3"/>
              </w:rPr>
              <w:t xml:space="preserve"> </w:t>
            </w:r>
            <w:r>
              <w:t>на юридических</w:t>
            </w:r>
            <w:r>
              <w:rPr>
                <w:spacing w:val="-2"/>
              </w:rPr>
              <w:t xml:space="preserve"> </w:t>
            </w:r>
            <w:r>
              <w:t>лиц</w:t>
            </w:r>
            <w:r>
              <w:rPr>
                <w:spacing w:val="-5"/>
              </w:rPr>
              <w:t xml:space="preserve"> </w:t>
            </w:r>
            <w:r>
              <w:t>и</w:t>
            </w:r>
            <w:r>
              <w:rPr>
                <w:spacing w:val="-5"/>
              </w:rPr>
              <w:t xml:space="preserve"> </w:t>
            </w:r>
            <w:r>
              <w:t>индивидуальных</w:t>
            </w:r>
            <w:r>
              <w:rPr>
                <w:spacing w:val="-6"/>
              </w:rPr>
              <w:t xml:space="preserve"> </w:t>
            </w:r>
            <w:r>
              <w:t>предпринимателей, предоставивших</w:t>
            </w:r>
            <w:r>
              <w:rPr>
                <w:spacing w:val="-6"/>
              </w:rPr>
              <w:t xml:space="preserve"> </w:t>
            </w:r>
            <w:r>
              <w:t>рекомендации</w:t>
            </w:r>
            <w:r>
              <w:rPr>
                <w:spacing w:val="-5"/>
              </w:rPr>
              <w:t xml:space="preserve"> </w:t>
            </w:r>
            <w:r>
              <w:t>новым</w:t>
            </w:r>
            <w:r>
              <w:rPr>
                <w:spacing w:val="-2"/>
              </w:rPr>
              <w:t xml:space="preserve"> </w:t>
            </w:r>
            <w:r>
              <w:t>клиентам – юридическим лицам</w:t>
            </w:r>
            <w:r>
              <w:rPr>
                <w:spacing w:val="40"/>
              </w:rPr>
              <w:t xml:space="preserve"> </w:t>
            </w:r>
            <w:r>
              <w:t>и индивидуальным предпринимателям по открытию текущего счета в ОАО «Сбер Банк».</w:t>
            </w:r>
          </w:p>
          <w:p w:rsidR="00FA38BF" w:rsidRDefault="00BE3DFA">
            <w:pPr>
              <w:pStyle w:val="TableParagraph"/>
              <w:spacing w:before="1" w:line="243" w:lineRule="exact"/>
            </w:pPr>
            <w:r>
              <w:t>Скидка</w:t>
            </w:r>
            <w:r>
              <w:rPr>
                <w:spacing w:val="-7"/>
              </w:rPr>
              <w:t xml:space="preserve"> </w:t>
            </w:r>
            <w:r>
              <w:t>предоставляется</w:t>
            </w:r>
            <w:r>
              <w:rPr>
                <w:spacing w:val="-4"/>
              </w:rPr>
              <w:t xml:space="preserve"> </w:t>
            </w:r>
            <w:r>
              <w:t>в</w:t>
            </w:r>
            <w:r>
              <w:rPr>
                <w:spacing w:val="-3"/>
              </w:rPr>
              <w:t xml:space="preserve"> </w:t>
            </w:r>
            <w:r>
              <w:t>размере</w:t>
            </w:r>
            <w:r>
              <w:rPr>
                <w:spacing w:val="-9"/>
              </w:rPr>
              <w:t xml:space="preserve"> </w:t>
            </w:r>
            <w:r>
              <w:t>25%</w:t>
            </w:r>
            <w:r>
              <w:rPr>
                <w:spacing w:val="-1"/>
              </w:rPr>
              <w:t xml:space="preserve"> </w:t>
            </w:r>
            <w:r>
              <w:t>ежемесячной</w:t>
            </w:r>
            <w:r>
              <w:rPr>
                <w:spacing w:val="-1"/>
              </w:rPr>
              <w:t xml:space="preserve"> </w:t>
            </w:r>
            <w:r>
              <w:t>платы</w:t>
            </w:r>
            <w:r>
              <w:rPr>
                <w:spacing w:val="-7"/>
              </w:rPr>
              <w:t xml:space="preserve"> </w:t>
            </w:r>
            <w:r>
              <w:t>за Пакет</w:t>
            </w:r>
            <w:r>
              <w:rPr>
                <w:spacing w:val="-4"/>
              </w:rPr>
              <w:t xml:space="preserve"> </w:t>
            </w:r>
            <w:r>
              <w:t>операций</w:t>
            </w:r>
            <w:r>
              <w:rPr>
                <w:spacing w:val="-6"/>
              </w:rPr>
              <w:t xml:space="preserve"> </w:t>
            </w:r>
            <w:r>
              <w:t>в</w:t>
            </w:r>
            <w:r>
              <w:rPr>
                <w:spacing w:val="-2"/>
              </w:rPr>
              <w:t xml:space="preserve"> </w:t>
            </w:r>
            <w:r>
              <w:t>течение</w:t>
            </w:r>
            <w:r>
              <w:rPr>
                <w:spacing w:val="-10"/>
              </w:rPr>
              <w:t xml:space="preserve"> </w:t>
            </w:r>
            <w:r>
              <w:t>2-х</w:t>
            </w:r>
            <w:r>
              <w:rPr>
                <w:spacing w:val="-3"/>
              </w:rPr>
              <w:t xml:space="preserve"> </w:t>
            </w:r>
            <w:r>
              <w:t>месяцев</w:t>
            </w:r>
            <w:r>
              <w:rPr>
                <w:spacing w:val="-2"/>
              </w:rPr>
              <w:t xml:space="preserve"> </w:t>
            </w:r>
            <w:r>
              <w:t>после</w:t>
            </w:r>
            <w:r>
              <w:rPr>
                <w:spacing w:val="-9"/>
              </w:rPr>
              <w:t xml:space="preserve"> </w:t>
            </w:r>
            <w:r>
              <w:t>начала</w:t>
            </w:r>
            <w:r>
              <w:rPr>
                <w:spacing w:val="-1"/>
              </w:rPr>
              <w:t xml:space="preserve"> </w:t>
            </w:r>
            <w:r>
              <w:t>движения</w:t>
            </w:r>
            <w:r>
              <w:rPr>
                <w:spacing w:val="-7"/>
              </w:rPr>
              <w:t xml:space="preserve"> </w:t>
            </w:r>
            <w:r>
              <w:t>по</w:t>
            </w:r>
            <w:r>
              <w:rPr>
                <w:spacing w:val="-8"/>
              </w:rPr>
              <w:t xml:space="preserve"> </w:t>
            </w:r>
            <w:r>
              <w:t>счету</w:t>
            </w:r>
            <w:r>
              <w:rPr>
                <w:spacing w:val="-8"/>
              </w:rPr>
              <w:t xml:space="preserve"> </w:t>
            </w:r>
            <w:r>
              <w:t>но</w:t>
            </w:r>
            <w:r>
              <w:t>вого</w:t>
            </w:r>
            <w:r>
              <w:rPr>
                <w:spacing w:val="-7"/>
              </w:rPr>
              <w:t xml:space="preserve"> </w:t>
            </w:r>
            <w:r>
              <w:rPr>
                <w:spacing w:val="-2"/>
              </w:rPr>
              <w:t>клиента,</w:t>
            </w:r>
          </w:p>
        </w:tc>
      </w:tr>
    </w:tbl>
    <w:p w:rsidR="00FA38BF" w:rsidRDefault="00FA38BF">
      <w:pPr>
        <w:spacing w:line="243" w:lineRule="exact"/>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524510"/>
                <wp:effectExtent l="9525" t="0" r="634" b="889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524510"/>
                        </a:xfrm>
                        <a:prstGeom prst="rect">
                          <a:avLst/>
                        </a:prstGeom>
                        <a:ln w="6096">
                          <a:solidFill>
                            <a:srgbClr val="000000"/>
                          </a:solidFill>
                          <a:prstDash val="solid"/>
                        </a:ln>
                      </wps:spPr>
                      <wps:txbx>
                        <w:txbxContent>
                          <w:p w:rsidR="00FA38BF" w:rsidRDefault="00BE3DFA">
                            <w:pPr>
                              <w:spacing w:line="249" w:lineRule="exact"/>
                              <w:ind w:left="105"/>
                            </w:pPr>
                            <w:r>
                              <w:t>открывшего</w:t>
                            </w:r>
                            <w:r>
                              <w:rPr>
                                <w:spacing w:val="-7"/>
                              </w:rPr>
                              <w:t xml:space="preserve"> </w:t>
                            </w:r>
                            <w:r>
                              <w:t>в Банке</w:t>
                            </w:r>
                            <w:r>
                              <w:rPr>
                                <w:spacing w:val="-9"/>
                              </w:rPr>
                              <w:t xml:space="preserve"> </w:t>
                            </w:r>
                            <w:r>
                              <w:t>счет</w:t>
                            </w:r>
                            <w:r>
                              <w:rPr>
                                <w:spacing w:val="-2"/>
                              </w:rPr>
                              <w:t xml:space="preserve"> </w:t>
                            </w:r>
                            <w:r>
                              <w:t>по</w:t>
                            </w:r>
                            <w:r>
                              <w:rPr>
                                <w:spacing w:val="-6"/>
                              </w:rPr>
                              <w:t xml:space="preserve"> </w:t>
                            </w:r>
                            <w:r>
                              <w:rPr>
                                <w:spacing w:val="-2"/>
                              </w:rPr>
                              <w:t>рекомендации.</w:t>
                            </w:r>
                          </w:p>
                          <w:p w:rsidR="00FA38BF" w:rsidRDefault="00BE3DFA">
                            <w:pPr>
                              <w:spacing w:before="1"/>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2"/>
                              <w:ind w:left="105"/>
                            </w:pPr>
                            <w:r>
                              <w:t>Более</w:t>
                            </w:r>
                            <w:r>
                              <w:rPr>
                                <w:spacing w:val="-12"/>
                              </w:rPr>
                              <w:t xml:space="preserve"> </w:t>
                            </w:r>
                            <w:r>
                              <w:t>подробная</w:t>
                            </w:r>
                            <w:r>
                              <w:rPr>
                                <w:spacing w:val="-4"/>
                              </w:rPr>
                              <w:t xml:space="preserve"> </w:t>
                            </w:r>
                            <w:r>
                              <w:t>информация</w:t>
                            </w:r>
                            <w:r>
                              <w:rPr>
                                <w:spacing w:val="-4"/>
                              </w:rPr>
                              <w:t xml:space="preserve"> </w:t>
                            </w:r>
                            <w:r>
                              <w:t>размещена на</w:t>
                            </w:r>
                            <w:r>
                              <w:rPr>
                                <w:spacing w:val="-5"/>
                              </w:rPr>
                              <w:t xml:space="preserve"> </w:t>
                            </w:r>
                            <w:r>
                              <w:t>сайте</w:t>
                            </w:r>
                            <w:r>
                              <w:rPr>
                                <w:spacing w:val="-10"/>
                              </w:rPr>
                              <w:t xml:space="preserve"> </w:t>
                            </w:r>
                            <w:r>
                              <w:t>Банка в</w:t>
                            </w:r>
                            <w:r>
                              <w:rPr>
                                <w:spacing w:val="-6"/>
                              </w:rPr>
                              <w:t xml:space="preserve"> </w:t>
                            </w:r>
                            <w:r>
                              <w:t>разделе</w:t>
                            </w:r>
                            <w:r>
                              <w:rPr>
                                <w:spacing w:val="44"/>
                              </w:rPr>
                              <w:t xml:space="preserve"> </w:t>
                            </w:r>
                            <w:r>
                              <w:rPr>
                                <w:spacing w:val="-2"/>
                              </w:rPr>
                              <w:t>«Спецпредложение».</w:t>
                            </w:r>
                          </w:p>
                        </w:txbxContent>
                      </wps:txbx>
                      <wps:bodyPr wrap="square" lIns="0" tIns="0" rIns="0" bIns="0" rtlCol="0">
                        <a:noAutofit/>
                      </wps:bodyPr>
                    </wps:wsp>
                  </a:graphicData>
                </a:graphic>
              </wp:inline>
            </w:drawing>
          </mc:Choice>
          <mc:Fallback>
            <w:pict>
              <v:shape id="Textbox 55" o:spid="_x0000_s1032" type="#_x0000_t202" style="width:739.4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" filled="f" strokeweight=".48pt">
                <v:path arrowok="t"/>
                <v:textbox inset="0,0,0,0">
                  <w:txbxContent>
                    <w:p w:rsidR="00FA38BF" w:rsidRDefault="00BE3DFA">
                      <w:pPr>
                        <w:spacing w:line="249" w:lineRule="exact"/>
                        <w:ind w:left="105"/>
                      </w:pPr>
                      <w:r>
                        <w:t>открывшего</w:t>
                      </w:r>
                      <w:r>
                        <w:rPr>
                          <w:spacing w:val="-7"/>
                        </w:rPr>
                        <w:t xml:space="preserve"> </w:t>
                      </w:r>
                      <w:r>
                        <w:t>в Банке</w:t>
                      </w:r>
                      <w:r>
                        <w:rPr>
                          <w:spacing w:val="-9"/>
                        </w:rPr>
                        <w:t xml:space="preserve"> </w:t>
                      </w:r>
                      <w:r>
                        <w:t>счет</w:t>
                      </w:r>
                      <w:r>
                        <w:rPr>
                          <w:spacing w:val="-2"/>
                        </w:rPr>
                        <w:t xml:space="preserve"> </w:t>
                      </w:r>
                      <w:r>
                        <w:t>по</w:t>
                      </w:r>
                      <w:r>
                        <w:rPr>
                          <w:spacing w:val="-6"/>
                        </w:rPr>
                        <w:t xml:space="preserve"> </w:t>
                      </w:r>
                      <w:r>
                        <w:rPr>
                          <w:spacing w:val="-2"/>
                        </w:rPr>
                        <w:t>рекомендации.</w:t>
                      </w:r>
                    </w:p>
                    <w:p w:rsidR="00FA38BF" w:rsidRDefault="00BE3DFA">
                      <w:pPr>
                        <w:spacing w:before="1"/>
                        <w:ind w:left="105"/>
                      </w:pPr>
                      <w:r>
                        <w:t>Клиент</w:t>
                      </w:r>
                      <w:r>
                        <w:rPr>
                          <w:spacing w:val="-5"/>
                        </w:rPr>
                        <w:t xml:space="preserve"> </w:t>
                      </w:r>
                      <w:r>
                        <w:t>может</w:t>
                      </w:r>
                      <w:r>
                        <w:rPr>
                          <w:spacing w:val="-5"/>
                        </w:rPr>
                        <w:t xml:space="preserve"> </w:t>
                      </w:r>
                      <w:r>
                        <w:t>воспользоваться</w:t>
                      </w:r>
                      <w:r>
                        <w:rPr>
                          <w:spacing w:val="-4"/>
                        </w:rPr>
                        <w:t xml:space="preserve"> </w:t>
                      </w:r>
                      <w:r>
                        <w:t>данным</w:t>
                      </w:r>
                      <w:r>
                        <w:rPr>
                          <w:spacing w:val="-8"/>
                        </w:rPr>
                        <w:t xml:space="preserve"> </w:t>
                      </w:r>
                      <w:r>
                        <w:t>предложением</w:t>
                      </w:r>
                      <w:r>
                        <w:rPr>
                          <w:spacing w:val="-4"/>
                        </w:rPr>
                        <w:t xml:space="preserve"> </w:t>
                      </w:r>
                      <w:r>
                        <w:t>не</w:t>
                      </w:r>
                      <w:r>
                        <w:rPr>
                          <w:spacing w:val="-10"/>
                        </w:rPr>
                        <w:t xml:space="preserve"> </w:t>
                      </w:r>
                      <w:r>
                        <w:t>более</w:t>
                      </w:r>
                      <w:r>
                        <w:rPr>
                          <w:spacing w:val="-10"/>
                        </w:rPr>
                        <w:t xml:space="preserve"> </w:t>
                      </w:r>
                      <w:r>
                        <w:t>3-х</w:t>
                      </w:r>
                      <w:r>
                        <w:rPr>
                          <w:spacing w:val="-3"/>
                        </w:rPr>
                        <w:t xml:space="preserve"> </w:t>
                      </w:r>
                      <w:r>
                        <w:rPr>
                          <w:spacing w:val="-4"/>
                        </w:rPr>
                        <w:t>раз.</w:t>
                      </w:r>
                    </w:p>
                    <w:p w:rsidR="00FA38BF" w:rsidRDefault="00BE3DFA">
                      <w:pPr>
                        <w:spacing w:before="2"/>
                        <w:ind w:left="105"/>
                      </w:pPr>
                      <w:r>
                        <w:t>Более</w:t>
                      </w:r>
                      <w:r>
                        <w:rPr>
                          <w:spacing w:val="-12"/>
                        </w:rPr>
                        <w:t xml:space="preserve"> </w:t>
                      </w:r>
                      <w:r>
                        <w:t>подробная</w:t>
                      </w:r>
                      <w:r>
                        <w:rPr>
                          <w:spacing w:val="-4"/>
                        </w:rPr>
                        <w:t xml:space="preserve"> </w:t>
                      </w:r>
                      <w:r>
                        <w:t>информация</w:t>
                      </w:r>
                      <w:r>
                        <w:rPr>
                          <w:spacing w:val="-4"/>
                        </w:rPr>
                        <w:t xml:space="preserve"> </w:t>
                      </w:r>
                      <w:r>
                        <w:t>размещена на</w:t>
                      </w:r>
                      <w:r>
                        <w:rPr>
                          <w:spacing w:val="-5"/>
                        </w:rPr>
                        <w:t xml:space="preserve"> </w:t>
                      </w:r>
                      <w:r>
                        <w:t>сайте</w:t>
                      </w:r>
                      <w:r>
                        <w:rPr>
                          <w:spacing w:val="-10"/>
                        </w:rPr>
                        <w:t xml:space="preserve"> </w:t>
                      </w:r>
                      <w:r>
                        <w:t>Банка в</w:t>
                      </w:r>
                      <w:r>
                        <w:rPr>
                          <w:spacing w:val="-6"/>
                        </w:rPr>
                        <w:t xml:space="preserve"> </w:t>
                      </w:r>
                      <w:r>
                        <w:t>разделе</w:t>
                      </w:r>
                      <w:r>
                        <w:rPr>
                          <w:spacing w:val="44"/>
                        </w:rPr>
                        <w:t xml:space="preserve"> </w:t>
                      </w:r>
                      <w:r>
                        <w:rPr>
                          <w:spacing w:val="-2"/>
                        </w:rPr>
                        <w:t>«Спецпредложение».</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5.2.20.</w:t>
            </w:r>
            <w:r>
              <w:rPr>
                <w:spacing w:val="-9"/>
              </w:rPr>
              <w:t xml:space="preserve"> </w:t>
            </w:r>
            <w:r>
              <w:t>Пакет</w:t>
            </w:r>
            <w:r>
              <w:rPr>
                <w:spacing w:val="-7"/>
              </w:rPr>
              <w:t xml:space="preserve"> </w:t>
            </w:r>
            <w:r>
              <w:t>услуг</w:t>
            </w:r>
            <w:r>
              <w:rPr>
                <w:spacing w:val="-5"/>
              </w:rPr>
              <w:t xml:space="preserve"> </w:t>
            </w:r>
            <w:r>
              <w:t>по</w:t>
            </w:r>
            <w:r>
              <w:rPr>
                <w:spacing w:val="-9"/>
              </w:rPr>
              <w:t xml:space="preserve"> </w:t>
            </w:r>
            <w:r>
              <w:t>обслуживанию</w:t>
            </w:r>
            <w:r>
              <w:rPr>
                <w:spacing w:val="-11"/>
              </w:rPr>
              <w:t xml:space="preserve"> </w:t>
            </w:r>
            <w:r>
              <w:t>юридических</w:t>
            </w:r>
            <w:r>
              <w:rPr>
                <w:spacing w:val="-5"/>
              </w:rPr>
              <w:t xml:space="preserve"> </w:t>
            </w:r>
            <w:r>
              <w:t>лиц</w:t>
            </w:r>
            <w:r>
              <w:rPr>
                <w:spacing w:val="-8"/>
              </w:rPr>
              <w:t xml:space="preserve"> </w:t>
            </w:r>
            <w:r>
              <w:t>и</w:t>
            </w:r>
            <w:r>
              <w:rPr>
                <w:spacing w:val="-8"/>
              </w:rPr>
              <w:t xml:space="preserve"> </w:t>
            </w:r>
            <w:r>
              <w:t>индивидуальных</w:t>
            </w:r>
            <w:r>
              <w:rPr>
                <w:spacing w:val="-10"/>
              </w:rPr>
              <w:t xml:space="preserve"> </w:t>
            </w:r>
            <w:r>
              <w:t>предпринимателей</w:t>
            </w:r>
            <w:r>
              <w:rPr>
                <w:spacing w:val="-3"/>
              </w:rPr>
              <w:t xml:space="preserve"> </w:t>
            </w:r>
            <w:r>
              <w:t>«Большие</w:t>
            </w:r>
            <w:r>
              <w:rPr>
                <w:spacing w:val="-11"/>
              </w:rPr>
              <w:t xml:space="preserve"> </w:t>
            </w:r>
            <w:r>
              <w:rPr>
                <w:spacing w:val="-2"/>
              </w:rPr>
              <w:t>возможности»</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483"/>
            </w:pPr>
            <w:r>
              <w:t>150.00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9"/>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27"/>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2" w:lineRule="auto"/>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30"/>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4"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3"/>
              </w:rPr>
              <w:t xml:space="preserve"> </w:t>
            </w:r>
            <w:r>
              <w:t>текущих</w:t>
            </w:r>
            <w:r>
              <w:rPr>
                <w:spacing w:val="-5"/>
              </w:rPr>
              <w:t xml:space="preserve"> </w:t>
            </w:r>
            <w:r>
              <w:t>(расчетных)</w:t>
            </w:r>
            <w:r>
              <w:rPr>
                <w:spacing w:val="-4"/>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287"/>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079" w:type="dxa"/>
          </w:tcPr>
          <w:p w:rsidR="00FA38BF" w:rsidRDefault="00BE3DFA">
            <w:pPr>
              <w:pStyle w:val="TableParagraph"/>
              <w:spacing w:before="15" w:line="252" w:lineRule="exact"/>
              <w:ind w:left="1210"/>
            </w:pPr>
            <w:r>
              <w:t>1</w:t>
            </w:r>
            <w:r>
              <w:rPr>
                <w:spacing w:val="-2"/>
              </w:rPr>
              <w:t xml:space="preserve"> </w:t>
            </w:r>
            <w:r>
              <w:t>справка</w:t>
            </w:r>
            <w:r>
              <w:rPr>
                <w:spacing w:val="-2"/>
              </w:rPr>
              <w:t xml:space="preserve"> </w:t>
            </w:r>
            <w:r>
              <w:t>в</w:t>
            </w:r>
            <w:r>
              <w:rPr>
                <w:spacing w:val="-2"/>
              </w:rPr>
              <w:t xml:space="preserve"> </w:t>
            </w:r>
            <w:r>
              <w:rPr>
                <w:spacing w:val="-4"/>
              </w:rPr>
              <w:t>месяц</w:t>
            </w:r>
          </w:p>
        </w:tc>
      </w:tr>
      <w:tr w:rsidR="00FA38BF">
        <w:trPr>
          <w:trHeight w:val="287"/>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before="15" w:line="252" w:lineRule="exact"/>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6"/>
              </w:rPr>
              <w:t xml:space="preserve"> </w:t>
            </w:r>
            <w:r>
              <w:rPr>
                <w:spacing w:val="-2"/>
              </w:rPr>
              <w:t>поступившим:</w:t>
            </w:r>
          </w:p>
        </w:tc>
        <w:tc>
          <w:tcPr>
            <w:tcW w:w="4079" w:type="dxa"/>
          </w:tcPr>
          <w:p w:rsidR="00FA38BF" w:rsidRDefault="00FA38BF">
            <w:pPr>
              <w:pStyle w:val="TableParagraph"/>
              <w:ind w:left="0"/>
              <w:rPr>
                <w:sz w:val="20"/>
              </w:rPr>
            </w:pP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before="15" w:line="252" w:lineRule="exact"/>
            </w:pPr>
            <w:r>
              <w:t>в</w:t>
            </w:r>
            <w:r>
              <w:rPr>
                <w:spacing w:val="-8"/>
              </w:rPr>
              <w:t xml:space="preserve"> </w:t>
            </w:r>
            <w:r>
              <w:t>электронном</w:t>
            </w:r>
            <w:r>
              <w:rPr>
                <w:spacing w:val="-6"/>
              </w:rPr>
              <w:t xml:space="preserve"> </w:t>
            </w:r>
            <w:r>
              <w:rPr>
                <w:spacing w:val="-4"/>
              </w:rPr>
              <w:t>виде</w:t>
            </w:r>
          </w:p>
        </w:tc>
        <w:tc>
          <w:tcPr>
            <w:tcW w:w="4079" w:type="dxa"/>
          </w:tcPr>
          <w:p w:rsidR="00FA38BF" w:rsidRDefault="00BE3DFA">
            <w:pPr>
              <w:pStyle w:val="TableParagraph"/>
              <w:spacing w:before="15" w:line="252" w:lineRule="exact"/>
              <w:ind w:left="0" w:right="200"/>
              <w:jc w:val="right"/>
            </w:pPr>
            <w:r>
              <w:t>Без</w:t>
            </w:r>
            <w:r>
              <w:rPr>
                <w:spacing w:val="-6"/>
              </w:rPr>
              <w:t xml:space="preserve"> </w:t>
            </w:r>
            <w:r>
              <w:t>ограничения</w:t>
            </w:r>
            <w:r>
              <w:rPr>
                <w:spacing w:val="-5"/>
              </w:rPr>
              <w:t xml:space="preserve"> </w:t>
            </w:r>
            <w:r>
              <w:t>количества</w:t>
            </w:r>
            <w:r>
              <w:rPr>
                <w:spacing w:val="46"/>
              </w:rPr>
              <w:t xml:space="preserve"> </w:t>
            </w:r>
            <w:r>
              <w:rPr>
                <w:spacing w:val="-2"/>
              </w:rPr>
              <w:t>платежей</w:t>
            </w:r>
          </w:p>
        </w:tc>
      </w:tr>
      <w:tr w:rsidR="00FA38BF">
        <w:trPr>
          <w:trHeight w:val="292"/>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before="15"/>
            </w:pPr>
            <w:r>
              <w:t>в</w:t>
            </w:r>
            <w:r>
              <w:rPr>
                <w:spacing w:val="-2"/>
              </w:rPr>
              <w:t xml:space="preserve"> </w:t>
            </w:r>
            <w:r>
              <w:t>электронном</w:t>
            </w:r>
            <w:r>
              <w:rPr>
                <w:spacing w:val="-2"/>
              </w:rPr>
              <w:t xml:space="preserve"> </w:t>
            </w:r>
            <w:r>
              <w:t>виде</w:t>
            </w:r>
            <w:r>
              <w:rPr>
                <w:spacing w:val="-9"/>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15"/>
              <w:ind w:left="1589"/>
            </w:pPr>
            <w:r>
              <w:t>1.00</w:t>
            </w:r>
            <w:r>
              <w:rPr>
                <w:spacing w:val="4"/>
              </w:rPr>
              <w:t xml:space="preserve"> </w:t>
            </w:r>
            <w:r>
              <w:rPr>
                <w:spacing w:val="-5"/>
              </w:rPr>
              <w:t>BYN</w:t>
            </w:r>
          </w:p>
        </w:tc>
      </w:tr>
      <w:tr w:rsidR="00FA38BF">
        <w:trPr>
          <w:trHeight w:val="757"/>
        </w:trPr>
        <w:tc>
          <w:tcPr>
            <w:tcW w:w="1099" w:type="dxa"/>
          </w:tcPr>
          <w:p w:rsidR="00FA38BF" w:rsidRDefault="00BE3DFA">
            <w:pPr>
              <w:pStyle w:val="TableParagraph"/>
              <w:spacing w:line="244" w:lineRule="exact"/>
            </w:pPr>
            <w:r>
              <w:rPr>
                <w:spacing w:val="-4"/>
              </w:rPr>
              <w:t>1.7.</w:t>
            </w:r>
          </w:p>
        </w:tc>
        <w:tc>
          <w:tcPr>
            <w:tcW w:w="9609" w:type="dxa"/>
          </w:tcPr>
          <w:p w:rsidR="00FA38BF" w:rsidRDefault="00BE3DFA">
            <w:pPr>
              <w:pStyle w:val="TableParagraph"/>
              <w:spacing w:line="242"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pPr>
            <w:r>
              <w:rPr>
                <w:spacing w:val="-2"/>
              </w:rPr>
              <w:t>документ</w:t>
            </w:r>
          </w:p>
        </w:tc>
        <w:tc>
          <w:tcPr>
            <w:tcW w:w="4079" w:type="dxa"/>
          </w:tcPr>
          <w:p w:rsidR="00FA38BF" w:rsidRDefault="00BE3DFA">
            <w:pPr>
              <w:pStyle w:val="TableParagraph"/>
              <w:spacing w:before="245"/>
              <w:ind w:left="1589"/>
            </w:pPr>
            <w:r>
              <w:t>1.00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в Банке</w:t>
            </w:r>
          </w:p>
        </w:tc>
        <w:tc>
          <w:tcPr>
            <w:tcW w:w="4079" w:type="dxa"/>
          </w:tcPr>
          <w:p w:rsidR="00FA38BF" w:rsidRDefault="00BE3DFA">
            <w:pPr>
              <w:pStyle w:val="TableParagraph"/>
              <w:spacing w:line="250" w:lineRule="exact"/>
              <w:ind w:left="1392" w:right="1015" w:hanging="82"/>
            </w:pPr>
            <w:r>
              <w:t>0,1</w:t>
            </w:r>
            <w:r>
              <w:rPr>
                <w:spacing w:val="-14"/>
              </w:rPr>
              <w:t xml:space="preserve"> </w:t>
            </w:r>
            <w:r>
              <w:t>%</w:t>
            </w:r>
            <w:r>
              <w:rPr>
                <w:spacing w:val="-14"/>
              </w:rPr>
              <w:t xml:space="preserve"> </w:t>
            </w:r>
            <w:r>
              <w:t>от</w:t>
            </w:r>
            <w:r>
              <w:rPr>
                <w:spacing w:val="-14"/>
              </w:rPr>
              <w:t xml:space="preserve"> </w:t>
            </w:r>
            <w:r>
              <w:t>суммы min 1.00 BYN</w:t>
            </w:r>
          </w:p>
        </w:tc>
      </w:tr>
      <w:tr w:rsidR="00FA38BF">
        <w:trPr>
          <w:trHeight w:val="28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8"/>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30"/>
            </w:pPr>
            <w:r>
              <w:t>1</w:t>
            </w:r>
            <w:r>
              <w:rPr>
                <w:spacing w:val="2"/>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7"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line="236"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2049"/>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37"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5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34"/>
              <w:ind w:left="0"/>
            </w:pPr>
          </w:p>
          <w:p w:rsidR="00FA38BF" w:rsidRDefault="00BE3DFA">
            <w:pPr>
              <w:pStyle w:val="TableParagraph"/>
              <w:ind w:left="0" w:right="257"/>
              <w:jc w:val="right"/>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righ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479"/>
        </w:trPr>
        <w:tc>
          <w:tcPr>
            <w:tcW w:w="1099" w:type="dxa"/>
          </w:tcPr>
          <w:p w:rsidR="00FA38BF" w:rsidRDefault="00BE3DFA">
            <w:pPr>
              <w:pStyle w:val="TableParagraph"/>
              <w:spacing w:before="111"/>
              <w:ind w:left="268"/>
            </w:pPr>
            <w:r>
              <w:t>№</w:t>
            </w:r>
            <w:r>
              <w:rPr>
                <w:spacing w:val="2"/>
              </w:rPr>
              <w:t xml:space="preserve"> </w:t>
            </w:r>
            <w:r>
              <w:rPr>
                <w:spacing w:val="-5"/>
              </w:rPr>
              <w:t>п/п</w:t>
            </w:r>
          </w:p>
        </w:tc>
        <w:tc>
          <w:tcPr>
            <w:tcW w:w="9609" w:type="dxa"/>
          </w:tcPr>
          <w:p w:rsidR="00FA38BF" w:rsidRDefault="00BE3DFA">
            <w:pPr>
              <w:pStyle w:val="TableParagraph"/>
              <w:spacing w:before="111"/>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11"/>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10"/>
              </w:rPr>
              <w:t xml:space="preserve"> </w:t>
            </w:r>
            <w:r>
              <w:t>ЮРИДИЧЕСКИХ</w:t>
            </w:r>
            <w:r>
              <w:rPr>
                <w:spacing w:val="-9"/>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1" w:line="238" w:lineRule="exact"/>
              <w:ind w:left="542"/>
            </w:pPr>
            <w:r>
              <w:t>7.1.1</w:t>
            </w:r>
            <w:r>
              <w:rPr>
                <w:spacing w:val="-6"/>
              </w:rPr>
              <w:t xml:space="preserve"> </w:t>
            </w:r>
            <w:r>
              <w:t>Сборника</w:t>
            </w:r>
            <w:r>
              <w:rPr>
                <w:spacing w:val="1"/>
              </w:rPr>
              <w:t xml:space="preserve"> </w:t>
            </w:r>
            <w:r>
              <w:rPr>
                <w:spacing w:val="-2"/>
              </w:rPr>
              <w:t>вознаграждений</w:t>
            </w:r>
          </w:p>
        </w:tc>
      </w:tr>
      <w:tr w:rsidR="00FA38BF">
        <w:trPr>
          <w:trHeight w:val="757"/>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w:t>
            </w:r>
            <w:r>
              <w:t>принимателей) в иностранной валюте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line="236"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508"/>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38"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5.2.21.</w:t>
            </w:r>
            <w:r>
              <w:rPr>
                <w:spacing w:val="-7"/>
              </w:rPr>
              <w:t xml:space="preserve"> </w:t>
            </w:r>
            <w:r>
              <w:t>Пакет</w:t>
            </w:r>
            <w:r>
              <w:rPr>
                <w:spacing w:val="-6"/>
              </w:rPr>
              <w:t xml:space="preserve"> </w:t>
            </w:r>
            <w:r>
              <w:t>услуг</w:t>
            </w:r>
            <w:r>
              <w:rPr>
                <w:spacing w:val="47"/>
              </w:rPr>
              <w:t xml:space="preserve"> </w:t>
            </w:r>
            <w:r>
              <w:t>по</w:t>
            </w:r>
            <w:r>
              <w:rPr>
                <w:spacing w:val="-9"/>
              </w:rPr>
              <w:t xml:space="preserve"> </w:t>
            </w:r>
            <w:r>
              <w:t>обслуживанию</w:t>
            </w:r>
            <w:r>
              <w:rPr>
                <w:spacing w:val="-7"/>
              </w:rPr>
              <w:t xml:space="preserve"> </w:t>
            </w:r>
            <w:r>
              <w:t>юридических лиц</w:t>
            </w:r>
            <w:r>
              <w:rPr>
                <w:spacing w:val="-8"/>
              </w:rPr>
              <w:t xml:space="preserve"> </w:t>
            </w:r>
            <w:r>
              <w:t>и</w:t>
            </w:r>
            <w:r>
              <w:rPr>
                <w:spacing w:val="-7"/>
              </w:rPr>
              <w:t xml:space="preserve"> </w:t>
            </w:r>
            <w:r>
              <w:t>индивидуальных</w:t>
            </w:r>
            <w:r>
              <w:rPr>
                <w:spacing w:val="-8"/>
              </w:rPr>
              <w:t xml:space="preserve"> </w:t>
            </w:r>
            <w:r>
              <w:t>предпринимателей</w:t>
            </w:r>
            <w:r>
              <w:rPr>
                <w:spacing w:val="47"/>
              </w:rPr>
              <w:t xml:space="preserve"> </w:t>
            </w:r>
            <w:r>
              <w:t>«Активный</w:t>
            </w:r>
            <w:r>
              <w:rPr>
                <w:spacing w:val="-7"/>
              </w:rPr>
              <w:t xml:space="preserve"> </w:t>
            </w:r>
            <w:r>
              <w:rPr>
                <w:spacing w:val="-2"/>
              </w:rPr>
              <w:t>Рост»**</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20.00</w:t>
            </w:r>
            <w:r>
              <w:rPr>
                <w:spacing w:val="3"/>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счета/субсчета/специального</w:t>
            </w:r>
            <w:r>
              <w:rPr>
                <w:spacing w:val="-8"/>
              </w:rPr>
              <w:t xml:space="preserve"> </w:t>
            </w:r>
            <w:r>
              <w:t>счета</w:t>
            </w:r>
            <w:r>
              <w:rPr>
                <w:spacing w:val="-1"/>
              </w:rPr>
              <w:t xml:space="preserve"> </w:t>
            </w:r>
            <w:r>
              <w:t>в</w:t>
            </w:r>
            <w:r>
              <w:rPr>
                <w:spacing w:val="-3"/>
              </w:rPr>
              <w:t xml:space="preserve"> </w:t>
            </w:r>
            <w:r>
              <w:t>белорусских рублях для резидентов Республики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3"/>
              </w:rPr>
              <w:t xml:space="preserve"> </w:t>
            </w:r>
            <w:r>
              <w:t>связи</w:t>
            </w:r>
            <w:r>
              <w:rPr>
                <w:spacing w:val="-7"/>
              </w:rPr>
              <w:t xml:space="preserve"> </w:t>
            </w:r>
            <w:r>
              <w:t>с</w:t>
            </w:r>
            <w:r>
              <w:rPr>
                <w:spacing w:val="45"/>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5"/>
              </w:rPr>
              <w:t xml:space="preserve"> </w:t>
            </w:r>
            <w:r>
              <w:t>средств</w:t>
            </w:r>
            <w:r>
              <w:rPr>
                <w:spacing w:val="-5"/>
              </w:rPr>
              <w:t xml:space="preserve"> </w:t>
            </w:r>
            <w:r>
              <w:t>в</w:t>
            </w:r>
            <w:r>
              <w:rPr>
                <w:spacing w:val="-2"/>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включено</w:t>
            </w:r>
            <w:r>
              <w:rPr>
                <w:spacing w:val="-8"/>
              </w:rPr>
              <w:t xml:space="preserve"> </w:t>
            </w:r>
            <w:r>
              <w:t>в</w:t>
            </w:r>
            <w:r>
              <w:rPr>
                <w:spacing w:val="-2"/>
              </w:rPr>
              <w:t xml:space="preserve"> </w:t>
            </w:r>
            <w:r>
              <w:t>Пакет</w:t>
            </w:r>
            <w:r>
              <w:rPr>
                <w:spacing w:val="-3"/>
              </w:rPr>
              <w:t xml:space="preserve"> </w:t>
            </w:r>
            <w:r>
              <w:rPr>
                <w:spacing w:val="-2"/>
              </w:rPr>
              <w:t>услуг;</w:t>
            </w:r>
          </w:p>
        </w:tc>
        <w:tc>
          <w:tcPr>
            <w:tcW w:w="4079" w:type="dxa"/>
          </w:tcPr>
          <w:p w:rsidR="00FA38BF" w:rsidRDefault="00BE3DFA">
            <w:pPr>
              <w:pStyle w:val="TableParagraph"/>
              <w:spacing w:line="234" w:lineRule="exact"/>
              <w:ind w:left="127" w:right="117"/>
              <w:jc w:val="center"/>
            </w:pPr>
            <w:r>
              <w:t>5</w:t>
            </w:r>
            <w:r>
              <w:rPr>
                <w:spacing w:val="2"/>
              </w:rPr>
              <w:t xml:space="preserve"> </w:t>
            </w:r>
            <w:r>
              <w:t>в</w:t>
            </w:r>
            <w:r>
              <w:rPr>
                <w:spacing w:val="-1"/>
              </w:rPr>
              <w:t xml:space="preserve"> </w:t>
            </w:r>
            <w:r>
              <w:rPr>
                <w:spacing w:val="-2"/>
              </w:rPr>
              <w:t>месяц</w:t>
            </w:r>
          </w:p>
        </w:tc>
      </w:tr>
      <w:tr w:rsidR="00FA38BF">
        <w:trPr>
          <w:trHeight w:val="503"/>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50" w:lineRule="exact"/>
              <w:ind w:right="7454"/>
            </w:pPr>
            <w:r>
              <w:t>*сверх</w:t>
            </w:r>
            <w:r>
              <w:rPr>
                <w:spacing w:val="-14"/>
              </w:rPr>
              <w:t xml:space="preserve"> </w:t>
            </w:r>
            <w:r>
              <w:t>Пакета</w:t>
            </w:r>
            <w:r>
              <w:rPr>
                <w:spacing w:val="-14"/>
              </w:rPr>
              <w:t xml:space="preserve"> </w:t>
            </w:r>
            <w:r>
              <w:t>услуг: – за один документ</w:t>
            </w:r>
          </w:p>
        </w:tc>
        <w:tc>
          <w:tcPr>
            <w:tcW w:w="4079" w:type="dxa"/>
          </w:tcPr>
          <w:p w:rsidR="00FA38BF" w:rsidRDefault="00BE3DFA">
            <w:pPr>
              <w:pStyle w:val="TableParagraph"/>
              <w:spacing w:before="121"/>
              <w:ind w:left="1589"/>
            </w:pPr>
            <w:r>
              <w:t>1.80</w:t>
            </w:r>
            <w:r>
              <w:rPr>
                <w:spacing w:val="4"/>
              </w:rPr>
              <w:t xml:space="preserve"> </w:t>
            </w:r>
            <w:r>
              <w:rPr>
                <w:spacing w:val="-5"/>
              </w:rPr>
              <w:t>BYN</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w:t>
            </w:r>
            <w:r>
              <w:rPr>
                <w:spacing w:val="-3"/>
              </w:rPr>
              <w:t xml:space="preserve"> </w:t>
            </w:r>
            <w:r>
              <w:t>с</w:t>
            </w:r>
            <w:r>
              <w:rPr>
                <w:spacing w:val="-3"/>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589"/>
            </w:pPr>
            <w:r>
              <w:t>2.50</w:t>
            </w:r>
            <w:r>
              <w:rPr>
                <w:spacing w:val="3"/>
              </w:rPr>
              <w:t xml:space="preserve"> </w:t>
            </w:r>
            <w:r>
              <w:rPr>
                <w:spacing w:val="-5"/>
              </w:rPr>
              <w:t>BYN</w:t>
            </w:r>
          </w:p>
        </w:tc>
      </w:tr>
      <w:tr w:rsidR="00FA38BF">
        <w:trPr>
          <w:trHeight w:val="484"/>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32" w:lineRule="exact"/>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line="233" w:lineRule="exact"/>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079" w:type="dxa"/>
          </w:tcPr>
          <w:p w:rsidR="00FA38BF" w:rsidRDefault="00BE3DFA">
            <w:pPr>
              <w:pStyle w:val="TableParagraph"/>
              <w:spacing w:before="111"/>
              <w:ind w:left="1589"/>
            </w:pPr>
            <w:r>
              <w:t>1.00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BE3DFA">
            <w:pPr>
              <w:pStyle w:val="TableParagraph"/>
              <w:spacing w:line="234" w:lineRule="exact"/>
            </w:pPr>
            <w:r>
              <w:rPr>
                <w:spacing w:val="-4"/>
              </w:rPr>
              <w:t>2.1.</w:t>
            </w:r>
          </w:p>
        </w:tc>
        <w:tc>
          <w:tcPr>
            <w:tcW w:w="9609" w:type="dxa"/>
          </w:tcPr>
          <w:p w:rsidR="00FA38BF" w:rsidRDefault="00BE3DFA">
            <w:pPr>
              <w:pStyle w:val="TableParagraph"/>
              <w:spacing w:line="225" w:lineRule="exact"/>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079" w:type="dxa"/>
          </w:tcPr>
          <w:p w:rsidR="00FA38BF" w:rsidRDefault="00BE3DFA">
            <w:pPr>
              <w:pStyle w:val="TableParagraph"/>
              <w:spacing w:line="234" w:lineRule="exact"/>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rPr>
                <w:sz w:val="20"/>
              </w:rPr>
            </w:pPr>
          </w:p>
        </w:tc>
      </w:tr>
      <w:tr w:rsidR="00FA38BF">
        <w:trPr>
          <w:trHeight w:val="757"/>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39"/>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юридических</w:t>
            </w:r>
            <w:r>
              <w:rPr>
                <w:spacing w:val="-6"/>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предусмотренной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758"/>
        </w:trPr>
        <w:tc>
          <w:tcPr>
            <w:tcW w:w="14787"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51" w:lineRule="exact"/>
              <w:ind w:left="167"/>
            </w:pPr>
            <w:r>
              <w:t>*</w:t>
            </w:r>
            <w:r>
              <w:rPr>
                <w:spacing w:val="-16"/>
              </w:rPr>
              <w:t xml:space="preserve"> </w:t>
            </w:r>
            <w:r>
              <w:t>По</w:t>
            </w:r>
            <w:r>
              <w:rPr>
                <w:spacing w:val="-10"/>
              </w:rPr>
              <w:t xml:space="preserve"> </w:t>
            </w:r>
            <w:r>
              <w:t>переводам,</w:t>
            </w:r>
            <w:r>
              <w:rPr>
                <w:spacing w:val="-3"/>
              </w:rPr>
              <w:t xml:space="preserve"> </w:t>
            </w:r>
            <w:r>
              <w:t>осуществляемым</w:t>
            </w:r>
            <w:r>
              <w:rPr>
                <w:spacing w:val="-5"/>
              </w:rPr>
              <w:t xml:space="preserve"> </w:t>
            </w:r>
            <w:r>
              <w:t>внутри</w:t>
            </w:r>
            <w:r>
              <w:rPr>
                <w:spacing w:val="-3"/>
              </w:rPr>
              <w:t xml:space="preserve"> </w:t>
            </w:r>
            <w:r>
              <w:t>расчетной</w:t>
            </w:r>
            <w:r>
              <w:rPr>
                <w:spacing w:val="-3"/>
              </w:rPr>
              <w:t xml:space="preserve"> </w:t>
            </w:r>
            <w:r>
              <w:t>системы</w:t>
            </w:r>
            <w:r>
              <w:rPr>
                <w:spacing w:val="-5"/>
              </w:rPr>
              <w:t xml:space="preserve"> </w:t>
            </w:r>
            <w:r>
              <w:t>Банка,</w:t>
            </w:r>
            <w:r>
              <w:rPr>
                <w:spacing w:val="-7"/>
              </w:rPr>
              <w:t xml:space="preserve"> </w:t>
            </w:r>
            <w:r>
              <w:t>вознаграждение</w:t>
            </w:r>
            <w:r>
              <w:rPr>
                <w:spacing w:val="-11"/>
              </w:rPr>
              <w:t xml:space="preserve"> </w:t>
            </w:r>
            <w:r>
              <w:t>не</w:t>
            </w:r>
            <w:r>
              <w:rPr>
                <w:spacing w:val="-11"/>
              </w:rPr>
              <w:t xml:space="preserve"> </w:t>
            </w:r>
            <w:r>
              <w:rPr>
                <w:spacing w:val="-2"/>
              </w:rPr>
              <w:t>взимается.</w:t>
            </w:r>
          </w:p>
          <w:p w:rsidR="00FA38BF" w:rsidRDefault="00BE3DFA">
            <w:pPr>
              <w:pStyle w:val="TableParagraph"/>
              <w:spacing w:before="1" w:line="238" w:lineRule="exact"/>
            </w:pPr>
            <w:r>
              <w:t>**C</w:t>
            </w:r>
            <w:r>
              <w:rPr>
                <w:spacing w:val="-4"/>
              </w:rPr>
              <w:t xml:space="preserve"> </w:t>
            </w:r>
            <w:r>
              <w:t>11.11.2024</w:t>
            </w:r>
            <w:r>
              <w:rPr>
                <w:spacing w:val="-6"/>
              </w:rPr>
              <w:t xml:space="preserve"> </w:t>
            </w:r>
            <w:r>
              <w:t>подключение</w:t>
            </w:r>
            <w:r>
              <w:rPr>
                <w:spacing w:val="-9"/>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3"/>
              </w:rPr>
              <w:t xml:space="preserve"> </w:t>
            </w:r>
            <w:r>
              <w:t>не</w:t>
            </w:r>
            <w:r>
              <w:rPr>
                <w:spacing w:val="-8"/>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5.2.22.</w:t>
            </w:r>
            <w:r>
              <w:rPr>
                <w:spacing w:val="-6"/>
              </w:rPr>
              <w:t xml:space="preserve"> </w:t>
            </w:r>
            <w:r>
              <w:t>Пакет</w:t>
            </w:r>
            <w:r>
              <w:rPr>
                <w:spacing w:val="-5"/>
              </w:rPr>
              <w:t xml:space="preserve"> </w:t>
            </w:r>
            <w:r>
              <w:t>услуг</w:t>
            </w:r>
            <w:r>
              <w:rPr>
                <w:spacing w:val="-4"/>
              </w:rPr>
              <w:t xml:space="preserve"> </w:t>
            </w:r>
            <w:r>
              <w:t>по</w:t>
            </w:r>
            <w:r>
              <w:rPr>
                <w:spacing w:val="-8"/>
              </w:rPr>
              <w:t xml:space="preserve"> </w:t>
            </w:r>
            <w:r>
              <w:t>обслуживанию</w:t>
            </w:r>
            <w:r>
              <w:rPr>
                <w:spacing w:val="-9"/>
              </w:rPr>
              <w:t xml:space="preserve"> </w:t>
            </w:r>
            <w:r>
              <w:t>юридических</w:t>
            </w:r>
            <w:r>
              <w:rPr>
                <w:spacing w:val="-4"/>
              </w:rPr>
              <w:t xml:space="preserve"> </w:t>
            </w:r>
            <w:r>
              <w:t>лиц</w:t>
            </w:r>
            <w:r>
              <w:rPr>
                <w:spacing w:val="-7"/>
              </w:rPr>
              <w:t xml:space="preserve"> </w:t>
            </w:r>
            <w:r>
              <w:t>и</w:t>
            </w:r>
            <w:r>
              <w:rPr>
                <w:spacing w:val="-6"/>
              </w:rPr>
              <w:t xml:space="preserve"> </w:t>
            </w:r>
            <w:r>
              <w:t>индивидуальных</w:t>
            </w:r>
            <w:r>
              <w:rPr>
                <w:spacing w:val="-8"/>
              </w:rPr>
              <w:t xml:space="preserve"> </w:t>
            </w:r>
            <w:r>
              <w:t>предпринимателей</w:t>
            </w:r>
            <w:r>
              <w:rPr>
                <w:spacing w:val="49"/>
              </w:rPr>
              <w:t xml:space="preserve"> </w:t>
            </w:r>
            <w:r>
              <w:t>«Корпорат</w:t>
            </w:r>
            <w:r>
              <w:rPr>
                <w:spacing w:val="-2"/>
              </w:rPr>
              <w:t xml:space="preserve"> </w:t>
            </w:r>
            <w:r>
              <w:t>-</w:t>
            </w:r>
            <w:r>
              <w:rPr>
                <w:spacing w:val="-9"/>
              </w:rPr>
              <w:t xml:space="preserve"> </w:t>
            </w:r>
            <w:r>
              <w:rPr>
                <w:spacing w:val="-2"/>
              </w:rPr>
              <w:t>1000»*</w:t>
            </w: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29" w:lineRule="exact"/>
              <w:ind w:left="127" w:right="114"/>
              <w:jc w:val="center"/>
            </w:pPr>
            <w:r>
              <w:t>1000.00</w:t>
            </w:r>
            <w:r>
              <w:rPr>
                <w:spacing w:val="-1"/>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9"/>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6"/>
              </w:rPr>
              <w:t xml:space="preserve"> </w:t>
            </w:r>
            <w:r>
              <w:t>расчетов</w:t>
            </w:r>
            <w:r>
              <w:rPr>
                <w:spacing w:val="-2"/>
              </w:rPr>
              <w:t xml:space="preserve"> </w:t>
            </w:r>
            <w:r>
              <w:t>на</w:t>
            </w:r>
            <w:r>
              <w:rPr>
                <w:spacing w:val="1"/>
              </w:rPr>
              <w:t xml:space="preserve"> </w:t>
            </w:r>
            <w:r>
              <w:t>карточке</w:t>
            </w:r>
            <w:r>
              <w:rPr>
                <w:spacing w:val="-9"/>
              </w:rPr>
              <w:t xml:space="preserve"> </w:t>
            </w:r>
            <w:r>
              <w:t>с</w:t>
            </w:r>
            <w:r>
              <w:rPr>
                <w:spacing w:val="-5"/>
              </w:rPr>
              <w:t xml:space="preserve"> </w:t>
            </w:r>
            <w:r>
              <w:t>их</w:t>
            </w:r>
            <w:r>
              <w:rPr>
                <w:spacing w:val="-2"/>
              </w:rPr>
              <w:t xml:space="preserve"> </w:t>
            </w:r>
            <w:r>
              <w:t>образцами,</w:t>
            </w:r>
            <w:r>
              <w:rPr>
                <w:spacing w:val="-5"/>
              </w:rPr>
              <w:t xml:space="preserve"> </w:t>
            </w:r>
            <w:r>
              <w:t>в</w:t>
            </w:r>
            <w:r>
              <w:rPr>
                <w:spacing w:val="-10"/>
              </w:rPr>
              <w:t xml:space="preserve"> </w:t>
            </w:r>
            <w:r>
              <w:t xml:space="preserve">связи </w:t>
            </w:r>
            <w:r>
              <w:rPr>
                <w:spacing w:val="-5"/>
              </w:rPr>
              <w:t>с:</w:t>
            </w:r>
          </w:p>
        </w:tc>
        <w:tc>
          <w:tcPr>
            <w:tcW w:w="4079" w:type="dxa"/>
          </w:tcPr>
          <w:p w:rsidR="00FA38BF" w:rsidRDefault="00FA38BF">
            <w:pPr>
              <w:pStyle w:val="TableParagraph"/>
              <w:ind w:left="0"/>
            </w:pPr>
          </w:p>
        </w:tc>
      </w:tr>
      <w:tr w:rsidR="00FA38BF">
        <w:trPr>
          <w:trHeight w:val="253"/>
        </w:trPr>
        <w:tc>
          <w:tcPr>
            <w:tcW w:w="1099" w:type="dxa"/>
          </w:tcPr>
          <w:p w:rsidR="00FA38BF" w:rsidRDefault="00BE3DFA">
            <w:pPr>
              <w:pStyle w:val="TableParagraph"/>
              <w:spacing w:line="234" w:lineRule="exact"/>
            </w:pPr>
            <w:r>
              <w:rPr>
                <w:spacing w:val="-2"/>
              </w:rPr>
              <w:t>1.3.1.</w:t>
            </w:r>
          </w:p>
        </w:tc>
        <w:tc>
          <w:tcPr>
            <w:tcW w:w="9609" w:type="dxa"/>
          </w:tcPr>
          <w:p w:rsidR="00FA38BF" w:rsidRDefault="00BE3DFA">
            <w:pPr>
              <w:pStyle w:val="TableParagraph"/>
              <w:spacing w:line="234" w:lineRule="exact"/>
            </w:pPr>
            <w:r>
              <w:t>оформлением</w:t>
            </w:r>
            <w:r>
              <w:rPr>
                <w:spacing w:val="-7"/>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47"/>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34" w:lineRule="exact"/>
              <w:ind w:left="127" w:right="115"/>
              <w:jc w:val="center"/>
            </w:pPr>
            <w:r>
              <w:t>Без</w:t>
            </w:r>
            <w:r>
              <w:rPr>
                <w:spacing w:val="-4"/>
              </w:rPr>
              <w:t xml:space="preserve"> </w:t>
            </w:r>
            <w:r>
              <w:rPr>
                <w:spacing w:val="-2"/>
              </w:rPr>
              <w:t>ограничения</w:t>
            </w:r>
          </w:p>
        </w:tc>
      </w:tr>
      <w:tr w:rsidR="00FA38BF">
        <w:trPr>
          <w:trHeight w:val="503"/>
        </w:trPr>
        <w:tc>
          <w:tcPr>
            <w:tcW w:w="1099" w:type="dxa"/>
          </w:tcPr>
          <w:p w:rsidR="00FA38BF" w:rsidRDefault="00BE3DFA">
            <w:pPr>
              <w:pStyle w:val="TableParagraph"/>
              <w:spacing w:line="244" w:lineRule="exact"/>
            </w:pPr>
            <w:r>
              <w:rPr>
                <w:spacing w:val="-2"/>
              </w:rPr>
              <w:t>1.3.2.</w:t>
            </w:r>
          </w:p>
        </w:tc>
        <w:tc>
          <w:tcPr>
            <w:tcW w:w="9609" w:type="dxa"/>
          </w:tcPr>
          <w:p w:rsidR="00FA38BF" w:rsidRDefault="00BE3DFA">
            <w:pPr>
              <w:pStyle w:val="TableParagraph"/>
              <w:spacing w:line="244" w:lineRule="exact"/>
            </w:pPr>
            <w:r>
              <w:t>заменой</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в</w:t>
            </w:r>
            <w:r>
              <w:rPr>
                <w:spacing w:val="-3"/>
              </w:rPr>
              <w:t xml:space="preserve"> </w:t>
            </w:r>
            <w:r>
              <w:t>связи</w:t>
            </w:r>
            <w:r>
              <w:rPr>
                <w:spacing w:val="-3"/>
              </w:rPr>
              <w:t xml:space="preserve"> </w:t>
            </w:r>
            <w:r>
              <w:t>с</w:t>
            </w:r>
            <w:r>
              <w:rPr>
                <w:spacing w:val="-9"/>
              </w:rPr>
              <w:t xml:space="preserve"> </w:t>
            </w:r>
            <w:r>
              <w:t>изменениями</w:t>
            </w:r>
            <w:r>
              <w:rPr>
                <w:spacing w:val="-3"/>
              </w:rPr>
              <w:t xml:space="preserve"> </w:t>
            </w:r>
            <w:r>
              <w:t>в</w:t>
            </w:r>
            <w:r>
              <w:rPr>
                <w:spacing w:val="-3"/>
              </w:rPr>
              <w:t xml:space="preserve"> </w:t>
            </w:r>
            <w:r>
              <w:t>составе</w:t>
            </w:r>
            <w:r>
              <w:rPr>
                <w:spacing w:val="-11"/>
              </w:rPr>
              <w:t xml:space="preserve"> </w:t>
            </w:r>
            <w:r>
              <w:t>уполномоченных</w:t>
            </w:r>
            <w:r>
              <w:rPr>
                <w:spacing w:val="-4"/>
              </w:rPr>
              <w:t xml:space="preserve"> </w:t>
            </w:r>
            <w:r>
              <w:rPr>
                <w:spacing w:val="-5"/>
              </w:rPr>
              <w:t>лиц</w:t>
            </w:r>
          </w:p>
          <w:p w:rsidR="00FA38BF" w:rsidRDefault="00BE3DFA">
            <w:pPr>
              <w:pStyle w:val="TableParagraph"/>
              <w:spacing w:before="1" w:line="238" w:lineRule="exact"/>
            </w:pPr>
            <w:r>
              <w:t>клиента</w:t>
            </w:r>
            <w:r>
              <w:rPr>
                <w:spacing w:val="-5"/>
              </w:rPr>
              <w:t xml:space="preserve"> </w:t>
            </w:r>
            <w:r>
              <w:t>Банка,</w:t>
            </w:r>
            <w:r>
              <w:rPr>
                <w:spacing w:val="-8"/>
              </w:rPr>
              <w:t xml:space="preserve"> </w:t>
            </w:r>
            <w:r>
              <w:t>имеющих</w:t>
            </w:r>
            <w:r>
              <w:rPr>
                <w:spacing w:val="-5"/>
              </w:rPr>
              <w:t xml:space="preserve"> </w:t>
            </w:r>
            <w:r>
              <w:t>право</w:t>
            </w:r>
            <w:r>
              <w:rPr>
                <w:spacing w:val="-10"/>
              </w:rPr>
              <w:t xml:space="preserve"> </w:t>
            </w:r>
            <w:r>
              <w:t>подписи</w:t>
            </w:r>
            <w:r>
              <w:rPr>
                <w:spacing w:val="-8"/>
              </w:rPr>
              <w:t xml:space="preserve"> </w:t>
            </w:r>
            <w:r>
              <w:t>документов</w:t>
            </w:r>
            <w:r>
              <w:rPr>
                <w:spacing w:val="-5"/>
              </w:rPr>
              <w:t xml:space="preserve"> </w:t>
            </w:r>
            <w:r>
              <w:t>для</w:t>
            </w:r>
            <w:r>
              <w:rPr>
                <w:spacing w:val="-10"/>
              </w:rPr>
              <w:t xml:space="preserve"> </w:t>
            </w:r>
            <w:r>
              <w:t>проведения</w:t>
            </w:r>
            <w:r>
              <w:rPr>
                <w:spacing w:val="-6"/>
              </w:rPr>
              <w:t xml:space="preserve"> </w:t>
            </w:r>
            <w:r>
              <w:rPr>
                <w:spacing w:val="-2"/>
              </w:rPr>
              <w:t>расчетов.</w:t>
            </w:r>
          </w:p>
        </w:tc>
        <w:tc>
          <w:tcPr>
            <w:tcW w:w="4079" w:type="dxa"/>
          </w:tcPr>
          <w:p w:rsidR="00FA38BF" w:rsidRDefault="00BE3DFA">
            <w:pPr>
              <w:pStyle w:val="TableParagraph"/>
              <w:spacing w:before="121"/>
              <w:ind w:left="127" w:right="115"/>
              <w:jc w:val="center"/>
            </w:pPr>
            <w:r>
              <w:t>Без</w:t>
            </w:r>
            <w:r>
              <w:rPr>
                <w:spacing w:val="-4"/>
              </w:rPr>
              <w:t xml:space="preserve"> </w:t>
            </w:r>
            <w:r>
              <w:rPr>
                <w:spacing w:val="-2"/>
              </w:rPr>
              <w:t>ограничения</w:t>
            </w:r>
          </w:p>
        </w:tc>
      </w:tr>
      <w:tr w:rsidR="00FA38BF">
        <w:trPr>
          <w:trHeight w:val="254"/>
        </w:trPr>
        <w:tc>
          <w:tcPr>
            <w:tcW w:w="1099" w:type="dxa"/>
          </w:tcPr>
          <w:p w:rsidR="00FA38BF" w:rsidRDefault="00BE3DFA">
            <w:pPr>
              <w:pStyle w:val="TableParagraph"/>
              <w:spacing w:line="234" w:lineRule="exact"/>
            </w:pPr>
            <w:r>
              <w:rPr>
                <w:spacing w:val="-4"/>
              </w:rPr>
              <w:t>1.4.</w:t>
            </w:r>
          </w:p>
        </w:tc>
        <w:tc>
          <w:tcPr>
            <w:tcW w:w="9609" w:type="dxa"/>
          </w:tcPr>
          <w:p w:rsidR="00FA38BF" w:rsidRDefault="00BE3DFA">
            <w:pPr>
              <w:pStyle w:val="TableParagraph"/>
              <w:spacing w:line="234" w:lineRule="exact"/>
            </w:pPr>
            <w:r>
              <w:t>Ведение</w:t>
            </w:r>
            <w:r>
              <w:rPr>
                <w:spacing w:val="-13"/>
              </w:rPr>
              <w:t xml:space="preserve"> </w:t>
            </w:r>
            <w:r>
              <w:t>текущих</w:t>
            </w:r>
            <w:r>
              <w:rPr>
                <w:spacing w:val="-5"/>
              </w:rPr>
              <w:t xml:space="preserve"> </w:t>
            </w:r>
            <w:r>
              <w:t>(расчетных)</w:t>
            </w:r>
            <w:r>
              <w:rPr>
                <w:spacing w:val="-4"/>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50" w:lineRule="exact"/>
            </w:pPr>
            <w:r>
              <w:t>Выдача справки</w:t>
            </w:r>
            <w:r>
              <w:rPr>
                <w:spacing w:val="-1"/>
              </w:rPr>
              <w:t xml:space="preserve"> </w:t>
            </w:r>
            <w:r>
              <w:t>(информации)</w:t>
            </w:r>
            <w:r>
              <w:rPr>
                <w:spacing w:val="-8"/>
              </w:rPr>
              <w:t xml:space="preserve"> </w:t>
            </w:r>
            <w:r>
              <w:t>на русском</w:t>
            </w:r>
            <w:r>
              <w:rPr>
                <w:spacing w:val="-3"/>
              </w:rPr>
              <w:t xml:space="preserve"> </w:t>
            </w:r>
            <w:r>
              <w:t>языке</w:t>
            </w:r>
            <w:r>
              <w:rPr>
                <w:spacing w:val="-9"/>
              </w:rPr>
              <w:t xml:space="preserve"> </w:t>
            </w:r>
            <w:r>
              <w:t>на бумажном</w:t>
            </w:r>
            <w:r>
              <w:rPr>
                <w:spacing w:val="-3"/>
              </w:rPr>
              <w:t xml:space="preserve"> </w:t>
            </w:r>
            <w:r>
              <w:t>носителе</w:t>
            </w:r>
            <w:r>
              <w:rPr>
                <w:spacing w:val="-9"/>
              </w:rPr>
              <w:t xml:space="preserve"> </w:t>
            </w:r>
            <w:r>
              <w:t>и</w:t>
            </w:r>
            <w:r>
              <w:rPr>
                <w:spacing w:val="-1"/>
              </w:rPr>
              <w:t xml:space="preserve"> </w:t>
            </w:r>
            <w:r>
              <w:t>в</w:t>
            </w:r>
            <w:r>
              <w:rPr>
                <w:spacing w:val="-2"/>
              </w:rPr>
              <w:t xml:space="preserve"> </w:t>
            </w:r>
            <w:r>
              <w:t>электронном</w:t>
            </w:r>
            <w:r>
              <w:rPr>
                <w:spacing w:val="-3"/>
              </w:rPr>
              <w:t xml:space="preserve"> </w:t>
            </w:r>
            <w:r>
              <w:t>виде</w:t>
            </w:r>
            <w:r>
              <w:rPr>
                <w:spacing w:val="-9"/>
              </w:rPr>
              <w:t xml:space="preserve"> </w:t>
            </w:r>
            <w:r>
              <w:t>с использованием системы «СББОЛ»</w:t>
            </w:r>
          </w:p>
        </w:tc>
        <w:tc>
          <w:tcPr>
            <w:tcW w:w="4079" w:type="dxa"/>
          </w:tcPr>
          <w:p w:rsidR="00FA38BF" w:rsidRDefault="00BE3DFA">
            <w:pPr>
              <w:pStyle w:val="TableParagraph"/>
              <w:spacing w:before="121"/>
              <w:ind w:left="127" w:right="112"/>
              <w:jc w:val="center"/>
            </w:pPr>
            <w:r>
              <w:t>Включено</w:t>
            </w:r>
            <w:r>
              <w:rPr>
                <w:spacing w:val="-6"/>
              </w:rPr>
              <w:t xml:space="preserve"> </w:t>
            </w:r>
            <w:r>
              <w:t>4 справки</w:t>
            </w:r>
            <w:r>
              <w:rPr>
                <w:spacing w:val="-4"/>
              </w:rPr>
              <w:t xml:space="preserve"> </w:t>
            </w:r>
            <w:r>
              <w:t>в</w:t>
            </w:r>
            <w:r>
              <w:rPr>
                <w:spacing w:val="1"/>
              </w:rPr>
              <w:t xml:space="preserve"> </w:t>
            </w:r>
            <w:r>
              <w:rPr>
                <w:spacing w:val="-4"/>
              </w:rPr>
              <w:t>месяц</w:t>
            </w:r>
          </w:p>
        </w:tc>
      </w:tr>
      <w:tr w:rsidR="00FA38BF">
        <w:trPr>
          <w:trHeight w:val="484"/>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32" w:lineRule="exact"/>
              <w:rPr>
                <w:sz w:val="21"/>
              </w:rPr>
            </w:pPr>
            <w:r>
              <w:rPr>
                <w:sz w:val="21"/>
              </w:rPr>
              <w:t>Прием</w:t>
            </w:r>
            <w:r>
              <w:rPr>
                <w:spacing w:val="-9"/>
                <w:sz w:val="21"/>
              </w:rPr>
              <w:t xml:space="preserve"> </w:t>
            </w:r>
            <w:r>
              <w:rPr>
                <w:sz w:val="21"/>
              </w:rPr>
              <w:t>на</w:t>
            </w:r>
            <w:r>
              <w:rPr>
                <w:spacing w:val="-12"/>
                <w:sz w:val="21"/>
              </w:rPr>
              <w:t xml:space="preserve"> </w:t>
            </w:r>
            <w:r>
              <w:rPr>
                <w:sz w:val="21"/>
              </w:rPr>
              <w:t>инкассо/направление</w:t>
            </w:r>
            <w:r>
              <w:rPr>
                <w:spacing w:val="-11"/>
                <w:sz w:val="21"/>
              </w:rPr>
              <w:t xml:space="preserve"> </w:t>
            </w:r>
            <w:r>
              <w:rPr>
                <w:sz w:val="21"/>
              </w:rPr>
              <w:t>в</w:t>
            </w:r>
            <w:r>
              <w:rPr>
                <w:spacing w:val="-8"/>
                <w:sz w:val="21"/>
              </w:rPr>
              <w:t xml:space="preserve"> </w:t>
            </w:r>
            <w:r>
              <w:rPr>
                <w:sz w:val="21"/>
              </w:rPr>
              <w:t>автоматизированную</w:t>
            </w:r>
            <w:r>
              <w:rPr>
                <w:spacing w:val="-9"/>
                <w:sz w:val="21"/>
              </w:rPr>
              <w:t xml:space="preserve"> </w:t>
            </w:r>
            <w:r>
              <w:rPr>
                <w:sz w:val="21"/>
              </w:rPr>
              <w:t>информационную</w:t>
            </w:r>
            <w:r>
              <w:rPr>
                <w:spacing w:val="-9"/>
                <w:sz w:val="21"/>
              </w:rPr>
              <w:t xml:space="preserve"> </w:t>
            </w:r>
            <w:r>
              <w:rPr>
                <w:sz w:val="21"/>
              </w:rPr>
              <w:t>систему</w:t>
            </w:r>
            <w:r>
              <w:rPr>
                <w:spacing w:val="-12"/>
                <w:sz w:val="21"/>
              </w:rPr>
              <w:t xml:space="preserve"> </w:t>
            </w:r>
            <w:r>
              <w:rPr>
                <w:spacing w:val="-2"/>
                <w:sz w:val="21"/>
              </w:rPr>
              <w:t>исполнения</w:t>
            </w:r>
          </w:p>
          <w:p w:rsidR="00FA38BF" w:rsidRDefault="00BE3DFA">
            <w:pPr>
              <w:pStyle w:val="TableParagraph"/>
              <w:spacing w:before="3" w:line="229" w:lineRule="exact"/>
              <w:rPr>
                <w:sz w:val="21"/>
              </w:rPr>
            </w:pPr>
            <w:r>
              <w:rPr>
                <w:sz w:val="21"/>
              </w:rPr>
              <w:t>денежных</w:t>
            </w:r>
            <w:r>
              <w:rPr>
                <w:spacing w:val="-9"/>
                <w:sz w:val="21"/>
              </w:rPr>
              <w:t xml:space="preserve"> </w:t>
            </w:r>
            <w:r>
              <w:rPr>
                <w:sz w:val="21"/>
              </w:rPr>
              <w:t>обязательств</w:t>
            </w:r>
            <w:r>
              <w:rPr>
                <w:spacing w:val="39"/>
                <w:sz w:val="21"/>
              </w:rPr>
              <w:t xml:space="preserve"> </w:t>
            </w:r>
            <w:r>
              <w:rPr>
                <w:sz w:val="21"/>
              </w:rPr>
              <w:t>платежных</w:t>
            </w:r>
            <w:r>
              <w:rPr>
                <w:spacing w:val="-7"/>
                <w:sz w:val="21"/>
              </w:rPr>
              <w:t xml:space="preserve"> </w:t>
            </w:r>
            <w:r>
              <w:rPr>
                <w:sz w:val="21"/>
              </w:rPr>
              <w:t>требований,</w:t>
            </w:r>
            <w:r>
              <w:rPr>
                <w:spacing w:val="-7"/>
                <w:sz w:val="21"/>
              </w:rPr>
              <w:t xml:space="preserve"> </w:t>
            </w:r>
            <w:r>
              <w:rPr>
                <w:sz w:val="21"/>
              </w:rPr>
              <w:t>переданных</w:t>
            </w:r>
            <w:r>
              <w:rPr>
                <w:spacing w:val="-11"/>
                <w:sz w:val="21"/>
              </w:rPr>
              <w:t xml:space="preserve"> </w:t>
            </w:r>
            <w:r>
              <w:rPr>
                <w:sz w:val="21"/>
              </w:rPr>
              <w:t>в</w:t>
            </w:r>
            <w:r>
              <w:rPr>
                <w:spacing w:val="-6"/>
                <w:sz w:val="21"/>
              </w:rPr>
              <w:t xml:space="preserve"> </w:t>
            </w:r>
            <w:r>
              <w:rPr>
                <w:sz w:val="21"/>
              </w:rPr>
              <w:t>электронном</w:t>
            </w:r>
            <w:r>
              <w:rPr>
                <w:spacing w:val="-7"/>
                <w:sz w:val="21"/>
              </w:rPr>
              <w:t xml:space="preserve"> </w:t>
            </w:r>
            <w:r>
              <w:rPr>
                <w:sz w:val="21"/>
              </w:rPr>
              <w:t>виде,</w:t>
            </w:r>
            <w:r>
              <w:rPr>
                <w:spacing w:val="-6"/>
                <w:sz w:val="21"/>
              </w:rPr>
              <w:t xml:space="preserve"> </w:t>
            </w:r>
            <w:r>
              <w:rPr>
                <w:sz w:val="21"/>
              </w:rPr>
              <w:t>за</w:t>
            </w:r>
            <w:r>
              <w:rPr>
                <w:spacing w:val="-5"/>
                <w:sz w:val="21"/>
              </w:rPr>
              <w:t xml:space="preserve"> </w:t>
            </w:r>
            <w:r>
              <w:rPr>
                <w:sz w:val="21"/>
              </w:rPr>
              <w:t>один</w:t>
            </w:r>
            <w:r>
              <w:rPr>
                <w:spacing w:val="-5"/>
                <w:sz w:val="21"/>
              </w:rPr>
              <w:t xml:space="preserve"> </w:t>
            </w:r>
            <w:r>
              <w:rPr>
                <w:spacing w:val="-2"/>
                <w:sz w:val="21"/>
              </w:rPr>
              <w:t>документ</w:t>
            </w:r>
          </w:p>
        </w:tc>
        <w:tc>
          <w:tcPr>
            <w:tcW w:w="4079" w:type="dxa"/>
          </w:tcPr>
          <w:p w:rsidR="00FA38BF" w:rsidRDefault="00BE3DFA">
            <w:pPr>
              <w:pStyle w:val="TableParagraph"/>
              <w:spacing w:before="111"/>
              <w:ind w:left="1589"/>
            </w:pPr>
            <w:r>
              <w:t>0.05</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6"/>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BE3DFA">
            <w:pPr>
              <w:pStyle w:val="TableParagraph"/>
              <w:spacing w:line="229" w:lineRule="exact"/>
            </w:pPr>
            <w:r>
              <w:rPr>
                <w:spacing w:val="-2"/>
              </w:rPr>
              <w:t>1.7.1.</w:t>
            </w:r>
          </w:p>
        </w:tc>
        <w:tc>
          <w:tcPr>
            <w:tcW w:w="9609" w:type="dxa"/>
          </w:tcPr>
          <w:p w:rsidR="00FA38BF" w:rsidRDefault="00BE3DFA">
            <w:pPr>
              <w:pStyle w:val="TableParagraph"/>
              <w:spacing w:line="22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line="229" w:lineRule="exact"/>
              <w:ind w:left="127" w:right="115"/>
              <w:jc w:val="center"/>
            </w:pPr>
            <w:r>
              <w:t>Без</w:t>
            </w:r>
            <w:r>
              <w:rPr>
                <w:spacing w:val="-4"/>
              </w:rPr>
              <w:t xml:space="preserve"> </w:t>
            </w:r>
            <w:r>
              <w:rPr>
                <w:spacing w:val="-2"/>
              </w:rPr>
              <w:t>ограничения</w:t>
            </w:r>
          </w:p>
        </w:tc>
      </w:tr>
      <w:tr w:rsidR="00FA38BF">
        <w:trPr>
          <w:trHeight w:val="253"/>
        </w:trPr>
        <w:tc>
          <w:tcPr>
            <w:tcW w:w="1099" w:type="dxa"/>
          </w:tcPr>
          <w:p w:rsidR="00FA38BF" w:rsidRDefault="00BE3DFA">
            <w:pPr>
              <w:pStyle w:val="TableParagraph"/>
              <w:spacing w:line="234" w:lineRule="exact"/>
            </w:pPr>
            <w:r>
              <w:rPr>
                <w:spacing w:val="-2"/>
              </w:rPr>
              <w:t>1.7.2.</w:t>
            </w:r>
          </w:p>
        </w:tc>
        <w:tc>
          <w:tcPr>
            <w:tcW w:w="9609" w:type="dxa"/>
          </w:tcPr>
          <w:p w:rsidR="00FA38BF" w:rsidRDefault="00BE3DFA">
            <w:pPr>
              <w:pStyle w:val="TableParagraph"/>
              <w:spacing w:line="234"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27" w:right="115"/>
              <w:jc w:val="center"/>
            </w:pPr>
            <w:r>
              <w:t>Без</w:t>
            </w:r>
            <w:r>
              <w:rPr>
                <w:spacing w:val="-4"/>
              </w:rPr>
              <w:t xml:space="preserve"> </w:t>
            </w:r>
            <w:r>
              <w:rPr>
                <w:spacing w:val="-2"/>
              </w:rPr>
              <w:t>ограничения</w:t>
            </w:r>
          </w:p>
        </w:tc>
      </w:tr>
      <w:tr w:rsidR="00FA38BF">
        <w:trPr>
          <w:trHeight w:val="508"/>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9" w:lineRule="exact"/>
            </w:pPr>
            <w:r>
              <w:t>Использование</w:t>
            </w:r>
            <w:r>
              <w:rPr>
                <w:spacing w:val="-14"/>
              </w:rPr>
              <w:t xml:space="preserve"> </w:t>
            </w:r>
            <w:r>
              <w:t>клиентом</w:t>
            </w:r>
            <w:r>
              <w:rPr>
                <w:spacing w:val="-6"/>
              </w:rPr>
              <w:t xml:space="preserve"> </w:t>
            </w:r>
            <w:r>
              <w:t>денежных</w:t>
            </w:r>
            <w:r>
              <w:rPr>
                <w:spacing w:val="-6"/>
              </w:rPr>
              <w:t xml:space="preserve"> </w:t>
            </w:r>
            <w:r>
              <w:t>средств,</w:t>
            </w:r>
            <w:r>
              <w:rPr>
                <w:spacing w:val="-4"/>
              </w:rPr>
              <w:t xml:space="preserve"> </w:t>
            </w:r>
            <w:r>
              <w:t>поступивших</w:t>
            </w:r>
            <w:r>
              <w:rPr>
                <w:spacing w:val="-10"/>
              </w:rPr>
              <w:t xml:space="preserve"> </w:t>
            </w:r>
            <w:r>
              <w:t>на</w:t>
            </w:r>
            <w:r>
              <w:rPr>
                <w:spacing w:val="-3"/>
              </w:rPr>
              <w:t xml:space="preserve"> </w:t>
            </w:r>
            <w:r>
              <w:t>его</w:t>
            </w:r>
            <w:r>
              <w:rPr>
                <w:spacing w:val="-10"/>
              </w:rPr>
              <w:t xml:space="preserve"> </w:t>
            </w:r>
            <w:r>
              <w:t>текущий</w:t>
            </w:r>
            <w:r>
              <w:rPr>
                <w:spacing w:val="-4"/>
              </w:rPr>
              <w:t xml:space="preserve"> </w:t>
            </w:r>
            <w:r>
              <w:t>(расчетный)</w:t>
            </w:r>
            <w:r>
              <w:rPr>
                <w:spacing w:val="-6"/>
              </w:rPr>
              <w:t xml:space="preserve"> </w:t>
            </w:r>
            <w:r>
              <w:rPr>
                <w:spacing w:val="-2"/>
              </w:rPr>
              <w:t>банковский</w:t>
            </w:r>
          </w:p>
          <w:p w:rsidR="00FA38BF" w:rsidRDefault="00BE3DFA">
            <w:pPr>
              <w:pStyle w:val="TableParagraph"/>
              <w:spacing w:before="1" w:line="238" w:lineRule="exact"/>
            </w:pPr>
            <w:r>
              <w:t>счет</w:t>
            </w:r>
            <w:r>
              <w:rPr>
                <w:spacing w:val="-4"/>
              </w:rPr>
              <w:t xml:space="preserve"> </w:t>
            </w:r>
            <w:r>
              <w:t>в</w:t>
            </w:r>
            <w:r>
              <w:rPr>
                <w:spacing w:val="-3"/>
              </w:rPr>
              <w:t xml:space="preserve"> </w:t>
            </w:r>
            <w:r>
              <w:t>течение</w:t>
            </w:r>
            <w:r>
              <w:rPr>
                <w:spacing w:val="-9"/>
              </w:rPr>
              <w:t xml:space="preserve"> </w:t>
            </w:r>
            <w:r>
              <w:t>банковского</w:t>
            </w:r>
            <w:r>
              <w:rPr>
                <w:spacing w:val="-7"/>
              </w:rPr>
              <w:t xml:space="preserve"> </w:t>
            </w:r>
            <w:r>
              <w:rPr>
                <w:spacing w:val="-5"/>
              </w:rPr>
              <w:t>дня</w:t>
            </w:r>
          </w:p>
        </w:tc>
        <w:tc>
          <w:tcPr>
            <w:tcW w:w="4079" w:type="dxa"/>
          </w:tcPr>
          <w:p w:rsidR="00FA38BF" w:rsidRDefault="00BE3DFA">
            <w:pPr>
              <w:pStyle w:val="TableParagraph"/>
              <w:spacing w:before="121"/>
              <w:ind w:left="127" w:right="115"/>
              <w:jc w:val="center"/>
            </w:pPr>
            <w:r>
              <w:t>Без</w:t>
            </w:r>
            <w:r>
              <w:rPr>
                <w:spacing w:val="-4"/>
              </w:rPr>
              <w:t xml:space="preserve"> </w:t>
            </w:r>
            <w:r>
              <w:rPr>
                <w:spacing w:val="-2"/>
              </w:rPr>
              <w:t>ограничения</w:t>
            </w:r>
          </w:p>
        </w:tc>
      </w:tr>
      <w:tr w:rsidR="00FA38BF">
        <w:trPr>
          <w:trHeight w:val="503"/>
        </w:trPr>
        <w:tc>
          <w:tcPr>
            <w:tcW w:w="1099" w:type="dxa"/>
          </w:tcPr>
          <w:p w:rsidR="00FA38BF" w:rsidRDefault="00BE3DFA">
            <w:pPr>
              <w:pStyle w:val="TableParagraph"/>
              <w:spacing w:line="244" w:lineRule="exact"/>
            </w:pPr>
            <w:r>
              <w:rPr>
                <w:spacing w:val="-4"/>
              </w:rPr>
              <w:t>1.9.</w:t>
            </w:r>
          </w:p>
        </w:tc>
        <w:tc>
          <w:tcPr>
            <w:tcW w:w="9609" w:type="dxa"/>
          </w:tcPr>
          <w:p w:rsidR="00FA38BF" w:rsidRDefault="00BE3DFA">
            <w:pPr>
              <w:pStyle w:val="TableParagraph"/>
              <w:spacing w:line="244" w:lineRule="exact"/>
            </w:pPr>
            <w:r>
              <w:t>Прием</w:t>
            </w:r>
            <w:r>
              <w:rPr>
                <w:spacing w:val="-9"/>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(за</w:t>
            </w:r>
            <w:r>
              <w:rPr>
                <w:spacing w:val="-3"/>
              </w:rPr>
              <w:t xml:space="preserve"> </w:t>
            </w:r>
            <w:r>
              <w:t>исключением</w:t>
            </w:r>
            <w:r>
              <w:rPr>
                <w:spacing w:val="-6"/>
              </w:rPr>
              <w:t xml:space="preserve"> </w:t>
            </w:r>
            <w:r>
              <w:t>расчётов</w:t>
            </w:r>
            <w:r>
              <w:rPr>
                <w:spacing w:val="-6"/>
              </w:rPr>
              <w:t xml:space="preserve"> </w:t>
            </w:r>
            <w:r>
              <w:t>наличными</w:t>
            </w:r>
            <w:r>
              <w:rPr>
                <w:spacing w:val="-8"/>
              </w:rPr>
              <w:t xml:space="preserve"> </w:t>
            </w:r>
            <w:r>
              <w:t>денежными</w:t>
            </w:r>
            <w:r>
              <w:rPr>
                <w:spacing w:val="-4"/>
              </w:rPr>
              <w:t xml:space="preserve"> </w:t>
            </w:r>
            <w:r>
              <w:rPr>
                <w:spacing w:val="-2"/>
              </w:rPr>
              <w:t>средствами</w:t>
            </w:r>
          </w:p>
          <w:p w:rsidR="00FA38BF" w:rsidRDefault="00BE3DFA">
            <w:pPr>
              <w:pStyle w:val="TableParagraph"/>
              <w:spacing w:before="1" w:line="238" w:lineRule="exact"/>
            </w:pPr>
            <w:r>
              <w:t>между</w:t>
            </w:r>
            <w:r>
              <w:rPr>
                <w:spacing w:val="-14"/>
              </w:rPr>
              <w:t xml:space="preserve"> </w:t>
            </w:r>
            <w:r>
              <w:t>юридическими</w:t>
            </w:r>
            <w:r>
              <w:rPr>
                <w:spacing w:val="-5"/>
              </w:rPr>
              <w:t xml:space="preserve"> </w:t>
            </w:r>
            <w:r>
              <w:t>лицами,</w:t>
            </w:r>
            <w:r>
              <w:rPr>
                <w:spacing w:val="-9"/>
              </w:rPr>
              <w:t xml:space="preserve"> </w:t>
            </w:r>
            <w:r>
              <w:t>индивидуальными</w:t>
            </w:r>
            <w:r>
              <w:rPr>
                <w:spacing w:val="-9"/>
              </w:rPr>
              <w:t xml:space="preserve"> </w:t>
            </w:r>
            <w:r>
              <w:rPr>
                <w:spacing w:val="-2"/>
              </w:rPr>
              <w:t>предпринимателями):</w:t>
            </w:r>
          </w:p>
        </w:tc>
        <w:tc>
          <w:tcPr>
            <w:tcW w:w="4079" w:type="dxa"/>
          </w:tcPr>
          <w:p w:rsidR="00FA38BF" w:rsidRDefault="00FA38BF">
            <w:pPr>
              <w:pStyle w:val="TableParagraph"/>
              <w:ind w:left="0"/>
            </w:pPr>
          </w:p>
        </w:tc>
      </w:tr>
      <w:tr w:rsidR="00FA38BF">
        <w:trPr>
          <w:trHeight w:val="253"/>
        </w:trPr>
        <w:tc>
          <w:tcPr>
            <w:tcW w:w="1099" w:type="dxa"/>
          </w:tcPr>
          <w:p w:rsidR="00FA38BF" w:rsidRDefault="00BE3DFA">
            <w:pPr>
              <w:pStyle w:val="TableParagraph"/>
              <w:spacing w:line="234" w:lineRule="exact"/>
            </w:pPr>
            <w:r>
              <w:rPr>
                <w:spacing w:val="-2"/>
              </w:rPr>
              <w:t>1.9.1.</w:t>
            </w:r>
          </w:p>
        </w:tc>
        <w:tc>
          <w:tcPr>
            <w:tcW w:w="9609" w:type="dxa"/>
          </w:tcPr>
          <w:p w:rsidR="00FA38BF" w:rsidRDefault="00BE3DFA">
            <w:pPr>
              <w:pStyle w:val="TableParagraph"/>
              <w:spacing w:line="234" w:lineRule="exact"/>
            </w:pPr>
            <w:r>
              <w:t>в</w:t>
            </w:r>
            <w:r>
              <w:rPr>
                <w:spacing w:val="-3"/>
              </w:rPr>
              <w:t xml:space="preserve"> </w:t>
            </w:r>
            <w:r>
              <w:t>кассы</w:t>
            </w:r>
            <w:r>
              <w:rPr>
                <w:spacing w:val="-3"/>
              </w:rPr>
              <w:t xml:space="preserve"> </w:t>
            </w:r>
            <w:r>
              <w:t>Банка</w:t>
            </w:r>
            <w:r>
              <w:rPr>
                <w:spacing w:val="-1"/>
              </w:rPr>
              <w:t xml:space="preserve"> </w:t>
            </w:r>
            <w:r>
              <w:t>для</w:t>
            </w:r>
            <w:r>
              <w:rPr>
                <w:spacing w:val="-4"/>
              </w:rPr>
              <w:t xml:space="preserve"> </w:t>
            </w:r>
            <w:r>
              <w:t>зачисления</w:t>
            </w:r>
            <w:r>
              <w:rPr>
                <w:spacing w:val="-7"/>
              </w:rPr>
              <w:t xml:space="preserve"> </w:t>
            </w:r>
            <w:r>
              <w:t>на</w:t>
            </w:r>
            <w:r>
              <w:rPr>
                <w:spacing w:val="-6"/>
              </w:rPr>
              <w:t xml:space="preserve"> </w:t>
            </w:r>
            <w:r>
              <w:t>счета клиента</w:t>
            </w:r>
            <w:r>
              <w:rPr>
                <w:spacing w:val="-1"/>
              </w:rPr>
              <w:t xml:space="preserve"> </w:t>
            </w:r>
            <w:r>
              <w:t>в</w:t>
            </w:r>
            <w:r>
              <w:rPr>
                <w:spacing w:val="-5"/>
              </w:rPr>
              <w:t xml:space="preserve"> </w:t>
            </w:r>
            <w:r>
              <w:rPr>
                <w:spacing w:val="-2"/>
              </w:rPr>
              <w:t>Банке</w:t>
            </w:r>
          </w:p>
        </w:tc>
        <w:tc>
          <w:tcPr>
            <w:tcW w:w="4079" w:type="dxa"/>
          </w:tcPr>
          <w:p w:rsidR="00FA38BF" w:rsidRDefault="00BE3DFA">
            <w:pPr>
              <w:pStyle w:val="TableParagraph"/>
              <w:spacing w:line="234" w:lineRule="exact"/>
              <w:ind w:left="7"/>
              <w:jc w:val="center"/>
            </w:pPr>
            <w:r>
              <w:t>0,01</w:t>
            </w:r>
            <w:r>
              <w:rPr>
                <w:spacing w:val="-1"/>
              </w:rPr>
              <w:t xml:space="preserve"> </w:t>
            </w:r>
            <w:r>
              <w:t>%</w:t>
            </w:r>
            <w:r>
              <w:rPr>
                <w:spacing w:val="-6"/>
              </w:rPr>
              <w:t xml:space="preserve"> </w:t>
            </w:r>
            <w:r>
              <w:t>от</w:t>
            </w:r>
            <w:r>
              <w:rPr>
                <w:spacing w:val="-1"/>
              </w:rPr>
              <w:t xml:space="preserve"> </w:t>
            </w:r>
            <w:r>
              <w:t>суммы,</w:t>
            </w:r>
            <w:r>
              <w:rPr>
                <w:spacing w:val="1"/>
              </w:rPr>
              <w:t xml:space="preserve"> </w:t>
            </w:r>
            <w:r>
              <w:t>min</w:t>
            </w:r>
            <w:r>
              <w:rPr>
                <w:spacing w:val="-5"/>
              </w:rPr>
              <w:t xml:space="preserve"> </w:t>
            </w:r>
            <w:r>
              <w:t xml:space="preserve">0.05 </w:t>
            </w:r>
            <w:r>
              <w:rPr>
                <w:spacing w:val="-5"/>
              </w:rPr>
              <w:t>BYN</w:t>
            </w:r>
          </w:p>
        </w:tc>
      </w:tr>
      <w:tr w:rsidR="00FA38BF">
        <w:trPr>
          <w:trHeight w:val="302"/>
        </w:trPr>
        <w:tc>
          <w:tcPr>
            <w:tcW w:w="1099" w:type="dxa"/>
          </w:tcPr>
          <w:p w:rsidR="00FA38BF" w:rsidRDefault="00BE3DFA">
            <w:pPr>
              <w:pStyle w:val="TableParagraph"/>
              <w:spacing w:line="249" w:lineRule="exact"/>
            </w:pPr>
            <w:r>
              <w:rPr>
                <w:spacing w:val="-2"/>
              </w:rPr>
              <w:t>1.9.2.</w:t>
            </w:r>
          </w:p>
        </w:tc>
        <w:tc>
          <w:tcPr>
            <w:tcW w:w="9609" w:type="dxa"/>
          </w:tcPr>
          <w:p w:rsidR="00FA38BF" w:rsidRDefault="00BE3DFA">
            <w:pPr>
              <w:pStyle w:val="TableParagraph"/>
              <w:spacing w:line="249" w:lineRule="exact"/>
            </w:pPr>
            <w:r>
              <w:t>в</w:t>
            </w:r>
            <w:r>
              <w:rPr>
                <w:spacing w:val="-6"/>
              </w:rPr>
              <w:t xml:space="preserve"> </w:t>
            </w:r>
            <w:r>
              <w:t>устройства</w:t>
            </w:r>
            <w:r>
              <w:rPr>
                <w:spacing w:val="-2"/>
              </w:rPr>
              <w:t xml:space="preserve"> </w:t>
            </w:r>
            <w:r>
              <w:t>самообслуживания</w:t>
            </w:r>
            <w:r>
              <w:rPr>
                <w:spacing w:val="-10"/>
              </w:rPr>
              <w:t xml:space="preserve"> </w:t>
            </w:r>
            <w:r>
              <w:t>Банка</w:t>
            </w:r>
            <w:r>
              <w:rPr>
                <w:spacing w:val="-7"/>
              </w:rPr>
              <w:t xml:space="preserve"> </w:t>
            </w:r>
            <w:r>
              <w:t>(самоинкассация)</w:t>
            </w:r>
            <w:r>
              <w:rPr>
                <w:spacing w:val="-5"/>
              </w:rPr>
              <w:t xml:space="preserve"> </w:t>
            </w:r>
            <w:r>
              <w:t>на</w:t>
            </w:r>
            <w:r>
              <w:rPr>
                <w:spacing w:val="-2"/>
              </w:rPr>
              <w:t xml:space="preserve"> </w:t>
            </w:r>
            <w:r>
              <w:t>счета</w:t>
            </w:r>
            <w:r>
              <w:rPr>
                <w:spacing w:val="48"/>
              </w:rPr>
              <w:t xml:space="preserve"> </w:t>
            </w:r>
            <w:r>
              <w:t>клиента</w:t>
            </w:r>
            <w:r>
              <w:rPr>
                <w:spacing w:val="-7"/>
              </w:rPr>
              <w:t xml:space="preserve"> </w:t>
            </w:r>
            <w:r>
              <w:t>в</w:t>
            </w:r>
            <w:r>
              <w:rPr>
                <w:spacing w:val="-3"/>
              </w:rPr>
              <w:t xml:space="preserve"> </w:t>
            </w:r>
            <w:r>
              <w:rPr>
                <w:spacing w:val="-2"/>
              </w:rPr>
              <w:t>Банке</w:t>
            </w:r>
          </w:p>
        </w:tc>
        <w:tc>
          <w:tcPr>
            <w:tcW w:w="4079" w:type="dxa"/>
          </w:tcPr>
          <w:p w:rsidR="00FA38BF" w:rsidRDefault="00BE3DFA">
            <w:pPr>
              <w:pStyle w:val="TableParagraph"/>
              <w:spacing w:before="20"/>
              <w:ind w:left="127" w:right="115"/>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2"/>
              </w:rPr>
              <w:t>1.10.</w:t>
            </w:r>
          </w:p>
        </w:tc>
        <w:tc>
          <w:tcPr>
            <w:tcW w:w="9609" w:type="dxa"/>
          </w:tcPr>
          <w:p w:rsidR="00FA38BF" w:rsidRDefault="00BE3DFA">
            <w:pPr>
              <w:pStyle w:val="TableParagraph"/>
              <w:spacing w:line="244" w:lineRule="exact"/>
            </w:pPr>
            <w:r>
              <w:t>Выдача</w:t>
            </w:r>
            <w:r>
              <w:rPr>
                <w:spacing w:val="-6"/>
              </w:rPr>
              <w:t xml:space="preserve"> </w:t>
            </w:r>
            <w:r>
              <w:t>наличных</w:t>
            </w:r>
            <w:r>
              <w:rPr>
                <w:spacing w:val="-3"/>
              </w:rPr>
              <w:t xml:space="preserve"> </w:t>
            </w:r>
            <w:r>
              <w:t>денежных</w:t>
            </w:r>
            <w:r>
              <w:rPr>
                <w:spacing w:val="-4"/>
              </w:rPr>
              <w:t xml:space="preserve"> </w:t>
            </w:r>
            <w:r>
              <w:t>средств</w:t>
            </w:r>
            <w:r>
              <w:rPr>
                <w:spacing w:val="-3"/>
              </w:rPr>
              <w:t xml:space="preserve"> </w:t>
            </w:r>
            <w:r>
              <w:t>со</w:t>
            </w:r>
            <w:r>
              <w:rPr>
                <w:spacing w:val="-8"/>
              </w:rPr>
              <w:t xml:space="preserve"> </w:t>
            </w:r>
            <w:r>
              <w:t>счета по</w:t>
            </w:r>
            <w:r>
              <w:rPr>
                <w:spacing w:val="-8"/>
              </w:rPr>
              <w:t xml:space="preserve"> </w:t>
            </w:r>
            <w:r>
              <w:t>заявлению</w:t>
            </w:r>
            <w:r>
              <w:rPr>
                <w:spacing w:val="-6"/>
              </w:rPr>
              <w:t xml:space="preserve"> </w:t>
            </w:r>
            <w:r>
              <w:t>на</w:t>
            </w:r>
            <w:r>
              <w:rPr>
                <w:spacing w:val="-5"/>
              </w:rPr>
              <w:t xml:space="preserve"> </w:t>
            </w:r>
            <w:r>
              <w:t>получение</w:t>
            </w:r>
            <w:r>
              <w:rPr>
                <w:spacing w:val="-10"/>
              </w:rPr>
              <w:t xml:space="preserve"> </w:t>
            </w:r>
            <w:r>
              <w:t>наличных</w:t>
            </w:r>
            <w:r>
              <w:rPr>
                <w:spacing w:val="-8"/>
              </w:rPr>
              <w:t xml:space="preserve"> </w:t>
            </w:r>
            <w:r>
              <w:t>денег</w:t>
            </w:r>
            <w:r>
              <w:rPr>
                <w:spacing w:val="-3"/>
              </w:rPr>
              <w:t xml:space="preserve"> </w:t>
            </w:r>
            <w:r>
              <w:rPr>
                <w:spacing w:val="-10"/>
              </w:rPr>
              <w:t>в</w:t>
            </w:r>
          </w:p>
          <w:p w:rsidR="00FA38BF" w:rsidRDefault="00BE3DFA">
            <w:pPr>
              <w:pStyle w:val="TableParagraph"/>
              <w:spacing w:before="1" w:line="238" w:lineRule="exact"/>
            </w:pPr>
            <w:r>
              <w:t>белорусских</w:t>
            </w:r>
            <w:r>
              <w:rPr>
                <w:spacing w:val="-9"/>
              </w:rPr>
              <w:t xml:space="preserve"> </w:t>
            </w:r>
            <w:r>
              <w:rPr>
                <w:spacing w:val="-2"/>
              </w:rPr>
              <w:t>рублях</w:t>
            </w:r>
          </w:p>
        </w:tc>
        <w:tc>
          <w:tcPr>
            <w:tcW w:w="4079" w:type="dxa"/>
          </w:tcPr>
          <w:p w:rsidR="00FA38BF" w:rsidRDefault="00BE3DFA">
            <w:pPr>
              <w:pStyle w:val="TableParagraph"/>
              <w:spacing w:before="121"/>
              <w:ind w:left="127" w:right="115"/>
              <w:jc w:val="center"/>
            </w:pPr>
            <w:r>
              <w:t>0,1</w:t>
            </w:r>
            <w:r>
              <w:rPr>
                <w:spacing w:val="-1"/>
              </w:rPr>
              <w:t xml:space="preserve"> </w:t>
            </w:r>
            <w:r>
              <w:t>%</w:t>
            </w:r>
            <w:r>
              <w:rPr>
                <w:spacing w:val="-6"/>
              </w:rPr>
              <w:t xml:space="preserve"> </w:t>
            </w:r>
            <w:r>
              <w:t>от</w:t>
            </w:r>
            <w:r>
              <w:rPr>
                <w:spacing w:val="-1"/>
              </w:rPr>
              <w:t xml:space="preserve"> </w:t>
            </w:r>
            <w:r>
              <w:t>суммы,</w:t>
            </w:r>
            <w:r>
              <w:rPr>
                <w:spacing w:val="1"/>
              </w:rPr>
              <w:t xml:space="preserve"> </w:t>
            </w:r>
            <w:r>
              <w:t>min</w:t>
            </w:r>
            <w:r>
              <w:rPr>
                <w:spacing w:val="-5"/>
              </w:rPr>
              <w:t xml:space="preserve"> </w:t>
            </w:r>
            <w:r>
              <w:t xml:space="preserve">0.05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3"/>
              </w:rPr>
              <w:t xml:space="preserve"> </w:t>
            </w:r>
            <w:r>
              <w:t xml:space="preserve">электронных </w:t>
            </w: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68"/>
        </w:trPr>
        <w:tc>
          <w:tcPr>
            <w:tcW w:w="1099" w:type="dxa"/>
          </w:tcPr>
          <w:p w:rsidR="00FA38BF" w:rsidRDefault="00BE3DFA">
            <w:pPr>
              <w:pStyle w:val="TableParagraph"/>
              <w:spacing w:line="248" w:lineRule="exact"/>
              <w:ind w:left="268"/>
            </w:pPr>
            <w:r>
              <w:t>№</w:t>
            </w:r>
            <w:r>
              <w:rPr>
                <w:spacing w:val="2"/>
              </w:rPr>
              <w:t xml:space="preserve"> </w:t>
            </w:r>
            <w:r>
              <w:rPr>
                <w:spacing w:val="-5"/>
              </w:rPr>
              <w:t>п/п</w:t>
            </w:r>
          </w:p>
        </w:tc>
        <w:tc>
          <w:tcPr>
            <w:tcW w:w="9609" w:type="dxa"/>
          </w:tcPr>
          <w:p w:rsidR="00FA38BF" w:rsidRDefault="00BE3DFA">
            <w:pPr>
              <w:pStyle w:val="TableParagraph"/>
              <w:spacing w:before="1" w:line="248"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 w:line="248"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1770"/>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3"/>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27" w:right="113"/>
              <w:jc w:val="center"/>
            </w:pPr>
            <w:r>
              <w:t>Включено</w:t>
            </w:r>
            <w:r>
              <w:rPr>
                <w:spacing w:val="-7"/>
              </w:rPr>
              <w:t xml:space="preserve"> </w:t>
            </w:r>
            <w:r>
              <w:t>обслуживание</w:t>
            </w:r>
            <w:r>
              <w:rPr>
                <w:spacing w:val="-8"/>
              </w:rPr>
              <w:t xml:space="preserve"> </w:t>
            </w:r>
            <w:r>
              <w:t>2</w:t>
            </w:r>
            <w:r>
              <w:rPr>
                <w:spacing w:val="-1"/>
              </w:rPr>
              <w:t xml:space="preserve"> </w:t>
            </w:r>
            <w:r>
              <w:rPr>
                <w:spacing w:val="-2"/>
              </w:rPr>
              <w:t>карточек,</w:t>
            </w:r>
          </w:p>
          <w:p w:rsidR="00FA38BF" w:rsidRDefault="00BE3DFA">
            <w:pPr>
              <w:pStyle w:val="TableParagraph"/>
              <w:spacing w:line="250" w:lineRule="exact"/>
              <w:ind w:left="523" w:right="500"/>
              <w:jc w:val="center"/>
            </w:pPr>
            <w:r>
              <w:t>предусмотренных</w:t>
            </w:r>
            <w:r>
              <w:rPr>
                <w:spacing w:val="-14"/>
              </w:rPr>
              <w:t xml:space="preserve"> </w:t>
            </w:r>
            <w:r>
              <w:t>пунктом</w:t>
            </w:r>
            <w:r>
              <w:rPr>
                <w:spacing w:val="-14"/>
              </w:rPr>
              <w:t xml:space="preserve"> </w:t>
            </w:r>
            <w:r>
              <w:t>7.1.1 Сборника вознаграждений</w:t>
            </w:r>
          </w:p>
        </w:tc>
      </w:tr>
      <w:tr w:rsidR="00FA38BF">
        <w:trPr>
          <w:trHeight w:val="762"/>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2" w:lineRule="auto"/>
              <w:ind w:left="128" w:right="112"/>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503"/>
        </w:trPr>
        <w:tc>
          <w:tcPr>
            <w:tcW w:w="14787" w:type="dxa"/>
            <w:gridSpan w:val="3"/>
          </w:tcPr>
          <w:p w:rsidR="00FA38BF" w:rsidRDefault="00BE3DFA">
            <w:pPr>
              <w:pStyle w:val="TableParagraph"/>
              <w:spacing w:line="244" w:lineRule="exact"/>
            </w:pPr>
            <w:r>
              <w:rPr>
                <w:spacing w:val="-2"/>
              </w:rPr>
              <w:t>Примечание:</w:t>
            </w:r>
          </w:p>
          <w:p w:rsidR="00FA38BF" w:rsidRDefault="00BE3DFA">
            <w:pPr>
              <w:pStyle w:val="TableParagraph"/>
              <w:spacing w:before="1" w:line="238"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2"/>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5.2.23.</w:t>
            </w:r>
            <w:r>
              <w:rPr>
                <w:spacing w:val="41"/>
              </w:rPr>
              <w:t xml:space="preserve"> </w:t>
            </w:r>
            <w:r>
              <w:t>Пакет</w:t>
            </w:r>
            <w:r>
              <w:rPr>
                <w:spacing w:val="-6"/>
              </w:rPr>
              <w:t xml:space="preserve"> </w:t>
            </w:r>
            <w:r>
              <w:t>услуг</w:t>
            </w:r>
            <w:r>
              <w:rPr>
                <w:spacing w:val="-5"/>
              </w:rPr>
              <w:t xml:space="preserve"> </w:t>
            </w:r>
            <w:r>
              <w:t>по</w:t>
            </w:r>
            <w:r>
              <w:rPr>
                <w:spacing w:val="-5"/>
              </w:rPr>
              <w:t xml:space="preserve"> </w:t>
            </w:r>
            <w:r>
              <w:t>обслуживанию</w:t>
            </w:r>
            <w:r>
              <w:rPr>
                <w:spacing w:val="-7"/>
              </w:rPr>
              <w:t xml:space="preserve"> </w:t>
            </w:r>
            <w:r>
              <w:t>юридических</w:t>
            </w:r>
            <w:r>
              <w:rPr>
                <w:spacing w:val="-1"/>
              </w:rPr>
              <w:t xml:space="preserve"> </w:t>
            </w:r>
            <w:r>
              <w:t>лиц</w:t>
            </w:r>
            <w:r>
              <w:rPr>
                <w:spacing w:val="-7"/>
              </w:rPr>
              <w:t xml:space="preserve"> </w:t>
            </w:r>
            <w:r>
              <w:t>и</w:t>
            </w:r>
            <w:r>
              <w:rPr>
                <w:spacing w:val="-8"/>
              </w:rPr>
              <w:t xml:space="preserve"> </w:t>
            </w:r>
            <w:r>
              <w:t>индивидуальных</w:t>
            </w:r>
            <w:r>
              <w:rPr>
                <w:spacing w:val="-8"/>
              </w:rPr>
              <w:t xml:space="preserve"> </w:t>
            </w:r>
            <w:r>
              <w:t>предпринимателей</w:t>
            </w:r>
            <w:r>
              <w:rPr>
                <w:spacing w:val="46"/>
              </w:rPr>
              <w:t xml:space="preserve"> </w:t>
            </w:r>
            <w:r>
              <w:t>«Активный</w:t>
            </w:r>
            <w:r>
              <w:rPr>
                <w:spacing w:val="-5"/>
              </w:rPr>
              <w:t xml:space="preserve"> </w:t>
            </w:r>
            <w:r>
              <w:rPr>
                <w:spacing w:val="-2"/>
              </w:rPr>
              <w:t>Импортер»***</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37.00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4" w:lineRule="exact"/>
            </w:pPr>
            <w:r>
              <w:rPr>
                <w:spacing w:val="-4"/>
              </w:rPr>
              <w:t>1.2.</w:t>
            </w:r>
          </w:p>
        </w:tc>
        <w:tc>
          <w:tcPr>
            <w:tcW w:w="9609" w:type="dxa"/>
          </w:tcPr>
          <w:p w:rsidR="00FA38BF" w:rsidRDefault="00BE3DFA">
            <w:pPr>
              <w:pStyle w:val="TableParagraph"/>
              <w:spacing w:line="244"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3"/>
              </w:rPr>
              <w:t xml:space="preserve"> </w:t>
            </w:r>
            <w:r>
              <w:t>в</w:t>
            </w:r>
            <w:r>
              <w:rPr>
                <w:spacing w:val="-3"/>
              </w:rPr>
              <w:t xml:space="preserve"> </w:t>
            </w:r>
            <w:r>
              <w:t>связи</w:t>
            </w:r>
            <w:r>
              <w:rPr>
                <w:spacing w:val="-7"/>
              </w:rPr>
              <w:t xml:space="preserve"> </w:t>
            </w:r>
            <w:r>
              <w:t>с</w:t>
            </w:r>
            <w:r>
              <w:rPr>
                <w:spacing w:val="-6"/>
              </w:rPr>
              <w:t xml:space="preserve"> </w:t>
            </w:r>
            <w:r>
              <w:t>оформлением</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8"/>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before="1" w:line="238" w:lineRule="exact"/>
            </w:pPr>
            <w:r>
              <w:t>денежных</w:t>
            </w:r>
            <w:r>
              <w:rPr>
                <w:spacing w:val="-8"/>
              </w:rPr>
              <w:t xml:space="preserve"> </w:t>
            </w:r>
            <w:r>
              <w:t>обязательств</w:t>
            </w:r>
            <w:r>
              <w:rPr>
                <w:spacing w:val="-6"/>
              </w:rPr>
              <w:t xml:space="preserve"> </w:t>
            </w:r>
            <w:r>
              <w:t>платежных</w:t>
            </w:r>
            <w:r>
              <w:rPr>
                <w:spacing w:val="-7"/>
              </w:rPr>
              <w:t xml:space="preserve"> </w:t>
            </w:r>
            <w:r>
              <w:t>требований,</w:t>
            </w:r>
            <w:r>
              <w:rPr>
                <w:spacing w:val="-9"/>
              </w:rPr>
              <w:t xml:space="preserve"> </w:t>
            </w:r>
            <w:r>
              <w:t>переданных</w:t>
            </w:r>
            <w:r>
              <w:rPr>
                <w:spacing w:val="-12"/>
              </w:rPr>
              <w:t xml:space="preserve"> </w:t>
            </w:r>
            <w:r>
              <w:t>в</w:t>
            </w:r>
            <w:r>
              <w:rPr>
                <w:spacing w:val="-9"/>
              </w:rPr>
              <w:t xml:space="preserve"> </w:t>
            </w:r>
            <w:r>
              <w:t>электронном</w:t>
            </w:r>
            <w:r>
              <w:rPr>
                <w:spacing w:val="-7"/>
              </w:rPr>
              <w:t xml:space="preserve"> </w:t>
            </w:r>
            <w:r>
              <w:rPr>
                <w:spacing w:val="-4"/>
              </w:rPr>
              <w:t>виде</w:t>
            </w:r>
          </w:p>
        </w:tc>
        <w:tc>
          <w:tcPr>
            <w:tcW w:w="4079" w:type="dxa"/>
          </w:tcPr>
          <w:p w:rsidR="00FA38BF" w:rsidRDefault="00BE3DFA">
            <w:pPr>
              <w:pStyle w:val="TableParagraph"/>
              <w:spacing w:before="121"/>
              <w:ind w:left="1589"/>
            </w:pPr>
            <w:r>
              <w:t>1.00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4" w:lineRule="exact"/>
            </w:pPr>
            <w:r>
              <w:rPr>
                <w:spacing w:val="-2"/>
              </w:rPr>
              <w:t>1.6.1.</w:t>
            </w:r>
          </w:p>
        </w:tc>
        <w:tc>
          <w:tcPr>
            <w:tcW w:w="9609" w:type="dxa"/>
          </w:tcPr>
          <w:p w:rsidR="00FA38BF" w:rsidRDefault="00BE3DFA">
            <w:pPr>
              <w:pStyle w:val="TableParagraph"/>
              <w:spacing w:line="244" w:lineRule="exact"/>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before="10"/>
              <w:ind w:left="127" w:right="118"/>
              <w:jc w:val="center"/>
            </w:pPr>
            <w:r>
              <w:t>20</w:t>
            </w:r>
            <w:r>
              <w:rPr>
                <w:spacing w:val="2"/>
              </w:rPr>
              <w:t xml:space="preserve"> </w:t>
            </w:r>
            <w:r>
              <w:rPr>
                <w:spacing w:val="-4"/>
              </w:rPr>
              <w:t>штук</w:t>
            </w:r>
          </w:p>
        </w:tc>
      </w:tr>
      <w:tr w:rsidR="00FA38BF">
        <w:trPr>
          <w:trHeight w:val="758"/>
        </w:trPr>
        <w:tc>
          <w:tcPr>
            <w:tcW w:w="1099" w:type="dxa"/>
          </w:tcPr>
          <w:p w:rsidR="00FA38BF" w:rsidRDefault="00BE3DFA">
            <w:pPr>
              <w:pStyle w:val="TableParagraph"/>
              <w:spacing w:line="249" w:lineRule="exact"/>
            </w:pPr>
            <w:r>
              <w:rPr>
                <w:spacing w:val="-2"/>
              </w:rPr>
              <w:t>1.6.2.</w:t>
            </w:r>
          </w:p>
        </w:tc>
        <w:tc>
          <w:tcPr>
            <w:tcW w:w="9609" w:type="dxa"/>
          </w:tcPr>
          <w:p w:rsidR="00FA38BF" w:rsidRDefault="00BE3DFA">
            <w:pPr>
              <w:pStyle w:val="TableParagraph"/>
              <w:spacing w:line="249" w:lineRule="exact"/>
            </w:pPr>
            <w:r>
              <w:t>*сверх</w:t>
            </w:r>
            <w:r>
              <w:rPr>
                <w:spacing w:val="-4"/>
              </w:rPr>
              <w:t xml:space="preserve"> </w:t>
            </w:r>
            <w:r>
              <w:t>пакета</w:t>
            </w:r>
            <w:r>
              <w:rPr>
                <w:spacing w:val="-1"/>
              </w:rPr>
              <w:t xml:space="preserve"> </w:t>
            </w:r>
            <w:r>
              <w:t>без</w:t>
            </w:r>
            <w:r>
              <w:rPr>
                <w:spacing w:val="-5"/>
              </w:rPr>
              <w:t xml:space="preserve"> </w:t>
            </w:r>
            <w:r>
              <w:t>признака</w:t>
            </w:r>
            <w:r>
              <w:rPr>
                <w:spacing w:val="-5"/>
              </w:rPr>
              <w:t xml:space="preserve"> </w:t>
            </w:r>
            <w:r>
              <w:rPr>
                <w:spacing w:val="-2"/>
              </w:rPr>
              <w:t>«мгновенный»</w:t>
            </w:r>
          </w:p>
        </w:tc>
        <w:tc>
          <w:tcPr>
            <w:tcW w:w="4079" w:type="dxa"/>
          </w:tcPr>
          <w:p w:rsidR="00FA38BF" w:rsidRDefault="00BE3DFA">
            <w:pPr>
              <w:pStyle w:val="TableParagraph"/>
              <w:spacing w:line="247" w:lineRule="exact"/>
              <w:ind w:left="744"/>
            </w:pPr>
            <w:r>
              <w:t>от</w:t>
            </w:r>
            <w:r>
              <w:rPr>
                <w:spacing w:val="-3"/>
              </w:rPr>
              <w:t xml:space="preserve"> </w:t>
            </w:r>
            <w:r>
              <w:t>21 до</w:t>
            </w:r>
            <w:r>
              <w:rPr>
                <w:spacing w:val="-5"/>
              </w:rPr>
              <w:t xml:space="preserve"> </w:t>
            </w:r>
            <w:r>
              <w:t>40 штук</w:t>
            </w:r>
            <w:r>
              <w:rPr>
                <w:spacing w:val="-2"/>
              </w:rPr>
              <w:t xml:space="preserve"> </w:t>
            </w:r>
            <w:r>
              <w:t>-</w:t>
            </w:r>
            <w:r>
              <w:rPr>
                <w:spacing w:val="-1"/>
              </w:rPr>
              <w:t xml:space="preserve"> </w:t>
            </w:r>
            <w:r>
              <w:t>1.50</w:t>
            </w:r>
            <w:r>
              <w:rPr>
                <w:spacing w:val="-4"/>
              </w:rPr>
              <w:t xml:space="preserve"> </w:t>
            </w:r>
            <w:r>
              <w:rPr>
                <w:spacing w:val="-5"/>
              </w:rPr>
              <w:t>BYN</w:t>
            </w:r>
          </w:p>
          <w:p w:rsidR="00FA38BF" w:rsidRDefault="00BE3DFA">
            <w:pPr>
              <w:pStyle w:val="TableParagraph"/>
              <w:spacing w:line="254" w:lineRule="exact"/>
              <w:ind w:left="826" w:right="527" w:hanging="82"/>
            </w:pPr>
            <w:r>
              <w:t>от</w:t>
            </w:r>
            <w:r>
              <w:rPr>
                <w:spacing w:val="-6"/>
              </w:rPr>
              <w:t xml:space="preserve"> </w:t>
            </w:r>
            <w:r>
              <w:t>41</w:t>
            </w:r>
            <w:r>
              <w:rPr>
                <w:spacing w:val="-5"/>
              </w:rPr>
              <w:t xml:space="preserve"> </w:t>
            </w:r>
            <w:r>
              <w:t>до</w:t>
            </w:r>
            <w:r>
              <w:rPr>
                <w:spacing w:val="-9"/>
              </w:rPr>
              <w:t xml:space="preserve"> </w:t>
            </w:r>
            <w:r>
              <w:t>60</w:t>
            </w:r>
            <w:r>
              <w:rPr>
                <w:spacing w:val="-5"/>
              </w:rPr>
              <w:t xml:space="preserve"> </w:t>
            </w:r>
            <w:r>
              <w:t>штук</w:t>
            </w:r>
            <w:r>
              <w:rPr>
                <w:spacing w:val="-7"/>
              </w:rPr>
              <w:t xml:space="preserve"> </w:t>
            </w:r>
            <w:r>
              <w:t>-</w:t>
            </w:r>
            <w:r>
              <w:rPr>
                <w:spacing w:val="-6"/>
              </w:rPr>
              <w:t xml:space="preserve"> </w:t>
            </w:r>
            <w:r>
              <w:t>0.90</w:t>
            </w:r>
            <w:r>
              <w:rPr>
                <w:spacing w:val="-9"/>
              </w:rPr>
              <w:t xml:space="preserve"> </w:t>
            </w:r>
            <w:r>
              <w:t>BYN от 61 и более -</w:t>
            </w:r>
            <w:r>
              <w:rPr>
                <w:spacing w:val="80"/>
              </w:rPr>
              <w:t xml:space="preserve"> </w:t>
            </w:r>
            <w:r>
              <w:t>0.60 BYN</w:t>
            </w:r>
          </w:p>
        </w:tc>
      </w:tr>
      <w:tr w:rsidR="00FA38BF">
        <w:trPr>
          <w:trHeight w:val="253"/>
        </w:trPr>
        <w:tc>
          <w:tcPr>
            <w:tcW w:w="1099" w:type="dxa"/>
          </w:tcPr>
          <w:p w:rsidR="00FA38BF" w:rsidRDefault="00BE3DFA">
            <w:pPr>
              <w:pStyle w:val="TableParagraph"/>
              <w:spacing w:line="234" w:lineRule="exact"/>
            </w:pPr>
            <w:r>
              <w:rPr>
                <w:spacing w:val="-2"/>
              </w:rPr>
              <w:t>1.6.3.</w:t>
            </w:r>
          </w:p>
        </w:tc>
        <w:tc>
          <w:tcPr>
            <w:tcW w:w="9609" w:type="dxa"/>
          </w:tcPr>
          <w:p w:rsidR="00FA38BF" w:rsidRDefault="00BE3DFA">
            <w:pPr>
              <w:pStyle w:val="TableParagraph"/>
              <w:spacing w:line="234" w:lineRule="exact"/>
            </w:pPr>
            <w:r>
              <w:t>сверх</w:t>
            </w:r>
            <w:r>
              <w:rPr>
                <w:spacing w:val="-4"/>
              </w:rPr>
              <w:t xml:space="preserve"> </w:t>
            </w:r>
            <w:r>
              <w:t>пакета</w:t>
            </w:r>
            <w:r>
              <w:rPr>
                <w:spacing w:val="-2"/>
              </w:rPr>
              <w:t xml:space="preserve"> </w:t>
            </w:r>
            <w:r>
              <w:t>с</w:t>
            </w:r>
            <w:r>
              <w:rPr>
                <w:spacing w:val="-6"/>
              </w:rPr>
              <w:t xml:space="preserve"> </w:t>
            </w:r>
            <w:r>
              <w:t>признаком</w:t>
            </w:r>
            <w:r>
              <w:rPr>
                <w:spacing w:val="-3"/>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37" w:lineRule="auto"/>
            </w:pPr>
            <w:r>
              <w:t>**Перевод средств резидентов Республики Беларусь на счета получателей, открытые в банках- резидентах</w:t>
            </w:r>
            <w:r>
              <w:rPr>
                <w:spacing w:val="-4"/>
              </w:rPr>
              <w:t xml:space="preserve"> </w:t>
            </w:r>
            <w:r>
              <w:t>и</w:t>
            </w:r>
            <w:r>
              <w:rPr>
                <w:spacing w:val="-2"/>
              </w:rPr>
              <w:t xml:space="preserve"> </w:t>
            </w:r>
            <w:r>
              <w:t>банках-нерезидентах</w:t>
            </w:r>
            <w:r>
              <w:rPr>
                <w:spacing w:val="-4"/>
              </w:rPr>
              <w:t xml:space="preserve"> </w:t>
            </w:r>
            <w:r>
              <w:t>и</w:t>
            </w:r>
            <w:r>
              <w:rPr>
                <w:spacing w:val="-7"/>
              </w:rPr>
              <w:t xml:space="preserve"> </w:t>
            </w:r>
            <w:r>
              <w:t>исполненные</w:t>
            </w:r>
            <w:r>
              <w:rPr>
                <w:spacing w:val="-10"/>
              </w:rPr>
              <w:t xml:space="preserve"> </w:t>
            </w:r>
            <w:r>
              <w:t>через</w:t>
            </w:r>
            <w:r>
              <w:rPr>
                <w:spacing w:val="-5"/>
              </w:rPr>
              <w:t xml:space="preserve"> </w:t>
            </w:r>
            <w:r>
              <w:t>сеть</w:t>
            </w:r>
            <w:r>
              <w:rPr>
                <w:spacing w:val="-4"/>
              </w:rPr>
              <w:t xml:space="preserve"> </w:t>
            </w:r>
            <w:r>
              <w:t>корсчетов</w:t>
            </w:r>
            <w:r>
              <w:rPr>
                <w:spacing w:val="-3"/>
              </w:rPr>
              <w:t xml:space="preserve"> </w:t>
            </w:r>
            <w:r>
              <w:t>банков-нерезидентов,</w:t>
            </w:r>
            <w:r>
              <w:rPr>
                <w:spacing w:val="-2"/>
              </w:rPr>
              <w:t xml:space="preserve"> </w:t>
            </w:r>
            <w:r>
              <w:t>по</w:t>
            </w:r>
          </w:p>
          <w:p w:rsidR="00FA38BF" w:rsidRDefault="00BE3DFA">
            <w:pPr>
              <w:pStyle w:val="TableParagraph"/>
              <w:spacing w:line="238" w:lineRule="exact"/>
            </w:pPr>
            <w:r>
              <w:t>платежным</w:t>
            </w:r>
            <w:r>
              <w:rPr>
                <w:spacing w:val="-10"/>
              </w:rPr>
              <w:t xml:space="preserve"> </w:t>
            </w:r>
            <w:r>
              <w:t>инструкциям,</w:t>
            </w:r>
            <w:r>
              <w:rPr>
                <w:spacing w:val="-7"/>
              </w:rPr>
              <w:t xml:space="preserve"> </w:t>
            </w:r>
            <w:r>
              <w:t>поступившим</w:t>
            </w:r>
            <w:r>
              <w:rPr>
                <w:spacing w:val="-9"/>
              </w:rPr>
              <w:t xml:space="preserve"> </w:t>
            </w:r>
            <w:r>
              <w:t>в</w:t>
            </w:r>
            <w:r>
              <w:rPr>
                <w:spacing w:val="-4"/>
              </w:rPr>
              <w:t xml:space="preserve"> </w:t>
            </w:r>
            <w:r>
              <w:t>электронном</w:t>
            </w:r>
            <w:r>
              <w:rPr>
                <w:spacing w:val="-5"/>
              </w:rPr>
              <w:t xml:space="preserve"> </w:t>
            </w:r>
            <w:r>
              <w:t>виде</w:t>
            </w:r>
            <w:r>
              <w:rPr>
                <w:spacing w:val="-11"/>
              </w:rPr>
              <w:t xml:space="preserve"> </w:t>
            </w:r>
            <w:r>
              <w:rPr>
                <w:spacing w:val="-10"/>
              </w:rPr>
              <w:t>:</w:t>
            </w:r>
          </w:p>
        </w:tc>
        <w:tc>
          <w:tcPr>
            <w:tcW w:w="4079" w:type="dxa"/>
          </w:tcPr>
          <w:p w:rsidR="00FA38BF" w:rsidRDefault="00FA38BF">
            <w:pPr>
              <w:pStyle w:val="TableParagraph"/>
              <w:ind w:left="0"/>
            </w:pPr>
          </w:p>
        </w:tc>
      </w:tr>
      <w:tr w:rsidR="00FA38BF">
        <w:trPr>
          <w:trHeight w:val="503"/>
        </w:trPr>
        <w:tc>
          <w:tcPr>
            <w:tcW w:w="1099" w:type="dxa"/>
          </w:tcPr>
          <w:p w:rsidR="00FA38BF" w:rsidRDefault="00BE3DFA">
            <w:pPr>
              <w:pStyle w:val="TableParagraph"/>
              <w:spacing w:line="249" w:lineRule="exact"/>
            </w:pPr>
            <w:r>
              <w:rPr>
                <w:spacing w:val="-2"/>
              </w:rPr>
              <w:t>1.7.1.</w:t>
            </w:r>
          </w:p>
        </w:tc>
        <w:tc>
          <w:tcPr>
            <w:tcW w:w="9609" w:type="dxa"/>
          </w:tcPr>
          <w:p w:rsidR="00FA38BF" w:rsidRDefault="00BE3DFA">
            <w:pPr>
              <w:pStyle w:val="TableParagraph"/>
              <w:spacing w:line="250" w:lineRule="exact"/>
            </w:pPr>
            <w:r>
              <w:t>по</w:t>
            </w:r>
            <w:r>
              <w:rPr>
                <w:spacing w:val="-7"/>
              </w:rPr>
              <w:t xml:space="preserve"> </w:t>
            </w:r>
            <w:r>
              <w:t>переводам</w:t>
            </w:r>
            <w:r>
              <w:rPr>
                <w:spacing w:val="-3"/>
              </w:rPr>
              <w:t xml:space="preserve"> </w:t>
            </w:r>
            <w:r>
              <w:t>резидентов</w:t>
            </w:r>
            <w:r>
              <w:rPr>
                <w:spacing w:val="-2"/>
              </w:rPr>
              <w:t xml:space="preserve"> </w:t>
            </w:r>
            <w:r>
              <w:t>Республики Беларусь</w:t>
            </w:r>
            <w:r>
              <w:rPr>
                <w:spacing w:val="-3"/>
              </w:rPr>
              <w:t xml:space="preserve"> </w:t>
            </w:r>
            <w:r>
              <w:t>в</w:t>
            </w:r>
            <w:r>
              <w:rPr>
                <w:spacing w:val="-2"/>
              </w:rPr>
              <w:t xml:space="preserve"> </w:t>
            </w:r>
            <w:r>
              <w:t>российских</w:t>
            </w:r>
            <w:r>
              <w:rPr>
                <w:spacing w:val="-3"/>
              </w:rPr>
              <w:t xml:space="preserve"> </w:t>
            </w:r>
            <w:r>
              <w:t>рублях</w:t>
            </w:r>
            <w:r>
              <w:rPr>
                <w:spacing w:val="40"/>
              </w:rPr>
              <w:t xml:space="preserve"> </w:t>
            </w:r>
            <w:r>
              <w:t>на</w:t>
            </w:r>
            <w:r>
              <w:rPr>
                <w:spacing w:val="-5"/>
              </w:rPr>
              <w:t xml:space="preserve"> </w:t>
            </w:r>
            <w:r>
              <w:t>счета в</w:t>
            </w:r>
            <w:r>
              <w:rPr>
                <w:spacing w:val="-2"/>
              </w:rPr>
              <w:t xml:space="preserve"> </w:t>
            </w:r>
            <w:r>
              <w:t>банки,</w:t>
            </w:r>
            <w:r>
              <w:rPr>
                <w:spacing w:val="-5"/>
              </w:rPr>
              <w:t xml:space="preserve"> </w:t>
            </w:r>
            <w:r>
              <w:t>отличные</w:t>
            </w:r>
            <w:r>
              <w:rPr>
                <w:spacing w:val="-9"/>
              </w:rPr>
              <w:t xml:space="preserve"> </w:t>
            </w:r>
            <w:r>
              <w:t>от ПАО Сбербанк</w:t>
            </w:r>
          </w:p>
        </w:tc>
        <w:tc>
          <w:tcPr>
            <w:tcW w:w="4079" w:type="dxa"/>
          </w:tcPr>
          <w:p w:rsidR="00FA38BF" w:rsidRDefault="00BE3DFA">
            <w:pPr>
              <w:pStyle w:val="TableParagraph"/>
              <w:spacing w:line="250" w:lineRule="exact"/>
              <w:ind w:left="936" w:right="890" w:firstLine="292"/>
            </w:pPr>
            <w:r>
              <w:t>0,15 % от суммы, min</w:t>
            </w:r>
            <w:r>
              <w:rPr>
                <w:spacing w:val="-11"/>
              </w:rPr>
              <w:t xml:space="preserve"> </w:t>
            </w:r>
            <w:r>
              <w:t>6</w:t>
            </w:r>
            <w:r>
              <w:rPr>
                <w:spacing w:val="-7"/>
              </w:rPr>
              <w:t xml:space="preserve"> </w:t>
            </w:r>
            <w:r>
              <w:t>USD</w:t>
            </w:r>
            <w:r>
              <w:rPr>
                <w:spacing w:val="-4"/>
              </w:rPr>
              <w:t xml:space="preserve"> </w:t>
            </w:r>
            <w:r>
              <w:t>max</w:t>
            </w:r>
            <w:r>
              <w:rPr>
                <w:spacing w:val="-7"/>
              </w:rPr>
              <w:t xml:space="preserve"> </w:t>
            </w:r>
            <w:r>
              <w:t>50</w:t>
            </w:r>
            <w:r>
              <w:rPr>
                <w:spacing w:val="-7"/>
              </w:rPr>
              <w:t xml:space="preserve"> </w:t>
            </w:r>
            <w:r>
              <w:t>USD</w:t>
            </w:r>
          </w:p>
        </w:tc>
      </w:tr>
      <w:tr w:rsidR="00FA38BF">
        <w:trPr>
          <w:trHeight w:val="287"/>
        </w:trPr>
        <w:tc>
          <w:tcPr>
            <w:tcW w:w="1099" w:type="dxa"/>
          </w:tcPr>
          <w:p w:rsidR="00FA38BF" w:rsidRDefault="00BE3DFA">
            <w:pPr>
              <w:pStyle w:val="TableParagraph"/>
              <w:spacing w:line="249" w:lineRule="exact"/>
            </w:pPr>
            <w:r>
              <w:rPr>
                <w:spacing w:val="-2"/>
              </w:rPr>
              <w:t>1.7.2.</w:t>
            </w:r>
          </w:p>
        </w:tc>
        <w:tc>
          <w:tcPr>
            <w:tcW w:w="9609" w:type="dxa"/>
          </w:tcPr>
          <w:p w:rsidR="00FA38BF" w:rsidRDefault="00BE3DFA">
            <w:pPr>
              <w:pStyle w:val="TableParagraph"/>
              <w:spacing w:line="249" w:lineRule="exact"/>
            </w:pPr>
            <w:r>
              <w:t>по</w:t>
            </w:r>
            <w:r>
              <w:rPr>
                <w:spacing w:val="-11"/>
              </w:rPr>
              <w:t xml:space="preserve"> </w:t>
            </w:r>
            <w:r>
              <w:t>переводам</w:t>
            </w:r>
            <w:r>
              <w:rPr>
                <w:spacing w:val="-4"/>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3"/>
              </w:rPr>
              <w:t xml:space="preserve"> </w:t>
            </w:r>
            <w:r>
              <w:t>российских</w:t>
            </w:r>
            <w:r>
              <w:rPr>
                <w:spacing w:val="-4"/>
              </w:rPr>
              <w:t xml:space="preserve"> </w:t>
            </w:r>
            <w:r>
              <w:t>рублях</w:t>
            </w:r>
            <w:r>
              <w:rPr>
                <w:spacing w:val="-4"/>
              </w:rPr>
              <w:t xml:space="preserve"> </w:t>
            </w:r>
            <w:r>
              <w:t>на</w:t>
            </w:r>
            <w:r>
              <w:rPr>
                <w:spacing w:val="-6"/>
              </w:rPr>
              <w:t xml:space="preserve"> </w:t>
            </w:r>
            <w:r>
              <w:t>счета</w:t>
            </w:r>
            <w:r>
              <w:rPr>
                <w:spacing w:val="-2"/>
              </w:rPr>
              <w:t xml:space="preserve"> </w:t>
            </w:r>
            <w:r>
              <w:t>в</w:t>
            </w:r>
            <w:r>
              <w:rPr>
                <w:spacing w:val="-3"/>
              </w:rPr>
              <w:t xml:space="preserve"> </w:t>
            </w:r>
            <w:r>
              <w:t>ПАО</w:t>
            </w:r>
            <w:r>
              <w:rPr>
                <w:spacing w:val="-5"/>
              </w:rPr>
              <w:t xml:space="preserve"> </w:t>
            </w:r>
            <w:r>
              <w:rPr>
                <w:spacing w:val="-2"/>
              </w:rPr>
              <w:t>Сбербанк</w:t>
            </w:r>
          </w:p>
        </w:tc>
        <w:tc>
          <w:tcPr>
            <w:tcW w:w="4079" w:type="dxa"/>
          </w:tcPr>
          <w:p w:rsidR="00FA38BF" w:rsidRDefault="00BE3DFA">
            <w:pPr>
              <w:pStyle w:val="TableParagraph"/>
              <w:spacing w:before="15" w:line="252" w:lineRule="exact"/>
              <w:ind w:left="127" w:right="114"/>
              <w:jc w:val="center"/>
            </w:pPr>
            <w:r>
              <w:t>4</w:t>
            </w:r>
            <w:r>
              <w:rPr>
                <w:spacing w:val="2"/>
              </w:rPr>
              <w:t xml:space="preserve"> </w:t>
            </w:r>
            <w:r>
              <w:rPr>
                <w:spacing w:val="-5"/>
              </w:rPr>
              <w:t>USD</w:t>
            </w:r>
          </w:p>
        </w:tc>
      </w:tr>
      <w:tr w:rsidR="00FA38BF">
        <w:trPr>
          <w:trHeight w:val="508"/>
        </w:trPr>
        <w:tc>
          <w:tcPr>
            <w:tcW w:w="1099" w:type="dxa"/>
          </w:tcPr>
          <w:p w:rsidR="00FA38BF" w:rsidRDefault="00BE3DFA">
            <w:pPr>
              <w:pStyle w:val="TableParagraph"/>
              <w:spacing w:line="249" w:lineRule="exact"/>
            </w:pPr>
            <w:r>
              <w:rPr>
                <w:spacing w:val="-2"/>
              </w:rPr>
              <w:t>1.7.3.</w:t>
            </w:r>
          </w:p>
        </w:tc>
        <w:tc>
          <w:tcPr>
            <w:tcW w:w="9609" w:type="dxa"/>
          </w:tcPr>
          <w:p w:rsidR="00FA38BF" w:rsidRDefault="00BE3DFA">
            <w:pPr>
              <w:pStyle w:val="TableParagraph"/>
              <w:spacing w:line="249" w:lineRule="exact"/>
            </w:pPr>
            <w:r>
              <w:t>по</w:t>
            </w:r>
            <w:r>
              <w:rPr>
                <w:spacing w:val="-10"/>
              </w:rPr>
              <w:t xml:space="preserve"> </w:t>
            </w:r>
            <w:r>
              <w:t>переводам</w:t>
            </w:r>
            <w:r>
              <w:rPr>
                <w:spacing w:val="-5"/>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4"/>
              </w:rPr>
              <w:t xml:space="preserve"> </w:t>
            </w:r>
            <w:r>
              <w:t>долларах</w:t>
            </w:r>
            <w:r>
              <w:rPr>
                <w:spacing w:val="-8"/>
              </w:rPr>
              <w:t xml:space="preserve"> </w:t>
            </w:r>
            <w:r>
              <w:rPr>
                <w:spacing w:val="-5"/>
              </w:rPr>
              <w:t>США</w:t>
            </w:r>
          </w:p>
        </w:tc>
        <w:tc>
          <w:tcPr>
            <w:tcW w:w="4079" w:type="dxa"/>
          </w:tcPr>
          <w:p w:rsidR="00FA38BF" w:rsidRDefault="00BE3DFA">
            <w:pPr>
              <w:pStyle w:val="TableParagraph"/>
              <w:spacing w:line="249" w:lineRule="exact"/>
              <w:ind w:left="127" w:right="118"/>
              <w:jc w:val="center"/>
            </w:pPr>
            <w:r>
              <w:t>0,15%</w:t>
            </w:r>
            <w:r>
              <w:rPr>
                <w:spacing w:val="-4"/>
              </w:rPr>
              <w:t xml:space="preserve"> </w:t>
            </w:r>
            <w:r>
              <w:t xml:space="preserve">от </w:t>
            </w:r>
            <w:r>
              <w:rPr>
                <w:spacing w:val="-2"/>
              </w:rPr>
              <w:t>суммы,</w:t>
            </w:r>
          </w:p>
          <w:p w:rsidR="00FA38BF" w:rsidRDefault="00BE3DFA">
            <w:pPr>
              <w:pStyle w:val="TableParagraph"/>
              <w:spacing w:before="1" w:line="238" w:lineRule="exact"/>
              <w:ind w:left="129" w:right="112"/>
              <w:jc w:val="center"/>
            </w:pPr>
            <w:r>
              <w:t>min</w:t>
            </w:r>
            <w:r>
              <w:rPr>
                <w:spacing w:val="-8"/>
              </w:rPr>
              <w:t xml:space="preserve"> </w:t>
            </w:r>
            <w:r>
              <w:t>10</w:t>
            </w:r>
            <w:r>
              <w:rPr>
                <w:spacing w:val="-2"/>
              </w:rPr>
              <w:t xml:space="preserve"> </w:t>
            </w:r>
            <w:r>
              <w:t>USD</w:t>
            </w:r>
            <w:r>
              <w:rPr>
                <w:spacing w:val="3"/>
              </w:rPr>
              <w:t xml:space="preserve"> </w:t>
            </w:r>
            <w:r>
              <w:t>max</w:t>
            </w:r>
            <w:r>
              <w:rPr>
                <w:spacing w:val="-1"/>
              </w:rPr>
              <w:t xml:space="preserve"> </w:t>
            </w:r>
            <w:r>
              <w:t>75</w:t>
            </w:r>
            <w:r>
              <w:rPr>
                <w:spacing w:val="-1"/>
              </w:rPr>
              <w:t xml:space="preserve"> </w:t>
            </w:r>
            <w:r>
              <w:rPr>
                <w:spacing w:val="-5"/>
              </w:rPr>
              <w:t>USD</w:t>
            </w:r>
          </w:p>
        </w:tc>
      </w:tr>
      <w:tr w:rsidR="00FA38BF">
        <w:trPr>
          <w:trHeight w:val="503"/>
        </w:trPr>
        <w:tc>
          <w:tcPr>
            <w:tcW w:w="1099" w:type="dxa"/>
          </w:tcPr>
          <w:p w:rsidR="00FA38BF" w:rsidRDefault="00BE3DFA">
            <w:pPr>
              <w:pStyle w:val="TableParagraph"/>
              <w:spacing w:line="249" w:lineRule="exact"/>
            </w:pPr>
            <w:r>
              <w:rPr>
                <w:spacing w:val="-2"/>
              </w:rPr>
              <w:t>1.7.4.</w:t>
            </w:r>
          </w:p>
        </w:tc>
        <w:tc>
          <w:tcPr>
            <w:tcW w:w="9609" w:type="dxa"/>
          </w:tcPr>
          <w:p w:rsidR="00FA38BF" w:rsidRDefault="00BE3DFA">
            <w:pPr>
              <w:pStyle w:val="TableParagraph"/>
              <w:spacing w:line="249" w:lineRule="exact"/>
            </w:pPr>
            <w:r>
              <w:t>по</w:t>
            </w:r>
            <w:r>
              <w:rPr>
                <w:spacing w:val="-10"/>
              </w:rPr>
              <w:t xml:space="preserve"> </w:t>
            </w:r>
            <w:r>
              <w:t>переводам</w:t>
            </w:r>
            <w:r>
              <w:rPr>
                <w:spacing w:val="-6"/>
              </w:rPr>
              <w:t xml:space="preserve"> </w:t>
            </w:r>
            <w:r>
              <w:t>резидентов</w:t>
            </w:r>
            <w:r>
              <w:rPr>
                <w:spacing w:val="-5"/>
              </w:rPr>
              <w:t xml:space="preserve"> </w:t>
            </w:r>
            <w:r>
              <w:t>Республики</w:t>
            </w:r>
            <w:r>
              <w:rPr>
                <w:spacing w:val="-3"/>
              </w:rPr>
              <w:t xml:space="preserve"> </w:t>
            </w:r>
            <w:r>
              <w:t>Беларусь</w:t>
            </w:r>
            <w:r>
              <w:rPr>
                <w:spacing w:val="-6"/>
              </w:rPr>
              <w:t xml:space="preserve"> </w:t>
            </w:r>
            <w:r>
              <w:t>в</w:t>
            </w:r>
            <w:r>
              <w:rPr>
                <w:spacing w:val="-4"/>
              </w:rPr>
              <w:t xml:space="preserve"> евро</w:t>
            </w:r>
          </w:p>
        </w:tc>
        <w:tc>
          <w:tcPr>
            <w:tcW w:w="4079" w:type="dxa"/>
          </w:tcPr>
          <w:p w:rsidR="00FA38BF" w:rsidRDefault="00BE3DFA">
            <w:pPr>
              <w:pStyle w:val="TableParagraph"/>
              <w:spacing w:line="247" w:lineRule="exact"/>
              <w:ind w:left="127" w:right="118"/>
              <w:jc w:val="center"/>
            </w:pPr>
            <w:r>
              <w:t>0,15%</w:t>
            </w:r>
            <w:r>
              <w:rPr>
                <w:spacing w:val="-4"/>
              </w:rPr>
              <w:t xml:space="preserve"> </w:t>
            </w:r>
            <w:r>
              <w:t xml:space="preserve">от </w:t>
            </w:r>
            <w:r>
              <w:rPr>
                <w:spacing w:val="-2"/>
              </w:rPr>
              <w:t>суммы,</w:t>
            </w:r>
          </w:p>
          <w:p w:rsidR="00FA38BF" w:rsidRDefault="00BE3DFA">
            <w:pPr>
              <w:pStyle w:val="TableParagraph"/>
              <w:spacing w:line="236" w:lineRule="exact"/>
              <w:ind w:left="127" w:right="113"/>
              <w:jc w:val="center"/>
            </w:pPr>
            <w:r>
              <w:t>min</w:t>
            </w:r>
            <w:r>
              <w:rPr>
                <w:spacing w:val="-8"/>
              </w:rPr>
              <w:t xml:space="preserve"> </w:t>
            </w:r>
            <w:r>
              <w:t>12.5</w:t>
            </w:r>
            <w:r>
              <w:rPr>
                <w:spacing w:val="-2"/>
              </w:rPr>
              <w:t xml:space="preserve"> </w:t>
            </w:r>
            <w:r>
              <w:t>EUR max</w:t>
            </w:r>
            <w:r>
              <w:rPr>
                <w:spacing w:val="-1"/>
              </w:rPr>
              <w:t xml:space="preserve"> </w:t>
            </w:r>
            <w:r>
              <w:t>75</w:t>
            </w:r>
            <w:r>
              <w:rPr>
                <w:spacing w:val="-1"/>
              </w:rPr>
              <w:t xml:space="preserve"> </w:t>
            </w:r>
            <w:r>
              <w:rPr>
                <w:spacing w:val="-5"/>
              </w:rPr>
              <w:t>EUR</w:t>
            </w:r>
          </w:p>
        </w:tc>
      </w:tr>
      <w:tr w:rsidR="00FA38BF">
        <w:trPr>
          <w:trHeight w:val="762"/>
        </w:trPr>
        <w:tc>
          <w:tcPr>
            <w:tcW w:w="1099" w:type="dxa"/>
          </w:tcPr>
          <w:p w:rsidR="00FA38BF" w:rsidRDefault="00BE3DFA">
            <w:pPr>
              <w:pStyle w:val="TableParagraph"/>
              <w:spacing w:line="249" w:lineRule="exact"/>
            </w:pPr>
            <w:r>
              <w:rPr>
                <w:spacing w:val="-2"/>
              </w:rPr>
              <w:t>1.7.4.1.</w:t>
            </w:r>
          </w:p>
        </w:tc>
        <w:tc>
          <w:tcPr>
            <w:tcW w:w="9609" w:type="dxa"/>
          </w:tcPr>
          <w:p w:rsidR="00FA38BF" w:rsidRDefault="00BE3DFA">
            <w:pPr>
              <w:pStyle w:val="TableParagraph"/>
              <w:spacing w:line="242" w:lineRule="auto"/>
            </w:pPr>
            <w:r>
              <w:t>Дополнительно</w:t>
            </w:r>
            <w:r>
              <w:rPr>
                <w:spacing w:val="-6"/>
              </w:rPr>
              <w:t xml:space="preserve"> </w:t>
            </w:r>
            <w:r>
              <w:t>к</w:t>
            </w:r>
            <w:r>
              <w:rPr>
                <w:spacing w:val="-3"/>
              </w:rPr>
              <w:t xml:space="preserve"> </w:t>
            </w:r>
            <w:r>
              <w:t>вознаграждению</w:t>
            </w:r>
            <w:r>
              <w:rPr>
                <w:spacing w:val="-7"/>
              </w:rPr>
              <w:t xml:space="preserve"> </w:t>
            </w:r>
            <w:r>
              <w:t>по</w:t>
            </w:r>
            <w:r>
              <w:rPr>
                <w:spacing w:val="-6"/>
              </w:rPr>
              <w:t xml:space="preserve"> </w:t>
            </w:r>
            <w:r>
              <w:t>п.</w:t>
            </w:r>
            <w:r>
              <w:rPr>
                <w:spacing w:val="-3"/>
              </w:rPr>
              <w:t xml:space="preserve"> </w:t>
            </w:r>
            <w:r>
              <w:t>1.7.4</w:t>
            </w:r>
            <w:r>
              <w:rPr>
                <w:spacing w:val="-6"/>
              </w:rPr>
              <w:t xml:space="preserve"> </w:t>
            </w:r>
            <w:r>
              <w:t>взимается</w:t>
            </w:r>
            <w:r>
              <w:rPr>
                <w:spacing w:val="-2"/>
              </w:rPr>
              <w:t xml:space="preserve"> </w:t>
            </w:r>
            <w:r>
              <w:t>вознаграждение</w:t>
            </w:r>
            <w:r>
              <w:rPr>
                <w:spacing w:val="-8"/>
              </w:rPr>
              <w:t xml:space="preserve"> </w:t>
            </w:r>
            <w:r>
              <w:t>за</w:t>
            </w:r>
            <w:r>
              <w:rPr>
                <w:spacing w:val="-3"/>
              </w:rPr>
              <w:t xml:space="preserve"> </w:t>
            </w:r>
            <w:r>
              <w:t>перевод</w:t>
            </w:r>
            <w:r>
              <w:rPr>
                <w:spacing w:val="-3"/>
              </w:rPr>
              <w:t xml:space="preserve"> </w:t>
            </w:r>
            <w:r>
              <w:t>в евро</w:t>
            </w:r>
            <w:r>
              <w:rPr>
                <w:spacing w:val="-6"/>
              </w:rPr>
              <w:t xml:space="preserve"> </w:t>
            </w:r>
            <w:r>
              <w:t>на счета получателей, открытые в ОАО «АСБ Беларусбанк» и исполненные через сеть корсчетов банков-</w:t>
            </w:r>
          </w:p>
          <w:p w:rsidR="00FA38BF" w:rsidRDefault="00BE3DFA">
            <w:pPr>
              <w:pStyle w:val="TableParagraph"/>
              <w:spacing w:line="236" w:lineRule="exact"/>
            </w:pPr>
            <w:r>
              <w:t>резидентов</w:t>
            </w:r>
            <w:r>
              <w:rPr>
                <w:spacing w:val="-5"/>
              </w:rPr>
              <w:t xml:space="preserve"> </w:t>
            </w:r>
            <w:r>
              <w:t>по</w:t>
            </w:r>
            <w:r>
              <w:rPr>
                <w:spacing w:val="-10"/>
              </w:rPr>
              <w:t xml:space="preserve"> </w:t>
            </w:r>
            <w:r>
              <w:t>платежным</w:t>
            </w:r>
            <w:r>
              <w:rPr>
                <w:spacing w:val="-10"/>
              </w:rPr>
              <w:t xml:space="preserve"> </w:t>
            </w:r>
            <w:r>
              <w:t>инструкциям,</w:t>
            </w:r>
            <w:r>
              <w:rPr>
                <w:spacing w:val="-7"/>
              </w:rPr>
              <w:t xml:space="preserve"> </w:t>
            </w:r>
            <w:r>
              <w:t>поступившим</w:t>
            </w:r>
            <w:r>
              <w:rPr>
                <w:spacing w:val="-5"/>
              </w:rPr>
              <w:t xml:space="preserve"> </w:t>
            </w:r>
            <w:r>
              <w:t>в</w:t>
            </w:r>
            <w:r>
              <w:rPr>
                <w:spacing w:val="-8"/>
              </w:rPr>
              <w:t xml:space="preserve"> </w:t>
            </w:r>
            <w:r>
              <w:t>электронном</w:t>
            </w:r>
            <w:r>
              <w:rPr>
                <w:spacing w:val="-5"/>
              </w:rPr>
              <w:t xml:space="preserve"> </w:t>
            </w:r>
            <w:r>
              <w:rPr>
                <w:spacing w:val="-4"/>
              </w:rPr>
              <w:t>виде</w:t>
            </w:r>
          </w:p>
        </w:tc>
        <w:tc>
          <w:tcPr>
            <w:tcW w:w="4079" w:type="dxa"/>
          </w:tcPr>
          <w:p w:rsidR="00FA38BF" w:rsidRDefault="00BE3DFA">
            <w:pPr>
              <w:pStyle w:val="TableParagraph"/>
              <w:spacing w:before="250"/>
              <w:ind w:left="128" w:right="112"/>
              <w:jc w:val="center"/>
            </w:pPr>
            <w:r>
              <w:t>1,9%</w:t>
            </w:r>
            <w:r>
              <w:rPr>
                <w:spacing w:val="-2"/>
              </w:rPr>
              <w:t xml:space="preserve"> </w:t>
            </w:r>
            <w:r>
              <w:t xml:space="preserve">от </w:t>
            </w:r>
            <w:r>
              <w:rPr>
                <w:spacing w:val="-4"/>
              </w:rPr>
              <w:t>суммы</w:t>
            </w:r>
          </w:p>
        </w:tc>
      </w:tr>
      <w:tr w:rsidR="00FA38BF">
        <w:trPr>
          <w:trHeight w:val="249"/>
        </w:trPr>
        <w:tc>
          <w:tcPr>
            <w:tcW w:w="1099" w:type="dxa"/>
          </w:tcPr>
          <w:p w:rsidR="00FA38BF" w:rsidRDefault="00BE3DFA">
            <w:pPr>
              <w:pStyle w:val="TableParagraph"/>
              <w:spacing w:line="229" w:lineRule="exact"/>
            </w:pPr>
            <w:r>
              <w:rPr>
                <w:spacing w:val="-5"/>
              </w:rPr>
              <w:t>2.</w:t>
            </w:r>
          </w:p>
        </w:tc>
        <w:tc>
          <w:tcPr>
            <w:tcW w:w="13688" w:type="dxa"/>
            <w:gridSpan w:val="2"/>
          </w:tcPr>
          <w:p w:rsidR="00FA38BF" w:rsidRDefault="00BE3DFA">
            <w:pPr>
              <w:pStyle w:val="TableParagraph"/>
              <w:spacing w:line="229" w:lineRule="exact"/>
            </w:pPr>
            <w:r>
              <w:t>ДИСТАНЦИОННОЕ</w:t>
            </w:r>
            <w:r>
              <w:rPr>
                <w:spacing w:val="-8"/>
              </w:rPr>
              <w:t xml:space="preserve"> </w:t>
            </w:r>
            <w:r>
              <w:t>БАНКОВСКОЕ</w:t>
            </w:r>
            <w:r>
              <w:rPr>
                <w:spacing w:val="-7"/>
              </w:rPr>
              <w:t xml:space="preserve"> </w:t>
            </w:r>
            <w:r>
              <w:rPr>
                <w:spacing w:val="-2"/>
              </w:rPr>
              <w:t>ОБСЛУЖИВАНИЕ</w:t>
            </w:r>
          </w:p>
        </w:tc>
      </w:tr>
      <w:tr w:rsidR="00FA38BF">
        <w:trPr>
          <w:trHeight w:val="254"/>
        </w:trPr>
        <w:tc>
          <w:tcPr>
            <w:tcW w:w="1099" w:type="dxa"/>
          </w:tcPr>
          <w:p w:rsidR="00FA38BF" w:rsidRDefault="00BE3DFA">
            <w:pPr>
              <w:pStyle w:val="TableParagraph"/>
              <w:spacing w:line="234" w:lineRule="exact"/>
            </w:pPr>
            <w:r>
              <w:rPr>
                <w:spacing w:val="-4"/>
              </w:rPr>
              <w:t>2.1.</w:t>
            </w:r>
          </w:p>
        </w:tc>
        <w:tc>
          <w:tcPr>
            <w:tcW w:w="9609" w:type="dxa"/>
          </w:tcPr>
          <w:p w:rsidR="00FA38BF" w:rsidRDefault="00BE3DFA">
            <w:pPr>
              <w:pStyle w:val="TableParagraph"/>
              <w:spacing w:line="234" w:lineRule="exact"/>
            </w:pPr>
            <w:r>
              <w:t>Подключение</w:t>
            </w:r>
            <w:r>
              <w:rPr>
                <w:spacing w:val="-14"/>
              </w:rPr>
              <w:t xml:space="preserve"> </w:t>
            </w:r>
            <w:r>
              <w:t>клиента</w:t>
            </w:r>
            <w:r>
              <w:rPr>
                <w:spacing w:val="-2"/>
              </w:rPr>
              <w:t xml:space="preserve"> </w:t>
            </w:r>
            <w:r>
              <w:t>к</w:t>
            </w:r>
            <w:r>
              <w:rPr>
                <w:spacing w:val="-6"/>
              </w:rPr>
              <w:t xml:space="preserve"> </w:t>
            </w:r>
            <w:r>
              <w:t>подсистеме</w:t>
            </w:r>
            <w:r>
              <w:rPr>
                <w:spacing w:val="-7"/>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t>электронных</w:t>
            </w:r>
            <w:r>
              <w:rPr>
                <w:spacing w:val="-5"/>
              </w:rPr>
              <w:t xml:space="preserve"> </w:t>
            </w:r>
            <w:r>
              <w:rPr>
                <w:spacing w:val="-2"/>
              </w:rPr>
              <w:t>ключей</w:t>
            </w:r>
          </w:p>
        </w:tc>
        <w:tc>
          <w:tcPr>
            <w:tcW w:w="4079" w:type="dxa"/>
          </w:tcPr>
          <w:p w:rsidR="00FA38BF" w:rsidRDefault="00BE3DFA">
            <w:pPr>
              <w:pStyle w:val="TableParagraph"/>
              <w:spacing w:line="234" w:lineRule="exact"/>
              <w:ind w:left="130" w:right="112"/>
              <w:jc w:val="center"/>
            </w:pPr>
            <w:r>
              <w:t>1</w:t>
            </w:r>
            <w:r>
              <w:rPr>
                <w:spacing w:val="2"/>
              </w:rPr>
              <w:t xml:space="preserve"> </w:t>
            </w:r>
            <w:r>
              <w:rPr>
                <w:spacing w:val="-2"/>
              </w:rPr>
              <w:t>подключение</w:t>
            </w:r>
          </w:p>
        </w:tc>
      </w:tr>
    </w:tbl>
    <w:p w:rsidR="00FA38BF" w:rsidRDefault="00FA38BF">
      <w:pPr>
        <w:spacing w:line="234"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p>
          <w:p w:rsidR="00FA38BF" w:rsidRDefault="00BE3DFA">
            <w:pPr>
              <w:pStyle w:val="TableParagraph"/>
              <w:spacing w:before="1" w:line="238" w:lineRule="exact"/>
            </w:pPr>
            <w:r>
              <w:rPr>
                <w:spacing w:val="-2"/>
              </w:rPr>
              <w:t>«СББОЛ»</w:t>
            </w:r>
          </w:p>
        </w:tc>
        <w:tc>
          <w:tcPr>
            <w:tcW w:w="4079" w:type="dxa"/>
          </w:tcPr>
          <w:p w:rsidR="00FA38BF" w:rsidRDefault="00BE3DFA">
            <w:pPr>
              <w:pStyle w:val="TableParagraph"/>
              <w:spacing w:before="125"/>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before="4"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before="1"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62"/>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предусмотренной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4"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2"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w:t>
            </w:r>
            <w:r>
              <w:t>енной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2025"/>
        </w:trPr>
        <w:tc>
          <w:tcPr>
            <w:tcW w:w="14787"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51" w:lineRule="exact"/>
            </w:pPr>
            <w:r>
              <w:t>Условия</w:t>
            </w:r>
            <w:r>
              <w:rPr>
                <w:spacing w:val="-9"/>
              </w:rPr>
              <w:t xml:space="preserve"> </w:t>
            </w:r>
            <w:r>
              <w:t>применения</w:t>
            </w:r>
            <w:r>
              <w:rPr>
                <w:spacing w:val="-8"/>
              </w:rPr>
              <w:t xml:space="preserve"> </w:t>
            </w:r>
            <w:r>
              <w:rPr>
                <w:spacing w:val="-2"/>
              </w:rPr>
              <w:t>пакета:</w:t>
            </w:r>
          </w:p>
          <w:p w:rsidR="00FA38BF" w:rsidRDefault="00BE3DFA">
            <w:pPr>
              <w:pStyle w:val="TableParagraph"/>
              <w:spacing w:before="1"/>
            </w:pPr>
            <w:r>
              <w:t>Подключение</w:t>
            </w:r>
            <w:r>
              <w:rPr>
                <w:spacing w:val="-13"/>
              </w:rPr>
              <w:t xml:space="preserve"> </w:t>
            </w:r>
            <w:r>
              <w:t>к</w:t>
            </w:r>
            <w:r>
              <w:rPr>
                <w:spacing w:val="-6"/>
              </w:rPr>
              <w:t xml:space="preserve"> </w:t>
            </w:r>
            <w:r>
              <w:t>пакету</w:t>
            </w:r>
            <w:r>
              <w:rPr>
                <w:spacing w:val="-8"/>
              </w:rPr>
              <w:t xml:space="preserve"> </w:t>
            </w:r>
            <w:r>
              <w:t>осуществляется</w:t>
            </w:r>
            <w:r>
              <w:rPr>
                <w:spacing w:val="-5"/>
              </w:rPr>
              <w:t xml:space="preserve"> </w:t>
            </w:r>
            <w:r>
              <w:t>только</w:t>
            </w:r>
            <w:r>
              <w:rPr>
                <w:spacing w:val="-9"/>
              </w:rPr>
              <w:t xml:space="preserve"> </w:t>
            </w:r>
            <w:r>
              <w:t>при</w:t>
            </w:r>
            <w:r>
              <w:rPr>
                <w:spacing w:val="-7"/>
              </w:rPr>
              <w:t xml:space="preserve"> </w:t>
            </w:r>
            <w:r>
              <w:t>наличии</w:t>
            </w:r>
            <w:r>
              <w:rPr>
                <w:spacing w:val="-2"/>
              </w:rPr>
              <w:t xml:space="preserve"> </w:t>
            </w:r>
            <w:r>
              <w:t>текущего</w:t>
            </w:r>
            <w:r>
              <w:rPr>
                <w:spacing w:val="-9"/>
              </w:rPr>
              <w:t xml:space="preserve"> </w:t>
            </w:r>
            <w:r>
              <w:t>счета</w:t>
            </w:r>
            <w:r>
              <w:rPr>
                <w:spacing w:val="-1"/>
              </w:rPr>
              <w:t xml:space="preserve"> </w:t>
            </w:r>
            <w:r>
              <w:t>в</w:t>
            </w:r>
            <w:r>
              <w:rPr>
                <w:spacing w:val="-3"/>
              </w:rPr>
              <w:t xml:space="preserve"> </w:t>
            </w:r>
            <w:r>
              <w:t>белорусских</w:t>
            </w:r>
            <w:r>
              <w:rPr>
                <w:spacing w:val="-4"/>
              </w:rPr>
              <w:t xml:space="preserve"> </w:t>
            </w:r>
            <w:r>
              <w:rPr>
                <w:spacing w:val="-2"/>
              </w:rPr>
              <w:t>рублях.</w:t>
            </w:r>
          </w:p>
          <w:p w:rsidR="00FA38BF" w:rsidRDefault="00BE3DFA">
            <w:pPr>
              <w:pStyle w:val="TableParagraph"/>
              <w:spacing w:before="2" w:line="251" w:lineRule="exact"/>
            </w:pPr>
            <w:r>
              <w:t>*</w:t>
            </w:r>
            <w:r>
              <w:rPr>
                <w:spacing w:val="-15"/>
              </w:rPr>
              <w:t xml:space="preserve"> </w:t>
            </w:r>
            <w:r>
              <w:t>По</w:t>
            </w:r>
            <w:r>
              <w:rPr>
                <w:spacing w:val="-9"/>
              </w:rPr>
              <w:t xml:space="preserve"> </w:t>
            </w:r>
            <w:r>
              <w:t>переводам</w:t>
            </w:r>
            <w:r>
              <w:rPr>
                <w:spacing w:val="-4"/>
              </w:rPr>
              <w:t xml:space="preserve"> </w:t>
            </w:r>
            <w:r>
              <w:t>в</w:t>
            </w:r>
            <w:r>
              <w:rPr>
                <w:spacing w:val="-3"/>
              </w:rPr>
              <w:t xml:space="preserve"> </w:t>
            </w:r>
            <w:r>
              <w:t>белорусских</w:t>
            </w:r>
            <w:r>
              <w:rPr>
                <w:spacing w:val="-4"/>
              </w:rPr>
              <w:t xml:space="preserve"> </w:t>
            </w:r>
            <w:r>
              <w:t>рублях,</w:t>
            </w:r>
            <w:r>
              <w:rPr>
                <w:spacing w:val="-2"/>
              </w:rPr>
              <w:t xml:space="preserve"> </w:t>
            </w:r>
            <w:r>
              <w:t>осуществляемым</w:t>
            </w:r>
            <w:r>
              <w:rPr>
                <w:spacing w:val="-5"/>
              </w:rPr>
              <w:t xml:space="preserve"> </w:t>
            </w:r>
            <w:r>
              <w:t>внутри</w:t>
            </w:r>
            <w:r>
              <w:rPr>
                <w:spacing w:val="-2"/>
              </w:rPr>
              <w:t xml:space="preserve"> </w:t>
            </w:r>
            <w:r>
              <w:t>расчетной</w:t>
            </w:r>
            <w:r>
              <w:rPr>
                <w:spacing w:val="-2"/>
              </w:rPr>
              <w:t xml:space="preserve"> </w:t>
            </w:r>
            <w:r>
              <w:t>системы</w:t>
            </w:r>
            <w:r>
              <w:rPr>
                <w:spacing w:val="-4"/>
              </w:rPr>
              <w:t xml:space="preserve"> </w:t>
            </w:r>
            <w:r>
              <w:t>Банка,</w:t>
            </w:r>
            <w:r>
              <w:rPr>
                <w:spacing w:val="-6"/>
              </w:rPr>
              <w:t xml:space="preserve"> </w:t>
            </w:r>
            <w:r>
              <w:t>вознаграждение</w:t>
            </w:r>
            <w:r>
              <w:rPr>
                <w:spacing w:val="-10"/>
              </w:rPr>
              <w:t xml:space="preserve"> </w:t>
            </w:r>
            <w:r>
              <w:t>не</w:t>
            </w:r>
            <w:r>
              <w:rPr>
                <w:spacing w:val="-10"/>
              </w:rPr>
              <w:t xml:space="preserve"> </w:t>
            </w:r>
            <w:r>
              <w:rPr>
                <w:spacing w:val="-2"/>
              </w:rPr>
              <w:t>взимается.</w:t>
            </w:r>
          </w:p>
          <w:p w:rsidR="00FA38BF" w:rsidRDefault="00BE3DFA">
            <w:pPr>
              <w:pStyle w:val="TableParagraph"/>
              <w:spacing w:line="251" w:lineRule="exact"/>
            </w:pPr>
            <w:r>
              <w:t>**По</w:t>
            </w:r>
            <w:r>
              <w:rPr>
                <w:spacing w:val="-12"/>
              </w:rPr>
              <w:t xml:space="preserve"> </w:t>
            </w:r>
            <w:r>
              <w:t>переводам</w:t>
            </w:r>
            <w:r>
              <w:rPr>
                <w:spacing w:val="-6"/>
              </w:rPr>
              <w:t xml:space="preserve"> </w:t>
            </w:r>
            <w:r>
              <w:t>в</w:t>
            </w:r>
            <w:r>
              <w:rPr>
                <w:spacing w:val="-4"/>
              </w:rPr>
              <w:t xml:space="preserve"> </w:t>
            </w:r>
            <w:r>
              <w:t>иностранной</w:t>
            </w:r>
            <w:r>
              <w:rPr>
                <w:spacing w:val="-8"/>
              </w:rPr>
              <w:t xml:space="preserve"> </w:t>
            </w:r>
            <w:r>
              <w:t>валюте,</w:t>
            </w:r>
            <w:r>
              <w:rPr>
                <w:spacing w:val="-4"/>
              </w:rPr>
              <w:t xml:space="preserve"> </w:t>
            </w:r>
            <w:r>
              <w:t>осуществляемым</w:t>
            </w:r>
            <w:r>
              <w:rPr>
                <w:spacing w:val="-5"/>
              </w:rPr>
              <w:t xml:space="preserve"> </w:t>
            </w:r>
            <w:r>
              <w:t>внутри</w:t>
            </w:r>
            <w:r>
              <w:rPr>
                <w:spacing w:val="-4"/>
              </w:rPr>
              <w:t xml:space="preserve"> </w:t>
            </w:r>
            <w:r>
              <w:t>расчетной</w:t>
            </w:r>
            <w:r>
              <w:rPr>
                <w:spacing w:val="-4"/>
              </w:rPr>
              <w:t xml:space="preserve"> </w:t>
            </w:r>
            <w:r>
              <w:t>системы</w:t>
            </w:r>
            <w:r>
              <w:rPr>
                <w:spacing w:val="-5"/>
              </w:rPr>
              <w:t xml:space="preserve"> </w:t>
            </w:r>
            <w:r>
              <w:t>Банка,</w:t>
            </w:r>
            <w:r>
              <w:rPr>
                <w:spacing w:val="-7"/>
              </w:rPr>
              <w:t xml:space="preserve"> </w:t>
            </w:r>
            <w:r>
              <w:t>вознаграждение</w:t>
            </w:r>
            <w:r>
              <w:rPr>
                <w:spacing w:val="-12"/>
              </w:rPr>
              <w:t xml:space="preserve"> </w:t>
            </w:r>
            <w:r>
              <w:t>не</w:t>
            </w:r>
            <w:r>
              <w:rPr>
                <w:spacing w:val="-11"/>
              </w:rPr>
              <w:t xml:space="preserve"> </w:t>
            </w:r>
            <w:r>
              <w:rPr>
                <w:spacing w:val="-2"/>
              </w:rPr>
              <w:t>взимается.</w:t>
            </w:r>
          </w:p>
          <w:p w:rsidR="00FA38BF" w:rsidRDefault="00BE3DFA">
            <w:pPr>
              <w:pStyle w:val="TableParagraph"/>
              <w:spacing w:before="1"/>
            </w:pPr>
            <w:r>
              <w:t>По</w:t>
            </w:r>
            <w:r>
              <w:rPr>
                <w:spacing w:val="-6"/>
              </w:rPr>
              <w:t xml:space="preserve"> </w:t>
            </w:r>
            <w:r>
              <w:t>п. 1.7</w:t>
            </w:r>
            <w:r>
              <w:rPr>
                <w:spacing w:val="-5"/>
              </w:rPr>
              <w:t xml:space="preserve"> </w:t>
            </w:r>
            <w:r>
              <w:t>вознаграждение</w:t>
            </w:r>
            <w:r>
              <w:rPr>
                <w:spacing w:val="-8"/>
              </w:rPr>
              <w:t xml:space="preserve"> </w:t>
            </w:r>
            <w:r>
              <w:t>Банка</w:t>
            </w:r>
            <w:r>
              <w:rPr>
                <w:spacing w:val="-3"/>
              </w:rPr>
              <w:t xml:space="preserve"> </w:t>
            </w:r>
            <w:r>
              <w:t>взимается</w:t>
            </w:r>
            <w:r>
              <w:rPr>
                <w:spacing w:val="-2"/>
              </w:rPr>
              <w:t xml:space="preserve"> </w:t>
            </w:r>
            <w:r>
              <w:t>по</w:t>
            </w:r>
            <w:r>
              <w:rPr>
                <w:spacing w:val="-6"/>
              </w:rPr>
              <w:t xml:space="preserve"> </w:t>
            </w:r>
            <w:r>
              <w:t>выбору</w:t>
            </w:r>
            <w:r>
              <w:rPr>
                <w:spacing w:val="-6"/>
              </w:rPr>
              <w:t xml:space="preserve"> </w:t>
            </w:r>
            <w:r>
              <w:t>клиента с</w:t>
            </w:r>
            <w:r>
              <w:rPr>
                <w:spacing w:val="-3"/>
              </w:rPr>
              <w:t xml:space="preserve"> </w:t>
            </w:r>
            <w:r>
              <w:t>отправителя</w:t>
            </w:r>
            <w:r>
              <w:rPr>
                <w:spacing w:val="-2"/>
              </w:rPr>
              <w:t xml:space="preserve"> </w:t>
            </w:r>
            <w:r>
              <w:t>перевода, либо</w:t>
            </w:r>
            <w:r>
              <w:rPr>
                <w:spacing w:val="-6"/>
              </w:rPr>
              <w:t xml:space="preserve"> </w:t>
            </w:r>
            <w:r>
              <w:t>с</w:t>
            </w:r>
            <w:r>
              <w:rPr>
                <w:spacing w:val="-3"/>
              </w:rPr>
              <w:t xml:space="preserve"> </w:t>
            </w:r>
            <w:r>
              <w:t>бенефициара</w:t>
            </w:r>
            <w:r>
              <w:rPr>
                <w:spacing w:val="-3"/>
              </w:rPr>
              <w:t xml:space="preserve"> </w:t>
            </w:r>
            <w:r>
              <w:t>путем</w:t>
            </w:r>
            <w:r>
              <w:rPr>
                <w:spacing w:val="-1"/>
              </w:rPr>
              <w:t xml:space="preserve"> </w:t>
            </w:r>
            <w:r>
              <w:t>уменьшения</w:t>
            </w:r>
            <w:r>
              <w:rPr>
                <w:spacing w:val="-2"/>
              </w:rPr>
              <w:t xml:space="preserve"> </w:t>
            </w:r>
            <w:r>
              <w:t>суммы перевода на размер вознаграждения (дополнительное вознаграждение взимается за счет отправителя).</w:t>
            </w:r>
          </w:p>
          <w:p w:rsidR="00FA38BF" w:rsidRDefault="00BE3DFA">
            <w:pPr>
              <w:pStyle w:val="TableParagraph"/>
              <w:spacing w:before="3" w:line="238" w:lineRule="exact"/>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производится.</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5.2.24.</w:t>
            </w:r>
            <w:r>
              <w:rPr>
                <w:spacing w:val="-6"/>
              </w:rPr>
              <w:t xml:space="preserve"> </w:t>
            </w:r>
            <w:r>
              <w:t>Пакет</w:t>
            </w:r>
            <w:r>
              <w:rPr>
                <w:spacing w:val="-5"/>
              </w:rPr>
              <w:t xml:space="preserve"> </w:t>
            </w:r>
            <w:r>
              <w:t>услуг</w:t>
            </w:r>
            <w:r>
              <w:rPr>
                <w:spacing w:val="-4"/>
              </w:rPr>
              <w:t xml:space="preserve"> </w:t>
            </w:r>
            <w:r>
              <w:t>по</w:t>
            </w:r>
            <w:r>
              <w:rPr>
                <w:spacing w:val="-8"/>
              </w:rPr>
              <w:t xml:space="preserve"> </w:t>
            </w:r>
            <w:r>
              <w:t>обслуживанию</w:t>
            </w:r>
            <w:r>
              <w:rPr>
                <w:spacing w:val="-9"/>
              </w:rPr>
              <w:t xml:space="preserve"> </w:t>
            </w:r>
            <w:r>
              <w:t>юридических</w:t>
            </w:r>
            <w:r>
              <w:rPr>
                <w:spacing w:val="-4"/>
              </w:rPr>
              <w:t xml:space="preserve"> </w:t>
            </w:r>
            <w:r>
              <w:t>лиц</w:t>
            </w:r>
            <w:r>
              <w:rPr>
                <w:spacing w:val="-7"/>
              </w:rPr>
              <w:t xml:space="preserve"> </w:t>
            </w:r>
            <w:r>
              <w:t>и</w:t>
            </w:r>
            <w:r>
              <w:rPr>
                <w:spacing w:val="-5"/>
              </w:rPr>
              <w:t xml:space="preserve"> </w:t>
            </w:r>
            <w:r>
              <w:t>индивидуальных</w:t>
            </w:r>
            <w:r>
              <w:rPr>
                <w:spacing w:val="-8"/>
              </w:rPr>
              <w:t xml:space="preserve"> </w:t>
            </w:r>
            <w:r>
              <w:t>предпринимателей</w:t>
            </w:r>
            <w:r>
              <w:rPr>
                <w:spacing w:val="49"/>
              </w:rPr>
              <w:t xml:space="preserve"> </w:t>
            </w:r>
            <w:r>
              <w:t>«Корпорат</w:t>
            </w:r>
            <w:r>
              <w:rPr>
                <w:spacing w:val="-3"/>
              </w:rPr>
              <w:t xml:space="preserve"> </w:t>
            </w:r>
            <w:r>
              <w:t>-</w:t>
            </w:r>
            <w:r>
              <w:rPr>
                <w:spacing w:val="-9"/>
              </w:rPr>
              <w:t xml:space="preserve"> </w:t>
            </w:r>
            <w:r>
              <w:rPr>
                <w:spacing w:val="-2"/>
              </w:rPr>
              <w:t>500»*</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483"/>
            </w:pPr>
            <w:r>
              <w:t>500.00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6"/>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757"/>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4"/>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line="250" w:lineRule="atLeast"/>
            </w:pPr>
            <w:r>
              <w:t>проведения</w:t>
            </w:r>
            <w:r>
              <w:rPr>
                <w:spacing w:val="-3"/>
              </w:rPr>
              <w:t xml:space="preserve"> </w:t>
            </w:r>
            <w:r>
              <w:t>расчетов</w:t>
            </w:r>
            <w:r>
              <w:rPr>
                <w:spacing w:val="-1"/>
              </w:rPr>
              <w:t xml:space="preserve"> </w:t>
            </w:r>
            <w:r>
              <w:t>на карточке</w:t>
            </w:r>
            <w:r>
              <w:rPr>
                <w:spacing w:val="-9"/>
              </w:rPr>
              <w:t xml:space="preserve"> </w:t>
            </w:r>
            <w:r>
              <w:t>с</w:t>
            </w:r>
            <w:r>
              <w:rPr>
                <w:spacing w:val="-4"/>
              </w:rPr>
              <w:t xml:space="preserve"> </w:t>
            </w:r>
            <w:r>
              <w:t>их</w:t>
            </w:r>
            <w:r>
              <w:rPr>
                <w:spacing w:val="-2"/>
              </w:rPr>
              <w:t xml:space="preserve"> </w:t>
            </w:r>
            <w:r>
              <w:t>образцами,</w:t>
            </w:r>
            <w:r>
              <w:rPr>
                <w:spacing w:val="-4"/>
              </w:rPr>
              <w:t xml:space="preserve"> </w:t>
            </w:r>
            <w:r>
              <w:t>в</w:t>
            </w:r>
            <w:r>
              <w:rPr>
                <w:spacing w:val="-10"/>
              </w:rPr>
              <w:t xml:space="preserve"> </w:t>
            </w:r>
            <w:r>
              <w:t>связи с</w:t>
            </w:r>
            <w:r>
              <w:rPr>
                <w:spacing w:val="-4"/>
              </w:rPr>
              <w:t xml:space="preserve"> </w:t>
            </w:r>
            <w:r>
              <w:t>оформлением</w:t>
            </w:r>
            <w:r>
              <w:rPr>
                <w:spacing w:val="-2"/>
              </w:rPr>
              <w:t xml:space="preserve"> </w:t>
            </w:r>
            <w:r>
              <w:t>карточки с</w:t>
            </w:r>
            <w:r>
              <w:rPr>
                <w:spacing w:val="-4"/>
              </w:rPr>
              <w:t xml:space="preserve"> </w:t>
            </w:r>
            <w:r>
              <w:t>образцами подписей</w:t>
            </w:r>
            <w:r>
              <w:rPr>
                <w:spacing w:val="40"/>
              </w:rPr>
              <w:t xml:space="preserve"> </w:t>
            </w:r>
            <w:r>
              <w:t>при открытии счета</w:t>
            </w:r>
          </w:p>
        </w:tc>
        <w:tc>
          <w:tcPr>
            <w:tcW w:w="4079" w:type="dxa"/>
          </w:tcPr>
          <w:p w:rsidR="00FA38BF" w:rsidRDefault="00BE3DFA">
            <w:pPr>
              <w:pStyle w:val="TableParagraph"/>
              <w:spacing w:before="245"/>
              <w:ind w:left="127" w:right="115"/>
              <w:jc w:val="center"/>
            </w:pPr>
            <w:r>
              <w:t>Без</w:t>
            </w:r>
            <w:r>
              <w:rPr>
                <w:spacing w:val="-4"/>
              </w:rPr>
              <w:t xml:space="preserve"> </w:t>
            </w:r>
            <w:r>
              <w:rPr>
                <w:spacing w:val="-2"/>
              </w:rPr>
              <w:t>ограничения</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3"/>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3"/>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757"/>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37"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pPr>
            <w:r>
              <w:rPr>
                <w:spacing w:val="-2"/>
              </w:rPr>
              <w:t>документ</w:t>
            </w:r>
          </w:p>
        </w:tc>
        <w:tc>
          <w:tcPr>
            <w:tcW w:w="4079" w:type="dxa"/>
          </w:tcPr>
          <w:p w:rsidR="00FA38BF" w:rsidRDefault="00BE3DFA">
            <w:pPr>
              <w:pStyle w:val="TableParagraph"/>
              <w:spacing w:before="245"/>
              <w:ind w:left="1589"/>
            </w:pPr>
            <w:r>
              <w:t>0.05</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4" w:lineRule="exact"/>
            </w:pPr>
            <w:r>
              <w:rPr>
                <w:spacing w:val="-2"/>
              </w:rPr>
              <w:t>1.6.1.</w:t>
            </w:r>
          </w:p>
        </w:tc>
        <w:tc>
          <w:tcPr>
            <w:tcW w:w="9609" w:type="dxa"/>
          </w:tcPr>
          <w:p w:rsidR="00FA38BF" w:rsidRDefault="00BE3DFA">
            <w:pPr>
              <w:pStyle w:val="TableParagraph"/>
              <w:spacing w:line="244"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127" w:right="115"/>
              <w:jc w:val="center"/>
            </w:pPr>
            <w:r>
              <w:t>Без</w:t>
            </w:r>
            <w:r>
              <w:rPr>
                <w:spacing w:val="-4"/>
              </w:rPr>
              <w:t xml:space="preserve"> </w:t>
            </w:r>
            <w:r>
              <w:rPr>
                <w:spacing w:val="-2"/>
              </w:rPr>
              <w:t>ограничения</w:t>
            </w:r>
          </w:p>
        </w:tc>
      </w:tr>
      <w:tr w:rsidR="00FA38BF">
        <w:trPr>
          <w:trHeight w:val="287"/>
        </w:trPr>
        <w:tc>
          <w:tcPr>
            <w:tcW w:w="1099" w:type="dxa"/>
          </w:tcPr>
          <w:p w:rsidR="00FA38BF" w:rsidRDefault="00BE3DFA">
            <w:pPr>
              <w:pStyle w:val="TableParagraph"/>
              <w:spacing w:line="249" w:lineRule="exact"/>
            </w:pPr>
            <w:r>
              <w:rPr>
                <w:spacing w:val="-2"/>
              </w:rPr>
              <w:t>1.6.2.</w:t>
            </w: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27" w:right="115"/>
              <w:jc w:val="center"/>
            </w:pPr>
            <w:r>
              <w:t>Без</w:t>
            </w:r>
            <w:r>
              <w:rPr>
                <w:spacing w:val="-4"/>
              </w:rPr>
              <w:t xml:space="preserve"> </w:t>
            </w:r>
            <w:r>
              <w:rPr>
                <w:spacing w:val="-2"/>
              </w:rPr>
              <w:t>ограничения</w:t>
            </w:r>
          </w:p>
        </w:tc>
      </w:tr>
      <w:tr w:rsidR="00FA38BF">
        <w:trPr>
          <w:trHeight w:val="556"/>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37" w:lineRule="auto"/>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2"/>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в Банке</w:t>
            </w:r>
          </w:p>
        </w:tc>
        <w:tc>
          <w:tcPr>
            <w:tcW w:w="4079" w:type="dxa"/>
          </w:tcPr>
          <w:p w:rsidR="00FA38BF" w:rsidRDefault="00BE3DFA">
            <w:pPr>
              <w:pStyle w:val="TableParagraph"/>
              <w:spacing w:before="145"/>
              <w:ind w:left="129" w:right="112"/>
              <w:jc w:val="center"/>
            </w:pPr>
            <w:r>
              <w:rPr>
                <w:spacing w:val="-2"/>
              </w:rPr>
              <w:t>Включено</w:t>
            </w:r>
          </w:p>
        </w:tc>
      </w:tr>
      <w:tr w:rsidR="00FA38BF">
        <w:trPr>
          <w:trHeight w:val="287"/>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56"/>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pPr>
            <w:r>
              <w:t>/СДБО</w:t>
            </w:r>
            <w:r>
              <w:rPr>
                <w:spacing w:val="-2"/>
              </w:rPr>
              <w:t xml:space="preserve"> «СББОЛ»</w:t>
            </w:r>
          </w:p>
        </w:tc>
        <w:tc>
          <w:tcPr>
            <w:tcW w:w="4079" w:type="dxa"/>
          </w:tcPr>
          <w:p w:rsidR="00FA38BF" w:rsidRDefault="00BE3DFA">
            <w:pPr>
              <w:pStyle w:val="TableParagraph"/>
              <w:spacing w:before="145"/>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2078"/>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9"/>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3"/>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37" w:lineRule="auto"/>
              <w:ind w:left="773" w:hanging="466"/>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w:t>
            </w:r>
          </w:p>
          <w:p w:rsidR="00FA38BF" w:rsidRDefault="00BE3DFA">
            <w:pPr>
              <w:pStyle w:val="TableParagraph"/>
              <w:spacing w:line="238" w:lineRule="exact"/>
              <w:ind w:left="571"/>
            </w:pPr>
            <w:r>
              <w:t>7.1.1Сборника</w:t>
            </w:r>
            <w:r>
              <w:rPr>
                <w:spacing w:val="-8"/>
              </w:rPr>
              <w:t xml:space="preserve"> </w:t>
            </w:r>
            <w:r>
              <w:rPr>
                <w:spacing w:val="-2"/>
              </w:rPr>
              <w:t>вознаграждений</w:t>
            </w:r>
          </w:p>
        </w:tc>
      </w:tr>
      <w:tr w:rsidR="00FA38BF">
        <w:trPr>
          <w:trHeight w:val="782"/>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before="5"/>
              <w:ind w:left="773" w:hanging="466"/>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w:t>
            </w:r>
          </w:p>
          <w:p w:rsidR="00FA38BF" w:rsidRDefault="00BE3DFA">
            <w:pPr>
              <w:pStyle w:val="TableParagraph"/>
              <w:spacing w:before="3" w:line="248" w:lineRule="exact"/>
              <w:ind w:left="571"/>
            </w:pPr>
            <w:r>
              <w:t>7.1.1Сборника</w:t>
            </w:r>
            <w:r>
              <w:rPr>
                <w:spacing w:val="-8"/>
              </w:rPr>
              <w:t xml:space="preserve"> </w:t>
            </w:r>
            <w:r>
              <w:rPr>
                <w:spacing w:val="-2"/>
              </w:rPr>
              <w:t>вознаграждений</w:t>
            </w:r>
          </w:p>
        </w:tc>
      </w:tr>
      <w:tr w:rsidR="00FA38BF">
        <w:trPr>
          <w:trHeight w:val="503"/>
        </w:trPr>
        <w:tc>
          <w:tcPr>
            <w:tcW w:w="14787"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36" w:lineRule="exact"/>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4"/>
              </w:rPr>
              <w:t xml:space="preserve"> </w:t>
            </w:r>
            <w:r>
              <w:t>Банка,</w:t>
            </w:r>
            <w:r>
              <w:rPr>
                <w:spacing w:val="-6"/>
              </w:rPr>
              <w:t xml:space="preserve"> </w:t>
            </w:r>
            <w:r>
              <w:t>вознаграждение</w:t>
            </w:r>
            <w:r>
              <w:rPr>
                <w:spacing w:val="-11"/>
              </w:rPr>
              <w:t xml:space="preserve"> </w:t>
            </w:r>
            <w:r>
              <w:t>не</w:t>
            </w:r>
            <w:r>
              <w:rPr>
                <w:spacing w:val="-8"/>
              </w:rPr>
              <w:t xml:space="preserve"> </w:t>
            </w:r>
            <w:r>
              <w:rPr>
                <w:spacing w:val="-2"/>
              </w:rPr>
              <w:t>взимается.</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5.2.25.</w:t>
            </w:r>
            <w:r>
              <w:rPr>
                <w:spacing w:val="-10"/>
              </w:rPr>
              <w:t xml:space="preserve"> </w:t>
            </w:r>
            <w:r>
              <w:t>ПАКЕТ</w:t>
            </w:r>
            <w:r>
              <w:rPr>
                <w:spacing w:val="-2"/>
              </w:rPr>
              <w:t xml:space="preserve"> </w:t>
            </w:r>
            <w:r>
              <w:t>услуг</w:t>
            </w:r>
            <w:r>
              <w:rPr>
                <w:spacing w:val="-6"/>
              </w:rPr>
              <w:t xml:space="preserve"> </w:t>
            </w:r>
            <w:r>
              <w:t>по</w:t>
            </w:r>
            <w:r>
              <w:rPr>
                <w:spacing w:val="-10"/>
              </w:rPr>
              <w:t xml:space="preserve"> </w:t>
            </w:r>
            <w:r>
              <w:t>обслуживанию</w:t>
            </w:r>
            <w:r>
              <w:rPr>
                <w:spacing w:val="-8"/>
              </w:rPr>
              <w:t xml:space="preserve"> </w:t>
            </w:r>
            <w:r>
              <w:t>юридических</w:t>
            </w:r>
            <w:r>
              <w:rPr>
                <w:spacing w:val="-6"/>
              </w:rPr>
              <w:t xml:space="preserve"> </w:t>
            </w:r>
            <w:r>
              <w:t>лиц</w:t>
            </w:r>
            <w:r>
              <w:rPr>
                <w:spacing w:val="-8"/>
              </w:rPr>
              <w:t xml:space="preserve"> </w:t>
            </w:r>
            <w:r>
              <w:t>и</w:t>
            </w:r>
            <w:r>
              <w:rPr>
                <w:spacing w:val="-8"/>
              </w:rPr>
              <w:t xml:space="preserve"> </w:t>
            </w:r>
            <w:r>
              <w:t>индивидуальных</w:t>
            </w:r>
            <w:r>
              <w:rPr>
                <w:spacing w:val="-10"/>
              </w:rPr>
              <w:t xml:space="preserve"> </w:t>
            </w:r>
            <w:r>
              <w:t>предпринимателей</w:t>
            </w:r>
            <w:r>
              <w:rPr>
                <w:spacing w:val="-4"/>
              </w:rPr>
              <w:t xml:space="preserve"> </w:t>
            </w:r>
            <w:r>
              <w:t>«Торгуй</w:t>
            </w:r>
            <w:r>
              <w:rPr>
                <w:spacing w:val="-4"/>
              </w:rPr>
              <w:t xml:space="preserve"> </w:t>
            </w:r>
            <w:r>
              <w:rPr>
                <w:spacing w:val="-2"/>
              </w:rPr>
              <w:t>Онлайн»*</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47.00</w:t>
            </w:r>
            <w:r>
              <w:rPr>
                <w:spacing w:val="4"/>
              </w:rPr>
              <w:t xml:space="preserve"> </w:t>
            </w:r>
            <w:r>
              <w:rPr>
                <w:spacing w:val="-5"/>
              </w:rPr>
              <w:t>BYN</w:t>
            </w:r>
          </w:p>
        </w:tc>
      </w:tr>
      <w:tr w:rsidR="00FA38BF">
        <w:trPr>
          <w:trHeight w:val="268"/>
        </w:trPr>
        <w:tc>
          <w:tcPr>
            <w:tcW w:w="1099" w:type="dxa"/>
          </w:tcPr>
          <w:p w:rsidR="00FA38BF" w:rsidRDefault="00BE3DFA">
            <w:pPr>
              <w:pStyle w:val="TableParagraph"/>
              <w:spacing w:line="248" w:lineRule="exact"/>
            </w:pPr>
            <w:r>
              <w:rPr>
                <w:spacing w:val="-5"/>
              </w:rPr>
              <w:t>1.</w:t>
            </w:r>
          </w:p>
        </w:tc>
        <w:tc>
          <w:tcPr>
            <w:tcW w:w="9609" w:type="dxa"/>
          </w:tcPr>
          <w:p w:rsidR="00FA38BF" w:rsidRDefault="00BE3DFA">
            <w:pPr>
              <w:pStyle w:val="TableParagraph"/>
              <w:spacing w:line="248"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Borders>
              <w:right w:val="nil"/>
            </w:tcBorders>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5"/>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3"/>
              </w:rPr>
              <w:t xml:space="preserve"> </w:t>
            </w:r>
            <w:r>
              <w:t>в</w:t>
            </w:r>
            <w:r>
              <w:rPr>
                <w:spacing w:val="-3"/>
              </w:rPr>
              <w:t xml:space="preserve"> </w:t>
            </w:r>
            <w:r>
              <w:t>связи</w:t>
            </w:r>
            <w:r>
              <w:rPr>
                <w:spacing w:val="-7"/>
              </w:rPr>
              <w:t xml:space="preserve"> </w:t>
            </w:r>
            <w:r>
              <w:t>с</w:t>
            </w:r>
            <w:r>
              <w:rPr>
                <w:spacing w:val="-6"/>
              </w:rPr>
              <w:t xml:space="preserve"> </w:t>
            </w:r>
            <w:r>
              <w:t>оформлением</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53"/>
        </w:trPr>
        <w:tc>
          <w:tcPr>
            <w:tcW w:w="1099" w:type="dxa"/>
          </w:tcPr>
          <w:p w:rsidR="00FA38BF" w:rsidRDefault="00BE3DFA">
            <w:pPr>
              <w:pStyle w:val="TableParagraph"/>
              <w:spacing w:line="234" w:lineRule="exact"/>
            </w:pPr>
            <w:r>
              <w:rPr>
                <w:spacing w:val="-4"/>
              </w:rPr>
              <w:t>1.3.</w:t>
            </w:r>
          </w:p>
        </w:tc>
        <w:tc>
          <w:tcPr>
            <w:tcW w:w="9609" w:type="dxa"/>
          </w:tcPr>
          <w:p w:rsidR="00FA38BF" w:rsidRDefault="00BE3DFA">
            <w:pPr>
              <w:pStyle w:val="TableParagraph"/>
              <w:spacing w:line="234" w:lineRule="exact"/>
            </w:pPr>
            <w:r>
              <w:t>Ведение</w:t>
            </w:r>
            <w:r>
              <w:rPr>
                <w:spacing w:val="-13"/>
              </w:rPr>
              <w:t xml:space="preserve"> </w:t>
            </w:r>
            <w:r>
              <w:t>текущих</w:t>
            </w:r>
            <w:r>
              <w:rPr>
                <w:spacing w:val="-5"/>
              </w:rPr>
              <w:t xml:space="preserve"> </w:t>
            </w:r>
            <w:r>
              <w:t>(расчетных)</w:t>
            </w:r>
            <w:r>
              <w:rPr>
                <w:spacing w:val="-4"/>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before="1" w:line="238" w:lineRule="exact"/>
            </w:pPr>
            <w:r>
              <w:t>денежных</w:t>
            </w:r>
            <w:r>
              <w:rPr>
                <w:spacing w:val="-8"/>
              </w:rPr>
              <w:t xml:space="preserve"> </w:t>
            </w:r>
            <w:r>
              <w:t>обязательств</w:t>
            </w:r>
            <w:r>
              <w:rPr>
                <w:spacing w:val="-6"/>
              </w:rPr>
              <w:t xml:space="preserve"> </w:t>
            </w:r>
            <w:r>
              <w:t>платежных</w:t>
            </w:r>
            <w:r>
              <w:rPr>
                <w:spacing w:val="-7"/>
              </w:rPr>
              <w:t xml:space="preserve"> </w:t>
            </w:r>
            <w:r>
              <w:t>требований,</w:t>
            </w:r>
            <w:r>
              <w:rPr>
                <w:spacing w:val="-9"/>
              </w:rPr>
              <w:t xml:space="preserve"> </w:t>
            </w:r>
            <w:r>
              <w:t>переданных</w:t>
            </w:r>
            <w:r>
              <w:rPr>
                <w:spacing w:val="-12"/>
              </w:rPr>
              <w:t xml:space="preserve"> </w:t>
            </w:r>
            <w:r>
              <w:t>в</w:t>
            </w:r>
            <w:r>
              <w:rPr>
                <w:spacing w:val="-9"/>
              </w:rPr>
              <w:t xml:space="preserve"> </w:t>
            </w:r>
            <w:r>
              <w:t>электронном</w:t>
            </w:r>
            <w:r>
              <w:rPr>
                <w:spacing w:val="-7"/>
              </w:rPr>
              <w:t xml:space="preserve"> </w:t>
            </w:r>
            <w:r>
              <w:rPr>
                <w:spacing w:val="-4"/>
              </w:rPr>
              <w:t>виде</w:t>
            </w:r>
          </w:p>
        </w:tc>
        <w:tc>
          <w:tcPr>
            <w:tcW w:w="4079" w:type="dxa"/>
          </w:tcPr>
          <w:p w:rsidR="00FA38BF" w:rsidRDefault="00BE3DFA">
            <w:pPr>
              <w:pStyle w:val="TableParagraph"/>
              <w:spacing w:before="121"/>
              <w:ind w:left="1589"/>
            </w:pPr>
            <w:r>
              <w:t>1.00</w:t>
            </w:r>
            <w:r>
              <w:rPr>
                <w:spacing w:val="4"/>
              </w:rPr>
              <w:t xml:space="preserve"> </w:t>
            </w:r>
            <w:r>
              <w:rPr>
                <w:spacing w:val="-5"/>
              </w:rPr>
              <w:t>BYN</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BE3DFA">
            <w:pPr>
              <w:pStyle w:val="TableParagraph"/>
              <w:spacing w:line="229" w:lineRule="exact"/>
            </w:pPr>
            <w:r>
              <w:rPr>
                <w:spacing w:val="-2"/>
              </w:rPr>
              <w:t>1.5.1.</w:t>
            </w:r>
          </w:p>
        </w:tc>
        <w:tc>
          <w:tcPr>
            <w:tcW w:w="9609" w:type="dxa"/>
          </w:tcPr>
          <w:p w:rsidR="00FA38BF" w:rsidRDefault="00BE3DFA">
            <w:pPr>
              <w:pStyle w:val="TableParagraph"/>
              <w:spacing w:line="229" w:lineRule="exact"/>
            </w:pPr>
            <w:r>
              <w:t>включено</w:t>
            </w:r>
            <w:r>
              <w:rPr>
                <w:spacing w:val="-8"/>
              </w:rPr>
              <w:t xml:space="preserve"> </w:t>
            </w:r>
            <w:r>
              <w:t>в</w:t>
            </w:r>
            <w:r>
              <w:rPr>
                <w:spacing w:val="-2"/>
              </w:rPr>
              <w:t xml:space="preserve"> </w:t>
            </w:r>
            <w:r>
              <w:t>Пакет</w:t>
            </w:r>
            <w:r>
              <w:rPr>
                <w:spacing w:val="-3"/>
              </w:rPr>
              <w:t xml:space="preserve"> </w:t>
            </w:r>
            <w:r>
              <w:rPr>
                <w:spacing w:val="-2"/>
              </w:rPr>
              <w:t>операций</w:t>
            </w:r>
          </w:p>
        </w:tc>
        <w:tc>
          <w:tcPr>
            <w:tcW w:w="4079" w:type="dxa"/>
          </w:tcPr>
          <w:p w:rsidR="00FA38BF" w:rsidRDefault="00BE3DFA">
            <w:pPr>
              <w:pStyle w:val="TableParagraph"/>
              <w:spacing w:line="229" w:lineRule="exact"/>
              <w:ind w:left="127" w:right="118"/>
              <w:jc w:val="center"/>
            </w:pPr>
            <w:r>
              <w:t>40</w:t>
            </w:r>
            <w:r>
              <w:rPr>
                <w:spacing w:val="2"/>
              </w:rPr>
              <w:t xml:space="preserve"> </w:t>
            </w:r>
            <w:r>
              <w:rPr>
                <w:spacing w:val="-4"/>
              </w:rPr>
              <w:t>штук</w:t>
            </w:r>
          </w:p>
        </w:tc>
      </w:tr>
      <w:tr w:rsidR="00FA38BF">
        <w:trPr>
          <w:trHeight w:val="253"/>
        </w:trPr>
        <w:tc>
          <w:tcPr>
            <w:tcW w:w="1099" w:type="dxa"/>
          </w:tcPr>
          <w:p w:rsidR="00FA38BF" w:rsidRDefault="00BE3DFA">
            <w:pPr>
              <w:pStyle w:val="TableParagraph"/>
              <w:spacing w:line="234" w:lineRule="exact"/>
            </w:pPr>
            <w:r>
              <w:rPr>
                <w:spacing w:val="-2"/>
              </w:rPr>
              <w:t>1.5.2.</w:t>
            </w:r>
          </w:p>
        </w:tc>
        <w:tc>
          <w:tcPr>
            <w:tcW w:w="9609" w:type="dxa"/>
          </w:tcPr>
          <w:p w:rsidR="00FA38BF" w:rsidRDefault="00BE3DFA">
            <w:pPr>
              <w:pStyle w:val="TableParagraph"/>
              <w:spacing w:line="234" w:lineRule="exact"/>
            </w:pPr>
            <w:r>
              <w:t>**</w:t>
            </w:r>
            <w:r>
              <w:rPr>
                <w:spacing w:val="-8"/>
              </w:rPr>
              <w:t xml:space="preserve"> </w:t>
            </w:r>
            <w:r>
              <w:t>сверх</w:t>
            </w:r>
            <w:r>
              <w:rPr>
                <w:spacing w:val="-2"/>
              </w:rPr>
              <w:t xml:space="preserve"> </w:t>
            </w:r>
            <w:r>
              <w:t>пакета без</w:t>
            </w:r>
            <w:r>
              <w:rPr>
                <w:spacing w:val="-4"/>
              </w:rPr>
              <w:t xml:space="preserve"> </w:t>
            </w:r>
            <w:r>
              <w:t>признака</w:t>
            </w:r>
            <w:r>
              <w:rPr>
                <w:spacing w:val="-4"/>
              </w:rPr>
              <w:t xml:space="preserve"> </w:t>
            </w:r>
            <w:r>
              <w:rPr>
                <w:spacing w:val="-2"/>
              </w:rPr>
              <w:t>«мгновенный»</w:t>
            </w:r>
          </w:p>
        </w:tc>
        <w:tc>
          <w:tcPr>
            <w:tcW w:w="4079" w:type="dxa"/>
          </w:tcPr>
          <w:p w:rsidR="00FA38BF" w:rsidRDefault="00BE3DFA">
            <w:pPr>
              <w:pStyle w:val="TableParagraph"/>
              <w:spacing w:line="234" w:lineRule="exact"/>
              <w:ind w:left="1589"/>
            </w:pPr>
            <w:r>
              <w:t>1.10</w:t>
            </w:r>
            <w:r>
              <w:rPr>
                <w:spacing w:val="4"/>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2"/>
              </w:rPr>
              <w:t>1.5.3.</w:t>
            </w:r>
          </w:p>
        </w:tc>
        <w:tc>
          <w:tcPr>
            <w:tcW w:w="9609" w:type="dxa"/>
          </w:tcPr>
          <w:p w:rsidR="00FA38BF" w:rsidRDefault="00BE3DFA">
            <w:pPr>
              <w:pStyle w:val="TableParagraph"/>
              <w:spacing w:line="234" w:lineRule="exact"/>
            </w:pPr>
            <w:r>
              <w:t>сверх</w:t>
            </w:r>
            <w:r>
              <w:rPr>
                <w:spacing w:val="-4"/>
              </w:rPr>
              <w:t xml:space="preserve"> </w:t>
            </w:r>
            <w:r>
              <w:t>пакета</w:t>
            </w:r>
            <w:r>
              <w:rPr>
                <w:spacing w:val="-2"/>
              </w:rPr>
              <w:t xml:space="preserve"> </w:t>
            </w:r>
            <w:r>
              <w:t>с</w:t>
            </w:r>
            <w:r>
              <w:rPr>
                <w:spacing w:val="-6"/>
              </w:rPr>
              <w:t xml:space="preserve"> </w:t>
            </w:r>
            <w:r>
              <w:t>признаком</w:t>
            </w:r>
            <w:r>
              <w:rPr>
                <w:spacing w:val="-3"/>
              </w:rPr>
              <w:t xml:space="preserve"> </w:t>
            </w:r>
            <w:r>
              <w:rPr>
                <w:spacing w:val="-2"/>
              </w:rPr>
              <w:t>«мгновенный»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9" w:lineRule="exact"/>
              <w:ind w:left="167"/>
            </w:pPr>
            <w:r>
              <w:rPr>
                <w:spacing w:val="-4"/>
              </w:rPr>
              <w:t>1.6.</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3"/>
              </w:rPr>
              <w:t xml:space="preserve"> </w:t>
            </w:r>
            <w:r>
              <w:t>в</w:t>
            </w:r>
            <w:r>
              <w:rPr>
                <w:spacing w:val="-3"/>
              </w:rPr>
              <w:t xml:space="preserve"> </w:t>
            </w:r>
            <w:r>
              <w:t>белорусских</w:t>
            </w:r>
            <w:r>
              <w:rPr>
                <w:spacing w:val="-4"/>
              </w:rPr>
              <w:t xml:space="preserve"> </w:t>
            </w:r>
            <w:r>
              <w:t>рублях</w:t>
            </w:r>
            <w:r>
              <w:rPr>
                <w:spacing w:val="-4"/>
              </w:rPr>
              <w:t xml:space="preserve"> </w:t>
            </w:r>
            <w:r>
              <w:t>(за</w:t>
            </w:r>
            <w:r>
              <w:rPr>
                <w:spacing w:val="-2"/>
              </w:rPr>
              <w:t xml:space="preserve"> </w:t>
            </w:r>
            <w:r>
              <w:t>исключением</w:t>
            </w:r>
            <w:r>
              <w:rPr>
                <w:spacing w:val="-4"/>
              </w:rPr>
              <w:t xml:space="preserve"> </w:t>
            </w:r>
            <w:r>
              <w:t>расчётов</w:t>
            </w:r>
            <w:r>
              <w:rPr>
                <w:spacing w:val="-3"/>
              </w:rPr>
              <w:t xml:space="preserve"> </w:t>
            </w:r>
            <w:r>
              <w:t>наличными денежными средствами между юридическими лицами, индивидуальными предпринимателями):</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ind w:left="167"/>
            </w:pPr>
            <w:r>
              <w:rPr>
                <w:spacing w:val="-2"/>
              </w:rPr>
              <w:t>1.6.1.</w:t>
            </w:r>
          </w:p>
        </w:tc>
        <w:tc>
          <w:tcPr>
            <w:tcW w:w="9609" w:type="dxa"/>
          </w:tcPr>
          <w:p w:rsidR="00FA38BF" w:rsidRDefault="00BE3DFA">
            <w:pPr>
              <w:pStyle w:val="TableParagraph"/>
              <w:spacing w:line="249" w:lineRule="exact"/>
            </w:pPr>
            <w:r>
              <w:t>в</w:t>
            </w:r>
            <w:r>
              <w:rPr>
                <w:spacing w:val="-3"/>
              </w:rPr>
              <w:t xml:space="preserve"> </w:t>
            </w:r>
            <w:r>
              <w:t>кассы</w:t>
            </w:r>
            <w:r>
              <w:rPr>
                <w:spacing w:val="-3"/>
              </w:rPr>
              <w:t xml:space="preserve"> </w:t>
            </w:r>
            <w:r>
              <w:t>Банка</w:t>
            </w:r>
            <w:r>
              <w:rPr>
                <w:spacing w:val="-1"/>
              </w:rPr>
              <w:t xml:space="preserve"> </w:t>
            </w:r>
            <w:r>
              <w:t>для</w:t>
            </w:r>
            <w:r>
              <w:rPr>
                <w:spacing w:val="-4"/>
              </w:rPr>
              <w:t xml:space="preserve"> </w:t>
            </w:r>
            <w:r>
              <w:t>зачисления</w:t>
            </w:r>
            <w:r>
              <w:rPr>
                <w:spacing w:val="-7"/>
              </w:rPr>
              <w:t xml:space="preserve"> </w:t>
            </w:r>
            <w:r>
              <w:t>на</w:t>
            </w:r>
            <w:r>
              <w:rPr>
                <w:spacing w:val="-6"/>
              </w:rPr>
              <w:t xml:space="preserve"> </w:t>
            </w:r>
            <w:r>
              <w:t>счета клиента</w:t>
            </w:r>
            <w:r>
              <w:rPr>
                <w:spacing w:val="-1"/>
              </w:rPr>
              <w:t xml:space="preserve"> </w:t>
            </w:r>
            <w:r>
              <w:t>в</w:t>
            </w:r>
            <w:r>
              <w:rPr>
                <w:spacing w:val="-5"/>
              </w:rPr>
              <w:t xml:space="preserve"> </w:t>
            </w:r>
            <w:r>
              <w:rPr>
                <w:spacing w:val="-2"/>
              </w:rPr>
              <w:t>Банке</w:t>
            </w:r>
          </w:p>
        </w:tc>
        <w:tc>
          <w:tcPr>
            <w:tcW w:w="4079" w:type="dxa"/>
          </w:tcPr>
          <w:p w:rsidR="00FA38BF" w:rsidRDefault="00BE3DFA">
            <w:pPr>
              <w:pStyle w:val="TableParagraph"/>
              <w:spacing w:before="15" w:line="252" w:lineRule="exact"/>
              <w:ind w:left="127" w:right="114"/>
              <w:jc w:val="center"/>
            </w:pPr>
            <w:r>
              <w:t>0,1</w:t>
            </w:r>
            <w:r>
              <w:rPr>
                <w:spacing w:val="-1"/>
              </w:rPr>
              <w:t xml:space="preserve"> </w:t>
            </w:r>
            <w:r>
              <w:t>%</w:t>
            </w:r>
            <w:r>
              <w:rPr>
                <w:spacing w:val="-6"/>
              </w:rPr>
              <w:t xml:space="preserve"> </w:t>
            </w:r>
            <w:r>
              <w:t>от</w:t>
            </w:r>
            <w:r>
              <w:rPr>
                <w:spacing w:val="-1"/>
              </w:rPr>
              <w:t xml:space="preserve"> </w:t>
            </w:r>
            <w:r>
              <w:t>суммы,</w:t>
            </w:r>
            <w:r>
              <w:rPr>
                <w:spacing w:val="1"/>
              </w:rPr>
              <w:t xml:space="preserve"> </w:t>
            </w:r>
            <w:r>
              <w:t>min</w:t>
            </w:r>
            <w:r>
              <w:rPr>
                <w:spacing w:val="-5"/>
              </w:rPr>
              <w:t xml:space="preserve"> </w:t>
            </w:r>
            <w:r>
              <w:t xml:space="preserve">2.00 </w:t>
            </w:r>
            <w:r>
              <w:rPr>
                <w:spacing w:val="-5"/>
              </w:rPr>
              <w:t>BYN</w:t>
            </w:r>
          </w:p>
        </w:tc>
      </w:tr>
      <w:tr w:rsidR="00FA38BF">
        <w:trPr>
          <w:trHeight w:val="292"/>
        </w:trPr>
        <w:tc>
          <w:tcPr>
            <w:tcW w:w="1099" w:type="dxa"/>
          </w:tcPr>
          <w:p w:rsidR="00FA38BF" w:rsidRDefault="00BE3DFA">
            <w:pPr>
              <w:pStyle w:val="TableParagraph"/>
              <w:spacing w:line="249" w:lineRule="exact"/>
              <w:ind w:left="167"/>
            </w:pPr>
            <w:r>
              <w:rPr>
                <w:spacing w:val="-2"/>
              </w:rPr>
              <w:t>1.6.2.</w:t>
            </w:r>
          </w:p>
        </w:tc>
        <w:tc>
          <w:tcPr>
            <w:tcW w:w="9609" w:type="dxa"/>
          </w:tcPr>
          <w:p w:rsidR="00FA38BF" w:rsidRDefault="00BE3DFA">
            <w:pPr>
              <w:pStyle w:val="TableParagraph"/>
              <w:spacing w:line="249" w:lineRule="exact"/>
            </w:pPr>
            <w:r>
              <w:t>в</w:t>
            </w:r>
            <w:r>
              <w:rPr>
                <w:spacing w:val="-7"/>
              </w:rPr>
              <w:t xml:space="preserve"> </w:t>
            </w:r>
            <w:r>
              <w:t>устройства</w:t>
            </w:r>
            <w:r>
              <w:rPr>
                <w:spacing w:val="-2"/>
              </w:rPr>
              <w:t xml:space="preserve"> </w:t>
            </w:r>
            <w:r>
              <w:t>самообслуживания</w:t>
            </w:r>
            <w:r>
              <w:rPr>
                <w:spacing w:val="-10"/>
              </w:rPr>
              <w:t xml:space="preserve"> </w:t>
            </w:r>
            <w:r>
              <w:t>Банка</w:t>
            </w:r>
            <w:r>
              <w:rPr>
                <w:spacing w:val="-7"/>
              </w:rPr>
              <w:t xml:space="preserve"> </w:t>
            </w:r>
            <w:r>
              <w:t>(самоинкассация)</w:t>
            </w:r>
            <w:r>
              <w:rPr>
                <w:spacing w:val="-6"/>
              </w:rPr>
              <w:t xml:space="preserve"> </w:t>
            </w:r>
            <w:r>
              <w:t>на</w:t>
            </w:r>
            <w:r>
              <w:rPr>
                <w:spacing w:val="-3"/>
              </w:rPr>
              <w:t xml:space="preserve"> </w:t>
            </w:r>
            <w:r>
              <w:t>счета</w:t>
            </w:r>
            <w:r>
              <w:rPr>
                <w:spacing w:val="-2"/>
              </w:rPr>
              <w:t xml:space="preserve"> </w:t>
            </w:r>
            <w:r>
              <w:t>клиента</w:t>
            </w:r>
            <w:r>
              <w:rPr>
                <w:spacing w:val="-7"/>
              </w:rPr>
              <w:t xml:space="preserve"> </w:t>
            </w:r>
            <w:r>
              <w:t>в</w:t>
            </w:r>
            <w:r>
              <w:rPr>
                <w:spacing w:val="-7"/>
              </w:rPr>
              <w:t xml:space="preserve"> </w:t>
            </w:r>
            <w:r>
              <w:rPr>
                <w:spacing w:val="-2"/>
              </w:rPr>
              <w:t>Банке</w:t>
            </w:r>
          </w:p>
        </w:tc>
        <w:tc>
          <w:tcPr>
            <w:tcW w:w="4079" w:type="dxa"/>
          </w:tcPr>
          <w:p w:rsidR="00FA38BF" w:rsidRDefault="00BE3DFA">
            <w:pPr>
              <w:pStyle w:val="TableParagraph"/>
              <w:spacing w:before="15"/>
              <w:ind w:left="0" w:right="38"/>
              <w:jc w:val="center"/>
            </w:pPr>
            <w:r>
              <w:t>0,05</w:t>
            </w:r>
            <w:r>
              <w:rPr>
                <w:spacing w:val="-1"/>
              </w:rPr>
              <w:t xml:space="preserve"> </w:t>
            </w:r>
            <w:r>
              <w:t>%</w:t>
            </w:r>
            <w:r>
              <w:rPr>
                <w:spacing w:val="-6"/>
              </w:rPr>
              <w:t xml:space="preserve"> </w:t>
            </w:r>
            <w:r>
              <w:t>от</w:t>
            </w:r>
            <w:r>
              <w:rPr>
                <w:spacing w:val="-1"/>
              </w:rPr>
              <w:t xml:space="preserve"> </w:t>
            </w:r>
            <w:r>
              <w:t>суммы,</w:t>
            </w:r>
            <w:r>
              <w:rPr>
                <w:spacing w:val="1"/>
              </w:rPr>
              <w:t xml:space="preserve"> </w:t>
            </w:r>
            <w:r>
              <w:t>min</w:t>
            </w:r>
            <w:r>
              <w:rPr>
                <w:spacing w:val="-5"/>
              </w:rPr>
              <w:t xml:space="preserve"> </w:t>
            </w:r>
            <w:r>
              <w:t xml:space="preserve">1.00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287"/>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«СББОЛ»</w:t>
            </w:r>
            <w:r>
              <w:rPr>
                <w:spacing w:val="-9"/>
              </w:rPr>
              <w:t xml:space="preserve"> </w:t>
            </w:r>
            <w:r>
              <w:t>без</w:t>
            </w:r>
            <w:r>
              <w:rPr>
                <w:spacing w:val="-6"/>
              </w:rPr>
              <w:t xml:space="preserve"> </w:t>
            </w:r>
            <w:r>
              <w:t>предоставления</w:t>
            </w:r>
            <w:r>
              <w:rPr>
                <w:spacing w:val="-10"/>
              </w:rPr>
              <w:t xml:space="preserve"> </w:t>
            </w:r>
            <w:r>
              <w:t>электронного</w:t>
            </w:r>
            <w:r>
              <w:rPr>
                <w:spacing w:val="-8"/>
              </w:rPr>
              <w:t xml:space="preserve"> </w:t>
            </w:r>
            <w:r>
              <w:rPr>
                <w:spacing w:val="-2"/>
              </w:rPr>
              <w:t>ключа</w:t>
            </w:r>
          </w:p>
        </w:tc>
        <w:tc>
          <w:tcPr>
            <w:tcW w:w="4079" w:type="dxa"/>
          </w:tcPr>
          <w:p w:rsidR="00FA38BF" w:rsidRDefault="00BE3DFA">
            <w:pPr>
              <w:pStyle w:val="TableParagraph"/>
              <w:spacing w:before="10"/>
              <w:ind w:left="130" w:right="112"/>
              <w:jc w:val="center"/>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6"/>
              </w:rPr>
              <w:t xml:space="preserve"> </w:t>
            </w:r>
            <w:r>
              <w:t>плата</w:t>
            </w:r>
            <w:r>
              <w:rPr>
                <w:spacing w:val="-2"/>
              </w:rPr>
              <w:t xml:space="preserve"> </w:t>
            </w:r>
            <w:r>
              <w:t>за</w:t>
            </w:r>
            <w:r>
              <w:rPr>
                <w:spacing w:val="-2"/>
              </w:rPr>
              <w:t xml:space="preserve"> </w:t>
            </w:r>
            <w:r>
              <w:t>обслуживание</w:t>
            </w:r>
            <w:r>
              <w:rPr>
                <w:spacing w:val="-11"/>
              </w:rPr>
              <w:t xml:space="preserve"> </w:t>
            </w:r>
            <w:r>
              <w:t>в</w:t>
            </w:r>
            <w:r>
              <w:rPr>
                <w:spacing w:val="-3"/>
              </w:rPr>
              <w:t xml:space="preserve"> </w:t>
            </w:r>
            <w:r>
              <w:rPr>
                <w:spacing w:val="-2"/>
              </w:rPr>
              <w:t>«СББОЛ»</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9" w:lineRule="exact"/>
            </w:pPr>
            <w:r>
              <w:t>Обслуживание</w:t>
            </w:r>
            <w:r>
              <w:rPr>
                <w:spacing w:val="-14"/>
              </w:rPr>
              <w:t xml:space="preserve"> </w:t>
            </w:r>
            <w:r>
              <w:t>банковской</w:t>
            </w:r>
            <w:r>
              <w:rPr>
                <w:spacing w:val="-3"/>
              </w:rPr>
              <w:t xml:space="preserve"> </w:t>
            </w:r>
            <w:r>
              <w:t>платежной</w:t>
            </w:r>
            <w:r>
              <w:rPr>
                <w:spacing w:val="-3"/>
              </w:rPr>
              <w:t xml:space="preserve"> </w:t>
            </w:r>
            <w:r>
              <w:t>карточки</w:t>
            </w:r>
            <w:r>
              <w:rPr>
                <w:spacing w:val="-4"/>
              </w:rPr>
              <w:t xml:space="preserve"> </w:t>
            </w:r>
            <w:r>
              <w:t>в</w:t>
            </w:r>
            <w:r>
              <w:rPr>
                <w:spacing w:val="-8"/>
              </w:rPr>
              <w:t xml:space="preserve"> </w:t>
            </w:r>
            <w:r>
              <w:t>белорусских</w:t>
            </w:r>
            <w:r>
              <w:rPr>
                <w:spacing w:val="-5"/>
              </w:rPr>
              <w:t xml:space="preserve"> </w:t>
            </w:r>
            <w:r>
              <w:t>рублях</w:t>
            </w:r>
            <w:r>
              <w:rPr>
                <w:spacing w:val="-5"/>
              </w:rPr>
              <w:t xml:space="preserve"> </w:t>
            </w:r>
            <w:r>
              <w:t>в</w:t>
            </w:r>
            <w:r>
              <w:rPr>
                <w:spacing w:val="-3"/>
              </w:rPr>
              <w:t xml:space="preserve"> </w:t>
            </w:r>
            <w:r>
              <w:t>течение</w:t>
            </w:r>
            <w:r>
              <w:rPr>
                <w:spacing w:val="-11"/>
              </w:rPr>
              <w:t xml:space="preserve"> </w:t>
            </w:r>
            <w:r>
              <w:t>срока</w:t>
            </w:r>
            <w:r>
              <w:rPr>
                <w:spacing w:val="1"/>
              </w:rPr>
              <w:t xml:space="preserve"> </w:t>
            </w:r>
            <w:r>
              <w:t>ее</w:t>
            </w:r>
            <w:r>
              <w:rPr>
                <w:spacing w:val="-11"/>
              </w:rPr>
              <w:t xml:space="preserve"> </w:t>
            </w:r>
            <w:r>
              <w:rPr>
                <w:spacing w:val="-2"/>
              </w:rPr>
              <w:t>действия</w:t>
            </w:r>
          </w:p>
        </w:tc>
        <w:tc>
          <w:tcPr>
            <w:tcW w:w="4079" w:type="dxa"/>
          </w:tcPr>
          <w:p w:rsidR="00FA38BF" w:rsidRDefault="00BE3DFA">
            <w:pPr>
              <w:pStyle w:val="TableParagraph"/>
              <w:spacing w:line="249" w:lineRule="exact"/>
              <w:ind w:left="127" w:right="118"/>
              <w:jc w:val="center"/>
            </w:pPr>
            <w:r>
              <w:t>Включено</w:t>
            </w:r>
            <w:r>
              <w:rPr>
                <w:spacing w:val="-7"/>
              </w:rPr>
              <w:t xml:space="preserve"> </w:t>
            </w:r>
            <w:r>
              <w:t>обслуживание</w:t>
            </w:r>
            <w:r>
              <w:rPr>
                <w:spacing w:val="-8"/>
              </w:rPr>
              <w:t xml:space="preserve"> </w:t>
            </w:r>
            <w:r>
              <w:t>1</w:t>
            </w:r>
            <w:r>
              <w:rPr>
                <w:spacing w:val="-1"/>
              </w:rPr>
              <w:t xml:space="preserve"> </w:t>
            </w:r>
            <w:r>
              <w:rPr>
                <w:spacing w:val="-2"/>
              </w:rPr>
              <w:t>карточки,</w:t>
            </w:r>
          </w:p>
          <w:p w:rsidR="00FA38BF" w:rsidRDefault="00BE3DFA">
            <w:pPr>
              <w:pStyle w:val="TableParagraph"/>
              <w:spacing w:line="250" w:lineRule="exact"/>
              <w:ind w:left="538" w:right="514"/>
              <w:jc w:val="center"/>
            </w:pPr>
            <w:r>
              <w:t>предусмотренной</w:t>
            </w:r>
            <w:r>
              <w:rPr>
                <w:spacing w:val="-14"/>
              </w:rPr>
              <w:t xml:space="preserve"> </w:t>
            </w:r>
            <w:r>
              <w:t>пунктом</w:t>
            </w:r>
            <w:r>
              <w:rPr>
                <w:spacing w:val="-14"/>
              </w:rPr>
              <w:t xml:space="preserve"> </w:t>
            </w:r>
            <w:r>
              <w:t>7.1.1 Сборника вознаграждений</w:t>
            </w:r>
          </w:p>
        </w:tc>
      </w:tr>
      <w:tr w:rsidR="00FA38BF">
        <w:trPr>
          <w:trHeight w:val="508"/>
        </w:trPr>
        <w:tc>
          <w:tcPr>
            <w:tcW w:w="1099" w:type="dxa"/>
          </w:tcPr>
          <w:p w:rsidR="00FA38BF" w:rsidRDefault="00BE3DFA">
            <w:pPr>
              <w:pStyle w:val="TableParagraph"/>
              <w:spacing w:line="249" w:lineRule="exact"/>
            </w:pPr>
            <w:r>
              <w:rPr>
                <w:spacing w:val="-2"/>
              </w:rPr>
              <w:t>4.***</w:t>
            </w:r>
          </w:p>
        </w:tc>
        <w:tc>
          <w:tcPr>
            <w:tcW w:w="9609" w:type="dxa"/>
          </w:tcPr>
          <w:p w:rsidR="00FA38BF" w:rsidRDefault="00BE3DFA">
            <w:pPr>
              <w:pStyle w:val="TableParagraph"/>
              <w:spacing w:line="249" w:lineRule="exact"/>
            </w:pPr>
            <w:r>
              <w:t>ЭКВАЙРИНГОВЫЕ</w:t>
            </w:r>
            <w:r>
              <w:rPr>
                <w:spacing w:val="-8"/>
              </w:rPr>
              <w:t xml:space="preserve"> </w:t>
            </w:r>
            <w:r>
              <w:t>УСЛУГИ</w:t>
            </w:r>
            <w:r>
              <w:rPr>
                <w:spacing w:val="-12"/>
              </w:rPr>
              <w:t xml:space="preserve"> </w:t>
            </w:r>
            <w:r>
              <w:t>ЮРИДИЧЕСКИМ</w:t>
            </w:r>
            <w:r>
              <w:rPr>
                <w:spacing w:val="-6"/>
              </w:rPr>
              <w:t xml:space="preserve"> </w:t>
            </w:r>
            <w:r>
              <w:t>ЛИЦАМ</w:t>
            </w:r>
            <w:r>
              <w:rPr>
                <w:spacing w:val="-6"/>
              </w:rPr>
              <w:t xml:space="preserve"> </w:t>
            </w:r>
            <w:r>
              <w:t>И</w:t>
            </w:r>
            <w:r>
              <w:rPr>
                <w:spacing w:val="-6"/>
              </w:rPr>
              <w:t xml:space="preserve"> </w:t>
            </w:r>
            <w:r>
              <w:rPr>
                <w:spacing w:val="-2"/>
              </w:rPr>
              <w:t>ИНДИВИДУАЛЬНЫМ</w:t>
            </w:r>
          </w:p>
          <w:p w:rsidR="00FA38BF" w:rsidRDefault="00BE3DFA">
            <w:pPr>
              <w:pStyle w:val="TableParagraph"/>
              <w:spacing w:before="1" w:line="238" w:lineRule="exact"/>
            </w:pPr>
            <w:r>
              <w:rPr>
                <w:spacing w:val="-2"/>
              </w:rPr>
              <w:t>ПРЕДПРИНИМАТЕЛЯМ</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37" w:lineRule="auto"/>
            </w:pPr>
            <w:r>
              <w:t>Обработка документов и осуществление расчетов по операциям в платежных терминалах и мобильных</w:t>
            </w:r>
            <w:r>
              <w:rPr>
                <w:spacing w:val="-4"/>
              </w:rPr>
              <w:t xml:space="preserve"> </w:t>
            </w:r>
            <w:r>
              <w:t>приложениях</w:t>
            </w:r>
            <w:r>
              <w:rPr>
                <w:spacing w:val="-4"/>
              </w:rPr>
              <w:t xml:space="preserve"> </w:t>
            </w:r>
            <w:r>
              <w:t>SBPOS</w:t>
            </w:r>
            <w:r>
              <w:rPr>
                <w:spacing w:val="-7"/>
              </w:rPr>
              <w:t xml:space="preserve"> </w:t>
            </w:r>
            <w:r>
              <w:t>организаций</w:t>
            </w:r>
            <w:r>
              <w:rPr>
                <w:spacing w:val="40"/>
              </w:rPr>
              <w:t xml:space="preserve"> </w:t>
            </w:r>
            <w:r>
              <w:t>торговли</w:t>
            </w:r>
            <w:r>
              <w:rPr>
                <w:spacing w:val="-2"/>
              </w:rPr>
              <w:t xml:space="preserve"> </w:t>
            </w:r>
            <w:r>
              <w:t>(сервиса)</w:t>
            </w:r>
            <w:r>
              <w:rPr>
                <w:spacing w:val="-5"/>
              </w:rPr>
              <w:t xml:space="preserve"> </w:t>
            </w:r>
            <w:r>
              <w:t>с</w:t>
            </w:r>
            <w:r>
              <w:rPr>
                <w:spacing w:val="-6"/>
              </w:rPr>
              <w:t xml:space="preserve"> </w:t>
            </w:r>
            <w:r>
              <w:t>использованием</w:t>
            </w:r>
            <w:r>
              <w:rPr>
                <w:spacing w:val="-4"/>
              </w:rPr>
              <w:t xml:space="preserve"> </w:t>
            </w:r>
            <w:r>
              <w:t>банковских</w:t>
            </w:r>
          </w:p>
          <w:p w:rsidR="00FA38BF" w:rsidRDefault="00BE3DFA">
            <w:pPr>
              <w:pStyle w:val="TableParagraph"/>
              <w:spacing w:line="238" w:lineRule="exact"/>
            </w:pPr>
            <w:r>
              <w:t>платежных</w:t>
            </w:r>
            <w:r>
              <w:rPr>
                <w:spacing w:val="-13"/>
              </w:rPr>
              <w:t xml:space="preserve"> </w:t>
            </w:r>
            <w:r>
              <w:t>карточек</w:t>
            </w:r>
            <w:r>
              <w:rPr>
                <w:spacing w:val="-8"/>
              </w:rPr>
              <w:t xml:space="preserve"> </w:t>
            </w:r>
            <w:r>
              <w:t>Visa****,</w:t>
            </w:r>
            <w:r>
              <w:rPr>
                <w:spacing w:val="-5"/>
              </w:rPr>
              <w:t xml:space="preserve"> </w:t>
            </w:r>
            <w:r>
              <w:t>Mastercard****,</w:t>
            </w:r>
            <w:r>
              <w:rPr>
                <w:spacing w:val="-4"/>
              </w:rPr>
              <w:t xml:space="preserve"> </w:t>
            </w:r>
            <w:r>
              <w:t>Белкарт,</w:t>
            </w:r>
            <w:r>
              <w:rPr>
                <w:spacing w:val="-8"/>
              </w:rPr>
              <w:t xml:space="preserve"> </w:t>
            </w:r>
            <w:r>
              <w:rPr>
                <w:spacing w:val="-2"/>
              </w:rPr>
              <w:t>Мир****:</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4.1.1.</w:t>
            </w:r>
          </w:p>
        </w:tc>
        <w:tc>
          <w:tcPr>
            <w:tcW w:w="9609" w:type="dxa"/>
          </w:tcPr>
          <w:p w:rsidR="00FA38BF" w:rsidRDefault="00BE3DFA">
            <w:pPr>
              <w:pStyle w:val="TableParagraph"/>
              <w:spacing w:line="249"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4079" w:type="dxa"/>
          </w:tcPr>
          <w:p w:rsidR="00FA38BF" w:rsidRDefault="00BE3DFA">
            <w:pPr>
              <w:pStyle w:val="TableParagraph"/>
              <w:spacing w:before="15" w:line="252" w:lineRule="exact"/>
              <w:ind w:left="128" w:right="112"/>
              <w:jc w:val="center"/>
            </w:pPr>
            <w:r>
              <w:t>1,4%</w:t>
            </w:r>
            <w:r>
              <w:rPr>
                <w:spacing w:val="-2"/>
              </w:rPr>
              <w:t xml:space="preserve"> </w:t>
            </w:r>
            <w:r>
              <w:t xml:space="preserve">от </w:t>
            </w:r>
            <w:r>
              <w:rPr>
                <w:spacing w:val="-4"/>
              </w:rPr>
              <w:t>суммы</w:t>
            </w:r>
          </w:p>
        </w:tc>
      </w:tr>
      <w:tr w:rsidR="00FA38BF">
        <w:trPr>
          <w:trHeight w:val="254"/>
        </w:trPr>
        <w:tc>
          <w:tcPr>
            <w:tcW w:w="1099" w:type="dxa"/>
          </w:tcPr>
          <w:p w:rsidR="00FA38BF" w:rsidRDefault="00BE3DFA">
            <w:pPr>
              <w:pStyle w:val="TableParagraph"/>
              <w:spacing w:line="234" w:lineRule="exact"/>
            </w:pPr>
            <w:r>
              <w:rPr>
                <w:spacing w:val="-2"/>
              </w:rPr>
              <w:t>4.1.2.</w:t>
            </w:r>
          </w:p>
        </w:tc>
        <w:tc>
          <w:tcPr>
            <w:tcW w:w="9609" w:type="dxa"/>
          </w:tcPr>
          <w:p w:rsidR="00FA38BF" w:rsidRDefault="00BE3DFA">
            <w:pPr>
              <w:pStyle w:val="TableParagraph"/>
              <w:spacing w:line="234" w:lineRule="exact"/>
            </w:pPr>
            <w:r>
              <w:t>эмитированных</w:t>
            </w:r>
            <w:r>
              <w:rPr>
                <w:spacing w:val="-12"/>
              </w:rPr>
              <w:t xml:space="preserve"> </w:t>
            </w:r>
            <w:r>
              <w:t>банками-резидентами</w:t>
            </w:r>
            <w:r>
              <w:rPr>
                <w:spacing w:val="-13"/>
              </w:rPr>
              <w:t xml:space="preserve"> </w:t>
            </w:r>
            <w:r>
              <w:t>Республики</w:t>
            </w:r>
            <w:r>
              <w:rPr>
                <w:spacing w:val="-12"/>
              </w:rPr>
              <w:t xml:space="preserve"> </w:t>
            </w:r>
            <w:r>
              <w:t>Беларусь</w:t>
            </w:r>
            <w:r>
              <w:rPr>
                <w:spacing w:val="-10"/>
              </w:rPr>
              <w:t xml:space="preserve"> </w:t>
            </w:r>
            <w:r>
              <w:t>и</w:t>
            </w:r>
            <w:r>
              <w:rPr>
                <w:spacing w:val="-8"/>
              </w:rPr>
              <w:t xml:space="preserve"> </w:t>
            </w:r>
            <w:r>
              <w:t>банками-</w:t>
            </w:r>
            <w:r>
              <w:rPr>
                <w:spacing w:val="-2"/>
              </w:rPr>
              <w:t>нерезидентами</w:t>
            </w:r>
          </w:p>
        </w:tc>
        <w:tc>
          <w:tcPr>
            <w:tcW w:w="4079" w:type="dxa"/>
          </w:tcPr>
          <w:p w:rsidR="00FA38BF" w:rsidRDefault="00BE3DFA">
            <w:pPr>
              <w:pStyle w:val="TableParagraph"/>
              <w:spacing w:line="234" w:lineRule="exact"/>
              <w:ind w:left="128" w:right="112"/>
              <w:jc w:val="center"/>
            </w:pPr>
            <w:r>
              <w:t>1,9%</w:t>
            </w:r>
            <w:r>
              <w:rPr>
                <w:spacing w:val="-2"/>
              </w:rPr>
              <w:t xml:space="preserve"> </w:t>
            </w:r>
            <w:r>
              <w:t xml:space="preserve">от </w:t>
            </w:r>
            <w:r>
              <w:rPr>
                <w:spacing w:val="-4"/>
              </w:rPr>
              <w:t>суммы</w:t>
            </w:r>
          </w:p>
        </w:tc>
      </w:tr>
    </w:tbl>
    <w:p w:rsidR="00FA38BF" w:rsidRDefault="00FA38BF">
      <w:pPr>
        <w:spacing w:line="234"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4"/>
              </w:rPr>
              <w:t>4.2.</w:t>
            </w:r>
          </w:p>
        </w:tc>
        <w:tc>
          <w:tcPr>
            <w:tcW w:w="9609" w:type="dxa"/>
          </w:tcPr>
          <w:p w:rsidR="00FA38BF" w:rsidRDefault="00BE3DFA">
            <w:pPr>
              <w:pStyle w:val="TableParagraph"/>
              <w:spacing w:line="249" w:lineRule="exact"/>
            </w:pPr>
            <w:r>
              <w:t>Обработка</w:t>
            </w:r>
            <w:r>
              <w:rPr>
                <w:spacing w:val="-3"/>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2"/>
              </w:rPr>
              <w:t xml:space="preserve"> </w:t>
            </w:r>
            <w:r>
              <w:t>по</w:t>
            </w:r>
            <w:r>
              <w:rPr>
                <w:spacing w:val="-9"/>
              </w:rPr>
              <w:t xml:space="preserve"> </w:t>
            </w:r>
            <w:r>
              <w:t>операциям</w:t>
            </w:r>
            <w:r>
              <w:rPr>
                <w:spacing w:val="-3"/>
              </w:rPr>
              <w:t xml:space="preserve"> </w:t>
            </w:r>
            <w:r>
              <w:t>в</w:t>
            </w:r>
            <w:r>
              <w:rPr>
                <w:spacing w:val="-6"/>
              </w:rPr>
              <w:t xml:space="preserve"> </w:t>
            </w:r>
            <w:r>
              <w:t>ресурсах</w:t>
            </w:r>
            <w:r>
              <w:rPr>
                <w:spacing w:val="-4"/>
              </w:rPr>
              <w:t xml:space="preserve"> </w:t>
            </w:r>
            <w:r>
              <w:t>с</w:t>
            </w:r>
            <w:r>
              <w:rPr>
                <w:spacing w:val="-5"/>
              </w:rPr>
              <w:t xml:space="preserve"> </w:t>
            </w:r>
            <w:r>
              <w:rPr>
                <w:spacing w:val="-2"/>
              </w:rPr>
              <w:t>использованием</w:t>
            </w:r>
          </w:p>
          <w:p w:rsidR="00FA38BF" w:rsidRDefault="00BE3DFA">
            <w:pPr>
              <w:pStyle w:val="TableParagraph"/>
              <w:spacing w:before="1" w:line="238" w:lineRule="exact"/>
            </w:pPr>
            <w:r>
              <w:t>банковских</w:t>
            </w:r>
            <w:r>
              <w:rPr>
                <w:spacing w:val="-11"/>
              </w:rPr>
              <w:t xml:space="preserve"> </w:t>
            </w:r>
            <w:r>
              <w:t>платежных</w:t>
            </w:r>
            <w:r>
              <w:rPr>
                <w:spacing w:val="-8"/>
              </w:rPr>
              <w:t xml:space="preserve"> </w:t>
            </w:r>
            <w:r>
              <w:t>карточек</w:t>
            </w:r>
            <w:r>
              <w:rPr>
                <w:spacing w:val="-6"/>
              </w:rPr>
              <w:t xml:space="preserve"> </w:t>
            </w:r>
            <w:r>
              <w:t>Visa****,</w:t>
            </w:r>
            <w:r>
              <w:rPr>
                <w:spacing w:val="-7"/>
              </w:rPr>
              <w:t xml:space="preserve"> </w:t>
            </w:r>
            <w:r>
              <w:t>Mastercard****,</w:t>
            </w:r>
            <w:r>
              <w:rPr>
                <w:spacing w:val="-6"/>
              </w:rPr>
              <w:t xml:space="preserve"> </w:t>
            </w:r>
            <w:r>
              <w:t>Белкарт,</w:t>
            </w:r>
            <w:r>
              <w:rPr>
                <w:spacing w:val="-9"/>
              </w:rPr>
              <w:t xml:space="preserve"> </w:t>
            </w:r>
            <w:r>
              <w:rPr>
                <w:spacing w:val="-2"/>
              </w:rPr>
              <w:t>Мир****:</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4" w:lineRule="exact"/>
            </w:pPr>
            <w:r>
              <w:rPr>
                <w:spacing w:val="-2"/>
              </w:rPr>
              <w:t>4.2.1.</w:t>
            </w:r>
          </w:p>
        </w:tc>
        <w:tc>
          <w:tcPr>
            <w:tcW w:w="9609" w:type="dxa"/>
          </w:tcPr>
          <w:p w:rsidR="00FA38BF" w:rsidRDefault="00BE3DFA">
            <w:pPr>
              <w:pStyle w:val="TableParagraph"/>
              <w:spacing w:line="24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4079" w:type="dxa"/>
          </w:tcPr>
          <w:p w:rsidR="00FA38BF" w:rsidRDefault="00BE3DFA">
            <w:pPr>
              <w:pStyle w:val="TableParagraph"/>
              <w:spacing w:before="10"/>
              <w:ind w:left="128" w:right="112"/>
              <w:jc w:val="center"/>
            </w:pPr>
            <w:r>
              <w:t>1,9%</w:t>
            </w:r>
            <w:r>
              <w:rPr>
                <w:spacing w:val="-2"/>
              </w:rPr>
              <w:t xml:space="preserve"> </w:t>
            </w:r>
            <w:r>
              <w:t xml:space="preserve">от </w:t>
            </w:r>
            <w:r>
              <w:rPr>
                <w:spacing w:val="-4"/>
              </w:rPr>
              <w:t>суммы</w:t>
            </w:r>
          </w:p>
        </w:tc>
      </w:tr>
      <w:tr w:rsidR="00FA38BF">
        <w:trPr>
          <w:trHeight w:val="503"/>
        </w:trPr>
        <w:tc>
          <w:tcPr>
            <w:tcW w:w="1099" w:type="dxa"/>
          </w:tcPr>
          <w:p w:rsidR="00FA38BF" w:rsidRDefault="00BE3DFA">
            <w:pPr>
              <w:pStyle w:val="TableParagraph"/>
              <w:spacing w:line="249" w:lineRule="exact"/>
            </w:pPr>
            <w:r>
              <w:rPr>
                <w:spacing w:val="-2"/>
              </w:rPr>
              <w:t>4.2.2.</w:t>
            </w:r>
          </w:p>
        </w:tc>
        <w:tc>
          <w:tcPr>
            <w:tcW w:w="9609" w:type="dxa"/>
          </w:tcPr>
          <w:p w:rsidR="00FA38BF" w:rsidRDefault="00BE3DFA">
            <w:pPr>
              <w:pStyle w:val="TableParagraph"/>
              <w:spacing w:line="250" w:lineRule="exact"/>
              <w:ind w:right="298"/>
            </w:pPr>
            <w:r>
              <w:t>эмитированных</w:t>
            </w:r>
            <w:r>
              <w:rPr>
                <w:spacing w:val="-7"/>
              </w:rPr>
              <w:t xml:space="preserve"> </w:t>
            </w:r>
            <w:r>
              <w:t>банками-резидентами</w:t>
            </w:r>
            <w:r>
              <w:rPr>
                <w:spacing w:val="-9"/>
              </w:rPr>
              <w:t xml:space="preserve"> </w:t>
            </w:r>
            <w:r>
              <w:t>Республики</w:t>
            </w:r>
            <w:r>
              <w:rPr>
                <w:spacing w:val="-9"/>
              </w:rPr>
              <w:t xml:space="preserve"> </w:t>
            </w:r>
            <w:r>
              <w:t>Беларусь</w:t>
            </w:r>
            <w:r>
              <w:rPr>
                <w:spacing w:val="-7"/>
              </w:rPr>
              <w:t xml:space="preserve"> </w:t>
            </w:r>
            <w:r>
              <w:t>и</w:t>
            </w:r>
            <w:r>
              <w:rPr>
                <w:spacing w:val="-5"/>
              </w:rPr>
              <w:t xml:space="preserve"> </w:t>
            </w:r>
            <w:r>
              <w:t>банками-нерезидентами</w:t>
            </w:r>
            <w:r>
              <w:rPr>
                <w:spacing w:val="-5"/>
              </w:rPr>
              <w:t xml:space="preserve"> </w:t>
            </w:r>
            <w:r>
              <w:t>(при условии проведения расчетов только в белорусских рублях)</w:t>
            </w:r>
          </w:p>
        </w:tc>
        <w:tc>
          <w:tcPr>
            <w:tcW w:w="4079" w:type="dxa"/>
          </w:tcPr>
          <w:p w:rsidR="00FA38BF" w:rsidRDefault="00BE3DFA">
            <w:pPr>
              <w:pStyle w:val="TableParagraph"/>
              <w:spacing w:before="121"/>
              <w:ind w:left="128" w:right="112"/>
              <w:jc w:val="center"/>
            </w:pPr>
            <w:r>
              <w:t>2,2%</w:t>
            </w:r>
            <w:r>
              <w:rPr>
                <w:spacing w:val="-2"/>
              </w:rPr>
              <w:t xml:space="preserve"> </w:t>
            </w:r>
            <w:r>
              <w:t xml:space="preserve">от </w:t>
            </w:r>
            <w:r>
              <w:rPr>
                <w:spacing w:val="-4"/>
              </w:rPr>
              <w:t>суммы</w:t>
            </w:r>
          </w:p>
        </w:tc>
      </w:tr>
      <w:tr w:rsidR="00FA38BF">
        <w:trPr>
          <w:trHeight w:val="508"/>
        </w:trPr>
        <w:tc>
          <w:tcPr>
            <w:tcW w:w="1099" w:type="dxa"/>
          </w:tcPr>
          <w:p w:rsidR="00FA38BF" w:rsidRDefault="00BE3DFA">
            <w:pPr>
              <w:pStyle w:val="TableParagraph"/>
              <w:spacing w:line="249" w:lineRule="exact"/>
            </w:pPr>
            <w:r>
              <w:rPr>
                <w:spacing w:val="-2"/>
              </w:rPr>
              <w:t>4.2.3.</w:t>
            </w:r>
          </w:p>
        </w:tc>
        <w:tc>
          <w:tcPr>
            <w:tcW w:w="9609" w:type="dxa"/>
          </w:tcPr>
          <w:p w:rsidR="00FA38BF" w:rsidRDefault="00BE3DFA">
            <w:pPr>
              <w:pStyle w:val="TableParagraph"/>
              <w:spacing w:line="249" w:lineRule="exact"/>
            </w:pPr>
            <w:r>
              <w:t>эмитированных</w:t>
            </w:r>
            <w:r>
              <w:rPr>
                <w:spacing w:val="-13"/>
              </w:rPr>
              <w:t xml:space="preserve"> </w:t>
            </w:r>
            <w:r>
              <w:t>банками-резидентами</w:t>
            </w:r>
            <w:r>
              <w:rPr>
                <w:spacing w:val="-12"/>
              </w:rPr>
              <w:t xml:space="preserve"> </w:t>
            </w:r>
            <w:r>
              <w:t>Республики</w:t>
            </w:r>
            <w:r>
              <w:rPr>
                <w:spacing w:val="-12"/>
              </w:rPr>
              <w:t xml:space="preserve"> </w:t>
            </w:r>
            <w:r>
              <w:t>Беларусь</w:t>
            </w:r>
            <w:r>
              <w:rPr>
                <w:spacing w:val="-11"/>
              </w:rPr>
              <w:t xml:space="preserve"> </w:t>
            </w:r>
            <w:r>
              <w:t>и</w:t>
            </w:r>
            <w:r>
              <w:rPr>
                <w:spacing w:val="-8"/>
              </w:rPr>
              <w:t xml:space="preserve"> </w:t>
            </w:r>
            <w:r>
              <w:t>банками-нерезидентами</w:t>
            </w:r>
            <w:r>
              <w:rPr>
                <w:spacing w:val="-8"/>
              </w:rPr>
              <w:t xml:space="preserve"> </w:t>
            </w:r>
            <w:r>
              <w:rPr>
                <w:spacing w:val="-4"/>
              </w:rPr>
              <w:t>(при</w:t>
            </w:r>
          </w:p>
          <w:p w:rsidR="00FA38BF" w:rsidRDefault="00BE3DFA">
            <w:pPr>
              <w:pStyle w:val="TableParagraph"/>
              <w:spacing w:before="1" w:line="238" w:lineRule="exact"/>
            </w:pPr>
            <w:r>
              <w:t>условии</w:t>
            </w:r>
            <w:r>
              <w:rPr>
                <w:spacing w:val="-7"/>
              </w:rPr>
              <w:t xml:space="preserve"> </w:t>
            </w:r>
            <w:r>
              <w:t>проведения</w:t>
            </w:r>
            <w:r>
              <w:rPr>
                <w:spacing w:val="-5"/>
              </w:rPr>
              <w:t xml:space="preserve"> </w:t>
            </w:r>
            <w:r>
              <w:t>расче</w:t>
            </w:r>
            <w:r>
              <w:t>тов</w:t>
            </w:r>
            <w:r>
              <w:rPr>
                <w:spacing w:val="-5"/>
              </w:rPr>
              <w:t xml:space="preserve"> </w:t>
            </w:r>
            <w:r>
              <w:t>в</w:t>
            </w:r>
            <w:r>
              <w:rPr>
                <w:spacing w:val="-5"/>
              </w:rPr>
              <w:t xml:space="preserve"> </w:t>
            </w:r>
            <w:r>
              <w:t>белорусских</w:t>
            </w:r>
            <w:r>
              <w:rPr>
                <w:spacing w:val="-6"/>
              </w:rPr>
              <w:t xml:space="preserve"> </w:t>
            </w:r>
            <w:r>
              <w:t>рублях</w:t>
            </w:r>
            <w:r>
              <w:rPr>
                <w:spacing w:val="-1"/>
              </w:rPr>
              <w:t xml:space="preserve"> </w:t>
            </w:r>
            <w:r>
              <w:t>и</w:t>
            </w:r>
            <w:r>
              <w:rPr>
                <w:spacing w:val="-8"/>
              </w:rPr>
              <w:t xml:space="preserve"> </w:t>
            </w:r>
            <w:r>
              <w:t>иностранной</w:t>
            </w:r>
            <w:r>
              <w:rPr>
                <w:spacing w:val="-4"/>
              </w:rPr>
              <w:t xml:space="preserve"> </w:t>
            </w:r>
            <w:r>
              <w:rPr>
                <w:spacing w:val="-2"/>
              </w:rPr>
              <w:t>валюте)</w:t>
            </w:r>
          </w:p>
        </w:tc>
        <w:tc>
          <w:tcPr>
            <w:tcW w:w="4079" w:type="dxa"/>
          </w:tcPr>
          <w:p w:rsidR="00FA38BF" w:rsidRDefault="00BE3DFA">
            <w:pPr>
              <w:pStyle w:val="TableParagraph"/>
              <w:spacing w:before="121"/>
              <w:ind w:left="128" w:right="112"/>
              <w:jc w:val="center"/>
            </w:pPr>
            <w:r>
              <w:t>2,6%</w:t>
            </w:r>
            <w:r>
              <w:rPr>
                <w:spacing w:val="-2"/>
              </w:rPr>
              <w:t xml:space="preserve"> </w:t>
            </w:r>
            <w:r>
              <w:t xml:space="preserve">от </w:t>
            </w:r>
            <w:r>
              <w:rPr>
                <w:spacing w:val="-4"/>
              </w:rPr>
              <w:t>суммы</w:t>
            </w:r>
          </w:p>
        </w:tc>
      </w:tr>
      <w:tr w:rsidR="00FA38BF">
        <w:trPr>
          <w:trHeight w:val="2337"/>
        </w:trPr>
        <w:tc>
          <w:tcPr>
            <w:tcW w:w="14787"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51" w:lineRule="exact"/>
            </w:pPr>
            <w:r>
              <w:t>*</w:t>
            </w:r>
            <w:r>
              <w:rPr>
                <w:spacing w:val="-13"/>
              </w:rPr>
              <w:t xml:space="preserve"> </w:t>
            </w:r>
            <w:r>
              <w:t>C 11.11.2024</w:t>
            </w:r>
            <w:r>
              <w:rPr>
                <w:spacing w:val="-6"/>
              </w:rPr>
              <w:t xml:space="preserve"> </w:t>
            </w:r>
            <w:r>
              <w:t>подключение</w:t>
            </w:r>
            <w:r>
              <w:rPr>
                <w:spacing w:val="-8"/>
              </w:rPr>
              <w:t xml:space="preserve"> </w:t>
            </w:r>
            <w:r>
              <w:t>к</w:t>
            </w:r>
            <w:r>
              <w:rPr>
                <w:spacing w:val="-3"/>
              </w:rPr>
              <w:t xml:space="preserve"> </w:t>
            </w:r>
            <w:r>
              <w:t>настоящему</w:t>
            </w:r>
            <w:r>
              <w:rPr>
                <w:spacing w:val="-6"/>
              </w:rPr>
              <w:t xml:space="preserve"> </w:t>
            </w:r>
            <w:r>
              <w:t>Пакету</w:t>
            </w:r>
            <w:r>
              <w:rPr>
                <w:spacing w:val="-1"/>
              </w:rPr>
              <w:t xml:space="preserve"> </w:t>
            </w:r>
            <w:r>
              <w:t>услуг</w:t>
            </w:r>
            <w:r>
              <w:rPr>
                <w:spacing w:val="-1"/>
              </w:rPr>
              <w:t xml:space="preserve"> </w:t>
            </w:r>
            <w:r>
              <w:t>не</w:t>
            </w:r>
            <w:r>
              <w:rPr>
                <w:spacing w:val="-7"/>
              </w:rPr>
              <w:t xml:space="preserve"> </w:t>
            </w:r>
            <w:r>
              <w:rPr>
                <w:spacing w:val="-2"/>
              </w:rPr>
              <w:t>производится.</w:t>
            </w:r>
          </w:p>
          <w:p w:rsidR="00FA38BF" w:rsidRDefault="00BE3DFA">
            <w:pPr>
              <w:pStyle w:val="TableParagraph"/>
              <w:spacing w:before="1"/>
            </w:pPr>
            <w:r>
              <w:t>**</w:t>
            </w:r>
            <w:r>
              <w:rPr>
                <w:spacing w:val="-16"/>
              </w:rPr>
              <w:t xml:space="preserve"> </w:t>
            </w:r>
            <w:r>
              <w:t>По</w:t>
            </w:r>
            <w:r>
              <w:rPr>
                <w:spacing w:val="-9"/>
              </w:rPr>
              <w:t xml:space="preserve"> </w:t>
            </w:r>
            <w:r>
              <w:t>переводам</w:t>
            </w:r>
            <w:r>
              <w:rPr>
                <w:spacing w:val="-4"/>
              </w:rPr>
              <w:t xml:space="preserve"> </w:t>
            </w:r>
            <w:r>
              <w:t>в</w:t>
            </w:r>
            <w:r>
              <w:rPr>
                <w:spacing w:val="-4"/>
              </w:rPr>
              <w:t xml:space="preserve"> </w:t>
            </w:r>
            <w:r>
              <w:t>белорусских</w:t>
            </w:r>
            <w:r>
              <w:rPr>
                <w:spacing w:val="-4"/>
              </w:rPr>
              <w:t xml:space="preserve"> </w:t>
            </w:r>
            <w:r>
              <w:t>рублях,</w:t>
            </w:r>
            <w:r>
              <w:rPr>
                <w:spacing w:val="-3"/>
              </w:rPr>
              <w:t xml:space="preserve"> </w:t>
            </w:r>
            <w:r>
              <w:t>осуществляемым</w:t>
            </w:r>
            <w:r>
              <w:rPr>
                <w:spacing w:val="-5"/>
              </w:rPr>
              <w:t xml:space="preserve"> </w:t>
            </w:r>
            <w:r>
              <w:t>внутри</w:t>
            </w:r>
            <w:r>
              <w:rPr>
                <w:spacing w:val="-2"/>
              </w:rPr>
              <w:t xml:space="preserve"> </w:t>
            </w:r>
            <w:r>
              <w:t>расчетной</w:t>
            </w:r>
            <w:r>
              <w:rPr>
                <w:spacing w:val="-3"/>
              </w:rPr>
              <w:t xml:space="preserve"> </w:t>
            </w:r>
            <w:r>
              <w:t>системы</w:t>
            </w:r>
            <w:r>
              <w:rPr>
                <w:spacing w:val="-5"/>
              </w:rPr>
              <w:t xml:space="preserve"> </w:t>
            </w:r>
            <w:r>
              <w:t>Банка,</w:t>
            </w:r>
            <w:r>
              <w:rPr>
                <w:spacing w:val="-6"/>
              </w:rPr>
              <w:t xml:space="preserve"> </w:t>
            </w:r>
            <w:r>
              <w:t>вознаграждение</w:t>
            </w:r>
            <w:r>
              <w:rPr>
                <w:spacing w:val="-9"/>
              </w:rPr>
              <w:t xml:space="preserve"> </w:t>
            </w:r>
            <w:r>
              <w:t>не</w:t>
            </w:r>
            <w:r>
              <w:rPr>
                <w:spacing w:val="-10"/>
              </w:rPr>
              <w:t xml:space="preserve"> </w:t>
            </w:r>
            <w:r>
              <w:rPr>
                <w:spacing w:val="-2"/>
              </w:rPr>
              <w:t>взимается.</w:t>
            </w:r>
          </w:p>
          <w:p w:rsidR="00FA38BF" w:rsidRDefault="00BE3DFA">
            <w:pPr>
              <w:pStyle w:val="TableParagraph"/>
              <w:spacing w:before="2" w:line="251" w:lineRule="exact"/>
            </w:pPr>
            <w:r>
              <w:t>***</w:t>
            </w:r>
            <w:r>
              <w:rPr>
                <w:spacing w:val="-14"/>
              </w:rPr>
              <w:t xml:space="preserve"> </w:t>
            </w:r>
            <w:r>
              <w:t>При</w:t>
            </w:r>
            <w:r>
              <w:rPr>
                <w:spacing w:val="-3"/>
              </w:rPr>
              <w:t xml:space="preserve"> </w:t>
            </w:r>
            <w:r>
              <w:t>заключении</w:t>
            </w:r>
            <w:r>
              <w:rPr>
                <w:spacing w:val="-3"/>
              </w:rPr>
              <w:t xml:space="preserve"> </w:t>
            </w:r>
            <w:r>
              <w:t>договора</w:t>
            </w:r>
            <w:r>
              <w:rPr>
                <w:spacing w:val="-1"/>
              </w:rPr>
              <w:t xml:space="preserve"> </w:t>
            </w:r>
            <w:r>
              <w:t>в</w:t>
            </w:r>
            <w:r>
              <w:rPr>
                <w:spacing w:val="-4"/>
              </w:rPr>
              <w:t xml:space="preserve"> </w:t>
            </w:r>
            <w:r>
              <w:t>соответствии</w:t>
            </w:r>
            <w:r>
              <w:rPr>
                <w:spacing w:val="-3"/>
              </w:rPr>
              <w:t xml:space="preserve"> </w:t>
            </w:r>
            <w:r>
              <w:t>с</w:t>
            </w:r>
            <w:r>
              <w:rPr>
                <w:spacing w:val="-6"/>
              </w:rPr>
              <w:t xml:space="preserve"> </w:t>
            </w:r>
            <w:r>
              <w:t>Условиями</w:t>
            </w:r>
            <w:r>
              <w:rPr>
                <w:spacing w:val="-3"/>
              </w:rPr>
              <w:t xml:space="preserve"> </w:t>
            </w:r>
            <w:r>
              <w:t>от</w:t>
            </w:r>
            <w:r>
              <w:rPr>
                <w:spacing w:val="-5"/>
              </w:rPr>
              <w:t xml:space="preserve"> </w:t>
            </w:r>
            <w:r>
              <w:t>09.08.2021</w:t>
            </w:r>
            <w:r>
              <w:rPr>
                <w:spacing w:val="-9"/>
              </w:rPr>
              <w:t xml:space="preserve"> </w:t>
            </w:r>
            <w:r>
              <w:t>№01/01-</w:t>
            </w:r>
            <w:r>
              <w:rPr>
                <w:spacing w:val="-2"/>
              </w:rPr>
              <w:t>07/328.</w:t>
            </w:r>
          </w:p>
          <w:p w:rsidR="00FA38BF" w:rsidRDefault="00BE3DFA">
            <w:pPr>
              <w:pStyle w:val="TableParagraph"/>
              <w:spacing w:line="251" w:lineRule="exact"/>
            </w:pPr>
            <w:r>
              <w:t>Действие</w:t>
            </w:r>
            <w:r>
              <w:rPr>
                <w:spacing w:val="-15"/>
              </w:rPr>
              <w:t xml:space="preserve"> </w:t>
            </w:r>
            <w:r>
              <w:t>пакета</w:t>
            </w:r>
            <w:r>
              <w:rPr>
                <w:spacing w:val="-4"/>
              </w:rPr>
              <w:t xml:space="preserve"> </w:t>
            </w:r>
            <w:r>
              <w:t>распространяется</w:t>
            </w:r>
            <w:r>
              <w:rPr>
                <w:spacing w:val="-7"/>
              </w:rPr>
              <w:t xml:space="preserve"> </w:t>
            </w:r>
            <w:r>
              <w:t>на</w:t>
            </w:r>
            <w:r>
              <w:rPr>
                <w:spacing w:val="-8"/>
              </w:rPr>
              <w:t xml:space="preserve"> </w:t>
            </w:r>
            <w:r>
              <w:t>неограниченное</w:t>
            </w:r>
            <w:r>
              <w:rPr>
                <w:spacing w:val="-12"/>
              </w:rPr>
              <w:t xml:space="preserve"> </w:t>
            </w:r>
            <w:r>
              <w:t>количество</w:t>
            </w:r>
            <w:r>
              <w:rPr>
                <w:spacing w:val="-11"/>
              </w:rPr>
              <w:t xml:space="preserve"> </w:t>
            </w:r>
            <w:r>
              <w:t>зарегистрированных</w:t>
            </w:r>
            <w:r>
              <w:rPr>
                <w:spacing w:val="-6"/>
              </w:rPr>
              <w:t xml:space="preserve"> </w:t>
            </w:r>
            <w:r>
              <w:rPr>
                <w:spacing w:val="-2"/>
              </w:rPr>
              <w:t>терминалов.</w:t>
            </w:r>
          </w:p>
          <w:p w:rsidR="00FA38BF" w:rsidRDefault="00BE3DFA">
            <w:pPr>
              <w:pStyle w:val="TableParagraph"/>
              <w:spacing w:before="1"/>
            </w:pPr>
            <w:r>
              <w:t>****</w:t>
            </w:r>
            <w:r>
              <w:rPr>
                <w:spacing w:val="-14"/>
              </w:rPr>
              <w:t xml:space="preserve"> </w:t>
            </w:r>
            <w:r>
              <w:t>При</w:t>
            </w:r>
            <w:r>
              <w:rPr>
                <w:spacing w:val="-3"/>
              </w:rPr>
              <w:t xml:space="preserve"> </w:t>
            </w:r>
            <w:r>
              <w:t>наличии</w:t>
            </w:r>
            <w:r>
              <w:rPr>
                <w:spacing w:val="-3"/>
              </w:rPr>
              <w:t xml:space="preserve"> </w:t>
            </w:r>
            <w:r>
              <w:t>технической</w:t>
            </w:r>
            <w:r>
              <w:rPr>
                <w:spacing w:val="-3"/>
              </w:rPr>
              <w:t xml:space="preserve"> </w:t>
            </w:r>
            <w:r>
              <w:rPr>
                <w:spacing w:val="-2"/>
              </w:rPr>
              <w:t>возможности.</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****5.2.26.</w:t>
            </w:r>
            <w:r>
              <w:rPr>
                <w:spacing w:val="-14"/>
              </w:rPr>
              <w:t xml:space="preserve"> </w:t>
            </w:r>
            <w:r>
              <w:t>ПАКЕТ</w:t>
            </w:r>
            <w:r>
              <w:rPr>
                <w:spacing w:val="-10"/>
              </w:rPr>
              <w:t xml:space="preserve"> </w:t>
            </w:r>
            <w:r>
              <w:t>услуг</w:t>
            </w:r>
            <w:r>
              <w:rPr>
                <w:spacing w:val="-9"/>
              </w:rPr>
              <w:t xml:space="preserve"> </w:t>
            </w:r>
            <w:r>
              <w:t>по</w:t>
            </w:r>
            <w:r>
              <w:rPr>
                <w:spacing w:val="-13"/>
              </w:rPr>
              <w:t xml:space="preserve"> </w:t>
            </w:r>
            <w:r>
              <w:t>обслуживанию</w:t>
            </w:r>
            <w:r>
              <w:rPr>
                <w:spacing w:val="-14"/>
              </w:rPr>
              <w:t xml:space="preserve"> </w:t>
            </w:r>
            <w:r>
              <w:t>индивидуальных</w:t>
            </w:r>
            <w:r>
              <w:rPr>
                <w:spacing w:val="-10"/>
              </w:rPr>
              <w:t xml:space="preserve"> </w:t>
            </w:r>
            <w:r>
              <w:t>предпринимателей</w:t>
            </w:r>
            <w:r>
              <w:rPr>
                <w:spacing w:val="-7"/>
              </w:rPr>
              <w:t xml:space="preserve"> </w:t>
            </w:r>
            <w:r>
              <w:t>«ПРЕДПРИНИМАТЕЛЬ-</w:t>
            </w:r>
            <w:r>
              <w:rPr>
                <w:spacing w:val="-2"/>
              </w:rPr>
              <w:t>ЭКСПЕРТ»*</w:t>
            </w:r>
          </w:p>
        </w:tc>
      </w:tr>
      <w:tr w:rsidR="00FA38BF">
        <w:trPr>
          <w:trHeight w:val="249"/>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2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29" w:lineRule="exact"/>
              <w:ind w:left="1368"/>
            </w:pPr>
            <w:r>
              <w:t>10.00</w:t>
            </w:r>
            <w:r>
              <w:rPr>
                <w:spacing w:val="2"/>
              </w:rPr>
              <w:t xml:space="preserve"> </w:t>
            </w:r>
            <w:r>
              <w:rPr>
                <w:spacing w:val="-2"/>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6"/>
              </w:rPr>
              <w:t xml:space="preserve"> </w:t>
            </w:r>
            <w:r>
              <w:t>И</w:t>
            </w:r>
            <w:r>
              <w:rPr>
                <w:spacing w:val="-10"/>
              </w:rPr>
              <w:t xml:space="preserve"> </w:t>
            </w:r>
            <w:r>
              <w:t>ОБСЛУЖИВАНИЕ</w:t>
            </w:r>
            <w:r>
              <w:rPr>
                <w:spacing w:val="-7"/>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5"/>
              <w:ind w:left="65"/>
              <w:jc w:val="center"/>
            </w:pPr>
            <w:r>
              <w:t>1</w:t>
            </w:r>
            <w:r>
              <w:rPr>
                <w:spacing w:val="2"/>
              </w:rPr>
              <w:t xml:space="preserve"> </w:t>
            </w:r>
            <w:r>
              <w:rPr>
                <w:spacing w:val="-4"/>
              </w:rPr>
              <w:t>счет</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line="250" w:lineRule="exact"/>
              <w:ind w:left="1599" w:hanging="1311"/>
            </w:pPr>
            <w:r>
              <w:t>1</w:t>
            </w:r>
            <w:r>
              <w:rPr>
                <w:spacing w:val="-9"/>
              </w:rPr>
              <w:t xml:space="preserve"> </w:t>
            </w:r>
            <w:r>
              <w:t>карточка</w:t>
            </w:r>
            <w:r>
              <w:rPr>
                <w:spacing w:val="-11"/>
              </w:rPr>
              <w:t xml:space="preserve"> </w:t>
            </w:r>
            <w:r>
              <w:t>независимо</w:t>
            </w:r>
            <w:r>
              <w:rPr>
                <w:spacing w:val="-13"/>
              </w:rPr>
              <w:t xml:space="preserve"> </w:t>
            </w:r>
            <w:r>
              <w:t>от</w:t>
            </w:r>
            <w:r>
              <w:rPr>
                <w:spacing w:val="-10"/>
              </w:rPr>
              <w:t xml:space="preserve"> </w:t>
            </w:r>
            <w:r>
              <w:t xml:space="preserve">количества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включено</w:t>
            </w:r>
            <w:r>
              <w:rPr>
                <w:spacing w:val="-8"/>
              </w:rPr>
              <w:t xml:space="preserve"> </w:t>
            </w:r>
            <w:r>
              <w:t>в</w:t>
            </w:r>
            <w:r>
              <w:rPr>
                <w:spacing w:val="-2"/>
              </w:rPr>
              <w:t xml:space="preserve"> </w:t>
            </w:r>
            <w:r>
              <w:t>Пакет</w:t>
            </w:r>
            <w:r>
              <w:rPr>
                <w:spacing w:val="-3"/>
              </w:rPr>
              <w:t xml:space="preserve"> </w:t>
            </w:r>
            <w:r>
              <w:rPr>
                <w:spacing w:val="-2"/>
              </w:rPr>
              <w:t>услуг:</w:t>
            </w:r>
          </w:p>
        </w:tc>
        <w:tc>
          <w:tcPr>
            <w:tcW w:w="4079" w:type="dxa"/>
          </w:tcPr>
          <w:p w:rsidR="00FA38BF" w:rsidRDefault="00BE3DFA">
            <w:pPr>
              <w:pStyle w:val="TableParagraph"/>
              <w:spacing w:before="10"/>
              <w:ind w:left="127" w:right="117"/>
              <w:jc w:val="center"/>
            </w:pPr>
            <w:r>
              <w:t>3</w:t>
            </w:r>
            <w:r>
              <w:rPr>
                <w:spacing w:val="2"/>
              </w:rPr>
              <w:t xml:space="preserve"> </w:t>
            </w:r>
            <w:r>
              <w:t>в</w:t>
            </w:r>
            <w:r>
              <w:rPr>
                <w:spacing w:val="-1"/>
              </w:rPr>
              <w:t xml:space="preserve"> </w:t>
            </w:r>
            <w:r>
              <w:rPr>
                <w:spacing w:val="-2"/>
              </w:rPr>
              <w:t>месяц</w:t>
            </w:r>
          </w:p>
        </w:tc>
      </w:tr>
      <w:tr w:rsidR="00FA38BF">
        <w:trPr>
          <w:trHeight w:val="1065"/>
        </w:trPr>
        <w:tc>
          <w:tcPr>
            <w:tcW w:w="1099" w:type="dxa"/>
          </w:tcPr>
          <w:p w:rsidR="00FA38BF" w:rsidRDefault="00FA38BF">
            <w:pPr>
              <w:pStyle w:val="TableParagraph"/>
              <w:ind w:left="0"/>
            </w:pPr>
          </w:p>
        </w:tc>
        <w:tc>
          <w:tcPr>
            <w:tcW w:w="9609" w:type="dxa"/>
          </w:tcPr>
          <w:p w:rsidR="00FA38BF" w:rsidRDefault="00BE3DFA">
            <w:pPr>
              <w:pStyle w:val="TableParagraph"/>
              <w:spacing w:line="242" w:lineRule="auto"/>
              <w:ind w:left="168" w:right="7344" w:hanging="58"/>
            </w:pPr>
            <w:r>
              <w:t>**сверх</w:t>
            </w:r>
            <w:r>
              <w:rPr>
                <w:spacing w:val="-14"/>
              </w:rPr>
              <w:t xml:space="preserve"> </w:t>
            </w:r>
            <w:r>
              <w:t>Пакета</w:t>
            </w:r>
            <w:r>
              <w:rPr>
                <w:spacing w:val="-14"/>
              </w:rPr>
              <w:t xml:space="preserve"> </w:t>
            </w:r>
            <w:r>
              <w:t>услуг: – за один документ</w:t>
            </w:r>
          </w:p>
        </w:tc>
        <w:tc>
          <w:tcPr>
            <w:tcW w:w="4079" w:type="dxa"/>
          </w:tcPr>
          <w:p w:rsidR="00FA38BF" w:rsidRDefault="00BE3DFA">
            <w:pPr>
              <w:pStyle w:val="TableParagraph"/>
              <w:spacing w:before="20"/>
              <w:ind w:left="1003"/>
            </w:pPr>
            <w:r>
              <w:t>от 4</w:t>
            </w:r>
            <w:r>
              <w:rPr>
                <w:spacing w:val="1"/>
              </w:rPr>
              <w:t xml:space="preserve"> </w:t>
            </w:r>
            <w:r>
              <w:t>до</w:t>
            </w:r>
            <w:r>
              <w:rPr>
                <w:spacing w:val="-4"/>
              </w:rPr>
              <w:t xml:space="preserve"> </w:t>
            </w:r>
            <w:r>
              <w:t>10</w:t>
            </w:r>
            <w:r>
              <w:rPr>
                <w:spacing w:val="1"/>
              </w:rPr>
              <w:t xml:space="preserve"> </w:t>
            </w:r>
            <w:r>
              <w:t>- 1.50</w:t>
            </w:r>
            <w:r>
              <w:rPr>
                <w:spacing w:val="-3"/>
              </w:rPr>
              <w:t xml:space="preserve"> </w:t>
            </w:r>
            <w:r>
              <w:rPr>
                <w:spacing w:val="-4"/>
              </w:rPr>
              <w:t>BYN;</w:t>
            </w:r>
          </w:p>
          <w:p w:rsidR="00FA38BF" w:rsidRDefault="00BE3DFA">
            <w:pPr>
              <w:pStyle w:val="TableParagraph"/>
              <w:spacing w:before="1"/>
              <w:ind w:left="979"/>
            </w:pPr>
            <w:r>
              <w:t>от</w:t>
            </w:r>
            <w:r>
              <w:rPr>
                <w:spacing w:val="-3"/>
              </w:rPr>
              <w:t xml:space="preserve"> </w:t>
            </w:r>
            <w:r>
              <w:t>11 до</w:t>
            </w:r>
            <w:r>
              <w:rPr>
                <w:spacing w:val="-4"/>
              </w:rPr>
              <w:t xml:space="preserve"> </w:t>
            </w:r>
            <w:r>
              <w:t>20 -</w:t>
            </w:r>
            <w:r>
              <w:rPr>
                <w:spacing w:val="-1"/>
              </w:rPr>
              <w:t xml:space="preserve"> </w:t>
            </w:r>
            <w:r>
              <w:t>1.10</w:t>
            </w:r>
            <w:r>
              <w:rPr>
                <w:spacing w:val="-4"/>
              </w:rPr>
              <w:t xml:space="preserve"> BYN;</w:t>
            </w:r>
          </w:p>
          <w:p w:rsidR="00FA38BF" w:rsidRDefault="00BE3DFA">
            <w:pPr>
              <w:pStyle w:val="TableParagraph"/>
              <w:spacing w:before="2" w:line="251" w:lineRule="exact"/>
              <w:ind w:left="979"/>
            </w:pPr>
            <w:r>
              <w:t>от</w:t>
            </w:r>
            <w:r>
              <w:rPr>
                <w:spacing w:val="-3"/>
              </w:rPr>
              <w:t xml:space="preserve"> </w:t>
            </w:r>
            <w:r>
              <w:t>21 до</w:t>
            </w:r>
            <w:r>
              <w:rPr>
                <w:spacing w:val="-4"/>
              </w:rPr>
              <w:t xml:space="preserve"> </w:t>
            </w:r>
            <w:r>
              <w:t>50 -</w:t>
            </w:r>
            <w:r>
              <w:rPr>
                <w:spacing w:val="-1"/>
              </w:rPr>
              <w:t xml:space="preserve"> </w:t>
            </w:r>
            <w:r>
              <w:t>0.60</w:t>
            </w:r>
            <w:r>
              <w:rPr>
                <w:spacing w:val="-4"/>
              </w:rPr>
              <w:t xml:space="preserve"> BYN;</w:t>
            </w:r>
          </w:p>
          <w:p w:rsidR="00FA38BF" w:rsidRDefault="00BE3DFA">
            <w:pPr>
              <w:pStyle w:val="TableParagraph"/>
              <w:spacing w:line="251" w:lineRule="exact"/>
              <w:ind w:left="1056"/>
            </w:pPr>
            <w:r>
              <w:t>свыше</w:t>
            </w:r>
            <w:r>
              <w:rPr>
                <w:spacing w:val="-6"/>
              </w:rPr>
              <w:t xml:space="preserve"> </w:t>
            </w:r>
            <w:r>
              <w:t>50</w:t>
            </w:r>
            <w:r>
              <w:rPr>
                <w:spacing w:val="1"/>
              </w:rPr>
              <w:t xml:space="preserve"> </w:t>
            </w:r>
            <w:r>
              <w:t xml:space="preserve">- </w:t>
            </w:r>
            <w:r>
              <w:rPr>
                <w:spacing w:val="-2"/>
              </w:rPr>
              <w:t>бесплатно</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сверх</w:t>
            </w:r>
            <w:r>
              <w:rPr>
                <w:spacing w:val="-5"/>
              </w:rPr>
              <w:t xml:space="preserve"> </w:t>
            </w:r>
            <w:r>
              <w:t>Пакета</w:t>
            </w:r>
            <w:r>
              <w:rPr>
                <w:spacing w:val="-2"/>
              </w:rPr>
              <w:t xml:space="preserve"> </w:t>
            </w:r>
            <w:r>
              <w:t>услуг</w:t>
            </w:r>
            <w:r>
              <w:rPr>
                <w:spacing w:val="-5"/>
              </w:rPr>
              <w:t xml:space="preserve"> </w:t>
            </w:r>
            <w:r>
              <w:t>с</w:t>
            </w:r>
            <w:r>
              <w:rPr>
                <w:spacing w:val="-6"/>
              </w:rPr>
              <w:t xml:space="preserve"> </w:t>
            </w:r>
            <w:r>
              <w:t>признаком</w:t>
            </w:r>
            <w:r>
              <w:rPr>
                <w:spacing w:val="-4"/>
              </w:rPr>
              <w:t xml:space="preserve"> </w:t>
            </w:r>
            <w:r>
              <w:rPr>
                <w:spacing w:val="-2"/>
              </w:rPr>
              <w:t>«мгновенный»</w:t>
            </w:r>
          </w:p>
        </w:tc>
        <w:tc>
          <w:tcPr>
            <w:tcW w:w="4079" w:type="dxa"/>
          </w:tcPr>
          <w:p w:rsidR="00FA38BF" w:rsidRDefault="00BE3DFA">
            <w:pPr>
              <w:pStyle w:val="TableParagraph"/>
              <w:spacing w:before="10"/>
              <w:ind w:left="1589"/>
            </w:pPr>
            <w:r>
              <w:t>2.10</w:t>
            </w:r>
            <w:r>
              <w:rPr>
                <w:spacing w:val="4"/>
              </w:rPr>
              <w:t xml:space="preserve"> </w:t>
            </w:r>
            <w:r>
              <w:rPr>
                <w:spacing w:val="-5"/>
              </w:rPr>
              <w:t>BYN</w:t>
            </w:r>
          </w:p>
        </w:tc>
      </w:tr>
      <w:tr w:rsidR="00FA38BF">
        <w:trPr>
          <w:trHeight w:val="51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Прием</w:t>
            </w:r>
            <w:r>
              <w:rPr>
                <w:spacing w:val="-6"/>
              </w:rPr>
              <w:t xml:space="preserve"> </w:t>
            </w:r>
            <w:r>
              <w:t>наличных</w:t>
            </w:r>
            <w:r>
              <w:rPr>
                <w:spacing w:val="-9"/>
              </w:rPr>
              <w:t xml:space="preserve"> </w:t>
            </w:r>
            <w:r>
              <w:t>денежных</w:t>
            </w:r>
            <w:r>
              <w:rPr>
                <w:spacing w:val="-6"/>
              </w:rPr>
              <w:t xml:space="preserve"> </w:t>
            </w:r>
            <w:r>
              <w:t>средств</w:t>
            </w:r>
            <w:r>
              <w:rPr>
                <w:spacing w:val="47"/>
              </w:rPr>
              <w:t xml:space="preserve"> </w:t>
            </w:r>
            <w:r>
              <w:t>в</w:t>
            </w:r>
            <w:r>
              <w:rPr>
                <w:spacing w:val="-5"/>
              </w:rPr>
              <w:t xml:space="preserve"> </w:t>
            </w:r>
            <w:r>
              <w:t>белорусских</w:t>
            </w:r>
            <w:r>
              <w:rPr>
                <w:spacing w:val="-5"/>
              </w:rPr>
              <w:t xml:space="preserve"> </w:t>
            </w:r>
            <w:r>
              <w:t>рублях</w:t>
            </w:r>
            <w:r>
              <w:rPr>
                <w:spacing w:val="-5"/>
              </w:rPr>
              <w:t xml:space="preserve"> </w:t>
            </w:r>
            <w:r>
              <w:t>в</w:t>
            </w:r>
            <w:r>
              <w:rPr>
                <w:spacing w:val="-5"/>
              </w:rPr>
              <w:t xml:space="preserve"> </w:t>
            </w:r>
            <w:r>
              <w:t>устройства</w:t>
            </w:r>
            <w:r>
              <w:rPr>
                <w:spacing w:val="-2"/>
              </w:rPr>
              <w:t xml:space="preserve"> </w:t>
            </w:r>
            <w:r>
              <w:t>самообслуживания</w:t>
            </w:r>
            <w:r>
              <w:rPr>
                <w:spacing w:val="-6"/>
              </w:rPr>
              <w:t xml:space="preserve"> </w:t>
            </w:r>
            <w:r>
              <w:rPr>
                <w:spacing w:val="-2"/>
              </w:rPr>
              <w:t>Банка</w:t>
            </w:r>
          </w:p>
          <w:p w:rsidR="00FA38BF" w:rsidRDefault="00BE3DFA">
            <w:pPr>
              <w:pStyle w:val="TableParagraph"/>
              <w:spacing w:before="1" w:line="24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before="1"/>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43" w:lineRule="exact"/>
              <w:ind w:left="127" w:right="114"/>
              <w:jc w:val="center"/>
            </w:pPr>
            <w:r>
              <w:t>min</w:t>
            </w:r>
            <w:r>
              <w:rPr>
                <w:spacing w:val="-4"/>
              </w:rPr>
              <w:t xml:space="preserve"> </w:t>
            </w:r>
            <w:r>
              <w:t>1.00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BE3DFA">
            <w:pPr>
              <w:pStyle w:val="TableParagraph"/>
              <w:spacing w:line="234" w:lineRule="exact"/>
            </w:pPr>
            <w:r>
              <w:rPr>
                <w:spacing w:val="-4"/>
              </w:rPr>
              <w:t>2.1.</w:t>
            </w:r>
          </w:p>
        </w:tc>
        <w:tc>
          <w:tcPr>
            <w:tcW w:w="9609" w:type="dxa"/>
          </w:tcPr>
          <w:p w:rsidR="00FA38BF" w:rsidRDefault="00BE3DFA">
            <w:pPr>
              <w:pStyle w:val="TableParagraph"/>
              <w:spacing w:line="234" w:lineRule="exact"/>
            </w:pPr>
            <w:r>
              <w:t>Подключение</w:t>
            </w:r>
            <w:r>
              <w:rPr>
                <w:spacing w:val="-13"/>
              </w:rPr>
              <w:t xml:space="preserve"> </w:t>
            </w:r>
            <w:r>
              <w:t>клиента</w:t>
            </w:r>
            <w:r>
              <w:rPr>
                <w:spacing w:val="-2"/>
              </w:rPr>
              <w:t xml:space="preserve"> </w:t>
            </w:r>
            <w:r>
              <w:t>к</w:t>
            </w:r>
            <w:r>
              <w:rPr>
                <w:spacing w:val="-6"/>
              </w:rPr>
              <w:t xml:space="preserve"> </w:t>
            </w:r>
            <w:r>
              <w:t>СДБО</w:t>
            </w:r>
            <w:r>
              <w:rPr>
                <w:spacing w:val="-5"/>
              </w:rPr>
              <w:t xml:space="preserve"> </w:t>
            </w:r>
            <w:r>
              <w:t>«СББОЛ»</w:t>
            </w:r>
            <w:r>
              <w:rPr>
                <w:spacing w:val="43"/>
              </w:rPr>
              <w:t xml:space="preserve"> </w:t>
            </w:r>
            <w:r>
              <w:t>без</w:t>
            </w:r>
            <w:r>
              <w:rPr>
                <w:spacing w:val="-5"/>
              </w:rPr>
              <w:t xml:space="preserve"> </w:t>
            </w:r>
            <w:r>
              <w:t>предоставления</w:t>
            </w:r>
            <w:r>
              <w:rPr>
                <w:spacing w:val="-5"/>
              </w:rPr>
              <w:t xml:space="preserve"> </w:t>
            </w:r>
            <w:r>
              <w:t>носителя</w:t>
            </w:r>
            <w:r>
              <w:rPr>
                <w:spacing w:val="-5"/>
              </w:rPr>
              <w:t xml:space="preserve"> </w:t>
            </w:r>
            <w:r>
              <w:t>электронных</w:t>
            </w:r>
            <w:r>
              <w:rPr>
                <w:spacing w:val="-4"/>
              </w:rPr>
              <w:t xml:space="preserve"> </w:t>
            </w:r>
            <w:r>
              <w:rPr>
                <w:spacing w:val="-2"/>
              </w:rPr>
              <w:t>ключей</w:t>
            </w:r>
          </w:p>
        </w:tc>
        <w:tc>
          <w:tcPr>
            <w:tcW w:w="4079" w:type="dxa"/>
          </w:tcPr>
          <w:p w:rsidR="00FA38BF" w:rsidRDefault="00BE3DFA">
            <w:pPr>
              <w:pStyle w:val="TableParagraph"/>
              <w:spacing w:line="234" w:lineRule="exact"/>
              <w:ind w:left="130" w:right="112"/>
              <w:jc w:val="center"/>
            </w:pPr>
            <w:r>
              <w:t>1</w:t>
            </w:r>
            <w:r>
              <w:rPr>
                <w:spacing w:val="2"/>
              </w:rPr>
              <w:t xml:space="preserve"> </w:t>
            </w:r>
            <w:r>
              <w:rPr>
                <w:spacing w:val="-2"/>
              </w:rPr>
              <w:t>подключение</w:t>
            </w:r>
          </w:p>
        </w:tc>
      </w:tr>
      <w:tr w:rsidR="00FA38BF">
        <w:trPr>
          <w:trHeight w:val="253"/>
        </w:trPr>
        <w:tc>
          <w:tcPr>
            <w:tcW w:w="1099" w:type="dxa"/>
          </w:tcPr>
          <w:p w:rsidR="00FA38BF" w:rsidRDefault="00BE3DFA">
            <w:pPr>
              <w:pStyle w:val="TableParagraph"/>
              <w:spacing w:line="234" w:lineRule="exact"/>
            </w:pPr>
            <w:r>
              <w:rPr>
                <w:spacing w:val="-4"/>
              </w:rPr>
              <w:t>2.2.</w:t>
            </w:r>
          </w:p>
        </w:tc>
        <w:tc>
          <w:tcPr>
            <w:tcW w:w="9609" w:type="dxa"/>
          </w:tcPr>
          <w:p w:rsidR="00FA38BF" w:rsidRDefault="00BE3DFA">
            <w:pPr>
              <w:pStyle w:val="TableParagraph"/>
              <w:spacing w:line="234" w:lineRule="exact"/>
            </w:pPr>
            <w:r>
              <w:t>Абонентская</w:t>
            </w:r>
            <w:r>
              <w:rPr>
                <w:spacing w:val="-5"/>
              </w:rPr>
              <w:t xml:space="preserve"> </w:t>
            </w:r>
            <w:r>
              <w:t>плата</w:t>
            </w:r>
            <w:r>
              <w:rPr>
                <w:spacing w:val="-2"/>
              </w:rPr>
              <w:t xml:space="preserve"> </w:t>
            </w:r>
            <w:r>
              <w:t>за</w:t>
            </w:r>
            <w:r>
              <w:rPr>
                <w:spacing w:val="-1"/>
              </w:rPr>
              <w:t xml:space="preserve"> </w:t>
            </w:r>
            <w:r>
              <w:t>обслуживание</w:t>
            </w:r>
            <w:r>
              <w:rPr>
                <w:spacing w:val="-10"/>
              </w:rPr>
              <w:t xml:space="preserve"> </w:t>
            </w:r>
            <w:r>
              <w:t>в</w:t>
            </w:r>
            <w:r>
              <w:rPr>
                <w:spacing w:val="-4"/>
              </w:rPr>
              <w:t xml:space="preserve"> </w:t>
            </w:r>
            <w:r>
              <w:t>СДБО</w:t>
            </w:r>
            <w:r>
              <w:rPr>
                <w:spacing w:val="-4"/>
              </w:rPr>
              <w:t xml:space="preserve"> </w:t>
            </w:r>
            <w:r>
              <w:rPr>
                <w:spacing w:val="-2"/>
              </w:rPr>
              <w:t>«СББОЛ»</w:t>
            </w:r>
          </w:p>
        </w:tc>
        <w:tc>
          <w:tcPr>
            <w:tcW w:w="4079" w:type="dxa"/>
          </w:tcPr>
          <w:p w:rsidR="00FA38BF" w:rsidRDefault="00BE3DFA">
            <w:pPr>
              <w:pStyle w:val="TableParagraph"/>
              <w:spacing w:line="234" w:lineRule="exact"/>
              <w:ind w:left="69"/>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ind w:right="743"/>
            </w:pPr>
            <w:r>
              <w:t>Представление</w:t>
            </w:r>
            <w:r>
              <w:rPr>
                <w:spacing w:val="-9"/>
              </w:rPr>
              <w:t xml:space="preserve"> </w:t>
            </w:r>
            <w:r>
              <w:t>дополнительной информации</w:t>
            </w:r>
            <w:r>
              <w:rPr>
                <w:spacing w:val="-5"/>
              </w:rPr>
              <w:t xml:space="preserve"> </w:t>
            </w:r>
            <w:r>
              <w:t>в</w:t>
            </w:r>
            <w:r>
              <w:rPr>
                <w:spacing w:val="-4"/>
              </w:rPr>
              <w:t xml:space="preserve"> </w:t>
            </w:r>
            <w:r>
              <w:t>СДБО</w:t>
            </w:r>
            <w:r>
              <w:rPr>
                <w:spacing w:val="-3"/>
              </w:rPr>
              <w:t xml:space="preserve"> </w:t>
            </w:r>
            <w:r>
              <w:t>«СББОЛ»</w:t>
            </w:r>
            <w:r>
              <w:rPr>
                <w:spacing w:val="-7"/>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9"/>
              </w:rPr>
              <w:t xml:space="preserve"> </w:t>
            </w:r>
            <w:r>
              <w:t>корпоративной</w:t>
            </w:r>
            <w:r>
              <w:rPr>
                <w:spacing w:val="-2"/>
              </w:rPr>
              <w:t xml:space="preserve"> </w:t>
            </w:r>
            <w:r>
              <w:t>банковской</w:t>
            </w:r>
            <w:r>
              <w:rPr>
                <w:spacing w:val="48"/>
              </w:rPr>
              <w:t xml:space="preserve"> </w:t>
            </w:r>
            <w:r>
              <w:t>платежной</w:t>
            </w:r>
            <w:r>
              <w:rPr>
                <w:spacing w:val="48"/>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62"/>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line="241" w:lineRule="exact"/>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pacing w:line="241" w:lineRule="exact"/>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130935"/>
                <wp:effectExtent l="9525" t="0" r="634" b="1206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130935"/>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*Подключение</w:t>
                            </w:r>
                            <w:r>
                              <w:rPr>
                                <w:spacing w:val="80"/>
                              </w:rPr>
                              <w:t xml:space="preserve"> </w:t>
                            </w:r>
                            <w:r>
                              <w:t>к</w:t>
                            </w:r>
                            <w:r>
                              <w:rPr>
                                <w:spacing w:val="80"/>
                              </w:rPr>
                              <w:t xml:space="preserve"> </w:t>
                            </w:r>
                            <w:r>
                              <w:t>пакету</w:t>
                            </w:r>
                            <w:r>
                              <w:rPr>
                                <w:spacing w:val="80"/>
                              </w:rPr>
                              <w:t xml:space="preserve"> </w:t>
                            </w:r>
                            <w:r>
                              <w:t>«Предприниматель</w:t>
                            </w:r>
                            <w:r>
                              <w:rPr>
                                <w:spacing w:val="80"/>
                              </w:rPr>
                              <w:t xml:space="preserve"> </w:t>
                            </w:r>
                            <w:r>
                              <w:t>-</w:t>
                            </w:r>
                            <w:r>
                              <w:rPr>
                                <w:spacing w:val="80"/>
                              </w:rPr>
                              <w:t xml:space="preserve"> </w:t>
                            </w:r>
                            <w:r>
                              <w:t>Эксперт»</w:t>
                            </w:r>
                            <w:r>
                              <w:rPr>
                                <w:spacing w:val="80"/>
                              </w:rPr>
                              <w:t xml:space="preserve"> </w:t>
                            </w:r>
                            <w:r>
                              <w:t>возможно</w:t>
                            </w:r>
                            <w:r>
                              <w:rPr>
                                <w:spacing w:val="80"/>
                              </w:rPr>
                              <w:t xml:space="preserve"> </w:t>
                            </w:r>
                            <w:r>
                              <w:t>только</w:t>
                            </w:r>
                            <w:r>
                              <w:rPr>
                                <w:spacing w:val="80"/>
                              </w:rPr>
                              <w:t xml:space="preserve"> </w:t>
                            </w:r>
                            <w:r>
                              <w:t>индивидуальных</w:t>
                            </w:r>
                            <w:r>
                              <w:rPr>
                                <w:spacing w:val="80"/>
                              </w:rPr>
                              <w:t xml:space="preserve"> </w:t>
                            </w:r>
                            <w:r>
                              <w:t>предпринимателей,</w:t>
                            </w:r>
                            <w:r>
                              <w:rPr>
                                <w:spacing w:val="80"/>
                              </w:rPr>
                              <w:t xml:space="preserve"> </w:t>
                            </w:r>
                            <w:r>
                              <w:t>нотариусов,</w:t>
                            </w:r>
                            <w:r>
                              <w:rPr>
                                <w:spacing w:val="80"/>
                              </w:rPr>
                              <w:t xml:space="preserve"> </w:t>
                            </w:r>
                            <w:r>
                              <w:t>осуществляющих</w:t>
                            </w:r>
                            <w:r>
                              <w:rPr>
                                <w:spacing w:val="80"/>
                                <w:w w:val="150"/>
                              </w:rPr>
                              <w:t xml:space="preserve"> </w:t>
                            </w:r>
                            <w:r>
                              <w:t>деятельность в нотариальном бюро.</w:t>
                            </w:r>
                          </w:p>
                          <w:p w:rsidR="00FA38BF" w:rsidRDefault="00BE3DFA">
                            <w:pPr>
                              <w:spacing w:line="251" w:lineRule="exact"/>
                              <w:ind w:left="105"/>
                            </w:pPr>
                            <w:r>
                              <w:t>**По</w:t>
                            </w:r>
                            <w:r>
                              <w:rPr>
                                <w:spacing w:val="-13"/>
                              </w:rPr>
                              <w:t xml:space="preserve"> </w:t>
                            </w:r>
                            <w:r>
                              <w:t>переводам,</w:t>
                            </w:r>
                            <w:r>
                              <w:rPr>
                                <w:spacing w:val="-5"/>
                              </w:rPr>
                              <w:t xml:space="preserve"> </w:t>
                            </w:r>
                            <w:r>
                              <w:t>осуществляемым</w:t>
                            </w:r>
                            <w:r>
                              <w:rPr>
                                <w:spacing w:val="-6"/>
                              </w:rPr>
                              <w:t xml:space="preserve"> </w:t>
                            </w:r>
                            <w:r>
                              <w:t>внутри</w:t>
                            </w:r>
                            <w:r>
                              <w:rPr>
                                <w:spacing w:val="-4"/>
                              </w:rPr>
                              <w:t xml:space="preserve"> </w:t>
                            </w:r>
                            <w:r>
                              <w:t>расчетной</w:t>
                            </w:r>
                            <w:r>
                              <w:rPr>
                                <w:spacing w:val="-5"/>
                              </w:rPr>
                              <w:t xml:space="preserve"> </w:t>
                            </w:r>
                            <w:r>
                              <w:t>системы</w:t>
                            </w:r>
                            <w:r>
                              <w:rPr>
                                <w:spacing w:val="-6"/>
                              </w:rPr>
                              <w:t xml:space="preserve"> </w:t>
                            </w:r>
                            <w:r>
                              <w:t>Банка,</w:t>
                            </w:r>
                            <w:r>
                              <w:rPr>
                                <w:spacing w:val="-8"/>
                              </w:rPr>
                              <w:t xml:space="preserve"> </w:t>
                            </w:r>
                            <w:r>
                              <w:t>вознаграждение</w:t>
                            </w:r>
                            <w:r>
                              <w:rPr>
                                <w:spacing w:val="-12"/>
                              </w:rPr>
                              <w:t xml:space="preserve"> </w:t>
                            </w:r>
                            <w:r>
                              <w:t>не</w:t>
                            </w:r>
                            <w:r>
                              <w:rPr>
                                <w:spacing w:val="-12"/>
                              </w:rPr>
                              <w:t xml:space="preserve"> </w:t>
                            </w:r>
                            <w:r>
                              <w:rPr>
                                <w:spacing w:val="-2"/>
                              </w:rPr>
                              <w:t>взимается.</w:t>
                            </w:r>
                          </w:p>
                          <w:p w:rsidR="00FA38BF" w:rsidRDefault="00BE3DFA">
                            <w:pPr>
                              <w:spacing w:before="2"/>
                              <w:ind w:left="105"/>
                            </w:pPr>
                            <w:r>
                              <w:t>***Для</w:t>
                            </w:r>
                            <w:r>
                              <w:rPr>
                                <w:spacing w:val="40"/>
                              </w:rPr>
                              <w:t xml:space="preserve"> </w:t>
                            </w:r>
                            <w:r>
                              <w:t>клиентов,</w:t>
                            </w:r>
                            <w:r>
                              <w:rPr>
                                <w:spacing w:val="40"/>
                              </w:rPr>
                              <w:t xml:space="preserve"> </w:t>
                            </w:r>
                            <w:r>
                              <w:t>подключившихся</w:t>
                            </w:r>
                            <w:r>
                              <w:rPr>
                                <w:spacing w:val="40"/>
                              </w:rPr>
                              <w:t xml:space="preserve"> </w:t>
                            </w:r>
                            <w:r>
                              <w:t>к</w:t>
                            </w:r>
                            <w:r>
                              <w:rPr>
                                <w:spacing w:val="36"/>
                              </w:rPr>
                              <w:t xml:space="preserve"> </w:t>
                            </w:r>
                            <w:r>
                              <w:t>пакету</w:t>
                            </w:r>
                            <w:r>
                              <w:rPr>
                                <w:spacing w:val="38"/>
                              </w:rPr>
                              <w:t xml:space="preserve"> </w:t>
                            </w:r>
                            <w:r>
                              <w:t>с</w:t>
                            </w:r>
                            <w:r>
                              <w:rPr>
                                <w:spacing w:val="40"/>
                              </w:rPr>
                              <w:t xml:space="preserve"> </w:t>
                            </w:r>
                            <w:r>
                              <w:t>08.09.2023.</w:t>
                            </w:r>
                            <w:r>
                              <w:rPr>
                                <w:spacing w:val="40"/>
                              </w:rPr>
                              <w:t xml:space="preserve"> </w:t>
                            </w:r>
                            <w:r>
                              <w:t>Для</w:t>
                            </w:r>
                            <w:r>
                              <w:rPr>
                                <w:spacing w:val="37"/>
                              </w:rPr>
                              <w:t xml:space="preserve"> </w:t>
                            </w:r>
                            <w:r>
                              <w:t>клиентов,</w:t>
                            </w:r>
                            <w:r>
                              <w:rPr>
                                <w:spacing w:val="40"/>
                              </w:rPr>
                              <w:t xml:space="preserve"> </w:t>
                            </w:r>
                            <w:r>
                              <w:t>подключившихся</w:t>
                            </w:r>
                            <w:r>
                              <w:rPr>
                                <w:spacing w:val="40"/>
                              </w:rPr>
                              <w:t xml:space="preserve"> </w:t>
                            </w:r>
                            <w:r>
                              <w:t>к</w:t>
                            </w:r>
                            <w:r>
                              <w:rPr>
                                <w:spacing w:val="37"/>
                              </w:rPr>
                              <w:t xml:space="preserve"> </w:t>
                            </w:r>
                            <w:r>
                              <w:t>пакету</w:t>
                            </w:r>
                            <w:r>
                              <w:rPr>
                                <w:spacing w:val="38"/>
                              </w:rPr>
                              <w:t xml:space="preserve"> </w:t>
                            </w:r>
                            <w:r>
                              <w:t>до</w:t>
                            </w:r>
                            <w:r>
                              <w:rPr>
                                <w:spacing w:val="38"/>
                              </w:rPr>
                              <w:t xml:space="preserve"> </w:t>
                            </w:r>
                            <w:r>
                              <w:t>08.09.2023,</w:t>
                            </w:r>
                            <w:r>
                              <w:rPr>
                                <w:spacing w:val="40"/>
                              </w:rPr>
                              <w:t xml:space="preserve"> </w:t>
                            </w:r>
                            <w:r>
                              <w:t>стоимость</w:t>
                            </w:r>
                            <w:r>
                              <w:rPr>
                                <w:spacing w:val="40"/>
                              </w:rPr>
                              <w:t xml:space="preserve"> </w:t>
                            </w:r>
                            <w:r>
                              <w:t>пакета</w:t>
                            </w:r>
                            <w:r>
                              <w:rPr>
                                <w:spacing w:val="40"/>
                              </w:rPr>
                              <w:t xml:space="preserve"> </w:t>
                            </w:r>
                            <w:r>
                              <w:t>применяется</w:t>
                            </w:r>
                            <w:r>
                              <w:rPr>
                                <w:spacing w:val="40"/>
                              </w:rPr>
                              <w:t xml:space="preserve"> </w:t>
                            </w:r>
                            <w:r>
                              <w:t xml:space="preserve">с </w:t>
                            </w:r>
                            <w:r>
                              <w:rPr>
                                <w:spacing w:val="-2"/>
                              </w:rPr>
                              <w:t>01.10.2023.</w:t>
                            </w:r>
                          </w:p>
                          <w:p w:rsidR="00FA38BF" w:rsidRDefault="00BE3DFA">
                            <w:pPr>
                              <w:spacing w:line="251" w:lineRule="exact"/>
                              <w:ind w:left="105"/>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производится.</w:t>
                            </w:r>
                          </w:p>
                        </w:txbxContent>
                      </wps:txbx>
                      <wps:bodyPr wrap="square" lIns="0" tIns="0" rIns="0" bIns="0" rtlCol="0">
                        <a:noAutofit/>
                      </wps:bodyPr>
                    </wps:wsp>
                  </a:graphicData>
                </a:graphic>
              </wp:inline>
            </w:drawing>
          </mc:Choice>
          <mc:Fallback>
            <w:pict>
              <v:shape id="Textbox 56" o:spid="_x0000_s1033" type="#_x0000_t202" style="width:739.45pt;height: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*Подключение</w:t>
                      </w:r>
                      <w:r>
                        <w:rPr>
                          <w:spacing w:val="80"/>
                        </w:rPr>
                        <w:t xml:space="preserve"> </w:t>
                      </w:r>
                      <w:r>
                        <w:t>к</w:t>
                      </w:r>
                      <w:r>
                        <w:rPr>
                          <w:spacing w:val="80"/>
                        </w:rPr>
                        <w:t xml:space="preserve"> </w:t>
                      </w:r>
                      <w:r>
                        <w:t>пакету</w:t>
                      </w:r>
                      <w:r>
                        <w:rPr>
                          <w:spacing w:val="80"/>
                        </w:rPr>
                        <w:t xml:space="preserve"> </w:t>
                      </w:r>
                      <w:r>
                        <w:t>«Предприниматель</w:t>
                      </w:r>
                      <w:r>
                        <w:rPr>
                          <w:spacing w:val="80"/>
                        </w:rPr>
                        <w:t xml:space="preserve"> </w:t>
                      </w:r>
                      <w:r>
                        <w:t>-</w:t>
                      </w:r>
                      <w:r>
                        <w:rPr>
                          <w:spacing w:val="80"/>
                        </w:rPr>
                        <w:t xml:space="preserve"> </w:t>
                      </w:r>
                      <w:r>
                        <w:t>Эксперт»</w:t>
                      </w:r>
                      <w:r>
                        <w:rPr>
                          <w:spacing w:val="80"/>
                        </w:rPr>
                        <w:t xml:space="preserve"> </w:t>
                      </w:r>
                      <w:r>
                        <w:t>возможно</w:t>
                      </w:r>
                      <w:r>
                        <w:rPr>
                          <w:spacing w:val="80"/>
                        </w:rPr>
                        <w:t xml:space="preserve"> </w:t>
                      </w:r>
                      <w:r>
                        <w:t>только</w:t>
                      </w:r>
                      <w:r>
                        <w:rPr>
                          <w:spacing w:val="80"/>
                        </w:rPr>
                        <w:t xml:space="preserve"> </w:t>
                      </w:r>
                      <w:r>
                        <w:t>индивидуальных</w:t>
                      </w:r>
                      <w:r>
                        <w:rPr>
                          <w:spacing w:val="80"/>
                        </w:rPr>
                        <w:t xml:space="preserve"> </w:t>
                      </w:r>
                      <w:r>
                        <w:t>предпринимателей,</w:t>
                      </w:r>
                      <w:r>
                        <w:rPr>
                          <w:spacing w:val="80"/>
                        </w:rPr>
                        <w:t xml:space="preserve"> </w:t>
                      </w:r>
                      <w:r>
                        <w:t>нотариусов,</w:t>
                      </w:r>
                      <w:r>
                        <w:rPr>
                          <w:spacing w:val="80"/>
                        </w:rPr>
                        <w:t xml:space="preserve"> </w:t>
                      </w:r>
                      <w:r>
                        <w:t>осуществляющих</w:t>
                      </w:r>
                      <w:r>
                        <w:rPr>
                          <w:spacing w:val="80"/>
                          <w:w w:val="150"/>
                        </w:rPr>
                        <w:t xml:space="preserve"> </w:t>
                      </w:r>
                      <w:r>
                        <w:t>деятельность в нотариальном бюро.</w:t>
                      </w:r>
                    </w:p>
                    <w:p w:rsidR="00FA38BF" w:rsidRDefault="00BE3DFA">
                      <w:pPr>
                        <w:spacing w:line="251" w:lineRule="exact"/>
                        <w:ind w:left="105"/>
                      </w:pPr>
                      <w:r>
                        <w:t>**По</w:t>
                      </w:r>
                      <w:r>
                        <w:rPr>
                          <w:spacing w:val="-13"/>
                        </w:rPr>
                        <w:t xml:space="preserve"> </w:t>
                      </w:r>
                      <w:r>
                        <w:t>переводам,</w:t>
                      </w:r>
                      <w:r>
                        <w:rPr>
                          <w:spacing w:val="-5"/>
                        </w:rPr>
                        <w:t xml:space="preserve"> </w:t>
                      </w:r>
                      <w:r>
                        <w:t>осуществляемым</w:t>
                      </w:r>
                      <w:r>
                        <w:rPr>
                          <w:spacing w:val="-6"/>
                        </w:rPr>
                        <w:t xml:space="preserve"> </w:t>
                      </w:r>
                      <w:r>
                        <w:t>внутри</w:t>
                      </w:r>
                      <w:r>
                        <w:rPr>
                          <w:spacing w:val="-4"/>
                        </w:rPr>
                        <w:t xml:space="preserve"> </w:t>
                      </w:r>
                      <w:r>
                        <w:t>расчетной</w:t>
                      </w:r>
                      <w:r>
                        <w:rPr>
                          <w:spacing w:val="-5"/>
                        </w:rPr>
                        <w:t xml:space="preserve"> </w:t>
                      </w:r>
                      <w:r>
                        <w:t>системы</w:t>
                      </w:r>
                      <w:r>
                        <w:rPr>
                          <w:spacing w:val="-6"/>
                        </w:rPr>
                        <w:t xml:space="preserve"> </w:t>
                      </w:r>
                      <w:r>
                        <w:t>Банка,</w:t>
                      </w:r>
                      <w:r>
                        <w:rPr>
                          <w:spacing w:val="-8"/>
                        </w:rPr>
                        <w:t xml:space="preserve"> </w:t>
                      </w:r>
                      <w:r>
                        <w:t>вознаграждение</w:t>
                      </w:r>
                      <w:r>
                        <w:rPr>
                          <w:spacing w:val="-12"/>
                        </w:rPr>
                        <w:t xml:space="preserve"> </w:t>
                      </w:r>
                      <w:r>
                        <w:t>не</w:t>
                      </w:r>
                      <w:r>
                        <w:rPr>
                          <w:spacing w:val="-12"/>
                        </w:rPr>
                        <w:t xml:space="preserve"> </w:t>
                      </w:r>
                      <w:r>
                        <w:rPr>
                          <w:spacing w:val="-2"/>
                        </w:rPr>
                        <w:t>взимается.</w:t>
                      </w:r>
                    </w:p>
                    <w:p w:rsidR="00FA38BF" w:rsidRDefault="00BE3DFA">
                      <w:pPr>
                        <w:spacing w:before="2"/>
                        <w:ind w:left="105"/>
                      </w:pPr>
                      <w:r>
                        <w:t>***Для</w:t>
                      </w:r>
                      <w:r>
                        <w:rPr>
                          <w:spacing w:val="40"/>
                        </w:rPr>
                        <w:t xml:space="preserve"> </w:t>
                      </w:r>
                      <w:r>
                        <w:t>клиентов,</w:t>
                      </w:r>
                      <w:r>
                        <w:rPr>
                          <w:spacing w:val="40"/>
                        </w:rPr>
                        <w:t xml:space="preserve"> </w:t>
                      </w:r>
                      <w:r>
                        <w:t>подключившихся</w:t>
                      </w:r>
                      <w:r>
                        <w:rPr>
                          <w:spacing w:val="40"/>
                        </w:rPr>
                        <w:t xml:space="preserve"> </w:t>
                      </w:r>
                      <w:r>
                        <w:t>к</w:t>
                      </w:r>
                      <w:r>
                        <w:rPr>
                          <w:spacing w:val="36"/>
                        </w:rPr>
                        <w:t xml:space="preserve"> </w:t>
                      </w:r>
                      <w:r>
                        <w:t>пакету</w:t>
                      </w:r>
                      <w:r>
                        <w:rPr>
                          <w:spacing w:val="38"/>
                        </w:rPr>
                        <w:t xml:space="preserve"> </w:t>
                      </w:r>
                      <w:r>
                        <w:t>с</w:t>
                      </w:r>
                      <w:r>
                        <w:rPr>
                          <w:spacing w:val="40"/>
                        </w:rPr>
                        <w:t xml:space="preserve"> </w:t>
                      </w:r>
                      <w:r>
                        <w:t>08.09.2023.</w:t>
                      </w:r>
                      <w:r>
                        <w:rPr>
                          <w:spacing w:val="40"/>
                        </w:rPr>
                        <w:t xml:space="preserve"> </w:t>
                      </w:r>
                      <w:r>
                        <w:t>Для</w:t>
                      </w:r>
                      <w:r>
                        <w:rPr>
                          <w:spacing w:val="37"/>
                        </w:rPr>
                        <w:t xml:space="preserve"> </w:t>
                      </w:r>
                      <w:r>
                        <w:t>клиентов,</w:t>
                      </w:r>
                      <w:r>
                        <w:rPr>
                          <w:spacing w:val="40"/>
                        </w:rPr>
                        <w:t xml:space="preserve"> </w:t>
                      </w:r>
                      <w:r>
                        <w:t>подключившихся</w:t>
                      </w:r>
                      <w:r>
                        <w:rPr>
                          <w:spacing w:val="40"/>
                        </w:rPr>
                        <w:t xml:space="preserve"> </w:t>
                      </w:r>
                      <w:r>
                        <w:t>к</w:t>
                      </w:r>
                      <w:r>
                        <w:rPr>
                          <w:spacing w:val="37"/>
                        </w:rPr>
                        <w:t xml:space="preserve"> </w:t>
                      </w:r>
                      <w:r>
                        <w:t>пакету</w:t>
                      </w:r>
                      <w:r>
                        <w:rPr>
                          <w:spacing w:val="38"/>
                        </w:rPr>
                        <w:t xml:space="preserve"> </w:t>
                      </w:r>
                      <w:r>
                        <w:t>до</w:t>
                      </w:r>
                      <w:r>
                        <w:rPr>
                          <w:spacing w:val="38"/>
                        </w:rPr>
                        <w:t xml:space="preserve"> </w:t>
                      </w:r>
                      <w:r>
                        <w:t>08.09.2023,</w:t>
                      </w:r>
                      <w:r>
                        <w:rPr>
                          <w:spacing w:val="40"/>
                        </w:rPr>
                        <w:t xml:space="preserve"> </w:t>
                      </w:r>
                      <w:r>
                        <w:t>стоимость</w:t>
                      </w:r>
                      <w:r>
                        <w:rPr>
                          <w:spacing w:val="40"/>
                        </w:rPr>
                        <w:t xml:space="preserve"> </w:t>
                      </w:r>
                      <w:r>
                        <w:t>пакета</w:t>
                      </w:r>
                      <w:r>
                        <w:rPr>
                          <w:spacing w:val="40"/>
                        </w:rPr>
                        <w:t xml:space="preserve"> </w:t>
                      </w:r>
                      <w:r>
                        <w:t>применяется</w:t>
                      </w:r>
                      <w:r>
                        <w:rPr>
                          <w:spacing w:val="40"/>
                        </w:rPr>
                        <w:t xml:space="preserve"> </w:t>
                      </w:r>
                      <w:r>
                        <w:t xml:space="preserve">с </w:t>
                      </w:r>
                      <w:r>
                        <w:rPr>
                          <w:spacing w:val="-2"/>
                        </w:rPr>
                        <w:t>01.10.2023.</w:t>
                      </w:r>
                    </w:p>
                    <w:p w:rsidR="00FA38BF" w:rsidRDefault="00BE3DFA">
                      <w:pPr>
                        <w:spacing w:line="251" w:lineRule="exact"/>
                        <w:ind w:left="105"/>
                      </w:pPr>
                      <w:r>
                        <w:t>****C</w:t>
                      </w:r>
                      <w:r>
                        <w:rPr>
                          <w:spacing w:val="-3"/>
                        </w:rPr>
                        <w:t xml:space="preserve"> </w:t>
                      </w:r>
                      <w:r>
                        <w:t>11.11.2024</w:t>
                      </w:r>
                      <w:r>
                        <w:rPr>
                          <w:spacing w:val="-6"/>
                        </w:rPr>
                        <w:t xml:space="preserve"> </w:t>
                      </w:r>
                      <w:r>
                        <w:t>подключение</w:t>
                      </w:r>
                      <w:r>
                        <w:rPr>
                          <w:spacing w:val="-8"/>
                        </w:rPr>
                        <w:t xml:space="preserve"> </w:t>
                      </w:r>
                      <w:r>
                        <w:t>к</w:t>
                      </w:r>
                      <w:r>
                        <w:rPr>
                          <w:spacing w:val="-4"/>
                        </w:rPr>
                        <w:t xml:space="preserve"> </w:t>
                      </w:r>
                      <w:r>
                        <w:t>настоящему</w:t>
                      </w:r>
                      <w:r>
                        <w:rPr>
                          <w:spacing w:val="-6"/>
                        </w:rPr>
                        <w:t xml:space="preserve"> </w:t>
                      </w:r>
                      <w:r>
                        <w:t>Пакету</w:t>
                      </w:r>
                      <w:r>
                        <w:rPr>
                          <w:spacing w:val="-6"/>
                        </w:rPr>
                        <w:t xml:space="preserve"> </w:t>
                      </w:r>
                      <w:r>
                        <w:t>услуг</w:t>
                      </w:r>
                      <w:r>
                        <w:rPr>
                          <w:spacing w:val="-1"/>
                        </w:rPr>
                        <w:t xml:space="preserve"> </w:t>
                      </w:r>
                      <w:r>
                        <w:t>не</w:t>
                      </w:r>
                      <w:r>
                        <w:rPr>
                          <w:spacing w:val="-8"/>
                        </w:rPr>
                        <w:t xml:space="preserve"> </w:t>
                      </w:r>
                      <w:r>
                        <w:rPr>
                          <w:spacing w:val="-2"/>
                        </w:rPr>
                        <w:t>производится.</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5.2.27.</w:t>
            </w:r>
            <w:r>
              <w:rPr>
                <w:spacing w:val="-7"/>
              </w:rPr>
              <w:t xml:space="preserve"> </w:t>
            </w:r>
            <w:r>
              <w:t>Пакет</w:t>
            </w:r>
            <w:r>
              <w:rPr>
                <w:spacing w:val="-6"/>
              </w:rPr>
              <w:t xml:space="preserve"> </w:t>
            </w:r>
            <w:r>
              <w:t>услуг</w:t>
            </w:r>
            <w:r>
              <w:rPr>
                <w:spacing w:val="46"/>
              </w:rPr>
              <w:t xml:space="preserve"> </w:t>
            </w:r>
            <w:r>
              <w:t>по</w:t>
            </w:r>
            <w:r>
              <w:rPr>
                <w:spacing w:val="-10"/>
              </w:rPr>
              <w:t xml:space="preserve"> </w:t>
            </w:r>
            <w:r>
              <w:t>обслуживанию</w:t>
            </w:r>
            <w:r>
              <w:rPr>
                <w:spacing w:val="-7"/>
              </w:rPr>
              <w:t xml:space="preserve"> </w:t>
            </w:r>
            <w:r>
              <w:t>юридических лиц</w:t>
            </w:r>
            <w:r>
              <w:rPr>
                <w:spacing w:val="-8"/>
              </w:rPr>
              <w:t xml:space="preserve"> </w:t>
            </w:r>
            <w:r>
              <w:t>и</w:t>
            </w:r>
            <w:r>
              <w:rPr>
                <w:spacing w:val="-7"/>
              </w:rPr>
              <w:t xml:space="preserve"> </w:t>
            </w:r>
            <w:r>
              <w:t>индивидуальных</w:t>
            </w:r>
            <w:r>
              <w:rPr>
                <w:spacing w:val="-9"/>
              </w:rPr>
              <w:t xml:space="preserve"> </w:t>
            </w:r>
            <w:r>
              <w:t>предпринимателей</w:t>
            </w:r>
            <w:r>
              <w:rPr>
                <w:spacing w:val="-3"/>
              </w:rPr>
              <w:t xml:space="preserve"> </w:t>
            </w:r>
            <w:r>
              <w:t>«Активные</w:t>
            </w:r>
            <w:r>
              <w:rPr>
                <w:spacing w:val="-11"/>
              </w:rPr>
              <w:t xml:space="preserve"> </w:t>
            </w:r>
            <w:r>
              <w:t>расчеты</w:t>
            </w:r>
            <w:r>
              <w:rPr>
                <w:spacing w:val="-5"/>
              </w:rPr>
              <w:t xml:space="preserve"> </w:t>
            </w:r>
            <w:r>
              <w:t>с</w:t>
            </w:r>
            <w:r>
              <w:rPr>
                <w:spacing w:val="-5"/>
              </w:rPr>
              <w:t xml:space="preserve"> </w:t>
            </w:r>
            <w:r>
              <w:rPr>
                <w:spacing w:val="-2"/>
              </w:rPr>
              <w:t>РФ»**</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536"/>
            </w:pPr>
            <w:r>
              <w:t>52.00</w:t>
            </w:r>
            <w:r>
              <w:rPr>
                <w:spacing w:val="4"/>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5"/>
              </w:rPr>
              <w:t xml:space="preserve"> </w:t>
            </w:r>
            <w:r>
              <w:t>банковского</w:t>
            </w:r>
            <w:r>
              <w:rPr>
                <w:spacing w:val="-8"/>
              </w:rPr>
              <w:t xml:space="preserve"> </w:t>
            </w:r>
            <w:r>
              <w:t>счета/</w:t>
            </w:r>
            <w:r>
              <w:rPr>
                <w:spacing w:val="-3"/>
              </w:rPr>
              <w:t xml:space="preserve"> </w:t>
            </w:r>
            <w:r>
              <w:t>субсчета/</w:t>
            </w:r>
            <w:r>
              <w:rPr>
                <w:spacing w:val="-3"/>
              </w:rPr>
              <w:t xml:space="preserve"> </w:t>
            </w:r>
            <w:r>
              <w:t>специального</w:t>
            </w:r>
            <w:r>
              <w:rPr>
                <w:spacing w:val="-8"/>
              </w:rPr>
              <w:t xml:space="preserve"> </w:t>
            </w:r>
            <w:r>
              <w:t>счета</w:t>
            </w:r>
            <w:r>
              <w:rPr>
                <w:spacing w:val="-1"/>
              </w:rPr>
              <w:t xml:space="preserve"> </w:t>
            </w:r>
            <w:r>
              <w:t>для</w:t>
            </w:r>
            <w:r>
              <w:rPr>
                <w:spacing w:val="-5"/>
              </w:rPr>
              <w:t xml:space="preserve"> </w:t>
            </w:r>
            <w:r>
              <w:t>резидентов Республики Беларусь в белорусских рублях</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9"/>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4"/>
              </w:rPr>
              <w:t xml:space="preserve"> </w:t>
            </w:r>
            <w:r>
              <w:t>Беларусь</w:t>
            </w:r>
            <w:r>
              <w:rPr>
                <w:spacing w:val="-6"/>
              </w:rPr>
              <w:t xml:space="preserve"> </w:t>
            </w:r>
            <w:r>
              <w:t>в</w:t>
            </w:r>
            <w:r>
              <w:rPr>
                <w:spacing w:val="-4"/>
              </w:rPr>
              <w:t xml:space="preserve"> </w:t>
            </w:r>
            <w:r>
              <w:t>российских</w:t>
            </w:r>
            <w:r>
              <w:rPr>
                <w:spacing w:val="-5"/>
              </w:rPr>
              <w:t xml:space="preserve"> </w:t>
            </w:r>
            <w:r>
              <w:rPr>
                <w:spacing w:val="-2"/>
              </w:rPr>
              <w:t>рублях</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50" w:lineRule="exact"/>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5"/>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line="250" w:lineRule="exact"/>
              <w:ind w:left="1599" w:hanging="1311"/>
            </w:pPr>
            <w:r>
              <w:t>1</w:t>
            </w:r>
            <w:r>
              <w:rPr>
                <w:spacing w:val="-9"/>
              </w:rPr>
              <w:t xml:space="preserve"> </w:t>
            </w:r>
            <w:r>
              <w:t>карточка</w:t>
            </w:r>
            <w:r>
              <w:rPr>
                <w:spacing w:val="-11"/>
              </w:rPr>
              <w:t xml:space="preserve"> </w:t>
            </w:r>
            <w:r>
              <w:t>независимо</w:t>
            </w:r>
            <w:r>
              <w:rPr>
                <w:spacing w:val="-13"/>
              </w:rPr>
              <w:t xml:space="preserve"> </w:t>
            </w:r>
            <w:r>
              <w:t>от</w:t>
            </w:r>
            <w:r>
              <w:rPr>
                <w:spacing w:val="-10"/>
              </w:rPr>
              <w:t xml:space="preserve"> </w:t>
            </w:r>
            <w:r>
              <w:t xml:space="preserve">количества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5"/>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7"/>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72"/>
              <w:jc w:val="center"/>
            </w:pPr>
            <w:r>
              <w:t>Без</w:t>
            </w:r>
            <w:r>
              <w:rPr>
                <w:spacing w:val="-3"/>
              </w:rPr>
              <w:t xml:space="preserve"> </w:t>
            </w:r>
            <w:r>
              <w:t>ограничения</w:t>
            </w:r>
            <w:r>
              <w:rPr>
                <w:spacing w:val="-10"/>
              </w:rPr>
              <w:t xml:space="preserve"> </w:t>
            </w:r>
            <w:r>
              <w:rPr>
                <w:spacing w:val="-2"/>
              </w:rPr>
              <w:t>платежей</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589"/>
            </w:pPr>
            <w:r>
              <w:t>2.10</w:t>
            </w:r>
            <w:r>
              <w:rPr>
                <w:spacing w:val="4"/>
              </w:rPr>
              <w:t xml:space="preserve"> </w:t>
            </w:r>
            <w:r>
              <w:rPr>
                <w:spacing w:val="-5"/>
              </w:rPr>
              <w:t>BYN</w:t>
            </w:r>
          </w:p>
        </w:tc>
      </w:tr>
      <w:tr w:rsidR="00FA38BF">
        <w:trPr>
          <w:trHeight w:val="757"/>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Перевод</w:t>
            </w:r>
            <w:r>
              <w:rPr>
                <w:spacing w:val="-10"/>
              </w:rPr>
              <w:t xml:space="preserve"> </w:t>
            </w:r>
            <w:r>
              <w:t>средств</w:t>
            </w:r>
            <w:r>
              <w:rPr>
                <w:spacing w:val="-6"/>
              </w:rPr>
              <w:t xml:space="preserve"> </w:t>
            </w:r>
            <w:r>
              <w:t>резидентов</w:t>
            </w:r>
            <w:r>
              <w:rPr>
                <w:spacing w:val="-5"/>
              </w:rPr>
              <w:t xml:space="preserve"> </w:t>
            </w:r>
            <w:r>
              <w:t>Республики</w:t>
            </w:r>
            <w:r>
              <w:rPr>
                <w:spacing w:val="-4"/>
              </w:rPr>
              <w:t xml:space="preserve"> </w:t>
            </w:r>
            <w:r>
              <w:t>Беларусь</w:t>
            </w:r>
            <w:r>
              <w:rPr>
                <w:spacing w:val="-6"/>
              </w:rPr>
              <w:t xml:space="preserve"> </w:t>
            </w:r>
            <w:r>
              <w:t>на</w:t>
            </w:r>
            <w:r>
              <w:rPr>
                <w:spacing w:val="-4"/>
              </w:rPr>
              <w:t xml:space="preserve"> </w:t>
            </w:r>
            <w:r>
              <w:t>счета</w:t>
            </w:r>
            <w:r>
              <w:rPr>
                <w:spacing w:val="-4"/>
              </w:rPr>
              <w:t xml:space="preserve"> </w:t>
            </w:r>
            <w:r>
              <w:t>получателей,</w:t>
            </w:r>
            <w:r>
              <w:rPr>
                <w:spacing w:val="-4"/>
              </w:rPr>
              <w:t xml:space="preserve"> </w:t>
            </w:r>
            <w:r>
              <w:t>открытые</w:t>
            </w:r>
            <w:r>
              <w:rPr>
                <w:spacing w:val="-12"/>
              </w:rPr>
              <w:t xml:space="preserve"> </w:t>
            </w:r>
            <w:r>
              <w:t>в</w:t>
            </w:r>
            <w:r>
              <w:rPr>
                <w:spacing w:val="-5"/>
              </w:rPr>
              <w:t xml:space="preserve"> </w:t>
            </w:r>
            <w:r>
              <w:rPr>
                <w:spacing w:val="-2"/>
              </w:rPr>
              <w:t>банках-</w:t>
            </w:r>
          </w:p>
          <w:p w:rsidR="00FA38BF" w:rsidRDefault="00BE3DFA">
            <w:pPr>
              <w:pStyle w:val="TableParagraph"/>
              <w:spacing w:line="250" w:lineRule="exact"/>
            </w:pPr>
            <w:r>
              <w:t>резидентах</w:t>
            </w:r>
            <w:r>
              <w:rPr>
                <w:spacing w:val="-4"/>
              </w:rPr>
              <w:t xml:space="preserve"> </w:t>
            </w:r>
            <w:r>
              <w:t>и</w:t>
            </w:r>
            <w:r>
              <w:rPr>
                <w:spacing w:val="-2"/>
              </w:rPr>
              <w:t xml:space="preserve"> </w:t>
            </w:r>
            <w:r>
              <w:t>банках-нерезидентах</w:t>
            </w:r>
            <w:r>
              <w:rPr>
                <w:spacing w:val="-4"/>
              </w:rPr>
              <w:t xml:space="preserve"> </w:t>
            </w:r>
            <w:r>
              <w:t>и</w:t>
            </w:r>
            <w:r>
              <w:rPr>
                <w:spacing w:val="-7"/>
              </w:rPr>
              <w:t xml:space="preserve"> </w:t>
            </w:r>
            <w:r>
              <w:t>исполненные</w:t>
            </w:r>
            <w:r>
              <w:rPr>
                <w:spacing w:val="-10"/>
              </w:rPr>
              <w:t xml:space="preserve"> </w:t>
            </w:r>
            <w:r>
              <w:t>через</w:t>
            </w:r>
            <w:r>
              <w:rPr>
                <w:spacing w:val="-5"/>
              </w:rPr>
              <w:t xml:space="preserve"> </w:t>
            </w:r>
            <w:r>
              <w:t>сеть</w:t>
            </w:r>
            <w:r>
              <w:rPr>
                <w:spacing w:val="-4"/>
              </w:rPr>
              <w:t xml:space="preserve"> </w:t>
            </w:r>
            <w:r>
              <w:t>корсчетов</w:t>
            </w:r>
            <w:r>
              <w:rPr>
                <w:spacing w:val="-3"/>
              </w:rPr>
              <w:t xml:space="preserve"> </w:t>
            </w:r>
            <w:r>
              <w:t>банков-нерезидентов,</w:t>
            </w:r>
            <w:r>
              <w:rPr>
                <w:spacing w:val="-2"/>
              </w:rPr>
              <w:t xml:space="preserve"> </w:t>
            </w:r>
            <w:r>
              <w:t>по платежным инструкциям, поступившим в электронном виде:</w:t>
            </w:r>
          </w:p>
        </w:tc>
        <w:tc>
          <w:tcPr>
            <w:tcW w:w="4079" w:type="dxa"/>
          </w:tcPr>
          <w:p w:rsidR="00FA38BF" w:rsidRDefault="00FA38BF">
            <w:pPr>
              <w:pStyle w:val="TableParagraph"/>
              <w:ind w:left="0"/>
            </w:pP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по</w:t>
            </w:r>
            <w:r>
              <w:rPr>
                <w:spacing w:val="-11"/>
              </w:rPr>
              <w:t xml:space="preserve"> </w:t>
            </w:r>
            <w:r>
              <w:t>переводам</w:t>
            </w:r>
            <w:r>
              <w:rPr>
                <w:spacing w:val="-4"/>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3"/>
              </w:rPr>
              <w:t xml:space="preserve"> </w:t>
            </w:r>
            <w:r>
              <w:t>российских</w:t>
            </w:r>
            <w:r>
              <w:rPr>
                <w:spacing w:val="-4"/>
              </w:rPr>
              <w:t xml:space="preserve"> </w:t>
            </w:r>
            <w:r>
              <w:t>рублях</w:t>
            </w:r>
            <w:r>
              <w:rPr>
                <w:spacing w:val="-4"/>
              </w:rPr>
              <w:t xml:space="preserve"> </w:t>
            </w:r>
            <w:r>
              <w:t>на</w:t>
            </w:r>
            <w:r>
              <w:rPr>
                <w:spacing w:val="-6"/>
              </w:rPr>
              <w:t xml:space="preserve"> </w:t>
            </w:r>
            <w:r>
              <w:t>счета</w:t>
            </w:r>
            <w:r>
              <w:rPr>
                <w:spacing w:val="-2"/>
              </w:rPr>
              <w:t xml:space="preserve"> </w:t>
            </w:r>
            <w:r>
              <w:t>в</w:t>
            </w:r>
            <w:r>
              <w:rPr>
                <w:spacing w:val="-3"/>
              </w:rPr>
              <w:t xml:space="preserve"> </w:t>
            </w:r>
            <w:r>
              <w:t>ПАО</w:t>
            </w:r>
            <w:r>
              <w:rPr>
                <w:spacing w:val="-5"/>
              </w:rPr>
              <w:t xml:space="preserve"> </w:t>
            </w:r>
            <w:r>
              <w:rPr>
                <w:spacing w:val="-2"/>
              </w:rPr>
              <w:t>Сбербанк</w:t>
            </w:r>
          </w:p>
        </w:tc>
        <w:tc>
          <w:tcPr>
            <w:tcW w:w="4079" w:type="dxa"/>
          </w:tcPr>
          <w:p w:rsidR="00FA38BF" w:rsidRDefault="00BE3DFA">
            <w:pPr>
              <w:pStyle w:val="TableParagraph"/>
              <w:spacing w:before="15" w:line="252" w:lineRule="exact"/>
              <w:ind w:left="72"/>
              <w:jc w:val="center"/>
            </w:pPr>
            <w:r>
              <w:t>Без</w:t>
            </w:r>
            <w:r>
              <w:rPr>
                <w:spacing w:val="-3"/>
              </w:rPr>
              <w:t xml:space="preserve"> </w:t>
            </w:r>
            <w:r>
              <w:t>ограничения</w:t>
            </w:r>
            <w:r>
              <w:rPr>
                <w:spacing w:val="-10"/>
              </w:rPr>
              <w:t xml:space="preserve"> </w:t>
            </w:r>
            <w:r>
              <w:rPr>
                <w:spacing w:val="-2"/>
              </w:rPr>
              <w:t>платежей</w:t>
            </w:r>
          </w:p>
        </w:tc>
      </w:tr>
      <w:tr w:rsidR="00FA38BF">
        <w:trPr>
          <w:trHeight w:val="28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5"/>
              <w:ind w:left="130" w:right="112"/>
              <w:jc w:val="center"/>
            </w:pPr>
            <w:r>
              <w:t>1</w:t>
            </w:r>
            <w:r>
              <w:rPr>
                <w:spacing w:val="2"/>
              </w:rPr>
              <w:t xml:space="preserve"> </w:t>
            </w:r>
            <w:r>
              <w:rPr>
                <w:spacing w:val="-2"/>
              </w:rPr>
              <w:t>подключение</w:t>
            </w:r>
          </w:p>
        </w:tc>
      </w:tr>
      <w:tr w:rsidR="00FA38BF">
        <w:trPr>
          <w:trHeight w:val="254"/>
        </w:trPr>
        <w:tc>
          <w:tcPr>
            <w:tcW w:w="1099" w:type="dxa"/>
          </w:tcPr>
          <w:p w:rsidR="00FA38BF" w:rsidRDefault="00BE3DFA">
            <w:pPr>
              <w:pStyle w:val="TableParagraph"/>
              <w:spacing w:line="234" w:lineRule="exact"/>
            </w:pPr>
            <w:r>
              <w:rPr>
                <w:spacing w:val="-4"/>
              </w:rPr>
              <w:t>2.2.</w:t>
            </w:r>
          </w:p>
        </w:tc>
        <w:tc>
          <w:tcPr>
            <w:tcW w:w="9609" w:type="dxa"/>
          </w:tcPr>
          <w:p w:rsidR="00FA38BF" w:rsidRDefault="00BE3DFA">
            <w:pPr>
              <w:pStyle w:val="TableParagraph"/>
              <w:spacing w:line="234"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3"/>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27" w:right="118"/>
              <w:jc w:val="center"/>
            </w:pPr>
            <w:r>
              <w:t>Включено</w:t>
            </w:r>
            <w:r>
              <w:rPr>
                <w:spacing w:val="-7"/>
              </w:rPr>
              <w:t xml:space="preserve"> </w:t>
            </w:r>
            <w:r>
              <w:t>обслуживание</w:t>
            </w:r>
            <w:r>
              <w:rPr>
                <w:spacing w:val="-8"/>
              </w:rPr>
              <w:t xml:space="preserve"> </w:t>
            </w:r>
            <w:r>
              <w:t>1</w:t>
            </w:r>
            <w:r>
              <w:rPr>
                <w:spacing w:val="-1"/>
              </w:rPr>
              <w:t xml:space="preserve"> </w:t>
            </w:r>
            <w:r>
              <w:rPr>
                <w:spacing w:val="-2"/>
              </w:rPr>
              <w:t>карточки,</w:t>
            </w:r>
          </w:p>
          <w:p w:rsidR="00FA38BF" w:rsidRDefault="00BE3DFA">
            <w:pPr>
              <w:pStyle w:val="TableParagraph"/>
              <w:spacing w:line="250" w:lineRule="exact"/>
              <w:ind w:left="538" w:right="514"/>
              <w:jc w:val="center"/>
            </w:pPr>
            <w:r>
              <w:t>предусмотренной</w:t>
            </w:r>
            <w:r>
              <w:rPr>
                <w:spacing w:val="-14"/>
              </w:rPr>
              <w:t xml:space="preserve"> </w:t>
            </w:r>
            <w:r>
              <w:t>пунктом</w:t>
            </w:r>
            <w:r>
              <w:rPr>
                <w:spacing w:val="-14"/>
              </w:rPr>
              <w:t xml:space="preserve"> </w:t>
            </w:r>
            <w:r>
              <w:t>7.1.1 Сборника вознаграждений</w:t>
            </w:r>
          </w:p>
        </w:tc>
      </w:tr>
    </w:tbl>
    <w:p w:rsidR="00FA38BF" w:rsidRDefault="00FA38BF">
      <w:pPr>
        <w:spacing w:line="250"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2255520"/>
                <wp:effectExtent l="9525" t="0" r="634" b="11430"/>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2255520"/>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2"/>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before="2" w:line="251" w:lineRule="exact"/>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ind w:left="105" w:right="107"/>
                            </w:pPr>
                            <w:r>
                              <w:t>Подключение к данному Пакету возможно только «новых клиентов»*** сегмента «Малый»****, не имеющих активных операций, связанных с балансом в Банке (кредит, аккредитив, га</w:t>
                            </w:r>
                            <w:r>
                              <w:t>рантия, факторинг и т.д.).</w:t>
                            </w:r>
                          </w:p>
                          <w:p w:rsidR="00FA38BF" w:rsidRDefault="00BE3DFA">
                            <w:pPr>
                              <w:spacing w:before="1"/>
                              <w:ind w:left="105" w:right="102"/>
                              <w:jc w:val="both"/>
                            </w:pPr>
                            <w:r>
                              <w:t>В случае, если Клиент в период действия Пакета оформляет договор на предоставление активных операций (кредит, аккредитив, гарантия, факторинг и т.д.), он отключается от пакета «Активные расчеты с РФ» и с 1-го числа следующего мес</w:t>
                            </w:r>
                            <w:r>
                              <w:t>яца за месяцем оформления договора переводится на обслуживание</w:t>
                            </w:r>
                            <w:r>
                              <w:rPr>
                                <w:spacing w:val="27"/>
                              </w:rPr>
                              <w:t xml:space="preserve"> </w:t>
                            </w:r>
                            <w:r>
                              <w:t>по</w:t>
                            </w:r>
                            <w:r>
                              <w:rPr>
                                <w:spacing w:val="29"/>
                              </w:rPr>
                              <w:t xml:space="preserve"> </w:t>
                            </w:r>
                            <w:r>
                              <w:t>пакету</w:t>
                            </w:r>
                            <w:r>
                              <w:rPr>
                                <w:spacing w:val="34"/>
                              </w:rPr>
                              <w:t xml:space="preserve"> </w:t>
                            </w:r>
                            <w:r>
                              <w:t>«Активные</w:t>
                            </w:r>
                            <w:r>
                              <w:rPr>
                                <w:spacing w:val="27"/>
                              </w:rPr>
                              <w:t xml:space="preserve"> </w:t>
                            </w:r>
                            <w:r>
                              <w:t>расчеты-1»,</w:t>
                            </w:r>
                            <w:r>
                              <w:rPr>
                                <w:spacing w:val="40"/>
                              </w:rPr>
                              <w:t xml:space="preserve"> </w:t>
                            </w:r>
                            <w:r>
                              <w:t>если</w:t>
                            </w:r>
                            <w:r>
                              <w:rPr>
                                <w:spacing w:val="35"/>
                              </w:rPr>
                              <w:t xml:space="preserve"> </w:t>
                            </w:r>
                            <w:r>
                              <w:t>Клиент</w:t>
                            </w:r>
                            <w:r>
                              <w:rPr>
                                <w:spacing w:val="33"/>
                              </w:rPr>
                              <w:t xml:space="preserve"> </w:t>
                            </w:r>
                            <w:r>
                              <w:t>в</w:t>
                            </w:r>
                            <w:r>
                              <w:rPr>
                                <w:spacing w:val="35"/>
                              </w:rPr>
                              <w:t xml:space="preserve"> </w:t>
                            </w:r>
                            <w:r>
                              <w:t>месяце</w:t>
                            </w:r>
                            <w:r>
                              <w:rPr>
                                <w:spacing w:val="27"/>
                              </w:rPr>
                              <w:t xml:space="preserve"> </w:t>
                            </w:r>
                            <w:r>
                              <w:t>заключения</w:t>
                            </w:r>
                            <w:r>
                              <w:rPr>
                                <w:spacing w:val="33"/>
                              </w:rPr>
                              <w:t xml:space="preserve"> </w:t>
                            </w:r>
                            <w:r>
                              <w:t>договора</w:t>
                            </w:r>
                            <w:r>
                              <w:rPr>
                                <w:spacing w:val="37"/>
                              </w:rPr>
                              <w:t xml:space="preserve"> </w:t>
                            </w:r>
                            <w:r>
                              <w:t>по</w:t>
                            </w:r>
                            <w:r>
                              <w:rPr>
                                <w:spacing w:val="29"/>
                              </w:rPr>
                              <w:t xml:space="preserve"> </w:t>
                            </w:r>
                            <w:r>
                              <w:t>предоставлению</w:t>
                            </w:r>
                            <w:r>
                              <w:rPr>
                                <w:spacing w:val="32"/>
                              </w:rPr>
                              <w:t xml:space="preserve"> </w:t>
                            </w:r>
                            <w:r>
                              <w:t>активных</w:t>
                            </w:r>
                            <w:r>
                              <w:rPr>
                                <w:spacing w:val="33"/>
                              </w:rPr>
                              <w:t xml:space="preserve"> </w:t>
                            </w:r>
                            <w:r>
                              <w:t>операций</w:t>
                            </w:r>
                            <w:r>
                              <w:rPr>
                                <w:spacing w:val="35"/>
                              </w:rPr>
                              <w:t xml:space="preserve"> </w:t>
                            </w:r>
                            <w:r>
                              <w:t>не</w:t>
                            </w:r>
                            <w:r>
                              <w:rPr>
                                <w:spacing w:val="27"/>
                              </w:rPr>
                              <w:t xml:space="preserve"> </w:t>
                            </w:r>
                            <w:r>
                              <w:t>предоставил</w:t>
                            </w:r>
                          </w:p>
                          <w:p w:rsidR="00FA38BF" w:rsidRDefault="00BE3DFA">
                            <w:pPr>
                              <w:spacing w:line="251" w:lineRule="exact"/>
                              <w:ind w:left="105"/>
                              <w:jc w:val="both"/>
                            </w:pPr>
                            <w:r>
                              <w:t>«Извещение»</w:t>
                            </w:r>
                            <w:r>
                              <w:rPr>
                                <w:spacing w:val="-11"/>
                              </w:rPr>
                              <w:t xml:space="preserve"> </w:t>
                            </w:r>
                            <w:r>
                              <w:t>на</w:t>
                            </w:r>
                            <w:r>
                              <w:rPr>
                                <w:spacing w:val="-6"/>
                              </w:rPr>
                              <w:t xml:space="preserve"> </w:t>
                            </w:r>
                            <w:r>
                              <w:t>подключение</w:t>
                            </w:r>
                            <w:r>
                              <w:rPr>
                                <w:spacing w:val="-10"/>
                              </w:rPr>
                              <w:t xml:space="preserve"> </w:t>
                            </w:r>
                            <w:r>
                              <w:t>любого</w:t>
                            </w:r>
                            <w:r>
                              <w:rPr>
                                <w:spacing w:val="-8"/>
                              </w:rPr>
                              <w:t xml:space="preserve"> </w:t>
                            </w:r>
                            <w:r>
                              <w:t>другого</w:t>
                            </w:r>
                            <w:r>
                              <w:rPr>
                                <w:spacing w:val="-9"/>
                              </w:rPr>
                              <w:t xml:space="preserve"> </w:t>
                            </w:r>
                            <w:r>
                              <w:t>пакета</w:t>
                            </w:r>
                            <w:r>
                              <w:rPr>
                                <w:spacing w:val="-1"/>
                              </w:rPr>
                              <w:t xml:space="preserve"> </w:t>
                            </w:r>
                            <w:r>
                              <w:t>согласно</w:t>
                            </w:r>
                            <w:r>
                              <w:rPr>
                                <w:spacing w:val="-8"/>
                              </w:rPr>
                              <w:t xml:space="preserve"> </w:t>
                            </w:r>
                            <w:r>
                              <w:t>действующего</w:t>
                            </w:r>
                            <w:r>
                              <w:rPr>
                                <w:spacing w:val="-8"/>
                              </w:rPr>
                              <w:t xml:space="preserve"> </w:t>
                            </w:r>
                            <w:r>
                              <w:rPr>
                                <w:spacing w:val="-2"/>
                              </w:rPr>
                              <w:t>Сборника.</w:t>
                            </w:r>
                          </w:p>
                          <w:p w:rsidR="00FA38BF" w:rsidRDefault="00BE3DFA">
                            <w:pPr>
                              <w:spacing w:line="251" w:lineRule="exact"/>
                              <w:ind w:left="105"/>
                              <w:jc w:val="both"/>
                            </w:pPr>
                            <w:r>
                              <w:t>***</w:t>
                            </w:r>
                            <w:r>
                              <w:rPr>
                                <w:spacing w:val="-6"/>
                              </w:rPr>
                              <w:t xml:space="preserve"> </w:t>
                            </w:r>
                            <w:r>
                              <w:t>«Новый</w:t>
                            </w:r>
                            <w:r>
                              <w:rPr>
                                <w:spacing w:val="1"/>
                              </w:rPr>
                              <w:t xml:space="preserve"> </w:t>
                            </w:r>
                            <w:r>
                              <w:rPr>
                                <w:spacing w:val="-2"/>
                              </w:rPr>
                              <w:t>клиент»:</w:t>
                            </w:r>
                          </w:p>
                          <w:p w:rsidR="00FA38BF" w:rsidRDefault="00BE3DFA">
                            <w:pPr>
                              <w:numPr>
                                <w:ilvl w:val="0"/>
                                <w:numId w:val="28"/>
                              </w:numPr>
                              <w:tabs>
                                <w:tab w:val="left" w:pos="234"/>
                              </w:tabs>
                              <w:spacing w:before="1"/>
                              <w:ind w:left="234" w:hanging="129"/>
                            </w:pPr>
                            <w:r>
                              <w:t>клиент,</w:t>
                            </w:r>
                            <w:r>
                              <w:rPr>
                                <w:spacing w:val="-3"/>
                              </w:rPr>
                              <w:t xml:space="preserve"> </w:t>
                            </w:r>
                            <w:r>
                              <w:t>закрывший</w:t>
                            </w:r>
                            <w:r>
                              <w:rPr>
                                <w:spacing w:val="-5"/>
                              </w:rPr>
                              <w:t xml:space="preserve"> </w:t>
                            </w:r>
                            <w:r>
                              <w:t>ранее</w:t>
                            </w:r>
                            <w:r>
                              <w:rPr>
                                <w:spacing w:val="-9"/>
                              </w:rPr>
                              <w:t xml:space="preserve"> </w:t>
                            </w:r>
                            <w:r>
                              <w:t>счета в</w:t>
                            </w:r>
                            <w:r>
                              <w:rPr>
                                <w:spacing w:val="-2"/>
                              </w:rPr>
                              <w:t xml:space="preserve"> </w:t>
                            </w:r>
                            <w:r>
                              <w:t>Банке</w:t>
                            </w:r>
                            <w:r>
                              <w:rPr>
                                <w:spacing w:val="-9"/>
                              </w:rPr>
                              <w:t xml:space="preserve"> </w:t>
                            </w:r>
                            <w:r>
                              <w:t>и с</w:t>
                            </w:r>
                            <w:r>
                              <w:rPr>
                                <w:spacing w:val="-5"/>
                              </w:rPr>
                              <w:t xml:space="preserve"> </w:t>
                            </w:r>
                            <w:r>
                              <w:t>момента</w:t>
                            </w:r>
                            <w:r>
                              <w:rPr>
                                <w:spacing w:val="1"/>
                              </w:rPr>
                              <w:t xml:space="preserve"> </w:t>
                            </w:r>
                            <w:r>
                              <w:t>закрытия</w:t>
                            </w:r>
                            <w:r>
                              <w:rPr>
                                <w:spacing w:val="-8"/>
                              </w:rPr>
                              <w:t xml:space="preserve"> </w:t>
                            </w:r>
                            <w:r>
                              <w:t>которых</w:t>
                            </w:r>
                            <w:r>
                              <w:rPr>
                                <w:spacing w:val="-3"/>
                              </w:rPr>
                              <w:t xml:space="preserve"> </w:t>
                            </w:r>
                            <w:r>
                              <w:t>прошло</w:t>
                            </w:r>
                            <w:r>
                              <w:rPr>
                                <w:spacing w:val="-7"/>
                              </w:rPr>
                              <w:t xml:space="preserve"> </w:t>
                            </w:r>
                            <w:r>
                              <w:t>не</w:t>
                            </w:r>
                            <w:r>
                              <w:rPr>
                                <w:spacing w:val="-9"/>
                              </w:rPr>
                              <w:t xml:space="preserve"> </w:t>
                            </w:r>
                            <w:r>
                              <w:t>менее</w:t>
                            </w:r>
                            <w:r>
                              <w:rPr>
                                <w:spacing w:val="-9"/>
                              </w:rPr>
                              <w:t xml:space="preserve"> </w:t>
                            </w:r>
                            <w:r>
                              <w:t>3-х</w:t>
                            </w:r>
                            <w:r>
                              <w:rPr>
                                <w:spacing w:val="-2"/>
                              </w:rPr>
                              <w:t xml:space="preserve"> месяцев;</w:t>
                            </w:r>
                          </w:p>
                          <w:p w:rsidR="00FA38BF" w:rsidRDefault="00BE3DFA">
                            <w:pPr>
                              <w:numPr>
                                <w:ilvl w:val="0"/>
                                <w:numId w:val="28"/>
                              </w:numPr>
                              <w:tabs>
                                <w:tab w:val="left" w:pos="234"/>
                              </w:tabs>
                              <w:spacing w:before="2"/>
                              <w:ind w:left="234"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spacing w:before="3" w:line="237" w:lineRule="auto"/>
                              <w:ind w:left="105" w:right="2562"/>
                            </w:pPr>
                            <w:r>
                              <w:t>****сегмент</w:t>
                            </w:r>
                            <w:r>
                              <w:rPr>
                                <w:spacing w:val="-3"/>
                              </w:rPr>
                              <w:t xml:space="preserve"> </w:t>
                            </w:r>
                            <w:r>
                              <w:t>«Малый»</w:t>
                            </w:r>
                            <w:r>
                              <w:rPr>
                                <w:spacing w:val="-6"/>
                              </w:rPr>
                              <w:t xml:space="preserve"> </w:t>
                            </w:r>
                            <w:r>
                              <w:t>-</w:t>
                            </w:r>
                            <w:r>
                              <w:rPr>
                                <w:spacing w:val="-3"/>
                              </w:rPr>
                              <w:t xml:space="preserve"> </w:t>
                            </w:r>
                            <w:r>
                              <w:t>клиенты</w:t>
                            </w:r>
                            <w:r>
                              <w:rPr>
                                <w:spacing w:val="-2"/>
                              </w:rPr>
                              <w:t xml:space="preserve"> </w:t>
                            </w:r>
                            <w:r>
                              <w:t>с</w:t>
                            </w:r>
                            <w:r>
                              <w:rPr>
                                <w:spacing w:val="-3"/>
                              </w:rPr>
                              <w:t xml:space="preserve"> </w:t>
                            </w:r>
                            <w:r>
                              <w:t>объемом</w:t>
                            </w:r>
                            <w:r>
                              <w:rPr>
                                <w:spacing w:val="-3"/>
                              </w:rPr>
                              <w:t xml:space="preserve"> </w:t>
                            </w:r>
                            <w:r>
                              <w:t>годовой выручки от</w:t>
                            </w:r>
                            <w:r>
                              <w:rPr>
                                <w:spacing w:val="-3"/>
                              </w:rPr>
                              <w:t xml:space="preserve"> </w:t>
                            </w:r>
                            <w:r>
                              <w:t>2,0</w:t>
                            </w:r>
                            <w:r>
                              <w:rPr>
                                <w:spacing w:val="-2"/>
                              </w:rPr>
                              <w:t xml:space="preserve"> </w:t>
                            </w:r>
                            <w:r>
                              <w:t>до</w:t>
                            </w:r>
                            <w:r>
                              <w:rPr>
                                <w:spacing w:val="-7"/>
                              </w:rPr>
                              <w:t xml:space="preserve"> </w:t>
                            </w:r>
                            <w:r>
                              <w:t>10,0</w:t>
                            </w:r>
                            <w:r>
                              <w:rPr>
                                <w:spacing w:val="-6"/>
                              </w:rPr>
                              <w:t xml:space="preserve"> </w:t>
                            </w:r>
                            <w:r>
                              <w:t>(включительно)</w:t>
                            </w:r>
                            <w:r>
                              <w:rPr>
                                <w:spacing w:val="-3"/>
                              </w:rPr>
                              <w:t xml:space="preserve"> </w:t>
                            </w:r>
                            <w:r>
                              <w:t>в</w:t>
                            </w:r>
                            <w:r>
                              <w:rPr>
                                <w:spacing w:val="-1"/>
                              </w:rPr>
                              <w:t xml:space="preserve"> </w:t>
                            </w:r>
                            <w:r>
                              <w:t>эквиваленте</w:t>
                            </w:r>
                            <w:r>
                              <w:rPr>
                                <w:spacing w:val="-9"/>
                              </w:rPr>
                              <w:t xml:space="preserve"> </w:t>
                            </w:r>
                            <w:r>
                              <w:t>млн. долларов</w:t>
                            </w:r>
                            <w:r>
                              <w:rPr>
                                <w:spacing w:val="-5"/>
                              </w:rPr>
                              <w:t xml:space="preserve"> </w:t>
                            </w:r>
                            <w:r>
                              <w:t>США. C 17.07.2023 подключение к настоящему Пакету операций не производится.</w:t>
                            </w:r>
                          </w:p>
                        </w:txbxContent>
                      </wps:txbx>
                      <wps:bodyPr wrap="square" lIns="0" tIns="0" rIns="0" bIns="0" rtlCol="0">
                        <a:noAutofit/>
                      </wps:bodyPr>
                    </wps:wsp>
                  </a:graphicData>
                </a:graphic>
              </wp:inline>
            </w:drawing>
          </mc:Choice>
          <mc:Fallback>
            <w:pict>
              <v:shape id="Textbox 57" o:spid="_x0000_s1034" type="#_x0000_t202" style="width:739.45pt;height:1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w:t>
                      </w:r>
                      <w:r>
                        <w:rPr>
                          <w:spacing w:val="-16"/>
                        </w:rPr>
                        <w:t xml:space="preserve"> </w:t>
                      </w:r>
                      <w:r>
                        <w:t>По</w:t>
                      </w:r>
                      <w:r>
                        <w:rPr>
                          <w:spacing w:val="-9"/>
                        </w:rPr>
                        <w:t xml:space="preserve"> </w:t>
                      </w:r>
                      <w:r>
                        <w:t>переводам,</w:t>
                      </w:r>
                      <w:r>
                        <w:rPr>
                          <w:spacing w:val="-2"/>
                        </w:rPr>
                        <w:t xml:space="preserve"> </w:t>
                      </w:r>
                      <w:r>
                        <w:t>осуществляемым</w:t>
                      </w:r>
                      <w:r>
                        <w:rPr>
                          <w:spacing w:val="-4"/>
                        </w:rPr>
                        <w:t xml:space="preserve"> </w:t>
                      </w:r>
                      <w:r>
                        <w:t>внутри</w:t>
                      </w:r>
                      <w:r>
                        <w:rPr>
                          <w:spacing w:val="-3"/>
                        </w:rPr>
                        <w:t xml:space="preserve"> </w:t>
                      </w:r>
                      <w:r>
                        <w:t>расчетной</w:t>
                      </w:r>
                      <w:r>
                        <w:rPr>
                          <w:spacing w:val="-3"/>
                        </w:rPr>
                        <w:t xml:space="preserve"> </w:t>
                      </w:r>
                      <w:r>
                        <w:t>системы</w:t>
                      </w:r>
                      <w:r>
                        <w:rPr>
                          <w:spacing w:val="-2"/>
                        </w:rPr>
                        <w:t xml:space="preserve"> </w:t>
                      </w:r>
                      <w:r>
                        <w:t>Банка,</w:t>
                      </w:r>
                      <w:r>
                        <w:rPr>
                          <w:spacing w:val="-6"/>
                        </w:rPr>
                        <w:t xml:space="preserve"> </w:t>
                      </w:r>
                      <w:r>
                        <w:t>вознаграждение</w:t>
                      </w:r>
                      <w:r>
                        <w:rPr>
                          <w:spacing w:val="-11"/>
                        </w:rPr>
                        <w:t xml:space="preserve"> </w:t>
                      </w:r>
                      <w:r>
                        <w:t>не</w:t>
                      </w:r>
                      <w:r>
                        <w:rPr>
                          <w:spacing w:val="-10"/>
                        </w:rPr>
                        <w:t xml:space="preserve"> </w:t>
                      </w:r>
                      <w:r>
                        <w:rPr>
                          <w:spacing w:val="-2"/>
                        </w:rPr>
                        <w:t>взимается.</w:t>
                      </w:r>
                    </w:p>
                    <w:p w:rsidR="00FA38BF" w:rsidRDefault="00BE3DFA">
                      <w:pPr>
                        <w:spacing w:before="2" w:line="251" w:lineRule="exact"/>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ind w:left="105" w:right="107"/>
                      </w:pPr>
                      <w:r>
                        <w:t>Подключение к данному Пакету возможно только «новых клиентов»*** сегмента «Малый»****, не имеющих активных операций, связанных с балансом в Банке (кредит, аккредитив, га</w:t>
                      </w:r>
                      <w:r>
                        <w:t>рантия, факторинг и т.д.).</w:t>
                      </w:r>
                    </w:p>
                    <w:p w:rsidR="00FA38BF" w:rsidRDefault="00BE3DFA">
                      <w:pPr>
                        <w:spacing w:before="1"/>
                        <w:ind w:left="105" w:right="102"/>
                        <w:jc w:val="both"/>
                      </w:pPr>
                      <w:r>
                        <w:t>В случае, если Клиент в период действия Пакета оформляет договор на предоставление активных операций (кредит, аккредитив, гарантия, факторинг и т.д.), он отключается от пакета «Активные расчеты с РФ» и с 1-го числа следующего мес</w:t>
                      </w:r>
                      <w:r>
                        <w:t>яца за месяцем оформления договора переводится на обслуживание</w:t>
                      </w:r>
                      <w:r>
                        <w:rPr>
                          <w:spacing w:val="27"/>
                        </w:rPr>
                        <w:t xml:space="preserve"> </w:t>
                      </w:r>
                      <w:r>
                        <w:t>по</w:t>
                      </w:r>
                      <w:r>
                        <w:rPr>
                          <w:spacing w:val="29"/>
                        </w:rPr>
                        <w:t xml:space="preserve"> </w:t>
                      </w:r>
                      <w:r>
                        <w:t>пакету</w:t>
                      </w:r>
                      <w:r>
                        <w:rPr>
                          <w:spacing w:val="34"/>
                        </w:rPr>
                        <w:t xml:space="preserve"> </w:t>
                      </w:r>
                      <w:r>
                        <w:t>«Активные</w:t>
                      </w:r>
                      <w:r>
                        <w:rPr>
                          <w:spacing w:val="27"/>
                        </w:rPr>
                        <w:t xml:space="preserve"> </w:t>
                      </w:r>
                      <w:r>
                        <w:t>расчеты-1»,</w:t>
                      </w:r>
                      <w:r>
                        <w:rPr>
                          <w:spacing w:val="40"/>
                        </w:rPr>
                        <w:t xml:space="preserve"> </w:t>
                      </w:r>
                      <w:r>
                        <w:t>если</w:t>
                      </w:r>
                      <w:r>
                        <w:rPr>
                          <w:spacing w:val="35"/>
                        </w:rPr>
                        <w:t xml:space="preserve"> </w:t>
                      </w:r>
                      <w:r>
                        <w:t>Клиент</w:t>
                      </w:r>
                      <w:r>
                        <w:rPr>
                          <w:spacing w:val="33"/>
                        </w:rPr>
                        <w:t xml:space="preserve"> </w:t>
                      </w:r>
                      <w:r>
                        <w:t>в</w:t>
                      </w:r>
                      <w:r>
                        <w:rPr>
                          <w:spacing w:val="35"/>
                        </w:rPr>
                        <w:t xml:space="preserve"> </w:t>
                      </w:r>
                      <w:r>
                        <w:t>месяце</w:t>
                      </w:r>
                      <w:r>
                        <w:rPr>
                          <w:spacing w:val="27"/>
                        </w:rPr>
                        <w:t xml:space="preserve"> </w:t>
                      </w:r>
                      <w:r>
                        <w:t>заключения</w:t>
                      </w:r>
                      <w:r>
                        <w:rPr>
                          <w:spacing w:val="33"/>
                        </w:rPr>
                        <w:t xml:space="preserve"> </w:t>
                      </w:r>
                      <w:r>
                        <w:t>договора</w:t>
                      </w:r>
                      <w:r>
                        <w:rPr>
                          <w:spacing w:val="37"/>
                        </w:rPr>
                        <w:t xml:space="preserve"> </w:t>
                      </w:r>
                      <w:r>
                        <w:t>по</w:t>
                      </w:r>
                      <w:r>
                        <w:rPr>
                          <w:spacing w:val="29"/>
                        </w:rPr>
                        <w:t xml:space="preserve"> </w:t>
                      </w:r>
                      <w:r>
                        <w:t>предоставлению</w:t>
                      </w:r>
                      <w:r>
                        <w:rPr>
                          <w:spacing w:val="32"/>
                        </w:rPr>
                        <w:t xml:space="preserve"> </w:t>
                      </w:r>
                      <w:r>
                        <w:t>активных</w:t>
                      </w:r>
                      <w:r>
                        <w:rPr>
                          <w:spacing w:val="33"/>
                        </w:rPr>
                        <w:t xml:space="preserve"> </w:t>
                      </w:r>
                      <w:r>
                        <w:t>операций</w:t>
                      </w:r>
                      <w:r>
                        <w:rPr>
                          <w:spacing w:val="35"/>
                        </w:rPr>
                        <w:t xml:space="preserve"> </w:t>
                      </w:r>
                      <w:r>
                        <w:t>не</w:t>
                      </w:r>
                      <w:r>
                        <w:rPr>
                          <w:spacing w:val="27"/>
                        </w:rPr>
                        <w:t xml:space="preserve"> </w:t>
                      </w:r>
                      <w:r>
                        <w:t>предоставил</w:t>
                      </w:r>
                    </w:p>
                    <w:p w:rsidR="00FA38BF" w:rsidRDefault="00BE3DFA">
                      <w:pPr>
                        <w:spacing w:line="251" w:lineRule="exact"/>
                        <w:ind w:left="105"/>
                        <w:jc w:val="both"/>
                      </w:pPr>
                      <w:r>
                        <w:t>«Извещение»</w:t>
                      </w:r>
                      <w:r>
                        <w:rPr>
                          <w:spacing w:val="-11"/>
                        </w:rPr>
                        <w:t xml:space="preserve"> </w:t>
                      </w:r>
                      <w:r>
                        <w:t>на</w:t>
                      </w:r>
                      <w:r>
                        <w:rPr>
                          <w:spacing w:val="-6"/>
                        </w:rPr>
                        <w:t xml:space="preserve"> </w:t>
                      </w:r>
                      <w:r>
                        <w:t>подключение</w:t>
                      </w:r>
                      <w:r>
                        <w:rPr>
                          <w:spacing w:val="-10"/>
                        </w:rPr>
                        <w:t xml:space="preserve"> </w:t>
                      </w:r>
                      <w:r>
                        <w:t>любого</w:t>
                      </w:r>
                      <w:r>
                        <w:rPr>
                          <w:spacing w:val="-8"/>
                        </w:rPr>
                        <w:t xml:space="preserve"> </w:t>
                      </w:r>
                      <w:r>
                        <w:t>другого</w:t>
                      </w:r>
                      <w:r>
                        <w:rPr>
                          <w:spacing w:val="-9"/>
                        </w:rPr>
                        <w:t xml:space="preserve"> </w:t>
                      </w:r>
                      <w:r>
                        <w:t>пакета</w:t>
                      </w:r>
                      <w:r>
                        <w:rPr>
                          <w:spacing w:val="-1"/>
                        </w:rPr>
                        <w:t xml:space="preserve"> </w:t>
                      </w:r>
                      <w:r>
                        <w:t>согласно</w:t>
                      </w:r>
                      <w:r>
                        <w:rPr>
                          <w:spacing w:val="-8"/>
                        </w:rPr>
                        <w:t xml:space="preserve"> </w:t>
                      </w:r>
                      <w:r>
                        <w:t>действующего</w:t>
                      </w:r>
                      <w:r>
                        <w:rPr>
                          <w:spacing w:val="-8"/>
                        </w:rPr>
                        <w:t xml:space="preserve"> </w:t>
                      </w:r>
                      <w:r>
                        <w:rPr>
                          <w:spacing w:val="-2"/>
                        </w:rPr>
                        <w:t>Сборника.</w:t>
                      </w:r>
                    </w:p>
                    <w:p w:rsidR="00FA38BF" w:rsidRDefault="00BE3DFA">
                      <w:pPr>
                        <w:spacing w:line="251" w:lineRule="exact"/>
                        <w:ind w:left="105"/>
                        <w:jc w:val="both"/>
                      </w:pPr>
                      <w:r>
                        <w:t>***</w:t>
                      </w:r>
                      <w:r>
                        <w:rPr>
                          <w:spacing w:val="-6"/>
                        </w:rPr>
                        <w:t xml:space="preserve"> </w:t>
                      </w:r>
                      <w:r>
                        <w:t>«Новый</w:t>
                      </w:r>
                      <w:r>
                        <w:rPr>
                          <w:spacing w:val="1"/>
                        </w:rPr>
                        <w:t xml:space="preserve"> </w:t>
                      </w:r>
                      <w:r>
                        <w:rPr>
                          <w:spacing w:val="-2"/>
                        </w:rPr>
                        <w:t>клиент»:</w:t>
                      </w:r>
                    </w:p>
                    <w:p w:rsidR="00FA38BF" w:rsidRDefault="00BE3DFA">
                      <w:pPr>
                        <w:numPr>
                          <w:ilvl w:val="0"/>
                          <w:numId w:val="28"/>
                        </w:numPr>
                        <w:tabs>
                          <w:tab w:val="left" w:pos="234"/>
                        </w:tabs>
                        <w:spacing w:before="1"/>
                        <w:ind w:left="234" w:hanging="129"/>
                      </w:pPr>
                      <w:r>
                        <w:t>клиент,</w:t>
                      </w:r>
                      <w:r>
                        <w:rPr>
                          <w:spacing w:val="-3"/>
                        </w:rPr>
                        <w:t xml:space="preserve"> </w:t>
                      </w:r>
                      <w:r>
                        <w:t>закрывший</w:t>
                      </w:r>
                      <w:r>
                        <w:rPr>
                          <w:spacing w:val="-5"/>
                        </w:rPr>
                        <w:t xml:space="preserve"> </w:t>
                      </w:r>
                      <w:r>
                        <w:t>ранее</w:t>
                      </w:r>
                      <w:r>
                        <w:rPr>
                          <w:spacing w:val="-9"/>
                        </w:rPr>
                        <w:t xml:space="preserve"> </w:t>
                      </w:r>
                      <w:r>
                        <w:t>счета в</w:t>
                      </w:r>
                      <w:r>
                        <w:rPr>
                          <w:spacing w:val="-2"/>
                        </w:rPr>
                        <w:t xml:space="preserve"> </w:t>
                      </w:r>
                      <w:r>
                        <w:t>Банке</w:t>
                      </w:r>
                      <w:r>
                        <w:rPr>
                          <w:spacing w:val="-9"/>
                        </w:rPr>
                        <w:t xml:space="preserve"> </w:t>
                      </w:r>
                      <w:r>
                        <w:t>и с</w:t>
                      </w:r>
                      <w:r>
                        <w:rPr>
                          <w:spacing w:val="-5"/>
                        </w:rPr>
                        <w:t xml:space="preserve"> </w:t>
                      </w:r>
                      <w:r>
                        <w:t>момента</w:t>
                      </w:r>
                      <w:r>
                        <w:rPr>
                          <w:spacing w:val="1"/>
                        </w:rPr>
                        <w:t xml:space="preserve"> </w:t>
                      </w:r>
                      <w:r>
                        <w:t>закрытия</w:t>
                      </w:r>
                      <w:r>
                        <w:rPr>
                          <w:spacing w:val="-8"/>
                        </w:rPr>
                        <w:t xml:space="preserve"> </w:t>
                      </w:r>
                      <w:r>
                        <w:t>которых</w:t>
                      </w:r>
                      <w:r>
                        <w:rPr>
                          <w:spacing w:val="-3"/>
                        </w:rPr>
                        <w:t xml:space="preserve"> </w:t>
                      </w:r>
                      <w:r>
                        <w:t>прошло</w:t>
                      </w:r>
                      <w:r>
                        <w:rPr>
                          <w:spacing w:val="-7"/>
                        </w:rPr>
                        <w:t xml:space="preserve"> </w:t>
                      </w:r>
                      <w:r>
                        <w:t>не</w:t>
                      </w:r>
                      <w:r>
                        <w:rPr>
                          <w:spacing w:val="-9"/>
                        </w:rPr>
                        <w:t xml:space="preserve"> </w:t>
                      </w:r>
                      <w:r>
                        <w:t>менее</w:t>
                      </w:r>
                      <w:r>
                        <w:rPr>
                          <w:spacing w:val="-9"/>
                        </w:rPr>
                        <w:t xml:space="preserve"> </w:t>
                      </w:r>
                      <w:r>
                        <w:t>3-х</w:t>
                      </w:r>
                      <w:r>
                        <w:rPr>
                          <w:spacing w:val="-2"/>
                        </w:rPr>
                        <w:t xml:space="preserve"> месяцев;</w:t>
                      </w:r>
                    </w:p>
                    <w:p w:rsidR="00FA38BF" w:rsidRDefault="00BE3DFA">
                      <w:pPr>
                        <w:numPr>
                          <w:ilvl w:val="0"/>
                          <w:numId w:val="28"/>
                        </w:numPr>
                        <w:tabs>
                          <w:tab w:val="left" w:pos="234"/>
                        </w:tabs>
                        <w:spacing w:before="2"/>
                        <w:ind w:left="234"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spacing w:before="3" w:line="237" w:lineRule="auto"/>
                        <w:ind w:left="105" w:right="2562"/>
                      </w:pPr>
                      <w:r>
                        <w:t>****сегмент</w:t>
                      </w:r>
                      <w:r>
                        <w:rPr>
                          <w:spacing w:val="-3"/>
                        </w:rPr>
                        <w:t xml:space="preserve"> </w:t>
                      </w:r>
                      <w:r>
                        <w:t>«Малый»</w:t>
                      </w:r>
                      <w:r>
                        <w:rPr>
                          <w:spacing w:val="-6"/>
                        </w:rPr>
                        <w:t xml:space="preserve"> </w:t>
                      </w:r>
                      <w:r>
                        <w:t>-</w:t>
                      </w:r>
                      <w:r>
                        <w:rPr>
                          <w:spacing w:val="-3"/>
                        </w:rPr>
                        <w:t xml:space="preserve"> </w:t>
                      </w:r>
                      <w:r>
                        <w:t>клиенты</w:t>
                      </w:r>
                      <w:r>
                        <w:rPr>
                          <w:spacing w:val="-2"/>
                        </w:rPr>
                        <w:t xml:space="preserve"> </w:t>
                      </w:r>
                      <w:r>
                        <w:t>с</w:t>
                      </w:r>
                      <w:r>
                        <w:rPr>
                          <w:spacing w:val="-3"/>
                        </w:rPr>
                        <w:t xml:space="preserve"> </w:t>
                      </w:r>
                      <w:r>
                        <w:t>объемом</w:t>
                      </w:r>
                      <w:r>
                        <w:rPr>
                          <w:spacing w:val="-3"/>
                        </w:rPr>
                        <w:t xml:space="preserve"> </w:t>
                      </w:r>
                      <w:r>
                        <w:t>годовой выручки от</w:t>
                      </w:r>
                      <w:r>
                        <w:rPr>
                          <w:spacing w:val="-3"/>
                        </w:rPr>
                        <w:t xml:space="preserve"> </w:t>
                      </w:r>
                      <w:r>
                        <w:t>2,0</w:t>
                      </w:r>
                      <w:r>
                        <w:rPr>
                          <w:spacing w:val="-2"/>
                        </w:rPr>
                        <w:t xml:space="preserve"> </w:t>
                      </w:r>
                      <w:r>
                        <w:t>до</w:t>
                      </w:r>
                      <w:r>
                        <w:rPr>
                          <w:spacing w:val="-7"/>
                        </w:rPr>
                        <w:t xml:space="preserve"> </w:t>
                      </w:r>
                      <w:r>
                        <w:t>10,0</w:t>
                      </w:r>
                      <w:r>
                        <w:rPr>
                          <w:spacing w:val="-6"/>
                        </w:rPr>
                        <w:t xml:space="preserve"> </w:t>
                      </w:r>
                      <w:r>
                        <w:t>(включительно)</w:t>
                      </w:r>
                      <w:r>
                        <w:rPr>
                          <w:spacing w:val="-3"/>
                        </w:rPr>
                        <w:t xml:space="preserve"> </w:t>
                      </w:r>
                      <w:r>
                        <w:t>в</w:t>
                      </w:r>
                      <w:r>
                        <w:rPr>
                          <w:spacing w:val="-1"/>
                        </w:rPr>
                        <w:t xml:space="preserve"> </w:t>
                      </w:r>
                      <w:r>
                        <w:t>эквиваленте</w:t>
                      </w:r>
                      <w:r>
                        <w:rPr>
                          <w:spacing w:val="-9"/>
                        </w:rPr>
                        <w:t xml:space="preserve"> </w:t>
                      </w:r>
                      <w:r>
                        <w:t>млн. долларов</w:t>
                      </w:r>
                      <w:r>
                        <w:rPr>
                          <w:spacing w:val="-5"/>
                        </w:rPr>
                        <w:t xml:space="preserve"> </w:t>
                      </w:r>
                      <w:r>
                        <w:t>США. C 17.07.2023 подключение к настоящему Пакету операций не производится.</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5.2.28.</w:t>
            </w:r>
            <w:r>
              <w:rPr>
                <w:spacing w:val="-9"/>
              </w:rPr>
              <w:t xml:space="preserve"> </w:t>
            </w:r>
            <w:r>
              <w:t>Пакет</w:t>
            </w:r>
            <w:r>
              <w:rPr>
                <w:spacing w:val="-6"/>
              </w:rPr>
              <w:t xml:space="preserve"> </w:t>
            </w:r>
            <w:r>
              <w:t>услуг</w:t>
            </w:r>
            <w:r>
              <w:rPr>
                <w:spacing w:val="46"/>
              </w:rPr>
              <w:t xml:space="preserve"> </w:t>
            </w:r>
            <w:r>
              <w:t>по</w:t>
            </w:r>
            <w:r>
              <w:rPr>
                <w:spacing w:val="-8"/>
              </w:rPr>
              <w:t xml:space="preserve"> </w:t>
            </w:r>
            <w:r>
              <w:t>обслуживанию</w:t>
            </w:r>
            <w:r>
              <w:rPr>
                <w:spacing w:val="-7"/>
              </w:rPr>
              <w:t xml:space="preserve"> </w:t>
            </w:r>
            <w:r>
              <w:t>юридических лиц</w:t>
            </w:r>
            <w:r>
              <w:rPr>
                <w:spacing w:val="-8"/>
              </w:rPr>
              <w:t xml:space="preserve"> </w:t>
            </w:r>
            <w:r>
              <w:t>и</w:t>
            </w:r>
            <w:r>
              <w:rPr>
                <w:spacing w:val="-7"/>
              </w:rPr>
              <w:t xml:space="preserve"> </w:t>
            </w:r>
            <w:r>
              <w:t>индивидуальных</w:t>
            </w:r>
            <w:r>
              <w:rPr>
                <w:spacing w:val="-8"/>
              </w:rPr>
              <w:t xml:space="preserve"> </w:t>
            </w:r>
            <w:r>
              <w:t>предпринимателей</w:t>
            </w:r>
            <w:r>
              <w:rPr>
                <w:spacing w:val="-3"/>
              </w:rPr>
              <w:t xml:space="preserve"> </w:t>
            </w:r>
            <w:r>
              <w:t>«Новые</w:t>
            </w:r>
            <w:r>
              <w:rPr>
                <w:spacing w:val="-11"/>
              </w:rPr>
              <w:t xml:space="preserve"> </w:t>
            </w:r>
            <w:r>
              <w:rPr>
                <w:spacing w:val="-2"/>
              </w:rPr>
              <w:t>рынки»*</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651"/>
            </w:pPr>
            <w:r>
              <w:t>100.00</w:t>
            </w:r>
            <w:r>
              <w:rPr>
                <w:spacing w:val="-6"/>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9"/>
              </w:rPr>
              <w:t xml:space="preserve"> </w:t>
            </w:r>
            <w:r>
              <w:t>счета/субсчета/специального</w:t>
            </w:r>
            <w:r>
              <w:rPr>
                <w:spacing w:val="-10"/>
              </w:rPr>
              <w:t xml:space="preserve"> </w:t>
            </w:r>
            <w:r>
              <w:t>счета</w:t>
            </w:r>
            <w:r>
              <w:rPr>
                <w:spacing w:val="-2"/>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44"/>
            </w:pPr>
            <w:r>
              <w:t>Без</w:t>
            </w:r>
            <w:r>
              <w:rPr>
                <w:spacing w:val="-3"/>
              </w:rPr>
              <w:t xml:space="preserve"> </w:t>
            </w:r>
            <w:r>
              <w:t>ограничения</w:t>
            </w:r>
            <w:r>
              <w:rPr>
                <w:spacing w:val="-6"/>
              </w:rPr>
              <w:t xml:space="preserve"> </w:t>
            </w:r>
            <w:r>
              <w:rPr>
                <w:spacing w:val="-2"/>
              </w:rPr>
              <w:t>количества</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744"/>
            </w:pPr>
            <w:r>
              <w:t>Без</w:t>
            </w:r>
            <w:r>
              <w:rPr>
                <w:spacing w:val="-3"/>
              </w:rPr>
              <w:t xml:space="preserve"> </w:t>
            </w:r>
            <w:r>
              <w:t>ограничения</w:t>
            </w:r>
            <w:r>
              <w:rPr>
                <w:spacing w:val="-6"/>
              </w:rPr>
              <w:t xml:space="preserve"> </w:t>
            </w:r>
            <w:r>
              <w:rPr>
                <w:spacing w:val="-2"/>
              </w:rPr>
              <w:t>количества</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127" w:right="113"/>
              <w:jc w:val="center"/>
            </w:pPr>
            <w:r>
              <w:t>1</w:t>
            </w:r>
            <w:r>
              <w:rPr>
                <w:spacing w:val="2"/>
              </w:rPr>
              <w:t xml:space="preserve"> </w:t>
            </w:r>
            <w:r>
              <w:rPr>
                <w:spacing w:val="-2"/>
              </w:rPr>
              <w:t>карточка</w:t>
            </w:r>
          </w:p>
        </w:tc>
      </w:tr>
      <w:tr w:rsidR="00FA38BF">
        <w:trPr>
          <w:trHeight w:val="253"/>
        </w:trPr>
        <w:tc>
          <w:tcPr>
            <w:tcW w:w="1099" w:type="dxa"/>
          </w:tcPr>
          <w:p w:rsidR="00FA38BF" w:rsidRDefault="00BE3DFA">
            <w:pPr>
              <w:pStyle w:val="TableParagraph"/>
              <w:spacing w:line="234" w:lineRule="exact"/>
            </w:pPr>
            <w:r>
              <w:rPr>
                <w:spacing w:val="-4"/>
              </w:rPr>
              <w:t>1.4.</w:t>
            </w:r>
          </w:p>
        </w:tc>
        <w:tc>
          <w:tcPr>
            <w:tcW w:w="9609" w:type="dxa"/>
          </w:tcPr>
          <w:p w:rsidR="00FA38BF" w:rsidRDefault="00BE3DFA">
            <w:pPr>
              <w:pStyle w:val="TableParagraph"/>
              <w:spacing w:line="234" w:lineRule="exact"/>
            </w:pPr>
            <w:r>
              <w:t>Ведение</w:t>
            </w:r>
            <w:r>
              <w:rPr>
                <w:spacing w:val="-13"/>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3"/>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50" w:lineRule="exact"/>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line="234" w:lineRule="exact"/>
              <w:ind w:left="826"/>
            </w:pPr>
            <w:r>
              <w:t>Без</w:t>
            </w:r>
            <w:r>
              <w:rPr>
                <w:spacing w:val="-3"/>
              </w:rPr>
              <w:t xml:space="preserve"> </w:t>
            </w:r>
            <w:r>
              <w:t>ограничения</w:t>
            </w:r>
            <w:r>
              <w:rPr>
                <w:spacing w:val="-10"/>
              </w:rPr>
              <w:t xml:space="preserve"> </w:t>
            </w:r>
            <w:r>
              <w:rPr>
                <w:spacing w:val="-2"/>
              </w:rPr>
              <w:t>платежей</w:t>
            </w:r>
          </w:p>
        </w:tc>
      </w:tr>
      <w:tr w:rsidR="00FA38BF">
        <w:trPr>
          <w:trHeight w:val="254"/>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589"/>
            </w:pPr>
            <w:r>
              <w:t>2.10</w:t>
            </w:r>
            <w:r>
              <w:rPr>
                <w:spacing w:val="4"/>
              </w:rPr>
              <w:t xml:space="preserve"> </w:t>
            </w:r>
            <w:r>
              <w:rPr>
                <w:spacing w:val="-5"/>
              </w:rPr>
              <w:t>BYN</w:t>
            </w:r>
          </w:p>
        </w:tc>
      </w:tr>
      <w:tr w:rsidR="00FA38BF">
        <w:trPr>
          <w:trHeight w:val="690"/>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rPr>
                <w:sz w:val="20"/>
              </w:rPr>
            </w:pPr>
            <w:r>
              <w:rPr>
                <w:sz w:val="20"/>
              </w:rPr>
              <w:t>Перевод</w:t>
            </w:r>
            <w:r>
              <w:rPr>
                <w:spacing w:val="-5"/>
                <w:sz w:val="20"/>
              </w:rPr>
              <w:t xml:space="preserve"> </w:t>
            </w:r>
            <w:r>
              <w:rPr>
                <w:sz w:val="20"/>
              </w:rPr>
              <w:t>средств</w:t>
            </w:r>
            <w:r>
              <w:rPr>
                <w:spacing w:val="-3"/>
                <w:sz w:val="20"/>
              </w:rPr>
              <w:t xml:space="preserve"> </w:t>
            </w:r>
            <w:r>
              <w:rPr>
                <w:sz w:val="20"/>
              </w:rPr>
              <w:t>резидентов</w:t>
            </w:r>
            <w:r>
              <w:rPr>
                <w:spacing w:val="-3"/>
                <w:sz w:val="20"/>
              </w:rPr>
              <w:t xml:space="preserve"> </w:t>
            </w:r>
            <w:r>
              <w:rPr>
                <w:sz w:val="20"/>
              </w:rPr>
              <w:t>Республики</w:t>
            </w:r>
            <w:r>
              <w:rPr>
                <w:spacing w:val="-5"/>
                <w:sz w:val="20"/>
              </w:rPr>
              <w:t xml:space="preserve"> </w:t>
            </w:r>
            <w:r>
              <w:rPr>
                <w:sz w:val="20"/>
              </w:rPr>
              <w:t>Беларусь</w:t>
            </w:r>
            <w:r>
              <w:rPr>
                <w:spacing w:val="-4"/>
                <w:sz w:val="20"/>
              </w:rPr>
              <w:t xml:space="preserve"> </w:t>
            </w:r>
            <w:r>
              <w:rPr>
                <w:sz w:val="20"/>
              </w:rPr>
              <w:t>на</w:t>
            </w:r>
            <w:r>
              <w:rPr>
                <w:spacing w:val="-2"/>
                <w:sz w:val="20"/>
              </w:rPr>
              <w:t xml:space="preserve"> </w:t>
            </w:r>
            <w:r>
              <w:rPr>
                <w:sz w:val="20"/>
              </w:rPr>
              <w:t>счета</w:t>
            </w:r>
            <w:r>
              <w:rPr>
                <w:spacing w:val="-2"/>
                <w:sz w:val="20"/>
              </w:rPr>
              <w:t xml:space="preserve"> </w:t>
            </w:r>
            <w:r>
              <w:rPr>
                <w:sz w:val="20"/>
              </w:rPr>
              <w:t>получателей,</w:t>
            </w:r>
            <w:r>
              <w:rPr>
                <w:spacing w:val="-2"/>
                <w:sz w:val="20"/>
              </w:rPr>
              <w:t xml:space="preserve"> </w:t>
            </w:r>
            <w:r>
              <w:rPr>
                <w:sz w:val="20"/>
              </w:rPr>
              <w:t>открытые</w:t>
            </w:r>
            <w:r>
              <w:rPr>
                <w:spacing w:val="-6"/>
                <w:sz w:val="20"/>
              </w:rPr>
              <w:t xml:space="preserve"> </w:t>
            </w:r>
            <w:r>
              <w:rPr>
                <w:sz w:val="20"/>
              </w:rPr>
              <w:t>в</w:t>
            </w:r>
            <w:r>
              <w:rPr>
                <w:spacing w:val="-3"/>
                <w:sz w:val="20"/>
              </w:rPr>
              <w:t xml:space="preserve"> </w:t>
            </w:r>
            <w:r>
              <w:rPr>
                <w:sz w:val="20"/>
              </w:rPr>
              <w:t>банках-резидентах</w:t>
            </w:r>
            <w:r>
              <w:rPr>
                <w:spacing w:val="-4"/>
                <w:sz w:val="20"/>
              </w:rPr>
              <w:t xml:space="preserve"> </w:t>
            </w:r>
            <w:r>
              <w:rPr>
                <w:sz w:val="20"/>
              </w:rPr>
              <w:t>и исполненные через сеть корсчетов банков-резидентов, по платежным инструкциям, поступившим в</w:t>
            </w:r>
          </w:p>
          <w:p w:rsidR="00FA38BF" w:rsidRDefault="00BE3DFA">
            <w:pPr>
              <w:pStyle w:val="TableParagraph"/>
              <w:spacing w:line="215" w:lineRule="exact"/>
              <w:rPr>
                <w:sz w:val="20"/>
              </w:rPr>
            </w:pPr>
            <w:r>
              <w:rPr>
                <w:sz w:val="20"/>
              </w:rPr>
              <w:t>электронном</w:t>
            </w:r>
            <w:r>
              <w:rPr>
                <w:spacing w:val="-10"/>
                <w:sz w:val="20"/>
              </w:rPr>
              <w:t xml:space="preserve"> </w:t>
            </w:r>
            <w:r>
              <w:rPr>
                <w:sz w:val="20"/>
              </w:rPr>
              <w:t>виде</w:t>
            </w:r>
            <w:r>
              <w:rPr>
                <w:spacing w:val="-12"/>
                <w:sz w:val="20"/>
              </w:rPr>
              <w:t xml:space="preserve"> </w:t>
            </w:r>
            <w:r>
              <w:rPr>
                <w:sz w:val="20"/>
              </w:rPr>
              <w:t>(переводы</w:t>
            </w:r>
            <w:r>
              <w:rPr>
                <w:spacing w:val="-10"/>
                <w:sz w:val="20"/>
              </w:rPr>
              <w:t xml:space="preserve"> </w:t>
            </w:r>
            <w:r>
              <w:rPr>
                <w:sz w:val="20"/>
              </w:rPr>
              <w:t>в</w:t>
            </w:r>
            <w:r>
              <w:rPr>
                <w:spacing w:val="-9"/>
                <w:sz w:val="20"/>
              </w:rPr>
              <w:t xml:space="preserve"> </w:t>
            </w:r>
            <w:r>
              <w:rPr>
                <w:sz w:val="20"/>
              </w:rPr>
              <w:t>иностранной</w:t>
            </w:r>
            <w:r>
              <w:rPr>
                <w:spacing w:val="-11"/>
                <w:sz w:val="20"/>
              </w:rPr>
              <w:t xml:space="preserve"> </w:t>
            </w:r>
            <w:r>
              <w:rPr>
                <w:sz w:val="20"/>
              </w:rPr>
              <w:t>валюте</w:t>
            </w:r>
            <w:r>
              <w:rPr>
                <w:spacing w:val="-12"/>
                <w:sz w:val="20"/>
              </w:rPr>
              <w:t xml:space="preserve"> </w:t>
            </w:r>
            <w:r>
              <w:rPr>
                <w:sz w:val="20"/>
              </w:rPr>
              <w:t>в</w:t>
            </w:r>
            <w:r>
              <w:rPr>
                <w:spacing w:val="-8"/>
                <w:sz w:val="20"/>
              </w:rPr>
              <w:t xml:space="preserve"> </w:t>
            </w:r>
            <w:r>
              <w:rPr>
                <w:sz w:val="20"/>
              </w:rPr>
              <w:t>банки-резиденты</w:t>
            </w:r>
            <w:r>
              <w:rPr>
                <w:spacing w:val="-11"/>
                <w:sz w:val="20"/>
              </w:rPr>
              <w:t xml:space="preserve"> </w:t>
            </w:r>
            <w:r>
              <w:rPr>
                <w:sz w:val="20"/>
              </w:rPr>
              <w:t>Республики</w:t>
            </w:r>
            <w:r>
              <w:rPr>
                <w:spacing w:val="-10"/>
                <w:sz w:val="20"/>
              </w:rPr>
              <w:t xml:space="preserve"> </w:t>
            </w:r>
            <w:r>
              <w:rPr>
                <w:spacing w:val="-2"/>
                <w:sz w:val="20"/>
              </w:rPr>
              <w:t>Беларусь)</w:t>
            </w:r>
          </w:p>
        </w:tc>
        <w:tc>
          <w:tcPr>
            <w:tcW w:w="4079" w:type="dxa"/>
          </w:tcPr>
          <w:p w:rsidR="00FA38BF" w:rsidRDefault="00BE3DFA">
            <w:pPr>
              <w:pStyle w:val="TableParagraph"/>
              <w:spacing w:before="212"/>
              <w:ind w:left="826"/>
            </w:pPr>
            <w:r>
              <w:t>Без</w:t>
            </w:r>
            <w:r>
              <w:rPr>
                <w:spacing w:val="-3"/>
              </w:rPr>
              <w:t xml:space="preserve"> </w:t>
            </w:r>
            <w:r>
              <w:t>ограничения</w:t>
            </w:r>
            <w:r>
              <w:rPr>
                <w:spacing w:val="-10"/>
              </w:rPr>
              <w:t xml:space="preserve"> </w:t>
            </w:r>
            <w:r>
              <w:rPr>
                <w:spacing w:val="-2"/>
              </w:rPr>
              <w:t>платежей</w:t>
            </w:r>
          </w:p>
        </w:tc>
      </w:tr>
      <w:tr w:rsidR="00FA38BF">
        <w:trPr>
          <w:trHeight w:val="686"/>
        </w:trPr>
        <w:tc>
          <w:tcPr>
            <w:tcW w:w="1099" w:type="dxa"/>
          </w:tcPr>
          <w:p w:rsidR="00FA38BF" w:rsidRDefault="00BE3DFA">
            <w:pPr>
              <w:pStyle w:val="TableParagraph"/>
              <w:spacing w:line="244" w:lineRule="exact"/>
            </w:pPr>
            <w:r>
              <w:rPr>
                <w:spacing w:val="-4"/>
              </w:rPr>
              <w:t>1.7.</w:t>
            </w:r>
          </w:p>
        </w:tc>
        <w:tc>
          <w:tcPr>
            <w:tcW w:w="9609" w:type="dxa"/>
          </w:tcPr>
          <w:p w:rsidR="00FA38BF" w:rsidRDefault="00BE3DFA">
            <w:pPr>
              <w:pStyle w:val="TableParagraph"/>
              <w:spacing w:line="225" w:lineRule="exact"/>
              <w:rPr>
                <w:sz w:val="20"/>
              </w:rPr>
            </w:pPr>
            <w:r>
              <w:rPr>
                <w:sz w:val="20"/>
              </w:rPr>
              <w:t>Перевод</w:t>
            </w:r>
            <w:r>
              <w:rPr>
                <w:spacing w:val="-11"/>
                <w:sz w:val="20"/>
              </w:rPr>
              <w:t xml:space="preserve"> </w:t>
            </w:r>
            <w:r>
              <w:rPr>
                <w:sz w:val="20"/>
              </w:rPr>
              <w:t>средств</w:t>
            </w:r>
            <w:r>
              <w:rPr>
                <w:spacing w:val="-8"/>
                <w:sz w:val="20"/>
              </w:rPr>
              <w:t xml:space="preserve"> </w:t>
            </w:r>
            <w:r>
              <w:rPr>
                <w:sz w:val="20"/>
              </w:rPr>
              <w:t>резидентов</w:t>
            </w:r>
            <w:r>
              <w:rPr>
                <w:spacing w:val="-8"/>
                <w:sz w:val="20"/>
              </w:rPr>
              <w:t xml:space="preserve"> </w:t>
            </w:r>
            <w:r>
              <w:rPr>
                <w:sz w:val="20"/>
              </w:rPr>
              <w:t>Республики</w:t>
            </w:r>
            <w:r>
              <w:rPr>
                <w:spacing w:val="-11"/>
                <w:sz w:val="20"/>
              </w:rPr>
              <w:t xml:space="preserve"> </w:t>
            </w:r>
            <w:r>
              <w:rPr>
                <w:sz w:val="20"/>
              </w:rPr>
              <w:t>Беларусь</w:t>
            </w:r>
            <w:r>
              <w:rPr>
                <w:spacing w:val="-8"/>
                <w:sz w:val="20"/>
              </w:rPr>
              <w:t xml:space="preserve"> </w:t>
            </w:r>
            <w:r>
              <w:rPr>
                <w:sz w:val="20"/>
              </w:rPr>
              <w:t>на</w:t>
            </w:r>
            <w:r>
              <w:rPr>
                <w:spacing w:val="-8"/>
                <w:sz w:val="20"/>
              </w:rPr>
              <w:t xml:space="preserve"> </w:t>
            </w:r>
            <w:r>
              <w:rPr>
                <w:sz w:val="20"/>
              </w:rPr>
              <w:t>счета</w:t>
            </w:r>
            <w:r>
              <w:rPr>
                <w:spacing w:val="-7"/>
                <w:sz w:val="20"/>
              </w:rPr>
              <w:t xml:space="preserve"> </w:t>
            </w:r>
            <w:r>
              <w:rPr>
                <w:sz w:val="20"/>
              </w:rPr>
              <w:t>получателей,</w:t>
            </w:r>
            <w:r>
              <w:rPr>
                <w:spacing w:val="-7"/>
                <w:sz w:val="20"/>
              </w:rPr>
              <w:t xml:space="preserve"> </w:t>
            </w:r>
            <w:r>
              <w:rPr>
                <w:sz w:val="20"/>
              </w:rPr>
              <w:t>открытые</w:t>
            </w:r>
            <w:r>
              <w:rPr>
                <w:spacing w:val="-12"/>
                <w:sz w:val="20"/>
              </w:rPr>
              <w:t xml:space="preserve"> </w:t>
            </w:r>
            <w:r>
              <w:rPr>
                <w:sz w:val="20"/>
              </w:rPr>
              <w:t>в</w:t>
            </w:r>
            <w:r>
              <w:rPr>
                <w:spacing w:val="-8"/>
                <w:sz w:val="20"/>
              </w:rPr>
              <w:t xml:space="preserve"> </w:t>
            </w:r>
            <w:r>
              <w:rPr>
                <w:sz w:val="20"/>
              </w:rPr>
              <w:t>банках-резидентах</w:t>
            </w:r>
            <w:r>
              <w:rPr>
                <w:spacing w:val="-8"/>
                <w:sz w:val="20"/>
              </w:rPr>
              <w:t xml:space="preserve"> </w:t>
            </w:r>
            <w:r>
              <w:rPr>
                <w:spacing w:val="-10"/>
                <w:sz w:val="20"/>
              </w:rPr>
              <w:t>и</w:t>
            </w:r>
          </w:p>
          <w:p w:rsidR="00FA38BF" w:rsidRDefault="00BE3DFA">
            <w:pPr>
              <w:pStyle w:val="TableParagraph"/>
              <w:spacing w:line="226" w:lineRule="exact"/>
              <w:rPr>
                <w:sz w:val="20"/>
              </w:rPr>
            </w:pPr>
            <w:r>
              <w:rPr>
                <w:sz w:val="20"/>
              </w:rPr>
              <w:t>банках-нерезидентах</w:t>
            </w:r>
            <w:r>
              <w:rPr>
                <w:spacing w:val="-4"/>
                <w:sz w:val="20"/>
              </w:rPr>
              <w:t xml:space="preserve"> </w:t>
            </w:r>
            <w:r>
              <w:rPr>
                <w:sz w:val="20"/>
              </w:rPr>
              <w:t>и</w:t>
            </w:r>
            <w:r>
              <w:rPr>
                <w:spacing w:val="-6"/>
                <w:sz w:val="20"/>
              </w:rPr>
              <w:t xml:space="preserve"> </w:t>
            </w:r>
            <w:r>
              <w:rPr>
                <w:sz w:val="20"/>
              </w:rPr>
              <w:t>исполненные</w:t>
            </w:r>
            <w:r>
              <w:rPr>
                <w:spacing w:val="-7"/>
                <w:sz w:val="20"/>
              </w:rPr>
              <w:t xml:space="preserve"> </w:t>
            </w:r>
            <w:r>
              <w:rPr>
                <w:sz w:val="20"/>
              </w:rPr>
              <w:t>через</w:t>
            </w:r>
            <w:r>
              <w:rPr>
                <w:spacing w:val="-3"/>
                <w:sz w:val="20"/>
              </w:rPr>
              <w:t xml:space="preserve"> </w:t>
            </w:r>
            <w:r>
              <w:rPr>
                <w:sz w:val="20"/>
              </w:rPr>
              <w:t>сеть</w:t>
            </w:r>
            <w:r>
              <w:rPr>
                <w:spacing w:val="-4"/>
                <w:sz w:val="20"/>
              </w:rPr>
              <w:t xml:space="preserve"> </w:t>
            </w:r>
            <w:r>
              <w:rPr>
                <w:sz w:val="20"/>
              </w:rPr>
              <w:t>корсчетов</w:t>
            </w:r>
            <w:r>
              <w:rPr>
                <w:spacing w:val="-4"/>
                <w:sz w:val="20"/>
              </w:rPr>
              <w:t xml:space="preserve"> </w:t>
            </w:r>
            <w:r>
              <w:rPr>
                <w:sz w:val="20"/>
              </w:rPr>
              <w:t>банков-нерезидентов,</w:t>
            </w:r>
            <w:r>
              <w:rPr>
                <w:spacing w:val="-3"/>
                <w:sz w:val="20"/>
              </w:rPr>
              <w:t xml:space="preserve"> </w:t>
            </w:r>
            <w:r>
              <w:rPr>
                <w:sz w:val="20"/>
              </w:rPr>
              <w:t>по</w:t>
            </w:r>
            <w:r>
              <w:rPr>
                <w:spacing w:val="-9"/>
                <w:sz w:val="20"/>
              </w:rPr>
              <w:t xml:space="preserve"> </w:t>
            </w:r>
            <w:r>
              <w:rPr>
                <w:sz w:val="20"/>
              </w:rPr>
              <w:t>платежным</w:t>
            </w:r>
            <w:r>
              <w:rPr>
                <w:spacing w:val="-3"/>
                <w:sz w:val="20"/>
              </w:rPr>
              <w:t xml:space="preserve"> </w:t>
            </w:r>
            <w:r>
              <w:rPr>
                <w:sz w:val="20"/>
              </w:rPr>
              <w:t>инструкциям, поступившим в электронном виде:</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BE3DFA">
            <w:pPr>
              <w:pStyle w:val="TableParagraph"/>
              <w:spacing w:line="234" w:lineRule="exact"/>
            </w:pPr>
            <w:r>
              <w:rPr>
                <w:spacing w:val="-2"/>
              </w:rPr>
              <w:t>1.7.1.</w:t>
            </w:r>
          </w:p>
        </w:tc>
        <w:tc>
          <w:tcPr>
            <w:tcW w:w="9609" w:type="dxa"/>
          </w:tcPr>
          <w:p w:rsidR="00FA38BF" w:rsidRDefault="00BE3DFA">
            <w:pPr>
              <w:pStyle w:val="TableParagraph"/>
              <w:spacing w:line="234" w:lineRule="exact"/>
            </w:pPr>
            <w:r>
              <w:t>по</w:t>
            </w:r>
            <w:r>
              <w:rPr>
                <w:spacing w:val="-11"/>
              </w:rPr>
              <w:t xml:space="preserve"> </w:t>
            </w:r>
            <w:r>
              <w:t>переводам</w:t>
            </w:r>
            <w:r>
              <w:rPr>
                <w:spacing w:val="-4"/>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3"/>
              </w:rPr>
              <w:t xml:space="preserve"> </w:t>
            </w:r>
            <w:r>
              <w:t>российских</w:t>
            </w:r>
            <w:r>
              <w:rPr>
                <w:spacing w:val="-4"/>
              </w:rPr>
              <w:t xml:space="preserve"> </w:t>
            </w:r>
            <w:r>
              <w:t>рублях</w:t>
            </w:r>
            <w:r>
              <w:rPr>
                <w:spacing w:val="-4"/>
              </w:rPr>
              <w:t xml:space="preserve"> </w:t>
            </w:r>
            <w:r>
              <w:t>на</w:t>
            </w:r>
            <w:r>
              <w:rPr>
                <w:spacing w:val="-6"/>
              </w:rPr>
              <w:t xml:space="preserve"> </w:t>
            </w:r>
            <w:r>
              <w:t>счета</w:t>
            </w:r>
            <w:r>
              <w:rPr>
                <w:spacing w:val="-2"/>
              </w:rPr>
              <w:t xml:space="preserve"> </w:t>
            </w:r>
            <w:r>
              <w:t>в</w:t>
            </w:r>
            <w:r>
              <w:rPr>
                <w:spacing w:val="-3"/>
              </w:rPr>
              <w:t xml:space="preserve"> </w:t>
            </w:r>
            <w:r>
              <w:t>ПАО</w:t>
            </w:r>
            <w:r>
              <w:rPr>
                <w:spacing w:val="-5"/>
              </w:rPr>
              <w:t xml:space="preserve"> </w:t>
            </w:r>
            <w:r>
              <w:rPr>
                <w:spacing w:val="-2"/>
              </w:rPr>
              <w:t>Сбербанк</w:t>
            </w:r>
          </w:p>
        </w:tc>
        <w:tc>
          <w:tcPr>
            <w:tcW w:w="4079" w:type="dxa"/>
          </w:tcPr>
          <w:p w:rsidR="00FA38BF" w:rsidRDefault="00BE3DFA">
            <w:pPr>
              <w:pStyle w:val="TableParagraph"/>
              <w:spacing w:line="234" w:lineRule="exact"/>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508"/>
        </w:trPr>
        <w:tc>
          <w:tcPr>
            <w:tcW w:w="1099" w:type="dxa"/>
          </w:tcPr>
          <w:p w:rsidR="00FA38BF" w:rsidRDefault="00BE3DFA">
            <w:pPr>
              <w:pStyle w:val="TableParagraph"/>
              <w:spacing w:line="249" w:lineRule="exact"/>
            </w:pPr>
            <w:r>
              <w:rPr>
                <w:spacing w:val="-2"/>
              </w:rPr>
              <w:t>1.7.2.</w:t>
            </w:r>
          </w:p>
        </w:tc>
        <w:tc>
          <w:tcPr>
            <w:tcW w:w="9609" w:type="dxa"/>
          </w:tcPr>
          <w:p w:rsidR="00FA38BF" w:rsidRDefault="00BE3DFA">
            <w:pPr>
              <w:pStyle w:val="TableParagraph"/>
              <w:spacing w:line="249" w:lineRule="exact"/>
            </w:pPr>
            <w:r>
              <w:t>по</w:t>
            </w:r>
            <w:r>
              <w:rPr>
                <w:spacing w:val="-9"/>
              </w:rPr>
              <w:t xml:space="preserve"> </w:t>
            </w:r>
            <w:r>
              <w:t>переводам</w:t>
            </w:r>
            <w:r>
              <w:rPr>
                <w:spacing w:val="-5"/>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3"/>
              </w:rPr>
              <w:t xml:space="preserve"> </w:t>
            </w:r>
            <w:r>
              <w:t>российских</w:t>
            </w:r>
            <w:r>
              <w:rPr>
                <w:spacing w:val="-5"/>
              </w:rPr>
              <w:t xml:space="preserve"> </w:t>
            </w:r>
            <w:r>
              <w:t>рублях</w:t>
            </w:r>
            <w:r>
              <w:rPr>
                <w:spacing w:val="-4"/>
              </w:rPr>
              <w:t xml:space="preserve"> </w:t>
            </w:r>
            <w:r>
              <w:t>на</w:t>
            </w:r>
            <w:r>
              <w:rPr>
                <w:spacing w:val="-7"/>
              </w:rPr>
              <w:t xml:space="preserve"> </w:t>
            </w:r>
            <w:r>
              <w:t>счета,</w:t>
            </w:r>
            <w:r>
              <w:rPr>
                <w:spacing w:val="-2"/>
              </w:rPr>
              <w:t xml:space="preserve"> </w:t>
            </w:r>
            <w:r>
              <w:t>отличные</w:t>
            </w:r>
            <w:r>
              <w:rPr>
                <w:spacing w:val="-11"/>
              </w:rPr>
              <w:t xml:space="preserve"> </w:t>
            </w:r>
            <w:r>
              <w:t>от</w:t>
            </w:r>
            <w:r>
              <w:rPr>
                <w:spacing w:val="-5"/>
              </w:rPr>
              <w:t xml:space="preserve"> ПАО</w:t>
            </w:r>
          </w:p>
          <w:p w:rsidR="00FA38BF" w:rsidRDefault="00BE3DFA">
            <w:pPr>
              <w:pStyle w:val="TableParagraph"/>
              <w:spacing w:before="1" w:line="238" w:lineRule="exact"/>
            </w:pPr>
            <w:r>
              <w:rPr>
                <w:spacing w:val="-2"/>
              </w:rPr>
              <w:t>Сбербанк</w:t>
            </w:r>
          </w:p>
        </w:tc>
        <w:tc>
          <w:tcPr>
            <w:tcW w:w="4079" w:type="dxa"/>
          </w:tcPr>
          <w:p w:rsidR="00FA38BF" w:rsidRDefault="00BE3DFA">
            <w:pPr>
              <w:pStyle w:val="TableParagraph"/>
              <w:spacing w:before="121"/>
              <w:ind w:left="127" w:right="114"/>
              <w:jc w:val="center"/>
            </w:pPr>
            <w:r>
              <w:t>5</w:t>
            </w:r>
            <w:r>
              <w:rPr>
                <w:spacing w:val="2"/>
              </w:rPr>
              <w:t xml:space="preserve"> </w:t>
            </w:r>
            <w:r>
              <w:rPr>
                <w:spacing w:val="-5"/>
              </w:rPr>
              <w:t>USD</w:t>
            </w:r>
          </w:p>
        </w:tc>
      </w:tr>
      <w:tr w:rsidR="00FA38BF">
        <w:trPr>
          <w:trHeight w:val="287"/>
        </w:trPr>
        <w:tc>
          <w:tcPr>
            <w:tcW w:w="1099" w:type="dxa"/>
          </w:tcPr>
          <w:p w:rsidR="00FA38BF" w:rsidRDefault="00BE3DFA">
            <w:pPr>
              <w:pStyle w:val="TableParagraph"/>
              <w:spacing w:line="249" w:lineRule="exact"/>
            </w:pPr>
            <w:r>
              <w:rPr>
                <w:spacing w:val="-2"/>
              </w:rPr>
              <w:t>1.7.3.</w:t>
            </w:r>
          </w:p>
        </w:tc>
        <w:tc>
          <w:tcPr>
            <w:tcW w:w="9609" w:type="dxa"/>
          </w:tcPr>
          <w:p w:rsidR="00FA38BF" w:rsidRDefault="00BE3DFA">
            <w:pPr>
              <w:pStyle w:val="TableParagraph"/>
              <w:spacing w:line="249" w:lineRule="exact"/>
            </w:pPr>
            <w:r>
              <w:t>по</w:t>
            </w:r>
            <w:r>
              <w:rPr>
                <w:spacing w:val="-10"/>
              </w:rPr>
              <w:t xml:space="preserve"> </w:t>
            </w:r>
            <w:r>
              <w:t>переводам</w:t>
            </w:r>
            <w:r>
              <w:rPr>
                <w:spacing w:val="-5"/>
              </w:rPr>
              <w:t xml:space="preserve"> </w:t>
            </w:r>
            <w:r>
              <w:t>резидентов</w:t>
            </w:r>
            <w:r>
              <w:rPr>
                <w:spacing w:val="-3"/>
              </w:rPr>
              <w:t xml:space="preserve"> </w:t>
            </w:r>
            <w:r>
              <w:t>Республики</w:t>
            </w:r>
            <w:r>
              <w:rPr>
                <w:spacing w:val="-4"/>
              </w:rPr>
              <w:t xml:space="preserve"> </w:t>
            </w:r>
            <w:r>
              <w:t>Беларусь</w:t>
            </w:r>
            <w:r>
              <w:rPr>
                <w:spacing w:val="-4"/>
              </w:rPr>
              <w:t xml:space="preserve"> </w:t>
            </w:r>
            <w:r>
              <w:t>в</w:t>
            </w:r>
            <w:r>
              <w:rPr>
                <w:spacing w:val="-4"/>
              </w:rPr>
              <w:t xml:space="preserve"> </w:t>
            </w:r>
            <w:r>
              <w:t>китайских</w:t>
            </w:r>
            <w:r>
              <w:rPr>
                <w:spacing w:val="-9"/>
              </w:rPr>
              <w:t xml:space="preserve"> </w:t>
            </w:r>
            <w:r>
              <w:rPr>
                <w:spacing w:val="-2"/>
              </w:rPr>
              <w:t>юанях</w:t>
            </w:r>
          </w:p>
        </w:tc>
        <w:tc>
          <w:tcPr>
            <w:tcW w:w="4079" w:type="dxa"/>
          </w:tcPr>
          <w:p w:rsidR="00FA38BF" w:rsidRDefault="00BE3DFA">
            <w:pPr>
              <w:pStyle w:val="TableParagraph"/>
              <w:spacing w:before="10"/>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249"/>
        </w:trPr>
        <w:tc>
          <w:tcPr>
            <w:tcW w:w="1099" w:type="dxa"/>
          </w:tcPr>
          <w:p w:rsidR="00FA38BF" w:rsidRDefault="00BE3DFA">
            <w:pPr>
              <w:pStyle w:val="TableParagraph"/>
              <w:spacing w:line="229" w:lineRule="exact"/>
            </w:pPr>
            <w:r>
              <w:rPr>
                <w:spacing w:val="-4"/>
              </w:rPr>
              <w:t>2.1.</w:t>
            </w:r>
          </w:p>
        </w:tc>
        <w:tc>
          <w:tcPr>
            <w:tcW w:w="9609" w:type="dxa"/>
          </w:tcPr>
          <w:p w:rsidR="00FA38BF" w:rsidRDefault="00BE3DFA">
            <w:pPr>
              <w:pStyle w:val="TableParagraph"/>
              <w:spacing w:line="225" w:lineRule="exact"/>
              <w:rPr>
                <w:sz w:val="20"/>
              </w:rPr>
            </w:pPr>
            <w:r>
              <w:rPr>
                <w:sz w:val="20"/>
              </w:rPr>
              <w:t>Подключение</w:t>
            </w:r>
            <w:r>
              <w:rPr>
                <w:spacing w:val="-13"/>
                <w:sz w:val="20"/>
              </w:rPr>
              <w:t xml:space="preserve"> </w:t>
            </w:r>
            <w:r>
              <w:rPr>
                <w:sz w:val="20"/>
              </w:rPr>
              <w:t>клиента</w:t>
            </w:r>
            <w:r>
              <w:rPr>
                <w:spacing w:val="-7"/>
                <w:sz w:val="20"/>
              </w:rPr>
              <w:t xml:space="preserve"> </w:t>
            </w:r>
            <w:r>
              <w:rPr>
                <w:sz w:val="20"/>
              </w:rPr>
              <w:t>к</w:t>
            </w:r>
            <w:r>
              <w:rPr>
                <w:spacing w:val="-10"/>
                <w:sz w:val="20"/>
              </w:rPr>
              <w:t xml:space="preserve"> </w:t>
            </w:r>
            <w:r>
              <w:rPr>
                <w:sz w:val="20"/>
              </w:rPr>
              <w:t>подсистеме</w:t>
            </w:r>
            <w:r>
              <w:rPr>
                <w:spacing w:val="-11"/>
                <w:sz w:val="20"/>
              </w:rPr>
              <w:t xml:space="preserve"> </w:t>
            </w:r>
            <w:r>
              <w:rPr>
                <w:sz w:val="20"/>
              </w:rPr>
              <w:t>СДБО</w:t>
            </w:r>
            <w:r>
              <w:rPr>
                <w:spacing w:val="-9"/>
                <w:sz w:val="20"/>
              </w:rPr>
              <w:t xml:space="preserve"> </w:t>
            </w:r>
            <w:r>
              <w:rPr>
                <w:sz w:val="20"/>
              </w:rPr>
              <w:t>«СББОЛ»</w:t>
            </w:r>
            <w:r>
              <w:rPr>
                <w:spacing w:val="-13"/>
                <w:sz w:val="20"/>
              </w:rPr>
              <w:t xml:space="preserve"> </w:t>
            </w:r>
            <w:r>
              <w:rPr>
                <w:sz w:val="20"/>
              </w:rPr>
              <w:t>без</w:t>
            </w:r>
            <w:r>
              <w:rPr>
                <w:spacing w:val="-11"/>
                <w:sz w:val="20"/>
              </w:rPr>
              <w:t xml:space="preserve"> </w:t>
            </w:r>
            <w:r>
              <w:rPr>
                <w:sz w:val="20"/>
              </w:rPr>
              <w:t>предоставления</w:t>
            </w:r>
            <w:r>
              <w:rPr>
                <w:spacing w:val="-9"/>
                <w:sz w:val="20"/>
              </w:rPr>
              <w:t xml:space="preserve"> </w:t>
            </w:r>
            <w:r>
              <w:rPr>
                <w:sz w:val="20"/>
              </w:rPr>
              <w:t>носителя</w:t>
            </w:r>
            <w:r>
              <w:rPr>
                <w:spacing w:val="-9"/>
                <w:sz w:val="20"/>
              </w:rPr>
              <w:t xml:space="preserve"> </w:t>
            </w:r>
            <w:r>
              <w:rPr>
                <w:sz w:val="20"/>
              </w:rPr>
              <w:t>электронных</w:t>
            </w:r>
            <w:r>
              <w:rPr>
                <w:spacing w:val="-8"/>
                <w:sz w:val="20"/>
              </w:rPr>
              <w:t xml:space="preserve"> </w:t>
            </w:r>
            <w:r>
              <w:rPr>
                <w:spacing w:val="-2"/>
                <w:sz w:val="20"/>
              </w:rPr>
              <w:t>ключей</w:t>
            </w:r>
          </w:p>
        </w:tc>
        <w:tc>
          <w:tcPr>
            <w:tcW w:w="4079" w:type="dxa"/>
          </w:tcPr>
          <w:p w:rsidR="00FA38BF" w:rsidRDefault="00BE3DFA">
            <w:pPr>
              <w:pStyle w:val="TableParagraph"/>
              <w:spacing w:line="229" w:lineRule="exact"/>
              <w:ind w:left="1330"/>
            </w:pPr>
            <w:r>
              <w:t>1</w:t>
            </w:r>
            <w:r>
              <w:rPr>
                <w:spacing w:val="2"/>
              </w:rPr>
              <w:t xml:space="preserve"> </w:t>
            </w:r>
            <w:r>
              <w:rPr>
                <w:spacing w:val="-2"/>
              </w:rPr>
              <w:t>подключение</w:t>
            </w:r>
          </w:p>
        </w:tc>
      </w:tr>
      <w:tr w:rsidR="00FA38BF">
        <w:trPr>
          <w:trHeight w:val="253"/>
        </w:trPr>
        <w:tc>
          <w:tcPr>
            <w:tcW w:w="1099" w:type="dxa"/>
          </w:tcPr>
          <w:p w:rsidR="00FA38BF" w:rsidRDefault="00BE3DFA">
            <w:pPr>
              <w:pStyle w:val="TableParagraph"/>
              <w:spacing w:line="234" w:lineRule="exact"/>
            </w:pPr>
            <w:r>
              <w:rPr>
                <w:spacing w:val="-4"/>
              </w:rPr>
              <w:t>2.2.</w:t>
            </w:r>
          </w:p>
        </w:tc>
        <w:tc>
          <w:tcPr>
            <w:tcW w:w="9609" w:type="dxa"/>
          </w:tcPr>
          <w:p w:rsidR="00FA38BF" w:rsidRDefault="00BE3DFA">
            <w:pPr>
              <w:pStyle w:val="TableParagraph"/>
              <w:spacing w:line="234"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rPr>
                <w:sz w:val="20"/>
              </w:rPr>
            </w:pPr>
          </w:p>
        </w:tc>
      </w:tr>
      <w:tr w:rsidR="00FA38BF">
        <w:trPr>
          <w:trHeight w:val="724"/>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4"/>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37" w:lineRule="auto"/>
              <w:ind w:left="139" w:right="127" w:firstLine="1"/>
              <w:jc w:val="center"/>
              <w:rPr>
                <w:sz w:val="21"/>
              </w:rPr>
            </w:pPr>
            <w:r>
              <w:rPr>
                <w:sz w:val="21"/>
              </w:rPr>
              <w:t>Включено обслуживание 1 карточки, предусмотренной</w:t>
            </w:r>
            <w:r>
              <w:rPr>
                <w:spacing w:val="-13"/>
                <w:sz w:val="21"/>
              </w:rPr>
              <w:t xml:space="preserve"> </w:t>
            </w:r>
            <w:r>
              <w:rPr>
                <w:sz w:val="21"/>
              </w:rPr>
              <w:t>пунктом</w:t>
            </w:r>
            <w:r>
              <w:rPr>
                <w:spacing w:val="-13"/>
                <w:sz w:val="21"/>
              </w:rPr>
              <w:t xml:space="preserve"> </w:t>
            </w:r>
            <w:r>
              <w:rPr>
                <w:sz w:val="21"/>
              </w:rPr>
              <w:t>7.1.1</w:t>
            </w:r>
            <w:r>
              <w:rPr>
                <w:spacing w:val="-13"/>
                <w:sz w:val="21"/>
              </w:rPr>
              <w:t xml:space="preserve"> </w:t>
            </w:r>
            <w:r>
              <w:rPr>
                <w:sz w:val="21"/>
              </w:rPr>
              <w:t>Сборника</w:t>
            </w:r>
          </w:p>
          <w:p w:rsidR="00FA38BF" w:rsidRDefault="00BE3DFA">
            <w:pPr>
              <w:pStyle w:val="TableParagraph"/>
              <w:spacing w:line="233" w:lineRule="exact"/>
              <w:ind w:left="127" w:right="112"/>
              <w:jc w:val="center"/>
              <w:rPr>
                <w:sz w:val="21"/>
              </w:rPr>
            </w:pPr>
            <w:r>
              <w:rPr>
                <w:spacing w:val="-2"/>
                <w:sz w:val="21"/>
              </w:rPr>
              <w:t>вознаграждений</w:t>
            </w:r>
          </w:p>
        </w:tc>
      </w:tr>
      <w:tr w:rsidR="00FA38BF">
        <w:trPr>
          <w:trHeight w:val="724"/>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32" w:lineRule="exact"/>
              <w:ind w:left="127" w:right="117"/>
              <w:jc w:val="center"/>
              <w:rPr>
                <w:sz w:val="21"/>
              </w:rPr>
            </w:pPr>
            <w:r>
              <w:rPr>
                <w:sz w:val="21"/>
              </w:rPr>
              <w:t>Включено</w:t>
            </w:r>
            <w:r>
              <w:rPr>
                <w:spacing w:val="-9"/>
                <w:sz w:val="21"/>
              </w:rPr>
              <w:t xml:space="preserve"> </w:t>
            </w:r>
            <w:r>
              <w:rPr>
                <w:sz w:val="21"/>
              </w:rPr>
              <w:t>обслуживание</w:t>
            </w:r>
            <w:r>
              <w:rPr>
                <w:spacing w:val="-7"/>
                <w:sz w:val="21"/>
              </w:rPr>
              <w:t xml:space="preserve"> </w:t>
            </w:r>
            <w:r>
              <w:rPr>
                <w:sz w:val="21"/>
              </w:rPr>
              <w:t>1</w:t>
            </w:r>
            <w:r>
              <w:rPr>
                <w:spacing w:val="-3"/>
                <w:sz w:val="21"/>
              </w:rPr>
              <w:t xml:space="preserve"> </w:t>
            </w:r>
            <w:r>
              <w:rPr>
                <w:spacing w:val="-2"/>
                <w:sz w:val="21"/>
              </w:rPr>
              <w:t>карточки,</w:t>
            </w:r>
          </w:p>
          <w:p w:rsidR="00FA38BF" w:rsidRDefault="00BE3DFA">
            <w:pPr>
              <w:pStyle w:val="TableParagraph"/>
              <w:spacing w:line="240" w:lineRule="exact"/>
              <w:ind w:left="127" w:right="115"/>
              <w:jc w:val="center"/>
              <w:rPr>
                <w:sz w:val="21"/>
              </w:rPr>
            </w:pPr>
            <w:r>
              <w:rPr>
                <w:sz w:val="21"/>
              </w:rPr>
              <w:t>предусмотренной</w:t>
            </w:r>
            <w:r>
              <w:rPr>
                <w:spacing w:val="-13"/>
                <w:sz w:val="21"/>
              </w:rPr>
              <w:t xml:space="preserve"> </w:t>
            </w:r>
            <w:r>
              <w:rPr>
                <w:sz w:val="21"/>
              </w:rPr>
              <w:t>пунктом</w:t>
            </w:r>
            <w:r>
              <w:rPr>
                <w:spacing w:val="-13"/>
                <w:sz w:val="21"/>
              </w:rPr>
              <w:t xml:space="preserve"> </w:t>
            </w:r>
            <w:r>
              <w:rPr>
                <w:sz w:val="21"/>
              </w:rPr>
              <w:t>7.1.1</w:t>
            </w:r>
            <w:r>
              <w:rPr>
                <w:spacing w:val="-13"/>
                <w:sz w:val="21"/>
              </w:rPr>
              <w:t xml:space="preserve"> </w:t>
            </w:r>
            <w:r>
              <w:rPr>
                <w:sz w:val="21"/>
              </w:rPr>
              <w:t xml:space="preserve">Сборника </w:t>
            </w:r>
            <w:r>
              <w:rPr>
                <w:spacing w:val="-2"/>
                <w:sz w:val="21"/>
              </w:rPr>
              <w:t>вознаграждений</w:t>
            </w:r>
          </w:p>
        </w:tc>
      </w:tr>
    </w:tbl>
    <w:p w:rsidR="00FA38BF" w:rsidRDefault="00FA38BF">
      <w:pPr>
        <w:spacing w:line="240" w:lineRule="exact"/>
        <w:jc w:val="center"/>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490855"/>
                <wp:effectExtent l="9525" t="0" r="634" b="4445"/>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490855"/>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spacing w:before="2"/>
                              <w:ind w:left="105"/>
                            </w:pPr>
                            <w:r>
                              <w:t>Подключение</w:t>
                            </w:r>
                            <w:r>
                              <w:rPr>
                                <w:spacing w:val="-13"/>
                              </w:rPr>
                              <w:t xml:space="preserve"> </w:t>
                            </w:r>
                            <w:r>
                              <w:t>к</w:t>
                            </w:r>
                            <w:r>
                              <w:rPr>
                                <w:spacing w:val="-6"/>
                              </w:rPr>
                              <w:t xml:space="preserve"> </w:t>
                            </w:r>
                            <w:r>
                              <w:t>данному</w:t>
                            </w:r>
                            <w:r>
                              <w:rPr>
                                <w:spacing w:val="-8"/>
                              </w:rPr>
                              <w:t xml:space="preserve"> </w:t>
                            </w:r>
                            <w:r>
                              <w:t>Пакету</w:t>
                            </w:r>
                            <w:r>
                              <w:rPr>
                                <w:spacing w:val="-9"/>
                              </w:rPr>
                              <w:t xml:space="preserve"> </w:t>
                            </w:r>
                            <w:r>
                              <w:t>возможно</w:t>
                            </w:r>
                            <w:r>
                              <w:rPr>
                                <w:spacing w:val="-8"/>
                              </w:rPr>
                              <w:t xml:space="preserve"> </w:t>
                            </w:r>
                            <w:r>
                              <w:t>клиентов</w:t>
                            </w:r>
                            <w:r>
                              <w:rPr>
                                <w:spacing w:val="-3"/>
                              </w:rPr>
                              <w:t xml:space="preserve"> </w:t>
                            </w:r>
                            <w:r>
                              <w:t>сегмента</w:t>
                            </w:r>
                            <w:r>
                              <w:rPr>
                                <w:spacing w:val="-1"/>
                              </w:rPr>
                              <w:t xml:space="preserve"> </w:t>
                            </w:r>
                            <w:r>
                              <w:t>«Микро,</w:t>
                            </w:r>
                            <w:r>
                              <w:rPr>
                                <w:spacing w:val="-3"/>
                              </w:rPr>
                              <w:t xml:space="preserve"> </w:t>
                            </w:r>
                            <w:r>
                              <w:t>Малый,</w:t>
                            </w:r>
                            <w:r>
                              <w:rPr>
                                <w:spacing w:val="-5"/>
                              </w:rPr>
                              <w:t xml:space="preserve"> </w:t>
                            </w:r>
                            <w:r>
                              <w:rPr>
                                <w:spacing w:val="-2"/>
                              </w:rPr>
                              <w:t>Средний».</w:t>
                            </w:r>
                          </w:p>
                        </w:txbxContent>
                      </wps:txbx>
                      <wps:bodyPr wrap="square" lIns="0" tIns="0" rIns="0" bIns="0" rtlCol="0">
                        <a:noAutofit/>
                      </wps:bodyPr>
                    </wps:wsp>
                  </a:graphicData>
                </a:graphic>
              </wp:inline>
            </w:drawing>
          </mc:Choice>
          <mc:Fallback>
            <w:pict>
              <v:shape id="Textbox 58" o:spid="_x0000_s1035" type="#_x0000_t202" style="width:739.4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spacing w:before="2"/>
                        <w:ind w:left="105"/>
                      </w:pPr>
                      <w:r>
                        <w:t>Подключение</w:t>
                      </w:r>
                      <w:r>
                        <w:rPr>
                          <w:spacing w:val="-13"/>
                        </w:rPr>
                        <w:t xml:space="preserve"> </w:t>
                      </w:r>
                      <w:r>
                        <w:t>к</w:t>
                      </w:r>
                      <w:r>
                        <w:rPr>
                          <w:spacing w:val="-6"/>
                        </w:rPr>
                        <w:t xml:space="preserve"> </w:t>
                      </w:r>
                      <w:r>
                        <w:t>данному</w:t>
                      </w:r>
                      <w:r>
                        <w:rPr>
                          <w:spacing w:val="-8"/>
                        </w:rPr>
                        <w:t xml:space="preserve"> </w:t>
                      </w:r>
                      <w:r>
                        <w:t>Пакету</w:t>
                      </w:r>
                      <w:r>
                        <w:rPr>
                          <w:spacing w:val="-9"/>
                        </w:rPr>
                        <w:t xml:space="preserve"> </w:t>
                      </w:r>
                      <w:r>
                        <w:t>возможно</w:t>
                      </w:r>
                      <w:r>
                        <w:rPr>
                          <w:spacing w:val="-8"/>
                        </w:rPr>
                        <w:t xml:space="preserve"> </w:t>
                      </w:r>
                      <w:r>
                        <w:t>клиентов</w:t>
                      </w:r>
                      <w:r>
                        <w:rPr>
                          <w:spacing w:val="-3"/>
                        </w:rPr>
                        <w:t xml:space="preserve"> </w:t>
                      </w:r>
                      <w:r>
                        <w:t>сегмента</w:t>
                      </w:r>
                      <w:r>
                        <w:rPr>
                          <w:spacing w:val="-1"/>
                        </w:rPr>
                        <w:t xml:space="preserve"> </w:t>
                      </w:r>
                      <w:r>
                        <w:t>«Микро,</w:t>
                      </w:r>
                      <w:r>
                        <w:rPr>
                          <w:spacing w:val="-3"/>
                        </w:rPr>
                        <w:t xml:space="preserve"> </w:t>
                      </w:r>
                      <w:r>
                        <w:t>Малый,</w:t>
                      </w:r>
                      <w:r>
                        <w:rPr>
                          <w:spacing w:val="-5"/>
                        </w:rPr>
                        <w:t xml:space="preserve"> </w:t>
                      </w:r>
                      <w:r>
                        <w:rPr>
                          <w:spacing w:val="-2"/>
                        </w:rPr>
                        <w:t>Средний».</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14787" w:type="dxa"/>
            <w:gridSpan w:val="3"/>
          </w:tcPr>
          <w:p w:rsidR="00FA38BF" w:rsidRDefault="00BE3DFA">
            <w:pPr>
              <w:pStyle w:val="TableParagraph"/>
              <w:spacing w:line="249" w:lineRule="exact"/>
            </w:pPr>
            <w:r>
              <w:t>5.2.29.</w:t>
            </w:r>
            <w:r>
              <w:rPr>
                <w:spacing w:val="-9"/>
              </w:rPr>
              <w:t xml:space="preserve"> </w:t>
            </w:r>
            <w:r>
              <w:t>Пакет</w:t>
            </w:r>
            <w:r>
              <w:rPr>
                <w:spacing w:val="-5"/>
              </w:rPr>
              <w:t xml:space="preserve"> </w:t>
            </w:r>
            <w:r>
              <w:t>услуг</w:t>
            </w:r>
            <w:r>
              <w:rPr>
                <w:spacing w:val="47"/>
              </w:rPr>
              <w:t xml:space="preserve"> </w:t>
            </w:r>
            <w:r>
              <w:t>по</w:t>
            </w:r>
            <w:r>
              <w:rPr>
                <w:spacing w:val="-8"/>
              </w:rPr>
              <w:t xml:space="preserve"> </w:t>
            </w:r>
            <w:r>
              <w:t>обслуживанию</w:t>
            </w:r>
            <w:r>
              <w:rPr>
                <w:spacing w:val="-7"/>
              </w:rPr>
              <w:t xml:space="preserve"> </w:t>
            </w:r>
            <w:r>
              <w:t>юридических лиц</w:t>
            </w:r>
            <w:r>
              <w:rPr>
                <w:spacing w:val="-7"/>
              </w:rPr>
              <w:t xml:space="preserve"> </w:t>
            </w:r>
            <w:r>
              <w:t>и</w:t>
            </w:r>
            <w:r>
              <w:rPr>
                <w:spacing w:val="-7"/>
              </w:rPr>
              <w:t xml:space="preserve"> </w:t>
            </w:r>
            <w:r>
              <w:t>индивидуальных</w:t>
            </w:r>
            <w:r>
              <w:rPr>
                <w:spacing w:val="-8"/>
              </w:rPr>
              <w:t xml:space="preserve"> </w:t>
            </w:r>
            <w:r>
              <w:t>предпринимателей</w:t>
            </w:r>
            <w:r>
              <w:rPr>
                <w:spacing w:val="-3"/>
              </w:rPr>
              <w:t xml:space="preserve"> </w:t>
            </w:r>
            <w:r>
              <w:t>«Сбер</w:t>
            </w:r>
            <w:r>
              <w:rPr>
                <w:spacing w:val="-4"/>
              </w:rPr>
              <w:t xml:space="preserve"> </w:t>
            </w:r>
            <w:r>
              <w:t>ВЭД»*</w:t>
            </w:r>
            <w:r>
              <w:rPr>
                <w:spacing w:val="-9"/>
              </w:rPr>
              <w:t xml:space="preserve"> </w:t>
            </w:r>
            <w:r>
              <w:t>+</w:t>
            </w:r>
            <w:r>
              <w:rPr>
                <w:spacing w:val="-5"/>
              </w:rPr>
              <w:t xml:space="preserve"> </w:t>
            </w:r>
            <w:r>
              <w:t>выгодный</w:t>
            </w:r>
            <w:r>
              <w:rPr>
                <w:spacing w:val="-2"/>
              </w:rPr>
              <w:t xml:space="preserve"> курс»*****</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675"/>
            </w:pPr>
            <w:r>
              <w:t>34.00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2"/>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15"/>
            </w:pPr>
            <w:r>
              <w:t>Без</w:t>
            </w:r>
            <w:r>
              <w:rPr>
                <w:spacing w:val="-5"/>
              </w:rPr>
              <w:t xml:space="preserve"> </w:t>
            </w:r>
            <w:r>
              <w:t>ограничения</w:t>
            </w:r>
            <w:r>
              <w:rPr>
                <w:spacing w:val="-5"/>
              </w:rPr>
              <w:t xml:space="preserve"> </w:t>
            </w:r>
            <w:r>
              <w:rPr>
                <w:spacing w:val="-2"/>
              </w:rPr>
              <w:t>количества</w:t>
            </w:r>
          </w:p>
        </w:tc>
      </w:tr>
      <w:tr w:rsidR="00FA38BF">
        <w:trPr>
          <w:trHeight w:val="503"/>
        </w:trPr>
        <w:tc>
          <w:tcPr>
            <w:tcW w:w="1099" w:type="dxa"/>
          </w:tcPr>
          <w:p w:rsidR="00FA38BF" w:rsidRDefault="00BE3DFA">
            <w:pPr>
              <w:pStyle w:val="TableParagraph"/>
              <w:spacing w:line="244" w:lineRule="exact"/>
            </w:pPr>
            <w:r>
              <w:rPr>
                <w:spacing w:val="-4"/>
              </w:rPr>
              <w:t>1.2.</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715"/>
            </w:pPr>
            <w:r>
              <w:t>Без</w:t>
            </w:r>
            <w:r>
              <w:rPr>
                <w:spacing w:val="-5"/>
              </w:rPr>
              <w:t xml:space="preserve"> </w:t>
            </w:r>
            <w:r>
              <w:t>ограничения</w:t>
            </w:r>
            <w:r>
              <w:rPr>
                <w:spacing w:val="-4"/>
              </w:rPr>
              <w:t xml:space="preserve"> </w:t>
            </w:r>
            <w:r>
              <w:rPr>
                <w:spacing w:val="-2"/>
              </w:rPr>
              <w:t>количества</w:t>
            </w:r>
          </w:p>
        </w:tc>
      </w:tr>
      <w:tr w:rsidR="00FA38BF">
        <w:trPr>
          <w:trHeight w:val="566"/>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2" w:lineRule="auto"/>
            </w:pPr>
            <w:r>
              <w:t>Свидетельствование подлинности подписей лиц, имеющих право подписи документов для проведения</w:t>
            </w:r>
            <w:r>
              <w:rPr>
                <w:spacing w:val="-4"/>
              </w:rPr>
              <w:t xml:space="preserve"> </w:t>
            </w:r>
            <w:r>
              <w:t>расчетов,</w:t>
            </w:r>
            <w:r>
              <w:rPr>
                <w:spacing w:val="-2"/>
              </w:rPr>
              <w:t xml:space="preserve"> </w:t>
            </w:r>
            <w:r>
              <w:t>в</w:t>
            </w:r>
            <w:r>
              <w:rPr>
                <w:spacing w:val="-3"/>
              </w:rPr>
              <w:t xml:space="preserve"> </w:t>
            </w:r>
            <w:r>
              <w:t>связи</w:t>
            </w:r>
            <w:r>
              <w:rPr>
                <w:spacing w:val="-6"/>
              </w:rPr>
              <w:t xml:space="preserve"> </w:t>
            </w:r>
            <w:r>
              <w:t>с</w:t>
            </w:r>
            <w:r>
              <w:rPr>
                <w:spacing w:val="40"/>
              </w:rPr>
              <w:t xml:space="preserve"> </w:t>
            </w:r>
            <w:r>
              <w:t>оформлением</w:t>
            </w:r>
            <w:r>
              <w:rPr>
                <w:spacing w:val="-4"/>
              </w:rPr>
              <w:t xml:space="preserve"> </w:t>
            </w:r>
            <w:r>
              <w:t>карточки</w:t>
            </w:r>
            <w:r>
              <w:rPr>
                <w:spacing w:val="-2"/>
              </w:rPr>
              <w:t xml:space="preserve"> </w:t>
            </w:r>
            <w:r>
              <w:t>с</w:t>
            </w:r>
            <w:r>
              <w:rPr>
                <w:spacing w:val="-5"/>
              </w:rPr>
              <w:t xml:space="preserve"> </w:t>
            </w:r>
            <w:r>
              <w:t>образцами</w:t>
            </w:r>
            <w:r>
              <w:rPr>
                <w:spacing w:val="-6"/>
              </w:rPr>
              <w:t xml:space="preserve"> </w:t>
            </w:r>
            <w:r>
              <w:t>подписей</w:t>
            </w:r>
            <w:r>
              <w:rPr>
                <w:spacing w:val="-2"/>
              </w:rPr>
              <w:t xml:space="preserve"> </w:t>
            </w:r>
            <w:r>
              <w:t>при</w:t>
            </w:r>
            <w:r>
              <w:rPr>
                <w:spacing w:val="-6"/>
              </w:rPr>
              <w:t xml:space="preserve"> </w:t>
            </w:r>
            <w:r>
              <w:t>открытии</w:t>
            </w:r>
            <w:r>
              <w:rPr>
                <w:spacing w:val="-2"/>
              </w:rPr>
              <w:t xml:space="preserve"> </w:t>
            </w:r>
            <w:r>
              <w:t>счета</w:t>
            </w:r>
          </w:p>
        </w:tc>
        <w:tc>
          <w:tcPr>
            <w:tcW w:w="4079" w:type="dxa"/>
          </w:tcPr>
          <w:p w:rsidR="00FA38BF" w:rsidRDefault="00BE3DFA">
            <w:pPr>
              <w:pStyle w:val="TableParagraph"/>
              <w:spacing w:before="149"/>
              <w:ind w:left="127" w:right="113"/>
              <w:jc w:val="center"/>
            </w:pPr>
            <w:r>
              <w:t>1</w:t>
            </w:r>
            <w:r>
              <w:rPr>
                <w:spacing w:val="2"/>
              </w:rPr>
              <w:t xml:space="preserve"> </w:t>
            </w:r>
            <w:r>
              <w:rPr>
                <w:spacing w:val="-2"/>
              </w:rPr>
              <w:t>карточка</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3"/>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51"/>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37" w:lineRule="auto"/>
            </w:pPr>
            <w:r>
              <w:t>Перевод</w:t>
            </w:r>
            <w:r>
              <w:rPr>
                <w:spacing w:val="-5"/>
              </w:rPr>
              <w:t xml:space="preserve"> </w:t>
            </w:r>
            <w:r>
              <w:t>денежных</w:t>
            </w:r>
            <w:r>
              <w:rPr>
                <w:spacing w:val="-3"/>
              </w:rPr>
              <w:t xml:space="preserve"> </w:t>
            </w:r>
            <w:r>
              <w:t>средств</w:t>
            </w:r>
            <w:r>
              <w:rPr>
                <w:spacing w:val="-2"/>
              </w:rPr>
              <w:t xml:space="preserve"> </w:t>
            </w:r>
            <w:r>
              <w:t>в</w:t>
            </w:r>
            <w:r>
              <w:rPr>
                <w:spacing w:val="-2"/>
              </w:rPr>
              <w:t xml:space="preserve"> </w:t>
            </w:r>
            <w:r>
              <w:t>белорусских</w:t>
            </w:r>
            <w:r>
              <w:rPr>
                <w:spacing w:val="-3"/>
              </w:rPr>
              <w:t xml:space="preserve"> </w:t>
            </w:r>
            <w:r>
              <w:t>рублях</w:t>
            </w:r>
            <w:r>
              <w:rPr>
                <w:spacing w:val="-3"/>
              </w:rPr>
              <w:t xml:space="preserve"> </w:t>
            </w:r>
            <w:r>
              <w:t>по</w:t>
            </w:r>
            <w:r>
              <w:rPr>
                <w:spacing w:val="-8"/>
              </w:rPr>
              <w:t xml:space="preserve"> </w:t>
            </w:r>
            <w:r>
              <w:t>платежным</w:t>
            </w:r>
            <w:r>
              <w:rPr>
                <w:spacing w:val="-8"/>
              </w:rPr>
              <w:t xml:space="preserve"> </w:t>
            </w:r>
            <w:r>
              <w:t>инструкциям,</w:t>
            </w:r>
            <w:r>
              <w:rPr>
                <w:spacing w:val="-5"/>
              </w:rPr>
              <w:t xml:space="preserve"> </w:t>
            </w:r>
            <w:r>
              <w:t>поступившим</w:t>
            </w:r>
            <w:r>
              <w:rPr>
                <w:spacing w:val="-3"/>
              </w:rPr>
              <w:t xml:space="preserve"> </w:t>
            </w:r>
            <w:r>
              <w:t>в электронном 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1.5.1.</w:t>
            </w: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287"/>
        </w:trPr>
        <w:tc>
          <w:tcPr>
            <w:tcW w:w="1099" w:type="dxa"/>
          </w:tcPr>
          <w:p w:rsidR="00FA38BF" w:rsidRDefault="00BE3DFA">
            <w:pPr>
              <w:pStyle w:val="TableParagraph"/>
              <w:spacing w:line="249" w:lineRule="exact"/>
            </w:pPr>
            <w:r>
              <w:rPr>
                <w:spacing w:val="-2"/>
              </w:rPr>
              <w:t>1.5.2.</w:t>
            </w: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589"/>
            </w:pPr>
            <w:r>
              <w:t>2.10</w:t>
            </w:r>
            <w:r>
              <w:rPr>
                <w:spacing w:val="4"/>
              </w:rPr>
              <w:t xml:space="preserve"> </w:t>
            </w:r>
            <w:r>
              <w:rPr>
                <w:spacing w:val="-5"/>
              </w:rPr>
              <w:t>BYN</w:t>
            </w:r>
          </w:p>
        </w:tc>
      </w:tr>
      <w:tr w:rsidR="00FA38BF">
        <w:trPr>
          <w:trHeight w:val="830"/>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pPr>
            <w:r>
              <w:t>Перевод средств резидентов Республики Беларусь на счета получателей, открытые в банках- резидентах</w:t>
            </w:r>
            <w:r>
              <w:rPr>
                <w:spacing w:val="-4"/>
              </w:rPr>
              <w:t xml:space="preserve"> </w:t>
            </w:r>
            <w:r>
              <w:t>и</w:t>
            </w:r>
            <w:r>
              <w:rPr>
                <w:spacing w:val="-2"/>
              </w:rPr>
              <w:t xml:space="preserve"> </w:t>
            </w:r>
            <w:r>
              <w:t>банках-нерезидентах</w:t>
            </w:r>
            <w:r>
              <w:rPr>
                <w:spacing w:val="-4"/>
              </w:rPr>
              <w:t xml:space="preserve"> </w:t>
            </w:r>
            <w:r>
              <w:t>и</w:t>
            </w:r>
            <w:r>
              <w:rPr>
                <w:spacing w:val="-7"/>
              </w:rPr>
              <w:t xml:space="preserve"> </w:t>
            </w:r>
            <w:r>
              <w:t>исполненные</w:t>
            </w:r>
            <w:r>
              <w:rPr>
                <w:spacing w:val="-10"/>
              </w:rPr>
              <w:t xml:space="preserve"> </w:t>
            </w:r>
            <w:r>
              <w:t>через</w:t>
            </w:r>
            <w:r>
              <w:rPr>
                <w:spacing w:val="-5"/>
              </w:rPr>
              <w:t xml:space="preserve"> </w:t>
            </w:r>
            <w:r>
              <w:t>сеть</w:t>
            </w:r>
            <w:r>
              <w:rPr>
                <w:spacing w:val="-4"/>
              </w:rPr>
              <w:t xml:space="preserve"> </w:t>
            </w:r>
            <w:r>
              <w:t>корсчетов</w:t>
            </w:r>
            <w:r>
              <w:rPr>
                <w:spacing w:val="-3"/>
              </w:rPr>
              <w:t xml:space="preserve"> </w:t>
            </w:r>
            <w:r>
              <w:t>банков-нерезидентов,</w:t>
            </w:r>
            <w:r>
              <w:rPr>
                <w:spacing w:val="-2"/>
              </w:rPr>
              <w:t xml:space="preserve"> </w:t>
            </w:r>
            <w:r>
              <w:t>по платежным инструкциям, поступившим в электронном 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4" w:lineRule="exact"/>
            </w:pPr>
            <w:r>
              <w:rPr>
                <w:spacing w:val="-2"/>
              </w:rPr>
              <w:t>1.6.1.</w:t>
            </w:r>
          </w:p>
        </w:tc>
        <w:tc>
          <w:tcPr>
            <w:tcW w:w="9609" w:type="dxa"/>
          </w:tcPr>
          <w:p w:rsidR="00FA38BF" w:rsidRDefault="00BE3DFA">
            <w:pPr>
              <w:pStyle w:val="TableParagraph"/>
              <w:spacing w:line="244" w:lineRule="exact"/>
            </w:pPr>
            <w:r>
              <w:t>по</w:t>
            </w:r>
            <w:r>
              <w:rPr>
                <w:spacing w:val="-11"/>
              </w:rPr>
              <w:t xml:space="preserve"> </w:t>
            </w:r>
            <w:r>
              <w:t>переводам</w:t>
            </w:r>
            <w:r>
              <w:rPr>
                <w:spacing w:val="-4"/>
              </w:rPr>
              <w:t xml:space="preserve"> </w:t>
            </w:r>
            <w:r>
              <w:t>резидентов</w:t>
            </w:r>
            <w:r>
              <w:rPr>
                <w:spacing w:val="-4"/>
              </w:rPr>
              <w:t xml:space="preserve"> </w:t>
            </w:r>
            <w:r>
              <w:t>Республики</w:t>
            </w:r>
            <w:r>
              <w:rPr>
                <w:spacing w:val="-2"/>
              </w:rPr>
              <w:t xml:space="preserve"> </w:t>
            </w:r>
            <w:r>
              <w:t>Беларусь</w:t>
            </w:r>
            <w:r>
              <w:rPr>
                <w:spacing w:val="-5"/>
              </w:rPr>
              <w:t xml:space="preserve"> </w:t>
            </w:r>
            <w:r>
              <w:t>в</w:t>
            </w:r>
            <w:r>
              <w:rPr>
                <w:spacing w:val="-3"/>
              </w:rPr>
              <w:t xml:space="preserve"> </w:t>
            </w:r>
            <w:r>
              <w:t>российских</w:t>
            </w:r>
            <w:r>
              <w:rPr>
                <w:spacing w:val="-4"/>
              </w:rPr>
              <w:t xml:space="preserve"> </w:t>
            </w:r>
            <w:r>
              <w:t>рублях</w:t>
            </w:r>
            <w:r>
              <w:rPr>
                <w:spacing w:val="-4"/>
              </w:rPr>
              <w:t xml:space="preserve"> </w:t>
            </w:r>
            <w:r>
              <w:t>на</w:t>
            </w:r>
            <w:r>
              <w:rPr>
                <w:spacing w:val="-6"/>
              </w:rPr>
              <w:t xml:space="preserve"> </w:t>
            </w:r>
            <w:r>
              <w:t>счета</w:t>
            </w:r>
            <w:r>
              <w:rPr>
                <w:spacing w:val="-2"/>
              </w:rPr>
              <w:t xml:space="preserve"> </w:t>
            </w:r>
            <w:r>
              <w:t>в</w:t>
            </w:r>
            <w:r>
              <w:rPr>
                <w:spacing w:val="-3"/>
              </w:rPr>
              <w:t xml:space="preserve"> </w:t>
            </w:r>
            <w:r>
              <w:t>ПАО</w:t>
            </w:r>
            <w:r>
              <w:rPr>
                <w:spacing w:val="-5"/>
              </w:rPr>
              <w:t xml:space="preserve"> </w:t>
            </w:r>
            <w:r>
              <w:rPr>
                <w:spacing w:val="-2"/>
              </w:rPr>
              <w:t>Сбербанк</w:t>
            </w:r>
          </w:p>
        </w:tc>
        <w:tc>
          <w:tcPr>
            <w:tcW w:w="4079" w:type="dxa"/>
          </w:tcPr>
          <w:p w:rsidR="00FA38BF" w:rsidRDefault="00BE3DFA">
            <w:pPr>
              <w:pStyle w:val="TableParagraph"/>
              <w:spacing w:before="10"/>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503"/>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50" w:lineRule="exact"/>
            </w:pPr>
            <w:r>
              <w:t>Предоставление</w:t>
            </w:r>
            <w:r>
              <w:rPr>
                <w:spacing w:val="-11"/>
              </w:rPr>
              <w:t xml:space="preserve"> </w:t>
            </w:r>
            <w:r>
              <w:t>выгодных</w:t>
            </w:r>
            <w:r>
              <w:rPr>
                <w:spacing w:val="-5"/>
              </w:rPr>
              <w:t xml:space="preserve"> </w:t>
            </w:r>
            <w:r>
              <w:t>курсов</w:t>
            </w:r>
            <w:r>
              <w:rPr>
                <w:spacing w:val="-4"/>
              </w:rPr>
              <w:t xml:space="preserve"> </w:t>
            </w:r>
            <w:r>
              <w:t>покупки/продажи</w:t>
            </w:r>
            <w:r>
              <w:rPr>
                <w:spacing w:val="-3"/>
              </w:rPr>
              <w:t xml:space="preserve"> </w:t>
            </w:r>
            <w:r>
              <w:t>валюты</w:t>
            </w:r>
            <w:r>
              <w:rPr>
                <w:spacing w:val="-9"/>
              </w:rPr>
              <w:t xml:space="preserve"> </w:t>
            </w:r>
            <w:r>
              <w:t>при</w:t>
            </w:r>
            <w:r>
              <w:rPr>
                <w:spacing w:val="-3"/>
              </w:rPr>
              <w:t xml:space="preserve"> </w:t>
            </w:r>
            <w:r>
              <w:t>заключении</w:t>
            </w:r>
            <w:r>
              <w:rPr>
                <w:spacing w:val="-3"/>
              </w:rPr>
              <w:t xml:space="preserve"> </w:t>
            </w:r>
            <w:r>
              <w:t>сделок</w:t>
            </w:r>
            <w:r>
              <w:rPr>
                <w:spacing w:val="-7"/>
              </w:rPr>
              <w:t xml:space="preserve"> </w:t>
            </w:r>
            <w:r>
              <w:t>на</w:t>
            </w:r>
            <w:r>
              <w:rPr>
                <w:spacing w:val="-2"/>
              </w:rPr>
              <w:t xml:space="preserve"> </w:t>
            </w:r>
            <w:r>
              <w:t>торговой площадке NTPro в течение первых 6-ти месяцев с даты начала обслуживания</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5"/>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9"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30"/>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1799"/>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2"/>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средствах; реестр принятых платежей;</w:t>
            </w:r>
          </w:p>
          <w:p w:rsidR="00FA38BF" w:rsidRDefault="00BE3DFA">
            <w:pPr>
              <w:pStyle w:val="TableParagraph"/>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9"/>
              <w:ind w:left="0"/>
            </w:pPr>
          </w:p>
          <w:p w:rsidR="00FA38BF" w:rsidRDefault="00BE3DFA">
            <w:pPr>
              <w:pStyle w:val="TableParagraph"/>
              <w:spacing w:before="1"/>
              <w:ind w:left="715"/>
            </w:pPr>
            <w:r>
              <w:t>Без</w:t>
            </w:r>
            <w:r>
              <w:rPr>
                <w:spacing w:val="-5"/>
              </w:rPr>
              <w:t xml:space="preserve"> </w:t>
            </w:r>
            <w:r>
              <w:t>ограничения</w:t>
            </w:r>
            <w:r>
              <w:rPr>
                <w:spacing w:val="-5"/>
              </w:rPr>
              <w:t xml:space="preserve"> </w:t>
            </w:r>
            <w:r>
              <w:rPr>
                <w:spacing w:val="-2"/>
              </w:rPr>
              <w:t>количества</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p w:rsidR="00FA38BF" w:rsidRDefault="00BE3DFA">
      <w:pPr>
        <w:pStyle w:val="a3"/>
        <w:spacing w:before="0"/>
        <w:ind w:left="117"/>
        <w:rPr>
          <w:sz w:val="20"/>
        </w:rPr>
      </w:pPr>
      <w:r>
        <w:rPr>
          <w:noProof/>
          <w:sz w:val="20"/>
          <w:lang w:eastAsia="ru-RU"/>
        </w:rPr>
        <mc:AlternateContent>
          <mc:Choice Requires="wps">
            <w:drawing>
              <wp:inline distT="0" distB="0" distL="0" distR="0">
                <wp:extent cx="9391015" cy="1130935"/>
                <wp:effectExtent l="9525" t="0" r="634" b="12065"/>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015" cy="1130935"/>
                        </a:xfrm>
                        <a:prstGeom prst="rect">
                          <a:avLst/>
                        </a:prstGeom>
                        <a:ln w="6096">
                          <a:solidFill>
                            <a:srgbClr val="000000"/>
                          </a:solidFill>
                          <a:prstDash val="solid"/>
                        </a:ln>
                      </wps:spPr>
                      <wps:txbx>
                        <w:txbxContent>
                          <w:p w:rsidR="00FA38BF" w:rsidRDefault="00BE3DFA">
                            <w:pPr>
                              <w:spacing w:line="249" w:lineRule="exact"/>
                              <w:ind w:left="105"/>
                            </w:pPr>
                            <w:r>
                              <w:rPr>
                                <w:spacing w:val="-2"/>
                              </w:rPr>
                              <w:t>Примечание:</w:t>
                            </w:r>
                          </w:p>
                          <w:p w:rsidR="00FA38BF" w:rsidRDefault="00BE3DFA">
                            <w:pPr>
                              <w:spacing w:before="1"/>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spacing w:before="2" w:line="251" w:lineRule="exact"/>
                              <w:ind w:left="105"/>
                            </w:pPr>
                            <w:r>
                              <w:t>Подключение</w:t>
                            </w:r>
                            <w:r>
                              <w:rPr>
                                <w:spacing w:val="-13"/>
                              </w:rPr>
                              <w:t xml:space="preserve"> </w:t>
                            </w:r>
                            <w:r>
                              <w:t>к</w:t>
                            </w:r>
                            <w:r>
                              <w:rPr>
                                <w:spacing w:val="-6"/>
                              </w:rPr>
                              <w:t xml:space="preserve"> </w:t>
                            </w:r>
                            <w:r>
                              <w:t>данному</w:t>
                            </w:r>
                            <w:r>
                              <w:rPr>
                                <w:spacing w:val="-9"/>
                              </w:rPr>
                              <w:t xml:space="preserve"> </w:t>
                            </w:r>
                            <w:r>
                              <w:t>Пакету</w:t>
                            </w:r>
                            <w:r>
                              <w:rPr>
                                <w:spacing w:val="-8"/>
                              </w:rPr>
                              <w:t xml:space="preserve"> </w:t>
                            </w:r>
                            <w:r>
                              <w:t>возможно</w:t>
                            </w:r>
                            <w:r>
                              <w:rPr>
                                <w:spacing w:val="-9"/>
                              </w:rPr>
                              <w:t xml:space="preserve"> </w:t>
                            </w:r>
                            <w:r>
                              <w:t>только</w:t>
                            </w:r>
                            <w:r>
                              <w:rPr>
                                <w:spacing w:val="-9"/>
                              </w:rPr>
                              <w:t xml:space="preserve"> </w:t>
                            </w:r>
                            <w:r>
                              <w:t>«новых</w:t>
                            </w:r>
                            <w:r>
                              <w:rPr>
                                <w:spacing w:val="-4"/>
                              </w:rPr>
                              <w:t xml:space="preserve"> </w:t>
                            </w:r>
                            <w:r>
                              <w:t>клиентов»**</w:t>
                            </w:r>
                            <w:r>
                              <w:rPr>
                                <w:spacing w:val="-9"/>
                              </w:rPr>
                              <w:t xml:space="preserve"> </w:t>
                            </w:r>
                            <w:r>
                              <w:t>сегмента</w:t>
                            </w:r>
                            <w:r>
                              <w:rPr>
                                <w:spacing w:val="-1"/>
                              </w:rPr>
                              <w:t xml:space="preserve"> </w:t>
                            </w:r>
                            <w:r>
                              <w:t>«Микро,</w:t>
                            </w:r>
                            <w:r>
                              <w:rPr>
                                <w:spacing w:val="-2"/>
                              </w:rPr>
                              <w:t xml:space="preserve"> Малый».</w:t>
                            </w:r>
                          </w:p>
                          <w:p w:rsidR="00FA38BF" w:rsidRDefault="00BE3DFA">
                            <w:pPr>
                              <w:spacing w:line="251" w:lineRule="exact"/>
                              <w:ind w:left="105"/>
                            </w:pPr>
                            <w:r>
                              <w:t>**«Новый</w:t>
                            </w:r>
                            <w:r>
                              <w:rPr>
                                <w:spacing w:val="-5"/>
                              </w:rPr>
                              <w:t xml:space="preserve"> </w:t>
                            </w:r>
                            <w:r>
                              <w:rPr>
                                <w:spacing w:val="-2"/>
                              </w:rPr>
                              <w:t>клиент»:</w:t>
                            </w:r>
                          </w:p>
                          <w:p w:rsidR="00FA38BF" w:rsidRDefault="00BE3DFA">
                            <w:pPr>
                              <w:numPr>
                                <w:ilvl w:val="0"/>
                                <w:numId w:val="27"/>
                              </w:numPr>
                              <w:tabs>
                                <w:tab w:val="left" w:pos="234"/>
                              </w:tabs>
                              <w:spacing w:before="1"/>
                              <w:ind w:left="234" w:hanging="129"/>
                            </w:pPr>
                            <w:r>
                              <w:t>клиент,</w:t>
                            </w:r>
                            <w:r>
                              <w:rPr>
                                <w:spacing w:val="-2"/>
                              </w:rPr>
                              <w:t xml:space="preserve"> </w:t>
                            </w:r>
                            <w:r>
                              <w:t>закрывший</w:t>
                            </w:r>
                            <w:r>
                              <w:rPr>
                                <w:spacing w:val="-5"/>
                              </w:rPr>
                              <w:t xml:space="preserve"> </w:t>
                            </w:r>
                            <w:r>
                              <w:t>ранее</w:t>
                            </w:r>
                            <w:r>
                              <w:rPr>
                                <w:spacing w:val="-8"/>
                              </w:rPr>
                              <w:t xml:space="preserve"> </w:t>
                            </w:r>
                            <w:r>
                              <w:t>все</w:t>
                            </w:r>
                            <w:r>
                              <w:rPr>
                                <w:spacing w:val="-9"/>
                              </w:rPr>
                              <w:t xml:space="preserve"> </w:t>
                            </w:r>
                            <w:r>
                              <w:t>счета</w:t>
                            </w:r>
                            <w:r>
                              <w:rPr>
                                <w:spacing w:val="1"/>
                              </w:rPr>
                              <w:t xml:space="preserve"> </w:t>
                            </w:r>
                            <w:r>
                              <w:t>в</w:t>
                            </w:r>
                            <w:r>
                              <w:rPr>
                                <w:spacing w:val="-1"/>
                              </w:rPr>
                              <w:t xml:space="preserve"> </w:t>
                            </w:r>
                            <w:r>
                              <w:t>Банке</w:t>
                            </w:r>
                            <w:r>
                              <w:rPr>
                                <w:spacing w:val="-6"/>
                              </w:rPr>
                              <w:t xml:space="preserve"> </w:t>
                            </w:r>
                            <w:r>
                              <w:t>и с</w:t>
                            </w:r>
                            <w:r>
                              <w:rPr>
                                <w:spacing w:val="-8"/>
                              </w:rPr>
                              <w:t xml:space="preserve"> </w:t>
                            </w:r>
                            <w:r>
                              <w:t>момента</w:t>
                            </w:r>
                            <w:r>
                              <w:rPr>
                                <w:spacing w:val="1"/>
                              </w:rPr>
                              <w:t xml:space="preserve"> </w:t>
                            </w:r>
                            <w:r>
                              <w:t>закрытия</w:t>
                            </w:r>
                            <w:r>
                              <w:rPr>
                                <w:spacing w:val="-8"/>
                              </w:rPr>
                              <w:t xml:space="preserve"> </w:t>
                            </w:r>
                            <w:r>
                              <w:t>которых</w:t>
                            </w:r>
                            <w:r>
                              <w:rPr>
                                <w:spacing w:val="-2"/>
                              </w:rPr>
                              <w:t xml:space="preserve"> </w:t>
                            </w:r>
                            <w:r>
                              <w:t>прошло</w:t>
                            </w:r>
                            <w:r>
                              <w:rPr>
                                <w:spacing w:val="-6"/>
                              </w:rPr>
                              <w:t xml:space="preserve"> </w:t>
                            </w:r>
                            <w:r>
                              <w:t>не</w:t>
                            </w:r>
                            <w:r>
                              <w:rPr>
                                <w:spacing w:val="-8"/>
                              </w:rPr>
                              <w:t xml:space="preserve"> </w:t>
                            </w:r>
                            <w:r>
                              <w:t>менее</w:t>
                            </w:r>
                            <w:r>
                              <w:rPr>
                                <w:spacing w:val="-9"/>
                              </w:rPr>
                              <w:t xml:space="preserve"> </w:t>
                            </w:r>
                            <w:r>
                              <w:t>3-х</w:t>
                            </w:r>
                            <w:r>
                              <w:rPr>
                                <w:spacing w:val="-1"/>
                              </w:rPr>
                              <w:t xml:space="preserve"> </w:t>
                            </w:r>
                            <w:r>
                              <w:rPr>
                                <w:spacing w:val="-2"/>
                              </w:rPr>
                              <w:t>месяцев;</w:t>
                            </w:r>
                          </w:p>
                          <w:p w:rsidR="00FA38BF" w:rsidRDefault="00BE3DFA">
                            <w:pPr>
                              <w:numPr>
                                <w:ilvl w:val="0"/>
                                <w:numId w:val="27"/>
                              </w:numPr>
                              <w:tabs>
                                <w:tab w:val="left" w:pos="234"/>
                              </w:tabs>
                              <w:spacing w:before="1" w:line="251" w:lineRule="exact"/>
                              <w:ind w:left="234"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spacing w:line="251" w:lineRule="exact"/>
                              <w:ind w:left="105"/>
                            </w:pPr>
                            <w:r>
                              <w:t>*****C</w:t>
                            </w:r>
                            <w:r>
                              <w:rPr>
                                <w:spacing w:val="-4"/>
                              </w:rPr>
                              <w:t xml:space="preserve"> </w:t>
                            </w:r>
                            <w:r>
                              <w:t>11.11.2024</w:t>
                            </w:r>
                            <w:r>
                              <w:rPr>
                                <w:spacing w:val="-8"/>
                              </w:rPr>
                              <w:t xml:space="preserve"> </w:t>
                            </w:r>
                            <w:r>
                              <w:t>подключение</w:t>
                            </w:r>
                            <w:r>
                              <w:rPr>
                                <w:spacing w:val="-9"/>
                              </w:rPr>
                              <w:t xml:space="preserve"> </w:t>
                            </w:r>
                            <w:r>
                              <w:t>к</w:t>
                            </w:r>
                            <w:r>
                              <w:rPr>
                                <w:spacing w:val="-4"/>
                              </w:rPr>
                              <w:t xml:space="preserve"> </w:t>
                            </w:r>
                            <w:r>
                              <w:t>настоящему</w:t>
                            </w:r>
                            <w:r>
                              <w:rPr>
                                <w:spacing w:val="-8"/>
                              </w:rPr>
                              <w:t xml:space="preserve"> </w:t>
                            </w:r>
                            <w:r>
                              <w:t>Пакету</w:t>
                            </w:r>
                            <w:r>
                              <w:rPr>
                                <w:spacing w:val="-3"/>
                              </w:rPr>
                              <w:t xml:space="preserve"> </w:t>
                            </w:r>
                            <w:r>
                              <w:t>услуг</w:t>
                            </w:r>
                            <w:r>
                              <w:rPr>
                                <w:spacing w:val="-2"/>
                              </w:rPr>
                              <w:t xml:space="preserve"> </w:t>
                            </w:r>
                            <w:r>
                              <w:t>не</w:t>
                            </w:r>
                            <w:r>
                              <w:rPr>
                                <w:spacing w:val="-9"/>
                              </w:rPr>
                              <w:t xml:space="preserve"> </w:t>
                            </w:r>
                            <w:r>
                              <w:rPr>
                                <w:spacing w:val="-2"/>
                              </w:rPr>
                              <w:t>производится.</w:t>
                            </w:r>
                          </w:p>
                        </w:txbxContent>
                      </wps:txbx>
                      <wps:bodyPr wrap="square" lIns="0" tIns="0" rIns="0" bIns="0" rtlCol="0">
                        <a:noAutofit/>
                      </wps:bodyPr>
                    </wps:wsp>
                  </a:graphicData>
                </a:graphic>
              </wp:inline>
            </w:drawing>
          </mc:Choice>
          <mc:Fallback>
            <w:pict>
              <v:shape id="Textbox 59" o:spid="_x0000_s1036" type="#_x0000_t202" style="width:739.45pt;height: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" filled="f" strokeweight=".48pt">
                <v:path arrowok="t"/>
                <v:textbox inset="0,0,0,0">
                  <w:txbxContent>
                    <w:p w:rsidR="00FA38BF" w:rsidRDefault="00BE3DFA">
                      <w:pPr>
                        <w:spacing w:line="249" w:lineRule="exact"/>
                        <w:ind w:left="105"/>
                      </w:pPr>
                      <w:r>
                        <w:rPr>
                          <w:spacing w:val="-2"/>
                        </w:rPr>
                        <w:t>Примечание:</w:t>
                      </w:r>
                    </w:p>
                    <w:p w:rsidR="00FA38BF" w:rsidRDefault="00BE3DFA">
                      <w:pPr>
                        <w:spacing w:before="1"/>
                        <w:ind w:left="105"/>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spacing w:before="2" w:line="251" w:lineRule="exact"/>
                        <w:ind w:left="105"/>
                      </w:pPr>
                      <w:r>
                        <w:t>Подключение</w:t>
                      </w:r>
                      <w:r>
                        <w:rPr>
                          <w:spacing w:val="-13"/>
                        </w:rPr>
                        <w:t xml:space="preserve"> </w:t>
                      </w:r>
                      <w:r>
                        <w:t>к</w:t>
                      </w:r>
                      <w:r>
                        <w:rPr>
                          <w:spacing w:val="-6"/>
                        </w:rPr>
                        <w:t xml:space="preserve"> </w:t>
                      </w:r>
                      <w:r>
                        <w:t>данному</w:t>
                      </w:r>
                      <w:r>
                        <w:rPr>
                          <w:spacing w:val="-9"/>
                        </w:rPr>
                        <w:t xml:space="preserve"> </w:t>
                      </w:r>
                      <w:r>
                        <w:t>Пакету</w:t>
                      </w:r>
                      <w:r>
                        <w:rPr>
                          <w:spacing w:val="-8"/>
                        </w:rPr>
                        <w:t xml:space="preserve"> </w:t>
                      </w:r>
                      <w:r>
                        <w:t>возможно</w:t>
                      </w:r>
                      <w:r>
                        <w:rPr>
                          <w:spacing w:val="-9"/>
                        </w:rPr>
                        <w:t xml:space="preserve"> </w:t>
                      </w:r>
                      <w:r>
                        <w:t>только</w:t>
                      </w:r>
                      <w:r>
                        <w:rPr>
                          <w:spacing w:val="-9"/>
                        </w:rPr>
                        <w:t xml:space="preserve"> </w:t>
                      </w:r>
                      <w:r>
                        <w:t>«новых</w:t>
                      </w:r>
                      <w:r>
                        <w:rPr>
                          <w:spacing w:val="-4"/>
                        </w:rPr>
                        <w:t xml:space="preserve"> </w:t>
                      </w:r>
                      <w:r>
                        <w:t>клиентов»**</w:t>
                      </w:r>
                      <w:r>
                        <w:rPr>
                          <w:spacing w:val="-9"/>
                        </w:rPr>
                        <w:t xml:space="preserve"> </w:t>
                      </w:r>
                      <w:r>
                        <w:t>сегмента</w:t>
                      </w:r>
                      <w:r>
                        <w:rPr>
                          <w:spacing w:val="-1"/>
                        </w:rPr>
                        <w:t xml:space="preserve"> </w:t>
                      </w:r>
                      <w:r>
                        <w:t>«Микро,</w:t>
                      </w:r>
                      <w:r>
                        <w:rPr>
                          <w:spacing w:val="-2"/>
                        </w:rPr>
                        <w:t xml:space="preserve"> Малый».</w:t>
                      </w:r>
                    </w:p>
                    <w:p w:rsidR="00FA38BF" w:rsidRDefault="00BE3DFA">
                      <w:pPr>
                        <w:spacing w:line="251" w:lineRule="exact"/>
                        <w:ind w:left="105"/>
                      </w:pPr>
                      <w:r>
                        <w:t>**«Новый</w:t>
                      </w:r>
                      <w:r>
                        <w:rPr>
                          <w:spacing w:val="-5"/>
                        </w:rPr>
                        <w:t xml:space="preserve"> </w:t>
                      </w:r>
                      <w:r>
                        <w:rPr>
                          <w:spacing w:val="-2"/>
                        </w:rPr>
                        <w:t>клиент»:</w:t>
                      </w:r>
                    </w:p>
                    <w:p w:rsidR="00FA38BF" w:rsidRDefault="00BE3DFA">
                      <w:pPr>
                        <w:numPr>
                          <w:ilvl w:val="0"/>
                          <w:numId w:val="27"/>
                        </w:numPr>
                        <w:tabs>
                          <w:tab w:val="left" w:pos="234"/>
                        </w:tabs>
                        <w:spacing w:before="1"/>
                        <w:ind w:left="234" w:hanging="129"/>
                      </w:pPr>
                      <w:r>
                        <w:t>клиент,</w:t>
                      </w:r>
                      <w:r>
                        <w:rPr>
                          <w:spacing w:val="-2"/>
                        </w:rPr>
                        <w:t xml:space="preserve"> </w:t>
                      </w:r>
                      <w:r>
                        <w:t>закрывший</w:t>
                      </w:r>
                      <w:r>
                        <w:rPr>
                          <w:spacing w:val="-5"/>
                        </w:rPr>
                        <w:t xml:space="preserve"> </w:t>
                      </w:r>
                      <w:r>
                        <w:t>ранее</w:t>
                      </w:r>
                      <w:r>
                        <w:rPr>
                          <w:spacing w:val="-8"/>
                        </w:rPr>
                        <w:t xml:space="preserve"> </w:t>
                      </w:r>
                      <w:r>
                        <w:t>все</w:t>
                      </w:r>
                      <w:r>
                        <w:rPr>
                          <w:spacing w:val="-9"/>
                        </w:rPr>
                        <w:t xml:space="preserve"> </w:t>
                      </w:r>
                      <w:r>
                        <w:t>счета</w:t>
                      </w:r>
                      <w:r>
                        <w:rPr>
                          <w:spacing w:val="1"/>
                        </w:rPr>
                        <w:t xml:space="preserve"> </w:t>
                      </w:r>
                      <w:r>
                        <w:t>в</w:t>
                      </w:r>
                      <w:r>
                        <w:rPr>
                          <w:spacing w:val="-1"/>
                        </w:rPr>
                        <w:t xml:space="preserve"> </w:t>
                      </w:r>
                      <w:r>
                        <w:t>Банке</w:t>
                      </w:r>
                      <w:r>
                        <w:rPr>
                          <w:spacing w:val="-6"/>
                        </w:rPr>
                        <w:t xml:space="preserve"> </w:t>
                      </w:r>
                      <w:r>
                        <w:t>и с</w:t>
                      </w:r>
                      <w:r>
                        <w:rPr>
                          <w:spacing w:val="-8"/>
                        </w:rPr>
                        <w:t xml:space="preserve"> </w:t>
                      </w:r>
                      <w:r>
                        <w:t>момента</w:t>
                      </w:r>
                      <w:r>
                        <w:rPr>
                          <w:spacing w:val="1"/>
                        </w:rPr>
                        <w:t xml:space="preserve"> </w:t>
                      </w:r>
                      <w:r>
                        <w:t>закрытия</w:t>
                      </w:r>
                      <w:r>
                        <w:rPr>
                          <w:spacing w:val="-8"/>
                        </w:rPr>
                        <w:t xml:space="preserve"> </w:t>
                      </w:r>
                      <w:r>
                        <w:t>которых</w:t>
                      </w:r>
                      <w:r>
                        <w:rPr>
                          <w:spacing w:val="-2"/>
                        </w:rPr>
                        <w:t xml:space="preserve"> </w:t>
                      </w:r>
                      <w:r>
                        <w:t>прошло</w:t>
                      </w:r>
                      <w:r>
                        <w:rPr>
                          <w:spacing w:val="-6"/>
                        </w:rPr>
                        <w:t xml:space="preserve"> </w:t>
                      </w:r>
                      <w:r>
                        <w:t>не</w:t>
                      </w:r>
                      <w:r>
                        <w:rPr>
                          <w:spacing w:val="-8"/>
                        </w:rPr>
                        <w:t xml:space="preserve"> </w:t>
                      </w:r>
                      <w:r>
                        <w:t>менее</w:t>
                      </w:r>
                      <w:r>
                        <w:rPr>
                          <w:spacing w:val="-9"/>
                        </w:rPr>
                        <w:t xml:space="preserve"> </w:t>
                      </w:r>
                      <w:r>
                        <w:t>3-х</w:t>
                      </w:r>
                      <w:r>
                        <w:rPr>
                          <w:spacing w:val="-1"/>
                        </w:rPr>
                        <w:t xml:space="preserve"> </w:t>
                      </w:r>
                      <w:r>
                        <w:rPr>
                          <w:spacing w:val="-2"/>
                        </w:rPr>
                        <w:t>месяцев;</w:t>
                      </w:r>
                    </w:p>
                    <w:p w:rsidR="00FA38BF" w:rsidRDefault="00BE3DFA">
                      <w:pPr>
                        <w:numPr>
                          <w:ilvl w:val="0"/>
                          <w:numId w:val="27"/>
                        </w:numPr>
                        <w:tabs>
                          <w:tab w:val="left" w:pos="234"/>
                        </w:tabs>
                        <w:spacing w:before="1" w:line="251" w:lineRule="exact"/>
                        <w:ind w:left="234"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spacing w:line="251" w:lineRule="exact"/>
                        <w:ind w:left="105"/>
                      </w:pPr>
                      <w:r>
                        <w:t>*****C</w:t>
                      </w:r>
                      <w:r>
                        <w:rPr>
                          <w:spacing w:val="-4"/>
                        </w:rPr>
                        <w:t xml:space="preserve"> </w:t>
                      </w:r>
                      <w:r>
                        <w:t>11.11.2024</w:t>
                      </w:r>
                      <w:r>
                        <w:rPr>
                          <w:spacing w:val="-8"/>
                        </w:rPr>
                        <w:t xml:space="preserve"> </w:t>
                      </w:r>
                      <w:r>
                        <w:t>подключение</w:t>
                      </w:r>
                      <w:r>
                        <w:rPr>
                          <w:spacing w:val="-9"/>
                        </w:rPr>
                        <w:t xml:space="preserve"> </w:t>
                      </w:r>
                      <w:r>
                        <w:t>к</w:t>
                      </w:r>
                      <w:r>
                        <w:rPr>
                          <w:spacing w:val="-4"/>
                        </w:rPr>
                        <w:t xml:space="preserve"> </w:t>
                      </w:r>
                      <w:r>
                        <w:t>настоящему</w:t>
                      </w:r>
                      <w:r>
                        <w:rPr>
                          <w:spacing w:val="-8"/>
                        </w:rPr>
                        <w:t xml:space="preserve"> </w:t>
                      </w:r>
                      <w:r>
                        <w:t>Пакету</w:t>
                      </w:r>
                      <w:r>
                        <w:rPr>
                          <w:spacing w:val="-3"/>
                        </w:rPr>
                        <w:t xml:space="preserve"> </w:t>
                      </w:r>
                      <w:r>
                        <w:t>услуг</w:t>
                      </w:r>
                      <w:r>
                        <w:rPr>
                          <w:spacing w:val="-2"/>
                        </w:rPr>
                        <w:t xml:space="preserve"> </w:t>
                      </w:r>
                      <w:r>
                        <w:t>не</w:t>
                      </w:r>
                      <w:r>
                        <w:rPr>
                          <w:spacing w:val="-9"/>
                        </w:rPr>
                        <w:t xml:space="preserve"> </w:t>
                      </w:r>
                      <w:r>
                        <w:rPr>
                          <w:spacing w:val="-2"/>
                        </w:rPr>
                        <w:t>производится.</w:t>
                      </w:r>
                    </w:p>
                  </w:txbxContent>
                </v:textbox>
                <w10:anchorlock/>
              </v:shape>
            </w:pict>
          </mc:Fallback>
        </mc:AlternateContent>
      </w:r>
    </w:p>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3"/>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5.2.30.</w:t>
            </w:r>
            <w:r>
              <w:rPr>
                <w:spacing w:val="-7"/>
              </w:rPr>
              <w:t xml:space="preserve"> </w:t>
            </w:r>
            <w:r>
              <w:t>Пакет</w:t>
            </w:r>
            <w:r>
              <w:rPr>
                <w:spacing w:val="-6"/>
              </w:rPr>
              <w:t xml:space="preserve"> </w:t>
            </w:r>
            <w:r>
              <w:t>услуг</w:t>
            </w:r>
            <w:r>
              <w:rPr>
                <w:spacing w:val="-5"/>
              </w:rPr>
              <w:t xml:space="preserve"> </w:t>
            </w:r>
            <w:r>
              <w:t>по</w:t>
            </w:r>
            <w:r>
              <w:rPr>
                <w:spacing w:val="-9"/>
              </w:rPr>
              <w:t xml:space="preserve"> </w:t>
            </w:r>
            <w:r>
              <w:t>обслуживанию</w:t>
            </w:r>
            <w:r>
              <w:rPr>
                <w:spacing w:val="-10"/>
              </w:rPr>
              <w:t xml:space="preserve"> </w:t>
            </w:r>
            <w:r>
              <w:t>юридических</w:t>
            </w:r>
            <w:r>
              <w:rPr>
                <w:spacing w:val="-5"/>
              </w:rPr>
              <w:t xml:space="preserve"> </w:t>
            </w:r>
            <w:r>
              <w:t>лиц</w:t>
            </w:r>
            <w:r>
              <w:rPr>
                <w:spacing w:val="-8"/>
              </w:rPr>
              <w:t xml:space="preserve"> </w:t>
            </w:r>
            <w:r>
              <w:t>и</w:t>
            </w:r>
            <w:r>
              <w:rPr>
                <w:spacing w:val="-7"/>
              </w:rPr>
              <w:t xml:space="preserve"> </w:t>
            </w:r>
            <w:r>
              <w:t>индивидуальных</w:t>
            </w:r>
            <w:r>
              <w:rPr>
                <w:spacing w:val="-10"/>
              </w:rPr>
              <w:t xml:space="preserve"> </w:t>
            </w:r>
            <w:r>
              <w:t>предпринимателей</w:t>
            </w:r>
            <w:r>
              <w:rPr>
                <w:spacing w:val="47"/>
              </w:rPr>
              <w:t xml:space="preserve"> </w:t>
            </w:r>
            <w:r>
              <w:t>«Сбер</w:t>
            </w:r>
            <w:r>
              <w:rPr>
                <w:spacing w:val="-4"/>
              </w:rPr>
              <w:t xml:space="preserve"> </w:t>
            </w:r>
            <w:r>
              <w:rPr>
                <w:spacing w:val="-2"/>
              </w:rPr>
              <w:t>Старт»*</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589"/>
            </w:pPr>
            <w:r>
              <w:t>1.00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6"/>
              </w:rPr>
              <w:t xml:space="preserve"> </w:t>
            </w:r>
            <w:r>
              <w:t>И</w:t>
            </w:r>
            <w:r>
              <w:rPr>
                <w:spacing w:val="-10"/>
              </w:rPr>
              <w:t xml:space="preserve"> </w:t>
            </w:r>
            <w:r>
              <w:t>ОБСЛУЖИВАНИЕ</w:t>
            </w:r>
            <w:r>
              <w:rPr>
                <w:spacing w:val="-5"/>
              </w:rPr>
              <w:t xml:space="preserve"> </w:t>
            </w:r>
            <w:r>
              <w:t>(ВЕДЕНИЕ)</w:t>
            </w:r>
            <w:r>
              <w:rPr>
                <w:spacing w:val="-7"/>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2"/>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3"/>
              </w:rPr>
              <w:t xml:space="preserve"> </w:t>
            </w:r>
            <w:r>
              <w:t>в</w:t>
            </w:r>
            <w:r>
              <w:rPr>
                <w:spacing w:val="-3"/>
              </w:rPr>
              <w:t xml:space="preserve"> </w:t>
            </w:r>
            <w:r>
              <w:t>связи</w:t>
            </w:r>
            <w:r>
              <w:rPr>
                <w:spacing w:val="-7"/>
              </w:rPr>
              <w:t xml:space="preserve"> </w:t>
            </w:r>
            <w:r>
              <w:t>с</w:t>
            </w:r>
            <w:r>
              <w:rPr>
                <w:spacing w:val="-6"/>
              </w:rPr>
              <w:t xml:space="preserve"> </w:t>
            </w:r>
            <w:r>
              <w:t>оформлением</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при</w:t>
            </w:r>
            <w:r>
              <w:rPr>
                <w:spacing w:val="-7"/>
              </w:rPr>
              <w:t xml:space="preserve"> </w:t>
            </w:r>
            <w:r>
              <w:t>открытии</w:t>
            </w:r>
            <w:r>
              <w:rPr>
                <w:spacing w:val="-1"/>
              </w:rPr>
              <w:t xml:space="preserve"> </w:t>
            </w:r>
            <w:r>
              <w:rPr>
                <w:spacing w:val="-2"/>
              </w:rPr>
              <w:t>счета</w:t>
            </w:r>
          </w:p>
        </w:tc>
        <w:tc>
          <w:tcPr>
            <w:tcW w:w="4079" w:type="dxa"/>
          </w:tcPr>
          <w:p w:rsidR="00FA38BF" w:rsidRDefault="00BE3DFA">
            <w:pPr>
              <w:pStyle w:val="TableParagraph"/>
              <w:spacing w:line="244"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287"/>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6"/>
              </w:rPr>
              <w:t xml:space="preserve"> </w:t>
            </w:r>
            <w:r>
              <w:rPr>
                <w:spacing w:val="-2"/>
              </w:rPr>
              <w:t>поступившим:</w:t>
            </w:r>
          </w:p>
        </w:tc>
        <w:tc>
          <w:tcPr>
            <w:tcW w:w="4079" w:type="dxa"/>
          </w:tcPr>
          <w:p w:rsidR="00FA38BF" w:rsidRDefault="00FA38BF">
            <w:pPr>
              <w:pStyle w:val="TableParagraph"/>
              <w:ind w:left="0"/>
              <w:rPr>
                <w:sz w:val="20"/>
              </w:rPr>
            </w:pPr>
          </w:p>
        </w:tc>
      </w:tr>
      <w:tr w:rsidR="00FA38BF">
        <w:trPr>
          <w:trHeight w:val="287"/>
        </w:trPr>
        <w:tc>
          <w:tcPr>
            <w:tcW w:w="1099" w:type="dxa"/>
          </w:tcPr>
          <w:p w:rsidR="00FA38BF" w:rsidRDefault="00BE3DFA">
            <w:pPr>
              <w:pStyle w:val="TableParagraph"/>
              <w:spacing w:line="249" w:lineRule="exact"/>
            </w:pPr>
            <w:r>
              <w:rPr>
                <w:spacing w:val="-2"/>
              </w:rPr>
              <w:t>1.5.1.</w:t>
            </w:r>
          </w:p>
        </w:tc>
        <w:tc>
          <w:tcPr>
            <w:tcW w:w="9609" w:type="dxa"/>
          </w:tcPr>
          <w:p w:rsidR="00FA38BF" w:rsidRDefault="00BE3DFA">
            <w:pPr>
              <w:pStyle w:val="TableParagraph"/>
              <w:spacing w:line="249" w:lineRule="exact"/>
            </w:pPr>
            <w:r>
              <w:t>в</w:t>
            </w:r>
            <w:r>
              <w:rPr>
                <w:spacing w:val="-8"/>
              </w:rPr>
              <w:t xml:space="preserve"> </w:t>
            </w:r>
            <w:r>
              <w:t>электронном</w:t>
            </w:r>
            <w:r>
              <w:rPr>
                <w:spacing w:val="-6"/>
              </w:rPr>
              <w:t xml:space="preserve"> </w:t>
            </w:r>
            <w:r>
              <w:rPr>
                <w:spacing w:val="-4"/>
              </w:rPr>
              <w:t>виде</w:t>
            </w:r>
          </w:p>
        </w:tc>
        <w:tc>
          <w:tcPr>
            <w:tcW w:w="4079" w:type="dxa"/>
          </w:tcPr>
          <w:p w:rsidR="00FA38BF" w:rsidRDefault="00BE3DFA">
            <w:pPr>
              <w:pStyle w:val="TableParagraph"/>
              <w:spacing w:before="15" w:line="252" w:lineRule="exact"/>
              <w:ind w:left="4"/>
              <w:jc w:val="center"/>
            </w:pPr>
            <w:r>
              <w:t>Без</w:t>
            </w:r>
            <w:r>
              <w:rPr>
                <w:spacing w:val="-8"/>
              </w:rPr>
              <w:t xml:space="preserve"> </w:t>
            </w:r>
            <w:r>
              <w:t>ограничения</w:t>
            </w:r>
            <w:r>
              <w:rPr>
                <w:spacing w:val="-7"/>
              </w:rPr>
              <w:t xml:space="preserve"> </w:t>
            </w:r>
            <w:r>
              <w:t>количества</w:t>
            </w:r>
            <w:r>
              <w:rPr>
                <w:spacing w:val="-8"/>
              </w:rPr>
              <w:t xml:space="preserve"> </w:t>
            </w:r>
            <w:r>
              <w:rPr>
                <w:spacing w:val="-2"/>
              </w:rPr>
              <w:t>платежей</w:t>
            </w:r>
          </w:p>
        </w:tc>
      </w:tr>
      <w:tr w:rsidR="00FA38BF">
        <w:trPr>
          <w:trHeight w:val="292"/>
        </w:trPr>
        <w:tc>
          <w:tcPr>
            <w:tcW w:w="1099" w:type="dxa"/>
          </w:tcPr>
          <w:p w:rsidR="00FA38BF" w:rsidRDefault="00BE3DFA">
            <w:pPr>
              <w:pStyle w:val="TableParagraph"/>
              <w:spacing w:line="249" w:lineRule="exact"/>
            </w:pPr>
            <w:r>
              <w:rPr>
                <w:spacing w:val="-2"/>
              </w:rPr>
              <w:t>1.5.2.</w:t>
            </w:r>
          </w:p>
        </w:tc>
        <w:tc>
          <w:tcPr>
            <w:tcW w:w="9609" w:type="dxa"/>
          </w:tcPr>
          <w:p w:rsidR="00FA38BF" w:rsidRDefault="00BE3DFA">
            <w:pPr>
              <w:pStyle w:val="TableParagraph"/>
              <w:spacing w:line="249" w:lineRule="exact"/>
            </w:pPr>
            <w:r>
              <w:t>в</w:t>
            </w:r>
            <w:r>
              <w:rPr>
                <w:spacing w:val="-2"/>
              </w:rPr>
              <w:t xml:space="preserve"> </w:t>
            </w:r>
            <w:r>
              <w:t>электронном</w:t>
            </w:r>
            <w:r>
              <w:rPr>
                <w:spacing w:val="-2"/>
              </w:rPr>
              <w:t xml:space="preserve"> </w:t>
            </w:r>
            <w:r>
              <w:t>виде</w:t>
            </w:r>
            <w:r>
              <w:rPr>
                <w:spacing w:val="-9"/>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15"/>
              <w:ind w:left="1589"/>
            </w:pPr>
            <w:r>
              <w:t>2.10</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5"/>
              </w:rPr>
              <w:t>2.</w:t>
            </w:r>
          </w:p>
        </w:tc>
        <w:tc>
          <w:tcPr>
            <w:tcW w:w="9609" w:type="dxa"/>
          </w:tcPr>
          <w:p w:rsidR="00FA38BF" w:rsidRDefault="00BE3DFA">
            <w:pPr>
              <w:pStyle w:val="TableParagraph"/>
              <w:spacing w:line="244" w:lineRule="exact"/>
            </w:pPr>
            <w:r>
              <w:t>Прием</w:t>
            </w:r>
            <w:r>
              <w:rPr>
                <w:spacing w:val="-6"/>
              </w:rPr>
              <w:t xml:space="preserve"> </w:t>
            </w:r>
            <w:r>
              <w:t>наличных</w:t>
            </w:r>
            <w:r>
              <w:rPr>
                <w:spacing w:val="-8"/>
              </w:rPr>
              <w:t xml:space="preserve"> </w:t>
            </w:r>
            <w:r>
              <w:t>денежных</w:t>
            </w:r>
            <w:r>
              <w:rPr>
                <w:spacing w:val="-3"/>
              </w:rPr>
              <w:t xml:space="preserve"> </w:t>
            </w:r>
            <w:r>
              <w:t>средств</w:t>
            </w:r>
            <w:r>
              <w:rPr>
                <w:spacing w:val="-3"/>
              </w:rPr>
              <w:t xml:space="preserve"> </w:t>
            </w:r>
            <w:r>
              <w:t>в</w:t>
            </w:r>
            <w:r>
              <w:rPr>
                <w:spacing w:val="-2"/>
              </w:rPr>
              <w:t xml:space="preserve"> </w:t>
            </w:r>
            <w:r>
              <w:t>кассы</w:t>
            </w:r>
            <w:r>
              <w:rPr>
                <w:spacing w:val="-4"/>
              </w:rPr>
              <w:t xml:space="preserve"> </w:t>
            </w:r>
            <w:r>
              <w:t>Банка</w:t>
            </w:r>
            <w:r>
              <w:rPr>
                <w:spacing w:val="-9"/>
              </w:rPr>
              <w:t xml:space="preserve"> </w:t>
            </w:r>
            <w:r>
              <w:t>для</w:t>
            </w:r>
            <w:r>
              <w:rPr>
                <w:spacing w:val="-4"/>
              </w:rPr>
              <w:t xml:space="preserve"> </w:t>
            </w:r>
            <w:r>
              <w:t>зачисления</w:t>
            </w:r>
            <w:r>
              <w:rPr>
                <w:spacing w:val="-8"/>
              </w:rPr>
              <w:t xml:space="preserve"> </w:t>
            </w:r>
            <w:r>
              <w:t>на</w:t>
            </w:r>
            <w:r>
              <w:rPr>
                <w:spacing w:val="-5"/>
              </w:rPr>
              <w:t xml:space="preserve"> </w:t>
            </w:r>
            <w:r>
              <w:t>счета</w:t>
            </w:r>
            <w:r>
              <w:rPr>
                <w:spacing w:val="-1"/>
              </w:rPr>
              <w:t xml:space="preserve"> </w:t>
            </w:r>
            <w:r>
              <w:t>клиента в</w:t>
            </w:r>
            <w:r>
              <w:rPr>
                <w:spacing w:val="-6"/>
              </w:rPr>
              <w:t xml:space="preserve"> </w:t>
            </w:r>
            <w:r>
              <w:rPr>
                <w:spacing w:val="-2"/>
              </w:rPr>
              <w:t>Банке</w:t>
            </w:r>
          </w:p>
        </w:tc>
        <w:tc>
          <w:tcPr>
            <w:tcW w:w="4079" w:type="dxa"/>
          </w:tcPr>
          <w:p w:rsidR="00FA38BF" w:rsidRDefault="00BE3DFA">
            <w:pPr>
              <w:pStyle w:val="TableParagraph"/>
              <w:spacing w:line="244" w:lineRule="exact"/>
              <w:ind w:left="127" w:right="113"/>
              <w:jc w:val="center"/>
            </w:pPr>
            <w:r>
              <w:t>0,2%</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3.00</w:t>
            </w:r>
            <w:r>
              <w:rPr>
                <w:spacing w:val="1"/>
              </w:rPr>
              <w:t xml:space="preserve"> </w:t>
            </w:r>
            <w:r>
              <w:rPr>
                <w:spacing w:val="-5"/>
              </w:rPr>
              <w:t>BYN</w:t>
            </w:r>
          </w:p>
        </w:tc>
      </w:tr>
      <w:tr w:rsidR="00FA38BF">
        <w:trPr>
          <w:trHeight w:val="1266"/>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37" w:lineRule="auto"/>
            </w:pPr>
            <w:r>
              <w:t>Прием</w:t>
            </w:r>
            <w:r>
              <w:rPr>
                <w:spacing w:val="-3"/>
              </w:rPr>
              <w:t xml:space="preserve"> </w:t>
            </w:r>
            <w:r>
              <w:t>наличных</w:t>
            </w:r>
            <w:r>
              <w:rPr>
                <w:spacing w:val="-8"/>
              </w:rPr>
              <w:t xml:space="preserve"> </w:t>
            </w:r>
            <w:r>
              <w:t>денежных</w:t>
            </w:r>
            <w:r>
              <w:rPr>
                <w:spacing w:val="-3"/>
              </w:rPr>
              <w:t xml:space="preserve"> </w:t>
            </w:r>
            <w:r>
              <w:t>средств</w:t>
            </w:r>
            <w:r>
              <w:rPr>
                <w:spacing w:val="-2"/>
              </w:rPr>
              <w:t xml:space="preserve"> </w:t>
            </w:r>
            <w:r>
              <w:t>в</w:t>
            </w:r>
            <w:r>
              <w:rPr>
                <w:spacing w:val="-2"/>
              </w:rPr>
              <w:t xml:space="preserve"> </w:t>
            </w:r>
            <w:r>
              <w:t>устройства</w:t>
            </w:r>
            <w:r>
              <w:rPr>
                <w:spacing w:val="-1"/>
              </w:rPr>
              <w:t xml:space="preserve"> </w:t>
            </w:r>
            <w:r>
              <w:t>самообслуживания</w:t>
            </w:r>
            <w:r>
              <w:rPr>
                <w:spacing w:val="-4"/>
              </w:rPr>
              <w:t xml:space="preserve"> </w:t>
            </w:r>
            <w:r>
              <w:t>Банка</w:t>
            </w:r>
            <w:r>
              <w:rPr>
                <w:spacing w:val="-5"/>
              </w:rPr>
              <w:t xml:space="preserve"> </w:t>
            </w:r>
            <w:r>
              <w:t>(самоинкассация)</w:t>
            </w:r>
            <w:r>
              <w:rPr>
                <w:spacing w:val="40"/>
              </w:rPr>
              <w:t xml:space="preserve"> </w:t>
            </w:r>
            <w:r>
              <w:t>на счета клиента в Банке</w:t>
            </w:r>
          </w:p>
        </w:tc>
        <w:tc>
          <w:tcPr>
            <w:tcW w:w="4079" w:type="dxa"/>
          </w:tcPr>
          <w:p w:rsidR="00FA38BF" w:rsidRDefault="00BE3DFA">
            <w:pPr>
              <w:pStyle w:val="TableParagraph"/>
              <w:spacing w:line="247" w:lineRule="exact"/>
              <w:ind w:left="127" w:right="114"/>
              <w:jc w:val="center"/>
            </w:pPr>
            <w:r>
              <w:t>бесплатно</w:t>
            </w:r>
            <w:r>
              <w:rPr>
                <w:spacing w:val="-8"/>
              </w:rPr>
              <w:t xml:space="preserve"> </w:t>
            </w:r>
            <w:r>
              <w:rPr>
                <w:spacing w:val="-10"/>
              </w:rPr>
              <w:t>-</w:t>
            </w:r>
          </w:p>
          <w:p w:rsidR="00FA38BF" w:rsidRDefault="00BE3DFA">
            <w:pPr>
              <w:pStyle w:val="TableParagraph"/>
              <w:ind w:left="250" w:right="170"/>
              <w:jc w:val="center"/>
            </w:pPr>
            <w:r>
              <w:t>если</w:t>
            </w:r>
            <w:r>
              <w:rPr>
                <w:spacing w:val="-5"/>
              </w:rPr>
              <w:t xml:space="preserve"> </w:t>
            </w:r>
            <w:r>
              <w:t>сумма</w:t>
            </w:r>
            <w:r>
              <w:rPr>
                <w:spacing w:val="-4"/>
              </w:rPr>
              <w:t xml:space="preserve"> </w:t>
            </w:r>
            <w:r>
              <w:t>меньше</w:t>
            </w:r>
            <w:r>
              <w:rPr>
                <w:spacing w:val="-12"/>
              </w:rPr>
              <w:t xml:space="preserve"> </w:t>
            </w:r>
            <w:r>
              <w:t>или</w:t>
            </w:r>
            <w:r>
              <w:rPr>
                <w:spacing w:val="-5"/>
              </w:rPr>
              <w:t xml:space="preserve"> </w:t>
            </w:r>
            <w:r>
              <w:t>равна</w:t>
            </w:r>
            <w:r>
              <w:rPr>
                <w:spacing w:val="-8"/>
              </w:rPr>
              <w:t xml:space="preserve"> </w:t>
            </w:r>
            <w:r>
              <w:t>2</w:t>
            </w:r>
            <w:r>
              <w:rPr>
                <w:spacing w:val="-6"/>
              </w:rPr>
              <w:t xml:space="preserve"> </w:t>
            </w:r>
            <w:r>
              <w:t>000.00 BYN в месяц,</w:t>
            </w:r>
          </w:p>
          <w:p w:rsidR="00FA38BF" w:rsidRDefault="00BE3DFA">
            <w:pPr>
              <w:pStyle w:val="TableParagraph"/>
              <w:spacing w:line="250" w:lineRule="atLeast"/>
              <w:ind w:left="185" w:right="112"/>
              <w:jc w:val="center"/>
            </w:pPr>
            <w:r>
              <w:t>если</w:t>
            </w:r>
            <w:r>
              <w:rPr>
                <w:spacing w:val="-5"/>
              </w:rPr>
              <w:t xml:space="preserve"> </w:t>
            </w:r>
            <w:r>
              <w:t>сумма</w:t>
            </w:r>
            <w:r>
              <w:rPr>
                <w:spacing w:val="-4"/>
              </w:rPr>
              <w:t xml:space="preserve"> </w:t>
            </w:r>
            <w:r>
              <w:t>больше</w:t>
            </w:r>
            <w:r>
              <w:rPr>
                <w:spacing w:val="-13"/>
              </w:rPr>
              <w:t xml:space="preserve"> </w:t>
            </w:r>
            <w:r>
              <w:t>2</w:t>
            </w:r>
            <w:r>
              <w:rPr>
                <w:spacing w:val="-7"/>
              </w:rPr>
              <w:t xml:space="preserve"> </w:t>
            </w:r>
            <w:r>
              <w:t>000.00</w:t>
            </w:r>
            <w:r>
              <w:rPr>
                <w:spacing w:val="-7"/>
              </w:rPr>
              <w:t xml:space="preserve"> </w:t>
            </w:r>
            <w:r>
              <w:t>BYN</w:t>
            </w:r>
            <w:r>
              <w:rPr>
                <w:spacing w:val="-7"/>
              </w:rPr>
              <w:t xml:space="preserve"> </w:t>
            </w:r>
            <w:r>
              <w:t>- 0,15% от суммы превышения</w:t>
            </w:r>
          </w:p>
        </w:tc>
      </w:tr>
      <w:tr w:rsidR="00FA38BF">
        <w:trPr>
          <w:trHeight w:val="287"/>
        </w:trPr>
        <w:tc>
          <w:tcPr>
            <w:tcW w:w="1099" w:type="dxa"/>
          </w:tcPr>
          <w:p w:rsidR="00FA38BF" w:rsidRDefault="00BE3DFA">
            <w:pPr>
              <w:pStyle w:val="TableParagraph"/>
              <w:spacing w:line="244" w:lineRule="exact"/>
            </w:pPr>
            <w:r>
              <w:rPr>
                <w:spacing w:val="-5"/>
              </w:rPr>
              <w:t>4.</w:t>
            </w:r>
          </w:p>
        </w:tc>
        <w:tc>
          <w:tcPr>
            <w:tcW w:w="9609" w:type="dxa"/>
          </w:tcPr>
          <w:p w:rsidR="00FA38BF" w:rsidRDefault="00BE3DFA">
            <w:pPr>
              <w:pStyle w:val="TableParagraph"/>
              <w:spacing w:line="244" w:lineRule="exact"/>
            </w:pPr>
            <w:r>
              <w:t>ДИСТАНЦИОННОЕ</w:t>
            </w:r>
            <w:r>
              <w:rPr>
                <w:spacing w:val="-9"/>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9" w:lineRule="exact"/>
            </w:pPr>
            <w:r>
              <w:rPr>
                <w:spacing w:val="-4"/>
              </w:rPr>
              <w:t>4.2.</w:t>
            </w:r>
          </w:p>
        </w:tc>
        <w:tc>
          <w:tcPr>
            <w:tcW w:w="9609" w:type="dxa"/>
          </w:tcPr>
          <w:p w:rsidR="00FA38BF" w:rsidRDefault="00BE3DFA">
            <w:pPr>
              <w:pStyle w:val="TableParagraph"/>
              <w:spacing w:line="249"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4.3.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6"/>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5.</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4"/>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5.1.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3542"/>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line="251" w:lineRule="exact"/>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ind w:right="95"/>
            </w:pPr>
            <w:r>
              <w:t>Подключение</w:t>
            </w:r>
            <w:r>
              <w:rPr>
                <w:spacing w:val="-7"/>
              </w:rPr>
              <w:t xml:space="preserve"> </w:t>
            </w:r>
            <w:r>
              <w:t>к</w:t>
            </w:r>
            <w:r>
              <w:rPr>
                <w:spacing w:val="-3"/>
              </w:rPr>
              <w:t xml:space="preserve"> </w:t>
            </w:r>
            <w:r>
              <w:t>данному</w:t>
            </w:r>
            <w:r>
              <w:rPr>
                <w:spacing w:val="-5"/>
              </w:rPr>
              <w:t xml:space="preserve"> </w:t>
            </w:r>
            <w:r>
              <w:t>пакету</w:t>
            </w:r>
            <w:r>
              <w:rPr>
                <w:spacing w:val="-5"/>
              </w:rPr>
              <w:t xml:space="preserve"> </w:t>
            </w:r>
            <w:r>
              <w:t>возможно</w:t>
            </w:r>
            <w:r>
              <w:rPr>
                <w:spacing w:val="-5"/>
              </w:rPr>
              <w:t xml:space="preserve"> </w:t>
            </w:r>
            <w:r>
              <w:t>только</w:t>
            </w:r>
            <w:r>
              <w:rPr>
                <w:spacing w:val="-5"/>
              </w:rPr>
              <w:t xml:space="preserve"> </w:t>
            </w:r>
            <w:r>
              <w:t>клиентов сегмента «Микро», «Малый», с</w:t>
            </w:r>
            <w:r>
              <w:rPr>
                <w:spacing w:val="-3"/>
              </w:rPr>
              <w:t xml:space="preserve"> </w:t>
            </w:r>
            <w:r>
              <w:t>момента государственной регистрации которых</w:t>
            </w:r>
            <w:r>
              <w:rPr>
                <w:spacing w:val="-1"/>
              </w:rPr>
              <w:t xml:space="preserve"> </w:t>
            </w:r>
            <w:r>
              <w:t>прошло</w:t>
            </w:r>
            <w:r>
              <w:rPr>
                <w:spacing w:val="-5"/>
              </w:rPr>
              <w:t xml:space="preserve"> </w:t>
            </w:r>
            <w:r>
              <w:t>менее 6-ти месяцев.</w:t>
            </w:r>
          </w:p>
          <w:p w:rsidR="00FA38BF" w:rsidRDefault="00BE3DFA">
            <w:pPr>
              <w:pStyle w:val="TableParagraph"/>
              <w:spacing w:before="3" w:line="237" w:lineRule="auto"/>
            </w:pPr>
            <w:r>
              <w:t>На</w:t>
            </w:r>
            <w:r>
              <w:rPr>
                <w:spacing w:val="59"/>
              </w:rPr>
              <w:t xml:space="preserve"> </w:t>
            </w:r>
            <w:r>
              <w:t>момент</w:t>
            </w:r>
            <w:r>
              <w:rPr>
                <w:spacing w:val="40"/>
              </w:rPr>
              <w:t xml:space="preserve"> </w:t>
            </w:r>
            <w:r>
              <w:t>открытия</w:t>
            </w:r>
            <w:r>
              <w:rPr>
                <w:spacing w:val="40"/>
              </w:rPr>
              <w:t xml:space="preserve"> </w:t>
            </w:r>
            <w:r>
              <w:t>счета</w:t>
            </w:r>
            <w:r>
              <w:rPr>
                <w:spacing w:val="59"/>
              </w:rPr>
              <w:t xml:space="preserve"> </w:t>
            </w:r>
            <w:r>
              <w:t>в</w:t>
            </w:r>
            <w:r>
              <w:rPr>
                <w:spacing w:val="58"/>
              </w:rPr>
              <w:t xml:space="preserve"> </w:t>
            </w:r>
            <w:r>
              <w:t>Банке</w:t>
            </w:r>
            <w:r>
              <w:rPr>
                <w:spacing w:val="40"/>
              </w:rPr>
              <w:t xml:space="preserve"> </w:t>
            </w:r>
            <w:r>
              <w:t>и</w:t>
            </w:r>
            <w:r>
              <w:rPr>
                <w:spacing w:val="59"/>
              </w:rPr>
              <w:t xml:space="preserve"> </w:t>
            </w:r>
            <w:r>
              <w:t>подключения</w:t>
            </w:r>
            <w:r>
              <w:rPr>
                <w:spacing w:val="40"/>
              </w:rPr>
              <w:t xml:space="preserve"> </w:t>
            </w:r>
            <w:r>
              <w:t>пакета</w:t>
            </w:r>
            <w:r>
              <w:rPr>
                <w:spacing w:val="59"/>
              </w:rPr>
              <w:t xml:space="preserve"> </w:t>
            </w:r>
            <w:r>
              <w:t>услуг</w:t>
            </w:r>
            <w:r>
              <w:rPr>
                <w:spacing w:val="57"/>
              </w:rPr>
              <w:t xml:space="preserve"> </w:t>
            </w:r>
            <w:r>
              <w:t>у</w:t>
            </w:r>
            <w:r>
              <w:rPr>
                <w:spacing w:val="40"/>
              </w:rPr>
              <w:t xml:space="preserve"> </w:t>
            </w:r>
            <w:r>
              <w:t>Клиента</w:t>
            </w:r>
            <w:r>
              <w:rPr>
                <w:spacing w:val="59"/>
              </w:rPr>
              <w:t xml:space="preserve"> </w:t>
            </w:r>
            <w:r>
              <w:t>отсутствуют</w:t>
            </w:r>
            <w:r>
              <w:rPr>
                <w:spacing w:val="40"/>
              </w:rPr>
              <w:t xml:space="preserve"> </w:t>
            </w:r>
            <w:r>
              <w:t>ранее</w:t>
            </w:r>
            <w:r>
              <w:rPr>
                <w:spacing w:val="40"/>
              </w:rPr>
              <w:t xml:space="preserve"> </w:t>
            </w:r>
            <w:r>
              <w:t>открытые</w:t>
            </w:r>
            <w:r>
              <w:rPr>
                <w:spacing w:val="40"/>
              </w:rPr>
              <w:t xml:space="preserve"> </w:t>
            </w:r>
            <w:r>
              <w:t>Банком</w:t>
            </w:r>
            <w:r>
              <w:rPr>
                <w:spacing w:val="40"/>
              </w:rPr>
              <w:t xml:space="preserve"> </w:t>
            </w:r>
            <w:r>
              <w:t>Клиенту</w:t>
            </w:r>
            <w:r>
              <w:rPr>
                <w:spacing w:val="40"/>
              </w:rPr>
              <w:t xml:space="preserve"> </w:t>
            </w:r>
            <w:r>
              <w:t>любые</w:t>
            </w:r>
            <w:r>
              <w:rPr>
                <w:spacing w:val="40"/>
              </w:rPr>
              <w:t xml:space="preserve"> </w:t>
            </w:r>
            <w:r>
              <w:t>из</w:t>
            </w:r>
            <w:r>
              <w:rPr>
                <w:spacing w:val="40"/>
              </w:rPr>
              <w:t xml:space="preserve"> </w:t>
            </w:r>
            <w:r>
              <w:t>следующих банковских счетов: текущий (расчетный) банковский счет</w:t>
            </w:r>
            <w:r>
              <w:t>, субсчет, специальный счет.</w:t>
            </w:r>
          </w:p>
          <w:p w:rsidR="00FA38BF" w:rsidRDefault="00BE3DFA">
            <w:pPr>
              <w:pStyle w:val="TableParagraph"/>
              <w:spacing w:before="1"/>
            </w:pPr>
            <w:r>
              <w:t>Срок</w:t>
            </w:r>
            <w:r>
              <w:rPr>
                <w:spacing w:val="-8"/>
              </w:rPr>
              <w:t xml:space="preserve"> </w:t>
            </w:r>
            <w:r>
              <w:t>действия</w:t>
            </w:r>
            <w:r>
              <w:rPr>
                <w:spacing w:val="-5"/>
              </w:rPr>
              <w:t xml:space="preserve"> </w:t>
            </w:r>
            <w:r>
              <w:t>пакета</w:t>
            </w:r>
            <w:r>
              <w:rPr>
                <w:spacing w:val="-2"/>
              </w:rPr>
              <w:t xml:space="preserve"> </w:t>
            </w:r>
            <w:r>
              <w:t>6</w:t>
            </w:r>
            <w:r>
              <w:rPr>
                <w:spacing w:val="-4"/>
              </w:rPr>
              <w:t xml:space="preserve"> </w:t>
            </w:r>
            <w:r>
              <w:t>месяцев.</w:t>
            </w:r>
            <w:r>
              <w:rPr>
                <w:spacing w:val="-3"/>
              </w:rPr>
              <w:t xml:space="preserve"> </w:t>
            </w:r>
            <w:r>
              <w:t>Пролонгация</w:t>
            </w:r>
            <w:r>
              <w:rPr>
                <w:spacing w:val="-9"/>
              </w:rPr>
              <w:t xml:space="preserve"> </w:t>
            </w:r>
            <w:r>
              <w:t>срока</w:t>
            </w:r>
            <w:r>
              <w:rPr>
                <w:spacing w:val="-2"/>
              </w:rPr>
              <w:t xml:space="preserve"> </w:t>
            </w:r>
            <w:r>
              <w:t>действия</w:t>
            </w:r>
            <w:r>
              <w:rPr>
                <w:spacing w:val="-5"/>
              </w:rPr>
              <w:t xml:space="preserve"> </w:t>
            </w:r>
            <w:r>
              <w:t>пакета</w:t>
            </w:r>
            <w:r>
              <w:rPr>
                <w:spacing w:val="-1"/>
              </w:rPr>
              <w:t xml:space="preserve"> </w:t>
            </w:r>
            <w:r>
              <w:t>не</w:t>
            </w:r>
            <w:r>
              <w:rPr>
                <w:spacing w:val="-10"/>
              </w:rPr>
              <w:t xml:space="preserve"> </w:t>
            </w:r>
            <w:r>
              <w:rPr>
                <w:spacing w:val="-2"/>
              </w:rPr>
              <w:t>производится.</w:t>
            </w:r>
          </w:p>
          <w:p w:rsidR="00FA38BF" w:rsidRDefault="00BE3DFA">
            <w:pPr>
              <w:pStyle w:val="TableParagraph"/>
              <w:spacing w:before="2"/>
            </w:pPr>
            <w:r>
              <w:t>По</w:t>
            </w:r>
            <w:r>
              <w:rPr>
                <w:spacing w:val="-10"/>
              </w:rPr>
              <w:t xml:space="preserve"> </w:t>
            </w:r>
            <w:r>
              <w:t>истечении</w:t>
            </w:r>
            <w:r>
              <w:rPr>
                <w:spacing w:val="-4"/>
              </w:rPr>
              <w:t xml:space="preserve"> </w:t>
            </w:r>
            <w:r>
              <w:t>периода</w:t>
            </w:r>
            <w:r>
              <w:rPr>
                <w:spacing w:val="-3"/>
              </w:rPr>
              <w:t xml:space="preserve"> </w:t>
            </w:r>
            <w:r>
              <w:t>действия</w:t>
            </w:r>
            <w:r>
              <w:rPr>
                <w:spacing w:val="-7"/>
              </w:rPr>
              <w:t xml:space="preserve"> </w:t>
            </w:r>
            <w:r>
              <w:t>пакета</w:t>
            </w:r>
            <w:r>
              <w:rPr>
                <w:spacing w:val="-3"/>
              </w:rPr>
              <w:t xml:space="preserve"> </w:t>
            </w:r>
            <w:r>
              <w:t>клиента</w:t>
            </w:r>
            <w:r>
              <w:rPr>
                <w:spacing w:val="-7"/>
              </w:rPr>
              <w:t xml:space="preserve"> </w:t>
            </w:r>
            <w:r>
              <w:t>автоматически</w:t>
            </w:r>
            <w:r>
              <w:rPr>
                <w:spacing w:val="-4"/>
              </w:rPr>
              <w:t xml:space="preserve"> </w:t>
            </w:r>
            <w:r>
              <w:t>переводят</w:t>
            </w:r>
            <w:r>
              <w:rPr>
                <w:spacing w:val="-6"/>
              </w:rPr>
              <w:t xml:space="preserve"> </w:t>
            </w:r>
            <w:r>
              <w:t>на</w:t>
            </w:r>
            <w:r>
              <w:rPr>
                <w:spacing w:val="-3"/>
              </w:rPr>
              <w:t xml:space="preserve"> </w:t>
            </w:r>
            <w:r>
              <w:t>обслуживание</w:t>
            </w:r>
            <w:r>
              <w:rPr>
                <w:spacing w:val="-12"/>
              </w:rPr>
              <w:t xml:space="preserve"> </w:t>
            </w:r>
            <w:r>
              <w:t>по</w:t>
            </w:r>
            <w:r>
              <w:rPr>
                <w:spacing w:val="-10"/>
              </w:rPr>
              <w:t xml:space="preserve"> </w:t>
            </w:r>
            <w:r>
              <w:t>пакету</w:t>
            </w:r>
            <w:r>
              <w:rPr>
                <w:spacing w:val="-6"/>
              </w:rPr>
              <w:t xml:space="preserve"> </w:t>
            </w:r>
            <w:r>
              <w:t>«Сбер</w:t>
            </w:r>
            <w:r>
              <w:rPr>
                <w:spacing w:val="-2"/>
              </w:rPr>
              <w:t xml:space="preserve"> Баланс».</w:t>
            </w:r>
          </w:p>
          <w:p w:rsidR="00FA38BF" w:rsidRDefault="00BE3DFA">
            <w:pPr>
              <w:pStyle w:val="TableParagraph"/>
              <w:spacing w:before="1" w:line="251" w:lineRule="exact"/>
            </w:pPr>
            <w:r>
              <w:t>Клиент</w:t>
            </w:r>
            <w:r>
              <w:rPr>
                <w:spacing w:val="1"/>
              </w:rPr>
              <w:t xml:space="preserve"> </w:t>
            </w:r>
            <w:r>
              <w:t>вправе</w:t>
            </w:r>
            <w:r>
              <w:rPr>
                <w:spacing w:val="3"/>
              </w:rPr>
              <w:t xml:space="preserve"> </w:t>
            </w:r>
            <w:r>
              <w:t>самостоятельно</w:t>
            </w:r>
            <w:r>
              <w:rPr>
                <w:spacing w:val="4"/>
              </w:rPr>
              <w:t xml:space="preserve"> </w:t>
            </w:r>
            <w:r>
              <w:t>инициировать переход</w:t>
            </w:r>
            <w:r>
              <w:rPr>
                <w:spacing w:val="7"/>
              </w:rPr>
              <w:t xml:space="preserve"> </w:t>
            </w:r>
            <w:r>
              <w:t>на</w:t>
            </w:r>
            <w:r>
              <w:rPr>
                <w:spacing w:val="7"/>
              </w:rPr>
              <w:t xml:space="preserve"> </w:t>
            </w:r>
            <w:r>
              <w:t>обслуживание</w:t>
            </w:r>
            <w:r>
              <w:rPr>
                <w:spacing w:val="3"/>
              </w:rPr>
              <w:t xml:space="preserve"> </w:t>
            </w:r>
            <w:r>
              <w:t>на</w:t>
            </w:r>
            <w:r>
              <w:rPr>
                <w:spacing w:val="3"/>
              </w:rPr>
              <w:t xml:space="preserve"> </w:t>
            </w:r>
            <w:r>
              <w:t>иной</w:t>
            </w:r>
            <w:r>
              <w:rPr>
                <w:spacing w:val="6"/>
              </w:rPr>
              <w:t xml:space="preserve"> </w:t>
            </w:r>
            <w:r>
              <w:t>пакет</w:t>
            </w:r>
            <w:r>
              <w:rPr>
                <w:spacing w:val="8"/>
              </w:rPr>
              <w:t xml:space="preserve"> </w:t>
            </w:r>
            <w:r>
              <w:t>услуг</w:t>
            </w:r>
            <w:r>
              <w:rPr>
                <w:spacing w:val="9"/>
              </w:rPr>
              <w:t xml:space="preserve"> </w:t>
            </w:r>
            <w:r>
              <w:t>действующей</w:t>
            </w:r>
            <w:r>
              <w:rPr>
                <w:spacing w:val="9"/>
              </w:rPr>
              <w:t xml:space="preserve"> </w:t>
            </w:r>
            <w:r>
              <w:t>линейки</w:t>
            </w:r>
            <w:r>
              <w:rPr>
                <w:spacing w:val="6"/>
              </w:rPr>
              <w:t xml:space="preserve"> </w:t>
            </w:r>
            <w:r>
              <w:t>пакетов,</w:t>
            </w:r>
            <w:r>
              <w:rPr>
                <w:spacing w:val="10"/>
              </w:rPr>
              <w:t xml:space="preserve"> </w:t>
            </w:r>
            <w:r>
              <w:t>предусмотренный</w:t>
            </w:r>
            <w:r>
              <w:rPr>
                <w:spacing w:val="7"/>
              </w:rPr>
              <w:t xml:space="preserve"> </w:t>
            </w:r>
            <w:r>
              <w:rPr>
                <w:spacing w:val="-2"/>
              </w:rPr>
              <w:t>разделом</w:t>
            </w:r>
          </w:p>
          <w:p w:rsidR="00FA38BF" w:rsidRDefault="00BE3DFA">
            <w:pPr>
              <w:pStyle w:val="TableParagraph"/>
            </w:pPr>
            <w:r>
              <w:t>5.2</w:t>
            </w:r>
            <w:r>
              <w:rPr>
                <w:spacing w:val="36"/>
              </w:rPr>
              <w:t xml:space="preserve"> </w:t>
            </w:r>
            <w:r>
              <w:t>Сборника</w:t>
            </w:r>
            <w:r>
              <w:rPr>
                <w:spacing w:val="39"/>
              </w:rPr>
              <w:t xml:space="preserve"> </w:t>
            </w:r>
            <w:r>
              <w:t>вознаграждений.</w:t>
            </w:r>
            <w:r>
              <w:rPr>
                <w:spacing w:val="39"/>
              </w:rPr>
              <w:t xml:space="preserve"> </w:t>
            </w:r>
            <w:r>
              <w:t>Для</w:t>
            </w:r>
            <w:r>
              <w:rPr>
                <w:spacing w:val="40"/>
              </w:rPr>
              <w:t xml:space="preserve"> </w:t>
            </w:r>
            <w:r>
              <w:t>этого</w:t>
            </w:r>
            <w:r>
              <w:rPr>
                <w:spacing w:val="37"/>
              </w:rPr>
              <w:t xml:space="preserve"> </w:t>
            </w:r>
            <w:r>
              <w:t>необходимо</w:t>
            </w:r>
            <w:r>
              <w:rPr>
                <w:spacing w:val="37"/>
              </w:rPr>
              <w:t xml:space="preserve"> </w:t>
            </w:r>
            <w:r>
              <w:t>предоставить</w:t>
            </w:r>
            <w:r>
              <w:rPr>
                <w:spacing w:val="40"/>
              </w:rPr>
              <w:t xml:space="preserve"> </w:t>
            </w:r>
            <w:r>
              <w:t>Извещение</w:t>
            </w:r>
            <w:r>
              <w:rPr>
                <w:spacing w:val="34"/>
              </w:rPr>
              <w:t xml:space="preserve"> </w:t>
            </w:r>
            <w:r>
              <w:t>о</w:t>
            </w:r>
            <w:r>
              <w:rPr>
                <w:spacing w:val="37"/>
              </w:rPr>
              <w:t xml:space="preserve"> </w:t>
            </w:r>
            <w:r>
              <w:t>смене</w:t>
            </w:r>
            <w:r>
              <w:rPr>
                <w:spacing w:val="34"/>
              </w:rPr>
              <w:t xml:space="preserve"> </w:t>
            </w:r>
            <w:r>
              <w:t>пакета</w:t>
            </w:r>
            <w:r>
              <w:rPr>
                <w:spacing w:val="40"/>
              </w:rPr>
              <w:t xml:space="preserve"> </w:t>
            </w:r>
            <w:r>
              <w:t>с</w:t>
            </w:r>
            <w:r>
              <w:rPr>
                <w:spacing w:val="39"/>
              </w:rPr>
              <w:t xml:space="preserve"> </w:t>
            </w:r>
            <w:r>
              <w:t>указанием</w:t>
            </w:r>
            <w:r>
              <w:rPr>
                <w:spacing w:val="40"/>
              </w:rPr>
              <w:t xml:space="preserve"> </w:t>
            </w:r>
            <w:r>
              <w:t>пакета</w:t>
            </w:r>
            <w:r>
              <w:rPr>
                <w:spacing w:val="40"/>
              </w:rPr>
              <w:t xml:space="preserve"> </w:t>
            </w:r>
            <w:r>
              <w:t>услуг,</w:t>
            </w:r>
            <w:r>
              <w:rPr>
                <w:spacing w:val="40"/>
              </w:rPr>
              <w:t xml:space="preserve"> </w:t>
            </w:r>
            <w:r>
              <w:t>к</w:t>
            </w:r>
            <w:r>
              <w:rPr>
                <w:spacing w:val="40"/>
              </w:rPr>
              <w:t xml:space="preserve"> </w:t>
            </w:r>
            <w:r>
              <w:t>которому</w:t>
            </w:r>
            <w:r>
              <w:rPr>
                <w:spacing w:val="36"/>
              </w:rPr>
              <w:t xml:space="preserve"> </w:t>
            </w:r>
            <w:r>
              <w:t>Клиент</w:t>
            </w:r>
            <w:r>
              <w:rPr>
                <w:spacing w:val="40"/>
              </w:rPr>
              <w:t xml:space="preserve"> </w:t>
            </w:r>
            <w:r>
              <w:t xml:space="preserve">хочет </w:t>
            </w:r>
            <w:r>
              <w:rPr>
                <w:spacing w:val="-2"/>
              </w:rPr>
              <w:t>подключиться.</w:t>
            </w:r>
          </w:p>
          <w:p w:rsidR="00FA38BF" w:rsidRDefault="00BE3DFA">
            <w:pPr>
              <w:pStyle w:val="TableParagraph"/>
              <w:spacing w:before="3" w:line="237" w:lineRule="auto"/>
            </w:pPr>
            <w:r>
              <w:t>В</w:t>
            </w:r>
            <w:r>
              <w:rPr>
                <w:spacing w:val="20"/>
              </w:rPr>
              <w:t xml:space="preserve"> </w:t>
            </w:r>
            <w:r>
              <w:t>случае,</w:t>
            </w:r>
            <w:r>
              <w:rPr>
                <w:spacing w:val="24"/>
              </w:rPr>
              <w:t xml:space="preserve"> </w:t>
            </w:r>
            <w:r>
              <w:t>если</w:t>
            </w:r>
            <w:r>
              <w:rPr>
                <w:spacing w:val="80"/>
              </w:rPr>
              <w:t xml:space="preserve"> </w:t>
            </w:r>
            <w:r>
              <w:t>Клиент</w:t>
            </w:r>
            <w:r>
              <w:rPr>
                <w:spacing w:val="22"/>
              </w:rPr>
              <w:t xml:space="preserve"> </w:t>
            </w:r>
            <w:r>
              <w:t>в</w:t>
            </w:r>
            <w:r>
              <w:rPr>
                <w:spacing w:val="20"/>
              </w:rPr>
              <w:t xml:space="preserve"> </w:t>
            </w:r>
            <w:r>
              <w:t>месяце,</w:t>
            </w:r>
            <w:r>
              <w:rPr>
                <w:spacing w:val="24"/>
              </w:rPr>
              <w:t xml:space="preserve"> </w:t>
            </w:r>
            <w:r>
              <w:t>предшествующем</w:t>
            </w:r>
            <w:r>
              <w:rPr>
                <w:spacing w:val="22"/>
              </w:rPr>
              <w:t xml:space="preserve"> </w:t>
            </w:r>
            <w:r>
              <w:t>последнему</w:t>
            </w:r>
            <w:r>
              <w:rPr>
                <w:spacing w:val="18"/>
              </w:rPr>
              <w:t xml:space="preserve"> </w:t>
            </w:r>
            <w:r>
              <w:t>месяцу</w:t>
            </w:r>
            <w:r>
              <w:rPr>
                <w:spacing w:val="18"/>
              </w:rPr>
              <w:t xml:space="preserve"> </w:t>
            </w:r>
            <w:r>
              <w:t>обслуживания</w:t>
            </w:r>
            <w:r>
              <w:rPr>
                <w:spacing w:val="17"/>
              </w:rPr>
              <w:t xml:space="preserve"> </w:t>
            </w:r>
            <w:r>
              <w:t>на</w:t>
            </w:r>
            <w:r>
              <w:rPr>
                <w:spacing w:val="21"/>
              </w:rPr>
              <w:t xml:space="preserve"> </w:t>
            </w:r>
            <w:r>
              <w:t>Пакете</w:t>
            </w:r>
            <w:r>
              <w:rPr>
                <w:spacing w:val="16"/>
              </w:rPr>
              <w:t xml:space="preserve"> </w:t>
            </w:r>
            <w:r>
              <w:t>услуг</w:t>
            </w:r>
            <w:r>
              <w:rPr>
                <w:spacing w:val="22"/>
              </w:rPr>
              <w:t xml:space="preserve"> </w:t>
            </w:r>
            <w:r>
              <w:t>«Сбер</w:t>
            </w:r>
            <w:r>
              <w:rPr>
                <w:spacing w:val="25"/>
              </w:rPr>
              <w:t xml:space="preserve"> </w:t>
            </w:r>
            <w:r>
              <w:t>Старт»,</w:t>
            </w:r>
            <w:r>
              <w:rPr>
                <w:spacing w:val="20"/>
              </w:rPr>
              <w:t xml:space="preserve"> </w:t>
            </w:r>
            <w:r>
              <w:t>не</w:t>
            </w:r>
            <w:r>
              <w:rPr>
                <w:spacing w:val="16"/>
              </w:rPr>
              <w:t xml:space="preserve"> </w:t>
            </w:r>
            <w:r>
              <w:t>предоставил</w:t>
            </w:r>
            <w:r>
              <w:rPr>
                <w:spacing w:val="22"/>
              </w:rPr>
              <w:t xml:space="preserve"> </w:t>
            </w:r>
            <w:r>
              <w:t>«Извещение»</w:t>
            </w:r>
            <w:r>
              <w:rPr>
                <w:spacing w:val="18"/>
              </w:rPr>
              <w:t xml:space="preserve"> </w:t>
            </w:r>
            <w:r>
              <w:t>на смену</w:t>
            </w:r>
            <w:r>
              <w:rPr>
                <w:spacing w:val="8"/>
              </w:rPr>
              <w:t xml:space="preserve"> </w:t>
            </w:r>
            <w:r>
              <w:t>пакета,</w:t>
            </w:r>
            <w:r>
              <w:rPr>
                <w:spacing w:val="16"/>
              </w:rPr>
              <w:t xml:space="preserve"> </w:t>
            </w:r>
            <w:r>
              <w:t>с</w:t>
            </w:r>
            <w:r>
              <w:rPr>
                <w:spacing w:val="13"/>
              </w:rPr>
              <w:t xml:space="preserve"> </w:t>
            </w:r>
            <w:r>
              <w:t>даты</w:t>
            </w:r>
            <w:r>
              <w:rPr>
                <w:spacing w:val="11"/>
              </w:rPr>
              <w:t xml:space="preserve"> </w:t>
            </w:r>
            <w:r>
              <w:t>окончания</w:t>
            </w:r>
            <w:r>
              <w:rPr>
                <w:spacing w:val="10"/>
              </w:rPr>
              <w:t xml:space="preserve"> </w:t>
            </w:r>
            <w:r>
              <w:t>срока</w:t>
            </w:r>
            <w:r>
              <w:rPr>
                <w:spacing w:val="17"/>
              </w:rPr>
              <w:t xml:space="preserve"> </w:t>
            </w:r>
            <w:r>
              <w:t>действия</w:t>
            </w:r>
            <w:r>
              <w:rPr>
                <w:spacing w:val="14"/>
              </w:rPr>
              <w:t xml:space="preserve"> </w:t>
            </w:r>
            <w:r>
              <w:t>пакета</w:t>
            </w:r>
            <w:r>
              <w:rPr>
                <w:spacing w:val="17"/>
              </w:rPr>
              <w:t xml:space="preserve"> </w:t>
            </w:r>
            <w:r>
              <w:t>услуг</w:t>
            </w:r>
            <w:r>
              <w:rPr>
                <w:spacing w:val="19"/>
              </w:rPr>
              <w:t xml:space="preserve"> </w:t>
            </w:r>
            <w:r>
              <w:t>«Сбер</w:t>
            </w:r>
            <w:r>
              <w:rPr>
                <w:spacing w:val="15"/>
              </w:rPr>
              <w:t xml:space="preserve"> </w:t>
            </w:r>
            <w:r>
              <w:t>Старт»</w:t>
            </w:r>
            <w:r>
              <w:rPr>
                <w:spacing w:val="10"/>
              </w:rPr>
              <w:t xml:space="preserve"> </w:t>
            </w:r>
            <w:r>
              <w:t>(6</w:t>
            </w:r>
            <w:r>
              <w:rPr>
                <w:spacing w:val="15"/>
              </w:rPr>
              <w:t xml:space="preserve"> </w:t>
            </w:r>
            <w:r>
              <w:t>месяцев)</w:t>
            </w:r>
            <w:r>
              <w:rPr>
                <w:spacing w:val="13"/>
              </w:rPr>
              <w:t xml:space="preserve"> </w:t>
            </w:r>
            <w:r>
              <w:t>Клиент</w:t>
            </w:r>
            <w:r>
              <w:rPr>
                <w:spacing w:val="15"/>
              </w:rPr>
              <w:t xml:space="preserve"> </w:t>
            </w:r>
            <w:r>
              <w:t>автоматически</w:t>
            </w:r>
            <w:r>
              <w:rPr>
                <w:spacing w:val="16"/>
              </w:rPr>
              <w:t xml:space="preserve"> </w:t>
            </w:r>
            <w:r>
              <w:t>переводится</w:t>
            </w:r>
            <w:r>
              <w:rPr>
                <w:spacing w:val="14"/>
              </w:rPr>
              <w:t xml:space="preserve"> </w:t>
            </w:r>
            <w:r>
              <w:t>на</w:t>
            </w:r>
            <w:r>
              <w:rPr>
                <w:spacing w:val="17"/>
              </w:rPr>
              <w:t xml:space="preserve"> </w:t>
            </w:r>
            <w:r>
              <w:t>обслуживание</w:t>
            </w:r>
            <w:r>
              <w:rPr>
                <w:spacing w:val="8"/>
              </w:rPr>
              <w:t xml:space="preserve"> </w:t>
            </w:r>
            <w:r>
              <w:t>по</w:t>
            </w:r>
            <w:r>
              <w:rPr>
                <w:spacing w:val="11"/>
              </w:rPr>
              <w:t xml:space="preserve"> </w:t>
            </w:r>
            <w:r>
              <w:rPr>
                <w:spacing w:val="-2"/>
              </w:rPr>
              <w:t>пакету</w:t>
            </w:r>
          </w:p>
          <w:p w:rsidR="00FA38BF" w:rsidRDefault="00BE3DFA">
            <w:pPr>
              <w:pStyle w:val="TableParagraph"/>
              <w:spacing w:before="1" w:line="238" w:lineRule="exact"/>
            </w:pPr>
            <w:r>
              <w:t>«Сбер</w:t>
            </w:r>
            <w:r>
              <w:rPr>
                <w:spacing w:val="-7"/>
              </w:rPr>
              <w:t xml:space="preserve"> </w:t>
            </w:r>
            <w:r>
              <w:rPr>
                <w:spacing w:val="-2"/>
              </w:rPr>
              <w:t>Баланс».</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5.2.31.</w:t>
            </w:r>
            <w:r>
              <w:rPr>
                <w:spacing w:val="-7"/>
              </w:rPr>
              <w:t xml:space="preserve"> </w:t>
            </w:r>
            <w:r>
              <w:t>Пакет</w:t>
            </w:r>
            <w:r>
              <w:rPr>
                <w:spacing w:val="-5"/>
              </w:rPr>
              <w:t xml:space="preserve"> </w:t>
            </w:r>
            <w:r>
              <w:t>услуг</w:t>
            </w:r>
            <w:r>
              <w:rPr>
                <w:spacing w:val="-5"/>
              </w:rPr>
              <w:t xml:space="preserve"> </w:t>
            </w:r>
            <w:r>
              <w:t>по</w:t>
            </w:r>
            <w:r>
              <w:rPr>
                <w:spacing w:val="-9"/>
              </w:rPr>
              <w:t xml:space="preserve"> </w:t>
            </w:r>
            <w:r>
              <w:t>обслуживанию</w:t>
            </w:r>
            <w:r>
              <w:rPr>
                <w:spacing w:val="-10"/>
              </w:rPr>
              <w:t xml:space="preserve"> </w:t>
            </w:r>
            <w:r>
              <w:t>юридических</w:t>
            </w:r>
            <w:r>
              <w:rPr>
                <w:spacing w:val="-5"/>
              </w:rPr>
              <w:t xml:space="preserve"> </w:t>
            </w:r>
            <w:r>
              <w:t>лиц</w:t>
            </w:r>
            <w:r>
              <w:rPr>
                <w:spacing w:val="-7"/>
              </w:rPr>
              <w:t xml:space="preserve"> </w:t>
            </w:r>
            <w:r>
              <w:t>и</w:t>
            </w:r>
            <w:r>
              <w:rPr>
                <w:spacing w:val="-7"/>
              </w:rPr>
              <w:t xml:space="preserve"> </w:t>
            </w:r>
            <w:r>
              <w:t>индивидуальных</w:t>
            </w:r>
            <w:r>
              <w:rPr>
                <w:spacing w:val="-9"/>
              </w:rPr>
              <w:t xml:space="preserve"> </w:t>
            </w:r>
            <w:r>
              <w:t>предпринимателей</w:t>
            </w:r>
            <w:r>
              <w:rPr>
                <w:spacing w:val="70"/>
                <w:w w:val="150"/>
              </w:rPr>
              <w:t xml:space="preserve"> </w:t>
            </w:r>
            <w:r>
              <w:t xml:space="preserve">«Сбер </w:t>
            </w:r>
            <w:r>
              <w:rPr>
                <w:spacing w:val="-2"/>
              </w:rPr>
              <w:t>Лайт»*</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536"/>
            </w:pPr>
            <w:r>
              <w:t>15.00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3"/>
              </w:rPr>
              <w:t xml:space="preserve"> </w:t>
            </w:r>
            <w:r>
              <w:t>в</w:t>
            </w:r>
            <w:r>
              <w:rPr>
                <w:spacing w:val="-3"/>
              </w:rPr>
              <w:t xml:space="preserve"> </w:t>
            </w:r>
            <w:r>
              <w:t>связи</w:t>
            </w:r>
            <w:r>
              <w:rPr>
                <w:spacing w:val="-7"/>
              </w:rPr>
              <w:t xml:space="preserve"> </w:t>
            </w:r>
            <w:r>
              <w:t>с</w:t>
            </w:r>
            <w:r>
              <w:rPr>
                <w:spacing w:val="-6"/>
              </w:rPr>
              <w:t xml:space="preserve"> </w:t>
            </w:r>
            <w:r>
              <w:t>оформлением</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4"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1.5.1.</w:t>
            </w:r>
          </w:p>
        </w:tc>
        <w:tc>
          <w:tcPr>
            <w:tcW w:w="9609" w:type="dxa"/>
          </w:tcPr>
          <w:p w:rsidR="00FA38BF" w:rsidRDefault="00BE3DFA">
            <w:pPr>
              <w:pStyle w:val="TableParagraph"/>
              <w:spacing w:line="249" w:lineRule="exact"/>
            </w:pPr>
            <w:r>
              <w:t>включено</w:t>
            </w:r>
            <w:r>
              <w:rPr>
                <w:spacing w:val="-8"/>
              </w:rPr>
              <w:t xml:space="preserve"> </w:t>
            </w:r>
            <w:r>
              <w:t>в</w:t>
            </w:r>
            <w:r>
              <w:rPr>
                <w:spacing w:val="-2"/>
              </w:rPr>
              <w:t xml:space="preserve"> </w:t>
            </w:r>
            <w:r>
              <w:t>пакет</w:t>
            </w:r>
            <w:r>
              <w:rPr>
                <w:spacing w:val="-4"/>
              </w:rPr>
              <w:t xml:space="preserve"> </w:t>
            </w:r>
            <w:r>
              <w:t>без</w:t>
            </w:r>
            <w:r>
              <w:rPr>
                <w:spacing w:val="-3"/>
              </w:rPr>
              <w:t xml:space="preserve"> </w:t>
            </w:r>
            <w:r>
              <w:t xml:space="preserve">признака </w:t>
            </w:r>
            <w:r>
              <w:rPr>
                <w:spacing w:val="-2"/>
              </w:rPr>
              <w:t>«мгновенный»</w:t>
            </w:r>
          </w:p>
        </w:tc>
        <w:tc>
          <w:tcPr>
            <w:tcW w:w="4079" w:type="dxa"/>
          </w:tcPr>
          <w:p w:rsidR="00FA38BF" w:rsidRDefault="00BE3DFA">
            <w:pPr>
              <w:pStyle w:val="TableParagraph"/>
              <w:spacing w:before="10"/>
              <w:ind w:left="127" w:right="117"/>
              <w:jc w:val="center"/>
            </w:pPr>
            <w:r>
              <w:t>5</w:t>
            </w:r>
            <w:r>
              <w:rPr>
                <w:spacing w:val="2"/>
              </w:rPr>
              <w:t xml:space="preserve"> </w:t>
            </w:r>
            <w:r>
              <w:rPr>
                <w:spacing w:val="-2"/>
              </w:rPr>
              <w:t>переводов</w:t>
            </w:r>
          </w:p>
        </w:tc>
      </w:tr>
      <w:tr w:rsidR="00FA38BF">
        <w:trPr>
          <w:trHeight w:val="503"/>
        </w:trPr>
        <w:tc>
          <w:tcPr>
            <w:tcW w:w="1099" w:type="dxa"/>
          </w:tcPr>
          <w:p w:rsidR="00FA38BF" w:rsidRDefault="00BE3DFA">
            <w:pPr>
              <w:pStyle w:val="TableParagraph"/>
              <w:spacing w:line="249" w:lineRule="exact"/>
            </w:pPr>
            <w:r>
              <w:rPr>
                <w:spacing w:val="-2"/>
              </w:rPr>
              <w:t>1.5.2.</w:t>
            </w:r>
          </w:p>
        </w:tc>
        <w:tc>
          <w:tcPr>
            <w:tcW w:w="9609" w:type="dxa"/>
          </w:tcPr>
          <w:p w:rsidR="00FA38BF" w:rsidRDefault="00BE3DFA">
            <w:pPr>
              <w:pStyle w:val="TableParagraph"/>
              <w:spacing w:line="250" w:lineRule="exact"/>
              <w:ind w:left="168" w:right="6975" w:hanging="58"/>
            </w:pPr>
            <w:r>
              <w:t>**сверх</w:t>
            </w:r>
            <w:r>
              <w:rPr>
                <w:spacing w:val="-14"/>
              </w:rPr>
              <w:t xml:space="preserve"> </w:t>
            </w:r>
            <w:r>
              <w:t>Пакета</w:t>
            </w:r>
            <w:r>
              <w:rPr>
                <w:spacing w:val="-14"/>
              </w:rPr>
              <w:t xml:space="preserve"> </w:t>
            </w:r>
            <w:r>
              <w:t>операций: – за один документ</w:t>
            </w:r>
          </w:p>
        </w:tc>
        <w:tc>
          <w:tcPr>
            <w:tcW w:w="4079" w:type="dxa"/>
          </w:tcPr>
          <w:p w:rsidR="00FA38BF" w:rsidRDefault="00BE3DFA">
            <w:pPr>
              <w:pStyle w:val="TableParagraph"/>
              <w:spacing w:before="121"/>
              <w:ind w:left="1589"/>
            </w:pPr>
            <w:r>
              <w:t>2.00</w:t>
            </w:r>
            <w:r>
              <w:rPr>
                <w:spacing w:val="4"/>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2"/>
              </w:rPr>
              <w:t>1.5.3.</w:t>
            </w:r>
          </w:p>
        </w:tc>
        <w:tc>
          <w:tcPr>
            <w:tcW w:w="9609" w:type="dxa"/>
          </w:tcPr>
          <w:p w:rsidR="00FA38BF" w:rsidRDefault="00BE3DFA">
            <w:pPr>
              <w:pStyle w:val="TableParagraph"/>
              <w:spacing w:line="249" w:lineRule="exact"/>
              <w:ind w:left="168"/>
            </w:pPr>
            <w:r>
              <w:t>–</w:t>
            </w:r>
            <w:r>
              <w:rPr>
                <w:spacing w:val="-2"/>
              </w:rPr>
              <w:t xml:space="preserve"> </w:t>
            </w:r>
            <w:r>
              <w:t>с</w:t>
            </w:r>
            <w:r>
              <w:rPr>
                <w:spacing w:val="-6"/>
              </w:rPr>
              <w:t xml:space="preserve"> </w:t>
            </w:r>
            <w:r>
              <w:t>признаком</w:t>
            </w:r>
            <w:r>
              <w:rPr>
                <w:spacing w:val="-1"/>
              </w:rPr>
              <w:t xml:space="preserve"> </w:t>
            </w:r>
            <w:r>
              <w:rPr>
                <w:spacing w:val="-2"/>
              </w:rPr>
              <w:t>«мгновенный»</w:t>
            </w:r>
          </w:p>
        </w:tc>
        <w:tc>
          <w:tcPr>
            <w:tcW w:w="4079" w:type="dxa"/>
          </w:tcPr>
          <w:p w:rsidR="00FA38BF" w:rsidRDefault="00BE3DFA">
            <w:pPr>
              <w:pStyle w:val="TableParagraph"/>
              <w:spacing w:before="15" w:line="252" w:lineRule="exact"/>
              <w:ind w:left="1589"/>
            </w:pPr>
            <w:r>
              <w:t>2.10</w:t>
            </w:r>
            <w:r>
              <w:rPr>
                <w:spacing w:val="4"/>
              </w:rPr>
              <w:t xml:space="preserve"> </w:t>
            </w:r>
            <w:r>
              <w:rPr>
                <w:spacing w:val="-5"/>
              </w:rPr>
              <w:t>BYN</w:t>
            </w:r>
          </w:p>
        </w:tc>
      </w:tr>
      <w:tr w:rsidR="00FA38BF">
        <w:trPr>
          <w:trHeight w:val="1266"/>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2" w:lineRule="auto"/>
            </w:pPr>
            <w:r>
              <w:t>Прием</w:t>
            </w:r>
            <w:r>
              <w:rPr>
                <w:spacing w:val="-3"/>
              </w:rPr>
              <w:t xml:space="preserve"> </w:t>
            </w:r>
            <w:r>
              <w:t>наличных</w:t>
            </w:r>
            <w:r>
              <w:rPr>
                <w:spacing w:val="-8"/>
              </w:rPr>
              <w:t xml:space="preserve"> </w:t>
            </w:r>
            <w:r>
              <w:t>денежных</w:t>
            </w:r>
            <w:r>
              <w:rPr>
                <w:spacing w:val="-3"/>
              </w:rPr>
              <w:t xml:space="preserve"> </w:t>
            </w:r>
            <w:r>
              <w:t>средств</w:t>
            </w:r>
            <w:r>
              <w:rPr>
                <w:spacing w:val="40"/>
              </w:rPr>
              <w:t xml:space="preserve"> </w:t>
            </w:r>
            <w:r>
              <w:t>в</w:t>
            </w:r>
            <w:r>
              <w:rPr>
                <w:spacing w:val="-3"/>
              </w:rPr>
              <w:t xml:space="preserve"> </w:t>
            </w:r>
            <w:r>
              <w:t>устройства</w:t>
            </w:r>
            <w:r>
              <w:rPr>
                <w:spacing w:val="-1"/>
              </w:rPr>
              <w:t xml:space="preserve"> </w:t>
            </w:r>
            <w:r>
              <w:t>самообслуживания</w:t>
            </w:r>
            <w:r>
              <w:rPr>
                <w:spacing w:val="-9"/>
              </w:rPr>
              <w:t xml:space="preserve"> </w:t>
            </w:r>
            <w:r>
              <w:t>Банка</w:t>
            </w:r>
            <w:r>
              <w:rPr>
                <w:spacing w:val="-1"/>
              </w:rPr>
              <w:t xml:space="preserve"> </w:t>
            </w:r>
            <w:r>
              <w:t>(самоинкассация)</w:t>
            </w:r>
            <w:r>
              <w:rPr>
                <w:spacing w:val="40"/>
              </w:rPr>
              <w:t xml:space="preserve"> </w:t>
            </w:r>
            <w:r>
              <w:t>на счета клиента</w:t>
            </w:r>
            <w:r>
              <w:rPr>
                <w:spacing w:val="40"/>
              </w:rPr>
              <w:t xml:space="preserve"> </w:t>
            </w:r>
            <w:r>
              <w:t>в Банке</w:t>
            </w:r>
          </w:p>
        </w:tc>
        <w:tc>
          <w:tcPr>
            <w:tcW w:w="4079" w:type="dxa"/>
          </w:tcPr>
          <w:p w:rsidR="00FA38BF" w:rsidRDefault="00BE3DFA">
            <w:pPr>
              <w:pStyle w:val="TableParagraph"/>
              <w:spacing w:line="249" w:lineRule="exact"/>
              <w:ind w:left="127" w:right="114"/>
              <w:jc w:val="center"/>
            </w:pPr>
            <w:r>
              <w:t>бесплатно</w:t>
            </w:r>
            <w:r>
              <w:rPr>
                <w:spacing w:val="-8"/>
              </w:rPr>
              <w:t xml:space="preserve"> </w:t>
            </w:r>
            <w:r>
              <w:rPr>
                <w:spacing w:val="-10"/>
              </w:rPr>
              <w:t>-</w:t>
            </w:r>
          </w:p>
          <w:p w:rsidR="00FA38BF" w:rsidRDefault="00BE3DFA">
            <w:pPr>
              <w:pStyle w:val="TableParagraph"/>
              <w:spacing w:before="1"/>
              <w:ind w:left="250" w:right="170"/>
              <w:jc w:val="center"/>
            </w:pPr>
            <w:r>
              <w:t>если</w:t>
            </w:r>
            <w:r>
              <w:rPr>
                <w:spacing w:val="-5"/>
              </w:rPr>
              <w:t xml:space="preserve"> </w:t>
            </w:r>
            <w:r>
              <w:t>сумма</w:t>
            </w:r>
            <w:r>
              <w:rPr>
                <w:spacing w:val="-4"/>
              </w:rPr>
              <w:t xml:space="preserve"> </w:t>
            </w:r>
            <w:r>
              <w:t>меньше</w:t>
            </w:r>
            <w:r>
              <w:rPr>
                <w:spacing w:val="-12"/>
              </w:rPr>
              <w:t xml:space="preserve"> </w:t>
            </w:r>
            <w:r>
              <w:t>или</w:t>
            </w:r>
            <w:r>
              <w:rPr>
                <w:spacing w:val="-5"/>
              </w:rPr>
              <w:t xml:space="preserve"> </w:t>
            </w:r>
            <w:r>
              <w:t>равна</w:t>
            </w:r>
            <w:r>
              <w:rPr>
                <w:spacing w:val="-8"/>
              </w:rPr>
              <w:t xml:space="preserve"> </w:t>
            </w:r>
            <w:r>
              <w:t>2</w:t>
            </w:r>
            <w:r>
              <w:rPr>
                <w:spacing w:val="-6"/>
              </w:rPr>
              <w:t xml:space="preserve"> </w:t>
            </w:r>
            <w:r>
              <w:t>000.00 BYN в месяц,</w:t>
            </w:r>
          </w:p>
          <w:p w:rsidR="00FA38BF" w:rsidRDefault="00BE3DFA">
            <w:pPr>
              <w:pStyle w:val="TableParagraph"/>
              <w:spacing w:line="254" w:lineRule="exact"/>
              <w:ind w:left="185" w:right="112"/>
              <w:jc w:val="center"/>
            </w:pPr>
            <w:r>
              <w:t>если</w:t>
            </w:r>
            <w:r>
              <w:rPr>
                <w:spacing w:val="-5"/>
              </w:rPr>
              <w:t xml:space="preserve"> </w:t>
            </w:r>
            <w:r>
              <w:t>сумма</w:t>
            </w:r>
            <w:r>
              <w:rPr>
                <w:spacing w:val="-4"/>
              </w:rPr>
              <w:t xml:space="preserve"> </w:t>
            </w:r>
            <w:r>
              <w:t>больше</w:t>
            </w:r>
            <w:r>
              <w:rPr>
                <w:spacing w:val="-13"/>
              </w:rPr>
              <w:t xml:space="preserve"> </w:t>
            </w:r>
            <w:r>
              <w:t>2</w:t>
            </w:r>
            <w:r>
              <w:rPr>
                <w:spacing w:val="-7"/>
              </w:rPr>
              <w:t xml:space="preserve"> </w:t>
            </w:r>
            <w:r>
              <w:t>000.00</w:t>
            </w:r>
            <w:r>
              <w:rPr>
                <w:spacing w:val="-7"/>
              </w:rPr>
              <w:t xml:space="preserve"> </w:t>
            </w:r>
            <w:r>
              <w:t>BYN</w:t>
            </w:r>
            <w:r>
              <w:rPr>
                <w:spacing w:val="-7"/>
              </w:rPr>
              <w:t xml:space="preserve"> </w:t>
            </w:r>
            <w:r>
              <w:t>- 0,15% от суммы превышения</w:t>
            </w:r>
          </w:p>
        </w:tc>
      </w:tr>
      <w:tr w:rsidR="00FA38BF">
        <w:trPr>
          <w:trHeight w:val="287"/>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ДИСТАНЦИОННОЕ</w:t>
            </w:r>
            <w:r>
              <w:rPr>
                <w:spacing w:val="-9"/>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4" w:lineRule="exact"/>
            </w:pPr>
            <w:r>
              <w:rPr>
                <w:spacing w:val="-4"/>
              </w:rPr>
              <w:t>3.2.</w:t>
            </w:r>
          </w:p>
        </w:tc>
        <w:tc>
          <w:tcPr>
            <w:tcW w:w="9609" w:type="dxa"/>
          </w:tcPr>
          <w:p w:rsidR="00FA38BF" w:rsidRDefault="00BE3DFA">
            <w:pPr>
              <w:pStyle w:val="TableParagraph"/>
              <w:spacing w:line="244"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before="10"/>
              <w:ind w:left="69"/>
              <w:jc w:val="center"/>
            </w:pPr>
            <w:r>
              <w:rPr>
                <w:spacing w:val="-2"/>
              </w:rPr>
              <w:t>Включено</w:t>
            </w:r>
          </w:p>
        </w:tc>
      </w:tr>
      <w:tr w:rsidR="00FA38BF">
        <w:trPr>
          <w:trHeight w:val="1770"/>
        </w:trPr>
        <w:tc>
          <w:tcPr>
            <w:tcW w:w="1099" w:type="dxa"/>
          </w:tcPr>
          <w:p w:rsidR="00FA38BF" w:rsidRDefault="00FA38BF">
            <w:pPr>
              <w:pStyle w:val="TableParagraph"/>
              <w:ind w:left="0"/>
            </w:pP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6"/>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6" w:lineRule="exact"/>
            </w:pPr>
            <w:r>
              <w:t>информация</w:t>
            </w:r>
            <w:r>
              <w:rPr>
                <w:spacing w:val="-12"/>
              </w:rPr>
              <w:t xml:space="preserve"> </w:t>
            </w:r>
            <w:r>
              <w:t>(выписка)</w:t>
            </w:r>
            <w:r>
              <w:rPr>
                <w:spacing w:val="-10"/>
              </w:rPr>
              <w:t xml:space="preserve"> </w:t>
            </w:r>
            <w:r>
              <w:t>по</w:t>
            </w:r>
            <w:r>
              <w:rPr>
                <w:spacing w:val="-8"/>
              </w:rPr>
              <w:t xml:space="preserve"> </w:t>
            </w:r>
            <w:r>
              <w:t>корпора</w:t>
            </w:r>
            <w:r>
              <w:t>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4"/>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1"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1516"/>
        </w:trPr>
        <w:tc>
          <w:tcPr>
            <w:tcW w:w="14787" w:type="dxa"/>
            <w:gridSpan w:val="3"/>
          </w:tcPr>
          <w:p w:rsidR="00FA38BF" w:rsidRDefault="00BE3DFA">
            <w:pPr>
              <w:pStyle w:val="TableParagraph"/>
              <w:spacing w:line="249" w:lineRule="exact"/>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spacing w:before="1" w:line="251" w:lineRule="exact"/>
            </w:pPr>
            <w:r>
              <w:t>Подключение</w:t>
            </w:r>
            <w:r>
              <w:rPr>
                <w:spacing w:val="-13"/>
              </w:rPr>
              <w:t xml:space="preserve"> </w:t>
            </w:r>
            <w:r>
              <w:t>к</w:t>
            </w:r>
            <w:r>
              <w:rPr>
                <w:spacing w:val="-6"/>
              </w:rPr>
              <w:t xml:space="preserve"> </w:t>
            </w:r>
            <w:r>
              <w:t>данному</w:t>
            </w:r>
            <w:r>
              <w:rPr>
                <w:spacing w:val="-8"/>
              </w:rPr>
              <w:t xml:space="preserve"> </w:t>
            </w:r>
            <w:r>
              <w:t>Пакету</w:t>
            </w:r>
            <w:r>
              <w:rPr>
                <w:spacing w:val="-9"/>
              </w:rPr>
              <w:t xml:space="preserve"> </w:t>
            </w:r>
            <w:r>
              <w:t>возможно</w:t>
            </w:r>
            <w:r>
              <w:rPr>
                <w:spacing w:val="-8"/>
              </w:rPr>
              <w:t xml:space="preserve"> </w:t>
            </w:r>
            <w:r>
              <w:t>только</w:t>
            </w:r>
            <w:r>
              <w:rPr>
                <w:spacing w:val="-9"/>
              </w:rPr>
              <w:t xml:space="preserve"> </w:t>
            </w:r>
            <w:r>
              <w:t>«Новых</w:t>
            </w:r>
            <w:r>
              <w:rPr>
                <w:spacing w:val="-4"/>
              </w:rPr>
              <w:t xml:space="preserve"> </w:t>
            </w:r>
            <w:r>
              <w:t>клиентов»***</w:t>
            </w:r>
            <w:r>
              <w:rPr>
                <w:spacing w:val="-13"/>
              </w:rPr>
              <w:t xml:space="preserve"> </w:t>
            </w:r>
            <w:r>
              <w:t>сегмента</w:t>
            </w:r>
            <w:r>
              <w:rPr>
                <w:spacing w:val="-1"/>
              </w:rPr>
              <w:t xml:space="preserve"> </w:t>
            </w:r>
            <w:r>
              <w:t>«Микро»,</w:t>
            </w:r>
            <w:r>
              <w:rPr>
                <w:spacing w:val="-2"/>
              </w:rPr>
              <w:t xml:space="preserve"> «Малый».</w:t>
            </w:r>
          </w:p>
          <w:p w:rsidR="00FA38BF" w:rsidRDefault="00BE3DFA">
            <w:pPr>
              <w:pStyle w:val="TableParagraph"/>
              <w:spacing w:line="251" w:lineRule="exact"/>
            </w:pPr>
            <w:r>
              <w:t>***«Новый</w:t>
            </w:r>
            <w:r>
              <w:rPr>
                <w:spacing w:val="-3"/>
              </w:rPr>
              <w:t xml:space="preserve"> </w:t>
            </w:r>
            <w:r>
              <w:rPr>
                <w:spacing w:val="-2"/>
              </w:rPr>
              <w:t>клиент»:</w:t>
            </w:r>
          </w:p>
          <w:p w:rsidR="00FA38BF" w:rsidRDefault="00BE3DFA">
            <w:pPr>
              <w:pStyle w:val="TableParagraph"/>
              <w:numPr>
                <w:ilvl w:val="0"/>
                <w:numId w:val="26"/>
              </w:numPr>
              <w:tabs>
                <w:tab w:val="left" w:pos="239"/>
              </w:tabs>
              <w:spacing w:before="2"/>
              <w:ind w:hanging="129"/>
            </w:pPr>
            <w:r>
              <w:t>клиент,</w:t>
            </w:r>
            <w:r>
              <w:rPr>
                <w:spacing w:val="-2"/>
              </w:rPr>
              <w:t xml:space="preserve"> </w:t>
            </w:r>
            <w:r>
              <w:t>закрывший</w:t>
            </w:r>
            <w:r>
              <w:rPr>
                <w:spacing w:val="-5"/>
              </w:rPr>
              <w:t xml:space="preserve"> </w:t>
            </w:r>
            <w:r>
              <w:t>ранее</w:t>
            </w:r>
            <w:r>
              <w:rPr>
                <w:spacing w:val="-8"/>
              </w:rPr>
              <w:t xml:space="preserve"> </w:t>
            </w:r>
            <w:r>
              <w:t>все</w:t>
            </w:r>
            <w:r>
              <w:rPr>
                <w:spacing w:val="-8"/>
              </w:rPr>
              <w:t xml:space="preserve"> </w:t>
            </w:r>
            <w:r>
              <w:t>счета</w:t>
            </w:r>
            <w:r>
              <w:rPr>
                <w:spacing w:val="1"/>
              </w:rPr>
              <w:t xml:space="preserve"> </w:t>
            </w:r>
            <w:r>
              <w:t>в</w:t>
            </w:r>
            <w:r>
              <w:rPr>
                <w:spacing w:val="-1"/>
              </w:rPr>
              <w:t xml:space="preserve"> </w:t>
            </w:r>
            <w:r>
              <w:t>Банке</w:t>
            </w:r>
            <w:r>
              <w:rPr>
                <w:spacing w:val="-8"/>
              </w:rPr>
              <w:t xml:space="preserve"> </w:t>
            </w:r>
            <w:r>
              <w:t>и с</w:t>
            </w:r>
            <w:r>
              <w:rPr>
                <w:spacing w:val="-8"/>
              </w:rPr>
              <w:t xml:space="preserve"> </w:t>
            </w:r>
            <w:r>
              <w:t>момента</w:t>
            </w:r>
            <w:r>
              <w:rPr>
                <w:spacing w:val="1"/>
              </w:rPr>
              <w:t xml:space="preserve"> </w:t>
            </w:r>
            <w:r>
              <w:t>закрытия</w:t>
            </w:r>
            <w:r>
              <w:rPr>
                <w:spacing w:val="-7"/>
              </w:rPr>
              <w:t xml:space="preserve"> </w:t>
            </w:r>
            <w:r>
              <w:t>которых</w:t>
            </w:r>
            <w:r>
              <w:rPr>
                <w:spacing w:val="-2"/>
              </w:rPr>
              <w:t xml:space="preserve"> </w:t>
            </w:r>
            <w:r>
              <w:t>прошло</w:t>
            </w:r>
            <w:r>
              <w:rPr>
                <w:spacing w:val="-6"/>
              </w:rPr>
              <w:t xml:space="preserve"> </w:t>
            </w:r>
            <w:r>
              <w:t>не</w:t>
            </w:r>
            <w:r>
              <w:rPr>
                <w:spacing w:val="-9"/>
              </w:rPr>
              <w:t xml:space="preserve"> </w:t>
            </w:r>
            <w:r>
              <w:t>менее</w:t>
            </w:r>
            <w:r>
              <w:rPr>
                <w:spacing w:val="-8"/>
              </w:rPr>
              <w:t xml:space="preserve"> </w:t>
            </w:r>
            <w:r>
              <w:t>3-х</w:t>
            </w:r>
            <w:r>
              <w:rPr>
                <w:spacing w:val="-1"/>
              </w:rPr>
              <w:t xml:space="preserve"> </w:t>
            </w:r>
            <w:r>
              <w:rPr>
                <w:spacing w:val="-2"/>
              </w:rPr>
              <w:t>месяцев;</w:t>
            </w:r>
          </w:p>
          <w:p w:rsidR="00FA38BF" w:rsidRDefault="00BE3DFA">
            <w:pPr>
              <w:pStyle w:val="TableParagraph"/>
              <w:numPr>
                <w:ilvl w:val="0"/>
                <w:numId w:val="26"/>
              </w:numPr>
              <w:tabs>
                <w:tab w:val="left" w:pos="239"/>
              </w:tabs>
              <w:spacing w:before="1" w:line="251" w:lineRule="exact"/>
              <w:ind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pStyle w:val="TableParagraph"/>
              <w:spacing w:line="236" w:lineRule="exact"/>
            </w:pPr>
            <w:r>
              <w:t>**Переводы</w:t>
            </w:r>
            <w:r>
              <w:rPr>
                <w:spacing w:val="-8"/>
              </w:rPr>
              <w:t xml:space="preserve"> </w:t>
            </w:r>
            <w:r>
              <w:t>в</w:t>
            </w:r>
            <w:r>
              <w:rPr>
                <w:spacing w:val="-4"/>
              </w:rPr>
              <w:t xml:space="preserve"> </w:t>
            </w:r>
            <w:r>
              <w:t>белорусских</w:t>
            </w:r>
            <w:r>
              <w:rPr>
                <w:spacing w:val="-6"/>
              </w:rPr>
              <w:t xml:space="preserve"> </w:t>
            </w:r>
            <w:r>
              <w:t>рублях</w:t>
            </w:r>
            <w:r>
              <w:rPr>
                <w:spacing w:val="-5"/>
              </w:rPr>
              <w:t xml:space="preserve"> </w:t>
            </w:r>
            <w:r>
              <w:t>и</w:t>
            </w:r>
            <w:r>
              <w:rPr>
                <w:spacing w:val="-3"/>
              </w:rPr>
              <w:t xml:space="preserve"> </w:t>
            </w:r>
            <w:r>
              <w:t>инвалюте</w:t>
            </w:r>
            <w:r>
              <w:rPr>
                <w:spacing w:val="-12"/>
              </w:rPr>
              <w:t xml:space="preserve"> </w:t>
            </w:r>
            <w:r>
              <w:t>внутри</w:t>
            </w:r>
            <w:r>
              <w:rPr>
                <w:spacing w:val="-3"/>
              </w:rPr>
              <w:t xml:space="preserve"> </w:t>
            </w:r>
            <w:r>
              <w:t>системы</w:t>
            </w:r>
            <w:r>
              <w:rPr>
                <w:spacing w:val="-6"/>
              </w:rPr>
              <w:t xml:space="preserve"> </w:t>
            </w:r>
            <w:r>
              <w:t>Сбер</w:t>
            </w:r>
            <w:r>
              <w:rPr>
                <w:spacing w:val="-5"/>
              </w:rPr>
              <w:t xml:space="preserve"> </w:t>
            </w:r>
            <w:r>
              <w:t>Банк</w:t>
            </w:r>
            <w:r>
              <w:rPr>
                <w:spacing w:val="-7"/>
              </w:rPr>
              <w:t xml:space="preserve"> </w:t>
            </w:r>
            <w:r>
              <w:t>Беларусь</w:t>
            </w:r>
            <w:r>
              <w:rPr>
                <w:spacing w:val="-5"/>
              </w:rPr>
              <w:t xml:space="preserve"> </w:t>
            </w:r>
            <w:r>
              <w:rPr>
                <w:spacing w:val="-2"/>
              </w:rPr>
              <w:t>бесплатно.</w:t>
            </w:r>
          </w:p>
        </w:tc>
      </w:tr>
    </w:tbl>
    <w:p w:rsidR="00FA38BF" w:rsidRDefault="00FA38BF">
      <w:pPr>
        <w:spacing w:line="236"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5.2.32.</w:t>
            </w:r>
            <w:r>
              <w:rPr>
                <w:spacing w:val="-7"/>
              </w:rPr>
              <w:t xml:space="preserve"> </w:t>
            </w:r>
            <w:r>
              <w:t>Пакет</w:t>
            </w:r>
            <w:r>
              <w:rPr>
                <w:spacing w:val="-6"/>
              </w:rPr>
              <w:t xml:space="preserve"> </w:t>
            </w:r>
            <w:r>
              <w:t>услуг</w:t>
            </w:r>
            <w:r>
              <w:rPr>
                <w:spacing w:val="-5"/>
              </w:rPr>
              <w:t xml:space="preserve"> </w:t>
            </w:r>
            <w:r>
              <w:t>по</w:t>
            </w:r>
            <w:r>
              <w:rPr>
                <w:spacing w:val="-9"/>
              </w:rPr>
              <w:t xml:space="preserve"> </w:t>
            </w:r>
            <w:r>
              <w:t>обслуживанию</w:t>
            </w:r>
            <w:r>
              <w:rPr>
                <w:spacing w:val="-10"/>
              </w:rPr>
              <w:t xml:space="preserve"> </w:t>
            </w:r>
            <w:r>
              <w:t>юридических</w:t>
            </w:r>
            <w:r>
              <w:rPr>
                <w:spacing w:val="-5"/>
              </w:rPr>
              <w:t xml:space="preserve"> </w:t>
            </w:r>
            <w:r>
              <w:t>лиц</w:t>
            </w:r>
            <w:r>
              <w:rPr>
                <w:spacing w:val="-8"/>
              </w:rPr>
              <w:t xml:space="preserve"> </w:t>
            </w:r>
            <w:r>
              <w:t>и</w:t>
            </w:r>
            <w:r>
              <w:rPr>
                <w:spacing w:val="-7"/>
              </w:rPr>
              <w:t xml:space="preserve"> </w:t>
            </w:r>
            <w:r>
              <w:t>индивидуальных</w:t>
            </w:r>
            <w:r>
              <w:rPr>
                <w:spacing w:val="-10"/>
              </w:rPr>
              <w:t xml:space="preserve"> </w:t>
            </w:r>
            <w:r>
              <w:t>предпринимателей</w:t>
            </w:r>
            <w:r>
              <w:rPr>
                <w:spacing w:val="47"/>
              </w:rPr>
              <w:t xml:space="preserve"> </w:t>
            </w:r>
            <w:r>
              <w:t>«Сбер</w:t>
            </w:r>
            <w:r>
              <w:rPr>
                <w:spacing w:val="-4"/>
              </w:rPr>
              <w:t xml:space="preserve"> </w:t>
            </w:r>
            <w:r>
              <w:rPr>
                <w:spacing w:val="-2"/>
              </w:rPr>
              <w:t>Баланс»*</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426"/>
            </w:pPr>
            <w:r>
              <w:t>35.00</w:t>
            </w:r>
            <w:r>
              <w:rPr>
                <w:spacing w:val="2"/>
              </w:rPr>
              <w:t xml:space="preserve"> </w:t>
            </w:r>
            <w:r>
              <w:rPr>
                <w:spacing w:val="-2"/>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4"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ind w:left="167"/>
            </w:pPr>
            <w:r>
              <w:rPr>
                <w:spacing w:val="-2"/>
              </w:rPr>
              <w:t>1.5.1.</w:t>
            </w: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72"/>
              <w:jc w:val="center"/>
            </w:pPr>
            <w:r>
              <w:t>Без</w:t>
            </w:r>
            <w:r>
              <w:rPr>
                <w:spacing w:val="-3"/>
              </w:rPr>
              <w:t xml:space="preserve"> </w:t>
            </w:r>
            <w:r>
              <w:t>ограничения</w:t>
            </w:r>
            <w:r>
              <w:rPr>
                <w:spacing w:val="-10"/>
              </w:rPr>
              <w:t xml:space="preserve"> </w:t>
            </w:r>
            <w:r>
              <w:rPr>
                <w:spacing w:val="-2"/>
              </w:rPr>
              <w:t>платежей</w:t>
            </w:r>
          </w:p>
        </w:tc>
      </w:tr>
      <w:tr w:rsidR="00FA38BF">
        <w:trPr>
          <w:trHeight w:val="287"/>
        </w:trPr>
        <w:tc>
          <w:tcPr>
            <w:tcW w:w="1099" w:type="dxa"/>
          </w:tcPr>
          <w:p w:rsidR="00FA38BF" w:rsidRDefault="00BE3DFA">
            <w:pPr>
              <w:pStyle w:val="TableParagraph"/>
              <w:spacing w:line="249" w:lineRule="exact"/>
              <w:ind w:left="167"/>
            </w:pPr>
            <w:r>
              <w:rPr>
                <w:spacing w:val="-2"/>
              </w:rPr>
              <w:t>1.5.2.</w:t>
            </w: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589"/>
            </w:pPr>
            <w:r>
              <w:t>2.10</w:t>
            </w:r>
            <w:r>
              <w:rPr>
                <w:spacing w:val="4"/>
              </w:rPr>
              <w:t xml:space="preserve"> </w:t>
            </w:r>
            <w:r>
              <w:rPr>
                <w:spacing w:val="-5"/>
              </w:rPr>
              <w:t>BYN</w:t>
            </w:r>
          </w:p>
        </w:tc>
      </w:tr>
      <w:tr w:rsidR="00FA38BF">
        <w:trPr>
          <w:trHeight w:val="1266"/>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37" w:lineRule="auto"/>
            </w:pPr>
            <w:r>
              <w:t>Прием</w:t>
            </w:r>
            <w:r>
              <w:rPr>
                <w:spacing w:val="-3"/>
              </w:rPr>
              <w:t xml:space="preserve"> </w:t>
            </w:r>
            <w:r>
              <w:t>наличных</w:t>
            </w:r>
            <w:r>
              <w:rPr>
                <w:spacing w:val="-8"/>
              </w:rPr>
              <w:t xml:space="preserve"> </w:t>
            </w:r>
            <w:r>
              <w:t>денежных</w:t>
            </w:r>
            <w:r>
              <w:rPr>
                <w:spacing w:val="-3"/>
              </w:rPr>
              <w:t xml:space="preserve"> </w:t>
            </w:r>
            <w:r>
              <w:t>средств</w:t>
            </w:r>
            <w:r>
              <w:rPr>
                <w:spacing w:val="-2"/>
              </w:rPr>
              <w:t xml:space="preserve"> </w:t>
            </w:r>
            <w:r>
              <w:t>в</w:t>
            </w:r>
            <w:r>
              <w:rPr>
                <w:spacing w:val="-2"/>
              </w:rPr>
              <w:t xml:space="preserve"> </w:t>
            </w:r>
            <w:r>
              <w:t>устройства</w:t>
            </w:r>
            <w:r>
              <w:rPr>
                <w:spacing w:val="-1"/>
              </w:rPr>
              <w:t xml:space="preserve"> </w:t>
            </w:r>
            <w:r>
              <w:t>самообслуживания</w:t>
            </w:r>
            <w:r>
              <w:rPr>
                <w:spacing w:val="-4"/>
              </w:rPr>
              <w:t xml:space="preserve"> </w:t>
            </w:r>
            <w:r>
              <w:t>Банка</w:t>
            </w:r>
            <w:r>
              <w:rPr>
                <w:spacing w:val="40"/>
              </w:rPr>
              <w:t xml:space="preserve"> </w:t>
            </w:r>
            <w:r>
              <w:t>(самоинкассация)</w:t>
            </w:r>
            <w:r>
              <w:rPr>
                <w:spacing w:val="40"/>
              </w:rPr>
              <w:t xml:space="preserve"> </w:t>
            </w:r>
            <w:r>
              <w:t>на счета клиента</w:t>
            </w:r>
            <w:r>
              <w:rPr>
                <w:spacing w:val="40"/>
              </w:rPr>
              <w:t xml:space="preserve"> </w:t>
            </w:r>
            <w:r>
              <w:t>в Банке</w:t>
            </w:r>
          </w:p>
        </w:tc>
        <w:tc>
          <w:tcPr>
            <w:tcW w:w="4079" w:type="dxa"/>
          </w:tcPr>
          <w:p w:rsidR="00FA38BF" w:rsidRDefault="00BE3DFA">
            <w:pPr>
              <w:pStyle w:val="TableParagraph"/>
              <w:spacing w:line="247" w:lineRule="exact"/>
              <w:ind w:left="127" w:right="114"/>
              <w:jc w:val="center"/>
            </w:pPr>
            <w:r>
              <w:t>бесплатно</w:t>
            </w:r>
            <w:r>
              <w:rPr>
                <w:spacing w:val="-8"/>
              </w:rPr>
              <w:t xml:space="preserve"> </w:t>
            </w:r>
            <w:r>
              <w:rPr>
                <w:spacing w:val="-10"/>
              </w:rPr>
              <w:t>-</w:t>
            </w:r>
          </w:p>
          <w:p w:rsidR="00FA38BF" w:rsidRDefault="00BE3DFA">
            <w:pPr>
              <w:pStyle w:val="TableParagraph"/>
              <w:ind w:left="250" w:right="170"/>
              <w:jc w:val="center"/>
            </w:pPr>
            <w:r>
              <w:t>если</w:t>
            </w:r>
            <w:r>
              <w:rPr>
                <w:spacing w:val="-5"/>
              </w:rPr>
              <w:t xml:space="preserve"> </w:t>
            </w:r>
            <w:r>
              <w:t>сумма</w:t>
            </w:r>
            <w:r>
              <w:rPr>
                <w:spacing w:val="-4"/>
              </w:rPr>
              <w:t xml:space="preserve"> </w:t>
            </w:r>
            <w:r>
              <w:t>меньше</w:t>
            </w:r>
            <w:r>
              <w:rPr>
                <w:spacing w:val="-12"/>
              </w:rPr>
              <w:t xml:space="preserve"> </w:t>
            </w:r>
            <w:r>
              <w:t>или</w:t>
            </w:r>
            <w:r>
              <w:rPr>
                <w:spacing w:val="-5"/>
              </w:rPr>
              <w:t xml:space="preserve"> </w:t>
            </w:r>
            <w:r>
              <w:t>равна</w:t>
            </w:r>
            <w:r>
              <w:rPr>
                <w:spacing w:val="-8"/>
              </w:rPr>
              <w:t xml:space="preserve"> </w:t>
            </w:r>
            <w:r>
              <w:t>5</w:t>
            </w:r>
            <w:r>
              <w:rPr>
                <w:spacing w:val="-6"/>
              </w:rPr>
              <w:t xml:space="preserve"> </w:t>
            </w:r>
            <w:r>
              <w:t>000.00 BYN в месяц,</w:t>
            </w:r>
          </w:p>
          <w:p w:rsidR="00FA38BF" w:rsidRDefault="00BE3DFA">
            <w:pPr>
              <w:pStyle w:val="TableParagraph"/>
              <w:spacing w:line="250" w:lineRule="atLeast"/>
              <w:ind w:left="185" w:right="112"/>
              <w:jc w:val="center"/>
            </w:pPr>
            <w:r>
              <w:t>если</w:t>
            </w:r>
            <w:r>
              <w:rPr>
                <w:spacing w:val="-5"/>
              </w:rPr>
              <w:t xml:space="preserve"> </w:t>
            </w:r>
            <w:r>
              <w:t>сумма</w:t>
            </w:r>
            <w:r>
              <w:rPr>
                <w:spacing w:val="-4"/>
              </w:rPr>
              <w:t xml:space="preserve"> </w:t>
            </w:r>
            <w:r>
              <w:t>больше</w:t>
            </w:r>
            <w:r>
              <w:rPr>
                <w:spacing w:val="-13"/>
              </w:rPr>
              <w:t xml:space="preserve"> </w:t>
            </w:r>
            <w:r>
              <w:t>5</w:t>
            </w:r>
            <w:r>
              <w:rPr>
                <w:spacing w:val="-7"/>
              </w:rPr>
              <w:t xml:space="preserve"> </w:t>
            </w:r>
            <w:r>
              <w:t>000.00</w:t>
            </w:r>
            <w:r>
              <w:rPr>
                <w:spacing w:val="-7"/>
              </w:rPr>
              <w:t xml:space="preserve"> </w:t>
            </w:r>
            <w:r>
              <w:t>BYN</w:t>
            </w:r>
            <w:r>
              <w:rPr>
                <w:spacing w:val="-7"/>
              </w:rPr>
              <w:t xml:space="preserve"> </w:t>
            </w:r>
            <w:r>
              <w:t>- 0,07% от суммы превышения</w:t>
            </w:r>
          </w:p>
        </w:tc>
      </w:tr>
      <w:tr w:rsidR="00FA38BF">
        <w:trPr>
          <w:trHeight w:val="287"/>
        </w:trPr>
        <w:tc>
          <w:tcPr>
            <w:tcW w:w="1099" w:type="dxa"/>
          </w:tcPr>
          <w:p w:rsidR="00FA38BF" w:rsidRDefault="00BE3DFA">
            <w:pPr>
              <w:pStyle w:val="TableParagraph"/>
              <w:spacing w:line="244" w:lineRule="exact"/>
            </w:pPr>
            <w:r>
              <w:rPr>
                <w:spacing w:val="-5"/>
              </w:rPr>
              <w:t>3.</w:t>
            </w:r>
          </w:p>
        </w:tc>
        <w:tc>
          <w:tcPr>
            <w:tcW w:w="9609" w:type="dxa"/>
          </w:tcPr>
          <w:p w:rsidR="00FA38BF" w:rsidRDefault="00BE3DFA">
            <w:pPr>
              <w:pStyle w:val="TableParagraph"/>
              <w:spacing w:line="244" w:lineRule="exact"/>
            </w:pPr>
            <w:r>
              <w:t>ДИСТАНЦИОННОЕ</w:t>
            </w:r>
            <w:r>
              <w:rPr>
                <w:spacing w:val="-9"/>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9"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before="15" w:line="252" w:lineRule="exact"/>
              <w:ind w:left="69"/>
              <w:jc w:val="center"/>
            </w:pPr>
            <w:r>
              <w:rPr>
                <w:spacing w:val="-2"/>
              </w:rPr>
              <w:t>Включено</w:t>
            </w:r>
          </w:p>
        </w:tc>
      </w:tr>
      <w:tr w:rsidR="00FA38BF">
        <w:trPr>
          <w:trHeight w:val="1770"/>
        </w:trPr>
        <w:tc>
          <w:tcPr>
            <w:tcW w:w="1099" w:type="dxa"/>
          </w:tcPr>
          <w:p w:rsidR="00FA38BF" w:rsidRDefault="00BE3DFA">
            <w:pPr>
              <w:pStyle w:val="TableParagraph"/>
              <w:spacing w:line="249" w:lineRule="exact"/>
            </w:pPr>
            <w:r>
              <w:rPr>
                <w:spacing w:val="-4"/>
              </w:rPr>
              <w:t>3.3.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6"/>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37"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4.</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4.1.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7"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line="251" w:lineRule="exact"/>
              <w:ind w:left="127" w:right="114"/>
              <w:jc w:val="center"/>
            </w:pPr>
            <w:r>
              <w:t>1</w:t>
            </w:r>
            <w:r>
              <w:rPr>
                <w:spacing w:val="-7"/>
              </w:rPr>
              <w:t xml:space="preserve"> </w:t>
            </w:r>
            <w:r>
              <w:t>карточки,</w:t>
            </w:r>
            <w:r>
              <w:rPr>
                <w:spacing w:val="-9"/>
              </w:rPr>
              <w:t xml:space="preserve"> </w:t>
            </w:r>
            <w:r>
              <w:t>предусмотренной</w:t>
            </w:r>
            <w:r>
              <w:rPr>
                <w:spacing w:val="-5"/>
              </w:rPr>
              <w:t xml:space="preserve"> </w:t>
            </w:r>
            <w:r>
              <w:rPr>
                <w:spacing w:val="-2"/>
              </w:rPr>
              <w:t>пунктом</w:t>
            </w:r>
          </w:p>
          <w:p w:rsidR="00FA38BF" w:rsidRDefault="00BE3DFA">
            <w:pPr>
              <w:pStyle w:val="TableParagraph"/>
              <w:spacing w:before="1" w:line="238" w:lineRule="exact"/>
              <w:ind w:left="542"/>
            </w:pPr>
            <w:r>
              <w:t>7.1.1</w:t>
            </w:r>
            <w:r>
              <w:rPr>
                <w:spacing w:val="-6"/>
              </w:rPr>
              <w:t xml:space="preserve"> </w:t>
            </w:r>
            <w:r>
              <w:t>Сборника</w:t>
            </w:r>
            <w:r>
              <w:rPr>
                <w:spacing w:val="1"/>
              </w:rPr>
              <w:t xml:space="preserve"> </w:t>
            </w:r>
            <w:r>
              <w:rPr>
                <w:spacing w:val="-2"/>
              </w:rPr>
              <w:t>вознаграждений</w:t>
            </w:r>
          </w:p>
        </w:tc>
      </w:tr>
      <w:tr w:rsidR="00FA38BF">
        <w:trPr>
          <w:trHeight w:val="4046"/>
        </w:trPr>
        <w:tc>
          <w:tcPr>
            <w:tcW w:w="14787" w:type="dxa"/>
            <w:gridSpan w:val="3"/>
          </w:tcPr>
          <w:p w:rsidR="00FA38BF" w:rsidRDefault="00BE3DFA">
            <w:pPr>
              <w:pStyle w:val="TableParagraph"/>
              <w:spacing w:line="249" w:lineRule="exact"/>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spacing w:before="1" w:line="251" w:lineRule="exact"/>
            </w:pPr>
            <w:r>
              <w:t>Подключение</w:t>
            </w:r>
            <w:r>
              <w:rPr>
                <w:spacing w:val="-12"/>
              </w:rPr>
              <w:t xml:space="preserve"> </w:t>
            </w:r>
            <w:r>
              <w:t>к</w:t>
            </w:r>
            <w:r>
              <w:rPr>
                <w:spacing w:val="-6"/>
              </w:rPr>
              <w:t xml:space="preserve"> </w:t>
            </w:r>
            <w:r>
              <w:t>данному</w:t>
            </w:r>
            <w:r>
              <w:rPr>
                <w:spacing w:val="-8"/>
              </w:rPr>
              <w:t xml:space="preserve"> </w:t>
            </w:r>
            <w:r>
              <w:t>Пакету</w:t>
            </w:r>
            <w:r>
              <w:rPr>
                <w:spacing w:val="-8"/>
              </w:rPr>
              <w:t xml:space="preserve"> </w:t>
            </w:r>
            <w:r>
              <w:t>возможно</w:t>
            </w:r>
            <w:r>
              <w:rPr>
                <w:spacing w:val="-8"/>
              </w:rPr>
              <w:t xml:space="preserve"> </w:t>
            </w:r>
            <w:r>
              <w:t>только</w:t>
            </w:r>
            <w:r>
              <w:rPr>
                <w:spacing w:val="-8"/>
              </w:rPr>
              <w:t xml:space="preserve"> </w:t>
            </w:r>
            <w:r>
              <w:t>«Новых</w:t>
            </w:r>
            <w:r>
              <w:rPr>
                <w:spacing w:val="-3"/>
              </w:rPr>
              <w:t xml:space="preserve"> </w:t>
            </w:r>
            <w:r>
              <w:t>клиентов»***</w:t>
            </w:r>
            <w:r>
              <w:rPr>
                <w:spacing w:val="-13"/>
              </w:rPr>
              <w:t xml:space="preserve"> </w:t>
            </w:r>
            <w:r>
              <w:t xml:space="preserve">сегмента </w:t>
            </w:r>
            <w:r>
              <w:rPr>
                <w:spacing w:val="-2"/>
              </w:rPr>
              <w:t>«Микро».</w:t>
            </w:r>
          </w:p>
          <w:p w:rsidR="00FA38BF" w:rsidRDefault="00BE3DFA">
            <w:pPr>
              <w:pStyle w:val="TableParagraph"/>
              <w:spacing w:line="251" w:lineRule="exact"/>
            </w:pPr>
            <w:r>
              <w:t>***«Новый</w:t>
            </w:r>
            <w:r>
              <w:rPr>
                <w:spacing w:val="-3"/>
              </w:rPr>
              <w:t xml:space="preserve"> </w:t>
            </w:r>
            <w:r>
              <w:rPr>
                <w:spacing w:val="-2"/>
              </w:rPr>
              <w:t>клиент»:</w:t>
            </w:r>
          </w:p>
          <w:p w:rsidR="00FA38BF" w:rsidRDefault="00BE3DFA">
            <w:pPr>
              <w:pStyle w:val="TableParagraph"/>
              <w:numPr>
                <w:ilvl w:val="0"/>
                <w:numId w:val="25"/>
              </w:numPr>
              <w:tabs>
                <w:tab w:val="left" w:pos="239"/>
              </w:tabs>
              <w:spacing w:before="2"/>
              <w:ind w:left="239" w:hanging="129"/>
            </w:pPr>
            <w:r>
              <w:t>клиент,</w:t>
            </w:r>
            <w:r>
              <w:rPr>
                <w:spacing w:val="-2"/>
              </w:rPr>
              <w:t xml:space="preserve"> </w:t>
            </w:r>
            <w:r>
              <w:t>закрывший</w:t>
            </w:r>
            <w:r>
              <w:rPr>
                <w:spacing w:val="-5"/>
              </w:rPr>
              <w:t xml:space="preserve"> </w:t>
            </w:r>
            <w:r>
              <w:t>ранее</w:t>
            </w:r>
            <w:r>
              <w:rPr>
                <w:spacing w:val="-8"/>
              </w:rPr>
              <w:t xml:space="preserve"> </w:t>
            </w:r>
            <w:r>
              <w:t>все</w:t>
            </w:r>
            <w:r>
              <w:rPr>
                <w:spacing w:val="-9"/>
              </w:rPr>
              <w:t xml:space="preserve"> </w:t>
            </w:r>
            <w:r>
              <w:t>счета</w:t>
            </w:r>
            <w:r>
              <w:rPr>
                <w:spacing w:val="1"/>
              </w:rPr>
              <w:t xml:space="preserve"> </w:t>
            </w:r>
            <w:r>
              <w:t>в</w:t>
            </w:r>
            <w:r>
              <w:rPr>
                <w:spacing w:val="-1"/>
              </w:rPr>
              <w:t xml:space="preserve"> </w:t>
            </w:r>
            <w:r>
              <w:t>Банке</w:t>
            </w:r>
            <w:r>
              <w:rPr>
                <w:spacing w:val="-8"/>
              </w:rPr>
              <w:t xml:space="preserve"> </w:t>
            </w:r>
            <w:r>
              <w:t>и с</w:t>
            </w:r>
            <w:r>
              <w:rPr>
                <w:spacing w:val="-8"/>
              </w:rPr>
              <w:t xml:space="preserve"> </w:t>
            </w:r>
            <w:r>
              <w:t>момента</w:t>
            </w:r>
            <w:r>
              <w:rPr>
                <w:spacing w:val="1"/>
              </w:rPr>
              <w:t xml:space="preserve"> </w:t>
            </w:r>
            <w:r>
              <w:t>закрытия</w:t>
            </w:r>
            <w:r>
              <w:rPr>
                <w:spacing w:val="-8"/>
              </w:rPr>
              <w:t xml:space="preserve"> </w:t>
            </w:r>
            <w:r>
              <w:t>которых</w:t>
            </w:r>
            <w:r>
              <w:rPr>
                <w:spacing w:val="-1"/>
              </w:rPr>
              <w:t xml:space="preserve"> </w:t>
            </w:r>
            <w:r>
              <w:t>прошло</w:t>
            </w:r>
            <w:r>
              <w:rPr>
                <w:spacing w:val="-7"/>
              </w:rPr>
              <w:t xml:space="preserve"> </w:t>
            </w:r>
            <w:r>
              <w:t>не</w:t>
            </w:r>
            <w:r>
              <w:rPr>
                <w:spacing w:val="-6"/>
              </w:rPr>
              <w:t xml:space="preserve"> </w:t>
            </w:r>
            <w:r>
              <w:t>менее</w:t>
            </w:r>
            <w:r>
              <w:rPr>
                <w:spacing w:val="-9"/>
              </w:rPr>
              <w:t xml:space="preserve"> </w:t>
            </w:r>
            <w:r>
              <w:t>3-х</w:t>
            </w:r>
            <w:r>
              <w:rPr>
                <w:spacing w:val="-1"/>
              </w:rPr>
              <w:t xml:space="preserve"> </w:t>
            </w:r>
            <w:r>
              <w:rPr>
                <w:spacing w:val="-2"/>
              </w:rPr>
              <w:t>месяцев;</w:t>
            </w:r>
          </w:p>
          <w:p w:rsidR="00FA38BF" w:rsidRDefault="00BE3DFA">
            <w:pPr>
              <w:pStyle w:val="TableParagraph"/>
              <w:numPr>
                <w:ilvl w:val="0"/>
                <w:numId w:val="25"/>
              </w:numPr>
              <w:tabs>
                <w:tab w:val="left" w:pos="239"/>
              </w:tabs>
              <w:spacing w:before="1" w:line="251" w:lineRule="exact"/>
              <w:ind w:left="239"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pStyle w:val="TableParagraph"/>
              <w:numPr>
                <w:ilvl w:val="0"/>
                <w:numId w:val="25"/>
              </w:numPr>
              <w:tabs>
                <w:tab w:val="left" w:pos="239"/>
              </w:tabs>
              <w:ind w:right="5520" w:firstLine="0"/>
            </w:pPr>
            <w:r>
              <w:t>клиентов,</w:t>
            </w:r>
            <w:r>
              <w:rPr>
                <w:spacing w:val="-1"/>
              </w:rPr>
              <w:t xml:space="preserve"> </w:t>
            </w:r>
            <w:r>
              <w:t>переведенных</w:t>
            </w:r>
            <w:r>
              <w:rPr>
                <w:spacing w:val="-3"/>
              </w:rPr>
              <w:t xml:space="preserve"> </w:t>
            </w:r>
            <w:r>
              <w:t>после</w:t>
            </w:r>
            <w:r>
              <w:rPr>
                <w:spacing w:val="-9"/>
              </w:rPr>
              <w:t xml:space="preserve"> </w:t>
            </w:r>
            <w:r>
              <w:t>истечения</w:t>
            </w:r>
            <w:r>
              <w:rPr>
                <w:spacing w:val="-4"/>
              </w:rPr>
              <w:t xml:space="preserve"> </w:t>
            </w:r>
            <w:r>
              <w:t>срока (6</w:t>
            </w:r>
            <w:r>
              <w:rPr>
                <w:spacing w:val="-7"/>
              </w:rPr>
              <w:t xml:space="preserve"> </w:t>
            </w:r>
            <w:r>
              <w:t>месяцев)</w:t>
            </w:r>
            <w:r>
              <w:rPr>
                <w:spacing w:val="-4"/>
              </w:rPr>
              <w:t xml:space="preserve"> </w:t>
            </w:r>
            <w:r>
              <w:t>обслуживания</w:t>
            </w:r>
            <w:r>
              <w:rPr>
                <w:spacing w:val="-8"/>
              </w:rPr>
              <w:t xml:space="preserve"> </w:t>
            </w:r>
            <w:r>
              <w:t>с</w:t>
            </w:r>
            <w:r>
              <w:rPr>
                <w:spacing w:val="-8"/>
              </w:rPr>
              <w:t xml:space="preserve"> </w:t>
            </w:r>
            <w:r>
              <w:t>пакта «Сбер</w:t>
            </w:r>
            <w:r>
              <w:rPr>
                <w:spacing w:val="-3"/>
              </w:rPr>
              <w:t xml:space="preserve"> </w:t>
            </w:r>
            <w:r>
              <w:t>Стар». Переводы в белорусских рублях и инвалюте внутри системы Сбер Банк Беларусь бесплатно.</w:t>
            </w:r>
          </w:p>
          <w:p w:rsidR="00FA38BF" w:rsidRDefault="00BE3DFA">
            <w:pPr>
              <w:pStyle w:val="TableParagraph"/>
              <w:spacing w:before="1"/>
            </w:pPr>
            <w:r>
              <w:t>Взимание</w:t>
            </w:r>
            <w:r>
              <w:rPr>
                <w:spacing w:val="-13"/>
              </w:rPr>
              <w:t xml:space="preserve"> </w:t>
            </w:r>
            <w:r>
              <w:t>абонентской</w:t>
            </w:r>
            <w:r>
              <w:rPr>
                <w:spacing w:val="-2"/>
              </w:rPr>
              <w:t xml:space="preserve"> </w:t>
            </w:r>
            <w:r>
              <w:t>платы</w:t>
            </w:r>
            <w:r>
              <w:rPr>
                <w:spacing w:val="-4"/>
              </w:rPr>
              <w:t xml:space="preserve"> </w:t>
            </w:r>
            <w:r>
              <w:t>за</w:t>
            </w:r>
            <w:r>
              <w:rPr>
                <w:spacing w:val="-1"/>
              </w:rPr>
              <w:t xml:space="preserve"> </w:t>
            </w:r>
            <w:r>
              <w:t>обслуживание</w:t>
            </w:r>
            <w:r>
              <w:rPr>
                <w:spacing w:val="-11"/>
              </w:rPr>
              <w:t xml:space="preserve"> </w:t>
            </w:r>
            <w:r>
              <w:t>по</w:t>
            </w:r>
            <w:r>
              <w:rPr>
                <w:spacing w:val="-8"/>
              </w:rPr>
              <w:t xml:space="preserve"> </w:t>
            </w:r>
            <w:r>
              <w:t>пакету</w:t>
            </w:r>
            <w:r>
              <w:rPr>
                <w:spacing w:val="-9"/>
              </w:rPr>
              <w:t xml:space="preserve"> </w:t>
            </w:r>
            <w:r>
              <w:t>осуществляться</w:t>
            </w:r>
            <w:r>
              <w:rPr>
                <w:spacing w:val="-5"/>
              </w:rPr>
              <w:t xml:space="preserve"> </w:t>
            </w:r>
            <w:r>
              <w:t>в</w:t>
            </w:r>
            <w:r>
              <w:rPr>
                <w:spacing w:val="-3"/>
              </w:rPr>
              <w:t xml:space="preserve"> </w:t>
            </w:r>
            <w:r>
              <w:t>последний</w:t>
            </w:r>
            <w:r>
              <w:rPr>
                <w:spacing w:val="-2"/>
              </w:rPr>
              <w:t xml:space="preserve"> </w:t>
            </w:r>
            <w:r>
              <w:t>рабочий</w:t>
            </w:r>
            <w:r>
              <w:rPr>
                <w:spacing w:val="-7"/>
              </w:rPr>
              <w:t xml:space="preserve"> </w:t>
            </w:r>
            <w:r>
              <w:t>день</w:t>
            </w:r>
            <w:r>
              <w:rPr>
                <w:spacing w:val="-4"/>
              </w:rPr>
              <w:t xml:space="preserve"> </w:t>
            </w:r>
            <w:r>
              <w:t>месяца,</w:t>
            </w:r>
            <w:r>
              <w:rPr>
                <w:spacing w:val="-3"/>
              </w:rPr>
              <w:t xml:space="preserve"> </w:t>
            </w:r>
            <w:r>
              <w:t>предшествующего</w:t>
            </w:r>
            <w:r>
              <w:rPr>
                <w:spacing w:val="-9"/>
              </w:rPr>
              <w:t xml:space="preserve"> </w:t>
            </w:r>
            <w:r>
              <w:t>месяцу</w:t>
            </w:r>
            <w:r>
              <w:rPr>
                <w:spacing w:val="-8"/>
              </w:rPr>
              <w:t xml:space="preserve"> </w:t>
            </w:r>
            <w:r>
              <w:t>оказания</w:t>
            </w:r>
            <w:r>
              <w:rPr>
                <w:spacing w:val="-9"/>
              </w:rPr>
              <w:t xml:space="preserve"> </w:t>
            </w:r>
            <w:r>
              <w:rPr>
                <w:spacing w:val="-2"/>
              </w:rPr>
              <w:t>услуги.</w:t>
            </w:r>
          </w:p>
          <w:p w:rsidR="00FA38BF" w:rsidRDefault="00BE3DFA">
            <w:pPr>
              <w:pStyle w:val="TableParagraph"/>
              <w:spacing w:before="2" w:line="251" w:lineRule="exact"/>
            </w:pPr>
            <w:r>
              <w:t>**Вознаграждение</w:t>
            </w:r>
            <w:r>
              <w:rPr>
                <w:spacing w:val="-11"/>
              </w:rPr>
              <w:t xml:space="preserve"> </w:t>
            </w:r>
            <w:r>
              <w:t>не</w:t>
            </w:r>
            <w:r>
              <w:rPr>
                <w:spacing w:val="-10"/>
              </w:rPr>
              <w:t xml:space="preserve"> </w:t>
            </w:r>
            <w:r>
              <w:t>вз</w:t>
            </w:r>
            <w:r>
              <w:t>имается,</w:t>
            </w:r>
            <w:r>
              <w:rPr>
                <w:spacing w:val="-2"/>
              </w:rPr>
              <w:t xml:space="preserve"> </w:t>
            </w:r>
            <w:r>
              <w:t>если</w:t>
            </w:r>
            <w:r>
              <w:rPr>
                <w:spacing w:val="-2"/>
              </w:rPr>
              <w:t xml:space="preserve"> </w:t>
            </w:r>
            <w:r>
              <w:t>среднедневной</w:t>
            </w:r>
            <w:r>
              <w:rPr>
                <w:spacing w:val="-2"/>
              </w:rPr>
              <w:t xml:space="preserve"> </w:t>
            </w:r>
            <w:r>
              <w:t>остаток****</w:t>
            </w:r>
            <w:r>
              <w:rPr>
                <w:spacing w:val="-9"/>
              </w:rPr>
              <w:t xml:space="preserve"> </w:t>
            </w:r>
            <w:r>
              <w:t>за</w:t>
            </w:r>
            <w:r>
              <w:rPr>
                <w:spacing w:val="-1"/>
              </w:rPr>
              <w:t xml:space="preserve"> </w:t>
            </w:r>
            <w:r>
              <w:t>месяц</w:t>
            </w:r>
            <w:r>
              <w:rPr>
                <w:spacing w:val="-2"/>
              </w:rPr>
              <w:t xml:space="preserve"> </w:t>
            </w:r>
            <w:r>
              <w:t>составил</w:t>
            </w:r>
            <w:r>
              <w:rPr>
                <w:spacing w:val="-4"/>
              </w:rPr>
              <w:t xml:space="preserve"> </w:t>
            </w:r>
            <w:r>
              <w:t>20</w:t>
            </w:r>
            <w:r>
              <w:rPr>
                <w:spacing w:val="-8"/>
              </w:rPr>
              <w:t xml:space="preserve"> </w:t>
            </w:r>
            <w:r>
              <w:t>000.00</w:t>
            </w:r>
            <w:r>
              <w:rPr>
                <w:spacing w:val="-4"/>
              </w:rPr>
              <w:t xml:space="preserve"> </w:t>
            </w:r>
            <w:r>
              <w:t>BYN</w:t>
            </w:r>
            <w:r>
              <w:rPr>
                <w:spacing w:val="-5"/>
              </w:rPr>
              <w:t xml:space="preserve"> </w:t>
            </w:r>
            <w:r>
              <w:t>и</w:t>
            </w:r>
            <w:r>
              <w:rPr>
                <w:spacing w:val="-6"/>
              </w:rPr>
              <w:t xml:space="preserve"> </w:t>
            </w:r>
            <w:r>
              <w:rPr>
                <w:spacing w:val="-2"/>
              </w:rPr>
              <w:t>более.</w:t>
            </w:r>
          </w:p>
          <w:p w:rsidR="00FA38BF" w:rsidRDefault="00BE3DFA">
            <w:pPr>
              <w:pStyle w:val="TableParagraph"/>
              <w:ind w:right="90"/>
              <w:jc w:val="both"/>
            </w:pPr>
            <w:r>
              <w:t>****Среднедневной остаток (СДО) за месяц определяется как отношение</w:t>
            </w:r>
            <w:r>
              <w:rPr>
                <w:spacing w:val="-4"/>
              </w:rPr>
              <w:t xml:space="preserve"> </w:t>
            </w:r>
            <w:r>
              <w:t>суммы остатков на начало</w:t>
            </w:r>
            <w:r>
              <w:rPr>
                <w:spacing w:val="-2"/>
              </w:rPr>
              <w:t xml:space="preserve"> </w:t>
            </w:r>
            <w:r>
              <w:t>каждого</w:t>
            </w:r>
            <w:r>
              <w:rPr>
                <w:spacing w:val="-2"/>
              </w:rPr>
              <w:t xml:space="preserve"> </w:t>
            </w:r>
            <w:r>
              <w:t>банковского</w:t>
            </w:r>
            <w:r>
              <w:rPr>
                <w:spacing w:val="-2"/>
              </w:rPr>
              <w:t xml:space="preserve"> </w:t>
            </w:r>
            <w:r>
              <w:t>дня (включая</w:t>
            </w:r>
            <w:r>
              <w:rPr>
                <w:spacing w:val="-3"/>
              </w:rPr>
              <w:t xml:space="preserve"> </w:t>
            </w:r>
            <w:r>
              <w:t>нулевые остатки) по всем банковским счетам Клиента в белорусских рублях кроме благотворительных счетов, специальных счетов, счетов по учету вкладов (депозитов), банковских счетов по учету платежных карт, за период с первого по последний календарный день ме</w:t>
            </w:r>
            <w:r>
              <w:t>сяца, предшествующий месяцу обслуживания, к количеству календарных дней в месяце расчета СДО. Остаток за календарный день, не являющийся банковским, определяется в размере, соответствующем предыдущему банковскому дню.</w:t>
            </w:r>
          </w:p>
          <w:p w:rsidR="00FA38BF" w:rsidRDefault="00BE3DFA">
            <w:pPr>
              <w:pStyle w:val="TableParagraph"/>
              <w:spacing w:line="250" w:lineRule="exact"/>
              <w:ind w:right="95"/>
              <w:jc w:val="both"/>
            </w:pPr>
            <w:r>
              <w:t xml:space="preserve">Абонентская плата за месяц, в котором </w:t>
            </w:r>
            <w:r>
              <w:t>открыт первый банковский счет Клиенту, подлежит оплате Клиентом в соответствии с п. 3.5 главы 5 Сборника вознаграждений без учета размера среднедневного остатка.</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2"/>
        </w:trPr>
        <w:tc>
          <w:tcPr>
            <w:tcW w:w="14787" w:type="dxa"/>
            <w:gridSpan w:val="3"/>
          </w:tcPr>
          <w:p w:rsidR="00FA38BF" w:rsidRDefault="00BE3DFA">
            <w:pPr>
              <w:pStyle w:val="TableParagraph"/>
              <w:spacing w:line="249" w:lineRule="exact"/>
            </w:pPr>
            <w:r>
              <w:t>5.2.33.</w:t>
            </w:r>
            <w:r>
              <w:rPr>
                <w:spacing w:val="-10"/>
              </w:rPr>
              <w:t xml:space="preserve"> </w:t>
            </w:r>
            <w:r>
              <w:t>Пакет</w:t>
            </w:r>
            <w:r>
              <w:rPr>
                <w:spacing w:val="-6"/>
              </w:rPr>
              <w:t xml:space="preserve"> </w:t>
            </w:r>
            <w:r>
              <w:t>услуг</w:t>
            </w:r>
            <w:r>
              <w:rPr>
                <w:spacing w:val="45"/>
              </w:rPr>
              <w:t xml:space="preserve"> </w:t>
            </w:r>
            <w:r>
              <w:t>по</w:t>
            </w:r>
            <w:r>
              <w:rPr>
                <w:spacing w:val="-10"/>
              </w:rPr>
              <w:t xml:space="preserve"> </w:t>
            </w:r>
            <w:r>
              <w:t>обслуживанию</w:t>
            </w:r>
            <w:r>
              <w:rPr>
                <w:spacing w:val="-8"/>
              </w:rPr>
              <w:t xml:space="preserve"> </w:t>
            </w:r>
            <w:r>
              <w:t>юридических</w:t>
            </w:r>
            <w:r>
              <w:rPr>
                <w:spacing w:val="-1"/>
              </w:rPr>
              <w:t xml:space="preserve"> </w:t>
            </w:r>
            <w:r>
              <w:t>лиц</w:t>
            </w:r>
            <w:r>
              <w:rPr>
                <w:spacing w:val="-8"/>
              </w:rPr>
              <w:t xml:space="preserve"> </w:t>
            </w:r>
            <w:r>
              <w:t>и</w:t>
            </w:r>
            <w:r>
              <w:rPr>
                <w:spacing w:val="-7"/>
              </w:rPr>
              <w:t xml:space="preserve"> </w:t>
            </w:r>
            <w:r>
              <w:t>индивидуальных</w:t>
            </w:r>
            <w:r>
              <w:rPr>
                <w:spacing w:val="-9"/>
              </w:rPr>
              <w:t xml:space="preserve"> </w:t>
            </w:r>
            <w:r>
              <w:t>предпринимателей</w:t>
            </w:r>
            <w:r>
              <w:rPr>
                <w:spacing w:val="-4"/>
              </w:rPr>
              <w:t xml:space="preserve"> </w:t>
            </w:r>
            <w:r>
              <w:t>«Сбер</w:t>
            </w:r>
            <w:r>
              <w:rPr>
                <w:spacing w:val="-5"/>
              </w:rPr>
              <w:t xml:space="preserve"> </w:t>
            </w:r>
            <w:r>
              <w:rPr>
                <w:spacing w:val="-2"/>
              </w:rPr>
              <w:t>ВЭД»*</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0"/>
              <w:ind w:left="1675"/>
            </w:pPr>
            <w:r>
              <w:t>50.00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4" w:lineRule="exact"/>
            </w:pPr>
            <w:r>
              <w:rPr>
                <w:spacing w:val="-5"/>
              </w:rPr>
              <w:t>1.</w:t>
            </w:r>
          </w:p>
        </w:tc>
        <w:tc>
          <w:tcPr>
            <w:tcW w:w="9609" w:type="dxa"/>
          </w:tcPr>
          <w:p w:rsidR="00FA38BF" w:rsidRDefault="00BE3DFA">
            <w:pPr>
              <w:pStyle w:val="TableParagraph"/>
              <w:spacing w:line="24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9"/>
              </w:rPr>
              <w:t xml:space="preserve"> </w:t>
            </w:r>
            <w:r>
              <w:t>счета</w:t>
            </w:r>
            <w:r>
              <w:rPr>
                <w:spacing w:val="-3"/>
              </w:rPr>
              <w:t xml:space="preserve"> </w:t>
            </w:r>
            <w:r>
              <w:t>в</w:t>
            </w:r>
            <w:r>
              <w:rPr>
                <w:spacing w:val="-4"/>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4"/>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15"/>
            </w:pPr>
            <w:r>
              <w:t>Без</w:t>
            </w:r>
            <w:r>
              <w:rPr>
                <w:spacing w:val="-5"/>
              </w:rPr>
              <w:t xml:space="preserve"> </w:t>
            </w:r>
            <w:r>
              <w:t>ограничения</w:t>
            </w:r>
            <w:r>
              <w:rPr>
                <w:spacing w:val="-5"/>
              </w:rPr>
              <w:t xml:space="preserve"> </w:t>
            </w:r>
            <w:r>
              <w:rPr>
                <w:spacing w:val="-2"/>
              </w:rPr>
              <w:t>количества</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715"/>
            </w:pPr>
            <w:r>
              <w:t>Без</w:t>
            </w:r>
            <w:r>
              <w:rPr>
                <w:spacing w:val="-5"/>
              </w:rPr>
              <w:t xml:space="preserve"> </w:t>
            </w:r>
            <w:r>
              <w:t>ограничения</w:t>
            </w:r>
            <w:r>
              <w:rPr>
                <w:spacing w:val="-5"/>
              </w:rPr>
              <w:t xml:space="preserve"> </w:t>
            </w:r>
            <w:r>
              <w:rPr>
                <w:spacing w:val="-2"/>
              </w:rPr>
              <w:t>количества</w:t>
            </w:r>
          </w:p>
        </w:tc>
      </w:tr>
      <w:tr w:rsidR="00FA38BF">
        <w:trPr>
          <w:trHeight w:val="503"/>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4" w:lineRule="exact"/>
            </w:pPr>
            <w:r>
              <w:t>Свидетельствование</w:t>
            </w:r>
            <w:r>
              <w:rPr>
                <w:spacing w:val="-15"/>
              </w:rPr>
              <w:t xml:space="preserve"> </w:t>
            </w:r>
            <w:r>
              <w:t>подлинности</w:t>
            </w:r>
            <w:r>
              <w:rPr>
                <w:spacing w:val="-4"/>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4" w:lineRule="exact"/>
              <w:ind w:left="970"/>
            </w:pPr>
            <w:r>
              <w:t>1</w:t>
            </w:r>
            <w:r>
              <w:rPr>
                <w:spacing w:val="-3"/>
              </w:rPr>
              <w:t xml:space="preserve"> </w:t>
            </w:r>
            <w:r>
              <w:t>карточка</w:t>
            </w:r>
            <w:r>
              <w:rPr>
                <w:spacing w:val="-4"/>
              </w:rPr>
              <w:t xml:space="preserve"> </w:t>
            </w:r>
            <w:r>
              <w:rPr>
                <w:spacing w:val="-2"/>
              </w:rPr>
              <w:t>независимо</w:t>
            </w:r>
          </w:p>
          <w:p w:rsidR="00FA38BF" w:rsidRDefault="00BE3DFA">
            <w:pPr>
              <w:pStyle w:val="TableParagraph"/>
              <w:spacing w:before="1" w:line="238" w:lineRule="exact"/>
              <w:ind w:left="917"/>
            </w:pPr>
            <w:r>
              <w:t>от</w:t>
            </w:r>
            <w:r>
              <w:rPr>
                <w:spacing w:val="-6"/>
              </w:rPr>
              <w:t xml:space="preserve"> </w:t>
            </w:r>
            <w:r>
              <w:t>количества</w:t>
            </w:r>
            <w:r>
              <w:rPr>
                <w:spacing w:val="-1"/>
              </w:rPr>
              <w:t xml:space="preserve"> </w:t>
            </w:r>
            <w:r>
              <w:rPr>
                <w:spacing w:val="-2"/>
              </w:rPr>
              <w:t>подписей</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3"/>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3"/>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1.5.1.</w:t>
            </w: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287"/>
        </w:trPr>
        <w:tc>
          <w:tcPr>
            <w:tcW w:w="1099" w:type="dxa"/>
          </w:tcPr>
          <w:p w:rsidR="00FA38BF" w:rsidRDefault="00BE3DFA">
            <w:pPr>
              <w:pStyle w:val="TableParagraph"/>
              <w:spacing w:line="249" w:lineRule="exact"/>
            </w:pPr>
            <w:r>
              <w:rPr>
                <w:spacing w:val="-2"/>
              </w:rPr>
              <w:t>1.5.2.</w:t>
            </w: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589"/>
            </w:pPr>
            <w:r>
              <w:t>2.10</w:t>
            </w:r>
            <w:r>
              <w:rPr>
                <w:spacing w:val="4"/>
              </w:rPr>
              <w:t xml:space="preserve"> </w:t>
            </w:r>
            <w:r>
              <w:rPr>
                <w:spacing w:val="-5"/>
              </w:rPr>
              <w:t>BYN</w:t>
            </w:r>
          </w:p>
        </w:tc>
      </w:tr>
      <w:tr w:rsidR="00FA38BF">
        <w:trPr>
          <w:trHeight w:val="1012"/>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pPr>
            <w:r>
              <w:t>Перевод средств резидентов Республики Беларусь на счета получателей, открытые в банках- резидентах и банках-нерезидентах и исполненные через сеть корсчетов банков-нерезидентов, по платежным</w:t>
            </w:r>
            <w:r>
              <w:rPr>
                <w:spacing w:val="-8"/>
              </w:rPr>
              <w:t xml:space="preserve"> </w:t>
            </w:r>
            <w:r>
              <w:t>инструкциям,</w:t>
            </w:r>
            <w:r>
              <w:rPr>
                <w:spacing w:val="-5"/>
              </w:rPr>
              <w:t xml:space="preserve"> </w:t>
            </w:r>
            <w:r>
              <w:t>поступившим</w:t>
            </w:r>
            <w:r>
              <w:rPr>
                <w:spacing w:val="-8"/>
              </w:rPr>
              <w:t xml:space="preserve"> </w:t>
            </w:r>
            <w:r>
              <w:t>в</w:t>
            </w:r>
            <w:r>
              <w:rPr>
                <w:spacing w:val="-2"/>
              </w:rPr>
              <w:t xml:space="preserve"> </w:t>
            </w:r>
            <w:r>
              <w:t>электронном</w:t>
            </w:r>
            <w:r>
              <w:rPr>
                <w:spacing w:val="-3"/>
              </w:rPr>
              <w:t xml:space="preserve"> </w:t>
            </w:r>
            <w:r>
              <w:t>виде</w:t>
            </w:r>
            <w:r>
              <w:rPr>
                <w:spacing w:val="-9"/>
              </w:rPr>
              <w:t xml:space="preserve"> </w:t>
            </w:r>
            <w:r>
              <w:t>по</w:t>
            </w:r>
            <w:r>
              <w:rPr>
                <w:spacing w:val="-8"/>
              </w:rPr>
              <w:t xml:space="preserve"> </w:t>
            </w:r>
            <w:r>
              <w:t>переводам</w:t>
            </w:r>
            <w:r>
              <w:rPr>
                <w:spacing w:val="-3"/>
              </w:rPr>
              <w:t xml:space="preserve"> </w:t>
            </w:r>
            <w:r>
              <w:t>резидентов</w:t>
            </w:r>
            <w:r>
              <w:rPr>
                <w:spacing w:val="-2"/>
              </w:rPr>
              <w:t xml:space="preserve"> </w:t>
            </w:r>
            <w:r>
              <w:t>Республики</w:t>
            </w:r>
          </w:p>
          <w:p w:rsidR="00FA38BF" w:rsidRDefault="00BE3DFA">
            <w:pPr>
              <w:pStyle w:val="TableParagraph"/>
              <w:spacing w:line="237" w:lineRule="exact"/>
            </w:pPr>
            <w:r>
              <w:t>Беларусь</w:t>
            </w:r>
            <w:r>
              <w:rPr>
                <w:spacing w:val="-4"/>
              </w:rPr>
              <w:t xml:space="preserve"> </w:t>
            </w:r>
            <w:r>
              <w:t>в</w:t>
            </w:r>
            <w:r>
              <w:rPr>
                <w:spacing w:val="-3"/>
              </w:rPr>
              <w:t xml:space="preserve"> </w:t>
            </w:r>
            <w:r>
              <w:t>российских</w:t>
            </w:r>
            <w:r>
              <w:rPr>
                <w:spacing w:val="-3"/>
              </w:rPr>
              <w:t xml:space="preserve"> </w:t>
            </w:r>
            <w:r>
              <w:t>рублях</w:t>
            </w:r>
            <w:r>
              <w:rPr>
                <w:spacing w:val="-4"/>
              </w:rPr>
              <w:t xml:space="preserve"> </w:t>
            </w:r>
            <w:r>
              <w:t>на</w:t>
            </w:r>
            <w:r>
              <w:rPr>
                <w:spacing w:val="-5"/>
              </w:rPr>
              <w:t xml:space="preserve"> </w:t>
            </w:r>
            <w:r>
              <w:t>счета</w:t>
            </w:r>
            <w:r>
              <w:rPr>
                <w:spacing w:val="-1"/>
              </w:rPr>
              <w:t xml:space="preserve"> </w:t>
            </w:r>
            <w:r>
              <w:t>в</w:t>
            </w:r>
            <w:r>
              <w:rPr>
                <w:spacing w:val="-3"/>
              </w:rPr>
              <w:t xml:space="preserve"> </w:t>
            </w:r>
            <w:r>
              <w:t>ПАО</w:t>
            </w:r>
            <w:r>
              <w:rPr>
                <w:spacing w:val="-4"/>
              </w:rPr>
              <w:t xml:space="preserve"> </w:t>
            </w:r>
            <w:r>
              <w:rPr>
                <w:spacing w:val="-2"/>
              </w:rPr>
              <w:t>Сбербанк</w:t>
            </w:r>
          </w:p>
        </w:tc>
        <w:tc>
          <w:tcPr>
            <w:tcW w:w="4079" w:type="dxa"/>
          </w:tcPr>
          <w:p w:rsidR="00FA38BF" w:rsidRDefault="00FA38BF">
            <w:pPr>
              <w:pStyle w:val="TableParagraph"/>
              <w:spacing w:before="122"/>
              <w:ind w:left="0"/>
            </w:pPr>
          </w:p>
          <w:p w:rsidR="00FA38BF" w:rsidRDefault="00BE3DFA">
            <w:pPr>
              <w:pStyle w:val="TableParagraph"/>
              <w:ind w:left="792"/>
            </w:pPr>
            <w:r>
              <w:t>Без</w:t>
            </w:r>
            <w:r>
              <w:rPr>
                <w:spacing w:val="-5"/>
              </w:rPr>
              <w:t xml:space="preserve"> </w:t>
            </w:r>
            <w:r>
              <w:t>ограничения</w:t>
            </w:r>
            <w:r>
              <w:rPr>
                <w:spacing w:val="-5"/>
              </w:rPr>
              <w:t xml:space="preserve"> </w:t>
            </w:r>
            <w:r>
              <w:rPr>
                <w:spacing w:val="-2"/>
              </w:rPr>
              <w:t>платежей</w:t>
            </w:r>
          </w:p>
        </w:tc>
      </w:tr>
      <w:tr w:rsidR="00FA38BF">
        <w:trPr>
          <w:trHeight w:val="503"/>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50" w:lineRule="exact"/>
            </w:pPr>
            <w:r>
              <w:t>Предоставление</w:t>
            </w:r>
            <w:r>
              <w:rPr>
                <w:spacing w:val="-11"/>
              </w:rPr>
              <w:t xml:space="preserve"> </w:t>
            </w:r>
            <w:r>
              <w:t>выгодных</w:t>
            </w:r>
            <w:r>
              <w:rPr>
                <w:spacing w:val="-5"/>
              </w:rPr>
              <w:t xml:space="preserve"> </w:t>
            </w:r>
            <w:r>
              <w:t>курсов</w:t>
            </w:r>
            <w:r>
              <w:rPr>
                <w:spacing w:val="-4"/>
              </w:rPr>
              <w:t xml:space="preserve"> </w:t>
            </w:r>
            <w:r>
              <w:t>покупки/продажи</w:t>
            </w:r>
            <w:r>
              <w:rPr>
                <w:spacing w:val="-3"/>
              </w:rPr>
              <w:t xml:space="preserve"> </w:t>
            </w:r>
            <w:r>
              <w:t>валюты</w:t>
            </w:r>
            <w:r>
              <w:rPr>
                <w:spacing w:val="-9"/>
              </w:rPr>
              <w:t xml:space="preserve"> </w:t>
            </w:r>
            <w:r>
              <w:t>при</w:t>
            </w:r>
            <w:r>
              <w:rPr>
                <w:spacing w:val="-3"/>
              </w:rPr>
              <w:t xml:space="preserve"> </w:t>
            </w:r>
            <w:r>
              <w:t>заключении</w:t>
            </w:r>
            <w:r>
              <w:rPr>
                <w:spacing w:val="-3"/>
              </w:rPr>
              <w:t xml:space="preserve"> </w:t>
            </w:r>
            <w:r>
              <w:t>сделок</w:t>
            </w:r>
            <w:r>
              <w:rPr>
                <w:spacing w:val="-7"/>
              </w:rPr>
              <w:t xml:space="preserve"> </w:t>
            </w:r>
            <w:r>
              <w:t>на</w:t>
            </w:r>
            <w:r>
              <w:rPr>
                <w:spacing w:val="-2"/>
              </w:rPr>
              <w:t xml:space="preserve"> </w:t>
            </w:r>
            <w:r>
              <w:t>торговой площадке NTPro</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9" w:lineRule="exact"/>
            </w:pPr>
            <w:r>
              <w:t>Прием</w:t>
            </w:r>
            <w:r>
              <w:rPr>
                <w:spacing w:val="-8"/>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в</w:t>
            </w:r>
            <w:r>
              <w:rPr>
                <w:spacing w:val="-3"/>
              </w:rPr>
              <w:t xml:space="preserve"> </w:t>
            </w:r>
            <w:r>
              <w:t>белорусских</w:t>
            </w:r>
            <w:r>
              <w:rPr>
                <w:spacing w:val="-5"/>
              </w:rPr>
              <w:t xml:space="preserve"> </w:t>
            </w:r>
            <w:r>
              <w:t>рублях</w:t>
            </w:r>
            <w:r>
              <w:rPr>
                <w:spacing w:val="-6"/>
              </w:rPr>
              <w:t xml:space="preserve"> </w:t>
            </w:r>
            <w:r>
              <w:t>в</w:t>
            </w:r>
            <w:r>
              <w:rPr>
                <w:spacing w:val="-5"/>
              </w:rPr>
              <w:t xml:space="preserve"> </w:t>
            </w:r>
            <w:r>
              <w:t>устройства</w:t>
            </w:r>
            <w:r>
              <w:rPr>
                <w:spacing w:val="-3"/>
              </w:rPr>
              <w:t xml:space="preserve"> </w:t>
            </w:r>
            <w:r>
              <w:t>самообслуживания</w:t>
            </w:r>
            <w:r>
              <w:rPr>
                <w:spacing w:val="-6"/>
              </w:rPr>
              <w:t xml:space="preserve"> </w:t>
            </w:r>
            <w:r>
              <w:rPr>
                <w:spacing w:val="-2"/>
              </w:rPr>
              <w:t>Банка</w:t>
            </w:r>
          </w:p>
          <w:p w:rsidR="00FA38BF" w:rsidRDefault="00BE3DFA">
            <w:pPr>
              <w:pStyle w:val="TableParagraph"/>
              <w:spacing w:before="1" w:line="238" w:lineRule="exact"/>
            </w:pPr>
            <w:r>
              <w:t>(самоинкассация)</w:t>
            </w:r>
            <w:r>
              <w:rPr>
                <w:spacing w:val="-11"/>
              </w:rPr>
              <w:t xml:space="preserve"> </w:t>
            </w:r>
            <w:r>
              <w:t>на</w:t>
            </w:r>
            <w:r>
              <w:rPr>
                <w:spacing w:val="-3"/>
              </w:rPr>
              <w:t xml:space="preserve"> </w:t>
            </w:r>
            <w:r>
              <w:t>счета</w:t>
            </w:r>
            <w:r>
              <w:rPr>
                <w:spacing w:val="-3"/>
              </w:rPr>
              <w:t xml:space="preserve"> </w:t>
            </w:r>
            <w:r>
              <w:t>клиента</w:t>
            </w:r>
            <w:r>
              <w:rPr>
                <w:spacing w:val="-2"/>
              </w:rPr>
              <w:t xml:space="preserve"> </w:t>
            </w:r>
            <w:r>
              <w:rPr>
                <w:spacing w:val="-4"/>
              </w:rPr>
              <w:t>Банка</w:t>
            </w:r>
          </w:p>
        </w:tc>
        <w:tc>
          <w:tcPr>
            <w:tcW w:w="4079" w:type="dxa"/>
          </w:tcPr>
          <w:p w:rsidR="00FA38BF" w:rsidRDefault="00BE3DFA">
            <w:pPr>
              <w:pStyle w:val="TableParagraph"/>
              <w:spacing w:line="249" w:lineRule="exact"/>
              <w:ind w:left="127" w:right="113"/>
              <w:jc w:val="center"/>
            </w:pPr>
            <w:r>
              <w:t>0,1%</w:t>
            </w:r>
            <w:r>
              <w:rPr>
                <w:spacing w:val="-4"/>
              </w:rPr>
              <w:t xml:space="preserve"> </w:t>
            </w:r>
            <w:r>
              <w:t xml:space="preserve">от </w:t>
            </w:r>
            <w:r>
              <w:rPr>
                <w:spacing w:val="-2"/>
              </w:rPr>
              <w:t>суммы,</w:t>
            </w:r>
          </w:p>
          <w:p w:rsidR="00FA38BF" w:rsidRDefault="00BE3DFA">
            <w:pPr>
              <w:pStyle w:val="TableParagraph"/>
              <w:spacing w:before="1" w:line="238" w:lineRule="exact"/>
              <w:ind w:left="127" w:right="114"/>
              <w:jc w:val="center"/>
            </w:pPr>
            <w:r>
              <w:t>min</w:t>
            </w:r>
            <w:r>
              <w:rPr>
                <w:spacing w:val="-4"/>
              </w:rPr>
              <w:t xml:space="preserve"> </w:t>
            </w:r>
            <w:r>
              <w:t>0.50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2.</w:t>
            </w:r>
          </w:p>
        </w:tc>
        <w:tc>
          <w:tcPr>
            <w:tcW w:w="9609" w:type="dxa"/>
          </w:tcPr>
          <w:p w:rsidR="00FA38BF" w:rsidRDefault="00BE3DFA">
            <w:pPr>
              <w:pStyle w:val="TableParagraph"/>
              <w:spacing w:line="24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20"/>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3"/>
              </w:rPr>
              <w:t xml:space="preserve"> </w:t>
            </w:r>
            <w:r>
              <w:t xml:space="preserve">электронных </w:t>
            </w:r>
            <w:r>
              <w:rPr>
                <w:spacing w:val="-2"/>
              </w:rPr>
              <w:t>ключей</w:t>
            </w:r>
          </w:p>
        </w:tc>
        <w:tc>
          <w:tcPr>
            <w:tcW w:w="4079" w:type="dxa"/>
          </w:tcPr>
          <w:p w:rsidR="00FA38BF" w:rsidRDefault="00BE3DFA">
            <w:pPr>
              <w:pStyle w:val="TableParagraph"/>
              <w:spacing w:before="121"/>
              <w:ind w:left="1330"/>
            </w:pPr>
            <w:r>
              <w:t>1</w:t>
            </w:r>
            <w:r>
              <w:rPr>
                <w:spacing w:val="2"/>
              </w:rPr>
              <w:t xml:space="preserve"> </w:t>
            </w:r>
            <w:r>
              <w:rPr>
                <w:spacing w:val="-2"/>
              </w:rPr>
              <w:t>подключение</w:t>
            </w:r>
          </w:p>
        </w:tc>
      </w:tr>
      <w:tr w:rsidR="00FA38BF">
        <w:trPr>
          <w:trHeight w:val="287"/>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before="15" w:line="252" w:lineRule="exact"/>
              <w:ind w:left="129" w:right="112"/>
              <w:jc w:val="center"/>
            </w:pPr>
            <w:r>
              <w:rPr>
                <w:spacing w:val="-2"/>
              </w:rPr>
              <w:t>Включено</w:t>
            </w:r>
          </w:p>
        </w:tc>
      </w:tr>
      <w:tr w:rsidR="00FA38BF">
        <w:trPr>
          <w:trHeight w:val="1775"/>
        </w:trPr>
        <w:tc>
          <w:tcPr>
            <w:tcW w:w="1099" w:type="dxa"/>
          </w:tcPr>
          <w:p w:rsidR="00FA38BF" w:rsidRDefault="00FA38BF">
            <w:pPr>
              <w:pStyle w:val="TableParagraph"/>
              <w:ind w:left="0"/>
            </w:pP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37"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4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269"/>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6"/>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4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37" w:lineRule="auto"/>
              <w:ind w:left="127" w:right="115"/>
              <w:jc w:val="center"/>
            </w:pPr>
            <w:r>
              <w:t>Включено</w:t>
            </w:r>
            <w:r>
              <w:rPr>
                <w:spacing w:val="-14"/>
              </w:rPr>
              <w:t xml:space="preserve"> </w:t>
            </w:r>
            <w:r>
              <w:t>обслуживание</w:t>
            </w:r>
            <w:r>
              <w:rPr>
                <w:spacing w:val="-14"/>
              </w:rPr>
              <w:t xml:space="preserve"> </w:t>
            </w:r>
            <w:r>
              <w:t>1</w:t>
            </w:r>
            <w:r>
              <w:rPr>
                <w:spacing w:val="-11"/>
              </w:rPr>
              <w:t xml:space="preserve"> </w:t>
            </w:r>
            <w:r>
              <w:t>карточки, предусмотренной пунктом 7.1.1</w:t>
            </w:r>
          </w:p>
          <w:p w:rsidR="00FA38BF" w:rsidRDefault="00BE3DFA">
            <w:pPr>
              <w:pStyle w:val="TableParagraph"/>
              <w:spacing w:line="238" w:lineRule="exact"/>
              <w:ind w:left="131" w:right="112"/>
              <w:jc w:val="center"/>
            </w:pPr>
            <w:r>
              <w:t>Сборника</w:t>
            </w:r>
            <w:r>
              <w:rPr>
                <w:spacing w:val="-7"/>
              </w:rPr>
              <w:t xml:space="preserve"> </w:t>
            </w:r>
            <w:r>
              <w:rPr>
                <w:spacing w:val="-2"/>
              </w:rPr>
              <w:t>вознаграждений</w:t>
            </w:r>
          </w:p>
        </w:tc>
      </w:tr>
      <w:tr w:rsidR="00FA38BF">
        <w:trPr>
          <w:trHeight w:val="757"/>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9" w:lineRule="exact"/>
              <w:ind w:left="127" w:right="118"/>
              <w:jc w:val="center"/>
            </w:pPr>
            <w:r>
              <w:t>Включено</w:t>
            </w:r>
            <w:r>
              <w:rPr>
                <w:spacing w:val="-7"/>
              </w:rPr>
              <w:t xml:space="preserve"> </w:t>
            </w:r>
            <w:r>
              <w:t>обслуживание</w:t>
            </w:r>
            <w:r>
              <w:rPr>
                <w:spacing w:val="-8"/>
              </w:rPr>
              <w:t xml:space="preserve"> </w:t>
            </w:r>
            <w:r>
              <w:t>1</w:t>
            </w:r>
            <w:r>
              <w:rPr>
                <w:spacing w:val="-1"/>
              </w:rPr>
              <w:t xml:space="preserve"> </w:t>
            </w:r>
            <w:r>
              <w:rPr>
                <w:spacing w:val="-2"/>
              </w:rPr>
              <w:t>карточки,</w:t>
            </w:r>
          </w:p>
          <w:p w:rsidR="00FA38BF" w:rsidRDefault="00BE3DFA">
            <w:pPr>
              <w:pStyle w:val="TableParagraph"/>
              <w:spacing w:line="250" w:lineRule="exact"/>
              <w:ind w:left="538" w:right="514"/>
              <w:jc w:val="center"/>
            </w:pPr>
            <w:r>
              <w:t>предусмотренной</w:t>
            </w:r>
            <w:r>
              <w:rPr>
                <w:spacing w:val="-14"/>
              </w:rPr>
              <w:t xml:space="preserve"> </w:t>
            </w:r>
            <w:r>
              <w:t>пунктом</w:t>
            </w:r>
            <w:r>
              <w:rPr>
                <w:spacing w:val="-14"/>
              </w:rPr>
              <w:t xml:space="preserve"> </w:t>
            </w:r>
            <w:r>
              <w:t>7.1.1 Сборника вознаграждений</w:t>
            </w:r>
          </w:p>
        </w:tc>
      </w:tr>
      <w:tr w:rsidR="00FA38BF">
        <w:trPr>
          <w:trHeight w:val="1521"/>
        </w:trPr>
        <w:tc>
          <w:tcPr>
            <w:tcW w:w="14787" w:type="dxa"/>
            <w:gridSpan w:val="3"/>
          </w:tcPr>
          <w:p w:rsidR="00FA38BF" w:rsidRDefault="00BE3DFA">
            <w:pPr>
              <w:pStyle w:val="TableParagraph"/>
              <w:spacing w:line="249" w:lineRule="exact"/>
            </w:pPr>
            <w:r>
              <w:rPr>
                <w:spacing w:val="-2"/>
              </w:rPr>
              <w:t>Примечание:</w:t>
            </w:r>
          </w:p>
          <w:p w:rsidR="00FA38BF" w:rsidRDefault="00BE3DFA">
            <w:pPr>
              <w:pStyle w:val="TableParagraph"/>
              <w:spacing w:before="1"/>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spacing w:before="2" w:line="251" w:lineRule="exact"/>
            </w:pPr>
            <w:r>
              <w:t>Подключение</w:t>
            </w:r>
            <w:r>
              <w:rPr>
                <w:spacing w:val="-13"/>
              </w:rPr>
              <w:t xml:space="preserve"> </w:t>
            </w:r>
            <w:r>
              <w:t>к</w:t>
            </w:r>
            <w:r>
              <w:rPr>
                <w:spacing w:val="-6"/>
              </w:rPr>
              <w:t xml:space="preserve"> </w:t>
            </w:r>
            <w:r>
              <w:t>данному</w:t>
            </w:r>
            <w:r>
              <w:rPr>
                <w:spacing w:val="-8"/>
              </w:rPr>
              <w:t xml:space="preserve"> </w:t>
            </w:r>
            <w:r>
              <w:t>Пакету</w:t>
            </w:r>
            <w:r>
              <w:rPr>
                <w:spacing w:val="-9"/>
              </w:rPr>
              <w:t xml:space="preserve"> </w:t>
            </w:r>
            <w:r>
              <w:t>возможно</w:t>
            </w:r>
            <w:r>
              <w:rPr>
                <w:spacing w:val="-8"/>
              </w:rPr>
              <w:t xml:space="preserve"> </w:t>
            </w:r>
            <w:r>
              <w:t>только</w:t>
            </w:r>
            <w:r>
              <w:rPr>
                <w:spacing w:val="-9"/>
              </w:rPr>
              <w:t xml:space="preserve"> </w:t>
            </w:r>
            <w:r>
              <w:t>«Новых</w:t>
            </w:r>
            <w:r>
              <w:rPr>
                <w:spacing w:val="-4"/>
              </w:rPr>
              <w:t xml:space="preserve"> </w:t>
            </w:r>
            <w:r>
              <w:t>клиентов»**</w:t>
            </w:r>
            <w:r>
              <w:rPr>
                <w:spacing w:val="-13"/>
              </w:rPr>
              <w:t xml:space="preserve"> </w:t>
            </w:r>
            <w:r>
              <w:t>сегмента</w:t>
            </w:r>
            <w:r>
              <w:rPr>
                <w:spacing w:val="-1"/>
              </w:rPr>
              <w:t xml:space="preserve"> </w:t>
            </w:r>
            <w:r>
              <w:t xml:space="preserve">«Микро», </w:t>
            </w:r>
            <w:r>
              <w:rPr>
                <w:spacing w:val="-2"/>
              </w:rPr>
              <w:t>«Малый».</w:t>
            </w:r>
          </w:p>
          <w:p w:rsidR="00FA38BF" w:rsidRDefault="00BE3DFA">
            <w:pPr>
              <w:pStyle w:val="TableParagraph"/>
              <w:spacing w:line="251" w:lineRule="exact"/>
            </w:pPr>
            <w:r>
              <w:t>**«Новый</w:t>
            </w:r>
            <w:r>
              <w:rPr>
                <w:spacing w:val="-3"/>
              </w:rPr>
              <w:t xml:space="preserve"> </w:t>
            </w:r>
            <w:r>
              <w:rPr>
                <w:spacing w:val="-2"/>
              </w:rPr>
              <w:t>клиент»:</w:t>
            </w:r>
          </w:p>
          <w:p w:rsidR="00FA38BF" w:rsidRDefault="00BE3DFA">
            <w:pPr>
              <w:pStyle w:val="TableParagraph"/>
              <w:numPr>
                <w:ilvl w:val="0"/>
                <w:numId w:val="24"/>
              </w:numPr>
              <w:tabs>
                <w:tab w:val="left" w:pos="239"/>
              </w:tabs>
              <w:spacing w:before="1"/>
              <w:ind w:hanging="129"/>
            </w:pPr>
            <w:r>
              <w:t>клиент,</w:t>
            </w:r>
            <w:r>
              <w:rPr>
                <w:spacing w:val="-2"/>
              </w:rPr>
              <w:t xml:space="preserve"> </w:t>
            </w:r>
            <w:r>
              <w:t>закрывший</w:t>
            </w:r>
            <w:r>
              <w:rPr>
                <w:spacing w:val="-5"/>
              </w:rPr>
              <w:t xml:space="preserve"> </w:t>
            </w:r>
            <w:r>
              <w:t>ранее</w:t>
            </w:r>
            <w:r>
              <w:rPr>
                <w:spacing w:val="-8"/>
              </w:rPr>
              <w:t xml:space="preserve"> </w:t>
            </w:r>
            <w:r>
              <w:t>все</w:t>
            </w:r>
            <w:r>
              <w:rPr>
                <w:spacing w:val="-8"/>
              </w:rPr>
              <w:t xml:space="preserve"> </w:t>
            </w:r>
            <w:r>
              <w:t>счета</w:t>
            </w:r>
            <w:r>
              <w:rPr>
                <w:spacing w:val="1"/>
              </w:rPr>
              <w:t xml:space="preserve"> </w:t>
            </w:r>
            <w:r>
              <w:t>в</w:t>
            </w:r>
            <w:r>
              <w:rPr>
                <w:spacing w:val="-1"/>
              </w:rPr>
              <w:t xml:space="preserve"> </w:t>
            </w:r>
            <w:r>
              <w:t>Банке</w:t>
            </w:r>
            <w:r>
              <w:rPr>
                <w:spacing w:val="-8"/>
              </w:rPr>
              <w:t xml:space="preserve"> </w:t>
            </w:r>
            <w:r>
              <w:t>и с</w:t>
            </w:r>
            <w:r>
              <w:rPr>
                <w:spacing w:val="-8"/>
              </w:rPr>
              <w:t xml:space="preserve"> </w:t>
            </w:r>
            <w:r>
              <w:t>момента</w:t>
            </w:r>
            <w:r>
              <w:rPr>
                <w:spacing w:val="1"/>
              </w:rPr>
              <w:t xml:space="preserve"> </w:t>
            </w:r>
            <w:r>
              <w:t>закрытия</w:t>
            </w:r>
            <w:r>
              <w:rPr>
                <w:spacing w:val="-7"/>
              </w:rPr>
              <w:t xml:space="preserve"> </w:t>
            </w:r>
            <w:r>
              <w:t>которых</w:t>
            </w:r>
            <w:r>
              <w:rPr>
                <w:spacing w:val="-2"/>
              </w:rPr>
              <w:t xml:space="preserve"> </w:t>
            </w:r>
            <w:r>
              <w:t>прошло</w:t>
            </w:r>
            <w:r>
              <w:rPr>
                <w:spacing w:val="-6"/>
              </w:rPr>
              <w:t xml:space="preserve"> </w:t>
            </w:r>
            <w:r>
              <w:t>не</w:t>
            </w:r>
            <w:r>
              <w:rPr>
                <w:spacing w:val="-9"/>
              </w:rPr>
              <w:t xml:space="preserve"> </w:t>
            </w:r>
            <w:r>
              <w:t>менее</w:t>
            </w:r>
            <w:r>
              <w:rPr>
                <w:spacing w:val="-8"/>
              </w:rPr>
              <w:t xml:space="preserve"> </w:t>
            </w:r>
            <w:r>
              <w:t>3-х</w:t>
            </w:r>
            <w:r>
              <w:rPr>
                <w:spacing w:val="-1"/>
              </w:rPr>
              <w:t xml:space="preserve"> </w:t>
            </w:r>
            <w:r>
              <w:rPr>
                <w:spacing w:val="-2"/>
              </w:rPr>
              <w:t>месяцев;</w:t>
            </w:r>
          </w:p>
          <w:p w:rsidR="00FA38BF" w:rsidRDefault="00BE3DFA">
            <w:pPr>
              <w:pStyle w:val="TableParagraph"/>
              <w:numPr>
                <w:ilvl w:val="0"/>
                <w:numId w:val="24"/>
              </w:numPr>
              <w:tabs>
                <w:tab w:val="left" w:pos="239"/>
              </w:tabs>
              <w:spacing w:before="1" w:line="238" w:lineRule="exact"/>
              <w:ind w:hanging="129"/>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5.2.34.</w:t>
            </w:r>
            <w:r>
              <w:rPr>
                <w:spacing w:val="-10"/>
              </w:rPr>
              <w:t xml:space="preserve"> </w:t>
            </w:r>
            <w:r>
              <w:t>Пакет</w:t>
            </w:r>
            <w:r>
              <w:rPr>
                <w:spacing w:val="-6"/>
              </w:rPr>
              <w:t xml:space="preserve"> </w:t>
            </w:r>
            <w:r>
              <w:t>услуг</w:t>
            </w:r>
            <w:r>
              <w:rPr>
                <w:spacing w:val="-6"/>
              </w:rPr>
              <w:t xml:space="preserve"> </w:t>
            </w:r>
            <w:r>
              <w:t>по</w:t>
            </w:r>
            <w:r>
              <w:rPr>
                <w:spacing w:val="-10"/>
              </w:rPr>
              <w:t xml:space="preserve"> </w:t>
            </w:r>
            <w:r>
              <w:t>обслуживанию</w:t>
            </w:r>
            <w:r>
              <w:rPr>
                <w:spacing w:val="-10"/>
              </w:rPr>
              <w:t xml:space="preserve"> </w:t>
            </w:r>
            <w:r>
              <w:t>юридических</w:t>
            </w:r>
            <w:r>
              <w:rPr>
                <w:spacing w:val="-6"/>
              </w:rPr>
              <w:t xml:space="preserve"> </w:t>
            </w:r>
            <w:r>
              <w:t>лиц</w:t>
            </w:r>
            <w:r>
              <w:rPr>
                <w:spacing w:val="-8"/>
              </w:rPr>
              <w:t xml:space="preserve"> </w:t>
            </w:r>
            <w:r>
              <w:t>и</w:t>
            </w:r>
            <w:r>
              <w:rPr>
                <w:spacing w:val="-8"/>
              </w:rPr>
              <w:t xml:space="preserve"> </w:t>
            </w:r>
            <w:r>
              <w:t>индивидуальных</w:t>
            </w:r>
            <w:r>
              <w:rPr>
                <w:spacing w:val="-10"/>
              </w:rPr>
              <w:t xml:space="preserve"> </w:t>
            </w:r>
            <w:r>
              <w:t>предпринимателей</w:t>
            </w:r>
            <w:r>
              <w:rPr>
                <w:spacing w:val="-4"/>
              </w:rPr>
              <w:t xml:space="preserve"> </w:t>
            </w:r>
            <w:r>
              <w:t>«Сбер</w:t>
            </w:r>
            <w:r>
              <w:rPr>
                <w:spacing w:val="-5"/>
              </w:rPr>
              <w:t xml:space="preserve"> </w:t>
            </w:r>
            <w:r>
              <w:rPr>
                <w:spacing w:val="-2"/>
              </w:rPr>
              <w:t>Эксперт»*</w:t>
            </w:r>
          </w:p>
        </w:tc>
      </w:tr>
      <w:tr w:rsidR="00FA38BF">
        <w:trPr>
          <w:trHeight w:val="508"/>
        </w:trPr>
        <w:tc>
          <w:tcPr>
            <w:tcW w:w="1099" w:type="dxa"/>
          </w:tcPr>
          <w:p w:rsidR="00FA38BF" w:rsidRDefault="00FA38BF">
            <w:pPr>
              <w:pStyle w:val="TableParagraph"/>
              <w:ind w:left="0"/>
            </w:pPr>
          </w:p>
        </w:tc>
        <w:tc>
          <w:tcPr>
            <w:tcW w:w="9609" w:type="dxa"/>
          </w:tcPr>
          <w:p w:rsidR="00FA38BF" w:rsidRDefault="00BE3DFA">
            <w:pPr>
              <w:pStyle w:val="TableParagraph"/>
              <w:spacing w:line="249" w:lineRule="exact"/>
            </w:pPr>
            <w:r>
              <w:t>ЕЖЕМЕСЯЧНОЕ</w:t>
            </w:r>
            <w:r>
              <w:rPr>
                <w:spacing w:val="-13"/>
              </w:rPr>
              <w:t xml:space="preserve"> </w:t>
            </w:r>
            <w:r>
              <w:t>ВОЗНАГРАЖДЕНИЕ</w:t>
            </w:r>
            <w:r>
              <w:rPr>
                <w:spacing w:val="-7"/>
              </w:rPr>
              <w:t xml:space="preserve"> </w:t>
            </w:r>
            <w:r>
              <w:t>кроме</w:t>
            </w:r>
            <w:r>
              <w:rPr>
                <w:spacing w:val="-12"/>
              </w:rPr>
              <w:t xml:space="preserve"> </w:t>
            </w:r>
            <w:r>
              <w:t>случаев,</w:t>
            </w:r>
            <w:r>
              <w:rPr>
                <w:spacing w:val="-4"/>
              </w:rPr>
              <w:t xml:space="preserve"> </w:t>
            </w:r>
            <w:r>
              <w:t>если</w:t>
            </w:r>
            <w:r>
              <w:rPr>
                <w:spacing w:val="-4"/>
              </w:rPr>
              <w:t xml:space="preserve"> </w:t>
            </w:r>
            <w:r>
              <w:t>за</w:t>
            </w:r>
            <w:r>
              <w:rPr>
                <w:spacing w:val="-8"/>
              </w:rPr>
              <w:t xml:space="preserve"> </w:t>
            </w:r>
            <w:r>
              <w:t>предшествующий</w:t>
            </w:r>
            <w:r>
              <w:rPr>
                <w:spacing w:val="-4"/>
              </w:rPr>
              <w:t xml:space="preserve"> </w:t>
            </w:r>
            <w:r>
              <w:rPr>
                <w:spacing w:val="-2"/>
              </w:rPr>
              <w:t>месяц</w:t>
            </w:r>
          </w:p>
          <w:p w:rsidR="00FA38BF" w:rsidRDefault="00BE3DFA">
            <w:pPr>
              <w:pStyle w:val="TableParagraph"/>
              <w:spacing w:before="1" w:line="238" w:lineRule="exact"/>
            </w:pPr>
            <w:r>
              <w:rPr>
                <w:spacing w:val="-2"/>
              </w:rPr>
              <w:t>обслуживания**:</w:t>
            </w:r>
          </w:p>
        </w:tc>
        <w:tc>
          <w:tcPr>
            <w:tcW w:w="4079" w:type="dxa"/>
          </w:tcPr>
          <w:p w:rsidR="00FA38BF" w:rsidRDefault="00BE3DFA">
            <w:pPr>
              <w:pStyle w:val="TableParagraph"/>
              <w:spacing w:before="121"/>
              <w:ind w:left="1565"/>
            </w:pPr>
            <w:r>
              <w:t>80.00</w:t>
            </w:r>
            <w:r>
              <w:rPr>
                <w:spacing w:val="-1"/>
              </w:rPr>
              <w:t xml:space="preserve"> </w:t>
            </w:r>
            <w:r>
              <w:rPr>
                <w:spacing w:val="-5"/>
              </w:rPr>
              <w:t>BYN</w:t>
            </w:r>
          </w:p>
        </w:tc>
      </w:tr>
      <w:tr w:rsidR="00FA38BF">
        <w:trPr>
          <w:trHeight w:val="503"/>
        </w:trPr>
        <w:tc>
          <w:tcPr>
            <w:tcW w:w="1099" w:type="dxa"/>
          </w:tcPr>
          <w:p w:rsidR="00FA38BF" w:rsidRDefault="00FA38BF">
            <w:pPr>
              <w:pStyle w:val="TableParagraph"/>
              <w:ind w:left="0"/>
            </w:pPr>
          </w:p>
        </w:tc>
        <w:tc>
          <w:tcPr>
            <w:tcW w:w="9609" w:type="dxa"/>
          </w:tcPr>
          <w:p w:rsidR="00FA38BF" w:rsidRDefault="00BE3DFA">
            <w:pPr>
              <w:pStyle w:val="TableParagraph"/>
              <w:spacing w:line="250" w:lineRule="exact"/>
              <w:ind w:firstLine="57"/>
            </w:pPr>
            <w:r>
              <w:t>- среднедневные остатки по текущим счетам в белорусских рублях за месяц от 50</w:t>
            </w:r>
            <w:r>
              <w:rPr>
                <w:spacing w:val="-2"/>
              </w:rPr>
              <w:t xml:space="preserve"> </w:t>
            </w:r>
            <w:r>
              <w:t>000.00 BYN до 100 000.00 BYN включительно</w:t>
            </w:r>
          </w:p>
        </w:tc>
        <w:tc>
          <w:tcPr>
            <w:tcW w:w="4079" w:type="dxa"/>
          </w:tcPr>
          <w:p w:rsidR="00FA38BF" w:rsidRDefault="00BE3DFA">
            <w:pPr>
              <w:pStyle w:val="TableParagraph"/>
              <w:spacing w:before="121"/>
              <w:ind w:left="1536"/>
            </w:pPr>
            <w:r>
              <w:t>40.00</w:t>
            </w:r>
            <w:r>
              <w:rPr>
                <w:spacing w:val="4"/>
              </w:rPr>
              <w:t xml:space="preserve"> </w:t>
            </w:r>
            <w:r>
              <w:rPr>
                <w:spacing w:val="-5"/>
              </w:rPr>
              <w:t>BYN</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before="15" w:line="252" w:lineRule="exact"/>
              <w:ind w:left="168"/>
            </w:pPr>
            <w:r>
              <w:t>-</w:t>
            </w:r>
            <w:r>
              <w:rPr>
                <w:spacing w:val="-7"/>
              </w:rPr>
              <w:t xml:space="preserve"> </w:t>
            </w:r>
            <w:r>
              <w:t>среднедневные</w:t>
            </w:r>
            <w:r>
              <w:rPr>
                <w:spacing w:val="-5"/>
              </w:rPr>
              <w:t xml:space="preserve"> </w:t>
            </w:r>
            <w:r>
              <w:t>остатки</w:t>
            </w:r>
            <w:r>
              <w:rPr>
                <w:spacing w:val="-2"/>
              </w:rPr>
              <w:t xml:space="preserve"> </w:t>
            </w:r>
            <w:r>
              <w:t>по</w:t>
            </w:r>
            <w:r>
              <w:rPr>
                <w:spacing w:val="-8"/>
              </w:rPr>
              <w:t xml:space="preserve"> </w:t>
            </w:r>
            <w:r>
              <w:t>текущим</w:t>
            </w:r>
            <w:r>
              <w:rPr>
                <w:spacing w:val="-3"/>
              </w:rPr>
              <w:t xml:space="preserve"> </w:t>
            </w:r>
            <w:r>
              <w:t>счетам</w:t>
            </w:r>
            <w:r>
              <w:rPr>
                <w:spacing w:val="-3"/>
              </w:rPr>
              <w:t xml:space="preserve"> </w:t>
            </w:r>
            <w:r>
              <w:t>в</w:t>
            </w:r>
            <w:r>
              <w:rPr>
                <w:spacing w:val="-3"/>
              </w:rPr>
              <w:t xml:space="preserve"> </w:t>
            </w:r>
            <w:r>
              <w:t>белорусских</w:t>
            </w:r>
            <w:r>
              <w:rPr>
                <w:spacing w:val="-3"/>
              </w:rPr>
              <w:t xml:space="preserve"> </w:t>
            </w:r>
            <w:r>
              <w:t>рублях</w:t>
            </w:r>
            <w:r>
              <w:rPr>
                <w:spacing w:val="-4"/>
              </w:rPr>
              <w:t xml:space="preserve"> </w:t>
            </w:r>
            <w:r>
              <w:t>за</w:t>
            </w:r>
            <w:r>
              <w:rPr>
                <w:spacing w:val="-1"/>
              </w:rPr>
              <w:t xml:space="preserve"> </w:t>
            </w:r>
            <w:r>
              <w:t>месяц</w:t>
            </w:r>
            <w:r>
              <w:rPr>
                <w:spacing w:val="-1"/>
              </w:rPr>
              <w:t xml:space="preserve"> </w:t>
            </w:r>
            <w:r>
              <w:t>от</w:t>
            </w:r>
            <w:r>
              <w:rPr>
                <w:spacing w:val="-5"/>
              </w:rPr>
              <w:t xml:space="preserve"> </w:t>
            </w:r>
            <w:r>
              <w:t>100</w:t>
            </w:r>
            <w:r>
              <w:rPr>
                <w:spacing w:val="-2"/>
              </w:rPr>
              <w:t xml:space="preserve"> </w:t>
            </w:r>
            <w:r>
              <w:t>000.00</w:t>
            </w:r>
            <w:r>
              <w:rPr>
                <w:spacing w:val="-3"/>
              </w:rPr>
              <w:t xml:space="preserve"> </w:t>
            </w:r>
            <w:r>
              <w:rPr>
                <w:spacing w:val="-5"/>
              </w:rPr>
              <w:t>BYN</w:t>
            </w:r>
          </w:p>
        </w:tc>
        <w:tc>
          <w:tcPr>
            <w:tcW w:w="4079" w:type="dxa"/>
          </w:tcPr>
          <w:p w:rsidR="00FA38BF" w:rsidRDefault="00BE3DFA">
            <w:pPr>
              <w:pStyle w:val="TableParagraph"/>
              <w:spacing w:before="15" w:line="252" w:lineRule="exact"/>
              <w:ind w:left="8"/>
              <w:jc w:val="center"/>
            </w:pPr>
            <w:r>
              <w:t>Не</w:t>
            </w:r>
            <w:r>
              <w:rPr>
                <w:spacing w:val="-8"/>
              </w:rPr>
              <w:t xml:space="preserve"> </w:t>
            </w:r>
            <w:r>
              <w:rPr>
                <w:spacing w:val="-2"/>
              </w:rPr>
              <w:t>взимается</w:t>
            </w:r>
          </w:p>
        </w:tc>
      </w:tr>
      <w:tr w:rsidR="00FA38BF">
        <w:trPr>
          <w:trHeight w:val="253"/>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8"/>
              </w:rPr>
              <w:t xml:space="preserve"> </w:t>
            </w:r>
            <w:r>
              <w:t>счета/</w:t>
            </w:r>
            <w:r>
              <w:rPr>
                <w:spacing w:val="-4"/>
              </w:rPr>
              <w:t xml:space="preserve"> </w:t>
            </w:r>
            <w:r>
              <w:t>субсчета/</w:t>
            </w:r>
            <w:r>
              <w:rPr>
                <w:spacing w:val="-3"/>
              </w:rPr>
              <w:t xml:space="preserve"> </w:t>
            </w:r>
            <w:r>
              <w:t>специального</w:t>
            </w:r>
            <w:r>
              <w:rPr>
                <w:spacing w:val="-9"/>
              </w:rPr>
              <w:t xml:space="preserve"> </w:t>
            </w:r>
            <w:r>
              <w:t>счета</w:t>
            </w:r>
            <w:r>
              <w:rPr>
                <w:spacing w:val="-1"/>
              </w:rPr>
              <w:t xml:space="preserve"> </w:t>
            </w:r>
            <w:r>
              <w:t>для</w:t>
            </w:r>
            <w:r>
              <w:rPr>
                <w:spacing w:val="-5"/>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7"/>
              </w:rPr>
              <w:t xml:space="preserve"> </w:t>
            </w:r>
            <w:r>
              <w:t>в</w:t>
            </w:r>
            <w:r>
              <w:rPr>
                <w:spacing w:val="-6"/>
              </w:rPr>
              <w:t xml:space="preserve"> </w:t>
            </w:r>
            <w:r>
              <w:t>белорусских</w:t>
            </w:r>
            <w:r>
              <w:rPr>
                <w:spacing w:val="-6"/>
              </w:rPr>
              <w:t xml:space="preserve"> </w:t>
            </w:r>
            <w:r>
              <w:rPr>
                <w:spacing w:val="-2"/>
              </w:rPr>
              <w:t>рублях</w:t>
            </w:r>
          </w:p>
        </w:tc>
        <w:tc>
          <w:tcPr>
            <w:tcW w:w="4079" w:type="dxa"/>
          </w:tcPr>
          <w:p w:rsidR="00FA38BF" w:rsidRDefault="00BE3DFA">
            <w:pPr>
              <w:pStyle w:val="TableParagraph"/>
              <w:spacing w:before="121"/>
              <w:ind w:left="71"/>
              <w:jc w:val="center"/>
            </w:pPr>
            <w:r>
              <w:t>Без</w:t>
            </w:r>
            <w:r>
              <w:rPr>
                <w:spacing w:val="-3"/>
              </w:rPr>
              <w:t xml:space="preserve"> </w:t>
            </w:r>
            <w:r>
              <w:t>ограничения</w:t>
            </w:r>
            <w:r>
              <w:rPr>
                <w:spacing w:val="-6"/>
              </w:rPr>
              <w:t xml:space="preserve"> </w:t>
            </w:r>
            <w:r>
              <w:rPr>
                <w:spacing w:val="-2"/>
              </w:rPr>
              <w:t>количества</w:t>
            </w:r>
          </w:p>
        </w:tc>
      </w:tr>
      <w:tr w:rsidR="00FA38BF">
        <w:trPr>
          <w:trHeight w:val="503"/>
        </w:trPr>
        <w:tc>
          <w:tcPr>
            <w:tcW w:w="1099" w:type="dxa"/>
          </w:tcPr>
          <w:p w:rsidR="00FA38BF" w:rsidRDefault="00BE3DFA">
            <w:pPr>
              <w:pStyle w:val="TableParagraph"/>
              <w:spacing w:line="244" w:lineRule="exact"/>
            </w:pPr>
            <w:r>
              <w:rPr>
                <w:spacing w:val="-4"/>
              </w:rPr>
              <w:t>1.2.</w:t>
            </w:r>
          </w:p>
        </w:tc>
        <w:tc>
          <w:tcPr>
            <w:tcW w:w="9609" w:type="dxa"/>
          </w:tcPr>
          <w:p w:rsidR="00FA38BF" w:rsidRDefault="00BE3DFA">
            <w:pPr>
              <w:pStyle w:val="TableParagraph"/>
              <w:spacing w:line="244" w:lineRule="exact"/>
            </w:pPr>
            <w:r>
              <w:t>Открытие</w:t>
            </w:r>
            <w:r>
              <w:rPr>
                <w:spacing w:val="-14"/>
              </w:rPr>
              <w:t xml:space="preserve"> </w:t>
            </w:r>
            <w:r>
              <w:t>текущего</w:t>
            </w:r>
            <w:r>
              <w:rPr>
                <w:spacing w:val="-9"/>
              </w:rPr>
              <w:t xml:space="preserve"> </w:t>
            </w:r>
            <w:r>
              <w:t>(расчетного)</w:t>
            </w:r>
            <w:r>
              <w:rPr>
                <w:spacing w:val="-7"/>
              </w:rPr>
              <w:t xml:space="preserve"> </w:t>
            </w:r>
            <w:r>
              <w:t>банковского</w:t>
            </w:r>
            <w:r>
              <w:rPr>
                <w:spacing w:val="-10"/>
              </w:rPr>
              <w:t xml:space="preserve"> </w:t>
            </w:r>
            <w:r>
              <w:t>счета/субсчета/специального</w:t>
            </w:r>
            <w:r>
              <w:rPr>
                <w:spacing w:val="-10"/>
              </w:rPr>
              <w:t xml:space="preserve"> </w:t>
            </w:r>
            <w:r>
              <w:t>счета</w:t>
            </w:r>
            <w:r>
              <w:rPr>
                <w:spacing w:val="-3"/>
              </w:rPr>
              <w:t xml:space="preserve"> </w:t>
            </w:r>
            <w:r>
              <w:t>для</w:t>
            </w:r>
            <w:r>
              <w:rPr>
                <w:spacing w:val="-6"/>
              </w:rPr>
              <w:t xml:space="preserve"> </w:t>
            </w:r>
            <w:r>
              <w:rPr>
                <w:spacing w:val="-2"/>
              </w:rPr>
              <w:t>резидентов</w:t>
            </w:r>
          </w:p>
          <w:p w:rsidR="00FA38BF" w:rsidRDefault="00BE3DFA">
            <w:pPr>
              <w:pStyle w:val="TableParagraph"/>
              <w:spacing w:before="1" w:line="238" w:lineRule="exact"/>
            </w:pPr>
            <w:r>
              <w:t>Республики</w:t>
            </w:r>
            <w:r>
              <w:rPr>
                <w:spacing w:val="-5"/>
              </w:rPr>
              <w:t xml:space="preserve"> </w:t>
            </w:r>
            <w:r>
              <w:t>Беларусь</w:t>
            </w:r>
            <w:r>
              <w:rPr>
                <w:spacing w:val="-5"/>
              </w:rPr>
              <w:t xml:space="preserve"> </w:t>
            </w:r>
            <w:r>
              <w:t>в</w:t>
            </w:r>
            <w:r>
              <w:rPr>
                <w:spacing w:val="-5"/>
              </w:rPr>
              <w:t xml:space="preserve"> </w:t>
            </w:r>
            <w:r>
              <w:t>иностранной</w:t>
            </w:r>
            <w:r>
              <w:rPr>
                <w:spacing w:val="-8"/>
              </w:rPr>
              <w:t xml:space="preserve"> </w:t>
            </w:r>
            <w:r>
              <w:rPr>
                <w:spacing w:val="-2"/>
              </w:rPr>
              <w:t>валюте</w:t>
            </w:r>
          </w:p>
        </w:tc>
        <w:tc>
          <w:tcPr>
            <w:tcW w:w="4079" w:type="dxa"/>
          </w:tcPr>
          <w:p w:rsidR="00FA38BF" w:rsidRDefault="00BE3DFA">
            <w:pPr>
              <w:pStyle w:val="TableParagraph"/>
              <w:spacing w:before="121"/>
              <w:ind w:left="71"/>
              <w:jc w:val="center"/>
            </w:pPr>
            <w:r>
              <w:t>Без</w:t>
            </w:r>
            <w:r>
              <w:rPr>
                <w:spacing w:val="-3"/>
              </w:rPr>
              <w:t xml:space="preserve"> </w:t>
            </w:r>
            <w:r>
              <w:t>ограничения</w:t>
            </w:r>
            <w:r>
              <w:rPr>
                <w:spacing w:val="-6"/>
              </w:rPr>
              <w:t xml:space="preserve"> </w:t>
            </w:r>
            <w:r>
              <w:rPr>
                <w:spacing w:val="-2"/>
              </w:rPr>
              <w:t>количества</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7"/>
              </w:rPr>
              <w:t xml:space="preserve"> </w:t>
            </w:r>
            <w:r>
              <w:t>с</w:t>
            </w:r>
            <w:r>
              <w:rPr>
                <w:spacing w:val="-6"/>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21"/>
              <w:ind w:left="127" w:right="113"/>
              <w:jc w:val="center"/>
            </w:pPr>
            <w:r>
              <w:t>1</w:t>
            </w:r>
            <w:r>
              <w:rPr>
                <w:spacing w:val="2"/>
              </w:rPr>
              <w:t xml:space="preserve"> </w:t>
            </w:r>
            <w:r>
              <w:rPr>
                <w:spacing w:val="-2"/>
              </w:rPr>
              <w:t>карточка</w:t>
            </w:r>
          </w:p>
        </w:tc>
      </w:tr>
      <w:tr w:rsidR="00FA38BF">
        <w:trPr>
          <w:trHeight w:val="249"/>
        </w:trPr>
        <w:tc>
          <w:tcPr>
            <w:tcW w:w="1099" w:type="dxa"/>
          </w:tcPr>
          <w:p w:rsidR="00FA38BF" w:rsidRDefault="00BE3DFA">
            <w:pPr>
              <w:pStyle w:val="TableParagraph"/>
              <w:spacing w:line="229" w:lineRule="exact"/>
            </w:pPr>
            <w:r>
              <w:rPr>
                <w:spacing w:val="-4"/>
              </w:rPr>
              <w:t>1.4.</w:t>
            </w:r>
          </w:p>
        </w:tc>
        <w:tc>
          <w:tcPr>
            <w:tcW w:w="9609" w:type="dxa"/>
          </w:tcPr>
          <w:p w:rsidR="00FA38BF" w:rsidRDefault="00BE3DFA">
            <w:pPr>
              <w:pStyle w:val="TableParagraph"/>
              <w:spacing w:line="22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29" w:lineRule="exact"/>
              <w:ind w:left="129" w:right="112"/>
              <w:jc w:val="center"/>
            </w:pPr>
            <w:r>
              <w:rPr>
                <w:spacing w:val="-2"/>
              </w:rPr>
              <w:t>Включено</w:t>
            </w:r>
          </w:p>
        </w:tc>
      </w:tr>
      <w:tr w:rsidR="00FA38BF">
        <w:trPr>
          <w:trHeight w:val="508"/>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5"/>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7"/>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4"/>
        </w:trPr>
        <w:tc>
          <w:tcPr>
            <w:tcW w:w="1099" w:type="dxa"/>
          </w:tcPr>
          <w:p w:rsidR="00FA38BF" w:rsidRDefault="00BE3DFA">
            <w:pPr>
              <w:pStyle w:val="TableParagraph"/>
              <w:spacing w:line="234" w:lineRule="exact"/>
            </w:pPr>
            <w:r>
              <w:rPr>
                <w:spacing w:val="-2"/>
              </w:rPr>
              <w:t>1.5.1.</w:t>
            </w:r>
          </w:p>
        </w:tc>
        <w:tc>
          <w:tcPr>
            <w:tcW w:w="9609" w:type="dxa"/>
          </w:tcPr>
          <w:p w:rsidR="00FA38BF" w:rsidRDefault="00BE3DFA">
            <w:pPr>
              <w:pStyle w:val="TableParagraph"/>
              <w:spacing w:line="234"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line="234" w:lineRule="exact"/>
              <w:ind w:left="72"/>
              <w:jc w:val="center"/>
            </w:pPr>
            <w:r>
              <w:t>Без</w:t>
            </w:r>
            <w:r>
              <w:rPr>
                <w:spacing w:val="-3"/>
              </w:rPr>
              <w:t xml:space="preserve"> </w:t>
            </w:r>
            <w:r>
              <w:t>ограничения</w:t>
            </w:r>
            <w:r>
              <w:rPr>
                <w:spacing w:val="-10"/>
              </w:rPr>
              <w:t xml:space="preserve"> </w:t>
            </w:r>
            <w:r>
              <w:rPr>
                <w:spacing w:val="-2"/>
              </w:rPr>
              <w:t>платежей</w:t>
            </w:r>
          </w:p>
        </w:tc>
      </w:tr>
      <w:tr w:rsidR="00FA38BF">
        <w:trPr>
          <w:trHeight w:val="249"/>
        </w:trPr>
        <w:tc>
          <w:tcPr>
            <w:tcW w:w="1099" w:type="dxa"/>
          </w:tcPr>
          <w:p w:rsidR="00FA38BF" w:rsidRDefault="00BE3DFA">
            <w:pPr>
              <w:pStyle w:val="TableParagraph"/>
              <w:spacing w:line="229" w:lineRule="exact"/>
            </w:pPr>
            <w:r>
              <w:rPr>
                <w:spacing w:val="-2"/>
              </w:rPr>
              <w:t>1.5.2.</w:t>
            </w:r>
          </w:p>
        </w:tc>
        <w:tc>
          <w:tcPr>
            <w:tcW w:w="9609" w:type="dxa"/>
          </w:tcPr>
          <w:p w:rsidR="00FA38BF" w:rsidRDefault="00BE3DFA">
            <w:pPr>
              <w:pStyle w:val="TableParagraph"/>
              <w:spacing w:line="22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line="229" w:lineRule="exact"/>
              <w:ind w:left="1589"/>
            </w:pPr>
            <w:r>
              <w:t>2.10</w:t>
            </w:r>
            <w:r>
              <w:rPr>
                <w:spacing w:val="4"/>
              </w:rPr>
              <w:t xml:space="preserve"> </w:t>
            </w:r>
            <w:r>
              <w:rPr>
                <w:spacing w:val="-5"/>
              </w:rPr>
              <w:t>BYN</w:t>
            </w:r>
          </w:p>
        </w:tc>
      </w:tr>
      <w:tr w:rsidR="00FA38BF">
        <w:trPr>
          <w:trHeight w:val="762"/>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2" w:lineRule="auto"/>
            </w:pPr>
            <w:r>
              <w:t>Перевод средств резидентов Республики Беларусь на счета получателей, открытые в банках- резидентах</w:t>
            </w:r>
            <w:r>
              <w:rPr>
                <w:spacing w:val="-4"/>
              </w:rPr>
              <w:t xml:space="preserve"> </w:t>
            </w:r>
            <w:r>
              <w:t>и</w:t>
            </w:r>
            <w:r>
              <w:rPr>
                <w:spacing w:val="-2"/>
              </w:rPr>
              <w:t xml:space="preserve"> </w:t>
            </w:r>
            <w:r>
              <w:t>банках-нерезидентах</w:t>
            </w:r>
            <w:r>
              <w:rPr>
                <w:spacing w:val="-4"/>
              </w:rPr>
              <w:t xml:space="preserve"> </w:t>
            </w:r>
            <w:r>
              <w:t>и</w:t>
            </w:r>
            <w:r>
              <w:rPr>
                <w:spacing w:val="-7"/>
              </w:rPr>
              <w:t xml:space="preserve"> </w:t>
            </w:r>
            <w:r>
              <w:t>исполненные</w:t>
            </w:r>
            <w:r>
              <w:rPr>
                <w:spacing w:val="-10"/>
              </w:rPr>
              <w:t xml:space="preserve"> </w:t>
            </w:r>
            <w:r>
              <w:t>через</w:t>
            </w:r>
            <w:r>
              <w:rPr>
                <w:spacing w:val="-5"/>
              </w:rPr>
              <w:t xml:space="preserve"> </w:t>
            </w:r>
            <w:r>
              <w:t>сеть</w:t>
            </w:r>
            <w:r>
              <w:rPr>
                <w:spacing w:val="-4"/>
              </w:rPr>
              <w:t xml:space="preserve"> </w:t>
            </w:r>
            <w:r>
              <w:t>корсчетов</w:t>
            </w:r>
            <w:r>
              <w:rPr>
                <w:spacing w:val="-3"/>
              </w:rPr>
              <w:t xml:space="preserve"> </w:t>
            </w:r>
            <w:r>
              <w:t>банков-нерезидентов,</w:t>
            </w:r>
            <w:r>
              <w:rPr>
                <w:spacing w:val="-2"/>
              </w:rPr>
              <w:t xml:space="preserve"> </w:t>
            </w:r>
            <w:r>
              <w:t>по</w:t>
            </w:r>
          </w:p>
          <w:p w:rsidR="00FA38BF" w:rsidRDefault="00BE3DFA">
            <w:pPr>
              <w:pStyle w:val="TableParagraph"/>
              <w:spacing w:line="236" w:lineRule="exact"/>
            </w:pPr>
            <w:r>
              <w:t>платежным</w:t>
            </w:r>
            <w:r>
              <w:rPr>
                <w:spacing w:val="-11"/>
              </w:rPr>
              <w:t xml:space="preserve"> </w:t>
            </w:r>
            <w:r>
              <w:t>инструкциям,</w:t>
            </w:r>
            <w:r>
              <w:rPr>
                <w:spacing w:val="-8"/>
              </w:rPr>
              <w:t xml:space="preserve"> </w:t>
            </w:r>
            <w:r>
              <w:t>поступившим</w:t>
            </w:r>
            <w:r>
              <w:rPr>
                <w:spacing w:val="-11"/>
              </w:rPr>
              <w:t xml:space="preserve"> </w:t>
            </w:r>
            <w:r>
              <w:t>в</w:t>
            </w:r>
            <w:r>
              <w:rPr>
                <w:spacing w:val="-5"/>
              </w:rPr>
              <w:t xml:space="preserve"> </w:t>
            </w:r>
            <w:r>
              <w:t>электронном</w:t>
            </w:r>
            <w:r>
              <w:rPr>
                <w:spacing w:val="-6"/>
              </w:rPr>
              <w:t xml:space="preserve"> </w:t>
            </w:r>
            <w:r>
              <w:rPr>
                <w:spacing w:val="-2"/>
              </w:rPr>
              <w:t>виде:</w:t>
            </w:r>
          </w:p>
        </w:tc>
        <w:tc>
          <w:tcPr>
            <w:tcW w:w="4079" w:type="dxa"/>
          </w:tcPr>
          <w:p w:rsidR="00FA38BF" w:rsidRDefault="00FA38BF">
            <w:pPr>
              <w:pStyle w:val="TableParagraph"/>
              <w:ind w:left="0"/>
            </w:pPr>
          </w:p>
        </w:tc>
      </w:tr>
      <w:tr w:rsidR="00FA38BF">
        <w:trPr>
          <w:trHeight w:val="249"/>
        </w:trPr>
        <w:tc>
          <w:tcPr>
            <w:tcW w:w="1099" w:type="dxa"/>
          </w:tcPr>
          <w:p w:rsidR="00FA38BF" w:rsidRDefault="00BE3DFA">
            <w:pPr>
              <w:pStyle w:val="TableParagraph"/>
              <w:spacing w:line="229" w:lineRule="exact"/>
            </w:pPr>
            <w:r>
              <w:rPr>
                <w:spacing w:val="-2"/>
              </w:rPr>
              <w:t>1.6.1.</w:t>
            </w:r>
          </w:p>
        </w:tc>
        <w:tc>
          <w:tcPr>
            <w:tcW w:w="9609" w:type="dxa"/>
          </w:tcPr>
          <w:p w:rsidR="00FA38BF" w:rsidRDefault="00BE3DFA">
            <w:pPr>
              <w:pStyle w:val="TableParagraph"/>
              <w:spacing w:line="229" w:lineRule="exact"/>
            </w:pPr>
            <w:r>
              <w:t>в</w:t>
            </w:r>
            <w:r>
              <w:rPr>
                <w:spacing w:val="-3"/>
              </w:rPr>
              <w:t xml:space="preserve"> </w:t>
            </w:r>
            <w:r>
              <w:t>российских</w:t>
            </w:r>
            <w:r>
              <w:rPr>
                <w:spacing w:val="-4"/>
              </w:rPr>
              <w:t xml:space="preserve"> </w:t>
            </w:r>
            <w:r>
              <w:t>рублях</w:t>
            </w:r>
            <w:r>
              <w:rPr>
                <w:spacing w:val="-3"/>
              </w:rPr>
              <w:t xml:space="preserve"> </w:t>
            </w:r>
            <w:r>
              <w:t>на</w:t>
            </w:r>
            <w:r>
              <w:rPr>
                <w:spacing w:val="-1"/>
              </w:rPr>
              <w:t xml:space="preserve"> </w:t>
            </w:r>
            <w:r>
              <w:t>счета</w:t>
            </w:r>
            <w:r>
              <w:rPr>
                <w:spacing w:val="-1"/>
              </w:rPr>
              <w:t xml:space="preserve"> </w:t>
            </w:r>
            <w:r>
              <w:t>в</w:t>
            </w:r>
            <w:r>
              <w:rPr>
                <w:spacing w:val="-2"/>
              </w:rPr>
              <w:t xml:space="preserve"> </w:t>
            </w:r>
            <w:r>
              <w:t>ПАО</w:t>
            </w:r>
            <w:r>
              <w:rPr>
                <w:spacing w:val="-4"/>
              </w:rPr>
              <w:t xml:space="preserve"> </w:t>
            </w:r>
            <w:r>
              <w:rPr>
                <w:spacing w:val="-2"/>
              </w:rPr>
              <w:t>Сбербанк</w:t>
            </w:r>
          </w:p>
        </w:tc>
        <w:tc>
          <w:tcPr>
            <w:tcW w:w="4079" w:type="dxa"/>
          </w:tcPr>
          <w:p w:rsidR="00FA38BF" w:rsidRDefault="00BE3DFA">
            <w:pPr>
              <w:pStyle w:val="TableParagraph"/>
              <w:spacing w:line="229" w:lineRule="exact"/>
              <w:ind w:left="4"/>
              <w:jc w:val="center"/>
            </w:pPr>
            <w:r>
              <w:t>Без</w:t>
            </w:r>
            <w:r>
              <w:rPr>
                <w:spacing w:val="-5"/>
              </w:rPr>
              <w:t xml:space="preserve"> </w:t>
            </w:r>
            <w:r>
              <w:t>ограничения</w:t>
            </w:r>
            <w:r>
              <w:rPr>
                <w:spacing w:val="-5"/>
              </w:rPr>
              <w:t xml:space="preserve"> </w:t>
            </w:r>
            <w:r>
              <w:rPr>
                <w:spacing w:val="-2"/>
              </w:rPr>
              <w:t>платежей</w:t>
            </w:r>
          </w:p>
        </w:tc>
      </w:tr>
      <w:tr w:rsidR="00FA38BF">
        <w:trPr>
          <w:trHeight w:val="253"/>
        </w:trPr>
        <w:tc>
          <w:tcPr>
            <w:tcW w:w="1099" w:type="dxa"/>
          </w:tcPr>
          <w:p w:rsidR="00FA38BF" w:rsidRDefault="00BE3DFA">
            <w:pPr>
              <w:pStyle w:val="TableParagraph"/>
              <w:spacing w:line="234" w:lineRule="exact"/>
            </w:pPr>
            <w:r>
              <w:rPr>
                <w:spacing w:val="-2"/>
              </w:rPr>
              <w:t>1.6.2.</w:t>
            </w:r>
          </w:p>
        </w:tc>
        <w:tc>
          <w:tcPr>
            <w:tcW w:w="9609" w:type="dxa"/>
          </w:tcPr>
          <w:p w:rsidR="00FA38BF" w:rsidRDefault="00BE3DFA">
            <w:pPr>
              <w:pStyle w:val="TableParagraph"/>
              <w:spacing w:line="234" w:lineRule="exact"/>
            </w:pPr>
            <w:r>
              <w:t>в</w:t>
            </w:r>
            <w:r>
              <w:rPr>
                <w:spacing w:val="-6"/>
              </w:rPr>
              <w:t xml:space="preserve"> </w:t>
            </w:r>
            <w:r>
              <w:t>российских</w:t>
            </w:r>
            <w:r>
              <w:rPr>
                <w:spacing w:val="-3"/>
              </w:rPr>
              <w:t xml:space="preserve"> </w:t>
            </w:r>
            <w:r>
              <w:t>рублях</w:t>
            </w:r>
            <w:r>
              <w:rPr>
                <w:spacing w:val="-4"/>
              </w:rPr>
              <w:t xml:space="preserve"> </w:t>
            </w:r>
            <w:r>
              <w:t>на</w:t>
            </w:r>
            <w:r>
              <w:rPr>
                <w:spacing w:val="-2"/>
              </w:rPr>
              <w:t xml:space="preserve"> </w:t>
            </w:r>
            <w:r>
              <w:t>счета</w:t>
            </w:r>
            <w:r>
              <w:rPr>
                <w:spacing w:val="-1"/>
              </w:rPr>
              <w:t xml:space="preserve"> </w:t>
            </w:r>
            <w:r>
              <w:t>в</w:t>
            </w:r>
            <w:r>
              <w:rPr>
                <w:spacing w:val="-2"/>
              </w:rPr>
              <w:t xml:space="preserve"> </w:t>
            </w:r>
            <w:r>
              <w:t>банки,</w:t>
            </w:r>
            <w:r>
              <w:rPr>
                <w:spacing w:val="-6"/>
              </w:rPr>
              <w:t xml:space="preserve"> </w:t>
            </w:r>
            <w:r>
              <w:t>отличные</w:t>
            </w:r>
            <w:r>
              <w:rPr>
                <w:spacing w:val="-10"/>
              </w:rPr>
              <w:t xml:space="preserve"> </w:t>
            </w:r>
            <w:r>
              <w:t>от</w:t>
            </w:r>
            <w:r>
              <w:rPr>
                <w:spacing w:val="-5"/>
              </w:rPr>
              <w:t xml:space="preserve"> </w:t>
            </w:r>
            <w:r>
              <w:t>ПАО</w:t>
            </w:r>
            <w:r>
              <w:rPr>
                <w:spacing w:val="-4"/>
              </w:rPr>
              <w:t xml:space="preserve"> </w:t>
            </w:r>
            <w:r>
              <w:rPr>
                <w:spacing w:val="-2"/>
              </w:rPr>
              <w:t>Сбербанк</w:t>
            </w:r>
          </w:p>
        </w:tc>
        <w:tc>
          <w:tcPr>
            <w:tcW w:w="4079" w:type="dxa"/>
          </w:tcPr>
          <w:p w:rsidR="00FA38BF" w:rsidRDefault="00BE3DFA">
            <w:pPr>
              <w:pStyle w:val="TableParagraph"/>
              <w:spacing w:line="234" w:lineRule="exact"/>
              <w:ind w:left="127" w:right="118"/>
              <w:jc w:val="center"/>
            </w:pPr>
            <w:r>
              <w:t>2</w:t>
            </w:r>
            <w:r>
              <w:rPr>
                <w:spacing w:val="2"/>
              </w:rPr>
              <w:t xml:space="preserve"> </w:t>
            </w:r>
            <w:r>
              <w:rPr>
                <w:spacing w:val="-2"/>
              </w:rPr>
              <w:t>перевода</w:t>
            </w:r>
          </w:p>
        </w:tc>
      </w:tr>
      <w:tr w:rsidR="00FA38BF">
        <w:trPr>
          <w:trHeight w:val="969"/>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2" w:lineRule="auto"/>
            </w:pPr>
            <w:r>
              <w:t>Прием</w:t>
            </w:r>
            <w:r>
              <w:rPr>
                <w:spacing w:val="-3"/>
              </w:rPr>
              <w:t xml:space="preserve"> </w:t>
            </w:r>
            <w:r>
              <w:t>наличных</w:t>
            </w:r>
            <w:r>
              <w:rPr>
                <w:spacing w:val="-8"/>
              </w:rPr>
              <w:t xml:space="preserve"> </w:t>
            </w:r>
            <w:r>
              <w:t>денежных</w:t>
            </w:r>
            <w:r>
              <w:rPr>
                <w:spacing w:val="-3"/>
              </w:rPr>
              <w:t xml:space="preserve"> </w:t>
            </w:r>
            <w:r>
              <w:t>средств</w:t>
            </w:r>
            <w:r>
              <w:rPr>
                <w:spacing w:val="40"/>
              </w:rPr>
              <w:t xml:space="preserve"> </w:t>
            </w:r>
            <w:r>
              <w:t>в</w:t>
            </w:r>
            <w:r>
              <w:rPr>
                <w:spacing w:val="-2"/>
              </w:rPr>
              <w:t xml:space="preserve"> </w:t>
            </w:r>
            <w:r>
              <w:t>устройства</w:t>
            </w:r>
            <w:r>
              <w:rPr>
                <w:spacing w:val="-1"/>
              </w:rPr>
              <w:t xml:space="preserve"> </w:t>
            </w:r>
            <w:r>
              <w:t>самообслуживания</w:t>
            </w:r>
            <w:r>
              <w:rPr>
                <w:spacing w:val="-9"/>
              </w:rPr>
              <w:t xml:space="preserve"> </w:t>
            </w:r>
            <w:r>
              <w:t>Банка</w:t>
            </w:r>
            <w:r>
              <w:rPr>
                <w:spacing w:val="-1"/>
              </w:rPr>
              <w:t xml:space="preserve"> </w:t>
            </w:r>
            <w:r>
              <w:t>(самоинкассация)</w:t>
            </w:r>
            <w:r>
              <w:rPr>
                <w:spacing w:val="-9"/>
              </w:rPr>
              <w:t xml:space="preserve"> </w:t>
            </w:r>
            <w:r>
              <w:t>на счета клиента</w:t>
            </w:r>
            <w:r>
              <w:rPr>
                <w:spacing w:val="40"/>
              </w:rPr>
              <w:t xml:space="preserve"> </w:t>
            </w:r>
            <w:r>
              <w:t>в Банке</w:t>
            </w:r>
          </w:p>
        </w:tc>
        <w:tc>
          <w:tcPr>
            <w:tcW w:w="4079" w:type="dxa"/>
          </w:tcPr>
          <w:p w:rsidR="00FA38BF" w:rsidRDefault="00BE3DFA">
            <w:pPr>
              <w:pStyle w:val="TableParagraph"/>
              <w:spacing w:line="242" w:lineRule="auto"/>
              <w:ind w:left="128" w:right="112"/>
              <w:jc w:val="center"/>
              <w:rPr>
                <w:sz w:val="21"/>
              </w:rPr>
            </w:pPr>
            <w:r>
              <w:rPr>
                <w:sz w:val="21"/>
              </w:rPr>
              <w:t>Включено</w:t>
            </w:r>
            <w:r>
              <w:rPr>
                <w:spacing w:val="-11"/>
                <w:sz w:val="21"/>
              </w:rPr>
              <w:t xml:space="preserve"> </w:t>
            </w:r>
            <w:r>
              <w:rPr>
                <w:sz w:val="21"/>
              </w:rPr>
              <w:t>в</w:t>
            </w:r>
            <w:r>
              <w:rPr>
                <w:spacing w:val="-6"/>
                <w:sz w:val="21"/>
              </w:rPr>
              <w:t xml:space="preserve"> </w:t>
            </w:r>
            <w:r>
              <w:rPr>
                <w:sz w:val="21"/>
              </w:rPr>
              <w:t>пакет,</w:t>
            </w:r>
            <w:r>
              <w:rPr>
                <w:spacing w:val="-7"/>
                <w:sz w:val="21"/>
              </w:rPr>
              <w:t xml:space="preserve"> </w:t>
            </w:r>
            <w:r>
              <w:rPr>
                <w:sz w:val="21"/>
              </w:rPr>
              <w:t>если</w:t>
            </w:r>
            <w:r>
              <w:rPr>
                <w:spacing w:val="-5"/>
                <w:sz w:val="21"/>
              </w:rPr>
              <w:t xml:space="preserve"> </w:t>
            </w:r>
            <w:r>
              <w:rPr>
                <w:sz w:val="21"/>
              </w:rPr>
              <w:t>совокупная</w:t>
            </w:r>
            <w:r>
              <w:rPr>
                <w:spacing w:val="-8"/>
                <w:sz w:val="21"/>
              </w:rPr>
              <w:t xml:space="preserve"> </w:t>
            </w:r>
            <w:r>
              <w:rPr>
                <w:sz w:val="21"/>
              </w:rPr>
              <w:t>сумма меньше или равна 8000.00 BYN в месяц,</w:t>
            </w:r>
          </w:p>
          <w:p w:rsidR="00FA38BF" w:rsidRDefault="00BE3DFA">
            <w:pPr>
              <w:pStyle w:val="TableParagraph"/>
              <w:spacing w:line="240" w:lineRule="exact"/>
              <w:ind w:left="293" w:right="226"/>
              <w:jc w:val="center"/>
              <w:rPr>
                <w:sz w:val="21"/>
              </w:rPr>
            </w:pPr>
            <w:r>
              <w:rPr>
                <w:sz w:val="21"/>
              </w:rPr>
              <w:t>если</w:t>
            </w:r>
            <w:r>
              <w:rPr>
                <w:spacing w:val="-8"/>
                <w:sz w:val="21"/>
              </w:rPr>
              <w:t xml:space="preserve"> </w:t>
            </w:r>
            <w:r>
              <w:rPr>
                <w:sz w:val="21"/>
              </w:rPr>
              <w:t>совокупная</w:t>
            </w:r>
            <w:r>
              <w:rPr>
                <w:spacing w:val="-10"/>
                <w:sz w:val="21"/>
              </w:rPr>
              <w:t xml:space="preserve"> </w:t>
            </w:r>
            <w:r>
              <w:rPr>
                <w:sz w:val="21"/>
              </w:rPr>
              <w:t>сумма</w:t>
            </w:r>
            <w:r>
              <w:rPr>
                <w:spacing w:val="-8"/>
                <w:sz w:val="21"/>
              </w:rPr>
              <w:t xml:space="preserve"> </w:t>
            </w:r>
            <w:r>
              <w:rPr>
                <w:sz w:val="21"/>
              </w:rPr>
              <w:t>больше</w:t>
            </w:r>
            <w:r>
              <w:rPr>
                <w:spacing w:val="-12"/>
                <w:sz w:val="21"/>
              </w:rPr>
              <w:t xml:space="preserve"> </w:t>
            </w:r>
            <w:r>
              <w:rPr>
                <w:sz w:val="21"/>
              </w:rPr>
              <w:t>8000.00 BYN -</w:t>
            </w:r>
            <w:r>
              <w:rPr>
                <w:spacing w:val="40"/>
                <w:sz w:val="21"/>
              </w:rPr>
              <w:t xml:space="preserve"> </w:t>
            </w:r>
            <w:r>
              <w:rPr>
                <w:sz w:val="21"/>
              </w:rPr>
              <w:t>0,05% от суммы превышения</w:t>
            </w:r>
          </w:p>
        </w:tc>
      </w:tr>
      <w:tr w:rsidR="00FA38BF">
        <w:trPr>
          <w:trHeight w:val="249"/>
        </w:trPr>
        <w:tc>
          <w:tcPr>
            <w:tcW w:w="1099" w:type="dxa"/>
          </w:tcPr>
          <w:p w:rsidR="00FA38BF" w:rsidRDefault="00BE3DFA">
            <w:pPr>
              <w:pStyle w:val="TableParagraph"/>
              <w:spacing w:line="229" w:lineRule="exact"/>
            </w:pPr>
            <w:r>
              <w:rPr>
                <w:spacing w:val="-5"/>
              </w:rPr>
              <w:t>2.</w:t>
            </w:r>
          </w:p>
        </w:tc>
        <w:tc>
          <w:tcPr>
            <w:tcW w:w="9609" w:type="dxa"/>
          </w:tcPr>
          <w:p w:rsidR="00FA38BF" w:rsidRDefault="00BE3DFA">
            <w:pPr>
              <w:pStyle w:val="TableParagraph"/>
              <w:spacing w:line="22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484"/>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32" w:lineRule="exact"/>
              <w:rPr>
                <w:sz w:val="21"/>
              </w:rPr>
            </w:pPr>
            <w:r>
              <w:rPr>
                <w:sz w:val="21"/>
              </w:rPr>
              <w:t>Подключение</w:t>
            </w:r>
            <w:r>
              <w:rPr>
                <w:spacing w:val="-10"/>
                <w:sz w:val="21"/>
              </w:rPr>
              <w:t xml:space="preserve"> </w:t>
            </w:r>
            <w:r>
              <w:rPr>
                <w:sz w:val="21"/>
              </w:rPr>
              <w:t>клиента</w:t>
            </w:r>
            <w:r>
              <w:rPr>
                <w:spacing w:val="-5"/>
                <w:sz w:val="21"/>
              </w:rPr>
              <w:t xml:space="preserve"> </w:t>
            </w:r>
            <w:r>
              <w:rPr>
                <w:sz w:val="21"/>
              </w:rPr>
              <w:t>к</w:t>
            </w:r>
            <w:r>
              <w:rPr>
                <w:spacing w:val="-12"/>
                <w:sz w:val="21"/>
              </w:rPr>
              <w:t xml:space="preserve"> </w:t>
            </w:r>
            <w:r>
              <w:rPr>
                <w:sz w:val="21"/>
              </w:rPr>
              <w:t>подсистеме</w:t>
            </w:r>
            <w:r>
              <w:rPr>
                <w:spacing w:val="-5"/>
                <w:sz w:val="21"/>
              </w:rPr>
              <w:t xml:space="preserve"> </w:t>
            </w:r>
            <w:r>
              <w:rPr>
                <w:sz w:val="21"/>
              </w:rPr>
              <w:t>СДБО</w:t>
            </w:r>
            <w:r>
              <w:rPr>
                <w:spacing w:val="-6"/>
                <w:sz w:val="21"/>
              </w:rPr>
              <w:t xml:space="preserve"> </w:t>
            </w:r>
            <w:r>
              <w:rPr>
                <w:sz w:val="21"/>
              </w:rPr>
              <w:t>«СББОЛ»</w:t>
            </w:r>
            <w:r>
              <w:rPr>
                <w:spacing w:val="-7"/>
                <w:sz w:val="21"/>
              </w:rPr>
              <w:t xml:space="preserve"> </w:t>
            </w:r>
            <w:r>
              <w:rPr>
                <w:sz w:val="21"/>
              </w:rPr>
              <w:t>без</w:t>
            </w:r>
            <w:r>
              <w:rPr>
                <w:spacing w:val="-9"/>
                <w:sz w:val="21"/>
              </w:rPr>
              <w:t xml:space="preserve"> </w:t>
            </w:r>
            <w:r>
              <w:rPr>
                <w:sz w:val="21"/>
              </w:rPr>
              <w:t>предоставления</w:t>
            </w:r>
            <w:r>
              <w:rPr>
                <w:spacing w:val="-8"/>
                <w:sz w:val="21"/>
              </w:rPr>
              <w:t xml:space="preserve"> </w:t>
            </w:r>
            <w:r>
              <w:rPr>
                <w:sz w:val="21"/>
              </w:rPr>
              <w:t>носителя</w:t>
            </w:r>
            <w:r>
              <w:rPr>
                <w:spacing w:val="-7"/>
                <w:sz w:val="21"/>
              </w:rPr>
              <w:t xml:space="preserve"> </w:t>
            </w:r>
            <w:r>
              <w:rPr>
                <w:spacing w:val="-2"/>
                <w:sz w:val="21"/>
              </w:rPr>
              <w:t>электронных</w:t>
            </w:r>
          </w:p>
          <w:p w:rsidR="00FA38BF" w:rsidRDefault="00BE3DFA">
            <w:pPr>
              <w:pStyle w:val="TableParagraph"/>
              <w:spacing w:before="3" w:line="229" w:lineRule="exact"/>
              <w:rPr>
                <w:sz w:val="21"/>
              </w:rPr>
            </w:pPr>
            <w:r>
              <w:rPr>
                <w:spacing w:val="-2"/>
                <w:sz w:val="21"/>
              </w:rPr>
              <w:t>ключей</w:t>
            </w:r>
          </w:p>
        </w:tc>
        <w:tc>
          <w:tcPr>
            <w:tcW w:w="4079" w:type="dxa"/>
          </w:tcPr>
          <w:p w:rsidR="00FA38BF" w:rsidRDefault="00BE3DFA">
            <w:pPr>
              <w:pStyle w:val="TableParagraph"/>
              <w:spacing w:before="111"/>
              <w:ind w:left="130" w:right="112"/>
              <w:jc w:val="center"/>
            </w:pPr>
            <w:r>
              <w:t>1</w:t>
            </w:r>
            <w:r>
              <w:rPr>
                <w:spacing w:val="2"/>
              </w:rPr>
              <w:t xml:space="preserve"> </w:t>
            </w:r>
            <w:r>
              <w:rPr>
                <w:spacing w:val="-2"/>
              </w:rPr>
              <w:t>подключение</w:t>
            </w:r>
          </w:p>
        </w:tc>
      </w:tr>
      <w:tr w:rsidR="00FA38BF">
        <w:trPr>
          <w:trHeight w:val="254"/>
        </w:trPr>
        <w:tc>
          <w:tcPr>
            <w:tcW w:w="1099" w:type="dxa"/>
          </w:tcPr>
          <w:p w:rsidR="00FA38BF" w:rsidRDefault="00BE3DFA">
            <w:pPr>
              <w:pStyle w:val="TableParagraph"/>
              <w:spacing w:line="234" w:lineRule="exact"/>
            </w:pPr>
            <w:r>
              <w:rPr>
                <w:spacing w:val="-4"/>
              </w:rPr>
              <w:t>2.2.</w:t>
            </w:r>
          </w:p>
        </w:tc>
        <w:tc>
          <w:tcPr>
            <w:tcW w:w="9609" w:type="dxa"/>
          </w:tcPr>
          <w:p w:rsidR="00FA38BF" w:rsidRDefault="00BE3DFA">
            <w:pPr>
              <w:pStyle w:val="TableParagraph"/>
              <w:spacing w:line="234" w:lineRule="exact"/>
            </w:pPr>
            <w:r>
              <w:t>Абонентская</w:t>
            </w:r>
            <w:r>
              <w:rPr>
                <w:spacing w:val="-8"/>
              </w:rPr>
              <w:t xml:space="preserve"> </w:t>
            </w:r>
            <w:r>
              <w:t>плата</w:t>
            </w:r>
            <w:r>
              <w:rPr>
                <w:spacing w:val="-3"/>
              </w:rPr>
              <w:t xml:space="preserve"> </w:t>
            </w:r>
            <w:r>
              <w:t>за</w:t>
            </w:r>
            <w:r>
              <w:rPr>
                <w:spacing w:val="-2"/>
              </w:rPr>
              <w:t xml:space="preserve"> </w:t>
            </w:r>
            <w:r>
              <w:t>обслуживание</w:t>
            </w:r>
            <w:r>
              <w:rPr>
                <w:spacing w:val="-12"/>
              </w:rPr>
              <w:t xml:space="preserve"> </w:t>
            </w:r>
            <w:r>
              <w:t>в</w:t>
            </w:r>
            <w:r>
              <w:rPr>
                <w:spacing w:val="-4"/>
              </w:rPr>
              <w:t xml:space="preserve"> </w:t>
            </w:r>
            <w:r>
              <w:t>подсистеме</w:t>
            </w:r>
            <w:r>
              <w:rPr>
                <w:spacing w:val="-7"/>
              </w:rPr>
              <w:t xml:space="preserve"> </w:t>
            </w:r>
            <w:r>
              <w:t>СДБО</w:t>
            </w:r>
            <w:r>
              <w:rPr>
                <w:spacing w:val="-5"/>
              </w:rPr>
              <w:t xml:space="preserve"> </w:t>
            </w:r>
            <w:r>
              <w:rPr>
                <w:spacing w:val="-2"/>
              </w:rPr>
              <w:t>«СББОЛ»</w:t>
            </w:r>
          </w:p>
        </w:tc>
        <w:tc>
          <w:tcPr>
            <w:tcW w:w="4079" w:type="dxa"/>
          </w:tcPr>
          <w:p w:rsidR="00FA38BF" w:rsidRDefault="00BE3DFA">
            <w:pPr>
              <w:pStyle w:val="TableParagraph"/>
              <w:spacing w:line="234" w:lineRule="exact"/>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254"/>
        </w:trPr>
        <w:tc>
          <w:tcPr>
            <w:tcW w:w="1099" w:type="dxa"/>
          </w:tcPr>
          <w:p w:rsidR="00FA38BF" w:rsidRDefault="00BE3DFA">
            <w:pPr>
              <w:pStyle w:val="TableParagraph"/>
              <w:spacing w:line="234" w:lineRule="exact"/>
            </w:pPr>
            <w:r>
              <w:rPr>
                <w:spacing w:val="-4"/>
              </w:rPr>
              <w:t>3.1.</w:t>
            </w:r>
          </w:p>
        </w:tc>
        <w:tc>
          <w:tcPr>
            <w:tcW w:w="9609" w:type="dxa"/>
          </w:tcPr>
          <w:p w:rsidR="00FA38BF" w:rsidRDefault="00BE3DFA">
            <w:pPr>
              <w:pStyle w:val="TableParagraph"/>
              <w:spacing w:line="234" w:lineRule="exact"/>
            </w:pPr>
            <w:r>
              <w:t>Обслуживание</w:t>
            </w:r>
            <w:r>
              <w:rPr>
                <w:spacing w:val="-14"/>
              </w:rPr>
              <w:t xml:space="preserve"> </w:t>
            </w:r>
            <w:r>
              <w:t>банковской</w:t>
            </w:r>
            <w:r>
              <w:rPr>
                <w:spacing w:val="-3"/>
              </w:rPr>
              <w:t xml:space="preserve"> </w:t>
            </w:r>
            <w:r>
              <w:t>платежной</w:t>
            </w:r>
            <w:r>
              <w:rPr>
                <w:spacing w:val="-3"/>
              </w:rPr>
              <w:t xml:space="preserve"> </w:t>
            </w:r>
            <w:r>
              <w:t>карточки</w:t>
            </w:r>
            <w:r>
              <w:rPr>
                <w:spacing w:val="-4"/>
              </w:rPr>
              <w:t xml:space="preserve"> </w:t>
            </w:r>
            <w:r>
              <w:t>в</w:t>
            </w:r>
            <w:r>
              <w:rPr>
                <w:spacing w:val="-8"/>
              </w:rPr>
              <w:t xml:space="preserve"> </w:t>
            </w:r>
            <w:r>
              <w:t>белорусских</w:t>
            </w:r>
            <w:r>
              <w:rPr>
                <w:spacing w:val="-5"/>
              </w:rPr>
              <w:t xml:space="preserve"> </w:t>
            </w:r>
            <w:r>
              <w:t>рублях</w:t>
            </w:r>
            <w:r>
              <w:rPr>
                <w:spacing w:val="-5"/>
              </w:rPr>
              <w:t xml:space="preserve"> </w:t>
            </w:r>
            <w:r>
              <w:t>в</w:t>
            </w:r>
            <w:r>
              <w:rPr>
                <w:spacing w:val="-4"/>
              </w:rPr>
              <w:t xml:space="preserve"> </w:t>
            </w:r>
            <w:r>
              <w:t>течение</w:t>
            </w:r>
            <w:r>
              <w:rPr>
                <w:spacing w:val="-11"/>
              </w:rPr>
              <w:t xml:space="preserve"> </w:t>
            </w:r>
            <w:r>
              <w:t>срока</w:t>
            </w:r>
            <w:r>
              <w:rPr>
                <w:spacing w:val="1"/>
              </w:rPr>
              <w:t xml:space="preserve"> </w:t>
            </w:r>
            <w:r>
              <w:t>ее</w:t>
            </w:r>
            <w:r>
              <w:rPr>
                <w:spacing w:val="-11"/>
              </w:rPr>
              <w:t xml:space="preserve"> </w:t>
            </w:r>
            <w:r>
              <w:rPr>
                <w:spacing w:val="-2"/>
              </w:rPr>
              <w:t>действия</w:t>
            </w:r>
          </w:p>
        </w:tc>
        <w:tc>
          <w:tcPr>
            <w:tcW w:w="4079" w:type="dxa"/>
          </w:tcPr>
          <w:p w:rsidR="00FA38BF" w:rsidRDefault="00BE3DFA">
            <w:pPr>
              <w:pStyle w:val="TableParagraph"/>
              <w:spacing w:line="234" w:lineRule="exact"/>
              <w:ind w:left="127" w:right="113"/>
              <w:jc w:val="center"/>
            </w:pPr>
            <w:r>
              <w:t>1</w:t>
            </w:r>
            <w:r>
              <w:rPr>
                <w:spacing w:val="2"/>
              </w:rPr>
              <w:t xml:space="preserve"> </w:t>
            </w:r>
            <w:r>
              <w:rPr>
                <w:spacing w:val="-2"/>
              </w:rPr>
              <w:t>карточка</w:t>
            </w:r>
          </w:p>
        </w:tc>
      </w:tr>
      <w:tr w:rsidR="00FA38BF">
        <w:trPr>
          <w:trHeight w:val="254"/>
        </w:trPr>
        <w:tc>
          <w:tcPr>
            <w:tcW w:w="1099" w:type="dxa"/>
          </w:tcPr>
          <w:p w:rsidR="00FA38BF" w:rsidRDefault="00BE3DFA">
            <w:pPr>
              <w:pStyle w:val="TableParagraph"/>
              <w:spacing w:line="234" w:lineRule="exact"/>
            </w:pPr>
            <w:r>
              <w:rPr>
                <w:spacing w:val="-4"/>
              </w:rPr>
              <w:t>3.2.</w:t>
            </w:r>
          </w:p>
        </w:tc>
        <w:tc>
          <w:tcPr>
            <w:tcW w:w="9609" w:type="dxa"/>
          </w:tcPr>
          <w:p w:rsidR="00FA38BF" w:rsidRDefault="00BE3DFA">
            <w:pPr>
              <w:pStyle w:val="TableParagraph"/>
              <w:spacing w:line="234" w:lineRule="exact"/>
            </w:pPr>
            <w:r>
              <w:t>Обслуживание</w:t>
            </w:r>
            <w:r>
              <w:rPr>
                <w:spacing w:val="-12"/>
              </w:rPr>
              <w:t xml:space="preserve"> </w:t>
            </w:r>
            <w:r>
              <w:t>банковской</w:t>
            </w:r>
            <w:r>
              <w:rPr>
                <w:spacing w:val="-2"/>
              </w:rPr>
              <w:t xml:space="preserve"> </w:t>
            </w:r>
            <w:r>
              <w:t>платежной</w:t>
            </w:r>
            <w:r>
              <w:rPr>
                <w:spacing w:val="-2"/>
              </w:rPr>
              <w:t xml:space="preserve"> </w:t>
            </w:r>
            <w:r>
              <w:t>карточки</w:t>
            </w:r>
            <w:r>
              <w:rPr>
                <w:spacing w:val="-1"/>
              </w:rPr>
              <w:t xml:space="preserve"> </w:t>
            </w:r>
            <w:r>
              <w:t>в</w:t>
            </w:r>
            <w:r>
              <w:rPr>
                <w:spacing w:val="-7"/>
              </w:rPr>
              <w:t xml:space="preserve"> </w:t>
            </w:r>
            <w:r>
              <w:t>инвалюте</w:t>
            </w:r>
            <w:r>
              <w:rPr>
                <w:spacing w:val="-9"/>
              </w:rPr>
              <w:t xml:space="preserve"> </w:t>
            </w:r>
            <w:r>
              <w:t>в</w:t>
            </w:r>
            <w:r>
              <w:rPr>
                <w:spacing w:val="-3"/>
              </w:rPr>
              <w:t xml:space="preserve"> </w:t>
            </w:r>
            <w:r>
              <w:t>течение</w:t>
            </w:r>
            <w:r>
              <w:rPr>
                <w:spacing w:val="-10"/>
              </w:rPr>
              <w:t xml:space="preserve"> </w:t>
            </w:r>
            <w:r>
              <w:t>срока</w:t>
            </w:r>
            <w:r>
              <w:rPr>
                <w:spacing w:val="-1"/>
              </w:rPr>
              <w:t xml:space="preserve"> </w:t>
            </w:r>
            <w:r>
              <w:t>ее</w:t>
            </w:r>
            <w:r>
              <w:rPr>
                <w:spacing w:val="-9"/>
              </w:rPr>
              <w:t xml:space="preserve"> </w:t>
            </w:r>
            <w:r>
              <w:rPr>
                <w:spacing w:val="-2"/>
              </w:rPr>
              <w:t>действия</w:t>
            </w:r>
          </w:p>
        </w:tc>
        <w:tc>
          <w:tcPr>
            <w:tcW w:w="4079" w:type="dxa"/>
          </w:tcPr>
          <w:p w:rsidR="00FA38BF" w:rsidRDefault="00BE3DFA">
            <w:pPr>
              <w:pStyle w:val="TableParagraph"/>
              <w:spacing w:line="234" w:lineRule="exact"/>
              <w:ind w:left="127" w:right="113"/>
              <w:jc w:val="center"/>
            </w:pPr>
            <w:r>
              <w:t>1</w:t>
            </w:r>
            <w:r>
              <w:rPr>
                <w:spacing w:val="2"/>
              </w:rPr>
              <w:t xml:space="preserve"> </w:t>
            </w:r>
            <w:r>
              <w:rPr>
                <w:spacing w:val="-2"/>
              </w:rPr>
              <w:t>карточка</w:t>
            </w:r>
          </w:p>
        </w:tc>
      </w:tr>
    </w:tbl>
    <w:p w:rsidR="00FA38BF" w:rsidRDefault="00FA38BF">
      <w:pPr>
        <w:spacing w:line="234"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127" w:right="115"/>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2"/>
              </w:rPr>
              <w:t>4.***</w:t>
            </w:r>
          </w:p>
        </w:tc>
        <w:tc>
          <w:tcPr>
            <w:tcW w:w="9609" w:type="dxa"/>
          </w:tcPr>
          <w:p w:rsidR="00FA38BF" w:rsidRDefault="00BE3DFA">
            <w:pPr>
              <w:pStyle w:val="TableParagraph"/>
              <w:spacing w:line="249" w:lineRule="exact"/>
            </w:pPr>
            <w:r>
              <w:t>ЭКВАЙРИНГОВЫЕ</w:t>
            </w:r>
            <w:r>
              <w:rPr>
                <w:spacing w:val="-8"/>
              </w:rPr>
              <w:t xml:space="preserve"> </w:t>
            </w:r>
            <w:r>
              <w:t>УСЛУГИ</w:t>
            </w:r>
            <w:r>
              <w:rPr>
                <w:spacing w:val="-12"/>
              </w:rPr>
              <w:t xml:space="preserve"> </w:t>
            </w:r>
            <w:r>
              <w:t>ЮРИДИЧЕСКИМ</w:t>
            </w:r>
            <w:r>
              <w:rPr>
                <w:spacing w:val="-6"/>
              </w:rPr>
              <w:t xml:space="preserve"> </w:t>
            </w:r>
            <w:r>
              <w:t>ЛИЦАМ</w:t>
            </w:r>
            <w:r>
              <w:rPr>
                <w:spacing w:val="-6"/>
              </w:rPr>
              <w:t xml:space="preserve"> </w:t>
            </w:r>
            <w:r>
              <w:t>И</w:t>
            </w:r>
            <w:r>
              <w:rPr>
                <w:spacing w:val="-6"/>
              </w:rPr>
              <w:t xml:space="preserve"> </w:t>
            </w:r>
            <w:r>
              <w:rPr>
                <w:spacing w:val="-2"/>
              </w:rPr>
              <w:t>ИНДИВИДУАЛЬНЫМ</w:t>
            </w:r>
          </w:p>
          <w:p w:rsidR="00FA38BF" w:rsidRDefault="00BE3DFA">
            <w:pPr>
              <w:pStyle w:val="TableParagraph"/>
              <w:spacing w:before="1" w:line="238" w:lineRule="exact"/>
            </w:pPr>
            <w:r>
              <w:rPr>
                <w:spacing w:val="-2"/>
              </w:rPr>
              <w:t>ПРЕДПРИНИМАТЕЛЯМ</w:t>
            </w:r>
          </w:p>
        </w:tc>
        <w:tc>
          <w:tcPr>
            <w:tcW w:w="4079" w:type="dxa"/>
          </w:tcPr>
          <w:p w:rsidR="00FA38BF" w:rsidRDefault="00FA38BF">
            <w:pPr>
              <w:pStyle w:val="TableParagraph"/>
              <w:ind w:left="0"/>
              <w:rPr>
                <w:sz w:val="20"/>
              </w:rPr>
            </w:pPr>
          </w:p>
        </w:tc>
      </w:tr>
      <w:tr w:rsidR="00FA38BF">
        <w:trPr>
          <w:trHeight w:val="757"/>
        </w:trPr>
        <w:tc>
          <w:tcPr>
            <w:tcW w:w="1099" w:type="dxa"/>
          </w:tcPr>
          <w:p w:rsidR="00FA38BF" w:rsidRDefault="00BE3DFA">
            <w:pPr>
              <w:pStyle w:val="TableParagraph"/>
              <w:spacing w:line="244" w:lineRule="exact"/>
            </w:pPr>
            <w:r>
              <w:rPr>
                <w:spacing w:val="-4"/>
              </w:rPr>
              <w:t>4.1.</w:t>
            </w:r>
          </w:p>
        </w:tc>
        <w:tc>
          <w:tcPr>
            <w:tcW w:w="9609" w:type="dxa"/>
          </w:tcPr>
          <w:p w:rsidR="00FA38BF" w:rsidRDefault="00BE3DFA">
            <w:pPr>
              <w:pStyle w:val="TableParagraph"/>
              <w:spacing w:line="242" w:lineRule="auto"/>
            </w:pPr>
            <w:r>
              <w:t>Обработка документов и осуществление расчетов по операциям в платежных терминалах и мобильных</w:t>
            </w:r>
            <w:r>
              <w:rPr>
                <w:spacing w:val="-4"/>
              </w:rPr>
              <w:t xml:space="preserve"> </w:t>
            </w:r>
            <w:r>
              <w:t>приложениях</w:t>
            </w:r>
            <w:r>
              <w:rPr>
                <w:spacing w:val="-4"/>
              </w:rPr>
              <w:t xml:space="preserve"> </w:t>
            </w:r>
            <w:r>
              <w:t>SBPOS</w:t>
            </w:r>
            <w:r>
              <w:rPr>
                <w:spacing w:val="-7"/>
              </w:rPr>
              <w:t xml:space="preserve"> </w:t>
            </w:r>
            <w:r>
              <w:t>организаций</w:t>
            </w:r>
            <w:r>
              <w:rPr>
                <w:spacing w:val="40"/>
              </w:rPr>
              <w:t xml:space="preserve"> </w:t>
            </w:r>
            <w:r>
              <w:t>торговли</w:t>
            </w:r>
            <w:r>
              <w:rPr>
                <w:spacing w:val="-2"/>
              </w:rPr>
              <w:t xml:space="preserve"> </w:t>
            </w:r>
            <w:r>
              <w:t>(сервиса)</w:t>
            </w:r>
            <w:r>
              <w:rPr>
                <w:spacing w:val="-5"/>
              </w:rPr>
              <w:t xml:space="preserve"> </w:t>
            </w:r>
            <w:r>
              <w:t>с</w:t>
            </w:r>
            <w:r>
              <w:rPr>
                <w:spacing w:val="-6"/>
              </w:rPr>
              <w:t xml:space="preserve"> </w:t>
            </w:r>
            <w:r>
              <w:t>использованием</w:t>
            </w:r>
            <w:r>
              <w:rPr>
                <w:spacing w:val="-4"/>
              </w:rPr>
              <w:t xml:space="preserve"> </w:t>
            </w:r>
            <w:r>
              <w:t>банковских</w:t>
            </w:r>
          </w:p>
          <w:p w:rsidR="00FA38BF" w:rsidRDefault="00BE3DFA">
            <w:pPr>
              <w:pStyle w:val="TableParagraph"/>
              <w:spacing w:line="236" w:lineRule="exact"/>
            </w:pPr>
            <w:r>
              <w:t>платежных</w:t>
            </w:r>
            <w:r>
              <w:rPr>
                <w:spacing w:val="-13"/>
              </w:rPr>
              <w:t xml:space="preserve"> </w:t>
            </w:r>
            <w:r>
              <w:t>карточек</w:t>
            </w:r>
            <w:r>
              <w:rPr>
                <w:spacing w:val="-8"/>
              </w:rPr>
              <w:t xml:space="preserve"> </w:t>
            </w:r>
            <w:r>
              <w:t>Visa****,</w:t>
            </w:r>
            <w:r>
              <w:rPr>
                <w:spacing w:val="-5"/>
              </w:rPr>
              <w:t xml:space="preserve"> </w:t>
            </w:r>
            <w:r>
              <w:t>Mastercard****,</w:t>
            </w:r>
            <w:r>
              <w:rPr>
                <w:spacing w:val="-4"/>
              </w:rPr>
              <w:t xml:space="preserve"> </w:t>
            </w:r>
            <w:r>
              <w:t>Белкарт,</w:t>
            </w:r>
            <w:r>
              <w:rPr>
                <w:spacing w:val="-8"/>
              </w:rPr>
              <w:t xml:space="preserve"> </w:t>
            </w:r>
            <w:r>
              <w:rPr>
                <w:spacing w:val="-2"/>
              </w:rPr>
              <w:t>Мир****:</w:t>
            </w:r>
          </w:p>
        </w:tc>
        <w:tc>
          <w:tcPr>
            <w:tcW w:w="4079" w:type="dxa"/>
          </w:tcPr>
          <w:p w:rsidR="00FA38BF" w:rsidRDefault="00FA38BF">
            <w:pPr>
              <w:pStyle w:val="TableParagraph"/>
              <w:ind w:left="0"/>
              <w:rPr>
                <w:sz w:val="20"/>
              </w:rPr>
            </w:pPr>
          </w:p>
        </w:tc>
      </w:tr>
      <w:tr w:rsidR="00FA38BF">
        <w:trPr>
          <w:trHeight w:val="253"/>
        </w:trPr>
        <w:tc>
          <w:tcPr>
            <w:tcW w:w="1099" w:type="dxa"/>
          </w:tcPr>
          <w:p w:rsidR="00FA38BF" w:rsidRDefault="00BE3DFA">
            <w:pPr>
              <w:pStyle w:val="TableParagraph"/>
              <w:spacing w:line="234" w:lineRule="exact"/>
            </w:pPr>
            <w:r>
              <w:rPr>
                <w:spacing w:val="-2"/>
              </w:rPr>
              <w:t>4.1.1.</w:t>
            </w:r>
          </w:p>
        </w:tc>
        <w:tc>
          <w:tcPr>
            <w:tcW w:w="9609" w:type="dxa"/>
          </w:tcPr>
          <w:p w:rsidR="00FA38BF" w:rsidRDefault="00BE3DFA">
            <w:pPr>
              <w:pStyle w:val="TableParagraph"/>
              <w:spacing w:line="23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4079" w:type="dxa"/>
          </w:tcPr>
          <w:p w:rsidR="00FA38BF" w:rsidRDefault="00BE3DFA">
            <w:pPr>
              <w:pStyle w:val="TableParagraph"/>
              <w:spacing w:line="234" w:lineRule="exact"/>
              <w:ind w:left="128" w:right="112"/>
              <w:jc w:val="center"/>
            </w:pPr>
            <w:r>
              <w:t>1,4%</w:t>
            </w:r>
            <w:r>
              <w:rPr>
                <w:spacing w:val="-2"/>
              </w:rPr>
              <w:t xml:space="preserve"> </w:t>
            </w:r>
            <w:r>
              <w:t xml:space="preserve">от </w:t>
            </w:r>
            <w:r>
              <w:rPr>
                <w:spacing w:val="-4"/>
              </w:rPr>
              <w:t>суммы</w:t>
            </w:r>
          </w:p>
        </w:tc>
      </w:tr>
      <w:tr w:rsidR="00FA38BF">
        <w:trPr>
          <w:trHeight w:val="249"/>
        </w:trPr>
        <w:tc>
          <w:tcPr>
            <w:tcW w:w="1099" w:type="dxa"/>
          </w:tcPr>
          <w:p w:rsidR="00FA38BF" w:rsidRDefault="00BE3DFA">
            <w:pPr>
              <w:pStyle w:val="TableParagraph"/>
              <w:spacing w:line="229" w:lineRule="exact"/>
            </w:pPr>
            <w:r>
              <w:rPr>
                <w:spacing w:val="-2"/>
              </w:rPr>
              <w:t>4.1.2.</w:t>
            </w:r>
          </w:p>
        </w:tc>
        <w:tc>
          <w:tcPr>
            <w:tcW w:w="9609" w:type="dxa"/>
          </w:tcPr>
          <w:p w:rsidR="00FA38BF" w:rsidRDefault="00BE3DFA">
            <w:pPr>
              <w:pStyle w:val="TableParagraph"/>
              <w:spacing w:line="229" w:lineRule="exact"/>
            </w:pPr>
            <w:r>
              <w:t>эмитированных</w:t>
            </w:r>
            <w:r>
              <w:rPr>
                <w:spacing w:val="-12"/>
              </w:rPr>
              <w:t xml:space="preserve"> </w:t>
            </w:r>
            <w:r>
              <w:t>банками-резидентами</w:t>
            </w:r>
            <w:r>
              <w:rPr>
                <w:spacing w:val="-13"/>
              </w:rPr>
              <w:t xml:space="preserve"> </w:t>
            </w:r>
            <w:r>
              <w:t>Республики</w:t>
            </w:r>
            <w:r>
              <w:rPr>
                <w:spacing w:val="-12"/>
              </w:rPr>
              <w:t xml:space="preserve"> </w:t>
            </w:r>
            <w:r>
              <w:t>Беларусь</w:t>
            </w:r>
            <w:r>
              <w:rPr>
                <w:spacing w:val="-10"/>
              </w:rPr>
              <w:t xml:space="preserve"> </w:t>
            </w:r>
            <w:r>
              <w:t>и</w:t>
            </w:r>
            <w:r>
              <w:rPr>
                <w:spacing w:val="-8"/>
              </w:rPr>
              <w:t xml:space="preserve"> </w:t>
            </w:r>
            <w:r>
              <w:t>банками-</w:t>
            </w:r>
            <w:r>
              <w:rPr>
                <w:spacing w:val="-2"/>
              </w:rPr>
              <w:t>нерезидентами</w:t>
            </w:r>
          </w:p>
        </w:tc>
        <w:tc>
          <w:tcPr>
            <w:tcW w:w="4079" w:type="dxa"/>
          </w:tcPr>
          <w:p w:rsidR="00FA38BF" w:rsidRDefault="00BE3DFA">
            <w:pPr>
              <w:pStyle w:val="TableParagraph"/>
              <w:spacing w:line="229" w:lineRule="exact"/>
              <w:ind w:left="128" w:right="112"/>
              <w:jc w:val="center"/>
            </w:pPr>
            <w:r>
              <w:t>1,9%</w:t>
            </w:r>
            <w:r>
              <w:rPr>
                <w:spacing w:val="-2"/>
              </w:rPr>
              <w:t xml:space="preserve"> </w:t>
            </w:r>
            <w:r>
              <w:t xml:space="preserve">от </w:t>
            </w:r>
            <w:r>
              <w:rPr>
                <w:spacing w:val="-4"/>
              </w:rPr>
              <w:t>суммы</w:t>
            </w:r>
          </w:p>
        </w:tc>
      </w:tr>
      <w:tr w:rsidR="00FA38BF">
        <w:trPr>
          <w:trHeight w:val="508"/>
        </w:trPr>
        <w:tc>
          <w:tcPr>
            <w:tcW w:w="1099" w:type="dxa"/>
          </w:tcPr>
          <w:p w:rsidR="00FA38BF" w:rsidRDefault="00BE3DFA">
            <w:pPr>
              <w:pStyle w:val="TableParagraph"/>
              <w:spacing w:line="249" w:lineRule="exact"/>
            </w:pPr>
            <w:r>
              <w:rPr>
                <w:spacing w:val="-4"/>
              </w:rPr>
              <w:t>4.2.</w:t>
            </w:r>
          </w:p>
        </w:tc>
        <w:tc>
          <w:tcPr>
            <w:tcW w:w="9609" w:type="dxa"/>
          </w:tcPr>
          <w:p w:rsidR="00FA38BF" w:rsidRDefault="00BE3DFA">
            <w:pPr>
              <w:pStyle w:val="TableParagraph"/>
              <w:spacing w:line="249" w:lineRule="exact"/>
            </w:pPr>
            <w:r>
              <w:t>Обработка</w:t>
            </w:r>
            <w:r>
              <w:rPr>
                <w:spacing w:val="-3"/>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2"/>
              </w:rPr>
              <w:t xml:space="preserve"> </w:t>
            </w:r>
            <w:r>
              <w:t>по</w:t>
            </w:r>
            <w:r>
              <w:rPr>
                <w:spacing w:val="-9"/>
              </w:rPr>
              <w:t xml:space="preserve"> </w:t>
            </w:r>
            <w:r>
              <w:t>операциям</w:t>
            </w:r>
            <w:r>
              <w:rPr>
                <w:spacing w:val="-3"/>
              </w:rPr>
              <w:t xml:space="preserve"> </w:t>
            </w:r>
            <w:r>
              <w:t>в</w:t>
            </w:r>
            <w:r>
              <w:rPr>
                <w:spacing w:val="-6"/>
              </w:rPr>
              <w:t xml:space="preserve"> </w:t>
            </w:r>
            <w:r>
              <w:t>ресурсах</w:t>
            </w:r>
            <w:r>
              <w:rPr>
                <w:spacing w:val="-4"/>
              </w:rPr>
              <w:t xml:space="preserve"> </w:t>
            </w:r>
            <w:r>
              <w:t>с</w:t>
            </w:r>
            <w:r>
              <w:rPr>
                <w:spacing w:val="-5"/>
              </w:rPr>
              <w:t xml:space="preserve"> </w:t>
            </w:r>
            <w:r>
              <w:rPr>
                <w:spacing w:val="-2"/>
              </w:rPr>
              <w:t>использованием</w:t>
            </w:r>
          </w:p>
          <w:p w:rsidR="00FA38BF" w:rsidRDefault="00BE3DFA">
            <w:pPr>
              <w:pStyle w:val="TableParagraph"/>
              <w:spacing w:before="1" w:line="238" w:lineRule="exact"/>
            </w:pPr>
            <w:r>
              <w:t>банковских</w:t>
            </w:r>
            <w:r>
              <w:rPr>
                <w:spacing w:val="-11"/>
              </w:rPr>
              <w:t xml:space="preserve"> </w:t>
            </w:r>
            <w:r>
              <w:t>платежных</w:t>
            </w:r>
            <w:r>
              <w:rPr>
                <w:spacing w:val="-8"/>
              </w:rPr>
              <w:t xml:space="preserve"> </w:t>
            </w:r>
            <w:r>
              <w:t>карточек</w:t>
            </w:r>
            <w:r>
              <w:rPr>
                <w:spacing w:val="-6"/>
              </w:rPr>
              <w:t xml:space="preserve"> </w:t>
            </w:r>
            <w:r>
              <w:t>Visa****,</w:t>
            </w:r>
            <w:r>
              <w:rPr>
                <w:spacing w:val="-7"/>
              </w:rPr>
              <w:t xml:space="preserve"> </w:t>
            </w:r>
            <w:r>
              <w:t>Mastercard****,</w:t>
            </w:r>
            <w:r>
              <w:rPr>
                <w:spacing w:val="-6"/>
              </w:rPr>
              <w:t xml:space="preserve"> </w:t>
            </w:r>
            <w:r>
              <w:t>Белкарт,</w:t>
            </w:r>
            <w:r>
              <w:rPr>
                <w:spacing w:val="-9"/>
              </w:rPr>
              <w:t xml:space="preserve"> </w:t>
            </w:r>
            <w:r>
              <w:rPr>
                <w:spacing w:val="-2"/>
              </w:rPr>
              <w:t>Мир****:</w:t>
            </w:r>
          </w:p>
        </w:tc>
        <w:tc>
          <w:tcPr>
            <w:tcW w:w="4079" w:type="dxa"/>
          </w:tcPr>
          <w:p w:rsidR="00FA38BF" w:rsidRDefault="00FA38BF">
            <w:pPr>
              <w:pStyle w:val="TableParagraph"/>
              <w:ind w:left="0"/>
              <w:rPr>
                <w:sz w:val="20"/>
              </w:rPr>
            </w:pPr>
          </w:p>
        </w:tc>
      </w:tr>
      <w:tr w:rsidR="00FA38BF">
        <w:trPr>
          <w:trHeight w:val="254"/>
        </w:trPr>
        <w:tc>
          <w:tcPr>
            <w:tcW w:w="1099" w:type="dxa"/>
          </w:tcPr>
          <w:p w:rsidR="00FA38BF" w:rsidRDefault="00BE3DFA">
            <w:pPr>
              <w:pStyle w:val="TableParagraph"/>
              <w:spacing w:line="234" w:lineRule="exact"/>
            </w:pPr>
            <w:r>
              <w:rPr>
                <w:spacing w:val="-2"/>
              </w:rPr>
              <w:t>4.2.1.</w:t>
            </w:r>
          </w:p>
        </w:tc>
        <w:tc>
          <w:tcPr>
            <w:tcW w:w="9609" w:type="dxa"/>
          </w:tcPr>
          <w:p w:rsidR="00FA38BF" w:rsidRDefault="00BE3DFA">
            <w:pPr>
              <w:pStyle w:val="TableParagraph"/>
              <w:spacing w:line="23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4079" w:type="dxa"/>
          </w:tcPr>
          <w:p w:rsidR="00FA38BF" w:rsidRDefault="00BE3DFA">
            <w:pPr>
              <w:pStyle w:val="TableParagraph"/>
              <w:spacing w:line="234" w:lineRule="exact"/>
              <w:ind w:left="128" w:right="112"/>
              <w:jc w:val="center"/>
            </w:pPr>
            <w:r>
              <w:t>1,9%</w:t>
            </w:r>
            <w:r>
              <w:rPr>
                <w:spacing w:val="-2"/>
              </w:rPr>
              <w:t xml:space="preserve"> </w:t>
            </w:r>
            <w:r>
              <w:t xml:space="preserve">от </w:t>
            </w:r>
            <w:r>
              <w:rPr>
                <w:spacing w:val="-4"/>
              </w:rPr>
              <w:t>суммы</w:t>
            </w:r>
          </w:p>
        </w:tc>
      </w:tr>
      <w:tr w:rsidR="00FA38BF">
        <w:trPr>
          <w:trHeight w:val="503"/>
        </w:trPr>
        <w:tc>
          <w:tcPr>
            <w:tcW w:w="1099" w:type="dxa"/>
          </w:tcPr>
          <w:p w:rsidR="00FA38BF" w:rsidRDefault="00BE3DFA">
            <w:pPr>
              <w:pStyle w:val="TableParagraph"/>
              <w:spacing w:line="244" w:lineRule="exact"/>
            </w:pPr>
            <w:r>
              <w:rPr>
                <w:spacing w:val="-2"/>
              </w:rPr>
              <w:t>4.2.2.</w:t>
            </w:r>
          </w:p>
        </w:tc>
        <w:tc>
          <w:tcPr>
            <w:tcW w:w="9609" w:type="dxa"/>
          </w:tcPr>
          <w:p w:rsidR="00FA38BF" w:rsidRDefault="00BE3DFA">
            <w:pPr>
              <w:pStyle w:val="TableParagraph"/>
              <w:spacing w:line="244" w:lineRule="exact"/>
            </w:pPr>
            <w:r>
              <w:t>эмитированных</w:t>
            </w:r>
            <w:r>
              <w:rPr>
                <w:spacing w:val="-11"/>
              </w:rPr>
              <w:t xml:space="preserve"> </w:t>
            </w:r>
            <w:r>
              <w:t>банками-резидентами</w:t>
            </w:r>
            <w:r>
              <w:rPr>
                <w:spacing w:val="-12"/>
              </w:rPr>
              <w:t xml:space="preserve"> </w:t>
            </w:r>
            <w:r>
              <w:t>Республики</w:t>
            </w:r>
            <w:r>
              <w:rPr>
                <w:spacing w:val="-13"/>
              </w:rPr>
              <w:t xml:space="preserve"> </w:t>
            </w:r>
            <w:r>
              <w:t>Беларусь</w:t>
            </w:r>
            <w:r>
              <w:rPr>
                <w:spacing w:val="-10"/>
              </w:rPr>
              <w:t xml:space="preserve"> </w:t>
            </w:r>
            <w:r>
              <w:t>и</w:t>
            </w:r>
            <w:r>
              <w:rPr>
                <w:spacing w:val="-9"/>
              </w:rPr>
              <w:t xml:space="preserve"> </w:t>
            </w:r>
            <w:r>
              <w:t>банками-нерезидентами</w:t>
            </w:r>
            <w:r>
              <w:rPr>
                <w:spacing w:val="-8"/>
              </w:rPr>
              <w:t xml:space="preserve"> </w:t>
            </w:r>
            <w:r>
              <w:rPr>
                <w:spacing w:val="-4"/>
              </w:rPr>
              <w:t>(при</w:t>
            </w:r>
          </w:p>
          <w:p w:rsidR="00FA38BF" w:rsidRDefault="00BE3DFA">
            <w:pPr>
              <w:pStyle w:val="TableParagraph"/>
              <w:spacing w:before="1" w:line="238" w:lineRule="exact"/>
            </w:pPr>
            <w:r>
              <w:t>условии</w:t>
            </w:r>
            <w:r>
              <w:rPr>
                <w:spacing w:val="-7"/>
              </w:rPr>
              <w:t xml:space="preserve"> </w:t>
            </w:r>
            <w:r>
              <w:t>проведения</w:t>
            </w:r>
            <w:r>
              <w:rPr>
                <w:spacing w:val="-6"/>
              </w:rPr>
              <w:t xml:space="preserve"> </w:t>
            </w:r>
            <w:r>
              <w:t>расчетов</w:t>
            </w:r>
            <w:r>
              <w:rPr>
                <w:spacing w:val="-5"/>
              </w:rPr>
              <w:t xml:space="preserve"> </w:t>
            </w:r>
            <w:r>
              <w:t>только</w:t>
            </w:r>
            <w:r>
              <w:rPr>
                <w:spacing w:val="-10"/>
              </w:rPr>
              <w:t xml:space="preserve"> </w:t>
            </w:r>
            <w:r>
              <w:t>в</w:t>
            </w:r>
            <w:r>
              <w:rPr>
                <w:spacing w:val="-5"/>
              </w:rPr>
              <w:t xml:space="preserve"> </w:t>
            </w:r>
            <w:r>
              <w:t>белорусских</w:t>
            </w:r>
            <w:r>
              <w:rPr>
                <w:spacing w:val="-1"/>
              </w:rPr>
              <w:t xml:space="preserve"> </w:t>
            </w:r>
            <w:r>
              <w:rPr>
                <w:spacing w:val="-2"/>
              </w:rPr>
              <w:t>рублях)</w:t>
            </w:r>
          </w:p>
        </w:tc>
        <w:tc>
          <w:tcPr>
            <w:tcW w:w="4079" w:type="dxa"/>
          </w:tcPr>
          <w:p w:rsidR="00FA38BF" w:rsidRDefault="00BE3DFA">
            <w:pPr>
              <w:pStyle w:val="TableParagraph"/>
              <w:spacing w:before="121"/>
              <w:ind w:left="128" w:right="112"/>
              <w:jc w:val="center"/>
            </w:pPr>
            <w:r>
              <w:t>2,2%</w:t>
            </w:r>
            <w:r>
              <w:rPr>
                <w:spacing w:val="-2"/>
              </w:rPr>
              <w:t xml:space="preserve"> </w:t>
            </w:r>
            <w:r>
              <w:t xml:space="preserve">от </w:t>
            </w:r>
            <w:r>
              <w:rPr>
                <w:spacing w:val="-4"/>
              </w:rPr>
              <w:t>суммы</w:t>
            </w:r>
          </w:p>
        </w:tc>
      </w:tr>
      <w:tr w:rsidR="00FA38BF">
        <w:trPr>
          <w:trHeight w:val="508"/>
        </w:trPr>
        <w:tc>
          <w:tcPr>
            <w:tcW w:w="1099" w:type="dxa"/>
          </w:tcPr>
          <w:p w:rsidR="00FA38BF" w:rsidRDefault="00BE3DFA">
            <w:pPr>
              <w:pStyle w:val="TableParagraph"/>
              <w:spacing w:line="249" w:lineRule="exact"/>
            </w:pPr>
            <w:r>
              <w:rPr>
                <w:spacing w:val="-2"/>
              </w:rPr>
              <w:t>4.2.3.</w:t>
            </w:r>
          </w:p>
        </w:tc>
        <w:tc>
          <w:tcPr>
            <w:tcW w:w="9609" w:type="dxa"/>
          </w:tcPr>
          <w:p w:rsidR="00FA38BF" w:rsidRDefault="00BE3DFA">
            <w:pPr>
              <w:pStyle w:val="TableParagraph"/>
              <w:spacing w:line="249" w:lineRule="exact"/>
            </w:pPr>
            <w:r>
              <w:t>эмитированных</w:t>
            </w:r>
            <w:r>
              <w:rPr>
                <w:spacing w:val="-13"/>
              </w:rPr>
              <w:t xml:space="preserve"> </w:t>
            </w:r>
            <w:r>
              <w:t>банками-резидентами</w:t>
            </w:r>
            <w:r>
              <w:rPr>
                <w:spacing w:val="-12"/>
              </w:rPr>
              <w:t xml:space="preserve"> </w:t>
            </w:r>
            <w:r>
              <w:t>Республики</w:t>
            </w:r>
            <w:r>
              <w:rPr>
                <w:spacing w:val="-12"/>
              </w:rPr>
              <w:t xml:space="preserve"> </w:t>
            </w:r>
            <w:r>
              <w:t>Беларусь</w:t>
            </w:r>
            <w:r>
              <w:rPr>
                <w:spacing w:val="-11"/>
              </w:rPr>
              <w:t xml:space="preserve"> </w:t>
            </w:r>
            <w:r>
              <w:t>и</w:t>
            </w:r>
            <w:r>
              <w:rPr>
                <w:spacing w:val="-8"/>
              </w:rPr>
              <w:t xml:space="preserve"> </w:t>
            </w:r>
            <w:r>
              <w:t>банками-нерезидентами</w:t>
            </w:r>
            <w:r>
              <w:rPr>
                <w:spacing w:val="-8"/>
              </w:rPr>
              <w:t xml:space="preserve"> </w:t>
            </w:r>
            <w:r>
              <w:rPr>
                <w:spacing w:val="-4"/>
              </w:rPr>
              <w:t>(при</w:t>
            </w:r>
          </w:p>
          <w:p w:rsidR="00FA38BF" w:rsidRDefault="00BE3DFA">
            <w:pPr>
              <w:pStyle w:val="TableParagraph"/>
              <w:spacing w:before="1" w:line="238" w:lineRule="exact"/>
            </w:pPr>
            <w:r>
              <w:t>условии</w:t>
            </w:r>
            <w:r>
              <w:rPr>
                <w:spacing w:val="-7"/>
              </w:rPr>
              <w:t xml:space="preserve"> </w:t>
            </w:r>
            <w:r>
              <w:t>проведения</w:t>
            </w:r>
            <w:r>
              <w:rPr>
                <w:spacing w:val="-5"/>
              </w:rPr>
              <w:t xml:space="preserve"> </w:t>
            </w:r>
            <w:r>
              <w:t>расчетов</w:t>
            </w:r>
            <w:r>
              <w:rPr>
                <w:spacing w:val="-5"/>
              </w:rPr>
              <w:t xml:space="preserve"> </w:t>
            </w:r>
            <w:r>
              <w:t>в</w:t>
            </w:r>
            <w:r>
              <w:rPr>
                <w:spacing w:val="-5"/>
              </w:rPr>
              <w:t xml:space="preserve"> </w:t>
            </w:r>
            <w:r>
              <w:t>белорусских</w:t>
            </w:r>
            <w:r>
              <w:rPr>
                <w:spacing w:val="-6"/>
              </w:rPr>
              <w:t xml:space="preserve"> </w:t>
            </w:r>
            <w:r>
              <w:t>рублях</w:t>
            </w:r>
            <w:r>
              <w:rPr>
                <w:spacing w:val="-1"/>
              </w:rPr>
              <w:t xml:space="preserve"> </w:t>
            </w:r>
            <w:r>
              <w:t>и</w:t>
            </w:r>
            <w:r>
              <w:rPr>
                <w:spacing w:val="-8"/>
              </w:rPr>
              <w:t xml:space="preserve"> </w:t>
            </w:r>
            <w:r>
              <w:t>иностранной</w:t>
            </w:r>
            <w:r>
              <w:rPr>
                <w:spacing w:val="-4"/>
              </w:rPr>
              <w:t xml:space="preserve"> </w:t>
            </w:r>
            <w:r>
              <w:rPr>
                <w:spacing w:val="-2"/>
              </w:rPr>
              <w:t>валюте)</w:t>
            </w:r>
          </w:p>
        </w:tc>
        <w:tc>
          <w:tcPr>
            <w:tcW w:w="4079" w:type="dxa"/>
          </w:tcPr>
          <w:p w:rsidR="00FA38BF" w:rsidRDefault="00BE3DFA">
            <w:pPr>
              <w:pStyle w:val="TableParagraph"/>
              <w:spacing w:before="121"/>
              <w:ind w:left="128" w:right="112"/>
              <w:jc w:val="center"/>
            </w:pPr>
            <w:r>
              <w:t>2,6%</w:t>
            </w:r>
            <w:r>
              <w:rPr>
                <w:spacing w:val="-2"/>
              </w:rPr>
              <w:t xml:space="preserve"> </w:t>
            </w:r>
            <w:r>
              <w:t xml:space="preserve">от </w:t>
            </w:r>
            <w:r>
              <w:rPr>
                <w:spacing w:val="-4"/>
              </w:rPr>
              <w:t>суммы</w:t>
            </w:r>
          </w:p>
        </w:tc>
      </w:tr>
      <w:tr w:rsidR="00FA38BF">
        <w:trPr>
          <w:trHeight w:val="5313"/>
        </w:trPr>
        <w:tc>
          <w:tcPr>
            <w:tcW w:w="14787" w:type="dxa"/>
            <w:gridSpan w:val="3"/>
          </w:tcPr>
          <w:p w:rsidR="00FA38BF" w:rsidRDefault="00BE3DFA">
            <w:pPr>
              <w:pStyle w:val="TableParagraph"/>
              <w:spacing w:line="232" w:lineRule="exact"/>
              <w:rPr>
                <w:sz w:val="21"/>
              </w:rPr>
            </w:pPr>
            <w:r>
              <w:rPr>
                <w:sz w:val="21"/>
              </w:rPr>
              <w:t>*Условия</w:t>
            </w:r>
            <w:r>
              <w:rPr>
                <w:spacing w:val="-5"/>
                <w:sz w:val="21"/>
              </w:rPr>
              <w:t xml:space="preserve"> </w:t>
            </w:r>
            <w:r>
              <w:rPr>
                <w:sz w:val="21"/>
              </w:rPr>
              <w:t>действия</w:t>
            </w:r>
            <w:r>
              <w:rPr>
                <w:spacing w:val="-5"/>
                <w:sz w:val="21"/>
              </w:rPr>
              <w:t xml:space="preserve"> </w:t>
            </w:r>
            <w:r>
              <w:rPr>
                <w:sz w:val="21"/>
              </w:rPr>
              <w:t>и</w:t>
            </w:r>
            <w:r>
              <w:rPr>
                <w:spacing w:val="-3"/>
                <w:sz w:val="21"/>
              </w:rPr>
              <w:t xml:space="preserve"> </w:t>
            </w:r>
            <w:r>
              <w:rPr>
                <w:sz w:val="21"/>
              </w:rPr>
              <w:t>подключения</w:t>
            </w:r>
            <w:r>
              <w:rPr>
                <w:spacing w:val="-5"/>
                <w:sz w:val="21"/>
              </w:rPr>
              <w:t xml:space="preserve"> </w:t>
            </w:r>
            <w:r>
              <w:rPr>
                <w:sz w:val="21"/>
              </w:rPr>
              <w:t>к</w:t>
            </w:r>
            <w:r>
              <w:rPr>
                <w:spacing w:val="-5"/>
                <w:sz w:val="21"/>
              </w:rPr>
              <w:t xml:space="preserve"> </w:t>
            </w:r>
            <w:r>
              <w:rPr>
                <w:spacing w:val="-2"/>
                <w:sz w:val="21"/>
              </w:rPr>
              <w:t>Пакету:</w:t>
            </w:r>
          </w:p>
          <w:p w:rsidR="00FA38BF" w:rsidRDefault="00BE3DFA">
            <w:pPr>
              <w:pStyle w:val="TableParagraph"/>
              <w:spacing w:line="240" w:lineRule="exact"/>
              <w:rPr>
                <w:sz w:val="21"/>
              </w:rPr>
            </w:pPr>
            <w:r>
              <w:rPr>
                <w:sz w:val="21"/>
              </w:rPr>
              <w:t>Подключение</w:t>
            </w:r>
            <w:r>
              <w:rPr>
                <w:spacing w:val="-9"/>
                <w:sz w:val="21"/>
              </w:rPr>
              <w:t xml:space="preserve"> </w:t>
            </w:r>
            <w:r>
              <w:rPr>
                <w:sz w:val="21"/>
              </w:rPr>
              <w:t>к</w:t>
            </w:r>
            <w:r>
              <w:rPr>
                <w:spacing w:val="-8"/>
                <w:sz w:val="21"/>
              </w:rPr>
              <w:t xml:space="preserve"> </w:t>
            </w:r>
            <w:r>
              <w:rPr>
                <w:sz w:val="21"/>
              </w:rPr>
              <w:t>данному</w:t>
            </w:r>
            <w:r>
              <w:rPr>
                <w:spacing w:val="-10"/>
                <w:sz w:val="21"/>
              </w:rPr>
              <w:t xml:space="preserve"> </w:t>
            </w:r>
            <w:r>
              <w:rPr>
                <w:sz w:val="21"/>
              </w:rPr>
              <w:t>Пакету</w:t>
            </w:r>
            <w:r>
              <w:rPr>
                <w:spacing w:val="-11"/>
                <w:sz w:val="21"/>
              </w:rPr>
              <w:t xml:space="preserve"> </w:t>
            </w:r>
            <w:r>
              <w:rPr>
                <w:sz w:val="21"/>
              </w:rPr>
              <w:t>возможно</w:t>
            </w:r>
            <w:r>
              <w:rPr>
                <w:spacing w:val="-10"/>
                <w:sz w:val="21"/>
              </w:rPr>
              <w:t xml:space="preserve"> </w:t>
            </w:r>
            <w:r>
              <w:rPr>
                <w:sz w:val="21"/>
              </w:rPr>
              <w:t>только</w:t>
            </w:r>
            <w:r>
              <w:rPr>
                <w:spacing w:val="-6"/>
                <w:sz w:val="21"/>
              </w:rPr>
              <w:t xml:space="preserve"> </w:t>
            </w:r>
            <w:r>
              <w:rPr>
                <w:sz w:val="21"/>
              </w:rPr>
              <w:t>«Новых</w:t>
            </w:r>
            <w:r>
              <w:rPr>
                <w:spacing w:val="-6"/>
                <w:sz w:val="21"/>
              </w:rPr>
              <w:t xml:space="preserve"> </w:t>
            </w:r>
            <w:r>
              <w:rPr>
                <w:sz w:val="21"/>
              </w:rPr>
              <w:t>клиентов»*****</w:t>
            </w:r>
            <w:r>
              <w:rPr>
                <w:spacing w:val="-11"/>
                <w:sz w:val="21"/>
              </w:rPr>
              <w:t xml:space="preserve"> </w:t>
            </w:r>
            <w:r>
              <w:rPr>
                <w:sz w:val="21"/>
              </w:rPr>
              <w:t>сегмента«Микро,</w:t>
            </w:r>
            <w:r>
              <w:rPr>
                <w:spacing w:val="-5"/>
                <w:sz w:val="21"/>
              </w:rPr>
              <w:t xml:space="preserve"> </w:t>
            </w:r>
            <w:r>
              <w:rPr>
                <w:spacing w:val="-2"/>
                <w:sz w:val="21"/>
              </w:rPr>
              <w:t>Малый».</w:t>
            </w:r>
          </w:p>
          <w:p w:rsidR="00FA38BF" w:rsidRDefault="00BE3DFA">
            <w:pPr>
              <w:pStyle w:val="TableParagraph"/>
              <w:spacing w:line="241" w:lineRule="exact"/>
              <w:rPr>
                <w:sz w:val="21"/>
              </w:rPr>
            </w:pPr>
            <w:r>
              <w:rPr>
                <w:sz w:val="21"/>
              </w:rPr>
              <w:t>*****«Новый</w:t>
            </w:r>
            <w:r>
              <w:rPr>
                <w:spacing w:val="-6"/>
                <w:sz w:val="21"/>
              </w:rPr>
              <w:t xml:space="preserve"> </w:t>
            </w:r>
            <w:r>
              <w:rPr>
                <w:spacing w:val="-2"/>
                <w:sz w:val="21"/>
              </w:rPr>
              <w:t>клиент»:</w:t>
            </w:r>
          </w:p>
          <w:p w:rsidR="00FA38BF" w:rsidRDefault="00BE3DFA">
            <w:pPr>
              <w:pStyle w:val="TableParagraph"/>
              <w:numPr>
                <w:ilvl w:val="0"/>
                <w:numId w:val="23"/>
              </w:numPr>
              <w:tabs>
                <w:tab w:val="left" w:pos="233"/>
              </w:tabs>
              <w:spacing w:before="3" w:line="241" w:lineRule="exact"/>
              <w:ind w:left="233" w:hanging="123"/>
              <w:rPr>
                <w:sz w:val="21"/>
              </w:rPr>
            </w:pPr>
            <w:r>
              <w:rPr>
                <w:sz w:val="21"/>
              </w:rPr>
              <w:t>клиент,</w:t>
            </w:r>
            <w:r>
              <w:rPr>
                <w:spacing w:val="-7"/>
                <w:sz w:val="21"/>
              </w:rPr>
              <w:t xml:space="preserve"> </w:t>
            </w:r>
            <w:r>
              <w:rPr>
                <w:sz w:val="21"/>
              </w:rPr>
              <w:t>закрывший</w:t>
            </w:r>
            <w:r>
              <w:rPr>
                <w:spacing w:val="-2"/>
                <w:sz w:val="21"/>
              </w:rPr>
              <w:t xml:space="preserve"> </w:t>
            </w:r>
            <w:r>
              <w:rPr>
                <w:sz w:val="21"/>
              </w:rPr>
              <w:t>ранее</w:t>
            </w:r>
            <w:r>
              <w:rPr>
                <w:spacing w:val="-8"/>
                <w:sz w:val="21"/>
              </w:rPr>
              <w:t xml:space="preserve"> </w:t>
            </w:r>
            <w:r>
              <w:rPr>
                <w:sz w:val="21"/>
              </w:rPr>
              <w:t>все</w:t>
            </w:r>
            <w:r>
              <w:rPr>
                <w:spacing w:val="-7"/>
                <w:sz w:val="21"/>
              </w:rPr>
              <w:t xml:space="preserve"> </w:t>
            </w:r>
            <w:r>
              <w:rPr>
                <w:sz w:val="21"/>
              </w:rPr>
              <w:t>счета</w:t>
            </w:r>
            <w:r>
              <w:rPr>
                <w:spacing w:val="-2"/>
                <w:sz w:val="21"/>
              </w:rPr>
              <w:t xml:space="preserve"> </w:t>
            </w:r>
            <w:r>
              <w:rPr>
                <w:sz w:val="21"/>
              </w:rPr>
              <w:t>в</w:t>
            </w:r>
            <w:r>
              <w:rPr>
                <w:spacing w:val="-4"/>
                <w:sz w:val="21"/>
              </w:rPr>
              <w:t xml:space="preserve"> </w:t>
            </w:r>
            <w:r>
              <w:rPr>
                <w:sz w:val="21"/>
              </w:rPr>
              <w:t>Банке</w:t>
            </w:r>
            <w:r>
              <w:rPr>
                <w:spacing w:val="-7"/>
                <w:sz w:val="21"/>
              </w:rPr>
              <w:t xml:space="preserve"> </w:t>
            </w:r>
            <w:r>
              <w:rPr>
                <w:sz w:val="21"/>
              </w:rPr>
              <w:t>и</w:t>
            </w:r>
            <w:r>
              <w:rPr>
                <w:spacing w:val="-2"/>
                <w:sz w:val="21"/>
              </w:rPr>
              <w:t xml:space="preserve"> </w:t>
            </w:r>
            <w:r>
              <w:rPr>
                <w:sz w:val="21"/>
              </w:rPr>
              <w:t>с</w:t>
            </w:r>
            <w:r>
              <w:rPr>
                <w:spacing w:val="-8"/>
                <w:sz w:val="21"/>
              </w:rPr>
              <w:t xml:space="preserve"> </w:t>
            </w:r>
            <w:r>
              <w:rPr>
                <w:sz w:val="21"/>
              </w:rPr>
              <w:t>момента</w:t>
            </w:r>
            <w:r>
              <w:rPr>
                <w:spacing w:val="-2"/>
                <w:sz w:val="21"/>
              </w:rPr>
              <w:t xml:space="preserve"> </w:t>
            </w:r>
            <w:r>
              <w:rPr>
                <w:sz w:val="21"/>
              </w:rPr>
              <w:t>закрытия</w:t>
            </w:r>
            <w:r>
              <w:rPr>
                <w:spacing w:val="-5"/>
                <w:sz w:val="21"/>
              </w:rPr>
              <w:t xml:space="preserve"> </w:t>
            </w:r>
            <w:r>
              <w:rPr>
                <w:sz w:val="21"/>
              </w:rPr>
              <w:t>которых</w:t>
            </w:r>
            <w:r>
              <w:rPr>
                <w:spacing w:val="-5"/>
                <w:sz w:val="21"/>
              </w:rPr>
              <w:t xml:space="preserve"> </w:t>
            </w:r>
            <w:r>
              <w:rPr>
                <w:sz w:val="21"/>
              </w:rPr>
              <w:t>прошло</w:t>
            </w:r>
            <w:r>
              <w:rPr>
                <w:spacing w:val="-9"/>
                <w:sz w:val="21"/>
              </w:rPr>
              <w:t xml:space="preserve"> </w:t>
            </w:r>
            <w:r>
              <w:rPr>
                <w:sz w:val="21"/>
              </w:rPr>
              <w:t>не</w:t>
            </w:r>
            <w:r>
              <w:rPr>
                <w:spacing w:val="-7"/>
                <w:sz w:val="21"/>
              </w:rPr>
              <w:t xml:space="preserve"> </w:t>
            </w:r>
            <w:r>
              <w:rPr>
                <w:sz w:val="21"/>
              </w:rPr>
              <w:t>менее</w:t>
            </w:r>
            <w:r>
              <w:rPr>
                <w:spacing w:val="-7"/>
                <w:sz w:val="21"/>
              </w:rPr>
              <w:t xml:space="preserve"> </w:t>
            </w:r>
            <w:r>
              <w:rPr>
                <w:sz w:val="21"/>
              </w:rPr>
              <w:t>3-х</w:t>
            </w:r>
            <w:r>
              <w:rPr>
                <w:spacing w:val="-4"/>
                <w:sz w:val="21"/>
              </w:rPr>
              <w:t xml:space="preserve"> </w:t>
            </w:r>
            <w:r>
              <w:rPr>
                <w:spacing w:val="-2"/>
                <w:sz w:val="21"/>
              </w:rPr>
              <w:t>месяцев;</w:t>
            </w:r>
          </w:p>
          <w:p w:rsidR="00FA38BF" w:rsidRDefault="00BE3DFA">
            <w:pPr>
              <w:pStyle w:val="TableParagraph"/>
              <w:numPr>
                <w:ilvl w:val="0"/>
                <w:numId w:val="23"/>
              </w:numPr>
              <w:tabs>
                <w:tab w:val="left" w:pos="233"/>
              </w:tabs>
              <w:spacing w:line="240" w:lineRule="exact"/>
              <w:ind w:left="233" w:hanging="123"/>
              <w:rPr>
                <w:sz w:val="21"/>
              </w:rPr>
            </w:pPr>
            <w:r>
              <w:rPr>
                <w:sz w:val="21"/>
              </w:rPr>
              <w:t>клиент,</w:t>
            </w:r>
            <w:r>
              <w:rPr>
                <w:spacing w:val="-14"/>
                <w:sz w:val="21"/>
              </w:rPr>
              <w:t xml:space="preserve"> </w:t>
            </w:r>
            <w:r>
              <w:rPr>
                <w:sz w:val="21"/>
              </w:rPr>
              <w:t>впервые</w:t>
            </w:r>
            <w:r>
              <w:rPr>
                <w:spacing w:val="-9"/>
                <w:sz w:val="21"/>
              </w:rPr>
              <w:t xml:space="preserve"> </w:t>
            </w:r>
            <w:r>
              <w:rPr>
                <w:sz w:val="21"/>
              </w:rPr>
              <w:t>открывающий</w:t>
            </w:r>
            <w:r>
              <w:rPr>
                <w:spacing w:val="-6"/>
                <w:sz w:val="21"/>
              </w:rPr>
              <w:t xml:space="preserve"> </w:t>
            </w:r>
            <w:r>
              <w:rPr>
                <w:sz w:val="21"/>
              </w:rPr>
              <w:t>текущий</w:t>
            </w:r>
            <w:r>
              <w:rPr>
                <w:spacing w:val="-5"/>
                <w:sz w:val="21"/>
              </w:rPr>
              <w:t xml:space="preserve"> </w:t>
            </w:r>
            <w:r>
              <w:rPr>
                <w:sz w:val="21"/>
              </w:rPr>
              <w:t>(расчетный)</w:t>
            </w:r>
            <w:r>
              <w:rPr>
                <w:spacing w:val="-10"/>
                <w:sz w:val="21"/>
              </w:rPr>
              <w:t xml:space="preserve"> </w:t>
            </w:r>
            <w:r>
              <w:rPr>
                <w:sz w:val="21"/>
              </w:rPr>
              <w:t>счет</w:t>
            </w:r>
            <w:r>
              <w:rPr>
                <w:spacing w:val="-7"/>
                <w:sz w:val="21"/>
              </w:rPr>
              <w:t xml:space="preserve"> </w:t>
            </w:r>
            <w:r>
              <w:rPr>
                <w:sz w:val="21"/>
              </w:rPr>
              <w:t>в</w:t>
            </w:r>
            <w:r>
              <w:rPr>
                <w:spacing w:val="-6"/>
                <w:sz w:val="21"/>
              </w:rPr>
              <w:t xml:space="preserve"> </w:t>
            </w:r>
            <w:r>
              <w:rPr>
                <w:spacing w:val="-2"/>
                <w:sz w:val="21"/>
              </w:rPr>
              <w:t>Банке;</w:t>
            </w:r>
          </w:p>
          <w:p w:rsidR="00FA38BF" w:rsidRDefault="00BE3DFA">
            <w:pPr>
              <w:pStyle w:val="TableParagraph"/>
              <w:spacing w:line="241" w:lineRule="exact"/>
              <w:rPr>
                <w:sz w:val="21"/>
              </w:rPr>
            </w:pPr>
            <w:r>
              <w:rPr>
                <w:sz w:val="21"/>
              </w:rPr>
              <w:t>Переводы</w:t>
            </w:r>
            <w:r>
              <w:rPr>
                <w:spacing w:val="-7"/>
                <w:sz w:val="21"/>
              </w:rPr>
              <w:t xml:space="preserve"> </w:t>
            </w:r>
            <w:r>
              <w:rPr>
                <w:sz w:val="21"/>
              </w:rPr>
              <w:t>в</w:t>
            </w:r>
            <w:r>
              <w:rPr>
                <w:spacing w:val="-5"/>
                <w:sz w:val="21"/>
              </w:rPr>
              <w:t xml:space="preserve"> </w:t>
            </w:r>
            <w:r>
              <w:rPr>
                <w:sz w:val="21"/>
              </w:rPr>
              <w:t>белорусских</w:t>
            </w:r>
            <w:r>
              <w:rPr>
                <w:spacing w:val="-6"/>
                <w:sz w:val="21"/>
              </w:rPr>
              <w:t xml:space="preserve"> </w:t>
            </w:r>
            <w:r>
              <w:rPr>
                <w:sz w:val="21"/>
              </w:rPr>
              <w:t>рублях</w:t>
            </w:r>
            <w:r>
              <w:rPr>
                <w:spacing w:val="-6"/>
                <w:sz w:val="21"/>
              </w:rPr>
              <w:t xml:space="preserve"> </w:t>
            </w:r>
            <w:r>
              <w:rPr>
                <w:sz w:val="21"/>
              </w:rPr>
              <w:t>и</w:t>
            </w:r>
            <w:r>
              <w:rPr>
                <w:spacing w:val="-5"/>
                <w:sz w:val="21"/>
              </w:rPr>
              <w:t xml:space="preserve"> </w:t>
            </w:r>
            <w:r>
              <w:rPr>
                <w:sz w:val="21"/>
              </w:rPr>
              <w:t>инвалюте</w:t>
            </w:r>
            <w:r>
              <w:rPr>
                <w:spacing w:val="-8"/>
                <w:sz w:val="21"/>
              </w:rPr>
              <w:t xml:space="preserve"> </w:t>
            </w:r>
            <w:r>
              <w:rPr>
                <w:sz w:val="21"/>
              </w:rPr>
              <w:t>внутри</w:t>
            </w:r>
            <w:r>
              <w:rPr>
                <w:spacing w:val="-5"/>
                <w:sz w:val="21"/>
              </w:rPr>
              <w:t xml:space="preserve"> </w:t>
            </w:r>
            <w:r>
              <w:rPr>
                <w:sz w:val="21"/>
              </w:rPr>
              <w:t>системы</w:t>
            </w:r>
            <w:r>
              <w:rPr>
                <w:spacing w:val="-4"/>
                <w:sz w:val="21"/>
              </w:rPr>
              <w:t xml:space="preserve"> </w:t>
            </w:r>
            <w:r>
              <w:rPr>
                <w:sz w:val="21"/>
              </w:rPr>
              <w:t>Сбер</w:t>
            </w:r>
            <w:r>
              <w:rPr>
                <w:spacing w:val="-11"/>
                <w:sz w:val="21"/>
              </w:rPr>
              <w:t xml:space="preserve"> </w:t>
            </w:r>
            <w:r>
              <w:rPr>
                <w:sz w:val="21"/>
              </w:rPr>
              <w:t>Банк</w:t>
            </w:r>
            <w:r>
              <w:rPr>
                <w:spacing w:val="-7"/>
                <w:sz w:val="21"/>
              </w:rPr>
              <w:t xml:space="preserve"> </w:t>
            </w:r>
            <w:r>
              <w:rPr>
                <w:sz w:val="21"/>
              </w:rPr>
              <w:t>Беларусь</w:t>
            </w:r>
            <w:r>
              <w:rPr>
                <w:spacing w:val="-6"/>
                <w:sz w:val="21"/>
              </w:rPr>
              <w:t xml:space="preserve"> </w:t>
            </w:r>
            <w:r>
              <w:rPr>
                <w:spacing w:val="-2"/>
                <w:sz w:val="21"/>
              </w:rPr>
              <w:t>бесплатно.</w:t>
            </w:r>
          </w:p>
          <w:p w:rsidR="00FA38BF" w:rsidRDefault="00BE3DFA">
            <w:pPr>
              <w:pStyle w:val="TableParagraph"/>
              <w:spacing w:before="3" w:line="241" w:lineRule="exact"/>
              <w:rPr>
                <w:sz w:val="21"/>
              </w:rPr>
            </w:pPr>
            <w:r>
              <w:rPr>
                <w:sz w:val="21"/>
              </w:rPr>
              <w:t>Взимание</w:t>
            </w:r>
            <w:r>
              <w:rPr>
                <w:spacing w:val="-9"/>
                <w:sz w:val="21"/>
              </w:rPr>
              <w:t xml:space="preserve"> </w:t>
            </w:r>
            <w:r>
              <w:rPr>
                <w:sz w:val="21"/>
              </w:rPr>
              <w:t>абонентской</w:t>
            </w:r>
            <w:r>
              <w:rPr>
                <w:spacing w:val="-5"/>
                <w:sz w:val="21"/>
              </w:rPr>
              <w:t xml:space="preserve"> </w:t>
            </w:r>
            <w:r>
              <w:rPr>
                <w:sz w:val="21"/>
              </w:rPr>
              <w:t>платы</w:t>
            </w:r>
            <w:r>
              <w:rPr>
                <w:spacing w:val="-4"/>
                <w:sz w:val="21"/>
              </w:rPr>
              <w:t xml:space="preserve"> </w:t>
            </w:r>
            <w:r>
              <w:rPr>
                <w:sz w:val="21"/>
              </w:rPr>
              <w:t>за</w:t>
            </w:r>
            <w:r>
              <w:rPr>
                <w:spacing w:val="-4"/>
                <w:sz w:val="21"/>
              </w:rPr>
              <w:t xml:space="preserve"> </w:t>
            </w:r>
            <w:r>
              <w:rPr>
                <w:sz w:val="21"/>
              </w:rPr>
              <w:t>обслуживание</w:t>
            </w:r>
            <w:r>
              <w:rPr>
                <w:spacing w:val="-9"/>
                <w:sz w:val="21"/>
              </w:rPr>
              <w:t xml:space="preserve"> </w:t>
            </w:r>
            <w:r>
              <w:rPr>
                <w:sz w:val="21"/>
              </w:rPr>
              <w:t>по</w:t>
            </w:r>
            <w:r>
              <w:rPr>
                <w:spacing w:val="-11"/>
                <w:sz w:val="21"/>
              </w:rPr>
              <w:t xml:space="preserve"> </w:t>
            </w:r>
            <w:r>
              <w:rPr>
                <w:sz w:val="21"/>
              </w:rPr>
              <w:t>пакету</w:t>
            </w:r>
            <w:r>
              <w:rPr>
                <w:spacing w:val="-6"/>
                <w:sz w:val="21"/>
              </w:rPr>
              <w:t xml:space="preserve"> </w:t>
            </w:r>
            <w:r>
              <w:rPr>
                <w:sz w:val="21"/>
              </w:rPr>
              <w:t>осуществляться</w:t>
            </w:r>
            <w:r>
              <w:rPr>
                <w:spacing w:val="-7"/>
                <w:sz w:val="21"/>
              </w:rPr>
              <w:t xml:space="preserve"> </w:t>
            </w:r>
            <w:r>
              <w:rPr>
                <w:sz w:val="21"/>
              </w:rPr>
              <w:t>в</w:t>
            </w:r>
            <w:r>
              <w:rPr>
                <w:spacing w:val="-5"/>
                <w:sz w:val="21"/>
              </w:rPr>
              <w:t xml:space="preserve"> </w:t>
            </w:r>
            <w:r>
              <w:rPr>
                <w:sz w:val="21"/>
              </w:rPr>
              <w:t>последний</w:t>
            </w:r>
            <w:r>
              <w:rPr>
                <w:spacing w:val="-5"/>
                <w:sz w:val="21"/>
              </w:rPr>
              <w:t xml:space="preserve"> </w:t>
            </w:r>
            <w:r>
              <w:rPr>
                <w:sz w:val="21"/>
              </w:rPr>
              <w:t>рабочий</w:t>
            </w:r>
            <w:r>
              <w:rPr>
                <w:spacing w:val="-4"/>
                <w:sz w:val="21"/>
              </w:rPr>
              <w:t xml:space="preserve"> </w:t>
            </w:r>
            <w:r>
              <w:rPr>
                <w:sz w:val="21"/>
              </w:rPr>
              <w:t>день</w:t>
            </w:r>
            <w:r>
              <w:rPr>
                <w:spacing w:val="-6"/>
                <w:sz w:val="21"/>
              </w:rPr>
              <w:t xml:space="preserve"> </w:t>
            </w:r>
            <w:r>
              <w:rPr>
                <w:sz w:val="21"/>
              </w:rPr>
              <w:t>месяца,</w:t>
            </w:r>
            <w:r>
              <w:rPr>
                <w:spacing w:val="-11"/>
                <w:sz w:val="21"/>
              </w:rPr>
              <w:t xml:space="preserve"> </w:t>
            </w:r>
            <w:r>
              <w:rPr>
                <w:sz w:val="21"/>
              </w:rPr>
              <w:t>предшествующего</w:t>
            </w:r>
            <w:r>
              <w:rPr>
                <w:spacing w:val="-10"/>
                <w:sz w:val="21"/>
              </w:rPr>
              <w:t xml:space="preserve"> </w:t>
            </w:r>
            <w:r>
              <w:rPr>
                <w:sz w:val="21"/>
              </w:rPr>
              <w:t>месяцу</w:t>
            </w:r>
            <w:r>
              <w:rPr>
                <w:spacing w:val="-6"/>
                <w:sz w:val="21"/>
              </w:rPr>
              <w:t xml:space="preserve"> </w:t>
            </w:r>
            <w:r>
              <w:rPr>
                <w:sz w:val="21"/>
              </w:rPr>
              <w:t>оказания</w:t>
            </w:r>
            <w:r>
              <w:rPr>
                <w:spacing w:val="-7"/>
                <w:sz w:val="21"/>
              </w:rPr>
              <w:t xml:space="preserve"> </w:t>
            </w:r>
            <w:r>
              <w:rPr>
                <w:spacing w:val="-2"/>
                <w:sz w:val="21"/>
              </w:rPr>
              <w:t>услуги.</w:t>
            </w:r>
          </w:p>
          <w:p w:rsidR="00FA38BF" w:rsidRDefault="00BE3DFA">
            <w:pPr>
              <w:pStyle w:val="TableParagraph"/>
              <w:spacing w:line="240" w:lineRule="exact"/>
              <w:rPr>
                <w:sz w:val="21"/>
              </w:rPr>
            </w:pPr>
            <w:r>
              <w:rPr>
                <w:sz w:val="21"/>
              </w:rPr>
              <w:t>**Вознаграждение</w:t>
            </w:r>
            <w:r>
              <w:rPr>
                <w:spacing w:val="-11"/>
                <w:sz w:val="21"/>
              </w:rPr>
              <w:t xml:space="preserve"> </w:t>
            </w:r>
            <w:r>
              <w:rPr>
                <w:sz w:val="21"/>
              </w:rPr>
              <w:t>не</w:t>
            </w:r>
            <w:r>
              <w:rPr>
                <w:spacing w:val="-8"/>
                <w:sz w:val="21"/>
              </w:rPr>
              <w:t xml:space="preserve"> </w:t>
            </w:r>
            <w:r>
              <w:rPr>
                <w:sz w:val="21"/>
              </w:rPr>
              <w:t>взимается,</w:t>
            </w:r>
            <w:r>
              <w:rPr>
                <w:spacing w:val="-6"/>
                <w:sz w:val="21"/>
              </w:rPr>
              <w:t xml:space="preserve"> </w:t>
            </w:r>
            <w:r>
              <w:rPr>
                <w:sz w:val="21"/>
              </w:rPr>
              <w:t>если</w:t>
            </w:r>
            <w:r>
              <w:rPr>
                <w:spacing w:val="-4"/>
                <w:sz w:val="21"/>
              </w:rPr>
              <w:t xml:space="preserve"> </w:t>
            </w:r>
            <w:r>
              <w:rPr>
                <w:sz w:val="21"/>
              </w:rPr>
              <w:t>среднедневной</w:t>
            </w:r>
            <w:r>
              <w:rPr>
                <w:spacing w:val="-4"/>
                <w:sz w:val="21"/>
              </w:rPr>
              <w:t xml:space="preserve"> </w:t>
            </w:r>
            <w:r>
              <w:rPr>
                <w:sz w:val="21"/>
              </w:rPr>
              <w:t>остаток******</w:t>
            </w:r>
            <w:r>
              <w:rPr>
                <w:spacing w:val="-5"/>
                <w:sz w:val="21"/>
              </w:rPr>
              <w:t xml:space="preserve"> </w:t>
            </w:r>
            <w:r>
              <w:rPr>
                <w:sz w:val="21"/>
              </w:rPr>
              <w:t>за</w:t>
            </w:r>
            <w:r>
              <w:rPr>
                <w:spacing w:val="-4"/>
                <w:sz w:val="21"/>
              </w:rPr>
              <w:t xml:space="preserve"> </w:t>
            </w:r>
            <w:r>
              <w:rPr>
                <w:sz w:val="21"/>
              </w:rPr>
              <w:t>месяц</w:t>
            </w:r>
            <w:r>
              <w:rPr>
                <w:spacing w:val="-4"/>
                <w:sz w:val="21"/>
              </w:rPr>
              <w:t xml:space="preserve"> </w:t>
            </w:r>
            <w:r>
              <w:rPr>
                <w:sz w:val="21"/>
              </w:rPr>
              <w:t>составил</w:t>
            </w:r>
            <w:r>
              <w:rPr>
                <w:spacing w:val="-6"/>
                <w:sz w:val="21"/>
              </w:rPr>
              <w:t xml:space="preserve"> </w:t>
            </w:r>
            <w:r>
              <w:rPr>
                <w:sz w:val="21"/>
              </w:rPr>
              <w:t>от</w:t>
            </w:r>
            <w:r>
              <w:rPr>
                <w:spacing w:val="-7"/>
                <w:sz w:val="21"/>
              </w:rPr>
              <w:t xml:space="preserve"> </w:t>
            </w:r>
            <w:r>
              <w:rPr>
                <w:sz w:val="21"/>
              </w:rPr>
              <w:t>100</w:t>
            </w:r>
            <w:r>
              <w:rPr>
                <w:spacing w:val="-5"/>
                <w:sz w:val="21"/>
              </w:rPr>
              <w:t xml:space="preserve"> </w:t>
            </w:r>
            <w:r>
              <w:rPr>
                <w:sz w:val="21"/>
              </w:rPr>
              <w:t>000,00</w:t>
            </w:r>
            <w:r>
              <w:rPr>
                <w:spacing w:val="-6"/>
                <w:sz w:val="21"/>
              </w:rPr>
              <w:t xml:space="preserve"> </w:t>
            </w:r>
            <w:r>
              <w:rPr>
                <w:sz w:val="21"/>
              </w:rPr>
              <w:t>BYN</w:t>
            </w:r>
            <w:r>
              <w:rPr>
                <w:spacing w:val="-10"/>
                <w:sz w:val="21"/>
              </w:rPr>
              <w:t xml:space="preserve"> </w:t>
            </w:r>
            <w:r>
              <w:rPr>
                <w:sz w:val="21"/>
              </w:rPr>
              <w:t>и</w:t>
            </w:r>
            <w:r>
              <w:rPr>
                <w:spacing w:val="-8"/>
                <w:sz w:val="21"/>
              </w:rPr>
              <w:t xml:space="preserve"> </w:t>
            </w:r>
            <w:r>
              <w:rPr>
                <w:spacing w:val="-2"/>
                <w:sz w:val="21"/>
              </w:rPr>
              <w:t>более.</w:t>
            </w:r>
          </w:p>
          <w:p w:rsidR="00FA38BF" w:rsidRDefault="00BE3DFA">
            <w:pPr>
              <w:pStyle w:val="TableParagraph"/>
              <w:ind w:right="96"/>
              <w:jc w:val="both"/>
              <w:rPr>
                <w:sz w:val="21"/>
              </w:rPr>
            </w:pPr>
            <w:r>
              <w:rPr>
                <w:sz w:val="21"/>
              </w:rPr>
              <w:t>******Среднедневной остаток (СДО) за месяц определяется как отношение суммы остатков на начало каждого банковского дня (включая нулевые остатки) по всем банковским счетам Клиента в белорусских рублях кроме благотворительных счетов, специальных счетов, счет</w:t>
            </w:r>
            <w:r>
              <w:rPr>
                <w:sz w:val="21"/>
              </w:rPr>
              <w:t>ов по учету</w:t>
            </w:r>
            <w:r>
              <w:rPr>
                <w:spacing w:val="-2"/>
                <w:sz w:val="21"/>
              </w:rPr>
              <w:t xml:space="preserve"> </w:t>
            </w:r>
            <w:r>
              <w:rPr>
                <w:sz w:val="21"/>
              </w:rPr>
              <w:t>вкладов (депозитов), банковских счетов по учету платежных карт, за период с первого по последний календарный день месяца, предшествующий месяцу обслуживания, к количеству календарных дней в месяце расчета СДО.</w:t>
            </w:r>
          </w:p>
          <w:p w:rsidR="00FA38BF" w:rsidRDefault="00BE3DFA">
            <w:pPr>
              <w:pStyle w:val="TableParagraph"/>
              <w:spacing w:line="240" w:lineRule="exact"/>
              <w:jc w:val="both"/>
              <w:rPr>
                <w:sz w:val="21"/>
              </w:rPr>
            </w:pPr>
            <w:r>
              <w:rPr>
                <w:sz w:val="21"/>
              </w:rPr>
              <w:t>Остаток</w:t>
            </w:r>
            <w:r>
              <w:rPr>
                <w:spacing w:val="-12"/>
                <w:sz w:val="21"/>
              </w:rPr>
              <w:t xml:space="preserve"> </w:t>
            </w:r>
            <w:r>
              <w:rPr>
                <w:sz w:val="21"/>
              </w:rPr>
              <w:t>за</w:t>
            </w:r>
            <w:r>
              <w:rPr>
                <w:spacing w:val="-6"/>
                <w:sz w:val="21"/>
              </w:rPr>
              <w:t xml:space="preserve"> </w:t>
            </w:r>
            <w:r>
              <w:rPr>
                <w:sz w:val="21"/>
              </w:rPr>
              <w:t>календарный</w:t>
            </w:r>
            <w:r>
              <w:rPr>
                <w:spacing w:val="-6"/>
                <w:sz w:val="21"/>
              </w:rPr>
              <w:t xml:space="preserve"> </w:t>
            </w:r>
            <w:r>
              <w:rPr>
                <w:sz w:val="21"/>
              </w:rPr>
              <w:t>день,</w:t>
            </w:r>
            <w:r>
              <w:rPr>
                <w:spacing w:val="-7"/>
                <w:sz w:val="21"/>
              </w:rPr>
              <w:t xml:space="preserve"> </w:t>
            </w:r>
            <w:r>
              <w:rPr>
                <w:sz w:val="21"/>
              </w:rPr>
              <w:t>не</w:t>
            </w:r>
            <w:r>
              <w:rPr>
                <w:spacing w:val="-11"/>
                <w:sz w:val="21"/>
              </w:rPr>
              <w:t xml:space="preserve"> </w:t>
            </w:r>
            <w:r>
              <w:rPr>
                <w:sz w:val="21"/>
              </w:rPr>
              <w:t>яв</w:t>
            </w:r>
            <w:r>
              <w:rPr>
                <w:sz w:val="21"/>
              </w:rPr>
              <w:t>ляющийся</w:t>
            </w:r>
            <w:r>
              <w:rPr>
                <w:spacing w:val="-8"/>
                <w:sz w:val="21"/>
              </w:rPr>
              <w:t xml:space="preserve"> </w:t>
            </w:r>
            <w:r>
              <w:rPr>
                <w:sz w:val="21"/>
              </w:rPr>
              <w:t>банковским,</w:t>
            </w:r>
            <w:r>
              <w:rPr>
                <w:spacing w:val="-8"/>
                <w:sz w:val="21"/>
              </w:rPr>
              <w:t xml:space="preserve"> </w:t>
            </w:r>
            <w:r>
              <w:rPr>
                <w:sz w:val="21"/>
              </w:rPr>
              <w:t>определяется</w:t>
            </w:r>
            <w:r>
              <w:rPr>
                <w:spacing w:val="-8"/>
                <w:sz w:val="21"/>
              </w:rPr>
              <w:t xml:space="preserve"> </w:t>
            </w:r>
            <w:r>
              <w:rPr>
                <w:sz w:val="21"/>
              </w:rPr>
              <w:t>в</w:t>
            </w:r>
            <w:r>
              <w:rPr>
                <w:spacing w:val="-4"/>
                <w:sz w:val="21"/>
              </w:rPr>
              <w:t xml:space="preserve"> </w:t>
            </w:r>
            <w:r>
              <w:rPr>
                <w:sz w:val="21"/>
              </w:rPr>
              <w:t>размере,</w:t>
            </w:r>
            <w:r>
              <w:rPr>
                <w:spacing w:val="-8"/>
                <w:sz w:val="21"/>
              </w:rPr>
              <w:t xml:space="preserve"> </w:t>
            </w:r>
            <w:r>
              <w:rPr>
                <w:sz w:val="21"/>
              </w:rPr>
              <w:t>соответствующем</w:t>
            </w:r>
            <w:r>
              <w:rPr>
                <w:spacing w:val="-8"/>
                <w:sz w:val="21"/>
              </w:rPr>
              <w:t xml:space="preserve"> </w:t>
            </w:r>
            <w:r>
              <w:rPr>
                <w:sz w:val="21"/>
              </w:rPr>
              <w:t>предыдущему</w:t>
            </w:r>
            <w:r>
              <w:rPr>
                <w:spacing w:val="-12"/>
                <w:sz w:val="21"/>
              </w:rPr>
              <w:t xml:space="preserve"> </w:t>
            </w:r>
            <w:r>
              <w:rPr>
                <w:sz w:val="21"/>
              </w:rPr>
              <w:t>банковскому</w:t>
            </w:r>
            <w:r>
              <w:rPr>
                <w:spacing w:val="-11"/>
                <w:sz w:val="21"/>
              </w:rPr>
              <w:t xml:space="preserve"> </w:t>
            </w:r>
            <w:r>
              <w:rPr>
                <w:spacing w:val="-4"/>
                <w:sz w:val="21"/>
              </w:rPr>
              <w:t>дню.</w:t>
            </w:r>
          </w:p>
          <w:p w:rsidR="00FA38BF" w:rsidRDefault="00BE3DFA">
            <w:pPr>
              <w:pStyle w:val="TableParagraph"/>
              <w:spacing w:before="3"/>
              <w:ind w:right="98"/>
              <w:jc w:val="both"/>
              <w:rPr>
                <w:sz w:val="21"/>
              </w:rPr>
            </w:pPr>
            <w:r>
              <w:rPr>
                <w:sz w:val="21"/>
              </w:rPr>
              <w:t>Абонентская плата за месяц, в котором открыт первый банковский счет Клиенту, подлежит оплате Клиентом в соответствии с п. 3.5 главы 5 Сборника вознаграждений без учета размера среднедневного остатка.</w:t>
            </w:r>
          </w:p>
          <w:p w:rsidR="00FA38BF" w:rsidRDefault="00BE3DFA">
            <w:pPr>
              <w:pStyle w:val="TableParagraph"/>
              <w:spacing w:line="242" w:lineRule="auto"/>
              <w:ind w:right="96"/>
              <w:jc w:val="both"/>
              <w:rPr>
                <w:sz w:val="21"/>
              </w:rPr>
            </w:pPr>
            <w:r>
              <w:rPr>
                <w:sz w:val="21"/>
              </w:rPr>
              <w:t>***Условия предоставления вознаграждений по услугам по п</w:t>
            </w:r>
            <w:r>
              <w:rPr>
                <w:sz w:val="21"/>
              </w:rPr>
              <w:t xml:space="preserve">. 4. «ЭКВАЙРИНГОВЫЕ УСЛУГИ ЮРИДИЧЕСКИМ ЛИЦАМ И ИНДИВИДУАЛЬНЫМ </w:t>
            </w:r>
            <w:r>
              <w:rPr>
                <w:spacing w:val="-2"/>
                <w:sz w:val="21"/>
              </w:rPr>
              <w:t>ПРЕДПРИНИМАТЕЛЯМ»:</w:t>
            </w:r>
          </w:p>
          <w:p w:rsidR="00FA38BF" w:rsidRDefault="00BE3DFA">
            <w:pPr>
              <w:pStyle w:val="TableParagraph"/>
              <w:numPr>
                <w:ilvl w:val="0"/>
                <w:numId w:val="23"/>
              </w:numPr>
              <w:tabs>
                <w:tab w:val="left" w:pos="282"/>
              </w:tabs>
              <w:spacing w:line="238" w:lineRule="exact"/>
              <w:ind w:left="282" w:hanging="172"/>
              <w:rPr>
                <w:sz w:val="21"/>
              </w:rPr>
            </w:pPr>
            <w:r>
              <w:rPr>
                <w:sz w:val="21"/>
              </w:rPr>
              <w:t>услуги</w:t>
            </w:r>
            <w:r>
              <w:rPr>
                <w:spacing w:val="43"/>
                <w:sz w:val="21"/>
              </w:rPr>
              <w:t xml:space="preserve"> </w:t>
            </w:r>
            <w:r>
              <w:rPr>
                <w:sz w:val="21"/>
              </w:rPr>
              <w:t>эквайринга</w:t>
            </w:r>
            <w:r>
              <w:rPr>
                <w:spacing w:val="39"/>
                <w:sz w:val="21"/>
              </w:rPr>
              <w:t xml:space="preserve"> </w:t>
            </w:r>
            <w:r>
              <w:rPr>
                <w:sz w:val="21"/>
              </w:rPr>
              <w:t>по</w:t>
            </w:r>
            <w:r>
              <w:rPr>
                <w:spacing w:val="37"/>
                <w:sz w:val="21"/>
              </w:rPr>
              <w:t xml:space="preserve"> </w:t>
            </w:r>
            <w:r>
              <w:rPr>
                <w:sz w:val="21"/>
              </w:rPr>
              <w:t>данным</w:t>
            </w:r>
            <w:r>
              <w:rPr>
                <w:spacing w:val="43"/>
                <w:sz w:val="21"/>
              </w:rPr>
              <w:t xml:space="preserve"> </w:t>
            </w:r>
            <w:r>
              <w:rPr>
                <w:sz w:val="21"/>
              </w:rPr>
              <w:t>вознаграждениям</w:t>
            </w:r>
            <w:r>
              <w:rPr>
                <w:spacing w:val="42"/>
                <w:sz w:val="21"/>
              </w:rPr>
              <w:t xml:space="preserve"> </w:t>
            </w:r>
            <w:r>
              <w:rPr>
                <w:sz w:val="21"/>
              </w:rPr>
              <w:t>предоставляются</w:t>
            </w:r>
            <w:r>
              <w:rPr>
                <w:spacing w:val="40"/>
                <w:sz w:val="21"/>
              </w:rPr>
              <w:t xml:space="preserve"> </w:t>
            </w:r>
            <w:r>
              <w:rPr>
                <w:sz w:val="21"/>
              </w:rPr>
              <w:t>при</w:t>
            </w:r>
            <w:r>
              <w:rPr>
                <w:spacing w:val="43"/>
                <w:sz w:val="21"/>
              </w:rPr>
              <w:t xml:space="preserve"> </w:t>
            </w:r>
            <w:r>
              <w:rPr>
                <w:sz w:val="21"/>
              </w:rPr>
              <w:t>заключении</w:t>
            </w:r>
            <w:r>
              <w:rPr>
                <w:spacing w:val="43"/>
                <w:sz w:val="21"/>
              </w:rPr>
              <w:t xml:space="preserve"> </w:t>
            </w:r>
            <w:r>
              <w:rPr>
                <w:sz w:val="21"/>
              </w:rPr>
              <w:t>договора</w:t>
            </w:r>
            <w:r>
              <w:rPr>
                <w:spacing w:val="43"/>
                <w:sz w:val="21"/>
              </w:rPr>
              <w:t xml:space="preserve"> </w:t>
            </w:r>
            <w:r>
              <w:rPr>
                <w:sz w:val="21"/>
              </w:rPr>
              <w:t>в</w:t>
            </w:r>
            <w:r>
              <w:rPr>
                <w:spacing w:val="42"/>
                <w:sz w:val="21"/>
              </w:rPr>
              <w:t xml:space="preserve"> </w:t>
            </w:r>
            <w:r>
              <w:rPr>
                <w:sz w:val="21"/>
              </w:rPr>
              <w:t>соответствии</w:t>
            </w:r>
            <w:r>
              <w:rPr>
                <w:spacing w:val="43"/>
                <w:sz w:val="21"/>
              </w:rPr>
              <w:t xml:space="preserve"> </w:t>
            </w:r>
            <w:r>
              <w:rPr>
                <w:sz w:val="21"/>
              </w:rPr>
              <w:t>с</w:t>
            </w:r>
            <w:r>
              <w:rPr>
                <w:spacing w:val="40"/>
                <w:sz w:val="21"/>
              </w:rPr>
              <w:t xml:space="preserve"> </w:t>
            </w:r>
            <w:r>
              <w:rPr>
                <w:sz w:val="21"/>
              </w:rPr>
              <w:t>Условиями</w:t>
            </w:r>
            <w:r>
              <w:rPr>
                <w:spacing w:val="43"/>
                <w:sz w:val="21"/>
              </w:rPr>
              <w:t xml:space="preserve"> </w:t>
            </w:r>
            <w:r>
              <w:rPr>
                <w:sz w:val="21"/>
              </w:rPr>
              <w:t>от</w:t>
            </w:r>
            <w:r>
              <w:rPr>
                <w:spacing w:val="40"/>
                <w:sz w:val="21"/>
              </w:rPr>
              <w:t xml:space="preserve"> </w:t>
            </w:r>
            <w:r>
              <w:rPr>
                <w:sz w:val="21"/>
              </w:rPr>
              <w:t>09.08.2021</w:t>
            </w:r>
            <w:r>
              <w:rPr>
                <w:spacing w:val="41"/>
                <w:sz w:val="21"/>
              </w:rPr>
              <w:t xml:space="preserve"> </w:t>
            </w:r>
            <w:r>
              <w:rPr>
                <w:sz w:val="21"/>
              </w:rPr>
              <w:t>№</w:t>
            </w:r>
            <w:r>
              <w:rPr>
                <w:spacing w:val="42"/>
                <w:sz w:val="21"/>
              </w:rPr>
              <w:t xml:space="preserve"> </w:t>
            </w:r>
            <w:r>
              <w:rPr>
                <w:sz w:val="21"/>
              </w:rPr>
              <w:t>01/01-</w:t>
            </w:r>
            <w:r>
              <w:rPr>
                <w:spacing w:val="-2"/>
                <w:sz w:val="21"/>
              </w:rPr>
              <w:t>07/328;</w:t>
            </w:r>
          </w:p>
          <w:p w:rsidR="00FA38BF" w:rsidRDefault="00BE3DFA">
            <w:pPr>
              <w:pStyle w:val="TableParagraph"/>
              <w:numPr>
                <w:ilvl w:val="0"/>
                <w:numId w:val="23"/>
              </w:numPr>
              <w:tabs>
                <w:tab w:val="left" w:pos="263"/>
              </w:tabs>
              <w:spacing w:line="242" w:lineRule="auto"/>
              <w:ind w:right="102" w:firstLine="0"/>
              <w:rPr>
                <w:sz w:val="21"/>
              </w:rPr>
            </w:pPr>
            <w:r>
              <w:rPr>
                <w:sz w:val="21"/>
              </w:rPr>
              <w:t>услуги</w:t>
            </w:r>
            <w:r>
              <w:rPr>
                <w:spacing w:val="30"/>
                <w:sz w:val="21"/>
              </w:rPr>
              <w:t xml:space="preserve"> </w:t>
            </w:r>
            <w:r>
              <w:rPr>
                <w:sz w:val="21"/>
              </w:rPr>
              <w:t>эквайринга</w:t>
            </w:r>
            <w:r>
              <w:rPr>
                <w:spacing w:val="30"/>
                <w:sz w:val="21"/>
              </w:rPr>
              <w:t xml:space="preserve"> </w:t>
            </w:r>
            <w:r>
              <w:rPr>
                <w:sz w:val="21"/>
              </w:rPr>
              <w:t>по</w:t>
            </w:r>
            <w:r>
              <w:rPr>
                <w:spacing w:val="24"/>
                <w:sz w:val="21"/>
              </w:rPr>
              <w:t xml:space="preserve"> </w:t>
            </w:r>
            <w:r>
              <w:rPr>
                <w:sz w:val="21"/>
              </w:rPr>
              <w:t>данным</w:t>
            </w:r>
            <w:r>
              <w:rPr>
                <w:spacing w:val="29"/>
                <w:sz w:val="21"/>
              </w:rPr>
              <w:t xml:space="preserve"> </w:t>
            </w:r>
            <w:r>
              <w:rPr>
                <w:sz w:val="21"/>
              </w:rPr>
              <w:t>вознаграждениям</w:t>
            </w:r>
            <w:r>
              <w:rPr>
                <w:spacing w:val="29"/>
                <w:sz w:val="21"/>
              </w:rPr>
              <w:t xml:space="preserve"> </w:t>
            </w:r>
            <w:r>
              <w:rPr>
                <w:sz w:val="21"/>
              </w:rPr>
              <w:t>предоставляются</w:t>
            </w:r>
            <w:r>
              <w:rPr>
                <w:spacing w:val="27"/>
                <w:sz w:val="21"/>
              </w:rPr>
              <w:t xml:space="preserve"> </w:t>
            </w:r>
            <w:r>
              <w:rPr>
                <w:sz w:val="21"/>
              </w:rPr>
              <w:t>только</w:t>
            </w:r>
            <w:r>
              <w:rPr>
                <w:spacing w:val="24"/>
                <w:sz w:val="21"/>
              </w:rPr>
              <w:t xml:space="preserve"> </w:t>
            </w:r>
            <w:r>
              <w:rPr>
                <w:sz w:val="21"/>
              </w:rPr>
              <w:t>по</w:t>
            </w:r>
            <w:r>
              <w:rPr>
                <w:spacing w:val="28"/>
                <w:sz w:val="21"/>
              </w:rPr>
              <w:t xml:space="preserve"> </w:t>
            </w:r>
            <w:r>
              <w:rPr>
                <w:sz w:val="21"/>
              </w:rPr>
              <w:t>новым</w:t>
            </w:r>
            <w:r>
              <w:rPr>
                <w:spacing w:val="29"/>
                <w:sz w:val="21"/>
              </w:rPr>
              <w:t xml:space="preserve"> </w:t>
            </w:r>
            <w:r>
              <w:rPr>
                <w:sz w:val="21"/>
              </w:rPr>
              <w:t>заключенным</w:t>
            </w:r>
            <w:r>
              <w:rPr>
                <w:spacing w:val="29"/>
                <w:sz w:val="21"/>
              </w:rPr>
              <w:t xml:space="preserve"> </w:t>
            </w:r>
            <w:r>
              <w:rPr>
                <w:sz w:val="21"/>
              </w:rPr>
              <w:t>договорам</w:t>
            </w:r>
            <w:r>
              <w:rPr>
                <w:spacing w:val="29"/>
                <w:sz w:val="21"/>
              </w:rPr>
              <w:t xml:space="preserve"> </w:t>
            </w:r>
            <w:r>
              <w:rPr>
                <w:sz w:val="21"/>
              </w:rPr>
              <w:t>эквайринга</w:t>
            </w:r>
            <w:r>
              <w:rPr>
                <w:spacing w:val="80"/>
                <w:sz w:val="21"/>
              </w:rPr>
              <w:t xml:space="preserve"> </w:t>
            </w:r>
            <w:r>
              <w:rPr>
                <w:sz w:val="21"/>
              </w:rPr>
              <w:t>при</w:t>
            </w:r>
            <w:r>
              <w:rPr>
                <w:spacing w:val="30"/>
                <w:sz w:val="21"/>
              </w:rPr>
              <w:t xml:space="preserve"> </w:t>
            </w:r>
            <w:r>
              <w:rPr>
                <w:sz w:val="21"/>
              </w:rPr>
              <w:t>условии,</w:t>
            </w:r>
            <w:r>
              <w:rPr>
                <w:spacing w:val="28"/>
                <w:sz w:val="21"/>
              </w:rPr>
              <w:t xml:space="preserve"> </w:t>
            </w:r>
            <w:r>
              <w:rPr>
                <w:sz w:val="21"/>
              </w:rPr>
              <w:t>что</w:t>
            </w:r>
            <w:r>
              <w:rPr>
                <w:spacing w:val="28"/>
                <w:sz w:val="21"/>
              </w:rPr>
              <w:t xml:space="preserve"> </w:t>
            </w:r>
            <w:r>
              <w:rPr>
                <w:sz w:val="21"/>
              </w:rPr>
              <w:t>ранее</w:t>
            </w:r>
            <w:r>
              <w:rPr>
                <w:spacing w:val="26"/>
                <w:sz w:val="21"/>
              </w:rPr>
              <w:t xml:space="preserve"> </w:t>
            </w:r>
            <w:r>
              <w:rPr>
                <w:sz w:val="21"/>
              </w:rPr>
              <w:t>с</w:t>
            </w:r>
            <w:r>
              <w:rPr>
                <w:spacing w:val="30"/>
                <w:sz w:val="21"/>
              </w:rPr>
              <w:t xml:space="preserve"> </w:t>
            </w:r>
            <w:r>
              <w:rPr>
                <w:sz w:val="21"/>
              </w:rPr>
              <w:t>Банком договора эквайринга не были заключены;</w:t>
            </w:r>
          </w:p>
          <w:p w:rsidR="00FA38BF" w:rsidRDefault="00BE3DFA">
            <w:pPr>
              <w:pStyle w:val="TableParagraph"/>
              <w:numPr>
                <w:ilvl w:val="0"/>
                <w:numId w:val="23"/>
              </w:numPr>
              <w:tabs>
                <w:tab w:val="left" w:pos="233"/>
              </w:tabs>
              <w:spacing w:line="238" w:lineRule="exact"/>
              <w:ind w:left="233" w:hanging="123"/>
              <w:rPr>
                <w:sz w:val="21"/>
              </w:rPr>
            </w:pPr>
            <w:r>
              <w:rPr>
                <w:sz w:val="21"/>
              </w:rPr>
              <w:t>действие</w:t>
            </w:r>
            <w:r>
              <w:rPr>
                <w:spacing w:val="-14"/>
                <w:sz w:val="21"/>
              </w:rPr>
              <w:t xml:space="preserve"> </w:t>
            </w:r>
            <w:r>
              <w:rPr>
                <w:sz w:val="21"/>
              </w:rPr>
              <w:t>пакета</w:t>
            </w:r>
            <w:r>
              <w:rPr>
                <w:spacing w:val="-8"/>
                <w:sz w:val="21"/>
              </w:rPr>
              <w:t xml:space="preserve"> </w:t>
            </w:r>
            <w:r>
              <w:rPr>
                <w:sz w:val="21"/>
              </w:rPr>
              <w:t>распространяется</w:t>
            </w:r>
            <w:r>
              <w:rPr>
                <w:spacing w:val="-10"/>
                <w:sz w:val="21"/>
              </w:rPr>
              <w:t xml:space="preserve"> </w:t>
            </w:r>
            <w:r>
              <w:rPr>
                <w:sz w:val="21"/>
              </w:rPr>
              <w:t>на</w:t>
            </w:r>
            <w:r>
              <w:rPr>
                <w:spacing w:val="-7"/>
                <w:sz w:val="21"/>
              </w:rPr>
              <w:t xml:space="preserve"> </w:t>
            </w:r>
            <w:r>
              <w:rPr>
                <w:sz w:val="21"/>
              </w:rPr>
              <w:t>неограниченное</w:t>
            </w:r>
            <w:r>
              <w:rPr>
                <w:spacing w:val="-12"/>
                <w:sz w:val="21"/>
              </w:rPr>
              <w:t xml:space="preserve"> </w:t>
            </w:r>
            <w:r>
              <w:rPr>
                <w:sz w:val="21"/>
              </w:rPr>
              <w:t>количество</w:t>
            </w:r>
            <w:r>
              <w:rPr>
                <w:spacing w:val="-13"/>
                <w:sz w:val="21"/>
              </w:rPr>
              <w:t xml:space="preserve"> </w:t>
            </w:r>
            <w:r>
              <w:rPr>
                <w:sz w:val="21"/>
              </w:rPr>
              <w:t>зарегистрированных</w:t>
            </w:r>
            <w:r>
              <w:rPr>
                <w:spacing w:val="-9"/>
                <w:sz w:val="21"/>
              </w:rPr>
              <w:t xml:space="preserve"> </w:t>
            </w:r>
            <w:r>
              <w:rPr>
                <w:spacing w:val="-2"/>
                <w:sz w:val="21"/>
              </w:rPr>
              <w:t>терминалов.</w:t>
            </w:r>
          </w:p>
          <w:p w:rsidR="00FA38BF" w:rsidRDefault="00BE3DFA">
            <w:pPr>
              <w:pStyle w:val="TableParagraph"/>
              <w:spacing w:line="233" w:lineRule="exact"/>
              <w:rPr>
                <w:sz w:val="21"/>
              </w:rPr>
            </w:pPr>
            <w:r>
              <w:rPr>
                <w:sz w:val="21"/>
              </w:rPr>
              <w:t>****При</w:t>
            </w:r>
            <w:r>
              <w:rPr>
                <w:spacing w:val="-10"/>
                <w:sz w:val="21"/>
              </w:rPr>
              <w:t xml:space="preserve"> </w:t>
            </w:r>
            <w:r>
              <w:rPr>
                <w:sz w:val="21"/>
              </w:rPr>
              <w:t>наличии</w:t>
            </w:r>
            <w:r>
              <w:rPr>
                <w:spacing w:val="-9"/>
                <w:sz w:val="21"/>
              </w:rPr>
              <w:t xml:space="preserve"> </w:t>
            </w:r>
            <w:r>
              <w:rPr>
                <w:sz w:val="21"/>
              </w:rPr>
              <w:t>технической</w:t>
            </w:r>
            <w:r>
              <w:rPr>
                <w:spacing w:val="-9"/>
                <w:sz w:val="21"/>
              </w:rPr>
              <w:t xml:space="preserve"> </w:t>
            </w:r>
            <w:r>
              <w:rPr>
                <w:spacing w:val="-2"/>
                <w:sz w:val="21"/>
              </w:rPr>
              <w:t>возможности.</w:t>
            </w:r>
          </w:p>
        </w:tc>
      </w:tr>
    </w:tbl>
    <w:p w:rsidR="00FA38BF" w:rsidRDefault="00FA38BF">
      <w:pPr>
        <w:spacing w:line="233" w:lineRule="exact"/>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418"/>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5.2.35.</w:t>
            </w:r>
            <w:r>
              <w:rPr>
                <w:spacing w:val="-7"/>
              </w:rPr>
              <w:t xml:space="preserve"> </w:t>
            </w:r>
            <w:r>
              <w:t>Пакет</w:t>
            </w:r>
            <w:r>
              <w:rPr>
                <w:spacing w:val="-5"/>
              </w:rPr>
              <w:t xml:space="preserve"> </w:t>
            </w:r>
            <w:r>
              <w:t>услуг</w:t>
            </w:r>
            <w:r>
              <w:rPr>
                <w:spacing w:val="-4"/>
              </w:rPr>
              <w:t xml:space="preserve"> </w:t>
            </w:r>
            <w:r>
              <w:t>по</w:t>
            </w:r>
            <w:r>
              <w:rPr>
                <w:spacing w:val="-9"/>
              </w:rPr>
              <w:t xml:space="preserve"> </w:t>
            </w:r>
            <w:r>
              <w:t>обслуживанию</w:t>
            </w:r>
            <w:r>
              <w:rPr>
                <w:spacing w:val="-10"/>
              </w:rPr>
              <w:t xml:space="preserve"> </w:t>
            </w:r>
            <w:r>
              <w:t>юридических</w:t>
            </w:r>
            <w:r>
              <w:rPr>
                <w:spacing w:val="-4"/>
              </w:rPr>
              <w:t xml:space="preserve"> </w:t>
            </w:r>
            <w:r>
              <w:t>лиц</w:t>
            </w:r>
            <w:r>
              <w:rPr>
                <w:spacing w:val="-8"/>
              </w:rPr>
              <w:t xml:space="preserve"> </w:t>
            </w:r>
            <w:r>
              <w:t>и</w:t>
            </w:r>
            <w:r>
              <w:rPr>
                <w:spacing w:val="-7"/>
              </w:rPr>
              <w:t xml:space="preserve"> </w:t>
            </w:r>
            <w:r>
              <w:t>индивидуальных</w:t>
            </w:r>
            <w:r>
              <w:rPr>
                <w:spacing w:val="-8"/>
              </w:rPr>
              <w:t xml:space="preserve"> </w:t>
            </w:r>
            <w:r>
              <w:t>предпринимателей</w:t>
            </w:r>
            <w:r>
              <w:rPr>
                <w:spacing w:val="-3"/>
              </w:rPr>
              <w:t xml:space="preserve"> </w:t>
            </w:r>
            <w:r>
              <w:t>«Корпорат</w:t>
            </w:r>
            <w:r>
              <w:rPr>
                <w:spacing w:val="-3"/>
              </w:rPr>
              <w:t xml:space="preserve"> </w:t>
            </w:r>
            <w:r>
              <w:t>-</w:t>
            </w:r>
            <w:r>
              <w:rPr>
                <w:spacing w:val="-9"/>
              </w:rPr>
              <w:t xml:space="preserve"> </w:t>
            </w:r>
            <w:r>
              <w:rPr>
                <w:spacing w:val="-4"/>
              </w:rPr>
              <w:t>250»</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5" w:line="252" w:lineRule="exact"/>
              <w:ind w:left="1483"/>
            </w:pPr>
            <w:r>
              <w:t>250.00</w:t>
            </w:r>
            <w:r>
              <w:rPr>
                <w:spacing w:val="-1"/>
              </w:rPr>
              <w:t xml:space="preserve"> </w:t>
            </w:r>
            <w:r>
              <w:rPr>
                <w:spacing w:val="-5"/>
              </w:rPr>
              <w:t>BYN</w:t>
            </w:r>
          </w:p>
        </w:tc>
      </w:tr>
      <w:tr w:rsidR="00FA38BF">
        <w:trPr>
          <w:trHeight w:val="253"/>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счета/субсчета/специального</w:t>
            </w:r>
            <w:r>
              <w:rPr>
                <w:spacing w:val="-9"/>
              </w:rPr>
              <w:t xml:space="preserve"> </w:t>
            </w:r>
            <w:r>
              <w:t>счета</w:t>
            </w:r>
            <w:r>
              <w:rPr>
                <w:spacing w:val="49"/>
              </w:rPr>
              <w:t xml:space="preserve"> </w:t>
            </w:r>
            <w:r>
              <w:t>в</w:t>
            </w:r>
            <w:r>
              <w:rPr>
                <w:spacing w:val="-7"/>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744"/>
            </w:pPr>
            <w:r>
              <w:t>Без</w:t>
            </w:r>
            <w:r>
              <w:rPr>
                <w:spacing w:val="-3"/>
              </w:rPr>
              <w:t xml:space="preserve"> </w:t>
            </w:r>
            <w:r>
              <w:t>ограничения</w:t>
            </w:r>
            <w:r>
              <w:rPr>
                <w:spacing w:val="-6"/>
              </w:rPr>
              <w:t xml:space="preserve"> </w:t>
            </w:r>
            <w:r>
              <w:rPr>
                <w:spacing w:val="-2"/>
              </w:rPr>
              <w:t>количества</w:t>
            </w:r>
          </w:p>
        </w:tc>
      </w:tr>
      <w:tr w:rsidR="00FA38BF">
        <w:trPr>
          <w:trHeight w:val="503"/>
        </w:trPr>
        <w:tc>
          <w:tcPr>
            <w:tcW w:w="1099" w:type="dxa"/>
          </w:tcPr>
          <w:p w:rsidR="00FA38BF" w:rsidRDefault="00BE3DFA">
            <w:pPr>
              <w:pStyle w:val="TableParagraph"/>
              <w:spacing w:line="244" w:lineRule="exact"/>
            </w:pPr>
            <w:r>
              <w:rPr>
                <w:spacing w:val="-4"/>
              </w:rPr>
              <w:t>1.2.</w:t>
            </w:r>
          </w:p>
        </w:tc>
        <w:tc>
          <w:tcPr>
            <w:tcW w:w="9609" w:type="dxa"/>
          </w:tcPr>
          <w:p w:rsidR="00FA38BF" w:rsidRDefault="00BE3DFA">
            <w:pPr>
              <w:pStyle w:val="TableParagraph"/>
              <w:spacing w:line="244"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7"/>
              <w:jc w:val="center"/>
            </w:pPr>
            <w:r>
              <w:t>1</w:t>
            </w:r>
            <w:r>
              <w:rPr>
                <w:spacing w:val="2"/>
              </w:rPr>
              <w:t xml:space="preserve"> </w:t>
            </w:r>
            <w:r>
              <w:rPr>
                <w:spacing w:val="-4"/>
              </w:rPr>
              <w:t>счет</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4"/>
              </w:rPr>
              <w:t xml:space="preserve"> </w:t>
            </w:r>
            <w:r>
              <w:t>лиц,</w:t>
            </w:r>
            <w:r>
              <w:rPr>
                <w:spacing w:val="-9"/>
              </w:rPr>
              <w:t xml:space="preserve"> </w:t>
            </w:r>
            <w:r>
              <w:t>имеющих</w:t>
            </w:r>
            <w:r>
              <w:rPr>
                <w:spacing w:val="-6"/>
              </w:rPr>
              <w:t xml:space="preserve"> </w:t>
            </w:r>
            <w:r>
              <w:t>право</w:t>
            </w:r>
            <w:r>
              <w:rPr>
                <w:spacing w:val="-11"/>
              </w:rPr>
              <w:t xml:space="preserve"> </w:t>
            </w:r>
            <w:r>
              <w:t>подписи</w:t>
            </w:r>
            <w:r>
              <w:rPr>
                <w:spacing w:val="-3"/>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8"/>
              </w:rPr>
              <w:t xml:space="preserve"> </w:t>
            </w:r>
            <w:r>
              <w:t>расчетов,</w:t>
            </w:r>
            <w:r>
              <w:rPr>
                <w:spacing w:val="-2"/>
              </w:rPr>
              <w:t xml:space="preserve"> </w:t>
            </w:r>
            <w:r>
              <w:t>в</w:t>
            </w:r>
            <w:r>
              <w:rPr>
                <w:spacing w:val="-4"/>
              </w:rPr>
              <w:t xml:space="preserve"> </w:t>
            </w:r>
            <w:r>
              <w:t>связи</w:t>
            </w:r>
            <w:r>
              <w:rPr>
                <w:spacing w:val="-6"/>
              </w:rPr>
              <w:t xml:space="preserve"> </w:t>
            </w:r>
            <w:r>
              <w:t>с</w:t>
            </w:r>
            <w:r>
              <w:rPr>
                <w:spacing w:val="44"/>
              </w:rPr>
              <w:t xml:space="preserve"> </w:t>
            </w:r>
            <w:r>
              <w:t>оформлением</w:t>
            </w:r>
            <w:r>
              <w:rPr>
                <w:spacing w:val="-4"/>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2"/>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line="249" w:lineRule="exact"/>
              <w:ind w:left="127" w:right="118"/>
              <w:jc w:val="center"/>
            </w:pPr>
            <w:r>
              <w:t>1</w:t>
            </w:r>
            <w:r>
              <w:rPr>
                <w:spacing w:val="-3"/>
              </w:rPr>
              <w:t xml:space="preserve"> </w:t>
            </w:r>
            <w:r>
              <w:t>карточка</w:t>
            </w:r>
            <w:r>
              <w:rPr>
                <w:spacing w:val="-5"/>
              </w:rPr>
              <w:t xml:space="preserve"> </w:t>
            </w:r>
            <w:r>
              <w:t>независимо</w:t>
            </w:r>
            <w:r>
              <w:rPr>
                <w:spacing w:val="-8"/>
              </w:rPr>
              <w:t xml:space="preserve"> </w:t>
            </w:r>
            <w:r>
              <w:t>от</w:t>
            </w:r>
            <w:r>
              <w:rPr>
                <w:spacing w:val="-3"/>
              </w:rPr>
              <w:t xml:space="preserve"> </w:t>
            </w:r>
            <w:r>
              <w:rPr>
                <w:spacing w:val="-2"/>
              </w:rPr>
              <w:t>количества</w:t>
            </w:r>
          </w:p>
          <w:p w:rsidR="00FA38BF" w:rsidRDefault="00BE3DFA">
            <w:pPr>
              <w:pStyle w:val="TableParagraph"/>
              <w:spacing w:before="1" w:line="238" w:lineRule="exact"/>
              <w:ind w:left="127" w:right="117"/>
              <w:jc w:val="center"/>
            </w:pPr>
            <w:r>
              <w:rPr>
                <w:spacing w:val="-2"/>
              </w:rPr>
              <w:t>подписей</w:t>
            </w:r>
          </w:p>
        </w:tc>
      </w:tr>
      <w:tr w:rsidR="00FA38BF">
        <w:trPr>
          <w:trHeight w:val="287"/>
        </w:trPr>
        <w:tc>
          <w:tcPr>
            <w:tcW w:w="1099" w:type="dxa"/>
          </w:tcPr>
          <w:p w:rsidR="00FA38BF" w:rsidRDefault="00BE3DFA">
            <w:pPr>
              <w:pStyle w:val="TableParagraph"/>
              <w:spacing w:line="244" w:lineRule="exact"/>
            </w:pPr>
            <w:r>
              <w:rPr>
                <w:spacing w:val="-4"/>
              </w:rPr>
              <w:t>1.4.</w:t>
            </w:r>
          </w:p>
        </w:tc>
        <w:tc>
          <w:tcPr>
            <w:tcW w:w="9609" w:type="dxa"/>
          </w:tcPr>
          <w:p w:rsidR="00FA38BF" w:rsidRDefault="00BE3DFA">
            <w:pPr>
              <w:pStyle w:val="TableParagraph"/>
              <w:spacing w:line="24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287"/>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Выдача</w:t>
            </w:r>
            <w:r>
              <w:rPr>
                <w:spacing w:val="-4"/>
              </w:rPr>
              <w:t xml:space="preserve"> </w:t>
            </w:r>
            <w:r>
              <w:t>справки</w:t>
            </w:r>
            <w:r>
              <w:rPr>
                <w:spacing w:val="-3"/>
              </w:rPr>
              <w:t xml:space="preserve"> </w:t>
            </w:r>
            <w:r>
              <w:t>(информации)</w:t>
            </w:r>
            <w:r>
              <w:rPr>
                <w:spacing w:val="-10"/>
              </w:rPr>
              <w:t xml:space="preserve"> </w:t>
            </w:r>
            <w:r>
              <w:t>на</w:t>
            </w:r>
            <w:r>
              <w:rPr>
                <w:spacing w:val="-2"/>
              </w:rPr>
              <w:t xml:space="preserve"> </w:t>
            </w:r>
            <w:r>
              <w:t>русском</w:t>
            </w:r>
            <w:r>
              <w:rPr>
                <w:spacing w:val="-4"/>
              </w:rPr>
              <w:t xml:space="preserve"> </w:t>
            </w:r>
            <w:r>
              <w:t>языке</w:t>
            </w:r>
            <w:r>
              <w:rPr>
                <w:spacing w:val="-11"/>
              </w:rPr>
              <w:t xml:space="preserve"> </w:t>
            </w:r>
            <w:r>
              <w:t>на</w:t>
            </w:r>
            <w:r>
              <w:rPr>
                <w:spacing w:val="-2"/>
              </w:rPr>
              <w:t xml:space="preserve"> </w:t>
            </w:r>
            <w:r>
              <w:t>бумажном</w:t>
            </w:r>
            <w:r>
              <w:rPr>
                <w:spacing w:val="-4"/>
              </w:rPr>
              <w:t xml:space="preserve"> </w:t>
            </w:r>
            <w:r>
              <w:rPr>
                <w:spacing w:val="-2"/>
              </w:rPr>
              <w:t>носителе</w:t>
            </w:r>
          </w:p>
        </w:tc>
        <w:tc>
          <w:tcPr>
            <w:tcW w:w="4079" w:type="dxa"/>
          </w:tcPr>
          <w:p w:rsidR="00FA38BF" w:rsidRDefault="00BE3DFA">
            <w:pPr>
              <w:pStyle w:val="TableParagraph"/>
              <w:spacing w:before="10"/>
              <w:ind w:left="1200"/>
            </w:pPr>
            <w:r>
              <w:t>2</w:t>
            </w:r>
            <w:r>
              <w:rPr>
                <w:spacing w:val="-2"/>
              </w:rPr>
              <w:t xml:space="preserve"> </w:t>
            </w:r>
            <w:r>
              <w:t>справки</w:t>
            </w:r>
            <w:r>
              <w:rPr>
                <w:spacing w:val="-3"/>
              </w:rPr>
              <w:t xml:space="preserve"> </w:t>
            </w:r>
            <w:r>
              <w:t>в</w:t>
            </w:r>
            <w:r>
              <w:rPr>
                <w:spacing w:val="-2"/>
              </w:rPr>
              <w:t xml:space="preserve"> </w:t>
            </w:r>
            <w:r>
              <w:rPr>
                <w:spacing w:val="-4"/>
              </w:rPr>
              <w:t>месяц</w:t>
            </w:r>
          </w:p>
        </w:tc>
      </w:tr>
      <w:tr w:rsidR="00FA38BF">
        <w:trPr>
          <w:trHeight w:val="287"/>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5"/>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4"/>
              </w:rPr>
              <w:t xml:space="preserve"> </w:t>
            </w:r>
            <w:r>
              <w:t>по</w:t>
            </w:r>
            <w:r>
              <w:rPr>
                <w:spacing w:val="-10"/>
              </w:rPr>
              <w:t xml:space="preserve"> </w:t>
            </w:r>
            <w:r>
              <w:t>платежным</w:t>
            </w:r>
            <w:r>
              <w:rPr>
                <w:spacing w:val="-9"/>
              </w:rPr>
              <w:t xml:space="preserve"> </w:t>
            </w:r>
            <w:r>
              <w:t>инструкциям,</w:t>
            </w:r>
            <w:r>
              <w:rPr>
                <w:spacing w:val="-6"/>
              </w:rPr>
              <w:t xml:space="preserve"> </w:t>
            </w:r>
            <w:r>
              <w:rPr>
                <w:spacing w:val="-2"/>
              </w:rPr>
              <w:t>поступившим:</w:t>
            </w:r>
          </w:p>
        </w:tc>
        <w:tc>
          <w:tcPr>
            <w:tcW w:w="4079" w:type="dxa"/>
          </w:tcPr>
          <w:p w:rsidR="00FA38BF" w:rsidRDefault="00FA38BF">
            <w:pPr>
              <w:pStyle w:val="TableParagraph"/>
              <w:ind w:left="0"/>
              <w:rPr>
                <w:sz w:val="20"/>
              </w:rPr>
            </w:pP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в</w:t>
            </w:r>
            <w:r>
              <w:rPr>
                <w:spacing w:val="-8"/>
              </w:rPr>
              <w:t xml:space="preserve"> </w:t>
            </w:r>
            <w:r>
              <w:t>электронном</w:t>
            </w:r>
            <w:r>
              <w:rPr>
                <w:spacing w:val="-6"/>
              </w:rPr>
              <w:t xml:space="preserve"> </w:t>
            </w:r>
            <w:r>
              <w:rPr>
                <w:spacing w:val="-4"/>
              </w:rPr>
              <w:t>виде</w:t>
            </w:r>
          </w:p>
        </w:tc>
        <w:tc>
          <w:tcPr>
            <w:tcW w:w="4079" w:type="dxa"/>
          </w:tcPr>
          <w:p w:rsidR="00FA38BF" w:rsidRDefault="00BE3DFA">
            <w:pPr>
              <w:pStyle w:val="TableParagraph"/>
              <w:spacing w:before="10"/>
              <w:ind w:left="0" w:right="200"/>
              <w:jc w:val="right"/>
            </w:pPr>
            <w:r>
              <w:t>Без</w:t>
            </w:r>
            <w:r>
              <w:rPr>
                <w:spacing w:val="-6"/>
              </w:rPr>
              <w:t xml:space="preserve"> </w:t>
            </w:r>
            <w:r>
              <w:t>ограничения</w:t>
            </w:r>
            <w:r>
              <w:rPr>
                <w:spacing w:val="-5"/>
              </w:rPr>
              <w:t xml:space="preserve"> </w:t>
            </w:r>
            <w:r>
              <w:t>количества</w:t>
            </w:r>
            <w:r>
              <w:rPr>
                <w:spacing w:val="46"/>
              </w:rPr>
              <w:t xml:space="preserve"> </w:t>
            </w:r>
            <w:r>
              <w:rPr>
                <w:spacing w:val="-2"/>
              </w:rPr>
              <w:t>платежей</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pPr>
            <w:r>
              <w:t>в</w:t>
            </w:r>
            <w:r>
              <w:rPr>
                <w:spacing w:val="-2"/>
              </w:rPr>
              <w:t xml:space="preserve"> </w:t>
            </w:r>
            <w:r>
              <w:t>электронном</w:t>
            </w:r>
            <w:r>
              <w:rPr>
                <w:spacing w:val="-2"/>
              </w:rPr>
              <w:t xml:space="preserve"> </w:t>
            </w:r>
            <w:r>
              <w:t>виде</w:t>
            </w:r>
            <w:r>
              <w:rPr>
                <w:spacing w:val="-9"/>
              </w:rPr>
              <w:t xml:space="preserve"> </w:t>
            </w:r>
            <w:r>
              <w:t>с</w:t>
            </w:r>
            <w:r>
              <w:rPr>
                <w:spacing w:val="-4"/>
              </w:rPr>
              <w:t xml:space="preserve"> </w:t>
            </w:r>
            <w:r>
              <w:t>признаком</w:t>
            </w:r>
            <w:r>
              <w:rPr>
                <w:spacing w:val="-2"/>
              </w:rPr>
              <w:t xml:space="preserve"> «мгновенный»</w:t>
            </w:r>
          </w:p>
        </w:tc>
        <w:tc>
          <w:tcPr>
            <w:tcW w:w="4079" w:type="dxa"/>
          </w:tcPr>
          <w:p w:rsidR="00FA38BF" w:rsidRDefault="00BE3DFA">
            <w:pPr>
              <w:pStyle w:val="TableParagraph"/>
              <w:spacing w:before="10"/>
              <w:ind w:left="1589"/>
            </w:pPr>
            <w:r>
              <w:t>1.00</w:t>
            </w:r>
            <w:r>
              <w:rPr>
                <w:spacing w:val="4"/>
              </w:rPr>
              <w:t xml:space="preserve"> </w:t>
            </w:r>
            <w:r>
              <w:rPr>
                <w:spacing w:val="-5"/>
              </w:rPr>
              <w:t>BYN</w:t>
            </w:r>
          </w:p>
        </w:tc>
      </w:tr>
      <w:tr w:rsidR="00FA38BF">
        <w:trPr>
          <w:trHeight w:val="75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37" w:lineRule="auto"/>
            </w:pPr>
            <w:r>
              <w:t>Прием</w:t>
            </w:r>
            <w:r>
              <w:rPr>
                <w:spacing w:val="-4"/>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8" w:lineRule="exact"/>
            </w:pPr>
            <w:r>
              <w:rPr>
                <w:spacing w:val="-2"/>
              </w:rPr>
              <w:t>документ</w:t>
            </w:r>
          </w:p>
        </w:tc>
        <w:tc>
          <w:tcPr>
            <w:tcW w:w="4079" w:type="dxa"/>
          </w:tcPr>
          <w:p w:rsidR="00FA38BF" w:rsidRDefault="00BE3DFA">
            <w:pPr>
              <w:pStyle w:val="TableParagraph"/>
              <w:spacing w:before="245"/>
              <w:ind w:left="1589"/>
            </w:pPr>
            <w:r>
              <w:t>0.05</w:t>
            </w:r>
            <w:r>
              <w:rPr>
                <w:spacing w:val="4"/>
              </w:rPr>
              <w:t xml:space="preserve"> </w:t>
            </w:r>
            <w:r>
              <w:rPr>
                <w:spacing w:val="-5"/>
              </w:rPr>
              <w:t>BYN</w:t>
            </w:r>
          </w:p>
        </w:tc>
      </w:tr>
      <w:tr w:rsidR="00FA38BF">
        <w:trPr>
          <w:trHeight w:val="973"/>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2" w:lineRule="auto"/>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в Банке</w:t>
            </w:r>
          </w:p>
        </w:tc>
        <w:tc>
          <w:tcPr>
            <w:tcW w:w="4079" w:type="dxa"/>
          </w:tcPr>
          <w:p w:rsidR="00FA38BF" w:rsidRDefault="00BE3DFA">
            <w:pPr>
              <w:pStyle w:val="TableParagraph"/>
              <w:ind w:left="128" w:right="112"/>
              <w:jc w:val="center"/>
              <w:rPr>
                <w:sz w:val="21"/>
              </w:rPr>
            </w:pPr>
            <w:r>
              <w:rPr>
                <w:sz w:val="21"/>
              </w:rPr>
              <w:t>Включено</w:t>
            </w:r>
            <w:r>
              <w:rPr>
                <w:spacing w:val="-11"/>
                <w:sz w:val="21"/>
              </w:rPr>
              <w:t xml:space="preserve"> </w:t>
            </w:r>
            <w:r>
              <w:rPr>
                <w:sz w:val="21"/>
              </w:rPr>
              <w:t>в</w:t>
            </w:r>
            <w:r>
              <w:rPr>
                <w:spacing w:val="-6"/>
                <w:sz w:val="21"/>
              </w:rPr>
              <w:t xml:space="preserve"> </w:t>
            </w:r>
            <w:r>
              <w:rPr>
                <w:sz w:val="21"/>
              </w:rPr>
              <w:t>пакет,</w:t>
            </w:r>
            <w:r>
              <w:rPr>
                <w:spacing w:val="-7"/>
                <w:sz w:val="21"/>
              </w:rPr>
              <w:t xml:space="preserve"> </w:t>
            </w:r>
            <w:r>
              <w:rPr>
                <w:sz w:val="21"/>
              </w:rPr>
              <w:t>если</w:t>
            </w:r>
            <w:r>
              <w:rPr>
                <w:spacing w:val="-5"/>
                <w:sz w:val="21"/>
              </w:rPr>
              <w:t xml:space="preserve"> </w:t>
            </w:r>
            <w:r>
              <w:rPr>
                <w:sz w:val="21"/>
              </w:rPr>
              <w:t>совокупная</w:t>
            </w:r>
            <w:r>
              <w:rPr>
                <w:spacing w:val="-8"/>
                <w:sz w:val="21"/>
              </w:rPr>
              <w:t xml:space="preserve"> </w:t>
            </w:r>
            <w:r>
              <w:rPr>
                <w:sz w:val="21"/>
              </w:rPr>
              <w:t>сумма меньше или равна 2000.00 BYN в месяц, если совокупная сумма больше 2000.00</w:t>
            </w:r>
          </w:p>
          <w:p w:rsidR="00FA38BF" w:rsidRDefault="00BE3DFA">
            <w:pPr>
              <w:pStyle w:val="TableParagraph"/>
              <w:spacing w:line="233" w:lineRule="exact"/>
              <w:ind w:left="134" w:right="112"/>
              <w:jc w:val="center"/>
              <w:rPr>
                <w:sz w:val="21"/>
              </w:rPr>
            </w:pPr>
            <w:r>
              <w:rPr>
                <w:sz w:val="21"/>
              </w:rPr>
              <w:t>BYN</w:t>
            </w:r>
            <w:r>
              <w:rPr>
                <w:spacing w:val="-3"/>
                <w:sz w:val="21"/>
              </w:rPr>
              <w:t xml:space="preserve"> </w:t>
            </w:r>
            <w:r>
              <w:rPr>
                <w:sz w:val="21"/>
              </w:rPr>
              <w:t>-</w:t>
            </w:r>
            <w:r>
              <w:rPr>
                <w:spacing w:val="48"/>
                <w:sz w:val="21"/>
              </w:rPr>
              <w:t xml:space="preserve"> </w:t>
            </w:r>
            <w:r>
              <w:rPr>
                <w:sz w:val="21"/>
              </w:rPr>
              <w:t>0,15%</w:t>
            </w:r>
            <w:r>
              <w:rPr>
                <w:spacing w:val="-2"/>
                <w:sz w:val="21"/>
              </w:rPr>
              <w:t xml:space="preserve"> </w:t>
            </w:r>
            <w:r>
              <w:rPr>
                <w:sz w:val="21"/>
              </w:rPr>
              <w:t>от</w:t>
            </w:r>
            <w:r>
              <w:rPr>
                <w:spacing w:val="-4"/>
                <w:sz w:val="21"/>
              </w:rPr>
              <w:t xml:space="preserve"> </w:t>
            </w:r>
            <w:r>
              <w:rPr>
                <w:sz w:val="21"/>
              </w:rPr>
              <w:t>суммы</w:t>
            </w:r>
            <w:r>
              <w:rPr>
                <w:spacing w:val="-1"/>
                <w:sz w:val="21"/>
              </w:rPr>
              <w:t xml:space="preserve"> </w:t>
            </w:r>
            <w:r>
              <w:rPr>
                <w:spacing w:val="-2"/>
                <w:sz w:val="21"/>
              </w:rPr>
              <w:t>превышения</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2.1.</w:t>
            </w:r>
          </w:p>
        </w:tc>
        <w:tc>
          <w:tcPr>
            <w:tcW w:w="9609" w:type="dxa"/>
          </w:tcPr>
          <w:p w:rsidR="00FA38BF" w:rsidRDefault="00BE3DFA">
            <w:pPr>
              <w:pStyle w:val="TableParagraph"/>
              <w:spacing w:line="244"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30"/>
            </w:pPr>
            <w:r>
              <w:t>1</w:t>
            </w:r>
            <w:r>
              <w:rPr>
                <w:spacing w:val="2"/>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6"/>
              </w:rPr>
              <w:t xml:space="preserve"> </w:t>
            </w:r>
            <w:r>
              <w:t>подсистеме</w:t>
            </w:r>
            <w:r>
              <w:rPr>
                <w:spacing w:val="-9"/>
              </w:rPr>
              <w:t xml:space="preserve"> </w:t>
            </w:r>
            <w:r>
              <w:t>«Интернет-клиент»</w:t>
            </w:r>
            <w:r>
              <w:rPr>
                <w:spacing w:val="-10"/>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1770"/>
        </w:trPr>
        <w:tc>
          <w:tcPr>
            <w:tcW w:w="1099" w:type="dxa"/>
          </w:tcPr>
          <w:p w:rsidR="00FA38BF" w:rsidRDefault="00BE3DFA">
            <w:pPr>
              <w:pStyle w:val="TableParagraph"/>
              <w:spacing w:line="244" w:lineRule="exact"/>
            </w:pPr>
            <w:r>
              <w:rPr>
                <w:spacing w:val="-4"/>
              </w:rPr>
              <w:t>2.3.</w:t>
            </w:r>
          </w:p>
        </w:tc>
        <w:tc>
          <w:tcPr>
            <w:tcW w:w="9609" w:type="dxa"/>
          </w:tcPr>
          <w:p w:rsidR="00FA38BF" w:rsidRDefault="00BE3DFA">
            <w:pPr>
              <w:pStyle w:val="TableParagraph"/>
              <w:spacing w:line="242" w:lineRule="auto"/>
            </w:pPr>
            <w:r>
              <w:t>Представление</w:t>
            </w:r>
            <w:r>
              <w:rPr>
                <w:spacing w:val="-8"/>
              </w:rPr>
              <w:t xml:space="preserve"> </w:t>
            </w:r>
            <w:r>
              <w:t>дополнительной информации</w:t>
            </w:r>
            <w:r>
              <w:rPr>
                <w:spacing w:val="-5"/>
              </w:rPr>
              <w:t xml:space="preserve"> </w:t>
            </w:r>
            <w:r>
              <w:t>в</w:t>
            </w:r>
            <w:r>
              <w:rPr>
                <w:spacing w:val="-5"/>
              </w:rPr>
              <w:t xml:space="preserve"> </w:t>
            </w:r>
            <w:r>
              <w:t>подсистеме</w:t>
            </w:r>
            <w:r>
              <w:rPr>
                <w:spacing w:val="-8"/>
              </w:rPr>
              <w:t xml:space="preserve"> </w:t>
            </w:r>
            <w:r>
              <w:t>СДБО «СББОЛ»</w:t>
            </w:r>
            <w:r>
              <w:rPr>
                <w:spacing w:val="-6"/>
              </w:rPr>
              <w:t xml:space="preserve"> </w:t>
            </w:r>
            <w:r>
              <w:t>по</w:t>
            </w:r>
            <w:r>
              <w:rPr>
                <w:spacing w:val="-7"/>
              </w:rPr>
              <w:t xml:space="preserve"> </w:t>
            </w:r>
            <w:r>
              <w:t>запросу</w:t>
            </w:r>
            <w:r>
              <w:rPr>
                <w:spacing w:val="-6"/>
              </w:rPr>
              <w:t xml:space="preserve"> </w:t>
            </w:r>
            <w:r>
              <w:t>клиента: сведения о поступивших платежных требованиях;</w:t>
            </w:r>
          </w:p>
          <w:p w:rsidR="00FA38BF" w:rsidRDefault="00BE3DFA">
            <w:pPr>
              <w:pStyle w:val="TableParagraph"/>
              <w:spacing w:line="237"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0" w:right="257"/>
              <w:jc w:val="right"/>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righ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373"/>
        </w:trPr>
        <w:tc>
          <w:tcPr>
            <w:tcW w:w="1099" w:type="dxa"/>
          </w:tcPr>
          <w:p w:rsidR="00FA38BF" w:rsidRDefault="00BE3DFA">
            <w:pPr>
              <w:pStyle w:val="TableParagraph"/>
              <w:spacing w:before="58"/>
              <w:ind w:left="268"/>
            </w:pPr>
            <w:r>
              <w:t>№</w:t>
            </w:r>
            <w:r>
              <w:rPr>
                <w:spacing w:val="2"/>
              </w:rPr>
              <w:t xml:space="preserve"> </w:t>
            </w:r>
            <w:r>
              <w:rPr>
                <w:spacing w:val="-5"/>
              </w:rPr>
              <w:t>п/п</w:t>
            </w:r>
          </w:p>
        </w:tc>
        <w:tc>
          <w:tcPr>
            <w:tcW w:w="9609" w:type="dxa"/>
          </w:tcPr>
          <w:p w:rsidR="00FA38BF" w:rsidRDefault="00BE3DFA">
            <w:pPr>
              <w:pStyle w:val="TableParagraph"/>
              <w:spacing w:before="58"/>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58"/>
              <w:ind w:left="418"/>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762"/>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9"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line="238" w:lineRule="exact"/>
              <w:ind w:left="542"/>
            </w:pPr>
            <w:r>
              <w:t>7.1.1</w:t>
            </w:r>
            <w:r>
              <w:rPr>
                <w:spacing w:val="-7"/>
              </w:rPr>
              <w:t xml:space="preserve"> </w:t>
            </w:r>
            <w:r>
              <w:t>Сборника</w:t>
            </w:r>
            <w:r>
              <w:rPr>
                <w:spacing w:val="1"/>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4"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4" w:lineRule="exact"/>
              <w:ind w:left="130" w:right="112"/>
              <w:jc w:val="center"/>
            </w:pPr>
            <w:r>
              <w:t>Включено</w:t>
            </w:r>
            <w:r>
              <w:rPr>
                <w:spacing w:val="-9"/>
              </w:rPr>
              <w:t xml:space="preserve"> </w:t>
            </w:r>
            <w:r>
              <w:rPr>
                <w:spacing w:val="-2"/>
              </w:rPr>
              <w:t>обслуживание</w:t>
            </w:r>
          </w:p>
          <w:p w:rsidR="00FA38BF" w:rsidRDefault="00BE3DFA">
            <w:pPr>
              <w:pStyle w:val="TableParagraph"/>
              <w:spacing w:before="1"/>
              <w:ind w:left="129" w:right="112"/>
              <w:jc w:val="center"/>
            </w:pPr>
            <w:r>
              <w:t>2</w:t>
            </w:r>
            <w:r>
              <w:rPr>
                <w:spacing w:val="-7"/>
              </w:rPr>
              <w:t xml:space="preserve"> </w:t>
            </w:r>
            <w:r>
              <w:t>карточек,</w:t>
            </w:r>
            <w:r>
              <w:rPr>
                <w:spacing w:val="-4"/>
              </w:rPr>
              <w:t xml:space="preserve"> </w:t>
            </w:r>
            <w:r>
              <w:t>предусмотренных</w:t>
            </w:r>
            <w:r>
              <w:rPr>
                <w:spacing w:val="-6"/>
              </w:rPr>
              <w:t xml:space="preserve"> </w:t>
            </w:r>
            <w:r>
              <w:rPr>
                <w:spacing w:val="-2"/>
              </w:rPr>
              <w:t>пунктом</w:t>
            </w:r>
          </w:p>
          <w:p w:rsidR="00FA38BF" w:rsidRDefault="00BE3DFA">
            <w:pPr>
              <w:pStyle w:val="TableParagraph"/>
              <w:spacing w:before="2" w:line="238" w:lineRule="exact"/>
              <w:ind w:left="542"/>
            </w:pPr>
            <w:r>
              <w:t>7.1.1</w:t>
            </w:r>
            <w:r>
              <w:rPr>
                <w:spacing w:val="-7"/>
              </w:rPr>
              <w:t xml:space="preserve"> </w:t>
            </w:r>
            <w:r>
              <w:t>Сборника</w:t>
            </w:r>
            <w:r>
              <w:rPr>
                <w:spacing w:val="1"/>
              </w:rPr>
              <w:t xml:space="preserve"> </w:t>
            </w:r>
            <w:r>
              <w:rPr>
                <w:spacing w:val="-2"/>
              </w:rPr>
              <w:t>вознаграждений</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3"/>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0" w:right="33"/>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5.2.36.</w:t>
            </w:r>
            <w:r>
              <w:rPr>
                <w:spacing w:val="-6"/>
              </w:rPr>
              <w:t xml:space="preserve"> </w:t>
            </w:r>
            <w:r>
              <w:t>Пакет</w:t>
            </w:r>
            <w:r>
              <w:rPr>
                <w:spacing w:val="-5"/>
              </w:rPr>
              <w:t xml:space="preserve"> </w:t>
            </w:r>
            <w:r>
              <w:t>услуг</w:t>
            </w:r>
            <w:r>
              <w:rPr>
                <w:spacing w:val="-4"/>
              </w:rPr>
              <w:t xml:space="preserve"> </w:t>
            </w:r>
            <w:r>
              <w:t>по</w:t>
            </w:r>
            <w:r>
              <w:rPr>
                <w:spacing w:val="-8"/>
              </w:rPr>
              <w:t xml:space="preserve"> </w:t>
            </w:r>
            <w:r>
              <w:t>обслуживанию</w:t>
            </w:r>
            <w:r>
              <w:rPr>
                <w:spacing w:val="-9"/>
              </w:rPr>
              <w:t xml:space="preserve"> </w:t>
            </w:r>
            <w:r>
              <w:t>юридических</w:t>
            </w:r>
            <w:r>
              <w:rPr>
                <w:spacing w:val="-4"/>
              </w:rPr>
              <w:t xml:space="preserve"> </w:t>
            </w:r>
            <w:r>
              <w:t>лиц</w:t>
            </w:r>
            <w:r>
              <w:rPr>
                <w:spacing w:val="-7"/>
              </w:rPr>
              <w:t xml:space="preserve"> </w:t>
            </w:r>
            <w:r>
              <w:t>и</w:t>
            </w:r>
            <w:r>
              <w:rPr>
                <w:spacing w:val="-6"/>
              </w:rPr>
              <w:t xml:space="preserve"> </w:t>
            </w:r>
            <w:r>
              <w:t>индивидуальных</w:t>
            </w:r>
            <w:r>
              <w:rPr>
                <w:spacing w:val="-8"/>
              </w:rPr>
              <w:t xml:space="preserve"> </w:t>
            </w:r>
            <w:r>
              <w:t>предпринимателей</w:t>
            </w:r>
            <w:r>
              <w:rPr>
                <w:spacing w:val="49"/>
              </w:rPr>
              <w:t xml:space="preserve"> </w:t>
            </w:r>
            <w:r>
              <w:t>«Корпорат</w:t>
            </w:r>
            <w:r>
              <w:rPr>
                <w:spacing w:val="-2"/>
              </w:rPr>
              <w:t xml:space="preserve"> </w:t>
            </w:r>
            <w:r>
              <w:t>-</w:t>
            </w:r>
            <w:r>
              <w:rPr>
                <w:spacing w:val="-9"/>
              </w:rPr>
              <w:t xml:space="preserve"> </w:t>
            </w:r>
            <w:r>
              <w:rPr>
                <w:spacing w:val="-4"/>
              </w:rPr>
              <w:t>800»</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483"/>
            </w:pPr>
            <w:r>
              <w:t>800.00</w:t>
            </w:r>
            <w:r>
              <w:rPr>
                <w:spacing w:val="-1"/>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6"/>
              </w:rPr>
              <w:t xml:space="preserve"> </w:t>
            </w:r>
            <w:r>
              <w:t>И</w:t>
            </w:r>
            <w:r>
              <w:rPr>
                <w:spacing w:val="-10"/>
              </w:rPr>
              <w:t xml:space="preserve"> </w:t>
            </w:r>
            <w:r>
              <w:t>ОБСЛУЖИВАНИЕ</w:t>
            </w:r>
            <w:r>
              <w:rPr>
                <w:spacing w:val="-7"/>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4" w:lineRule="exact"/>
            </w:pPr>
            <w:r>
              <w:rPr>
                <w:spacing w:val="-4"/>
              </w:rPr>
              <w:t>1.1.</w:t>
            </w:r>
          </w:p>
        </w:tc>
        <w:tc>
          <w:tcPr>
            <w:tcW w:w="9609" w:type="dxa"/>
          </w:tcPr>
          <w:p w:rsidR="00FA38BF" w:rsidRDefault="00BE3DFA">
            <w:pPr>
              <w:pStyle w:val="TableParagraph"/>
              <w:spacing w:line="244"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счета/субсчета/специального</w:t>
            </w:r>
            <w:r>
              <w:rPr>
                <w:spacing w:val="-9"/>
              </w:rPr>
              <w:t xml:space="preserve"> </w:t>
            </w:r>
            <w:r>
              <w:t>счета</w:t>
            </w:r>
            <w:r>
              <w:rPr>
                <w:spacing w:val="49"/>
              </w:rPr>
              <w:t xml:space="preserve"> </w:t>
            </w:r>
            <w:r>
              <w:t>в</w:t>
            </w:r>
            <w:r>
              <w:rPr>
                <w:spacing w:val="-7"/>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3"/>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758"/>
        </w:trPr>
        <w:tc>
          <w:tcPr>
            <w:tcW w:w="1099" w:type="dxa"/>
          </w:tcPr>
          <w:p w:rsidR="00FA38BF" w:rsidRDefault="00BE3DFA">
            <w:pPr>
              <w:pStyle w:val="TableParagraph"/>
              <w:spacing w:line="244" w:lineRule="exact"/>
            </w:pPr>
            <w:r>
              <w:rPr>
                <w:spacing w:val="-4"/>
              </w:rPr>
              <w:t>1.3.</w:t>
            </w:r>
          </w:p>
        </w:tc>
        <w:tc>
          <w:tcPr>
            <w:tcW w:w="9609" w:type="dxa"/>
          </w:tcPr>
          <w:p w:rsidR="00FA38BF" w:rsidRDefault="00BE3DFA">
            <w:pPr>
              <w:pStyle w:val="TableParagraph"/>
              <w:spacing w:line="242" w:lineRule="auto"/>
            </w:pPr>
            <w:r>
              <w:t>Свидетельствование подлинности подписей лиц, имеющих право подписи документов для проведения</w:t>
            </w:r>
            <w:r>
              <w:rPr>
                <w:spacing w:val="-3"/>
              </w:rPr>
              <w:t xml:space="preserve"> </w:t>
            </w:r>
            <w:r>
              <w:t>расчетов</w:t>
            </w:r>
            <w:r>
              <w:rPr>
                <w:spacing w:val="-1"/>
              </w:rPr>
              <w:t xml:space="preserve"> </w:t>
            </w:r>
            <w:r>
              <w:t>на карточке</w:t>
            </w:r>
            <w:r>
              <w:rPr>
                <w:spacing w:val="-9"/>
              </w:rPr>
              <w:t xml:space="preserve"> </w:t>
            </w:r>
            <w:r>
              <w:t>с</w:t>
            </w:r>
            <w:r>
              <w:rPr>
                <w:spacing w:val="-4"/>
              </w:rPr>
              <w:t xml:space="preserve"> </w:t>
            </w:r>
            <w:r>
              <w:t>их</w:t>
            </w:r>
            <w:r>
              <w:rPr>
                <w:spacing w:val="-2"/>
              </w:rPr>
              <w:t xml:space="preserve"> </w:t>
            </w:r>
            <w:r>
              <w:t>образцами,</w:t>
            </w:r>
            <w:r>
              <w:rPr>
                <w:spacing w:val="-4"/>
              </w:rPr>
              <w:t xml:space="preserve"> </w:t>
            </w:r>
            <w:r>
              <w:t>в</w:t>
            </w:r>
            <w:r>
              <w:rPr>
                <w:spacing w:val="-10"/>
              </w:rPr>
              <w:t xml:space="preserve"> </w:t>
            </w:r>
            <w:r>
              <w:t>связи с</w:t>
            </w:r>
            <w:r>
              <w:rPr>
                <w:spacing w:val="-4"/>
              </w:rPr>
              <w:t xml:space="preserve"> </w:t>
            </w:r>
            <w:r>
              <w:t>оформлением</w:t>
            </w:r>
            <w:r>
              <w:rPr>
                <w:spacing w:val="-2"/>
              </w:rPr>
              <w:t xml:space="preserve"> </w:t>
            </w:r>
            <w:r>
              <w:t>карточки с</w:t>
            </w:r>
            <w:r>
              <w:rPr>
                <w:spacing w:val="-4"/>
              </w:rPr>
              <w:t xml:space="preserve"> </w:t>
            </w:r>
            <w:r>
              <w:t>образцами</w:t>
            </w:r>
          </w:p>
          <w:p w:rsidR="00FA38BF" w:rsidRDefault="00BE3DFA">
            <w:pPr>
              <w:pStyle w:val="TableParagraph"/>
              <w:spacing w:line="236" w:lineRule="exact"/>
            </w:pPr>
            <w:r>
              <w:t>подписей</w:t>
            </w:r>
            <w:r>
              <w:rPr>
                <w:spacing w:val="50"/>
              </w:rPr>
              <w:t xml:space="preserve"> </w:t>
            </w:r>
            <w:r>
              <w:t>при</w:t>
            </w:r>
            <w:r>
              <w:rPr>
                <w:spacing w:val="-6"/>
              </w:rPr>
              <w:t xml:space="preserve"> </w:t>
            </w:r>
            <w:r>
              <w:t>открытии</w:t>
            </w:r>
            <w:r>
              <w:rPr>
                <w:spacing w:val="-1"/>
              </w:rPr>
              <w:t xml:space="preserve"> </w:t>
            </w:r>
            <w:r>
              <w:rPr>
                <w:spacing w:val="-2"/>
              </w:rPr>
              <w:t>счета</w:t>
            </w:r>
          </w:p>
        </w:tc>
        <w:tc>
          <w:tcPr>
            <w:tcW w:w="4079" w:type="dxa"/>
          </w:tcPr>
          <w:p w:rsidR="00FA38BF" w:rsidRDefault="00BE3DFA">
            <w:pPr>
              <w:pStyle w:val="TableParagraph"/>
              <w:spacing w:before="245"/>
              <w:ind w:left="127" w:right="115"/>
              <w:jc w:val="center"/>
            </w:pPr>
            <w:r>
              <w:t>Без</w:t>
            </w:r>
            <w:r>
              <w:rPr>
                <w:spacing w:val="-4"/>
              </w:rPr>
              <w:t xml:space="preserve"> </w:t>
            </w:r>
            <w:r>
              <w:rPr>
                <w:spacing w:val="-2"/>
              </w:rPr>
              <w:t>ограничения</w:t>
            </w:r>
          </w:p>
        </w:tc>
      </w:tr>
      <w:tr w:rsidR="00FA38BF">
        <w:trPr>
          <w:trHeight w:val="249"/>
        </w:trPr>
        <w:tc>
          <w:tcPr>
            <w:tcW w:w="1099" w:type="dxa"/>
          </w:tcPr>
          <w:p w:rsidR="00FA38BF" w:rsidRDefault="00BE3DFA">
            <w:pPr>
              <w:pStyle w:val="TableParagraph"/>
              <w:spacing w:line="229" w:lineRule="exact"/>
            </w:pPr>
            <w:r>
              <w:rPr>
                <w:spacing w:val="-4"/>
              </w:rPr>
              <w:t>1.4.</w:t>
            </w:r>
          </w:p>
        </w:tc>
        <w:tc>
          <w:tcPr>
            <w:tcW w:w="9609" w:type="dxa"/>
          </w:tcPr>
          <w:p w:rsidR="00FA38BF" w:rsidRDefault="00BE3DFA">
            <w:pPr>
              <w:pStyle w:val="TableParagraph"/>
              <w:spacing w:line="22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line="229" w:lineRule="exact"/>
              <w:ind w:left="129" w:right="112"/>
              <w:jc w:val="center"/>
            </w:pPr>
            <w:r>
              <w:rPr>
                <w:spacing w:val="-2"/>
              </w:rPr>
              <w:t>Включено</w:t>
            </w:r>
          </w:p>
        </w:tc>
      </w:tr>
      <w:tr w:rsidR="00FA38BF">
        <w:trPr>
          <w:trHeight w:val="762"/>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42" w:lineRule="auto"/>
            </w:pPr>
            <w:r>
              <w:t>Прием</w:t>
            </w:r>
            <w:r>
              <w:rPr>
                <w:spacing w:val="-4"/>
              </w:rPr>
              <w:t xml:space="preserve"> </w:t>
            </w:r>
            <w:r>
              <w:t>на</w:t>
            </w:r>
            <w:r>
              <w:rPr>
                <w:spacing w:val="-6"/>
              </w:rPr>
              <w:t xml:space="preserve"> </w:t>
            </w:r>
            <w:r>
              <w:t>инкассо/направление</w:t>
            </w:r>
            <w:r>
              <w:rPr>
                <w:spacing w:val="-10"/>
              </w:rPr>
              <w:t xml:space="preserve"> </w:t>
            </w:r>
            <w:r>
              <w:t>в</w:t>
            </w:r>
            <w:r>
              <w:rPr>
                <w:spacing w:val="-6"/>
              </w:rPr>
              <w:t xml:space="preserve"> </w:t>
            </w:r>
            <w:r>
              <w:t>автоматизированную</w:t>
            </w:r>
            <w:r>
              <w:rPr>
                <w:spacing w:val="-6"/>
              </w:rPr>
              <w:t xml:space="preserve"> </w:t>
            </w:r>
            <w:r>
              <w:t>информационную</w:t>
            </w:r>
            <w:r>
              <w:rPr>
                <w:spacing w:val="-6"/>
              </w:rPr>
              <w:t xml:space="preserve"> </w:t>
            </w:r>
            <w:r>
              <w:t>систему</w:t>
            </w:r>
            <w:r>
              <w:rPr>
                <w:spacing w:val="-7"/>
              </w:rPr>
              <w:t xml:space="preserve"> </w:t>
            </w:r>
            <w:r>
              <w:t>исполнения денежных обязательств</w:t>
            </w:r>
            <w:r>
              <w:rPr>
                <w:spacing w:val="40"/>
              </w:rPr>
              <w:t xml:space="preserve"> </w:t>
            </w:r>
            <w:r>
              <w:t>платежных требований, переданных в электронном виде, за один</w:t>
            </w:r>
          </w:p>
          <w:p w:rsidR="00FA38BF" w:rsidRDefault="00BE3DFA">
            <w:pPr>
              <w:pStyle w:val="TableParagraph"/>
              <w:spacing w:line="236" w:lineRule="exact"/>
            </w:pPr>
            <w:r>
              <w:rPr>
                <w:spacing w:val="-2"/>
              </w:rPr>
              <w:t>документ</w:t>
            </w:r>
          </w:p>
        </w:tc>
        <w:tc>
          <w:tcPr>
            <w:tcW w:w="4079" w:type="dxa"/>
          </w:tcPr>
          <w:p w:rsidR="00FA38BF" w:rsidRDefault="00BE3DFA">
            <w:pPr>
              <w:pStyle w:val="TableParagraph"/>
              <w:spacing w:before="25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1.6.</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53"/>
        </w:trPr>
        <w:tc>
          <w:tcPr>
            <w:tcW w:w="1099" w:type="dxa"/>
          </w:tcPr>
          <w:p w:rsidR="00FA38BF" w:rsidRDefault="00BE3DFA">
            <w:pPr>
              <w:pStyle w:val="TableParagraph"/>
              <w:spacing w:line="234" w:lineRule="exact"/>
            </w:pPr>
            <w:r>
              <w:rPr>
                <w:spacing w:val="-2"/>
              </w:rPr>
              <w:t>1.6.1.</w:t>
            </w:r>
          </w:p>
        </w:tc>
        <w:tc>
          <w:tcPr>
            <w:tcW w:w="9609" w:type="dxa"/>
          </w:tcPr>
          <w:p w:rsidR="00FA38BF" w:rsidRDefault="00BE3DFA">
            <w:pPr>
              <w:pStyle w:val="TableParagraph"/>
              <w:spacing w:line="234"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line="234" w:lineRule="exact"/>
              <w:ind w:left="127" w:right="115"/>
              <w:jc w:val="center"/>
            </w:pPr>
            <w:r>
              <w:t>Без</w:t>
            </w:r>
            <w:r>
              <w:rPr>
                <w:spacing w:val="-4"/>
              </w:rPr>
              <w:t xml:space="preserve"> </w:t>
            </w:r>
            <w:r>
              <w:rPr>
                <w:spacing w:val="-2"/>
              </w:rPr>
              <w:t>ограничения</w:t>
            </w:r>
          </w:p>
        </w:tc>
      </w:tr>
      <w:tr w:rsidR="00FA38BF">
        <w:trPr>
          <w:trHeight w:val="254"/>
        </w:trPr>
        <w:tc>
          <w:tcPr>
            <w:tcW w:w="1099" w:type="dxa"/>
          </w:tcPr>
          <w:p w:rsidR="00FA38BF" w:rsidRDefault="00BE3DFA">
            <w:pPr>
              <w:pStyle w:val="TableParagraph"/>
              <w:spacing w:line="234" w:lineRule="exact"/>
            </w:pPr>
            <w:r>
              <w:rPr>
                <w:spacing w:val="-2"/>
              </w:rPr>
              <w:t>1.6.2.</w:t>
            </w:r>
          </w:p>
        </w:tc>
        <w:tc>
          <w:tcPr>
            <w:tcW w:w="9609" w:type="dxa"/>
          </w:tcPr>
          <w:p w:rsidR="00FA38BF" w:rsidRDefault="00BE3DFA">
            <w:pPr>
              <w:pStyle w:val="TableParagraph"/>
              <w:spacing w:line="234"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27" w:right="115"/>
              <w:jc w:val="center"/>
            </w:pPr>
            <w:r>
              <w:t>Без</w:t>
            </w:r>
            <w:r>
              <w:rPr>
                <w:spacing w:val="-4"/>
              </w:rPr>
              <w:t xml:space="preserve"> </w:t>
            </w:r>
            <w:r>
              <w:rPr>
                <w:spacing w:val="-2"/>
              </w:rPr>
              <w:t>ограничения</w:t>
            </w:r>
          </w:p>
        </w:tc>
      </w:tr>
      <w:tr w:rsidR="00FA38BF">
        <w:trPr>
          <w:trHeight w:val="503"/>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50" w:lineRule="exact"/>
            </w:pPr>
            <w:r>
              <w:t>Прием</w:t>
            </w:r>
            <w:r>
              <w:rPr>
                <w:spacing w:val="-4"/>
              </w:rPr>
              <w:t xml:space="preserve"> </w:t>
            </w:r>
            <w:r>
              <w:t>наличных</w:t>
            </w:r>
            <w:r>
              <w:rPr>
                <w:spacing w:val="-9"/>
              </w:rPr>
              <w:t xml:space="preserve"> </w:t>
            </w:r>
            <w:r>
              <w:t>денежных</w:t>
            </w:r>
            <w:r>
              <w:rPr>
                <w:spacing w:val="-4"/>
              </w:rPr>
              <w:t xml:space="preserve"> </w:t>
            </w:r>
            <w:r>
              <w:t>средств</w:t>
            </w:r>
            <w:r>
              <w:rPr>
                <w:spacing w:val="-4"/>
              </w:rPr>
              <w:t xml:space="preserve"> </w:t>
            </w:r>
            <w:r>
              <w:t>в</w:t>
            </w:r>
            <w:r>
              <w:rPr>
                <w:spacing w:val="-4"/>
              </w:rPr>
              <w:t xml:space="preserve"> </w:t>
            </w:r>
            <w:r>
              <w:t>белорусских</w:t>
            </w:r>
            <w:r>
              <w:rPr>
                <w:spacing w:val="-4"/>
              </w:rPr>
              <w:t xml:space="preserve"> </w:t>
            </w:r>
            <w:r>
              <w:t>рублях</w:t>
            </w:r>
            <w:r>
              <w:rPr>
                <w:spacing w:val="-4"/>
              </w:rPr>
              <w:t xml:space="preserve"> </w:t>
            </w:r>
            <w:r>
              <w:t>в</w:t>
            </w:r>
            <w:r>
              <w:rPr>
                <w:spacing w:val="-4"/>
              </w:rPr>
              <w:t xml:space="preserve"> </w:t>
            </w:r>
            <w:r>
              <w:t>устройства</w:t>
            </w:r>
            <w:r>
              <w:rPr>
                <w:spacing w:val="-2"/>
              </w:rPr>
              <w:t xml:space="preserve"> </w:t>
            </w:r>
            <w:r>
              <w:t>самообслуживания</w:t>
            </w:r>
            <w:r>
              <w:rPr>
                <w:spacing w:val="-5"/>
              </w:rPr>
              <w:t xml:space="preserve"> </w:t>
            </w:r>
            <w:r>
              <w:t>Банка (самоинкассация) на счета клиента в Банке</w:t>
            </w:r>
          </w:p>
        </w:tc>
        <w:tc>
          <w:tcPr>
            <w:tcW w:w="4079" w:type="dxa"/>
          </w:tcPr>
          <w:p w:rsidR="00FA38BF" w:rsidRDefault="00BE3DFA">
            <w:pPr>
              <w:pStyle w:val="TableParagraph"/>
              <w:spacing w:before="121"/>
              <w:ind w:left="129" w:right="112"/>
              <w:jc w:val="center"/>
            </w:pPr>
            <w:r>
              <w:rPr>
                <w:spacing w:val="-2"/>
              </w:rPr>
              <w:t>Включено</w:t>
            </w:r>
          </w:p>
        </w:tc>
      </w:tr>
      <w:tr w:rsidR="00FA38BF">
        <w:trPr>
          <w:trHeight w:val="757"/>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spacing w:line="249" w:lineRule="exact"/>
            </w:pPr>
            <w:r>
              <w:t>Перевод</w:t>
            </w:r>
            <w:r>
              <w:rPr>
                <w:spacing w:val="-10"/>
              </w:rPr>
              <w:t xml:space="preserve"> </w:t>
            </w:r>
            <w:r>
              <w:t>средств</w:t>
            </w:r>
            <w:r>
              <w:rPr>
                <w:spacing w:val="-4"/>
              </w:rPr>
              <w:t xml:space="preserve"> </w:t>
            </w:r>
            <w:r>
              <w:t>на</w:t>
            </w:r>
            <w:r>
              <w:rPr>
                <w:spacing w:val="-3"/>
              </w:rPr>
              <w:t xml:space="preserve"> </w:t>
            </w:r>
            <w:r>
              <w:t>счета</w:t>
            </w:r>
            <w:r>
              <w:rPr>
                <w:spacing w:val="-2"/>
              </w:rPr>
              <w:t xml:space="preserve"> </w:t>
            </w:r>
            <w:r>
              <w:t>получателей,</w:t>
            </w:r>
            <w:r>
              <w:rPr>
                <w:spacing w:val="-3"/>
              </w:rPr>
              <w:t xml:space="preserve"> </w:t>
            </w:r>
            <w:r>
              <w:t>открытые</w:t>
            </w:r>
            <w:r>
              <w:rPr>
                <w:spacing w:val="-12"/>
              </w:rPr>
              <w:t xml:space="preserve"> </w:t>
            </w:r>
            <w:r>
              <w:t>в</w:t>
            </w:r>
            <w:r>
              <w:rPr>
                <w:spacing w:val="-8"/>
              </w:rPr>
              <w:t xml:space="preserve"> </w:t>
            </w:r>
            <w:r>
              <w:t>банках-резидентах</w:t>
            </w:r>
            <w:r>
              <w:rPr>
                <w:spacing w:val="-5"/>
              </w:rPr>
              <w:t xml:space="preserve"> </w:t>
            </w:r>
            <w:r>
              <w:t>и</w:t>
            </w:r>
            <w:r>
              <w:rPr>
                <w:spacing w:val="-8"/>
              </w:rPr>
              <w:t xml:space="preserve"> </w:t>
            </w:r>
            <w:r>
              <w:t>исполненные</w:t>
            </w:r>
            <w:r>
              <w:rPr>
                <w:spacing w:val="-11"/>
              </w:rPr>
              <w:t xml:space="preserve"> </w:t>
            </w:r>
            <w:r>
              <w:t>через</w:t>
            </w:r>
            <w:r>
              <w:rPr>
                <w:spacing w:val="-6"/>
              </w:rPr>
              <w:t xml:space="preserve"> </w:t>
            </w:r>
            <w:r>
              <w:rPr>
                <w:spacing w:val="-4"/>
              </w:rPr>
              <w:t>сеть</w:t>
            </w:r>
          </w:p>
          <w:p w:rsidR="00FA38BF" w:rsidRDefault="00BE3DFA">
            <w:pPr>
              <w:pStyle w:val="TableParagraph"/>
              <w:spacing w:line="250" w:lineRule="exact"/>
            </w:pPr>
            <w:r>
              <w:t>корсчетов</w:t>
            </w:r>
            <w:r>
              <w:rPr>
                <w:spacing w:val="-4"/>
              </w:rPr>
              <w:t xml:space="preserve"> </w:t>
            </w:r>
            <w:r>
              <w:t>банков-резидентов,</w:t>
            </w:r>
            <w:r>
              <w:rPr>
                <w:spacing w:val="-3"/>
              </w:rPr>
              <w:t xml:space="preserve"> </w:t>
            </w:r>
            <w:r>
              <w:t>по</w:t>
            </w:r>
            <w:r>
              <w:rPr>
                <w:spacing w:val="-10"/>
              </w:rPr>
              <w:t xml:space="preserve"> </w:t>
            </w:r>
            <w:r>
              <w:t>платежным</w:t>
            </w:r>
            <w:r>
              <w:rPr>
                <w:spacing w:val="-5"/>
              </w:rPr>
              <w:t xml:space="preserve"> </w:t>
            </w:r>
            <w:r>
              <w:t>инструкциям,</w:t>
            </w:r>
            <w:r>
              <w:rPr>
                <w:spacing w:val="-3"/>
              </w:rPr>
              <w:t xml:space="preserve"> </w:t>
            </w:r>
            <w:r>
              <w:t>поступившим</w:t>
            </w:r>
            <w:r>
              <w:rPr>
                <w:spacing w:val="-5"/>
              </w:rPr>
              <w:t xml:space="preserve"> </w:t>
            </w:r>
            <w:r>
              <w:t>в</w:t>
            </w:r>
            <w:r>
              <w:rPr>
                <w:spacing w:val="-8"/>
              </w:rPr>
              <w:t xml:space="preserve"> </w:t>
            </w:r>
            <w:r>
              <w:t>электронном</w:t>
            </w:r>
            <w:r>
              <w:rPr>
                <w:spacing w:val="-5"/>
              </w:rPr>
              <w:t xml:space="preserve"> </w:t>
            </w:r>
            <w:r>
              <w:t>виде (иностранная валюта по Республике Беларусь)</w:t>
            </w:r>
          </w:p>
        </w:tc>
        <w:tc>
          <w:tcPr>
            <w:tcW w:w="4079" w:type="dxa"/>
          </w:tcPr>
          <w:p w:rsidR="00FA38BF" w:rsidRDefault="00BE3DFA">
            <w:pPr>
              <w:pStyle w:val="TableParagraph"/>
              <w:spacing w:before="250"/>
              <w:ind w:left="127" w:right="117"/>
              <w:jc w:val="center"/>
            </w:pPr>
            <w:r>
              <w:t>5</w:t>
            </w:r>
            <w:r>
              <w:rPr>
                <w:spacing w:val="2"/>
              </w:rPr>
              <w:t xml:space="preserve"> </w:t>
            </w:r>
            <w:r>
              <w:rPr>
                <w:spacing w:val="-2"/>
              </w:rPr>
              <w:t>переводов</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099" w:type="dxa"/>
          </w:tcPr>
          <w:p w:rsidR="00FA38BF" w:rsidRDefault="00BE3DFA">
            <w:pPr>
              <w:pStyle w:val="TableParagraph"/>
              <w:spacing w:line="244" w:lineRule="exact"/>
            </w:pPr>
            <w:r>
              <w:rPr>
                <w:spacing w:val="-4"/>
              </w:rPr>
              <w:t>2.2.</w:t>
            </w:r>
          </w:p>
        </w:tc>
        <w:tc>
          <w:tcPr>
            <w:tcW w:w="9609" w:type="dxa"/>
          </w:tcPr>
          <w:p w:rsidR="00FA38BF" w:rsidRDefault="00BE3DFA">
            <w:pPr>
              <w:pStyle w:val="TableParagraph"/>
              <w:spacing w:line="244"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r>
              <w:rPr>
                <w:spacing w:val="-2"/>
              </w:rPr>
              <w:t>.</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53"/>
        </w:trPr>
        <w:tc>
          <w:tcPr>
            <w:tcW w:w="1099" w:type="dxa"/>
          </w:tcPr>
          <w:p w:rsidR="00FA38BF" w:rsidRDefault="00BE3DFA">
            <w:pPr>
              <w:pStyle w:val="TableParagraph"/>
              <w:spacing w:line="234" w:lineRule="exact"/>
              <w:ind w:left="268"/>
            </w:pPr>
            <w:r>
              <w:t>№</w:t>
            </w:r>
            <w:r>
              <w:rPr>
                <w:spacing w:val="2"/>
              </w:rPr>
              <w:t xml:space="preserve"> </w:t>
            </w:r>
            <w:r>
              <w:rPr>
                <w:spacing w:val="-5"/>
              </w:rPr>
              <w:t>п/п</w:t>
            </w:r>
          </w:p>
        </w:tc>
        <w:tc>
          <w:tcPr>
            <w:tcW w:w="9609" w:type="dxa"/>
          </w:tcPr>
          <w:p w:rsidR="00FA38BF" w:rsidRDefault="00BE3DFA">
            <w:pPr>
              <w:pStyle w:val="TableParagraph"/>
              <w:spacing w:line="234"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line="234" w:lineRule="exact"/>
              <w:ind w:left="418"/>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8"/>
              </w:rPr>
              <w:t xml:space="preserve"> </w:t>
            </w:r>
            <w:r>
              <w:t>БАНКОВСКИХ</w:t>
            </w:r>
            <w:r>
              <w:rPr>
                <w:spacing w:val="-8"/>
              </w:rPr>
              <w:t xml:space="preserve"> </w:t>
            </w:r>
            <w:r>
              <w:t>ПЛАТЕЖНЫХ</w:t>
            </w:r>
            <w:r>
              <w:rPr>
                <w:spacing w:val="-8"/>
              </w:rPr>
              <w:t xml:space="preserve"> </w:t>
            </w:r>
            <w:r>
              <w:t>КАРТОЧЕК</w:t>
            </w:r>
            <w:r>
              <w:rPr>
                <w:spacing w:val="-11"/>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4"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42" w:lineRule="auto"/>
              <w:ind w:left="128" w:right="112"/>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w:t>
            </w:r>
            <w:r>
              <w:t>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37" w:lineRule="auto"/>
              <w:ind w:left="128" w:right="112"/>
              <w:jc w:val="center"/>
            </w:pPr>
            <w:r>
              <w:t>Включено</w:t>
            </w:r>
            <w:r>
              <w:rPr>
                <w:spacing w:val="-14"/>
              </w:rPr>
              <w:t xml:space="preserve"> </w:t>
            </w:r>
            <w:r>
              <w:t>обслуживание</w:t>
            </w:r>
            <w:r>
              <w:rPr>
                <w:spacing w:val="-14"/>
              </w:rPr>
              <w:t xml:space="preserve"> </w:t>
            </w:r>
            <w:r>
              <w:t>2</w:t>
            </w:r>
            <w:r>
              <w:rPr>
                <w:spacing w:val="-14"/>
              </w:rPr>
              <w:t xml:space="preserve"> </w:t>
            </w:r>
            <w:r>
              <w:t>карточек, предусмотренных пунктом 7.1.1</w:t>
            </w:r>
          </w:p>
          <w:p w:rsidR="00FA38BF" w:rsidRDefault="00BE3DFA">
            <w:pPr>
              <w:pStyle w:val="TableParagraph"/>
              <w:spacing w:line="238" w:lineRule="exact"/>
              <w:ind w:left="131" w:right="112"/>
              <w:jc w:val="center"/>
            </w:pPr>
            <w:r>
              <w:t>Сборника</w:t>
            </w:r>
            <w:r>
              <w:rPr>
                <w:spacing w:val="-7"/>
              </w:rPr>
              <w:t xml:space="preserve"> </w:t>
            </w:r>
            <w:r>
              <w:rPr>
                <w:spacing w:val="-2"/>
              </w:rPr>
              <w:t>вознаграждений</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0" w:right="451"/>
              <w:jc w:val="right"/>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7" w:type="dxa"/>
            <w:gridSpan w:val="3"/>
          </w:tcPr>
          <w:p w:rsidR="00FA38BF" w:rsidRDefault="00BE3DFA">
            <w:pPr>
              <w:pStyle w:val="TableParagraph"/>
              <w:spacing w:line="234" w:lineRule="exact"/>
            </w:pPr>
            <w:r>
              <w:t>5.2.37.</w:t>
            </w:r>
            <w:r>
              <w:rPr>
                <w:spacing w:val="-6"/>
              </w:rPr>
              <w:t xml:space="preserve"> </w:t>
            </w:r>
            <w:r>
              <w:t>Пакет</w:t>
            </w:r>
            <w:r>
              <w:rPr>
                <w:spacing w:val="-5"/>
              </w:rPr>
              <w:t xml:space="preserve"> </w:t>
            </w:r>
            <w:r>
              <w:t>услуг</w:t>
            </w:r>
            <w:r>
              <w:rPr>
                <w:spacing w:val="-4"/>
              </w:rPr>
              <w:t xml:space="preserve"> </w:t>
            </w:r>
            <w:r>
              <w:t>по</w:t>
            </w:r>
            <w:r>
              <w:rPr>
                <w:spacing w:val="-8"/>
              </w:rPr>
              <w:t xml:space="preserve"> </w:t>
            </w:r>
            <w:r>
              <w:t>обслуживанию</w:t>
            </w:r>
            <w:r>
              <w:rPr>
                <w:spacing w:val="-9"/>
              </w:rPr>
              <w:t xml:space="preserve"> </w:t>
            </w:r>
            <w:r>
              <w:t>юридических</w:t>
            </w:r>
            <w:r>
              <w:rPr>
                <w:spacing w:val="-4"/>
              </w:rPr>
              <w:t xml:space="preserve"> </w:t>
            </w:r>
            <w:r>
              <w:t>лиц</w:t>
            </w:r>
            <w:r>
              <w:rPr>
                <w:spacing w:val="-7"/>
              </w:rPr>
              <w:t xml:space="preserve"> </w:t>
            </w:r>
            <w:r>
              <w:t>и</w:t>
            </w:r>
            <w:r>
              <w:rPr>
                <w:spacing w:val="-6"/>
              </w:rPr>
              <w:t xml:space="preserve"> </w:t>
            </w:r>
            <w:r>
              <w:t>индивидуальных</w:t>
            </w:r>
            <w:r>
              <w:rPr>
                <w:spacing w:val="-8"/>
              </w:rPr>
              <w:t xml:space="preserve"> </w:t>
            </w:r>
            <w:r>
              <w:t>предпринимателей</w:t>
            </w:r>
            <w:r>
              <w:rPr>
                <w:spacing w:val="49"/>
              </w:rPr>
              <w:t xml:space="preserve"> </w:t>
            </w:r>
            <w:r>
              <w:t>«Корпорат</w:t>
            </w:r>
            <w:r>
              <w:rPr>
                <w:spacing w:val="-2"/>
              </w:rPr>
              <w:t xml:space="preserve"> </w:t>
            </w:r>
            <w:r>
              <w:t>-</w:t>
            </w:r>
            <w:r>
              <w:rPr>
                <w:spacing w:val="-9"/>
              </w:rPr>
              <w:t xml:space="preserve"> </w:t>
            </w:r>
            <w:r>
              <w:rPr>
                <w:spacing w:val="-2"/>
              </w:rPr>
              <w:t>1500»</w:t>
            </w:r>
          </w:p>
        </w:tc>
      </w:tr>
      <w:tr w:rsidR="00FA38BF">
        <w:trPr>
          <w:trHeight w:val="253"/>
        </w:trPr>
        <w:tc>
          <w:tcPr>
            <w:tcW w:w="1099" w:type="dxa"/>
          </w:tcPr>
          <w:p w:rsidR="00FA38BF" w:rsidRDefault="00FA38BF">
            <w:pPr>
              <w:pStyle w:val="TableParagraph"/>
              <w:ind w:left="0"/>
              <w:rPr>
                <w:sz w:val="18"/>
              </w:rPr>
            </w:pPr>
          </w:p>
        </w:tc>
        <w:tc>
          <w:tcPr>
            <w:tcW w:w="9609" w:type="dxa"/>
          </w:tcPr>
          <w:p w:rsidR="00FA38BF" w:rsidRDefault="00BE3DFA">
            <w:pPr>
              <w:pStyle w:val="TableParagraph"/>
              <w:spacing w:line="234"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line="234" w:lineRule="exact"/>
              <w:ind w:left="127" w:right="114"/>
              <w:jc w:val="center"/>
            </w:pPr>
            <w:r>
              <w:t>1500.00</w:t>
            </w:r>
            <w:r>
              <w:rPr>
                <w:spacing w:val="-1"/>
              </w:rPr>
              <w:t xml:space="preserve"> </w:t>
            </w:r>
            <w:r>
              <w:rPr>
                <w:spacing w:val="-5"/>
              </w:rPr>
              <w:t>BYN</w:t>
            </w:r>
          </w:p>
        </w:tc>
      </w:tr>
      <w:tr w:rsidR="00FA38BF">
        <w:trPr>
          <w:trHeight w:val="254"/>
        </w:trPr>
        <w:tc>
          <w:tcPr>
            <w:tcW w:w="1099" w:type="dxa"/>
          </w:tcPr>
          <w:p w:rsidR="00FA38BF" w:rsidRDefault="00BE3DFA">
            <w:pPr>
              <w:pStyle w:val="TableParagraph"/>
              <w:spacing w:line="234" w:lineRule="exact"/>
            </w:pPr>
            <w:r>
              <w:rPr>
                <w:spacing w:val="-5"/>
              </w:rPr>
              <w:t>1.</w:t>
            </w:r>
          </w:p>
        </w:tc>
        <w:tc>
          <w:tcPr>
            <w:tcW w:w="9609"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50" w:lineRule="exact"/>
            </w:pPr>
            <w:r>
              <w:t>Открытие</w:t>
            </w:r>
            <w:r>
              <w:rPr>
                <w:spacing w:val="-10"/>
              </w:rPr>
              <w:t xml:space="preserve"> </w:t>
            </w:r>
            <w:r>
              <w:t>текущего</w:t>
            </w:r>
            <w:r>
              <w:rPr>
                <w:spacing w:val="-8"/>
              </w:rPr>
              <w:t xml:space="preserve"> </w:t>
            </w:r>
            <w:r>
              <w:t>(расчетного)</w:t>
            </w:r>
            <w:r>
              <w:rPr>
                <w:spacing w:val="-4"/>
              </w:rPr>
              <w:t xml:space="preserve"> </w:t>
            </w:r>
            <w:r>
              <w:t>банковского</w:t>
            </w:r>
            <w:r>
              <w:rPr>
                <w:spacing w:val="-7"/>
              </w:rPr>
              <w:t xml:space="preserve"> </w:t>
            </w:r>
            <w:r>
              <w:t>счета/субсчета/специального</w:t>
            </w:r>
            <w:r>
              <w:rPr>
                <w:spacing w:val="-8"/>
              </w:rPr>
              <w:t xml:space="preserve"> </w:t>
            </w:r>
            <w:r>
              <w:t>счета</w:t>
            </w:r>
            <w:r>
              <w:rPr>
                <w:spacing w:val="40"/>
              </w:rPr>
              <w:t xml:space="preserve"> </w:t>
            </w:r>
            <w:r>
              <w:t>в</w:t>
            </w:r>
            <w:r>
              <w:rPr>
                <w:spacing w:val="-6"/>
              </w:rPr>
              <w:t xml:space="preserve"> </w:t>
            </w:r>
            <w:r>
              <w:t>белорусских рублях для резидентов Республики Беларусь</w:t>
            </w:r>
          </w:p>
        </w:tc>
        <w:tc>
          <w:tcPr>
            <w:tcW w:w="4079" w:type="dxa"/>
          </w:tcPr>
          <w:p w:rsidR="00FA38BF" w:rsidRDefault="00BE3DFA">
            <w:pPr>
              <w:pStyle w:val="TableParagraph"/>
              <w:spacing w:before="121"/>
              <w:ind w:left="931"/>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49"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w:t>
            </w:r>
            <w:r>
              <w:rPr>
                <w:spacing w:val="-2"/>
              </w:rPr>
              <w:t>ой</w:t>
            </w:r>
          </w:p>
          <w:p w:rsidR="00FA38BF" w:rsidRDefault="00BE3DFA">
            <w:pPr>
              <w:pStyle w:val="TableParagraph"/>
              <w:spacing w:before="1" w:line="238" w:lineRule="exact"/>
            </w:pPr>
            <w:r>
              <w:t>валюте</w:t>
            </w:r>
            <w:r>
              <w:rPr>
                <w:spacing w:val="41"/>
              </w:rPr>
              <w:t xml:space="preserve"> </w:t>
            </w:r>
            <w:r>
              <w:t>для</w:t>
            </w:r>
            <w:r>
              <w:rPr>
                <w:spacing w:val="-6"/>
              </w:rPr>
              <w:t xml:space="preserve"> </w:t>
            </w:r>
            <w:r>
              <w:t>резидентов</w:t>
            </w:r>
            <w:r>
              <w:rPr>
                <w:spacing w:val="-3"/>
              </w:rPr>
              <w:t xml:space="preserve"> </w:t>
            </w:r>
            <w:r>
              <w:t>Республики</w:t>
            </w:r>
            <w:r>
              <w:rPr>
                <w:spacing w:val="-2"/>
              </w:rPr>
              <w:t xml:space="preserve"> Беларусь</w:t>
            </w:r>
          </w:p>
        </w:tc>
        <w:tc>
          <w:tcPr>
            <w:tcW w:w="4079" w:type="dxa"/>
          </w:tcPr>
          <w:p w:rsidR="00FA38BF" w:rsidRDefault="00BE3DFA">
            <w:pPr>
              <w:pStyle w:val="TableParagraph"/>
              <w:spacing w:before="121"/>
              <w:ind w:left="931"/>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50" w:lineRule="exact"/>
            </w:pPr>
            <w:r>
              <w:t>Свидетельствование</w:t>
            </w:r>
            <w:r>
              <w:rPr>
                <w:spacing w:val="-11"/>
              </w:rPr>
              <w:t xml:space="preserve"> </w:t>
            </w:r>
            <w:r>
              <w:t>подлинности</w:t>
            </w:r>
            <w:r>
              <w:rPr>
                <w:spacing w:val="-3"/>
              </w:rPr>
              <w:t xml:space="preserve"> </w:t>
            </w:r>
            <w:r>
              <w:t>подписей</w:t>
            </w:r>
            <w:r>
              <w:rPr>
                <w:spacing w:val="-3"/>
              </w:rPr>
              <w:t xml:space="preserve"> </w:t>
            </w:r>
            <w:r>
              <w:t>лиц,</w:t>
            </w:r>
            <w:r>
              <w:rPr>
                <w:spacing w:val="-6"/>
              </w:rPr>
              <w:t xml:space="preserve"> </w:t>
            </w:r>
            <w:r>
              <w:t>имеющих</w:t>
            </w:r>
            <w:r>
              <w:rPr>
                <w:spacing w:val="-5"/>
              </w:rPr>
              <w:t xml:space="preserve"> </w:t>
            </w:r>
            <w:r>
              <w:t>право</w:t>
            </w:r>
            <w:r>
              <w:rPr>
                <w:spacing w:val="-9"/>
              </w:rPr>
              <w:t xml:space="preserve"> </w:t>
            </w:r>
            <w:r>
              <w:t>подписи</w:t>
            </w:r>
            <w:r>
              <w:rPr>
                <w:spacing w:val="-3"/>
              </w:rPr>
              <w:t xml:space="preserve"> </w:t>
            </w:r>
            <w:r>
              <w:t>документов</w:t>
            </w:r>
            <w:r>
              <w:rPr>
                <w:spacing w:val="-4"/>
              </w:rPr>
              <w:t xml:space="preserve"> </w:t>
            </w:r>
            <w:r>
              <w:t>для проведения расчетов на карточке с их образцами, в связи с:</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1.3.1.</w:t>
            </w:r>
          </w:p>
        </w:tc>
        <w:tc>
          <w:tcPr>
            <w:tcW w:w="9609" w:type="dxa"/>
          </w:tcPr>
          <w:p w:rsidR="00FA38BF" w:rsidRDefault="00BE3DFA">
            <w:pPr>
              <w:pStyle w:val="TableParagraph"/>
              <w:spacing w:line="249" w:lineRule="exact"/>
            </w:pPr>
            <w:r>
              <w:t>оформлением</w:t>
            </w:r>
            <w:r>
              <w:rPr>
                <w:spacing w:val="-7"/>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47"/>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5" w:line="252" w:lineRule="exact"/>
              <w:ind w:left="1262"/>
            </w:pPr>
            <w:r>
              <w:t>Без</w:t>
            </w:r>
            <w:r>
              <w:rPr>
                <w:spacing w:val="-4"/>
              </w:rPr>
              <w:t xml:space="preserve"> </w:t>
            </w:r>
            <w:r>
              <w:rPr>
                <w:spacing w:val="-2"/>
              </w:rPr>
              <w:t>ограничения</w:t>
            </w:r>
          </w:p>
        </w:tc>
      </w:tr>
      <w:tr w:rsidR="00FA38BF">
        <w:trPr>
          <w:trHeight w:val="508"/>
        </w:trPr>
        <w:tc>
          <w:tcPr>
            <w:tcW w:w="1099" w:type="dxa"/>
          </w:tcPr>
          <w:p w:rsidR="00FA38BF" w:rsidRDefault="00BE3DFA">
            <w:pPr>
              <w:pStyle w:val="TableParagraph"/>
              <w:spacing w:line="249" w:lineRule="exact"/>
            </w:pPr>
            <w:r>
              <w:rPr>
                <w:spacing w:val="-2"/>
              </w:rPr>
              <w:t>1.3.2.</w:t>
            </w:r>
          </w:p>
        </w:tc>
        <w:tc>
          <w:tcPr>
            <w:tcW w:w="9609" w:type="dxa"/>
          </w:tcPr>
          <w:p w:rsidR="00FA38BF" w:rsidRDefault="00BE3DFA">
            <w:pPr>
              <w:pStyle w:val="TableParagraph"/>
              <w:spacing w:line="249" w:lineRule="exact"/>
            </w:pPr>
            <w:r>
              <w:t>заменой</w:t>
            </w:r>
            <w:r>
              <w:rPr>
                <w:spacing w:val="-5"/>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3"/>
              </w:rPr>
              <w:t xml:space="preserve"> </w:t>
            </w:r>
            <w:r>
              <w:t>в</w:t>
            </w:r>
            <w:r>
              <w:rPr>
                <w:spacing w:val="-3"/>
              </w:rPr>
              <w:t xml:space="preserve"> </w:t>
            </w:r>
            <w:r>
              <w:t>связи</w:t>
            </w:r>
            <w:r>
              <w:rPr>
                <w:spacing w:val="-3"/>
              </w:rPr>
              <w:t xml:space="preserve"> </w:t>
            </w:r>
            <w:r>
              <w:t>с</w:t>
            </w:r>
            <w:r>
              <w:rPr>
                <w:spacing w:val="-9"/>
              </w:rPr>
              <w:t xml:space="preserve"> </w:t>
            </w:r>
            <w:r>
              <w:t>изменениями</w:t>
            </w:r>
            <w:r>
              <w:rPr>
                <w:spacing w:val="-3"/>
              </w:rPr>
              <w:t xml:space="preserve"> </w:t>
            </w:r>
            <w:r>
              <w:t>в</w:t>
            </w:r>
            <w:r>
              <w:rPr>
                <w:spacing w:val="-3"/>
              </w:rPr>
              <w:t xml:space="preserve"> </w:t>
            </w:r>
            <w:r>
              <w:t>составе</w:t>
            </w:r>
            <w:r>
              <w:rPr>
                <w:spacing w:val="-11"/>
              </w:rPr>
              <w:t xml:space="preserve"> </w:t>
            </w:r>
            <w:r>
              <w:t>уполномоченных</w:t>
            </w:r>
            <w:r>
              <w:rPr>
                <w:spacing w:val="-4"/>
              </w:rPr>
              <w:t xml:space="preserve"> </w:t>
            </w:r>
            <w:r>
              <w:rPr>
                <w:spacing w:val="-5"/>
              </w:rPr>
              <w:t>лиц</w:t>
            </w:r>
          </w:p>
          <w:p w:rsidR="00FA38BF" w:rsidRDefault="00BE3DFA">
            <w:pPr>
              <w:pStyle w:val="TableParagraph"/>
              <w:spacing w:before="1" w:line="238" w:lineRule="exact"/>
            </w:pPr>
            <w:r>
              <w:t>клиента</w:t>
            </w:r>
            <w:r>
              <w:rPr>
                <w:spacing w:val="-5"/>
              </w:rPr>
              <w:t xml:space="preserve"> </w:t>
            </w:r>
            <w:r>
              <w:t>Банка,</w:t>
            </w:r>
            <w:r>
              <w:rPr>
                <w:spacing w:val="-8"/>
              </w:rPr>
              <w:t xml:space="preserve"> </w:t>
            </w:r>
            <w:r>
              <w:t>имеющих</w:t>
            </w:r>
            <w:r>
              <w:rPr>
                <w:spacing w:val="-5"/>
              </w:rPr>
              <w:t xml:space="preserve"> </w:t>
            </w:r>
            <w:r>
              <w:t>право</w:t>
            </w:r>
            <w:r>
              <w:rPr>
                <w:spacing w:val="-10"/>
              </w:rPr>
              <w:t xml:space="preserve"> </w:t>
            </w:r>
            <w:r>
              <w:t>подписи</w:t>
            </w:r>
            <w:r>
              <w:rPr>
                <w:spacing w:val="-8"/>
              </w:rPr>
              <w:t xml:space="preserve"> </w:t>
            </w:r>
            <w:r>
              <w:t>документов</w:t>
            </w:r>
            <w:r>
              <w:rPr>
                <w:spacing w:val="-5"/>
              </w:rPr>
              <w:t xml:space="preserve"> </w:t>
            </w:r>
            <w:r>
              <w:t>для</w:t>
            </w:r>
            <w:r>
              <w:rPr>
                <w:spacing w:val="-10"/>
              </w:rPr>
              <w:t xml:space="preserve"> </w:t>
            </w:r>
            <w:r>
              <w:t>проведения</w:t>
            </w:r>
            <w:r>
              <w:rPr>
                <w:spacing w:val="-6"/>
              </w:rPr>
              <w:t xml:space="preserve"> </w:t>
            </w:r>
            <w:r>
              <w:rPr>
                <w:spacing w:val="-2"/>
              </w:rPr>
              <w:t>расчетов.</w:t>
            </w:r>
          </w:p>
        </w:tc>
        <w:tc>
          <w:tcPr>
            <w:tcW w:w="4079" w:type="dxa"/>
          </w:tcPr>
          <w:p w:rsidR="00FA38BF" w:rsidRDefault="00BE3DFA">
            <w:pPr>
              <w:pStyle w:val="TableParagraph"/>
              <w:spacing w:before="125"/>
              <w:ind w:left="1262"/>
            </w:pPr>
            <w:r>
              <w:t>Без</w:t>
            </w:r>
            <w:r>
              <w:rPr>
                <w:spacing w:val="-4"/>
              </w:rPr>
              <w:t xml:space="preserve"> </w:t>
            </w:r>
            <w:r>
              <w:rPr>
                <w:spacing w:val="-2"/>
              </w:rPr>
              <w:t>ограничения</w:t>
            </w:r>
          </w:p>
        </w:tc>
      </w:tr>
      <w:tr w:rsidR="00FA38BF">
        <w:trPr>
          <w:trHeight w:val="287"/>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6"/>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0"/>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4"/>
              </w:rPr>
              <w:t>1.5.</w:t>
            </w:r>
          </w:p>
        </w:tc>
        <w:tc>
          <w:tcPr>
            <w:tcW w:w="9609" w:type="dxa"/>
          </w:tcPr>
          <w:p w:rsidR="00FA38BF" w:rsidRDefault="00BE3DFA">
            <w:pPr>
              <w:pStyle w:val="TableParagraph"/>
              <w:spacing w:line="250" w:lineRule="exact"/>
            </w:pPr>
            <w:r>
              <w:t>Выдача справки</w:t>
            </w:r>
            <w:r>
              <w:rPr>
                <w:spacing w:val="-1"/>
              </w:rPr>
              <w:t xml:space="preserve"> </w:t>
            </w:r>
            <w:r>
              <w:t>(информации)</w:t>
            </w:r>
            <w:r>
              <w:rPr>
                <w:spacing w:val="-8"/>
              </w:rPr>
              <w:t xml:space="preserve"> </w:t>
            </w:r>
            <w:r>
              <w:t>на русском</w:t>
            </w:r>
            <w:r>
              <w:rPr>
                <w:spacing w:val="-3"/>
              </w:rPr>
              <w:t xml:space="preserve"> </w:t>
            </w:r>
            <w:r>
              <w:t>языке</w:t>
            </w:r>
            <w:r>
              <w:rPr>
                <w:spacing w:val="-9"/>
              </w:rPr>
              <w:t xml:space="preserve"> </w:t>
            </w:r>
            <w:r>
              <w:t>на бумажном</w:t>
            </w:r>
            <w:r>
              <w:rPr>
                <w:spacing w:val="-3"/>
              </w:rPr>
              <w:t xml:space="preserve"> </w:t>
            </w:r>
            <w:r>
              <w:t>носителе</w:t>
            </w:r>
            <w:r>
              <w:rPr>
                <w:spacing w:val="-9"/>
              </w:rPr>
              <w:t xml:space="preserve"> </w:t>
            </w:r>
            <w:r>
              <w:t>и</w:t>
            </w:r>
            <w:r>
              <w:rPr>
                <w:spacing w:val="-1"/>
              </w:rPr>
              <w:t xml:space="preserve"> </w:t>
            </w:r>
            <w:r>
              <w:t>в</w:t>
            </w:r>
            <w:r>
              <w:rPr>
                <w:spacing w:val="-2"/>
              </w:rPr>
              <w:t xml:space="preserve"> </w:t>
            </w:r>
            <w:r>
              <w:t>электронном</w:t>
            </w:r>
            <w:r>
              <w:rPr>
                <w:spacing w:val="-3"/>
              </w:rPr>
              <w:t xml:space="preserve"> </w:t>
            </w:r>
            <w:r>
              <w:t>виде</w:t>
            </w:r>
            <w:r>
              <w:rPr>
                <w:spacing w:val="-9"/>
              </w:rPr>
              <w:t xml:space="preserve"> </w:t>
            </w:r>
            <w:r>
              <w:t>с использованием системы «СББОЛ»</w:t>
            </w:r>
          </w:p>
        </w:tc>
        <w:tc>
          <w:tcPr>
            <w:tcW w:w="4079" w:type="dxa"/>
          </w:tcPr>
          <w:p w:rsidR="00FA38BF" w:rsidRDefault="00BE3DFA">
            <w:pPr>
              <w:pStyle w:val="TableParagraph"/>
              <w:spacing w:before="121"/>
              <w:ind w:left="610"/>
            </w:pPr>
            <w:r>
              <w:t>Включено</w:t>
            </w:r>
            <w:r>
              <w:rPr>
                <w:spacing w:val="-6"/>
              </w:rPr>
              <w:t xml:space="preserve"> </w:t>
            </w:r>
            <w:r>
              <w:t>10</w:t>
            </w:r>
            <w:r>
              <w:rPr>
                <w:spacing w:val="-1"/>
              </w:rPr>
              <w:t xml:space="preserve"> </w:t>
            </w:r>
            <w:r>
              <w:t>справок</w:t>
            </w:r>
            <w:r>
              <w:rPr>
                <w:spacing w:val="53"/>
              </w:rPr>
              <w:t xml:space="preserve"> </w:t>
            </w:r>
            <w:r>
              <w:t>в</w:t>
            </w:r>
            <w:r>
              <w:rPr>
                <w:spacing w:val="-3"/>
              </w:rPr>
              <w:t xml:space="preserve"> </w:t>
            </w:r>
            <w:r>
              <w:rPr>
                <w:spacing w:val="-4"/>
              </w:rPr>
              <w:t>месяц</w:t>
            </w:r>
          </w:p>
        </w:tc>
      </w:tr>
      <w:tr w:rsidR="00FA38BF">
        <w:trPr>
          <w:trHeight w:val="762"/>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8"/>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atLeas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589"/>
            </w:pPr>
            <w:r>
              <w:t>0.05</w:t>
            </w:r>
            <w:r>
              <w:rPr>
                <w:spacing w:val="4"/>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4"/>
              </w:rPr>
              <w:t>1.7.</w:t>
            </w:r>
          </w:p>
        </w:tc>
        <w:tc>
          <w:tcPr>
            <w:tcW w:w="9609" w:type="dxa"/>
          </w:tcPr>
          <w:p w:rsidR="00FA38BF" w:rsidRDefault="00BE3DFA">
            <w:pPr>
              <w:pStyle w:val="TableParagraph"/>
              <w:spacing w:line="244"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0"/>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1.7.1.</w:t>
            </w: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5" w:line="252" w:lineRule="exact"/>
              <w:ind w:left="1262"/>
            </w:pPr>
            <w:r>
              <w:t>Без</w:t>
            </w:r>
            <w:r>
              <w:rPr>
                <w:spacing w:val="-4"/>
              </w:rPr>
              <w:t xml:space="preserve"> </w:t>
            </w:r>
            <w:r>
              <w:rPr>
                <w:spacing w:val="-2"/>
              </w:rPr>
              <w:t>ограничения</w:t>
            </w:r>
          </w:p>
        </w:tc>
      </w:tr>
      <w:tr w:rsidR="00FA38BF">
        <w:trPr>
          <w:trHeight w:val="287"/>
        </w:trPr>
        <w:tc>
          <w:tcPr>
            <w:tcW w:w="1099" w:type="dxa"/>
          </w:tcPr>
          <w:p w:rsidR="00FA38BF" w:rsidRDefault="00BE3DFA">
            <w:pPr>
              <w:pStyle w:val="TableParagraph"/>
              <w:spacing w:line="249" w:lineRule="exact"/>
            </w:pPr>
            <w:r>
              <w:rPr>
                <w:spacing w:val="-2"/>
              </w:rPr>
              <w:t>1.7.2.</w:t>
            </w:r>
          </w:p>
        </w:tc>
        <w:tc>
          <w:tcPr>
            <w:tcW w:w="9609" w:type="dxa"/>
          </w:tcPr>
          <w:p w:rsidR="00FA38BF" w:rsidRDefault="00BE3DFA">
            <w:pPr>
              <w:pStyle w:val="TableParagraph"/>
              <w:spacing w:line="249"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before="15" w:line="252" w:lineRule="exact"/>
              <w:ind w:left="1262"/>
            </w:pPr>
            <w:r>
              <w:t>Без</w:t>
            </w:r>
            <w:r>
              <w:rPr>
                <w:spacing w:val="-4"/>
              </w:rPr>
              <w:t xml:space="preserve"> </w:t>
            </w:r>
            <w:r>
              <w:rPr>
                <w:spacing w:val="-2"/>
              </w:rPr>
              <w:t>ограничения</w:t>
            </w:r>
          </w:p>
        </w:tc>
      </w:tr>
      <w:tr w:rsidR="00FA38BF">
        <w:trPr>
          <w:trHeight w:val="1012"/>
        </w:trPr>
        <w:tc>
          <w:tcPr>
            <w:tcW w:w="1099" w:type="dxa"/>
          </w:tcPr>
          <w:p w:rsidR="00FA38BF" w:rsidRDefault="00BE3DFA">
            <w:pPr>
              <w:pStyle w:val="TableParagraph"/>
              <w:spacing w:line="249" w:lineRule="exact"/>
            </w:pPr>
            <w:r>
              <w:rPr>
                <w:spacing w:val="-4"/>
              </w:rPr>
              <w:t>1.8.</w:t>
            </w:r>
          </w:p>
        </w:tc>
        <w:tc>
          <w:tcPr>
            <w:tcW w:w="9609" w:type="dxa"/>
          </w:tcPr>
          <w:p w:rsidR="00FA38BF" w:rsidRDefault="00BE3DFA">
            <w:pPr>
              <w:pStyle w:val="TableParagraph"/>
            </w:pPr>
            <w:r>
              <w:t>Перевод средств резидентов Республики Беларусь на счета получателей, открытые в банках- резидентах и банках-нерезидентах и исполненные через сеть корсчетов банков-нерезидентов, по платежным</w:t>
            </w:r>
            <w:r>
              <w:rPr>
                <w:spacing w:val="-8"/>
              </w:rPr>
              <w:t xml:space="preserve"> </w:t>
            </w:r>
            <w:r>
              <w:t>инструкциям,</w:t>
            </w:r>
            <w:r>
              <w:rPr>
                <w:spacing w:val="-5"/>
              </w:rPr>
              <w:t xml:space="preserve"> </w:t>
            </w:r>
            <w:r>
              <w:t>поступившим</w:t>
            </w:r>
            <w:r>
              <w:rPr>
                <w:spacing w:val="-8"/>
              </w:rPr>
              <w:t xml:space="preserve"> </w:t>
            </w:r>
            <w:r>
              <w:t>в</w:t>
            </w:r>
            <w:r>
              <w:rPr>
                <w:spacing w:val="-2"/>
              </w:rPr>
              <w:t xml:space="preserve"> </w:t>
            </w:r>
            <w:r>
              <w:t>электронном</w:t>
            </w:r>
            <w:r>
              <w:rPr>
                <w:spacing w:val="-3"/>
              </w:rPr>
              <w:t xml:space="preserve"> </w:t>
            </w:r>
            <w:r>
              <w:t>виде:</w:t>
            </w:r>
            <w:r>
              <w:rPr>
                <w:spacing w:val="-7"/>
              </w:rPr>
              <w:t xml:space="preserve"> </w:t>
            </w:r>
            <w:r>
              <w:t>по</w:t>
            </w:r>
            <w:r>
              <w:rPr>
                <w:spacing w:val="-8"/>
              </w:rPr>
              <w:t xml:space="preserve"> </w:t>
            </w:r>
            <w:r>
              <w:t>переводам</w:t>
            </w:r>
            <w:r>
              <w:rPr>
                <w:spacing w:val="-3"/>
              </w:rPr>
              <w:t xml:space="preserve"> </w:t>
            </w:r>
            <w:r>
              <w:t>резидент</w:t>
            </w:r>
            <w:r>
              <w:t>ов</w:t>
            </w:r>
            <w:r>
              <w:rPr>
                <w:spacing w:val="-2"/>
              </w:rPr>
              <w:t xml:space="preserve"> </w:t>
            </w:r>
            <w:r>
              <w:t>Республики</w:t>
            </w:r>
          </w:p>
          <w:p w:rsidR="00FA38BF" w:rsidRDefault="00BE3DFA">
            <w:pPr>
              <w:pStyle w:val="TableParagraph"/>
              <w:spacing w:line="237" w:lineRule="exact"/>
            </w:pPr>
            <w:r>
              <w:t>Беларусь</w:t>
            </w:r>
            <w:r>
              <w:rPr>
                <w:spacing w:val="-4"/>
              </w:rPr>
              <w:t xml:space="preserve"> </w:t>
            </w:r>
            <w:r>
              <w:t>в</w:t>
            </w:r>
            <w:r>
              <w:rPr>
                <w:spacing w:val="-3"/>
              </w:rPr>
              <w:t xml:space="preserve"> </w:t>
            </w:r>
            <w:r>
              <w:t>российских</w:t>
            </w:r>
            <w:r>
              <w:rPr>
                <w:spacing w:val="-3"/>
              </w:rPr>
              <w:t xml:space="preserve"> </w:t>
            </w:r>
            <w:r>
              <w:t>рублях</w:t>
            </w:r>
            <w:r>
              <w:rPr>
                <w:spacing w:val="-4"/>
              </w:rPr>
              <w:t xml:space="preserve"> </w:t>
            </w:r>
            <w:r>
              <w:t>на</w:t>
            </w:r>
            <w:r>
              <w:rPr>
                <w:spacing w:val="-5"/>
              </w:rPr>
              <w:t xml:space="preserve"> </w:t>
            </w:r>
            <w:r>
              <w:t>счета</w:t>
            </w:r>
            <w:r>
              <w:rPr>
                <w:spacing w:val="-1"/>
              </w:rPr>
              <w:t xml:space="preserve"> </w:t>
            </w:r>
            <w:r>
              <w:t>в</w:t>
            </w:r>
            <w:r>
              <w:rPr>
                <w:spacing w:val="-3"/>
              </w:rPr>
              <w:t xml:space="preserve"> </w:t>
            </w:r>
            <w:r>
              <w:t>ПАО</w:t>
            </w:r>
            <w:r>
              <w:rPr>
                <w:spacing w:val="-4"/>
              </w:rPr>
              <w:t xml:space="preserve"> </w:t>
            </w:r>
            <w:r>
              <w:rPr>
                <w:spacing w:val="-2"/>
              </w:rPr>
              <w:t>Сбербанк</w:t>
            </w:r>
          </w:p>
        </w:tc>
        <w:tc>
          <w:tcPr>
            <w:tcW w:w="4079" w:type="dxa"/>
          </w:tcPr>
          <w:p w:rsidR="00FA38BF" w:rsidRDefault="00FA38BF">
            <w:pPr>
              <w:pStyle w:val="TableParagraph"/>
              <w:spacing w:before="122"/>
              <w:ind w:left="0"/>
            </w:pPr>
          </w:p>
          <w:p w:rsidR="00FA38BF" w:rsidRDefault="00BE3DFA">
            <w:pPr>
              <w:pStyle w:val="TableParagraph"/>
              <w:ind w:left="127" w:right="117"/>
              <w:jc w:val="center"/>
            </w:pPr>
            <w:r>
              <w:t>5</w:t>
            </w:r>
            <w:r>
              <w:rPr>
                <w:spacing w:val="2"/>
              </w:rPr>
              <w:t xml:space="preserve"> </w:t>
            </w:r>
            <w:r>
              <w:rPr>
                <w:spacing w:val="-2"/>
              </w:rPr>
              <w:t>переводов</w:t>
            </w:r>
          </w:p>
        </w:tc>
      </w:tr>
      <w:tr w:rsidR="00FA38BF">
        <w:trPr>
          <w:trHeight w:val="508"/>
        </w:trPr>
        <w:tc>
          <w:tcPr>
            <w:tcW w:w="1099" w:type="dxa"/>
          </w:tcPr>
          <w:p w:rsidR="00FA38BF" w:rsidRDefault="00BE3DFA">
            <w:pPr>
              <w:pStyle w:val="TableParagraph"/>
              <w:spacing w:line="249" w:lineRule="exact"/>
            </w:pPr>
            <w:r>
              <w:rPr>
                <w:spacing w:val="-4"/>
              </w:rPr>
              <w:t>1.9.</w:t>
            </w:r>
          </w:p>
        </w:tc>
        <w:tc>
          <w:tcPr>
            <w:tcW w:w="9609" w:type="dxa"/>
          </w:tcPr>
          <w:p w:rsidR="00FA38BF" w:rsidRDefault="00BE3DFA">
            <w:pPr>
              <w:pStyle w:val="TableParagraph"/>
              <w:spacing w:line="249" w:lineRule="exact"/>
            </w:pPr>
            <w:r>
              <w:t>Использование</w:t>
            </w:r>
            <w:r>
              <w:rPr>
                <w:spacing w:val="-14"/>
              </w:rPr>
              <w:t xml:space="preserve"> </w:t>
            </w:r>
            <w:r>
              <w:t>клиентом</w:t>
            </w:r>
            <w:r>
              <w:rPr>
                <w:spacing w:val="-6"/>
              </w:rPr>
              <w:t xml:space="preserve"> </w:t>
            </w:r>
            <w:r>
              <w:t>денежных</w:t>
            </w:r>
            <w:r>
              <w:rPr>
                <w:spacing w:val="-6"/>
              </w:rPr>
              <w:t xml:space="preserve"> </w:t>
            </w:r>
            <w:r>
              <w:t>средств,</w:t>
            </w:r>
            <w:r>
              <w:rPr>
                <w:spacing w:val="-4"/>
              </w:rPr>
              <w:t xml:space="preserve"> </w:t>
            </w:r>
            <w:r>
              <w:t>поступивших</w:t>
            </w:r>
            <w:r>
              <w:rPr>
                <w:spacing w:val="-10"/>
              </w:rPr>
              <w:t xml:space="preserve"> </w:t>
            </w:r>
            <w:r>
              <w:t>на</w:t>
            </w:r>
            <w:r>
              <w:rPr>
                <w:spacing w:val="-3"/>
              </w:rPr>
              <w:t xml:space="preserve"> </w:t>
            </w:r>
            <w:r>
              <w:t>его</w:t>
            </w:r>
            <w:r>
              <w:rPr>
                <w:spacing w:val="-10"/>
              </w:rPr>
              <w:t xml:space="preserve"> </w:t>
            </w:r>
            <w:r>
              <w:t>текущий</w:t>
            </w:r>
            <w:r>
              <w:rPr>
                <w:spacing w:val="-4"/>
              </w:rPr>
              <w:t xml:space="preserve"> </w:t>
            </w:r>
            <w:r>
              <w:t>(расчетный)</w:t>
            </w:r>
            <w:r>
              <w:rPr>
                <w:spacing w:val="-6"/>
              </w:rPr>
              <w:t xml:space="preserve"> </w:t>
            </w:r>
            <w:r>
              <w:rPr>
                <w:spacing w:val="-2"/>
              </w:rPr>
              <w:t>банковский</w:t>
            </w:r>
          </w:p>
          <w:p w:rsidR="00FA38BF" w:rsidRDefault="00BE3DFA">
            <w:pPr>
              <w:pStyle w:val="TableParagraph"/>
              <w:spacing w:before="1" w:line="238" w:lineRule="exact"/>
            </w:pPr>
            <w:r>
              <w:t>счет</w:t>
            </w:r>
            <w:r>
              <w:rPr>
                <w:spacing w:val="-4"/>
              </w:rPr>
              <w:t xml:space="preserve"> </w:t>
            </w:r>
            <w:r>
              <w:t>в</w:t>
            </w:r>
            <w:r>
              <w:rPr>
                <w:spacing w:val="-3"/>
              </w:rPr>
              <w:t xml:space="preserve"> </w:t>
            </w:r>
            <w:r>
              <w:t>течение</w:t>
            </w:r>
            <w:r>
              <w:rPr>
                <w:spacing w:val="-9"/>
              </w:rPr>
              <w:t xml:space="preserve"> </w:t>
            </w:r>
            <w:r>
              <w:t>банковского</w:t>
            </w:r>
            <w:r>
              <w:rPr>
                <w:spacing w:val="-7"/>
              </w:rPr>
              <w:t xml:space="preserve"> </w:t>
            </w:r>
            <w:r>
              <w:rPr>
                <w:spacing w:val="-5"/>
              </w:rPr>
              <w:t>дня</w:t>
            </w:r>
          </w:p>
        </w:tc>
        <w:tc>
          <w:tcPr>
            <w:tcW w:w="4079" w:type="dxa"/>
          </w:tcPr>
          <w:p w:rsidR="00FA38BF" w:rsidRDefault="00BE3DFA">
            <w:pPr>
              <w:pStyle w:val="TableParagraph"/>
              <w:spacing w:before="121"/>
              <w:ind w:left="0" w:right="513"/>
              <w:jc w:val="right"/>
            </w:pPr>
            <w:r>
              <w:t>0,1%</w:t>
            </w:r>
            <w:r>
              <w:rPr>
                <w:spacing w:val="-6"/>
              </w:rPr>
              <w:t xml:space="preserve"> </w:t>
            </w:r>
            <w:r>
              <w:t>от</w:t>
            </w:r>
            <w:r>
              <w:rPr>
                <w:spacing w:val="-2"/>
              </w:rPr>
              <w:t xml:space="preserve"> </w:t>
            </w:r>
            <w:r>
              <w:t>суммы</w:t>
            </w:r>
            <w:r>
              <w:rPr>
                <w:spacing w:val="-2"/>
              </w:rPr>
              <w:t xml:space="preserve"> </w:t>
            </w:r>
            <w:r>
              <w:t>max</w:t>
            </w:r>
            <w:r>
              <w:rPr>
                <w:spacing w:val="-1"/>
              </w:rPr>
              <w:t xml:space="preserve"> </w:t>
            </w:r>
            <w:r>
              <w:t>100.00</w:t>
            </w:r>
            <w:r>
              <w:rPr>
                <w:spacing w:val="-1"/>
              </w:rPr>
              <w:t xml:space="preserve"> </w:t>
            </w:r>
            <w:r>
              <w:rPr>
                <w:spacing w:val="-5"/>
              </w:rPr>
              <w:t>BYN</w:t>
            </w:r>
          </w:p>
        </w:tc>
      </w:tr>
      <w:tr w:rsidR="00FA38BF">
        <w:trPr>
          <w:trHeight w:val="503"/>
        </w:trPr>
        <w:tc>
          <w:tcPr>
            <w:tcW w:w="1099" w:type="dxa"/>
          </w:tcPr>
          <w:p w:rsidR="00FA38BF" w:rsidRDefault="00BE3DFA">
            <w:pPr>
              <w:pStyle w:val="TableParagraph"/>
              <w:spacing w:line="244" w:lineRule="exact"/>
            </w:pPr>
            <w:r>
              <w:rPr>
                <w:spacing w:val="-2"/>
              </w:rPr>
              <w:t>1.10.</w:t>
            </w:r>
          </w:p>
        </w:tc>
        <w:tc>
          <w:tcPr>
            <w:tcW w:w="9609" w:type="dxa"/>
          </w:tcPr>
          <w:p w:rsidR="00FA38BF" w:rsidRDefault="00BE3DFA">
            <w:pPr>
              <w:pStyle w:val="TableParagraph"/>
              <w:spacing w:line="244" w:lineRule="exact"/>
            </w:pPr>
            <w:r>
              <w:t>Прием</w:t>
            </w:r>
            <w:r>
              <w:rPr>
                <w:spacing w:val="-9"/>
              </w:rPr>
              <w:t xml:space="preserve"> </w:t>
            </w:r>
            <w:r>
              <w:t>наличных</w:t>
            </w:r>
            <w:r>
              <w:rPr>
                <w:spacing w:val="-10"/>
              </w:rPr>
              <w:t xml:space="preserve"> </w:t>
            </w:r>
            <w:r>
              <w:t>денежных</w:t>
            </w:r>
            <w:r>
              <w:rPr>
                <w:spacing w:val="-6"/>
              </w:rPr>
              <w:t xml:space="preserve"> </w:t>
            </w:r>
            <w:r>
              <w:t>средств</w:t>
            </w:r>
            <w:r>
              <w:rPr>
                <w:spacing w:val="-5"/>
              </w:rPr>
              <w:t xml:space="preserve"> </w:t>
            </w:r>
            <w:r>
              <w:t>(за</w:t>
            </w:r>
            <w:r>
              <w:rPr>
                <w:spacing w:val="-3"/>
              </w:rPr>
              <w:t xml:space="preserve"> </w:t>
            </w:r>
            <w:r>
              <w:t>исключением</w:t>
            </w:r>
            <w:r>
              <w:rPr>
                <w:spacing w:val="-6"/>
              </w:rPr>
              <w:t xml:space="preserve"> </w:t>
            </w:r>
            <w:r>
              <w:t>расчетов</w:t>
            </w:r>
            <w:r>
              <w:rPr>
                <w:spacing w:val="-6"/>
              </w:rPr>
              <w:t xml:space="preserve"> </w:t>
            </w:r>
            <w:r>
              <w:t>наличными</w:t>
            </w:r>
            <w:r>
              <w:rPr>
                <w:spacing w:val="-8"/>
              </w:rPr>
              <w:t xml:space="preserve"> </w:t>
            </w:r>
            <w:r>
              <w:t>денежными</w:t>
            </w:r>
            <w:r>
              <w:rPr>
                <w:spacing w:val="-4"/>
              </w:rPr>
              <w:t xml:space="preserve"> </w:t>
            </w:r>
            <w:r>
              <w:rPr>
                <w:spacing w:val="-2"/>
              </w:rPr>
              <w:t>средствами</w:t>
            </w:r>
          </w:p>
          <w:p w:rsidR="00FA38BF" w:rsidRDefault="00BE3DFA">
            <w:pPr>
              <w:pStyle w:val="TableParagraph"/>
              <w:spacing w:before="1" w:line="238" w:lineRule="exact"/>
            </w:pPr>
            <w:r>
              <w:t>между</w:t>
            </w:r>
            <w:r>
              <w:rPr>
                <w:spacing w:val="-14"/>
              </w:rPr>
              <w:t xml:space="preserve"> </w:t>
            </w:r>
            <w:r>
              <w:t>юридическими</w:t>
            </w:r>
            <w:r>
              <w:rPr>
                <w:spacing w:val="-5"/>
              </w:rPr>
              <w:t xml:space="preserve"> </w:t>
            </w:r>
            <w:r>
              <w:t>лицами,</w:t>
            </w:r>
            <w:r>
              <w:rPr>
                <w:spacing w:val="-9"/>
              </w:rPr>
              <w:t xml:space="preserve"> </w:t>
            </w:r>
            <w:r>
              <w:t>индивидуальными</w:t>
            </w:r>
            <w:r>
              <w:rPr>
                <w:spacing w:val="-9"/>
              </w:rPr>
              <w:t xml:space="preserve"> </w:t>
            </w:r>
            <w:r>
              <w:rPr>
                <w:spacing w:val="-2"/>
              </w:rPr>
              <w:t>предпринимателями):</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1.10.1.</w:t>
            </w:r>
          </w:p>
        </w:tc>
        <w:tc>
          <w:tcPr>
            <w:tcW w:w="9609" w:type="dxa"/>
          </w:tcPr>
          <w:p w:rsidR="00FA38BF" w:rsidRDefault="00BE3DFA">
            <w:pPr>
              <w:pStyle w:val="TableParagraph"/>
              <w:spacing w:line="249" w:lineRule="exact"/>
            </w:pPr>
            <w:r>
              <w:t>в</w:t>
            </w:r>
            <w:r>
              <w:rPr>
                <w:spacing w:val="-3"/>
              </w:rPr>
              <w:t xml:space="preserve"> </w:t>
            </w:r>
            <w:r>
              <w:t>кассы</w:t>
            </w:r>
            <w:r>
              <w:rPr>
                <w:spacing w:val="-3"/>
              </w:rPr>
              <w:t xml:space="preserve"> </w:t>
            </w:r>
            <w:r>
              <w:t>Банка</w:t>
            </w:r>
            <w:r>
              <w:rPr>
                <w:spacing w:val="-1"/>
              </w:rPr>
              <w:t xml:space="preserve"> </w:t>
            </w:r>
            <w:r>
              <w:t>для</w:t>
            </w:r>
            <w:r>
              <w:rPr>
                <w:spacing w:val="-4"/>
              </w:rPr>
              <w:t xml:space="preserve"> </w:t>
            </w:r>
            <w:r>
              <w:t>зачисления</w:t>
            </w:r>
            <w:r>
              <w:rPr>
                <w:spacing w:val="-7"/>
              </w:rPr>
              <w:t xml:space="preserve"> </w:t>
            </w:r>
            <w:r>
              <w:t>на</w:t>
            </w:r>
            <w:r>
              <w:rPr>
                <w:spacing w:val="-6"/>
              </w:rPr>
              <w:t xml:space="preserve"> </w:t>
            </w:r>
            <w:r>
              <w:t>счета клиента</w:t>
            </w:r>
            <w:r>
              <w:rPr>
                <w:spacing w:val="-1"/>
              </w:rPr>
              <w:t xml:space="preserve"> </w:t>
            </w:r>
            <w:r>
              <w:t>в</w:t>
            </w:r>
            <w:r>
              <w:rPr>
                <w:spacing w:val="-5"/>
              </w:rPr>
              <w:t xml:space="preserve"> </w:t>
            </w:r>
            <w:r>
              <w:rPr>
                <w:spacing w:val="-2"/>
              </w:rPr>
              <w:t>Банке</w:t>
            </w:r>
          </w:p>
        </w:tc>
        <w:tc>
          <w:tcPr>
            <w:tcW w:w="4079" w:type="dxa"/>
          </w:tcPr>
          <w:p w:rsidR="00FA38BF" w:rsidRDefault="00BE3DFA">
            <w:pPr>
              <w:pStyle w:val="TableParagraph"/>
              <w:spacing w:before="15" w:line="252" w:lineRule="exact"/>
              <w:ind w:left="0" w:right="537"/>
              <w:jc w:val="right"/>
            </w:pPr>
            <w:r>
              <w:t>0,01%</w:t>
            </w:r>
            <w:r>
              <w:rPr>
                <w:spacing w:val="-4"/>
              </w:rPr>
              <w:t xml:space="preserve"> </w:t>
            </w:r>
            <w:r>
              <w:t>от</w:t>
            </w:r>
            <w:r>
              <w:rPr>
                <w:spacing w:val="-2"/>
              </w:rPr>
              <w:t xml:space="preserve"> </w:t>
            </w:r>
            <w:r>
              <w:t>суммы,</w:t>
            </w:r>
            <w:r>
              <w:rPr>
                <w:spacing w:val="56"/>
              </w:rPr>
              <w:t xml:space="preserve"> </w:t>
            </w:r>
            <w:r>
              <w:t>min</w:t>
            </w:r>
            <w:r>
              <w:rPr>
                <w:spacing w:val="-6"/>
              </w:rPr>
              <w:t xml:space="preserve"> </w:t>
            </w:r>
            <w:r>
              <w:t>0.05</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2"/>
              </w:rPr>
              <w:t>1.10.2.</w:t>
            </w:r>
          </w:p>
        </w:tc>
        <w:tc>
          <w:tcPr>
            <w:tcW w:w="9609" w:type="dxa"/>
          </w:tcPr>
          <w:p w:rsidR="00FA38BF" w:rsidRDefault="00BE3DFA">
            <w:pPr>
              <w:pStyle w:val="TableParagraph"/>
              <w:spacing w:line="249" w:lineRule="exact"/>
            </w:pPr>
            <w:r>
              <w:t>в</w:t>
            </w:r>
            <w:r>
              <w:rPr>
                <w:spacing w:val="-6"/>
              </w:rPr>
              <w:t xml:space="preserve"> </w:t>
            </w:r>
            <w:r>
              <w:t>устройства</w:t>
            </w:r>
            <w:r>
              <w:rPr>
                <w:spacing w:val="-2"/>
              </w:rPr>
              <w:t xml:space="preserve"> </w:t>
            </w:r>
            <w:r>
              <w:t>самообслуживания</w:t>
            </w:r>
            <w:r>
              <w:rPr>
                <w:spacing w:val="-10"/>
              </w:rPr>
              <w:t xml:space="preserve"> </w:t>
            </w:r>
            <w:r>
              <w:t>Банка</w:t>
            </w:r>
            <w:r>
              <w:rPr>
                <w:spacing w:val="-7"/>
              </w:rPr>
              <w:t xml:space="preserve"> </w:t>
            </w:r>
            <w:r>
              <w:t>(самоинкассация)</w:t>
            </w:r>
            <w:r>
              <w:rPr>
                <w:spacing w:val="-5"/>
              </w:rPr>
              <w:t xml:space="preserve"> </w:t>
            </w:r>
            <w:r>
              <w:t>на</w:t>
            </w:r>
            <w:r>
              <w:rPr>
                <w:spacing w:val="-2"/>
              </w:rPr>
              <w:t xml:space="preserve"> </w:t>
            </w:r>
            <w:r>
              <w:t>счета</w:t>
            </w:r>
            <w:r>
              <w:rPr>
                <w:spacing w:val="48"/>
              </w:rPr>
              <w:t xml:space="preserve"> </w:t>
            </w:r>
            <w:r>
              <w:t>клиента</w:t>
            </w:r>
            <w:r>
              <w:rPr>
                <w:spacing w:val="-7"/>
              </w:rPr>
              <w:t xml:space="preserve"> </w:t>
            </w:r>
            <w:r>
              <w:t>в</w:t>
            </w:r>
            <w:r>
              <w:rPr>
                <w:spacing w:val="-3"/>
              </w:rPr>
              <w:t xml:space="preserve"> </w:t>
            </w:r>
            <w:r>
              <w:rPr>
                <w:spacing w:val="-2"/>
              </w:rPr>
              <w:t>Банке</w:t>
            </w:r>
          </w:p>
        </w:tc>
        <w:tc>
          <w:tcPr>
            <w:tcW w:w="4079" w:type="dxa"/>
          </w:tcPr>
          <w:p w:rsidR="00FA38BF" w:rsidRDefault="00BE3DFA">
            <w:pPr>
              <w:pStyle w:val="TableParagraph"/>
              <w:spacing w:before="15" w:line="252" w:lineRule="exact"/>
              <w:ind w:left="127" w:right="115"/>
              <w:jc w:val="center"/>
            </w:pPr>
            <w:r>
              <w:rPr>
                <w:spacing w:val="-2"/>
              </w:rPr>
              <w:t>включено</w:t>
            </w:r>
          </w:p>
        </w:tc>
      </w:tr>
      <w:tr w:rsidR="00FA38BF">
        <w:trPr>
          <w:trHeight w:val="517"/>
        </w:trPr>
        <w:tc>
          <w:tcPr>
            <w:tcW w:w="1099" w:type="dxa"/>
          </w:tcPr>
          <w:p w:rsidR="00FA38BF" w:rsidRDefault="00BE3DFA">
            <w:pPr>
              <w:pStyle w:val="TableParagraph"/>
              <w:spacing w:line="249" w:lineRule="exact"/>
            </w:pPr>
            <w:r>
              <w:rPr>
                <w:spacing w:val="-2"/>
              </w:rPr>
              <w:t>1.11.</w:t>
            </w:r>
          </w:p>
        </w:tc>
        <w:tc>
          <w:tcPr>
            <w:tcW w:w="9609" w:type="dxa"/>
          </w:tcPr>
          <w:p w:rsidR="00FA38BF" w:rsidRDefault="00BE3DFA">
            <w:pPr>
              <w:pStyle w:val="TableParagraph"/>
              <w:spacing w:line="249" w:lineRule="exact"/>
            </w:pPr>
            <w:r>
              <w:t>Выдача</w:t>
            </w:r>
            <w:r>
              <w:rPr>
                <w:spacing w:val="-6"/>
              </w:rPr>
              <w:t xml:space="preserve"> </w:t>
            </w:r>
            <w:r>
              <w:t>наличных</w:t>
            </w:r>
            <w:r>
              <w:rPr>
                <w:spacing w:val="-3"/>
              </w:rPr>
              <w:t xml:space="preserve"> </w:t>
            </w:r>
            <w:r>
              <w:t>денежных</w:t>
            </w:r>
            <w:r>
              <w:rPr>
                <w:spacing w:val="-4"/>
              </w:rPr>
              <w:t xml:space="preserve"> </w:t>
            </w:r>
            <w:r>
              <w:t>средств</w:t>
            </w:r>
            <w:r>
              <w:rPr>
                <w:spacing w:val="-3"/>
              </w:rPr>
              <w:t xml:space="preserve"> </w:t>
            </w:r>
            <w:r>
              <w:t>со</w:t>
            </w:r>
            <w:r>
              <w:rPr>
                <w:spacing w:val="-8"/>
              </w:rPr>
              <w:t xml:space="preserve"> </w:t>
            </w:r>
            <w:r>
              <w:t>счета по</w:t>
            </w:r>
            <w:r>
              <w:rPr>
                <w:spacing w:val="-8"/>
              </w:rPr>
              <w:t xml:space="preserve"> </w:t>
            </w:r>
            <w:r>
              <w:t>заявлению</w:t>
            </w:r>
            <w:r>
              <w:rPr>
                <w:spacing w:val="-6"/>
              </w:rPr>
              <w:t xml:space="preserve"> </w:t>
            </w:r>
            <w:r>
              <w:t>на</w:t>
            </w:r>
            <w:r>
              <w:rPr>
                <w:spacing w:val="-5"/>
              </w:rPr>
              <w:t xml:space="preserve"> </w:t>
            </w:r>
            <w:r>
              <w:t>получение</w:t>
            </w:r>
            <w:r>
              <w:rPr>
                <w:spacing w:val="-10"/>
              </w:rPr>
              <w:t xml:space="preserve"> </w:t>
            </w:r>
            <w:r>
              <w:t>наличных</w:t>
            </w:r>
            <w:r>
              <w:rPr>
                <w:spacing w:val="-8"/>
              </w:rPr>
              <w:t xml:space="preserve"> </w:t>
            </w:r>
            <w:r>
              <w:t>денег</w:t>
            </w:r>
            <w:r>
              <w:rPr>
                <w:spacing w:val="-3"/>
              </w:rPr>
              <w:t xml:space="preserve"> </w:t>
            </w:r>
            <w:r>
              <w:rPr>
                <w:spacing w:val="-10"/>
              </w:rPr>
              <w:t>в</w:t>
            </w:r>
          </w:p>
          <w:p w:rsidR="00FA38BF" w:rsidRDefault="00BE3DFA">
            <w:pPr>
              <w:pStyle w:val="TableParagraph"/>
              <w:spacing w:before="1" w:line="248" w:lineRule="exact"/>
            </w:pPr>
            <w:r>
              <w:t>белорусских</w:t>
            </w:r>
            <w:r>
              <w:rPr>
                <w:spacing w:val="-9"/>
              </w:rPr>
              <w:t xml:space="preserve"> </w:t>
            </w:r>
            <w:r>
              <w:rPr>
                <w:spacing w:val="-2"/>
              </w:rPr>
              <w:t>рублях</w:t>
            </w:r>
          </w:p>
        </w:tc>
        <w:tc>
          <w:tcPr>
            <w:tcW w:w="4079" w:type="dxa"/>
          </w:tcPr>
          <w:p w:rsidR="00FA38BF" w:rsidRDefault="00BE3DFA">
            <w:pPr>
              <w:pStyle w:val="TableParagraph"/>
              <w:spacing w:before="1"/>
              <w:ind w:left="127" w:right="118"/>
              <w:jc w:val="center"/>
            </w:pPr>
            <w:r>
              <w:t>0,01%</w:t>
            </w:r>
            <w:r>
              <w:rPr>
                <w:spacing w:val="-4"/>
              </w:rPr>
              <w:t xml:space="preserve"> </w:t>
            </w:r>
            <w:r>
              <w:t xml:space="preserve">от </w:t>
            </w:r>
            <w:r>
              <w:rPr>
                <w:spacing w:val="-2"/>
              </w:rPr>
              <w:t>суммы,</w:t>
            </w:r>
          </w:p>
          <w:p w:rsidR="00FA38BF" w:rsidRDefault="00BE3DFA">
            <w:pPr>
              <w:pStyle w:val="TableParagraph"/>
              <w:spacing w:before="1" w:line="243" w:lineRule="exact"/>
              <w:ind w:left="127" w:right="114"/>
              <w:jc w:val="center"/>
            </w:pPr>
            <w:r>
              <w:t>min</w:t>
            </w:r>
            <w:r>
              <w:rPr>
                <w:spacing w:val="-4"/>
              </w:rPr>
              <w:t xml:space="preserve"> </w:t>
            </w:r>
            <w:r>
              <w:t>0.50</w:t>
            </w:r>
            <w:r>
              <w:rPr>
                <w:spacing w:val="1"/>
              </w:rPr>
              <w:t xml:space="preserve"> </w:t>
            </w:r>
            <w:r>
              <w:rPr>
                <w:spacing w:val="-5"/>
              </w:rPr>
              <w:t>BYN</w:t>
            </w:r>
          </w:p>
        </w:tc>
      </w:tr>
    </w:tbl>
    <w:p w:rsidR="00FA38BF" w:rsidRDefault="00FA38BF">
      <w:pPr>
        <w:spacing w:line="243"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301"/>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20"/>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20"/>
              <w:ind w:left="0" w:right="33"/>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4"/>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8"/>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3"/>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50" w:lineRule="exact"/>
            </w:pPr>
            <w:r>
              <w:t>Подключение</w:t>
            </w:r>
            <w:r>
              <w:rPr>
                <w:spacing w:val="-9"/>
              </w:rPr>
              <w:t xml:space="preserve"> </w:t>
            </w:r>
            <w:r>
              <w:t>клиента к</w:t>
            </w:r>
            <w:r>
              <w:rPr>
                <w:spacing w:val="-5"/>
              </w:rPr>
              <w:t xml:space="preserve"> </w:t>
            </w:r>
            <w:r>
              <w:t>подсистеме</w:t>
            </w:r>
            <w:r>
              <w:rPr>
                <w:spacing w:val="-9"/>
              </w:rPr>
              <w:t xml:space="preserve"> </w:t>
            </w:r>
            <w:r>
              <w:t>СДБО «СББОЛ»</w:t>
            </w:r>
            <w:r>
              <w:rPr>
                <w:spacing w:val="-8"/>
              </w:rPr>
              <w:t xml:space="preserve"> </w:t>
            </w:r>
            <w:r>
              <w:t>без</w:t>
            </w:r>
            <w:r>
              <w:rPr>
                <w:spacing w:val="-4"/>
              </w:rPr>
              <w:t xml:space="preserve"> </w:t>
            </w:r>
            <w:r>
              <w:t>предоставления</w:t>
            </w:r>
            <w:r>
              <w:rPr>
                <w:spacing w:val="-4"/>
              </w:rPr>
              <w:t xml:space="preserve"> </w:t>
            </w:r>
            <w:r>
              <w:t>носителя</w:t>
            </w:r>
            <w:r>
              <w:rPr>
                <w:spacing w:val="-4"/>
              </w:rPr>
              <w:t xml:space="preserve"> </w:t>
            </w:r>
            <w:r>
              <w:t xml:space="preserve">электронных </w:t>
            </w: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8"/>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9" w:lineRule="exact"/>
            </w:pPr>
            <w:r>
              <w:t>Абонентская</w:t>
            </w:r>
            <w:r>
              <w:rPr>
                <w:spacing w:val="-10"/>
              </w:rPr>
              <w:t xml:space="preserve"> </w:t>
            </w:r>
            <w:r>
              <w:t>плата</w:t>
            </w:r>
            <w:r>
              <w:rPr>
                <w:spacing w:val="-4"/>
              </w:rPr>
              <w:t xml:space="preserve"> </w:t>
            </w:r>
            <w:r>
              <w:t>за</w:t>
            </w:r>
            <w:r>
              <w:rPr>
                <w:spacing w:val="-5"/>
              </w:rPr>
              <w:t xml:space="preserve"> </w:t>
            </w:r>
            <w:r>
              <w:t>обслуживание</w:t>
            </w:r>
            <w:r>
              <w:rPr>
                <w:spacing w:val="-12"/>
              </w:rPr>
              <w:t xml:space="preserve"> </w:t>
            </w:r>
            <w:r>
              <w:t>в</w:t>
            </w:r>
            <w:r>
              <w:rPr>
                <w:spacing w:val="-6"/>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before="1" w:line="238" w:lineRule="exact"/>
            </w:pPr>
            <w:r>
              <w:t>/СДБО</w:t>
            </w:r>
            <w:r>
              <w:rPr>
                <w:spacing w:val="-2"/>
              </w:rPr>
              <w:t xml:space="preserve"> «СББОЛ»</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37"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ind w:right="4320"/>
            </w:pPr>
            <w:r>
              <w:t>сведения</w:t>
            </w:r>
            <w:r>
              <w:rPr>
                <w:spacing w:val="-8"/>
              </w:rPr>
              <w:t xml:space="preserve"> </w:t>
            </w:r>
            <w:r>
              <w:t>об</w:t>
            </w:r>
            <w:r>
              <w:rPr>
                <w:spacing w:val="-9"/>
              </w:rPr>
              <w:t xml:space="preserve"> </w:t>
            </w:r>
            <w:r>
              <w:t>отправленных</w:t>
            </w:r>
            <w:r>
              <w:rPr>
                <w:spacing w:val="-7"/>
              </w:rPr>
              <w:t xml:space="preserve"> </w:t>
            </w:r>
            <w:r>
              <w:t>платежных</w:t>
            </w:r>
            <w:r>
              <w:rPr>
                <w:spacing w:val="-12"/>
              </w:rPr>
              <w:t xml:space="preserve"> </w:t>
            </w:r>
            <w:r>
              <w:t>требованиях; сведения по депозитам;</w:t>
            </w:r>
          </w:p>
          <w:p w:rsidR="00FA38BF" w:rsidRDefault="00BE3DFA">
            <w:pPr>
              <w:pStyle w:val="TableParagraph"/>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8"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3"/>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4079" w:type="dxa"/>
          </w:tcPr>
          <w:p w:rsidR="00FA38BF" w:rsidRDefault="00FA38BF">
            <w:pPr>
              <w:pStyle w:val="TableParagraph"/>
              <w:ind w:left="0"/>
            </w:pPr>
          </w:p>
        </w:tc>
      </w:tr>
      <w:tr w:rsidR="00FA38BF">
        <w:trPr>
          <w:trHeight w:val="815"/>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before="25"/>
              <w:ind w:left="128" w:right="112"/>
              <w:jc w:val="center"/>
            </w:pPr>
            <w:r>
              <w:t>Включено</w:t>
            </w:r>
            <w:r>
              <w:rPr>
                <w:spacing w:val="-14"/>
              </w:rPr>
              <w:t xml:space="preserve"> </w:t>
            </w:r>
            <w:r>
              <w:t>обслуживание</w:t>
            </w:r>
            <w:r>
              <w:rPr>
                <w:spacing w:val="-14"/>
              </w:rPr>
              <w:t xml:space="preserve"> </w:t>
            </w:r>
            <w:r>
              <w:t>3</w:t>
            </w:r>
            <w:r>
              <w:rPr>
                <w:spacing w:val="-14"/>
              </w:rPr>
              <w:t xml:space="preserve"> </w:t>
            </w:r>
            <w:r>
              <w:t>карточек, предусмотренных пунктом 7.1.1 Сборника вознаграждений</w:t>
            </w:r>
          </w:p>
        </w:tc>
      </w:tr>
      <w:tr w:rsidR="00FA38BF">
        <w:trPr>
          <w:trHeight w:val="762"/>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42"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42" w:lineRule="auto"/>
              <w:ind w:left="128" w:right="112"/>
              <w:jc w:val="center"/>
            </w:pPr>
            <w:r>
              <w:t>Включено</w:t>
            </w:r>
            <w:r>
              <w:rPr>
                <w:spacing w:val="-14"/>
              </w:rPr>
              <w:t xml:space="preserve"> </w:t>
            </w:r>
            <w:r>
              <w:t>обслуживание</w:t>
            </w:r>
            <w:r>
              <w:rPr>
                <w:spacing w:val="-14"/>
              </w:rPr>
              <w:t xml:space="preserve"> </w:t>
            </w:r>
            <w:r>
              <w:t>3</w:t>
            </w:r>
            <w:r>
              <w:rPr>
                <w:spacing w:val="-14"/>
              </w:rPr>
              <w:t xml:space="preserve"> </w:t>
            </w:r>
            <w:r>
              <w:t>карточек, предусмотренных пунктом 7.1.1</w:t>
            </w:r>
          </w:p>
          <w:p w:rsidR="00FA38BF" w:rsidRDefault="00BE3DFA">
            <w:pPr>
              <w:pStyle w:val="TableParagraph"/>
              <w:spacing w:line="236" w:lineRule="exact"/>
              <w:ind w:left="131" w:right="112"/>
              <w:jc w:val="center"/>
            </w:pPr>
            <w:r>
              <w:t>Сборника</w:t>
            </w:r>
            <w:r>
              <w:rPr>
                <w:spacing w:val="-7"/>
              </w:rPr>
              <w:t xml:space="preserve"> </w:t>
            </w:r>
            <w:r>
              <w:rPr>
                <w:spacing w:val="-2"/>
              </w:rPr>
              <w:t>вознаграждений</w:t>
            </w:r>
          </w:p>
        </w:tc>
      </w:tr>
    </w:tbl>
    <w:p w:rsidR="00FA38BF" w:rsidRDefault="00FA38BF">
      <w:pPr>
        <w:spacing w:line="236"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68"/>
        </w:trPr>
        <w:tc>
          <w:tcPr>
            <w:tcW w:w="1099" w:type="dxa"/>
          </w:tcPr>
          <w:p w:rsidR="00FA38BF" w:rsidRDefault="00BE3DFA">
            <w:pPr>
              <w:pStyle w:val="TableParagraph"/>
              <w:spacing w:line="248" w:lineRule="exact"/>
              <w:ind w:left="268"/>
            </w:pPr>
            <w:r>
              <w:t>№</w:t>
            </w:r>
            <w:r>
              <w:rPr>
                <w:spacing w:val="2"/>
              </w:rPr>
              <w:t xml:space="preserve"> </w:t>
            </w:r>
            <w:r>
              <w:rPr>
                <w:spacing w:val="-5"/>
              </w:rPr>
              <w:t>п/п</w:t>
            </w:r>
          </w:p>
        </w:tc>
        <w:tc>
          <w:tcPr>
            <w:tcW w:w="9609" w:type="dxa"/>
          </w:tcPr>
          <w:p w:rsidR="00FA38BF" w:rsidRDefault="00BE3DFA">
            <w:pPr>
              <w:pStyle w:val="TableParagraph"/>
              <w:spacing w:before="1" w:line="248" w:lineRule="exact"/>
              <w:ind w:left="11" w:right="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 w:line="248" w:lineRule="exact"/>
              <w:ind w:left="0" w:right="33"/>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97"/>
        </w:trPr>
        <w:tc>
          <w:tcPr>
            <w:tcW w:w="14787" w:type="dxa"/>
            <w:gridSpan w:val="3"/>
          </w:tcPr>
          <w:p w:rsidR="00FA38BF" w:rsidRDefault="00BE3DFA">
            <w:pPr>
              <w:pStyle w:val="TableParagraph"/>
              <w:spacing w:line="244" w:lineRule="exact"/>
            </w:pPr>
            <w:r>
              <w:t>5.2.38.</w:t>
            </w:r>
            <w:r>
              <w:rPr>
                <w:spacing w:val="-7"/>
              </w:rPr>
              <w:t xml:space="preserve"> </w:t>
            </w:r>
            <w:r>
              <w:t>Пакет</w:t>
            </w:r>
            <w:r>
              <w:rPr>
                <w:spacing w:val="-5"/>
              </w:rPr>
              <w:t xml:space="preserve"> </w:t>
            </w:r>
            <w:r>
              <w:t>услуг</w:t>
            </w:r>
            <w:r>
              <w:rPr>
                <w:spacing w:val="-4"/>
              </w:rPr>
              <w:t xml:space="preserve"> </w:t>
            </w:r>
            <w:r>
              <w:t>по</w:t>
            </w:r>
            <w:r>
              <w:rPr>
                <w:spacing w:val="-9"/>
              </w:rPr>
              <w:t xml:space="preserve"> </w:t>
            </w:r>
            <w:r>
              <w:t>обслуживанию</w:t>
            </w:r>
            <w:r>
              <w:rPr>
                <w:spacing w:val="-10"/>
              </w:rPr>
              <w:t xml:space="preserve"> </w:t>
            </w:r>
            <w:r>
              <w:t>юридических</w:t>
            </w:r>
            <w:r>
              <w:rPr>
                <w:spacing w:val="-4"/>
              </w:rPr>
              <w:t xml:space="preserve"> </w:t>
            </w:r>
            <w:r>
              <w:t>лиц</w:t>
            </w:r>
            <w:r>
              <w:rPr>
                <w:spacing w:val="-7"/>
              </w:rPr>
              <w:t xml:space="preserve"> </w:t>
            </w:r>
            <w:r>
              <w:t>и</w:t>
            </w:r>
            <w:r>
              <w:rPr>
                <w:spacing w:val="-7"/>
              </w:rPr>
              <w:t xml:space="preserve"> </w:t>
            </w:r>
            <w:r>
              <w:t>индивидуальных</w:t>
            </w:r>
            <w:r>
              <w:rPr>
                <w:spacing w:val="-9"/>
              </w:rPr>
              <w:t xml:space="preserve"> </w:t>
            </w:r>
            <w:r>
              <w:t>предпринимателей</w:t>
            </w:r>
            <w:r>
              <w:rPr>
                <w:spacing w:val="-2"/>
              </w:rPr>
              <w:t xml:space="preserve"> </w:t>
            </w:r>
            <w:r>
              <w:t>«Корпорат</w:t>
            </w:r>
            <w:r>
              <w:rPr>
                <w:spacing w:val="-3"/>
              </w:rPr>
              <w:t xml:space="preserve"> </w:t>
            </w:r>
            <w:r>
              <w:t>-</w:t>
            </w:r>
            <w:r>
              <w:rPr>
                <w:spacing w:val="-9"/>
              </w:rPr>
              <w:t xml:space="preserve"> </w:t>
            </w:r>
            <w:r>
              <w:rPr>
                <w:spacing w:val="-2"/>
              </w:rPr>
              <w:t>2000»</w:t>
            </w:r>
          </w:p>
        </w:tc>
      </w:tr>
      <w:tr w:rsidR="00FA38BF">
        <w:trPr>
          <w:trHeight w:val="287"/>
        </w:trPr>
        <w:tc>
          <w:tcPr>
            <w:tcW w:w="1099" w:type="dxa"/>
          </w:tcPr>
          <w:p w:rsidR="00FA38BF" w:rsidRDefault="00FA38BF">
            <w:pPr>
              <w:pStyle w:val="TableParagraph"/>
              <w:ind w:left="0"/>
              <w:rPr>
                <w:sz w:val="20"/>
              </w:rPr>
            </w:pPr>
          </w:p>
        </w:tc>
        <w:tc>
          <w:tcPr>
            <w:tcW w:w="9609" w:type="dxa"/>
          </w:tcPr>
          <w:p w:rsidR="00FA38BF" w:rsidRDefault="00BE3DFA">
            <w:pPr>
              <w:pStyle w:val="TableParagraph"/>
              <w:spacing w:line="249" w:lineRule="exact"/>
              <w:ind w:left="11"/>
              <w:jc w:val="center"/>
            </w:pPr>
            <w:r>
              <w:t>ЕЖЕМЕСЯЧНОЕ</w:t>
            </w:r>
            <w:r>
              <w:rPr>
                <w:spacing w:val="-8"/>
              </w:rPr>
              <w:t xml:space="preserve"> </w:t>
            </w:r>
            <w:r>
              <w:rPr>
                <w:spacing w:val="-2"/>
              </w:rPr>
              <w:t>ВОЗНАГРАЖДЕНИЕ</w:t>
            </w:r>
          </w:p>
        </w:tc>
        <w:tc>
          <w:tcPr>
            <w:tcW w:w="4079" w:type="dxa"/>
          </w:tcPr>
          <w:p w:rsidR="00FA38BF" w:rsidRDefault="00BE3DFA">
            <w:pPr>
              <w:pStyle w:val="TableParagraph"/>
              <w:spacing w:before="15" w:line="252" w:lineRule="exact"/>
              <w:ind w:left="127" w:right="114"/>
              <w:jc w:val="center"/>
            </w:pPr>
            <w:r>
              <w:t>2000.00</w:t>
            </w:r>
            <w:r>
              <w:rPr>
                <w:spacing w:val="-1"/>
              </w:rPr>
              <w:t xml:space="preserve"> </w:t>
            </w:r>
            <w:r>
              <w:rPr>
                <w:spacing w:val="-5"/>
              </w:rPr>
              <w:t>BYN</w:t>
            </w:r>
          </w:p>
        </w:tc>
      </w:tr>
      <w:tr w:rsidR="00FA38BF">
        <w:trPr>
          <w:trHeight w:val="287"/>
        </w:trPr>
        <w:tc>
          <w:tcPr>
            <w:tcW w:w="1099" w:type="dxa"/>
          </w:tcPr>
          <w:p w:rsidR="00FA38BF" w:rsidRDefault="00BE3DFA">
            <w:pPr>
              <w:pStyle w:val="TableParagraph"/>
              <w:spacing w:line="249" w:lineRule="exact"/>
            </w:pPr>
            <w:r>
              <w:rPr>
                <w:spacing w:val="-5"/>
              </w:rPr>
              <w:t>1.</w:t>
            </w:r>
          </w:p>
        </w:tc>
        <w:tc>
          <w:tcPr>
            <w:tcW w:w="9609" w:type="dxa"/>
          </w:tcPr>
          <w:p w:rsidR="00FA38BF" w:rsidRDefault="00BE3DFA">
            <w:pPr>
              <w:pStyle w:val="TableParagraph"/>
              <w:spacing w:line="249"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4079" w:type="dxa"/>
          </w:tcPr>
          <w:p w:rsidR="00FA38BF" w:rsidRDefault="00FA38BF">
            <w:pPr>
              <w:pStyle w:val="TableParagraph"/>
              <w:ind w:left="0"/>
              <w:rPr>
                <w:sz w:val="20"/>
              </w:rPr>
            </w:pPr>
          </w:p>
        </w:tc>
      </w:tr>
      <w:tr w:rsidR="00FA38BF">
        <w:trPr>
          <w:trHeight w:val="508"/>
        </w:trPr>
        <w:tc>
          <w:tcPr>
            <w:tcW w:w="1099" w:type="dxa"/>
          </w:tcPr>
          <w:p w:rsidR="00FA38BF" w:rsidRDefault="00BE3DFA">
            <w:pPr>
              <w:pStyle w:val="TableParagraph"/>
              <w:spacing w:line="249" w:lineRule="exact"/>
            </w:pPr>
            <w:r>
              <w:rPr>
                <w:spacing w:val="-4"/>
              </w:rPr>
              <w:t>1.1.</w:t>
            </w:r>
          </w:p>
        </w:tc>
        <w:tc>
          <w:tcPr>
            <w:tcW w:w="9609"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счета/субсчета/специального</w:t>
            </w:r>
            <w:r>
              <w:rPr>
                <w:spacing w:val="-9"/>
              </w:rPr>
              <w:t xml:space="preserve"> </w:t>
            </w:r>
            <w:r>
              <w:t>счета</w:t>
            </w:r>
            <w:r>
              <w:rPr>
                <w:spacing w:val="49"/>
              </w:rPr>
              <w:t xml:space="preserve"> </w:t>
            </w:r>
            <w:r>
              <w:t>в</w:t>
            </w:r>
            <w:r>
              <w:rPr>
                <w:spacing w:val="-7"/>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7"/>
              </w:rPr>
              <w:t xml:space="preserve"> </w:t>
            </w:r>
            <w:r>
              <w:t>резидентов</w:t>
            </w:r>
            <w:r>
              <w:rPr>
                <w:spacing w:val="-5"/>
              </w:rPr>
              <w:t xml:space="preserve"> </w:t>
            </w:r>
            <w:r>
              <w:t>Республики</w:t>
            </w:r>
            <w:r>
              <w:rPr>
                <w:spacing w:val="-4"/>
              </w:rPr>
              <w:t xml:space="preserve"> </w:t>
            </w:r>
            <w:r>
              <w:rPr>
                <w:spacing w:val="-2"/>
              </w:rPr>
              <w:t>Беларусь</w:t>
            </w:r>
          </w:p>
        </w:tc>
        <w:tc>
          <w:tcPr>
            <w:tcW w:w="4079" w:type="dxa"/>
          </w:tcPr>
          <w:p w:rsidR="00FA38BF" w:rsidRDefault="00BE3DFA">
            <w:pPr>
              <w:pStyle w:val="TableParagraph"/>
              <w:spacing w:before="125"/>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1099" w:type="dxa"/>
          </w:tcPr>
          <w:p w:rsidR="00FA38BF" w:rsidRDefault="00BE3DFA">
            <w:pPr>
              <w:pStyle w:val="TableParagraph"/>
              <w:spacing w:line="249" w:lineRule="exact"/>
            </w:pPr>
            <w:r>
              <w:rPr>
                <w:spacing w:val="-4"/>
              </w:rPr>
              <w:t>1.2.</w:t>
            </w:r>
          </w:p>
        </w:tc>
        <w:tc>
          <w:tcPr>
            <w:tcW w:w="9609" w:type="dxa"/>
          </w:tcPr>
          <w:p w:rsidR="00FA38BF" w:rsidRDefault="00BE3DFA">
            <w:pPr>
              <w:pStyle w:val="TableParagraph"/>
              <w:spacing w:line="250" w:lineRule="exact"/>
            </w:pPr>
            <w:r>
              <w:t>Открытие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6"/>
              </w:rPr>
              <w:t xml:space="preserve"> </w:t>
            </w:r>
            <w:r>
              <w:t>субсчетов,</w:t>
            </w:r>
            <w:r>
              <w:rPr>
                <w:spacing w:val="-3"/>
              </w:rPr>
              <w:t xml:space="preserve"> </w:t>
            </w:r>
            <w:r>
              <w:t>специальных</w:t>
            </w:r>
            <w:r>
              <w:rPr>
                <w:spacing w:val="-5"/>
              </w:rPr>
              <w:t xml:space="preserve"> </w:t>
            </w:r>
            <w:r>
              <w:t>счетов</w:t>
            </w:r>
            <w:r>
              <w:rPr>
                <w:spacing w:val="-4"/>
              </w:rPr>
              <w:t xml:space="preserve"> </w:t>
            </w:r>
            <w:r>
              <w:t>в</w:t>
            </w:r>
            <w:r>
              <w:rPr>
                <w:spacing w:val="-4"/>
              </w:rPr>
              <w:t xml:space="preserve"> </w:t>
            </w:r>
            <w:r>
              <w:t>иностранной валюте</w:t>
            </w:r>
            <w:r>
              <w:rPr>
                <w:spacing w:val="40"/>
              </w:rPr>
              <w:t xml:space="preserve"> </w:t>
            </w:r>
            <w:r>
              <w:t>для резидентов Республики Беларусь</w:t>
            </w:r>
          </w:p>
        </w:tc>
        <w:tc>
          <w:tcPr>
            <w:tcW w:w="4079" w:type="dxa"/>
          </w:tcPr>
          <w:p w:rsidR="00FA38BF" w:rsidRDefault="00BE3DFA">
            <w:pPr>
              <w:pStyle w:val="TableParagraph"/>
              <w:spacing w:before="121"/>
              <w:ind w:left="127" w:right="112"/>
              <w:jc w:val="center"/>
            </w:pPr>
            <w:r>
              <w:t>Без</w:t>
            </w:r>
            <w:r>
              <w:rPr>
                <w:spacing w:val="-5"/>
              </w:rPr>
              <w:t xml:space="preserve"> </w:t>
            </w:r>
            <w:r>
              <w:t>ограничения</w:t>
            </w:r>
            <w:r>
              <w:rPr>
                <w:spacing w:val="-5"/>
              </w:rPr>
              <w:t xml:space="preserve"> </w:t>
            </w:r>
            <w:r>
              <w:rPr>
                <w:spacing w:val="-2"/>
              </w:rPr>
              <w:t>счетов</w:t>
            </w:r>
          </w:p>
        </w:tc>
      </w:tr>
      <w:tr w:rsidR="00FA38BF">
        <w:trPr>
          <w:trHeight w:val="508"/>
        </w:trPr>
        <w:tc>
          <w:tcPr>
            <w:tcW w:w="1099" w:type="dxa"/>
          </w:tcPr>
          <w:p w:rsidR="00FA38BF" w:rsidRDefault="00BE3DFA">
            <w:pPr>
              <w:pStyle w:val="TableParagraph"/>
              <w:spacing w:line="249" w:lineRule="exact"/>
            </w:pPr>
            <w:r>
              <w:rPr>
                <w:spacing w:val="-4"/>
              </w:rPr>
              <w:t>1.3.</w:t>
            </w:r>
          </w:p>
        </w:tc>
        <w:tc>
          <w:tcPr>
            <w:tcW w:w="9609" w:type="dxa"/>
          </w:tcPr>
          <w:p w:rsidR="00FA38BF" w:rsidRDefault="00BE3DFA">
            <w:pPr>
              <w:pStyle w:val="TableParagraph"/>
              <w:spacing w:line="249" w:lineRule="exact"/>
            </w:pPr>
            <w:r>
              <w:t>Свидетельствование</w:t>
            </w:r>
            <w:r>
              <w:rPr>
                <w:spacing w:val="-15"/>
              </w:rPr>
              <w:t xml:space="preserve"> </w:t>
            </w:r>
            <w:r>
              <w:t>подлинности</w:t>
            </w:r>
            <w:r>
              <w:rPr>
                <w:spacing w:val="-5"/>
              </w:rPr>
              <w:t xml:space="preserve"> </w:t>
            </w:r>
            <w:r>
              <w:t>подписей</w:t>
            </w:r>
            <w:r>
              <w:rPr>
                <w:spacing w:val="-5"/>
              </w:rPr>
              <w:t xml:space="preserve"> </w:t>
            </w:r>
            <w:r>
              <w:t>лиц,</w:t>
            </w:r>
            <w:r>
              <w:rPr>
                <w:spacing w:val="-8"/>
              </w:rPr>
              <w:t xml:space="preserve"> </w:t>
            </w:r>
            <w:r>
              <w:t>имеющих</w:t>
            </w:r>
            <w:r>
              <w:rPr>
                <w:spacing w:val="-6"/>
              </w:rPr>
              <w:t xml:space="preserve"> </w:t>
            </w:r>
            <w:r>
              <w:t>право</w:t>
            </w:r>
            <w:r>
              <w:rPr>
                <w:spacing w:val="-11"/>
              </w:rPr>
              <w:t xml:space="preserve"> </w:t>
            </w:r>
            <w:r>
              <w:t>подписи</w:t>
            </w:r>
            <w:r>
              <w:rPr>
                <w:spacing w:val="-5"/>
              </w:rPr>
              <w:t xml:space="preserve"> </w:t>
            </w:r>
            <w:r>
              <w:t>документов</w:t>
            </w:r>
            <w:r>
              <w:rPr>
                <w:spacing w:val="-5"/>
              </w:rPr>
              <w:t xml:space="preserve"> для</w:t>
            </w:r>
          </w:p>
          <w:p w:rsidR="00FA38BF" w:rsidRDefault="00BE3DFA">
            <w:pPr>
              <w:pStyle w:val="TableParagraph"/>
              <w:spacing w:before="1" w:line="238" w:lineRule="exact"/>
            </w:pPr>
            <w:r>
              <w:t>проведения</w:t>
            </w:r>
            <w:r>
              <w:rPr>
                <w:spacing w:val="-6"/>
              </w:rPr>
              <w:t xml:space="preserve"> </w:t>
            </w:r>
            <w:r>
              <w:t>расчетов</w:t>
            </w:r>
            <w:r>
              <w:rPr>
                <w:spacing w:val="-1"/>
              </w:rPr>
              <w:t xml:space="preserve"> </w:t>
            </w:r>
            <w:r>
              <w:t>на</w:t>
            </w:r>
            <w:r>
              <w:rPr>
                <w:spacing w:val="1"/>
              </w:rPr>
              <w:t xml:space="preserve"> </w:t>
            </w:r>
            <w:r>
              <w:t>карточке</w:t>
            </w:r>
            <w:r>
              <w:rPr>
                <w:spacing w:val="-9"/>
              </w:rPr>
              <w:t xml:space="preserve"> </w:t>
            </w:r>
            <w:r>
              <w:t>с</w:t>
            </w:r>
            <w:r>
              <w:rPr>
                <w:spacing w:val="-5"/>
              </w:rPr>
              <w:t xml:space="preserve"> </w:t>
            </w:r>
            <w:r>
              <w:t>их</w:t>
            </w:r>
            <w:r>
              <w:rPr>
                <w:spacing w:val="-2"/>
              </w:rPr>
              <w:t xml:space="preserve"> </w:t>
            </w:r>
            <w:r>
              <w:t>образцами,</w:t>
            </w:r>
            <w:r>
              <w:rPr>
                <w:spacing w:val="-5"/>
              </w:rPr>
              <w:t xml:space="preserve"> </w:t>
            </w:r>
            <w:r>
              <w:t>в</w:t>
            </w:r>
            <w:r>
              <w:rPr>
                <w:spacing w:val="-10"/>
              </w:rPr>
              <w:t xml:space="preserve"> </w:t>
            </w:r>
            <w:r>
              <w:t xml:space="preserve">связи </w:t>
            </w:r>
            <w:r>
              <w:rPr>
                <w:spacing w:val="-5"/>
              </w:rPr>
              <w:t>с:</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1.3.1.</w:t>
            </w:r>
          </w:p>
        </w:tc>
        <w:tc>
          <w:tcPr>
            <w:tcW w:w="9609" w:type="dxa"/>
          </w:tcPr>
          <w:p w:rsidR="00FA38BF" w:rsidRDefault="00BE3DFA">
            <w:pPr>
              <w:pStyle w:val="TableParagraph"/>
              <w:spacing w:line="249" w:lineRule="exact"/>
            </w:pPr>
            <w:r>
              <w:t>оформлением</w:t>
            </w:r>
            <w:r>
              <w:rPr>
                <w:spacing w:val="-7"/>
              </w:rPr>
              <w:t xml:space="preserve"> </w:t>
            </w:r>
            <w:r>
              <w:t>карточки</w:t>
            </w:r>
            <w:r>
              <w:rPr>
                <w:spacing w:val="-3"/>
              </w:rPr>
              <w:t xml:space="preserve"> </w:t>
            </w:r>
            <w:r>
              <w:t>с</w:t>
            </w:r>
            <w:r>
              <w:rPr>
                <w:spacing w:val="-6"/>
              </w:rPr>
              <w:t xml:space="preserve"> </w:t>
            </w:r>
            <w:r>
              <w:t>образцами</w:t>
            </w:r>
            <w:r>
              <w:rPr>
                <w:spacing w:val="-7"/>
              </w:rPr>
              <w:t xml:space="preserve"> </w:t>
            </w:r>
            <w:r>
              <w:t>подписей</w:t>
            </w:r>
            <w:r>
              <w:rPr>
                <w:spacing w:val="47"/>
              </w:rPr>
              <w:t xml:space="preserve"> </w:t>
            </w:r>
            <w:r>
              <w:t>при</w:t>
            </w:r>
            <w:r>
              <w:rPr>
                <w:spacing w:val="-7"/>
              </w:rPr>
              <w:t xml:space="preserve"> </w:t>
            </w:r>
            <w:r>
              <w:t>открытии</w:t>
            </w:r>
            <w:r>
              <w:rPr>
                <w:spacing w:val="-2"/>
              </w:rPr>
              <w:t xml:space="preserve"> счета</w:t>
            </w:r>
          </w:p>
        </w:tc>
        <w:tc>
          <w:tcPr>
            <w:tcW w:w="4079" w:type="dxa"/>
          </w:tcPr>
          <w:p w:rsidR="00FA38BF" w:rsidRDefault="00BE3DFA">
            <w:pPr>
              <w:pStyle w:val="TableParagraph"/>
              <w:spacing w:before="10"/>
              <w:ind w:left="127" w:right="115"/>
              <w:jc w:val="center"/>
            </w:pPr>
            <w:r>
              <w:t>Без</w:t>
            </w:r>
            <w:r>
              <w:rPr>
                <w:spacing w:val="-4"/>
              </w:rPr>
              <w:t xml:space="preserve"> </w:t>
            </w:r>
            <w:r>
              <w:rPr>
                <w:spacing w:val="-2"/>
              </w:rPr>
              <w:t>ограничения</w:t>
            </w:r>
          </w:p>
        </w:tc>
      </w:tr>
      <w:tr w:rsidR="00FA38BF">
        <w:trPr>
          <w:trHeight w:val="503"/>
        </w:trPr>
        <w:tc>
          <w:tcPr>
            <w:tcW w:w="1099" w:type="dxa"/>
          </w:tcPr>
          <w:p w:rsidR="00FA38BF" w:rsidRDefault="00BE3DFA">
            <w:pPr>
              <w:pStyle w:val="TableParagraph"/>
              <w:spacing w:line="249" w:lineRule="exact"/>
            </w:pPr>
            <w:r>
              <w:rPr>
                <w:spacing w:val="-2"/>
              </w:rPr>
              <w:t>1.3.2.</w:t>
            </w:r>
          </w:p>
        </w:tc>
        <w:tc>
          <w:tcPr>
            <w:tcW w:w="9609" w:type="dxa"/>
          </w:tcPr>
          <w:p w:rsidR="00FA38BF" w:rsidRDefault="00BE3DFA">
            <w:pPr>
              <w:pStyle w:val="TableParagraph"/>
              <w:spacing w:line="250" w:lineRule="exact"/>
            </w:pPr>
            <w:r>
              <w:t>заменой</w:t>
            </w:r>
            <w:r>
              <w:rPr>
                <w:spacing w:val="-1"/>
              </w:rPr>
              <w:t xml:space="preserve"> </w:t>
            </w:r>
            <w:r>
              <w:t>карточки</w:t>
            </w:r>
            <w:r>
              <w:rPr>
                <w:spacing w:val="-1"/>
              </w:rPr>
              <w:t xml:space="preserve"> </w:t>
            </w:r>
            <w:r>
              <w:t>с</w:t>
            </w:r>
            <w:r>
              <w:rPr>
                <w:spacing w:val="-5"/>
              </w:rPr>
              <w:t xml:space="preserve"> </w:t>
            </w:r>
            <w:r>
              <w:t>образцами</w:t>
            </w:r>
            <w:r>
              <w:rPr>
                <w:spacing w:val="-6"/>
              </w:rPr>
              <w:t xml:space="preserve"> </w:t>
            </w:r>
            <w:r>
              <w:t>подписей</w:t>
            </w:r>
            <w:r>
              <w:rPr>
                <w:spacing w:val="-1"/>
              </w:rPr>
              <w:t xml:space="preserve"> </w:t>
            </w:r>
            <w:r>
              <w:t>в</w:t>
            </w:r>
            <w:r>
              <w:rPr>
                <w:spacing w:val="-2"/>
              </w:rPr>
              <w:t xml:space="preserve"> </w:t>
            </w:r>
            <w:r>
              <w:t>связи</w:t>
            </w:r>
            <w:r>
              <w:rPr>
                <w:spacing w:val="-1"/>
              </w:rPr>
              <w:t xml:space="preserve"> </w:t>
            </w:r>
            <w:r>
              <w:t>с</w:t>
            </w:r>
            <w:r>
              <w:rPr>
                <w:spacing w:val="-9"/>
              </w:rPr>
              <w:t xml:space="preserve"> </w:t>
            </w:r>
            <w:r>
              <w:t>изменениями</w:t>
            </w:r>
            <w:r>
              <w:rPr>
                <w:spacing w:val="-1"/>
              </w:rPr>
              <w:t xml:space="preserve"> </w:t>
            </w:r>
            <w:r>
              <w:t>в</w:t>
            </w:r>
            <w:r>
              <w:rPr>
                <w:spacing w:val="-2"/>
              </w:rPr>
              <w:t xml:space="preserve"> </w:t>
            </w:r>
            <w:r>
              <w:t>составе</w:t>
            </w:r>
            <w:r>
              <w:rPr>
                <w:spacing w:val="-10"/>
              </w:rPr>
              <w:t xml:space="preserve"> </w:t>
            </w:r>
            <w:r>
              <w:t>уполномоченных</w:t>
            </w:r>
            <w:r>
              <w:rPr>
                <w:spacing w:val="-3"/>
              </w:rPr>
              <w:t xml:space="preserve"> </w:t>
            </w:r>
            <w:r>
              <w:t>лиц клиента Банка, имеющих право подписи документов для проведения расчетов.</w:t>
            </w:r>
          </w:p>
        </w:tc>
        <w:tc>
          <w:tcPr>
            <w:tcW w:w="4079" w:type="dxa"/>
          </w:tcPr>
          <w:p w:rsidR="00FA38BF" w:rsidRDefault="00BE3DFA">
            <w:pPr>
              <w:pStyle w:val="TableParagraph"/>
              <w:spacing w:before="121"/>
              <w:ind w:left="127" w:right="115"/>
              <w:jc w:val="center"/>
            </w:pPr>
            <w:r>
              <w:t>Без</w:t>
            </w:r>
            <w:r>
              <w:rPr>
                <w:spacing w:val="-4"/>
              </w:rPr>
              <w:t xml:space="preserve"> </w:t>
            </w:r>
            <w:r>
              <w:rPr>
                <w:spacing w:val="-2"/>
              </w:rPr>
              <w:t>ограничения</w:t>
            </w:r>
          </w:p>
        </w:tc>
      </w:tr>
      <w:tr w:rsidR="00FA38BF">
        <w:trPr>
          <w:trHeight w:val="292"/>
        </w:trPr>
        <w:tc>
          <w:tcPr>
            <w:tcW w:w="1099" w:type="dxa"/>
          </w:tcPr>
          <w:p w:rsidR="00FA38BF" w:rsidRDefault="00BE3DFA">
            <w:pPr>
              <w:pStyle w:val="TableParagraph"/>
              <w:spacing w:line="249" w:lineRule="exact"/>
            </w:pPr>
            <w:r>
              <w:rPr>
                <w:spacing w:val="-4"/>
              </w:rPr>
              <w:t>1.4.</w:t>
            </w:r>
          </w:p>
        </w:tc>
        <w:tc>
          <w:tcPr>
            <w:tcW w:w="9609" w:type="dxa"/>
          </w:tcPr>
          <w:p w:rsidR="00FA38BF" w:rsidRDefault="00BE3DFA">
            <w:pPr>
              <w:pStyle w:val="TableParagraph"/>
              <w:spacing w:line="249"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4079" w:type="dxa"/>
          </w:tcPr>
          <w:p w:rsidR="00FA38BF" w:rsidRDefault="00BE3DFA">
            <w:pPr>
              <w:pStyle w:val="TableParagraph"/>
              <w:spacing w:before="15"/>
              <w:ind w:left="129" w:right="112"/>
              <w:jc w:val="center"/>
            </w:pPr>
            <w:r>
              <w:rPr>
                <w:spacing w:val="-2"/>
              </w:rPr>
              <w:t>Включено</w:t>
            </w:r>
          </w:p>
        </w:tc>
      </w:tr>
      <w:tr w:rsidR="00FA38BF">
        <w:trPr>
          <w:trHeight w:val="503"/>
        </w:trPr>
        <w:tc>
          <w:tcPr>
            <w:tcW w:w="1099" w:type="dxa"/>
          </w:tcPr>
          <w:p w:rsidR="00FA38BF" w:rsidRDefault="00BE3DFA">
            <w:pPr>
              <w:pStyle w:val="TableParagraph"/>
              <w:spacing w:line="244" w:lineRule="exact"/>
            </w:pPr>
            <w:r>
              <w:rPr>
                <w:spacing w:val="-4"/>
              </w:rPr>
              <w:t>1.5.</w:t>
            </w:r>
          </w:p>
        </w:tc>
        <w:tc>
          <w:tcPr>
            <w:tcW w:w="9609" w:type="dxa"/>
          </w:tcPr>
          <w:p w:rsidR="00FA38BF" w:rsidRDefault="00BE3DFA">
            <w:pPr>
              <w:pStyle w:val="TableParagraph"/>
              <w:spacing w:line="244" w:lineRule="exact"/>
            </w:pPr>
            <w:r>
              <w:t>Выдача</w:t>
            </w:r>
            <w:r>
              <w:rPr>
                <w:spacing w:val="-4"/>
              </w:rPr>
              <w:t xml:space="preserve"> </w:t>
            </w:r>
            <w:r>
              <w:t>справки</w:t>
            </w:r>
            <w:r>
              <w:rPr>
                <w:spacing w:val="-2"/>
              </w:rPr>
              <w:t xml:space="preserve"> </w:t>
            </w:r>
            <w:r>
              <w:t>(информации)</w:t>
            </w:r>
            <w:r>
              <w:rPr>
                <w:spacing w:val="-10"/>
              </w:rPr>
              <w:t xml:space="preserve"> </w:t>
            </w:r>
            <w:r>
              <w:t>на</w:t>
            </w:r>
            <w:r>
              <w:rPr>
                <w:spacing w:val="-1"/>
              </w:rPr>
              <w:t xml:space="preserve"> </w:t>
            </w:r>
            <w:r>
              <w:t>русском</w:t>
            </w:r>
            <w:r>
              <w:rPr>
                <w:spacing w:val="-4"/>
              </w:rPr>
              <w:t xml:space="preserve"> </w:t>
            </w:r>
            <w:r>
              <w:t>языке</w:t>
            </w:r>
            <w:r>
              <w:rPr>
                <w:spacing w:val="-11"/>
              </w:rPr>
              <w:t xml:space="preserve"> </w:t>
            </w:r>
            <w:r>
              <w:t>на</w:t>
            </w:r>
            <w:r>
              <w:rPr>
                <w:spacing w:val="-1"/>
              </w:rPr>
              <w:t xml:space="preserve"> </w:t>
            </w:r>
            <w:r>
              <w:t>бумажном</w:t>
            </w:r>
            <w:r>
              <w:rPr>
                <w:spacing w:val="-4"/>
              </w:rPr>
              <w:t xml:space="preserve"> </w:t>
            </w:r>
            <w:r>
              <w:t>носителе</w:t>
            </w:r>
            <w:r>
              <w:rPr>
                <w:spacing w:val="-10"/>
              </w:rPr>
              <w:t xml:space="preserve"> </w:t>
            </w:r>
            <w:r>
              <w:t>и</w:t>
            </w:r>
            <w:r>
              <w:rPr>
                <w:spacing w:val="-3"/>
              </w:rPr>
              <w:t xml:space="preserve"> </w:t>
            </w:r>
            <w:r>
              <w:t>в</w:t>
            </w:r>
            <w:r>
              <w:rPr>
                <w:spacing w:val="-3"/>
              </w:rPr>
              <w:t xml:space="preserve"> </w:t>
            </w:r>
            <w:r>
              <w:t>электронном</w:t>
            </w:r>
            <w:r>
              <w:rPr>
                <w:spacing w:val="-3"/>
              </w:rPr>
              <w:t xml:space="preserve"> </w:t>
            </w:r>
            <w:r>
              <w:t>виде</w:t>
            </w:r>
            <w:r>
              <w:rPr>
                <w:spacing w:val="-10"/>
              </w:rPr>
              <w:t xml:space="preserve"> с</w:t>
            </w:r>
          </w:p>
          <w:p w:rsidR="00FA38BF" w:rsidRDefault="00BE3DFA">
            <w:pPr>
              <w:pStyle w:val="TableParagraph"/>
              <w:spacing w:before="1" w:line="238" w:lineRule="exact"/>
            </w:pPr>
            <w:r>
              <w:t>использованием</w:t>
            </w:r>
            <w:r>
              <w:rPr>
                <w:spacing w:val="-10"/>
              </w:rPr>
              <w:t xml:space="preserve"> </w:t>
            </w:r>
            <w:r>
              <w:t>системы</w:t>
            </w:r>
            <w:r>
              <w:rPr>
                <w:spacing w:val="-6"/>
              </w:rPr>
              <w:t xml:space="preserve"> </w:t>
            </w:r>
            <w:r>
              <w:rPr>
                <w:spacing w:val="-2"/>
              </w:rPr>
              <w:t>«СББОЛ»</w:t>
            </w:r>
          </w:p>
        </w:tc>
        <w:tc>
          <w:tcPr>
            <w:tcW w:w="4079" w:type="dxa"/>
          </w:tcPr>
          <w:p w:rsidR="00FA38BF" w:rsidRDefault="00BE3DFA">
            <w:pPr>
              <w:pStyle w:val="TableParagraph"/>
              <w:spacing w:before="121"/>
              <w:ind w:left="127" w:right="115"/>
              <w:jc w:val="center"/>
            </w:pPr>
            <w:r>
              <w:t>Без</w:t>
            </w:r>
            <w:r>
              <w:rPr>
                <w:spacing w:val="-4"/>
              </w:rPr>
              <w:t xml:space="preserve"> </w:t>
            </w:r>
            <w:r>
              <w:rPr>
                <w:spacing w:val="-2"/>
              </w:rPr>
              <w:t>ограничения</w:t>
            </w:r>
          </w:p>
        </w:tc>
      </w:tr>
      <w:tr w:rsidR="00FA38BF">
        <w:trPr>
          <w:trHeight w:val="757"/>
        </w:trPr>
        <w:tc>
          <w:tcPr>
            <w:tcW w:w="1099" w:type="dxa"/>
          </w:tcPr>
          <w:p w:rsidR="00FA38BF" w:rsidRDefault="00BE3DFA">
            <w:pPr>
              <w:pStyle w:val="TableParagraph"/>
              <w:spacing w:line="249" w:lineRule="exact"/>
            </w:pPr>
            <w:r>
              <w:rPr>
                <w:spacing w:val="-4"/>
              </w:rPr>
              <w:t>1.6.</w:t>
            </w:r>
          </w:p>
        </w:tc>
        <w:tc>
          <w:tcPr>
            <w:tcW w:w="9609" w:type="dxa"/>
          </w:tcPr>
          <w:p w:rsidR="00FA38BF" w:rsidRDefault="00BE3DFA">
            <w:pPr>
              <w:pStyle w:val="TableParagraph"/>
              <w:spacing w:line="249" w:lineRule="exact"/>
            </w:pPr>
            <w:r>
              <w:t>Прием</w:t>
            </w:r>
            <w:r>
              <w:rPr>
                <w:spacing w:val="-9"/>
              </w:rPr>
              <w:t xml:space="preserve"> </w:t>
            </w:r>
            <w:r>
              <w:t>на</w:t>
            </w:r>
            <w:r>
              <w:rPr>
                <w:spacing w:val="-8"/>
              </w:rPr>
              <w:t xml:space="preserve"> </w:t>
            </w:r>
            <w:r>
              <w:t>инкассо/направление</w:t>
            </w:r>
            <w:r>
              <w:rPr>
                <w:spacing w:val="-13"/>
              </w:rPr>
              <w:t xml:space="preserve"> </w:t>
            </w:r>
            <w:r>
              <w:t>в</w:t>
            </w:r>
            <w:r>
              <w:rPr>
                <w:spacing w:val="-9"/>
              </w:rPr>
              <w:t xml:space="preserve"> </w:t>
            </w:r>
            <w:r>
              <w:t>автоматизированную</w:t>
            </w:r>
            <w:r>
              <w:rPr>
                <w:spacing w:val="-8"/>
              </w:rPr>
              <w:t xml:space="preserve"> </w:t>
            </w:r>
            <w:r>
              <w:t>информационную</w:t>
            </w:r>
            <w:r>
              <w:rPr>
                <w:spacing w:val="-9"/>
              </w:rPr>
              <w:t xml:space="preserve"> </w:t>
            </w:r>
            <w:r>
              <w:t>систему</w:t>
            </w:r>
            <w:r>
              <w:rPr>
                <w:spacing w:val="-10"/>
              </w:rPr>
              <w:t xml:space="preserve"> </w:t>
            </w:r>
            <w:r>
              <w:rPr>
                <w:spacing w:val="-2"/>
              </w:rPr>
              <w:t>исполнения</w:t>
            </w:r>
          </w:p>
          <w:p w:rsidR="00FA38BF" w:rsidRDefault="00BE3DFA">
            <w:pPr>
              <w:pStyle w:val="TableParagraph"/>
              <w:spacing w:line="250" w:lineRule="exact"/>
              <w:ind w:right="298"/>
            </w:pPr>
            <w:r>
              <w:t>денежных</w:t>
            </w:r>
            <w:r>
              <w:rPr>
                <w:spacing w:val="-4"/>
              </w:rPr>
              <w:t xml:space="preserve"> </w:t>
            </w:r>
            <w:r>
              <w:t>обязательств</w:t>
            </w:r>
            <w:r>
              <w:rPr>
                <w:spacing w:val="40"/>
              </w:rPr>
              <w:t xml:space="preserve"> </w:t>
            </w:r>
            <w:r>
              <w:t>платежных</w:t>
            </w:r>
            <w:r>
              <w:rPr>
                <w:spacing w:val="-4"/>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4"/>
              </w:rPr>
              <w:t xml:space="preserve"> </w:t>
            </w:r>
            <w:r>
              <w:t>виде,</w:t>
            </w:r>
            <w:r>
              <w:rPr>
                <w:spacing w:val="-2"/>
              </w:rPr>
              <w:t xml:space="preserve"> </w:t>
            </w:r>
            <w:r>
              <w:t>за</w:t>
            </w:r>
            <w:r>
              <w:rPr>
                <w:spacing w:val="-2"/>
              </w:rPr>
              <w:t xml:space="preserve"> </w:t>
            </w:r>
            <w:r>
              <w:t xml:space="preserve">один </w:t>
            </w:r>
            <w:r>
              <w:rPr>
                <w:spacing w:val="-2"/>
              </w:rPr>
              <w:t>документ</w:t>
            </w:r>
          </w:p>
        </w:tc>
        <w:tc>
          <w:tcPr>
            <w:tcW w:w="4079" w:type="dxa"/>
          </w:tcPr>
          <w:p w:rsidR="00FA38BF" w:rsidRDefault="00BE3DFA">
            <w:pPr>
              <w:pStyle w:val="TableParagraph"/>
              <w:spacing w:before="250"/>
              <w:ind w:left="127" w:right="115"/>
              <w:jc w:val="center"/>
            </w:pPr>
            <w:r>
              <w:t>Без</w:t>
            </w:r>
            <w:r>
              <w:rPr>
                <w:spacing w:val="-4"/>
              </w:rPr>
              <w:t xml:space="preserve"> </w:t>
            </w:r>
            <w:r>
              <w:rPr>
                <w:spacing w:val="-2"/>
              </w:rPr>
              <w:t>ограничения</w:t>
            </w:r>
          </w:p>
        </w:tc>
      </w:tr>
      <w:tr w:rsidR="00FA38BF">
        <w:trPr>
          <w:trHeight w:val="508"/>
        </w:trPr>
        <w:tc>
          <w:tcPr>
            <w:tcW w:w="1099" w:type="dxa"/>
          </w:tcPr>
          <w:p w:rsidR="00FA38BF" w:rsidRDefault="00BE3DFA">
            <w:pPr>
              <w:pStyle w:val="TableParagraph"/>
              <w:spacing w:line="249" w:lineRule="exact"/>
            </w:pPr>
            <w:r>
              <w:rPr>
                <w:spacing w:val="-4"/>
              </w:rPr>
              <w:t>1.7.</w:t>
            </w:r>
          </w:p>
        </w:tc>
        <w:tc>
          <w:tcPr>
            <w:tcW w:w="9609"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4079" w:type="dxa"/>
          </w:tcPr>
          <w:p w:rsidR="00FA38BF" w:rsidRDefault="00FA38BF">
            <w:pPr>
              <w:pStyle w:val="TableParagraph"/>
              <w:ind w:left="0"/>
            </w:pPr>
          </w:p>
        </w:tc>
      </w:tr>
      <w:tr w:rsidR="00FA38BF">
        <w:trPr>
          <w:trHeight w:val="287"/>
        </w:trPr>
        <w:tc>
          <w:tcPr>
            <w:tcW w:w="1099" w:type="dxa"/>
          </w:tcPr>
          <w:p w:rsidR="00FA38BF" w:rsidRDefault="00BE3DFA">
            <w:pPr>
              <w:pStyle w:val="TableParagraph"/>
              <w:spacing w:line="249" w:lineRule="exact"/>
            </w:pPr>
            <w:r>
              <w:rPr>
                <w:spacing w:val="-2"/>
              </w:rPr>
              <w:t>1.7.1.</w:t>
            </w:r>
          </w:p>
        </w:tc>
        <w:tc>
          <w:tcPr>
            <w:tcW w:w="9609" w:type="dxa"/>
          </w:tcPr>
          <w:p w:rsidR="00FA38BF" w:rsidRDefault="00BE3DFA">
            <w:pPr>
              <w:pStyle w:val="TableParagraph"/>
              <w:spacing w:line="249" w:lineRule="exact"/>
            </w:pPr>
            <w:r>
              <w:t>без</w:t>
            </w:r>
            <w:r>
              <w:rPr>
                <w:spacing w:val="-4"/>
              </w:rPr>
              <w:t xml:space="preserve"> </w:t>
            </w:r>
            <w:r>
              <w:t>признака</w:t>
            </w:r>
            <w:r>
              <w:rPr>
                <w:spacing w:val="-3"/>
              </w:rPr>
              <w:t xml:space="preserve"> </w:t>
            </w:r>
            <w:r>
              <w:rPr>
                <w:spacing w:val="-2"/>
              </w:rPr>
              <w:t>«мгновенный»</w:t>
            </w:r>
          </w:p>
        </w:tc>
        <w:tc>
          <w:tcPr>
            <w:tcW w:w="4079" w:type="dxa"/>
          </w:tcPr>
          <w:p w:rsidR="00FA38BF" w:rsidRDefault="00BE3DFA">
            <w:pPr>
              <w:pStyle w:val="TableParagraph"/>
              <w:spacing w:before="10"/>
              <w:ind w:left="127" w:right="115"/>
              <w:jc w:val="center"/>
            </w:pPr>
            <w:r>
              <w:t>Без</w:t>
            </w:r>
            <w:r>
              <w:rPr>
                <w:spacing w:val="-4"/>
              </w:rPr>
              <w:t xml:space="preserve"> </w:t>
            </w:r>
            <w:r>
              <w:rPr>
                <w:spacing w:val="-2"/>
              </w:rPr>
              <w:t>ограничения</w:t>
            </w:r>
          </w:p>
        </w:tc>
      </w:tr>
      <w:tr w:rsidR="00FA38BF">
        <w:trPr>
          <w:trHeight w:val="253"/>
        </w:trPr>
        <w:tc>
          <w:tcPr>
            <w:tcW w:w="1099" w:type="dxa"/>
          </w:tcPr>
          <w:p w:rsidR="00FA38BF" w:rsidRDefault="00BE3DFA">
            <w:pPr>
              <w:pStyle w:val="TableParagraph"/>
              <w:spacing w:line="234" w:lineRule="exact"/>
            </w:pPr>
            <w:r>
              <w:rPr>
                <w:spacing w:val="-2"/>
              </w:rPr>
              <w:t>1.7.2.</w:t>
            </w:r>
          </w:p>
        </w:tc>
        <w:tc>
          <w:tcPr>
            <w:tcW w:w="9609" w:type="dxa"/>
          </w:tcPr>
          <w:p w:rsidR="00FA38BF" w:rsidRDefault="00BE3DFA">
            <w:pPr>
              <w:pStyle w:val="TableParagraph"/>
              <w:spacing w:line="234" w:lineRule="exact"/>
            </w:pPr>
            <w:r>
              <w:t>с</w:t>
            </w:r>
            <w:r>
              <w:rPr>
                <w:spacing w:val="-5"/>
              </w:rPr>
              <w:t xml:space="preserve"> </w:t>
            </w:r>
            <w:r>
              <w:t>признаком</w:t>
            </w:r>
            <w:r>
              <w:rPr>
                <w:spacing w:val="-2"/>
              </w:rPr>
              <w:t xml:space="preserve"> «мгновенный»</w:t>
            </w:r>
          </w:p>
        </w:tc>
        <w:tc>
          <w:tcPr>
            <w:tcW w:w="4079" w:type="dxa"/>
          </w:tcPr>
          <w:p w:rsidR="00FA38BF" w:rsidRDefault="00BE3DFA">
            <w:pPr>
              <w:pStyle w:val="TableParagraph"/>
              <w:spacing w:line="234" w:lineRule="exact"/>
              <w:ind w:left="127" w:right="115"/>
              <w:jc w:val="center"/>
            </w:pPr>
            <w:r>
              <w:t>Без</w:t>
            </w:r>
            <w:r>
              <w:rPr>
                <w:spacing w:val="-4"/>
              </w:rPr>
              <w:t xml:space="preserve"> </w:t>
            </w:r>
            <w:r>
              <w:rPr>
                <w:spacing w:val="-2"/>
              </w:rPr>
              <w:t>ограничения</w:t>
            </w:r>
          </w:p>
        </w:tc>
      </w:tr>
      <w:tr w:rsidR="00FA38BF">
        <w:trPr>
          <w:trHeight w:val="1017"/>
        </w:trPr>
        <w:tc>
          <w:tcPr>
            <w:tcW w:w="1099" w:type="dxa"/>
          </w:tcPr>
          <w:p w:rsidR="00FA38BF" w:rsidRDefault="00BE3DFA">
            <w:pPr>
              <w:pStyle w:val="TableParagraph"/>
              <w:spacing w:line="244" w:lineRule="exact"/>
            </w:pPr>
            <w:r>
              <w:rPr>
                <w:spacing w:val="-4"/>
              </w:rPr>
              <w:t>1.8.</w:t>
            </w:r>
          </w:p>
        </w:tc>
        <w:tc>
          <w:tcPr>
            <w:tcW w:w="9609" w:type="dxa"/>
          </w:tcPr>
          <w:p w:rsidR="00FA38BF" w:rsidRDefault="00BE3DFA">
            <w:pPr>
              <w:pStyle w:val="TableParagraph"/>
              <w:spacing w:line="242" w:lineRule="auto"/>
            </w:pPr>
            <w:r>
              <w:t>Перевод средств резидентов Республики Беларусь на счета получателей, открытые в банках- резидентах и банках-нерезидентах и исполненные через сеть корсчетов банков-нерезидентов, по</w:t>
            </w:r>
          </w:p>
          <w:p w:rsidR="00FA38BF" w:rsidRDefault="00BE3DFA">
            <w:pPr>
              <w:pStyle w:val="TableParagraph"/>
              <w:spacing w:line="250" w:lineRule="exact"/>
            </w:pPr>
            <w:r>
              <w:t>платежным</w:t>
            </w:r>
            <w:r>
              <w:rPr>
                <w:spacing w:val="-8"/>
              </w:rPr>
              <w:t xml:space="preserve"> </w:t>
            </w:r>
            <w:r>
              <w:t>инструкциям,</w:t>
            </w:r>
            <w:r>
              <w:rPr>
                <w:spacing w:val="-5"/>
              </w:rPr>
              <w:t xml:space="preserve"> </w:t>
            </w:r>
            <w:r>
              <w:t>поступившим</w:t>
            </w:r>
            <w:r>
              <w:rPr>
                <w:spacing w:val="-8"/>
              </w:rPr>
              <w:t xml:space="preserve"> </w:t>
            </w:r>
            <w:r>
              <w:t>в</w:t>
            </w:r>
            <w:r>
              <w:rPr>
                <w:spacing w:val="-2"/>
              </w:rPr>
              <w:t xml:space="preserve"> </w:t>
            </w:r>
            <w:r>
              <w:t>электронном</w:t>
            </w:r>
            <w:r>
              <w:rPr>
                <w:spacing w:val="-3"/>
              </w:rPr>
              <w:t xml:space="preserve"> </w:t>
            </w:r>
            <w:r>
              <w:t>виде:</w:t>
            </w:r>
            <w:r>
              <w:rPr>
                <w:spacing w:val="-7"/>
              </w:rPr>
              <w:t xml:space="preserve"> </w:t>
            </w:r>
            <w:r>
              <w:t>по</w:t>
            </w:r>
            <w:r>
              <w:rPr>
                <w:spacing w:val="-8"/>
              </w:rPr>
              <w:t xml:space="preserve"> </w:t>
            </w:r>
            <w:r>
              <w:t>переводам</w:t>
            </w:r>
            <w:r>
              <w:rPr>
                <w:spacing w:val="-3"/>
              </w:rPr>
              <w:t xml:space="preserve"> </w:t>
            </w:r>
            <w:r>
              <w:t>резидент</w:t>
            </w:r>
            <w:r>
              <w:t>ов</w:t>
            </w:r>
            <w:r>
              <w:rPr>
                <w:spacing w:val="-2"/>
              </w:rPr>
              <w:t xml:space="preserve"> </w:t>
            </w:r>
            <w:r>
              <w:t>Республики Беларусь в российских рублях на счета в ПАО Сбербанк</w:t>
            </w:r>
          </w:p>
        </w:tc>
        <w:tc>
          <w:tcPr>
            <w:tcW w:w="4079" w:type="dxa"/>
          </w:tcPr>
          <w:p w:rsidR="00FA38BF" w:rsidRDefault="00FA38BF">
            <w:pPr>
              <w:pStyle w:val="TableParagraph"/>
              <w:spacing w:before="122"/>
              <w:ind w:left="0"/>
            </w:pPr>
          </w:p>
          <w:p w:rsidR="00FA38BF" w:rsidRDefault="00BE3DFA">
            <w:pPr>
              <w:pStyle w:val="TableParagraph"/>
              <w:ind w:left="4"/>
              <w:jc w:val="center"/>
            </w:pPr>
            <w:r>
              <w:t>Без</w:t>
            </w:r>
            <w:r>
              <w:rPr>
                <w:spacing w:val="-5"/>
              </w:rPr>
              <w:t xml:space="preserve"> </w:t>
            </w:r>
            <w:r>
              <w:t>ограничения</w:t>
            </w:r>
            <w:r>
              <w:rPr>
                <w:spacing w:val="-5"/>
              </w:rPr>
              <w:t xml:space="preserve"> </w:t>
            </w:r>
            <w:r>
              <w:rPr>
                <w:spacing w:val="-2"/>
              </w:rPr>
              <w:t>платежей</w:t>
            </w:r>
          </w:p>
        </w:tc>
      </w:tr>
      <w:tr w:rsidR="00FA38BF">
        <w:trPr>
          <w:trHeight w:val="508"/>
        </w:trPr>
        <w:tc>
          <w:tcPr>
            <w:tcW w:w="1099" w:type="dxa"/>
          </w:tcPr>
          <w:p w:rsidR="00FA38BF" w:rsidRDefault="00BE3DFA">
            <w:pPr>
              <w:pStyle w:val="TableParagraph"/>
              <w:spacing w:line="249" w:lineRule="exact"/>
            </w:pPr>
            <w:r>
              <w:rPr>
                <w:spacing w:val="-4"/>
              </w:rPr>
              <w:t>1.9.</w:t>
            </w:r>
          </w:p>
        </w:tc>
        <w:tc>
          <w:tcPr>
            <w:tcW w:w="9609" w:type="dxa"/>
          </w:tcPr>
          <w:p w:rsidR="00FA38BF" w:rsidRDefault="00BE3DFA">
            <w:pPr>
              <w:pStyle w:val="TableParagraph"/>
              <w:spacing w:line="249" w:lineRule="exact"/>
            </w:pPr>
            <w:r>
              <w:t>Использование</w:t>
            </w:r>
            <w:r>
              <w:rPr>
                <w:spacing w:val="-14"/>
              </w:rPr>
              <w:t xml:space="preserve"> </w:t>
            </w:r>
            <w:r>
              <w:t>клиентом</w:t>
            </w:r>
            <w:r>
              <w:rPr>
                <w:spacing w:val="-6"/>
              </w:rPr>
              <w:t xml:space="preserve"> </w:t>
            </w:r>
            <w:r>
              <w:t>денежных</w:t>
            </w:r>
            <w:r>
              <w:rPr>
                <w:spacing w:val="-6"/>
              </w:rPr>
              <w:t xml:space="preserve"> </w:t>
            </w:r>
            <w:r>
              <w:t>средств,</w:t>
            </w:r>
            <w:r>
              <w:rPr>
                <w:spacing w:val="-4"/>
              </w:rPr>
              <w:t xml:space="preserve"> </w:t>
            </w:r>
            <w:r>
              <w:t>поступивших</w:t>
            </w:r>
            <w:r>
              <w:rPr>
                <w:spacing w:val="-10"/>
              </w:rPr>
              <w:t xml:space="preserve"> </w:t>
            </w:r>
            <w:r>
              <w:t>на</w:t>
            </w:r>
            <w:r>
              <w:rPr>
                <w:spacing w:val="-3"/>
              </w:rPr>
              <w:t xml:space="preserve"> </w:t>
            </w:r>
            <w:r>
              <w:t>его</w:t>
            </w:r>
            <w:r>
              <w:rPr>
                <w:spacing w:val="-10"/>
              </w:rPr>
              <w:t xml:space="preserve"> </w:t>
            </w:r>
            <w:r>
              <w:t>текущий</w:t>
            </w:r>
            <w:r>
              <w:rPr>
                <w:spacing w:val="-4"/>
              </w:rPr>
              <w:t xml:space="preserve"> </w:t>
            </w:r>
            <w:r>
              <w:t>(расчетный)</w:t>
            </w:r>
            <w:r>
              <w:rPr>
                <w:spacing w:val="-6"/>
              </w:rPr>
              <w:t xml:space="preserve"> </w:t>
            </w:r>
            <w:r>
              <w:rPr>
                <w:spacing w:val="-2"/>
              </w:rPr>
              <w:t>банковский</w:t>
            </w:r>
          </w:p>
          <w:p w:rsidR="00FA38BF" w:rsidRDefault="00BE3DFA">
            <w:pPr>
              <w:pStyle w:val="TableParagraph"/>
              <w:spacing w:before="1" w:line="238" w:lineRule="exact"/>
            </w:pPr>
            <w:r>
              <w:t>счет</w:t>
            </w:r>
            <w:r>
              <w:rPr>
                <w:spacing w:val="-4"/>
              </w:rPr>
              <w:t xml:space="preserve"> </w:t>
            </w:r>
            <w:r>
              <w:t>в</w:t>
            </w:r>
            <w:r>
              <w:rPr>
                <w:spacing w:val="-3"/>
              </w:rPr>
              <w:t xml:space="preserve"> </w:t>
            </w:r>
            <w:r>
              <w:t>течение</w:t>
            </w:r>
            <w:r>
              <w:rPr>
                <w:spacing w:val="-9"/>
              </w:rPr>
              <w:t xml:space="preserve"> </w:t>
            </w:r>
            <w:r>
              <w:t>банковского</w:t>
            </w:r>
            <w:r>
              <w:rPr>
                <w:spacing w:val="-7"/>
              </w:rPr>
              <w:t xml:space="preserve"> </w:t>
            </w:r>
            <w:r>
              <w:rPr>
                <w:spacing w:val="-5"/>
              </w:rPr>
              <w:t>дня</w:t>
            </w:r>
          </w:p>
        </w:tc>
        <w:tc>
          <w:tcPr>
            <w:tcW w:w="4079" w:type="dxa"/>
          </w:tcPr>
          <w:p w:rsidR="00FA38BF" w:rsidRDefault="00BE3DFA">
            <w:pPr>
              <w:pStyle w:val="TableParagraph"/>
              <w:spacing w:before="121"/>
              <w:ind w:left="127" w:right="115"/>
              <w:jc w:val="center"/>
            </w:pPr>
            <w:r>
              <w:t>Без</w:t>
            </w:r>
            <w:r>
              <w:rPr>
                <w:spacing w:val="-4"/>
              </w:rPr>
              <w:t xml:space="preserve"> </w:t>
            </w:r>
            <w:r>
              <w:rPr>
                <w:spacing w:val="-2"/>
              </w:rPr>
              <w:t>ограничения</w:t>
            </w:r>
          </w:p>
        </w:tc>
      </w:tr>
      <w:tr w:rsidR="00FA38BF">
        <w:trPr>
          <w:trHeight w:val="503"/>
        </w:trPr>
        <w:tc>
          <w:tcPr>
            <w:tcW w:w="1099" w:type="dxa"/>
          </w:tcPr>
          <w:p w:rsidR="00FA38BF" w:rsidRDefault="00BE3DFA">
            <w:pPr>
              <w:pStyle w:val="TableParagraph"/>
              <w:spacing w:line="244" w:lineRule="exact"/>
            </w:pPr>
            <w:r>
              <w:rPr>
                <w:spacing w:val="-2"/>
              </w:rPr>
              <w:t>1.10.</w:t>
            </w:r>
          </w:p>
        </w:tc>
        <w:tc>
          <w:tcPr>
            <w:tcW w:w="9609" w:type="dxa"/>
          </w:tcPr>
          <w:p w:rsidR="00FA38BF" w:rsidRDefault="00BE3DFA">
            <w:pPr>
              <w:pStyle w:val="TableParagraph"/>
              <w:spacing w:line="244" w:lineRule="exact"/>
            </w:pPr>
            <w:r>
              <w:t>Прием</w:t>
            </w:r>
            <w:r>
              <w:rPr>
                <w:spacing w:val="-8"/>
              </w:rPr>
              <w:t xml:space="preserve"> </w:t>
            </w:r>
            <w:r>
              <w:t>наличных</w:t>
            </w:r>
            <w:r>
              <w:rPr>
                <w:spacing w:val="-11"/>
              </w:rPr>
              <w:t xml:space="preserve"> </w:t>
            </w:r>
            <w:r>
              <w:t>денежных</w:t>
            </w:r>
            <w:r>
              <w:rPr>
                <w:spacing w:val="-6"/>
              </w:rPr>
              <w:t xml:space="preserve"> </w:t>
            </w:r>
            <w:r>
              <w:t>средств</w:t>
            </w:r>
            <w:r>
              <w:rPr>
                <w:spacing w:val="-5"/>
              </w:rPr>
              <w:t xml:space="preserve"> </w:t>
            </w:r>
            <w:r>
              <w:t>(за</w:t>
            </w:r>
            <w:r>
              <w:rPr>
                <w:spacing w:val="-3"/>
              </w:rPr>
              <w:t xml:space="preserve"> </w:t>
            </w:r>
            <w:r>
              <w:t>исключением</w:t>
            </w:r>
            <w:r>
              <w:rPr>
                <w:spacing w:val="-5"/>
              </w:rPr>
              <w:t xml:space="preserve"> </w:t>
            </w:r>
            <w:r>
              <w:t>расчётов</w:t>
            </w:r>
            <w:r>
              <w:rPr>
                <w:spacing w:val="-6"/>
              </w:rPr>
              <w:t xml:space="preserve"> </w:t>
            </w:r>
            <w:r>
              <w:t>наличными</w:t>
            </w:r>
            <w:r>
              <w:rPr>
                <w:spacing w:val="-8"/>
              </w:rPr>
              <w:t xml:space="preserve"> </w:t>
            </w:r>
            <w:r>
              <w:t>денежными</w:t>
            </w:r>
            <w:r>
              <w:rPr>
                <w:spacing w:val="-4"/>
              </w:rPr>
              <w:t xml:space="preserve"> </w:t>
            </w:r>
            <w:r>
              <w:rPr>
                <w:spacing w:val="-2"/>
              </w:rPr>
              <w:t>средствами</w:t>
            </w:r>
          </w:p>
          <w:p w:rsidR="00FA38BF" w:rsidRDefault="00BE3DFA">
            <w:pPr>
              <w:pStyle w:val="TableParagraph"/>
              <w:spacing w:before="1" w:line="238" w:lineRule="exact"/>
            </w:pPr>
            <w:r>
              <w:t>между</w:t>
            </w:r>
            <w:r>
              <w:rPr>
                <w:spacing w:val="-14"/>
              </w:rPr>
              <w:t xml:space="preserve"> </w:t>
            </w:r>
            <w:r>
              <w:t>юридическими</w:t>
            </w:r>
            <w:r>
              <w:rPr>
                <w:spacing w:val="-5"/>
              </w:rPr>
              <w:t xml:space="preserve"> </w:t>
            </w:r>
            <w:r>
              <w:t>лицами,</w:t>
            </w:r>
            <w:r>
              <w:rPr>
                <w:spacing w:val="-9"/>
              </w:rPr>
              <w:t xml:space="preserve"> </w:t>
            </w:r>
            <w:r>
              <w:t>индивидуальными</w:t>
            </w:r>
            <w:r>
              <w:rPr>
                <w:spacing w:val="-9"/>
              </w:rPr>
              <w:t xml:space="preserve"> </w:t>
            </w:r>
            <w:r>
              <w:rPr>
                <w:spacing w:val="-2"/>
              </w:rPr>
              <w:t>предпринимателями):</w:t>
            </w:r>
          </w:p>
        </w:tc>
        <w:tc>
          <w:tcPr>
            <w:tcW w:w="4079" w:type="dxa"/>
          </w:tcPr>
          <w:p w:rsidR="00FA38BF" w:rsidRDefault="00FA38BF">
            <w:pPr>
              <w:pStyle w:val="TableParagraph"/>
              <w:ind w:left="0"/>
            </w:pPr>
          </w:p>
        </w:tc>
      </w:tr>
      <w:tr w:rsidR="00FA38BF">
        <w:trPr>
          <w:trHeight w:val="253"/>
        </w:trPr>
        <w:tc>
          <w:tcPr>
            <w:tcW w:w="1099" w:type="dxa"/>
          </w:tcPr>
          <w:p w:rsidR="00FA38BF" w:rsidRDefault="00BE3DFA">
            <w:pPr>
              <w:pStyle w:val="TableParagraph"/>
              <w:spacing w:line="234" w:lineRule="exact"/>
            </w:pPr>
            <w:r>
              <w:rPr>
                <w:spacing w:val="-2"/>
              </w:rPr>
              <w:t>1.10.1.</w:t>
            </w:r>
          </w:p>
        </w:tc>
        <w:tc>
          <w:tcPr>
            <w:tcW w:w="9609" w:type="dxa"/>
          </w:tcPr>
          <w:p w:rsidR="00FA38BF" w:rsidRDefault="00BE3DFA">
            <w:pPr>
              <w:pStyle w:val="TableParagraph"/>
              <w:spacing w:line="234" w:lineRule="exact"/>
            </w:pPr>
            <w:r>
              <w:t>в</w:t>
            </w:r>
            <w:r>
              <w:rPr>
                <w:spacing w:val="-3"/>
              </w:rPr>
              <w:t xml:space="preserve"> </w:t>
            </w:r>
            <w:r>
              <w:t>кассы</w:t>
            </w:r>
            <w:r>
              <w:rPr>
                <w:spacing w:val="-3"/>
              </w:rPr>
              <w:t xml:space="preserve"> </w:t>
            </w:r>
            <w:r>
              <w:t>Банка</w:t>
            </w:r>
            <w:r>
              <w:rPr>
                <w:spacing w:val="-1"/>
              </w:rPr>
              <w:t xml:space="preserve"> </w:t>
            </w:r>
            <w:r>
              <w:t>для</w:t>
            </w:r>
            <w:r>
              <w:rPr>
                <w:spacing w:val="-4"/>
              </w:rPr>
              <w:t xml:space="preserve"> </w:t>
            </w:r>
            <w:r>
              <w:t>зачисления</w:t>
            </w:r>
            <w:r>
              <w:rPr>
                <w:spacing w:val="-7"/>
              </w:rPr>
              <w:t xml:space="preserve"> </w:t>
            </w:r>
            <w:r>
              <w:t>на</w:t>
            </w:r>
            <w:r>
              <w:rPr>
                <w:spacing w:val="-6"/>
              </w:rPr>
              <w:t xml:space="preserve"> </w:t>
            </w:r>
            <w:r>
              <w:t>счета клиента</w:t>
            </w:r>
            <w:r>
              <w:rPr>
                <w:spacing w:val="-1"/>
              </w:rPr>
              <w:t xml:space="preserve"> </w:t>
            </w:r>
            <w:r>
              <w:t>в</w:t>
            </w:r>
            <w:r>
              <w:rPr>
                <w:spacing w:val="-5"/>
              </w:rPr>
              <w:t xml:space="preserve"> </w:t>
            </w:r>
            <w:r>
              <w:rPr>
                <w:spacing w:val="-2"/>
              </w:rPr>
              <w:t>Банке</w:t>
            </w:r>
          </w:p>
        </w:tc>
        <w:tc>
          <w:tcPr>
            <w:tcW w:w="4079" w:type="dxa"/>
          </w:tcPr>
          <w:p w:rsidR="00FA38BF" w:rsidRDefault="00BE3DFA">
            <w:pPr>
              <w:pStyle w:val="TableParagraph"/>
              <w:spacing w:line="234" w:lineRule="exact"/>
              <w:ind w:left="127" w:right="116"/>
              <w:jc w:val="center"/>
            </w:pPr>
            <w:r>
              <w:t>0,01%</w:t>
            </w:r>
            <w:r>
              <w:rPr>
                <w:spacing w:val="-4"/>
              </w:rPr>
              <w:t xml:space="preserve"> </w:t>
            </w:r>
            <w:r>
              <w:t xml:space="preserve">от </w:t>
            </w:r>
            <w:r>
              <w:rPr>
                <w:spacing w:val="-4"/>
              </w:rPr>
              <w:t>суммы</w:t>
            </w:r>
          </w:p>
        </w:tc>
      </w:tr>
      <w:tr w:rsidR="00FA38BF">
        <w:trPr>
          <w:trHeight w:val="254"/>
        </w:trPr>
        <w:tc>
          <w:tcPr>
            <w:tcW w:w="1099" w:type="dxa"/>
          </w:tcPr>
          <w:p w:rsidR="00FA38BF" w:rsidRDefault="00BE3DFA">
            <w:pPr>
              <w:pStyle w:val="TableParagraph"/>
              <w:spacing w:line="234" w:lineRule="exact"/>
            </w:pPr>
            <w:r>
              <w:rPr>
                <w:spacing w:val="-2"/>
              </w:rPr>
              <w:t>1.10.2.</w:t>
            </w:r>
          </w:p>
        </w:tc>
        <w:tc>
          <w:tcPr>
            <w:tcW w:w="9609" w:type="dxa"/>
          </w:tcPr>
          <w:p w:rsidR="00FA38BF" w:rsidRDefault="00BE3DFA">
            <w:pPr>
              <w:pStyle w:val="TableParagraph"/>
              <w:spacing w:line="234" w:lineRule="exact"/>
            </w:pPr>
            <w:r>
              <w:t>в</w:t>
            </w:r>
            <w:r>
              <w:rPr>
                <w:spacing w:val="-6"/>
              </w:rPr>
              <w:t xml:space="preserve"> </w:t>
            </w:r>
            <w:r>
              <w:t>устройства</w:t>
            </w:r>
            <w:r>
              <w:rPr>
                <w:spacing w:val="-2"/>
              </w:rPr>
              <w:t xml:space="preserve"> </w:t>
            </w:r>
            <w:r>
              <w:t>самообслуживания</w:t>
            </w:r>
            <w:r>
              <w:rPr>
                <w:spacing w:val="-10"/>
              </w:rPr>
              <w:t xml:space="preserve"> </w:t>
            </w:r>
            <w:r>
              <w:t>Банка</w:t>
            </w:r>
            <w:r>
              <w:rPr>
                <w:spacing w:val="-7"/>
              </w:rPr>
              <w:t xml:space="preserve"> </w:t>
            </w:r>
            <w:r>
              <w:t>(самоинкассация)</w:t>
            </w:r>
            <w:r>
              <w:rPr>
                <w:spacing w:val="-5"/>
              </w:rPr>
              <w:t xml:space="preserve"> </w:t>
            </w:r>
            <w:r>
              <w:t>на</w:t>
            </w:r>
            <w:r>
              <w:rPr>
                <w:spacing w:val="-2"/>
              </w:rPr>
              <w:t xml:space="preserve"> </w:t>
            </w:r>
            <w:r>
              <w:t>счета</w:t>
            </w:r>
            <w:r>
              <w:rPr>
                <w:spacing w:val="48"/>
              </w:rPr>
              <w:t xml:space="preserve"> </w:t>
            </w:r>
            <w:r>
              <w:t>клиента</w:t>
            </w:r>
            <w:r>
              <w:rPr>
                <w:spacing w:val="-7"/>
              </w:rPr>
              <w:t xml:space="preserve"> </w:t>
            </w:r>
            <w:r>
              <w:t>в</w:t>
            </w:r>
            <w:r>
              <w:rPr>
                <w:spacing w:val="-3"/>
              </w:rPr>
              <w:t xml:space="preserve"> </w:t>
            </w:r>
            <w:r>
              <w:rPr>
                <w:spacing w:val="-2"/>
              </w:rPr>
              <w:t>Банке</w:t>
            </w:r>
          </w:p>
        </w:tc>
        <w:tc>
          <w:tcPr>
            <w:tcW w:w="4079" w:type="dxa"/>
          </w:tcPr>
          <w:p w:rsidR="00FA38BF" w:rsidRDefault="00BE3DFA">
            <w:pPr>
              <w:pStyle w:val="TableParagraph"/>
              <w:spacing w:line="234" w:lineRule="exact"/>
              <w:ind w:left="128" w:right="112"/>
              <w:jc w:val="center"/>
            </w:pPr>
            <w:r>
              <w:rPr>
                <w:spacing w:val="-2"/>
              </w:rPr>
              <w:t>Включено</w:t>
            </w:r>
          </w:p>
        </w:tc>
      </w:tr>
      <w:tr w:rsidR="00FA38BF">
        <w:trPr>
          <w:trHeight w:val="503"/>
        </w:trPr>
        <w:tc>
          <w:tcPr>
            <w:tcW w:w="1099" w:type="dxa"/>
          </w:tcPr>
          <w:p w:rsidR="00FA38BF" w:rsidRDefault="00BE3DFA">
            <w:pPr>
              <w:pStyle w:val="TableParagraph"/>
              <w:spacing w:line="249" w:lineRule="exact"/>
            </w:pPr>
            <w:r>
              <w:rPr>
                <w:spacing w:val="-2"/>
              </w:rPr>
              <w:t>1.11.</w:t>
            </w:r>
          </w:p>
        </w:tc>
        <w:tc>
          <w:tcPr>
            <w:tcW w:w="9609" w:type="dxa"/>
          </w:tcPr>
          <w:p w:rsidR="00FA38BF" w:rsidRDefault="00BE3DFA">
            <w:pPr>
              <w:pStyle w:val="TableParagraph"/>
              <w:spacing w:line="250" w:lineRule="exact"/>
            </w:pPr>
            <w:r>
              <w:t>Выдача</w:t>
            </w:r>
            <w:r>
              <w:rPr>
                <w:spacing w:val="-4"/>
              </w:rPr>
              <w:t xml:space="preserve"> </w:t>
            </w:r>
            <w:r>
              <w:t>наличных</w:t>
            </w:r>
            <w:r>
              <w:rPr>
                <w:spacing w:val="-2"/>
              </w:rPr>
              <w:t xml:space="preserve"> </w:t>
            </w:r>
            <w:r>
              <w:t>денежных</w:t>
            </w:r>
            <w:r>
              <w:rPr>
                <w:spacing w:val="-2"/>
              </w:rPr>
              <w:t xml:space="preserve"> </w:t>
            </w:r>
            <w:r>
              <w:t>средств</w:t>
            </w:r>
            <w:r>
              <w:rPr>
                <w:spacing w:val="-1"/>
              </w:rPr>
              <w:t xml:space="preserve"> </w:t>
            </w:r>
            <w:r>
              <w:t>со</w:t>
            </w:r>
            <w:r>
              <w:rPr>
                <w:spacing w:val="-7"/>
              </w:rPr>
              <w:t xml:space="preserve"> </w:t>
            </w:r>
            <w:r>
              <w:t>счета по</w:t>
            </w:r>
            <w:r>
              <w:rPr>
                <w:spacing w:val="-7"/>
              </w:rPr>
              <w:t xml:space="preserve"> </w:t>
            </w:r>
            <w:r>
              <w:t>заявлению</w:t>
            </w:r>
            <w:r>
              <w:rPr>
                <w:spacing w:val="-4"/>
              </w:rPr>
              <w:t xml:space="preserve"> </w:t>
            </w:r>
            <w:r>
              <w:t>на</w:t>
            </w:r>
            <w:r>
              <w:rPr>
                <w:spacing w:val="-4"/>
              </w:rPr>
              <w:t xml:space="preserve"> </w:t>
            </w:r>
            <w:r>
              <w:t>получение</w:t>
            </w:r>
            <w:r>
              <w:rPr>
                <w:spacing w:val="-9"/>
              </w:rPr>
              <w:t xml:space="preserve"> </w:t>
            </w:r>
            <w:r>
              <w:t>наличных</w:t>
            </w:r>
            <w:r>
              <w:rPr>
                <w:spacing w:val="-7"/>
              </w:rPr>
              <w:t xml:space="preserve"> </w:t>
            </w:r>
            <w:r>
              <w:t>денег</w:t>
            </w:r>
            <w:r>
              <w:rPr>
                <w:spacing w:val="-2"/>
              </w:rPr>
              <w:t xml:space="preserve"> </w:t>
            </w:r>
            <w:r>
              <w:t>в белорусских рублях</w:t>
            </w:r>
          </w:p>
        </w:tc>
        <w:tc>
          <w:tcPr>
            <w:tcW w:w="4079" w:type="dxa"/>
          </w:tcPr>
          <w:p w:rsidR="00FA38BF" w:rsidRDefault="00BE3DFA">
            <w:pPr>
              <w:pStyle w:val="TableParagraph"/>
              <w:spacing w:before="121"/>
              <w:ind w:left="127" w:right="116"/>
              <w:jc w:val="center"/>
            </w:pPr>
            <w:r>
              <w:t>0,01%</w:t>
            </w:r>
            <w:r>
              <w:rPr>
                <w:spacing w:val="-4"/>
              </w:rPr>
              <w:t xml:space="preserve"> </w:t>
            </w:r>
            <w:r>
              <w:t xml:space="preserve">от </w:t>
            </w:r>
            <w:r>
              <w:rPr>
                <w:spacing w:val="-4"/>
              </w:rPr>
              <w:t>суммы</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609"/>
        <w:gridCol w:w="4079"/>
      </w:tblGrid>
      <w:tr w:rsidR="00FA38BF">
        <w:trPr>
          <w:trHeight w:val="287"/>
        </w:trPr>
        <w:tc>
          <w:tcPr>
            <w:tcW w:w="1099" w:type="dxa"/>
          </w:tcPr>
          <w:p w:rsidR="00FA38BF" w:rsidRDefault="00BE3DFA">
            <w:pPr>
              <w:pStyle w:val="TableParagraph"/>
              <w:spacing w:line="249" w:lineRule="exact"/>
              <w:ind w:left="268"/>
            </w:pPr>
            <w:r>
              <w:t>№</w:t>
            </w:r>
            <w:r>
              <w:rPr>
                <w:spacing w:val="2"/>
              </w:rPr>
              <w:t xml:space="preserve"> </w:t>
            </w:r>
            <w:r>
              <w:rPr>
                <w:spacing w:val="-5"/>
              </w:rPr>
              <w:t>п/п</w:t>
            </w:r>
          </w:p>
        </w:tc>
        <w:tc>
          <w:tcPr>
            <w:tcW w:w="9609" w:type="dxa"/>
          </w:tcPr>
          <w:p w:rsidR="00FA38BF" w:rsidRDefault="00BE3DFA">
            <w:pPr>
              <w:pStyle w:val="TableParagraph"/>
              <w:spacing w:before="15" w:line="252" w:lineRule="exact"/>
              <w:ind w:left="11"/>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4079" w:type="dxa"/>
          </w:tcPr>
          <w:p w:rsidR="00FA38BF" w:rsidRDefault="00BE3DFA">
            <w:pPr>
              <w:pStyle w:val="TableParagraph"/>
              <w:spacing w:before="15" w:line="252" w:lineRule="exact"/>
              <w:ind w:left="0" w:right="33"/>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099" w:type="dxa"/>
          </w:tcPr>
          <w:p w:rsidR="00FA38BF" w:rsidRDefault="00BE3DFA">
            <w:pPr>
              <w:pStyle w:val="TableParagraph"/>
              <w:spacing w:line="234" w:lineRule="exact"/>
            </w:pPr>
            <w:r>
              <w:rPr>
                <w:spacing w:val="-5"/>
              </w:rPr>
              <w:t>2.</w:t>
            </w:r>
          </w:p>
        </w:tc>
        <w:tc>
          <w:tcPr>
            <w:tcW w:w="9609" w:type="dxa"/>
          </w:tcPr>
          <w:p w:rsidR="00FA38BF" w:rsidRDefault="00BE3DFA">
            <w:pPr>
              <w:pStyle w:val="TableParagraph"/>
              <w:spacing w:line="234"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4079" w:type="dxa"/>
          </w:tcPr>
          <w:p w:rsidR="00FA38BF" w:rsidRDefault="00FA38BF">
            <w:pPr>
              <w:pStyle w:val="TableParagraph"/>
              <w:ind w:left="0"/>
              <w:rPr>
                <w:sz w:val="18"/>
              </w:rPr>
            </w:pPr>
          </w:p>
        </w:tc>
      </w:tr>
      <w:tr w:rsidR="00FA38BF">
        <w:trPr>
          <w:trHeight w:val="508"/>
        </w:trPr>
        <w:tc>
          <w:tcPr>
            <w:tcW w:w="1099" w:type="dxa"/>
          </w:tcPr>
          <w:p w:rsidR="00FA38BF" w:rsidRDefault="00BE3DFA">
            <w:pPr>
              <w:pStyle w:val="TableParagraph"/>
              <w:spacing w:line="249" w:lineRule="exact"/>
            </w:pPr>
            <w:r>
              <w:rPr>
                <w:spacing w:val="-4"/>
              </w:rPr>
              <w:t>2.1.</w:t>
            </w:r>
          </w:p>
        </w:tc>
        <w:tc>
          <w:tcPr>
            <w:tcW w:w="9609" w:type="dxa"/>
          </w:tcPr>
          <w:p w:rsidR="00FA38BF" w:rsidRDefault="00BE3DFA">
            <w:pPr>
              <w:pStyle w:val="TableParagraph"/>
              <w:spacing w:line="249" w:lineRule="exact"/>
            </w:pPr>
            <w:r>
              <w:t>Подключение</w:t>
            </w:r>
            <w:r>
              <w:rPr>
                <w:spacing w:val="-14"/>
              </w:rPr>
              <w:t xml:space="preserve"> </w:t>
            </w:r>
            <w:r>
              <w:t>клиента</w:t>
            </w:r>
            <w:r>
              <w:rPr>
                <w:spacing w:val="-2"/>
              </w:rPr>
              <w:t xml:space="preserve"> </w:t>
            </w:r>
            <w:r>
              <w:t>к</w:t>
            </w:r>
            <w:r>
              <w:rPr>
                <w:spacing w:val="-7"/>
              </w:rPr>
              <w:t xml:space="preserve"> </w:t>
            </w:r>
            <w:r>
              <w:t>подсистеме</w:t>
            </w:r>
            <w:r>
              <w:rPr>
                <w:spacing w:val="-12"/>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6"/>
              </w:rPr>
              <w:t xml:space="preserve"> </w:t>
            </w:r>
            <w:r>
              <w:t>носителя</w:t>
            </w:r>
            <w:r>
              <w:rPr>
                <w:spacing w:val="-6"/>
              </w:rPr>
              <w:t xml:space="preserve"> </w:t>
            </w:r>
            <w:r>
              <w:rPr>
                <w:spacing w:val="-2"/>
              </w:rPr>
              <w:t>электронных</w:t>
            </w:r>
          </w:p>
          <w:p w:rsidR="00FA38BF" w:rsidRDefault="00BE3DFA">
            <w:pPr>
              <w:pStyle w:val="TableParagraph"/>
              <w:spacing w:before="1" w:line="238" w:lineRule="exact"/>
            </w:pPr>
            <w:r>
              <w:rPr>
                <w:spacing w:val="-2"/>
              </w:rPr>
              <w:t>ключей</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503"/>
        </w:trPr>
        <w:tc>
          <w:tcPr>
            <w:tcW w:w="1099" w:type="dxa"/>
          </w:tcPr>
          <w:p w:rsidR="00FA38BF" w:rsidRDefault="00BE3DFA">
            <w:pPr>
              <w:pStyle w:val="TableParagraph"/>
              <w:spacing w:line="249" w:lineRule="exact"/>
            </w:pPr>
            <w:r>
              <w:rPr>
                <w:spacing w:val="-4"/>
              </w:rPr>
              <w:t>2.2.</w:t>
            </w:r>
          </w:p>
        </w:tc>
        <w:tc>
          <w:tcPr>
            <w:tcW w:w="9609" w:type="dxa"/>
          </w:tcPr>
          <w:p w:rsidR="00FA38BF" w:rsidRDefault="00BE3DFA">
            <w:pPr>
              <w:pStyle w:val="TableParagraph"/>
              <w:spacing w:line="247" w:lineRule="exact"/>
            </w:pPr>
            <w:r>
              <w:t>Абонентская</w:t>
            </w:r>
            <w:r>
              <w:rPr>
                <w:spacing w:val="-10"/>
              </w:rPr>
              <w:t xml:space="preserve"> </w:t>
            </w:r>
            <w:r>
              <w:t>плата</w:t>
            </w:r>
            <w:r>
              <w:rPr>
                <w:spacing w:val="-5"/>
              </w:rPr>
              <w:t xml:space="preserve"> </w:t>
            </w:r>
            <w:r>
              <w:t>за</w:t>
            </w:r>
            <w:r>
              <w:rPr>
                <w:spacing w:val="-4"/>
              </w:rPr>
              <w:t xml:space="preserve"> </w:t>
            </w:r>
            <w:r>
              <w:t>обслуживание</w:t>
            </w:r>
            <w:r>
              <w:rPr>
                <w:spacing w:val="-13"/>
              </w:rPr>
              <w:t xml:space="preserve"> </w:t>
            </w:r>
            <w:r>
              <w:t>в</w:t>
            </w:r>
            <w:r>
              <w:rPr>
                <w:spacing w:val="-4"/>
              </w:rPr>
              <w:t xml:space="preserve"> </w:t>
            </w:r>
            <w:r>
              <w:t>подсистеме</w:t>
            </w:r>
            <w:r>
              <w:rPr>
                <w:spacing w:val="-9"/>
              </w:rPr>
              <w:t xml:space="preserve"> </w:t>
            </w:r>
            <w:r>
              <w:t>«Интернет-клиент»</w:t>
            </w:r>
            <w:r>
              <w:rPr>
                <w:spacing w:val="-11"/>
              </w:rPr>
              <w:t xml:space="preserve"> </w:t>
            </w:r>
            <w:r>
              <w:t>системы</w:t>
            </w:r>
            <w:r>
              <w:rPr>
                <w:spacing w:val="-7"/>
              </w:rPr>
              <w:t xml:space="preserve"> </w:t>
            </w:r>
            <w:r>
              <w:t>ДБО</w:t>
            </w:r>
            <w:r>
              <w:rPr>
                <w:spacing w:val="-7"/>
              </w:rPr>
              <w:t xml:space="preserve"> </w:t>
            </w:r>
            <w:r>
              <w:t>«BS-</w:t>
            </w:r>
            <w:r>
              <w:rPr>
                <w:spacing w:val="-2"/>
              </w:rPr>
              <w:t>Client»</w:t>
            </w:r>
          </w:p>
          <w:p w:rsidR="00FA38BF" w:rsidRDefault="00BE3DFA">
            <w:pPr>
              <w:pStyle w:val="TableParagraph"/>
              <w:spacing w:line="236" w:lineRule="exact"/>
            </w:pPr>
            <w:r>
              <w:t>/СДБО</w:t>
            </w:r>
            <w:r>
              <w:rPr>
                <w:spacing w:val="-2"/>
              </w:rPr>
              <w:t xml:space="preserve"> «СББОЛ»</w:t>
            </w:r>
          </w:p>
        </w:tc>
        <w:tc>
          <w:tcPr>
            <w:tcW w:w="4079" w:type="dxa"/>
          </w:tcPr>
          <w:p w:rsidR="00FA38BF" w:rsidRDefault="00BE3DFA">
            <w:pPr>
              <w:pStyle w:val="TableParagraph"/>
              <w:spacing w:before="121"/>
              <w:ind w:left="130" w:right="112"/>
              <w:jc w:val="center"/>
            </w:pPr>
            <w:r>
              <w:t>Включено</w:t>
            </w:r>
            <w:r>
              <w:rPr>
                <w:spacing w:val="-6"/>
              </w:rPr>
              <w:t xml:space="preserve"> </w:t>
            </w:r>
            <w:r>
              <w:t>1</w:t>
            </w:r>
            <w:r>
              <w:rPr>
                <w:spacing w:val="-1"/>
              </w:rPr>
              <w:t xml:space="preserve"> </w:t>
            </w:r>
            <w:r>
              <w:rPr>
                <w:spacing w:val="-2"/>
              </w:rPr>
              <w:t>подключение</w:t>
            </w:r>
          </w:p>
        </w:tc>
      </w:tr>
      <w:tr w:rsidR="00FA38BF">
        <w:trPr>
          <w:trHeight w:val="1770"/>
        </w:trPr>
        <w:tc>
          <w:tcPr>
            <w:tcW w:w="1099" w:type="dxa"/>
          </w:tcPr>
          <w:p w:rsidR="00FA38BF" w:rsidRDefault="00BE3DFA">
            <w:pPr>
              <w:pStyle w:val="TableParagraph"/>
              <w:spacing w:line="249" w:lineRule="exact"/>
            </w:pPr>
            <w:r>
              <w:rPr>
                <w:spacing w:val="-4"/>
              </w:rPr>
              <w:t>2.3.</w:t>
            </w:r>
          </w:p>
        </w:tc>
        <w:tc>
          <w:tcPr>
            <w:tcW w:w="9609" w:type="dxa"/>
          </w:tcPr>
          <w:p w:rsidR="00FA38BF" w:rsidRDefault="00BE3DFA">
            <w:pPr>
              <w:pStyle w:val="TableParagraph"/>
              <w:spacing w:line="242" w:lineRule="auto"/>
            </w:pPr>
            <w:r>
              <w:t>Представление</w:t>
            </w:r>
            <w:r>
              <w:rPr>
                <w:spacing w:val="-9"/>
              </w:rPr>
              <w:t xml:space="preserve"> </w:t>
            </w:r>
            <w:r>
              <w:t>дополнительной информации</w:t>
            </w:r>
            <w:r>
              <w:rPr>
                <w:spacing w:val="-5"/>
              </w:rPr>
              <w:t xml:space="preserve"> </w:t>
            </w:r>
            <w:r>
              <w:t>в</w:t>
            </w:r>
            <w:r>
              <w:rPr>
                <w:spacing w:val="-5"/>
              </w:rPr>
              <w:t xml:space="preserve"> </w:t>
            </w:r>
            <w:r>
              <w:t>подсистеме</w:t>
            </w:r>
            <w:r>
              <w:rPr>
                <w:spacing w:val="-9"/>
              </w:rPr>
              <w:t xml:space="preserve"> </w:t>
            </w:r>
            <w:r>
              <w:t>СДБО</w:t>
            </w:r>
            <w:r>
              <w:rPr>
                <w:spacing w:val="-3"/>
              </w:rPr>
              <w:t xml:space="preserve"> </w:t>
            </w:r>
            <w:r>
              <w:t>СББОЛ</w:t>
            </w:r>
            <w:r>
              <w:rPr>
                <w:spacing w:val="40"/>
              </w:rPr>
              <w:t xml:space="preserve"> </w:t>
            </w:r>
            <w:r>
              <w:t>по</w:t>
            </w:r>
            <w:r>
              <w:rPr>
                <w:spacing w:val="-7"/>
              </w:rPr>
              <w:t xml:space="preserve"> </w:t>
            </w:r>
            <w:r>
              <w:t>запросу</w:t>
            </w:r>
            <w:r>
              <w:rPr>
                <w:spacing w:val="-7"/>
              </w:rPr>
              <w:t xml:space="preserve"> </w:t>
            </w:r>
            <w:r>
              <w:t>клиента: сведения о поступивших платежных требованиях;</w:t>
            </w:r>
          </w:p>
          <w:p w:rsidR="00FA38BF" w:rsidRDefault="00BE3DFA">
            <w:pPr>
              <w:pStyle w:val="TableParagraph"/>
              <w:spacing w:line="242" w:lineRule="auto"/>
              <w:ind w:right="4320"/>
            </w:pPr>
            <w:r>
              <w:t>сведения</w:t>
            </w:r>
            <w:r>
              <w:rPr>
                <w:spacing w:val="-8"/>
              </w:rPr>
              <w:t xml:space="preserve"> </w:t>
            </w:r>
            <w:r>
              <w:t>об</w:t>
            </w:r>
            <w:r>
              <w:rPr>
                <w:spacing w:val="-9"/>
              </w:rPr>
              <w:t xml:space="preserve"> </w:t>
            </w:r>
            <w:r>
              <w:t>отправленных</w:t>
            </w:r>
            <w:r>
              <w:rPr>
                <w:spacing w:val="-6"/>
              </w:rPr>
              <w:t xml:space="preserve"> </w:t>
            </w:r>
            <w:r>
              <w:t>платежных</w:t>
            </w:r>
            <w:r>
              <w:rPr>
                <w:spacing w:val="-12"/>
              </w:rPr>
              <w:t xml:space="preserve"> </w:t>
            </w:r>
            <w:r>
              <w:t>требованиях; сведения по депозитам;</w:t>
            </w:r>
          </w:p>
          <w:p w:rsidR="00FA38BF" w:rsidRDefault="00BE3DFA">
            <w:pPr>
              <w:pStyle w:val="TableParagraph"/>
              <w:spacing w:line="242" w:lineRule="auto"/>
              <w:ind w:right="5665"/>
            </w:pPr>
            <w:r>
              <w:t>сведения</w:t>
            </w:r>
            <w:r>
              <w:rPr>
                <w:spacing w:val="-13"/>
              </w:rPr>
              <w:t xml:space="preserve"> </w:t>
            </w:r>
            <w:r>
              <w:t>о</w:t>
            </w:r>
            <w:r>
              <w:rPr>
                <w:spacing w:val="-14"/>
              </w:rPr>
              <w:t xml:space="preserve"> </w:t>
            </w:r>
            <w:r>
              <w:t>забронированных</w:t>
            </w:r>
            <w:r>
              <w:rPr>
                <w:spacing w:val="-11"/>
              </w:rPr>
              <w:t xml:space="preserve"> </w:t>
            </w:r>
            <w:r>
              <w:t>средства; реестр принятых платежей;</w:t>
            </w:r>
          </w:p>
          <w:p w:rsidR="00FA38BF" w:rsidRDefault="00BE3DFA">
            <w:pPr>
              <w:pStyle w:val="TableParagraph"/>
              <w:spacing w:line="231" w:lineRule="exact"/>
            </w:pPr>
            <w:r>
              <w:t>информация</w:t>
            </w:r>
            <w:r>
              <w:rPr>
                <w:spacing w:val="-12"/>
              </w:rPr>
              <w:t xml:space="preserve"> </w:t>
            </w:r>
            <w:r>
              <w:t>(выписка)</w:t>
            </w:r>
            <w:r>
              <w:rPr>
                <w:spacing w:val="-10"/>
              </w:rPr>
              <w:t xml:space="preserve"> </w:t>
            </w:r>
            <w:r>
              <w:t>по</w:t>
            </w:r>
            <w:r>
              <w:rPr>
                <w:spacing w:val="-8"/>
              </w:rPr>
              <w:t xml:space="preserve"> </w:t>
            </w:r>
            <w:r>
              <w:t>корпоративной</w:t>
            </w:r>
            <w:r>
              <w:rPr>
                <w:spacing w:val="-3"/>
              </w:rPr>
              <w:t xml:space="preserve"> </w:t>
            </w:r>
            <w:r>
              <w:t>банковской</w:t>
            </w:r>
            <w:r>
              <w:rPr>
                <w:spacing w:val="48"/>
              </w:rPr>
              <w:t xml:space="preserve"> </w:t>
            </w:r>
            <w:r>
              <w:t>платежной</w:t>
            </w:r>
            <w:r>
              <w:rPr>
                <w:spacing w:val="49"/>
              </w:rPr>
              <w:t xml:space="preserve"> </w:t>
            </w:r>
            <w:r>
              <w:rPr>
                <w:spacing w:val="-2"/>
              </w:rPr>
              <w:t>карточке.</w:t>
            </w:r>
          </w:p>
        </w:tc>
        <w:tc>
          <w:tcPr>
            <w:tcW w:w="4079"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7" w:right="117"/>
              <w:jc w:val="center"/>
            </w:pPr>
            <w:r>
              <w:t>Без</w:t>
            </w:r>
            <w:r>
              <w:rPr>
                <w:spacing w:val="-8"/>
              </w:rPr>
              <w:t xml:space="preserve"> </w:t>
            </w:r>
            <w:r>
              <w:t>ограничения</w:t>
            </w:r>
            <w:r>
              <w:rPr>
                <w:spacing w:val="-7"/>
              </w:rPr>
              <w:t xml:space="preserve"> </w:t>
            </w:r>
            <w:r>
              <w:t>количества</w:t>
            </w:r>
            <w:r>
              <w:rPr>
                <w:spacing w:val="-3"/>
              </w:rPr>
              <w:t xml:space="preserve"> </w:t>
            </w:r>
            <w:r>
              <w:rPr>
                <w:spacing w:val="-2"/>
              </w:rPr>
              <w:t>запросов</w:t>
            </w:r>
          </w:p>
        </w:tc>
      </w:tr>
      <w:tr w:rsidR="00FA38BF">
        <w:trPr>
          <w:trHeight w:val="508"/>
        </w:trPr>
        <w:tc>
          <w:tcPr>
            <w:tcW w:w="1099" w:type="dxa"/>
          </w:tcPr>
          <w:p w:rsidR="00FA38BF" w:rsidRDefault="00BE3DFA">
            <w:pPr>
              <w:pStyle w:val="TableParagraph"/>
              <w:spacing w:line="249" w:lineRule="exact"/>
            </w:pPr>
            <w:r>
              <w:rPr>
                <w:spacing w:val="-5"/>
              </w:rPr>
              <w:t>3.</w:t>
            </w:r>
          </w:p>
        </w:tc>
        <w:tc>
          <w:tcPr>
            <w:tcW w:w="9609" w:type="dxa"/>
          </w:tcPr>
          <w:p w:rsidR="00FA38BF" w:rsidRDefault="00BE3DFA">
            <w:pPr>
              <w:pStyle w:val="TableParagraph"/>
              <w:spacing w:line="249" w:lineRule="exact"/>
            </w:pPr>
            <w:r>
              <w:t>ОБСЛУЖИВАНИЕ</w:t>
            </w:r>
            <w:r>
              <w:rPr>
                <w:spacing w:val="-10"/>
              </w:rPr>
              <w:t xml:space="preserve"> </w:t>
            </w:r>
            <w:r>
              <w:t>БАНКОВСКИХ</w:t>
            </w:r>
            <w:r>
              <w:rPr>
                <w:spacing w:val="-8"/>
              </w:rPr>
              <w:t xml:space="preserve"> </w:t>
            </w:r>
            <w:r>
              <w:t>ПЛАТЕЖНЫХ</w:t>
            </w:r>
            <w:r>
              <w:rPr>
                <w:spacing w:val="-10"/>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4079" w:type="dxa"/>
          </w:tcPr>
          <w:p w:rsidR="00FA38BF" w:rsidRDefault="00FA38BF">
            <w:pPr>
              <w:pStyle w:val="TableParagraph"/>
              <w:ind w:left="0"/>
            </w:pPr>
          </w:p>
        </w:tc>
      </w:tr>
      <w:tr w:rsidR="00FA38BF">
        <w:trPr>
          <w:trHeight w:val="757"/>
        </w:trPr>
        <w:tc>
          <w:tcPr>
            <w:tcW w:w="1099" w:type="dxa"/>
          </w:tcPr>
          <w:p w:rsidR="00FA38BF" w:rsidRDefault="00BE3DFA">
            <w:pPr>
              <w:pStyle w:val="TableParagraph"/>
              <w:spacing w:line="249" w:lineRule="exact"/>
            </w:pPr>
            <w:r>
              <w:rPr>
                <w:spacing w:val="-4"/>
              </w:rPr>
              <w:t>3.1.</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4079" w:type="dxa"/>
          </w:tcPr>
          <w:p w:rsidR="00FA38BF" w:rsidRDefault="00BE3DFA">
            <w:pPr>
              <w:pStyle w:val="TableParagraph"/>
              <w:spacing w:line="237" w:lineRule="auto"/>
              <w:ind w:left="128" w:right="112"/>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w:t>
            </w:r>
          </w:p>
          <w:p w:rsidR="00FA38BF" w:rsidRDefault="00BE3DFA">
            <w:pPr>
              <w:pStyle w:val="TableParagraph"/>
              <w:spacing w:line="238" w:lineRule="exact"/>
              <w:ind w:left="131" w:right="112"/>
              <w:jc w:val="center"/>
            </w:pPr>
            <w:r>
              <w:t>Сборника</w:t>
            </w:r>
            <w:r>
              <w:rPr>
                <w:spacing w:val="-7"/>
              </w:rPr>
              <w:t xml:space="preserve"> </w:t>
            </w:r>
            <w:r>
              <w:rPr>
                <w:spacing w:val="-2"/>
              </w:rPr>
              <w:t>вознаграждений</w:t>
            </w:r>
          </w:p>
        </w:tc>
      </w:tr>
      <w:tr w:rsidR="00FA38BF">
        <w:trPr>
          <w:trHeight w:val="758"/>
        </w:trPr>
        <w:tc>
          <w:tcPr>
            <w:tcW w:w="1099" w:type="dxa"/>
          </w:tcPr>
          <w:p w:rsidR="00FA38BF" w:rsidRDefault="00BE3DFA">
            <w:pPr>
              <w:pStyle w:val="TableParagraph"/>
              <w:spacing w:line="249" w:lineRule="exact"/>
            </w:pPr>
            <w:r>
              <w:rPr>
                <w:spacing w:val="-4"/>
              </w:rPr>
              <w:t>3.2.</w:t>
            </w:r>
          </w:p>
        </w:tc>
        <w:tc>
          <w:tcPr>
            <w:tcW w:w="9609" w:type="dxa"/>
          </w:tcPr>
          <w:p w:rsidR="00FA38BF" w:rsidRDefault="00BE3DFA">
            <w:pPr>
              <w:pStyle w:val="TableParagraph"/>
              <w:spacing w:line="237" w:lineRule="auto"/>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иностранной валюте в течение срока ее действия</w:t>
            </w:r>
          </w:p>
        </w:tc>
        <w:tc>
          <w:tcPr>
            <w:tcW w:w="4079" w:type="dxa"/>
          </w:tcPr>
          <w:p w:rsidR="00FA38BF" w:rsidRDefault="00BE3DFA">
            <w:pPr>
              <w:pStyle w:val="TableParagraph"/>
              <w:spacing w:line="237" w:lineRule="auto"/>
              <w:ind w:left="128" w:right="112"/>
              <w:jc w:val="center"/>
            </w:pPr>
            <w:r>
              <w:t>Включено</w:t>
            </w:r>
            <w:r>
              <w:rPr>
                <w:spacing w:val="-14"/>
              </w:rPr>
              <w:t xml:space="preserve"> </w:t>
            </w:r>
            <w:r>
              <w:t>обслуживание</w:t>
            </w:r>
            <w:r>
              <w:rPr>
                <w:spacing w:val="-14"/>
              </w:rPr>
              <w:t xml:space="preserve"> </w:t>
            </w:r>
            <w:r>
              <w:t>4</w:t>
            </w:r>
            <w:r>
              <w:rPr>
                <w:spacing w:val="-14"/>
              </w:rPr>
              <w:t xml:space="preserve"> </w:t>
            </w:r>
            <w:r>
              <w:t>карточек, предусмотренных пунктом 7.1.1</w:t>
            </w:r>
          </w:p>
          <w:p w:rsidR="00FA38BF" w:rsidRDefault="00BE3DFA">
            <w:pPr>
              <w:pStyle w:val="TableParagraph"/>
              <w:spacing w:line="238" w:lineRule="exact"/>
              <w:ind w:left="131" w:right="112"/>
              <w:jc w:val="center"/>
            </w:pPr>
            <w:r>
              <w:t>Сборника</w:t>
            </w:r>
            <w:r>
              <w:rPr>
                <w:spacing w:val="-7"/>
              </w:rPr>
              <w:t xml:space="preserve"> </w:t>
            </w:r>
            <w:r>
              <w:rPr>
                <w:spacing w:val="-2"/>
              </w:rPr>
              <w:t>вознаграждений</w:t>
            </w:r>
          </w:p>
        </w:tc>
      </w:tr>
    </w:tbl>
    <w:p w:rsidR="00FA38BF" w:rsidRDefault="00FA38BF">
      <w:pPr>
        <w:spacing w:line="238"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10152"/>
        <w:gridCol w:w="3662"/>
      </w:tblGrid>
      <w:tr w:rsidR="00FA38BF">
        <w:trPr>
          <w:trHeight w:val="253"/>
        </w:trPr>
        <w:tc>
          <w:tcPr>
            <w:tcW w:w="974" w:type="dxa"/>
          </w:tcPr>
          <w:p w:rsidR="00FA38BF" w:rsidRDefault="00BE3DFA">
            <w:pPr>
              <w:pStyle w:val="TableParagraph"/>
              <w:spacing w:line="234" w:lineRule="exact"/>
            </w:pPr>
            <w:r>
              <w:t>№</w:t>
            </w:r>
            <w:r>
              <w:rPr>
                <w:spacing w:val="2"/>
              </w:rPr>
              <w:t xml:space="preserve"> </w:t>
            </w:r>
            <w:r>
              <w:rPr>
                <w:spacing w:val="-5"/>
              </w:rPr>
              <w:t>п/п</w:t>
            </w:r>
          </w:p>
        </w:tc>
        <w:tc>
          <w:tcPr>
            <w:tcW w:w="10152" w:type="dxa"/>
          </w:tcPr>
          <w:p w:rsidR="00FA38BF" w:rsidRDefault="00BE3DFA">
            <w:pPr>
              <w:pStyle w:val="TableParagraph"/>
              <w:spacing w:line="234" w:lineRule="exact"/>
              <w:ind w:left="5"/>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662" w:type="dxa"/>
          </w:tcPr>
          <w:p w:rsidR="00FA38BF" w:rsidRDefault="00BE3DFA">
            <w:pPr>
              <w:pStyle w:val="TableParagraph"/>
              <w:spacing w:line="234" w:lineRule="exact"/>
              <w:ind w:left="10" w:right="4"/>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788" w:type="dxa"/>
            <w:gridSpan w:val="3"/>
          </w:tcPr>
          <w:p w:rsidR="00FA38BF" w:rsidRDefault="00BE3DFA">
            <w:pPr>
              <w:pStyle w:val="TableParagraph"/>
              <w:spacing w:line="234" w:lineRule="exact"/>
            </w:pPr>
            <w:r>
              <w:t>5.2.39.</w:t>
            </w:r>
            <w:r>
              <w:rPr>
                <w:spacing w:val="-10"/>
              </w:rPr>
              <w:t xml:space="preserve"> </w:t>
            </w:r>
            <w:r>
              <w:t>Пакет</w:t>
            </w:r>
            <w:r>
              <w:rPr>
                <w:spacing w:val="-6"/>
              </w:rPr>
              <w:t xml:space="preserve"> </w:t>
            </w:r>
            <w:r>
              <w:t>услуг</w:t>
            </w:r>
            <w:r>
              <w:rPr>
                <w:spacing w:val="-5"/>
              </w:rPr>
              <w:t xml:space="preserve"> </w:t>
            </w:r>
            <w:r>
              <w:t>по</w:t>
            </w:r>
            <w:r>
              <w:rPr>
                <w:spacing w:val="-10"/>
              </w:rPr>
              <w:t xml:space="preserve"> </w:t>
            </w:r>
            <w:r>
              <w:t>обслуживанию</w:t>
            </w:r>
            <w:r>
              <w:rPr>
                <w:spacing w:val="-11"/>
              </w:rPr>
              <w:t xml:space="preserve"> </w:t>
            </w:r>
            <w:r>
              <w:t>юридических</w:t>
            </w:r>
            <w:r>
              <w:rPr>
                <w:spacing w:val="-5"/>
              </w:rPr>
              <w:t xml:space="preserve"> </w:t>
            </w:r>
            <w:r>
              <w:t>лиц</w:t>
            </w:r>
            <w:r>
              <w:rPr>
                <w:spacing w:val="-8"/>
              </w:rPr>
              <w:t xml:space="preserve"> </w:t>
            </w:r>
            <w:r>
              <w:t>и</w:t>
            </w:r>
            <w:r>
              <w:rPr>
                <w:spacing w:val="-9"/>
              </w:rPr>
              <w:t xml:space="preserve"> </w:t>
            </w:r>
            <w:r>
              <w:t>индивидуальных</w:t>
            </w:r>
            <w:r>
              <w:rPr>
                <w:spacing w:val="-9"/>
              </w:rPr>
              <w:t xml:space="preserve"> </w:t>
            </w:r>
            <w:r>
              <w:t>предпринимателей</w:t>
            </w:r>
            <w:r>
              <w:rPr>
                <w:spacing w:val="-4"/>
              </w:rPr>
              <w:t xml:space="preserve"> </w:t>
            </w:r>
            <w:r>
              <w:t>«Сбер</w:t>
            </w:r>
            <w:r>
              <w:rPr>
                <w:spacing w:val="-5"/>
              </w:rPr>
              <w:t xml:space="preserve"> </w:t>
            </w:r>
            <w:r>
              <w:rPr>
                <w:spacing w:val="-2"/>
              </w:rPr>
              <w:t>Маркет»*</w:t>
            </w:r>
          </w:p>
        </w:tc>
      </w:tr>
      <w:tr w:rsidR="00FA38BF">
        <w:trPr>
          <w:trHeight w:val="253"/>
        </w:trPr>
        <w:tc>
          <w:tcPr>
            <w:tcW w:w="974" w:type="dxa"/>
          </w:tcPr>
          <w:p w:rsidR="00FA38BF" w:rsidRDefault="00FA38BF">
            <w:pPr>
              <w:pStyle w:val="TableParagraph"/>
              <w:ind w:left="0"/>
              <w:rPr>
                <w:sz w:val="18"/>
              </w:rPr>
            </w:pPr>
          </w:p>
        </w:tc>
        <w:tc>
          <w:tcPr>
            <w:tcW w:w="10152" w:type="dxa"/>
          </w:tcPr>
          <w:p w:rsidR="00FA38BF" w:rsidRDefault="00BE3DFA">
            <w:pPr>
              <w:pStyle w:val="TableParagraph"/>
              <w:spacing w:line="234" w:lineRule="exact"/>
            </w:pPr>
            <w:r>
              <w:t>ЕЖЕМЕСЯЧНОЕ</w:t>
            </w:r>
            <w:r>
              <w:rPr>
                <w:spacing w:val="-13"/>
              </w:rPr>
              <w:t xml:space="preserve"> </w:t>
            </w:r>
            <w:r>
              <w:t>ВОЗНАГРАЖДЕНИЕ</w:t>
            </w:r>
            <w:r>
              <w:rPr>
                <w:spacing w:val="-6"/>
              </w:rPr>
              <w:t xml:space="preserve"> </w:t>
            </w:r>
            <w:r>
              <w:t>кроме</w:t>
            </w:r>
            <w:r>
              <w:rPr>
                <w:spacing w:val="-12"/>
              </w:rPr>
              <w:t xml:space="preserve"> </w:t>
            </w:r>
            <w:r>
              <w:t>случаев,</w:t>
            </w:r>
            <w:r>
              <w:rPr>
                <w:spacing w:val="-5"/>
              </w:rPr>
              <w:t xml:space="preserve"> </w:t>
            </w:r>
            <w:r>
              <w:t>если</w:t>
            </w:r>
            <w:r>
              <w:rPr>
                <w:spacing w:val="-5"/>
              </w:rPr>
              <w:t xml:space="preserve"> </w:t>
            </w:r>
            <w:r>
              <w:t>за</w:t>
            </w:r>
            <w:r>
              <w:rPr>
                <w:spacing w:val="-7"/>
              </w:rPr>
              <w:t xml:space="preserve"> </w:t>
            </w:r>
            <w:r>
              <w:t>предшествующий</w:t>
            </w:r>
            <w:r>
              <w:rPr>
                <w:spacing w:val="-5"/>
              </w:rPr>
              <w:t xml:space="preserve"> </w:t>
            </w:r>
            <w:r>
              <w:t>месяц</w:t>
            </w:r>
            <w:r>
              <w:rPr>
                <w:spacing w:val="-4"/>
              </w:rPr>
              <w:t xml:space="preserve"> </w:t>
            </w:r>
            <w:r>
              <w:rPr>
                <w:spacing w:val="-2"/>
              </w:rPr>
              <w:t>обслуживания:</w:t>
            </w:r>
          </w:p>
        </w:tc>
        <w:tc>
          <w:tcPr>
            <w:tcW w:w="3662" w:type="dxa"/>
          </w:tcPr>
          <w:p w:rsidR="00FA38BF" w:rsidRDefault="00BE3DFA">
            <w:pPr>
              <w:pStyle w:val="TableParagraph"/>
              <w:spacing w:line="234" w:lineRule="exact"/>
              <w:ind w:left="1320"/>
            </w:pPr>
            <w:r>
              <w:t>40.00</w:t>
            </w:r>
            <w:r>
              <w:rPr>
                <w:spacing w:val="4"/>
              </w:rPr>
              <w:t xml:space="preserve"> </w:t>
            </w:r>
            <w:r>
              <w:rPr>
                <w:spacing w:val="-5"/>
              </w:rPr>
              <w:t>BYN</w:t>
            </w:r>
          </w:p>
        </w:tc>
      </w:tr>
      <w:tr w:rsidR="00FA38BF">
        <w:trPr>
          <w:trHeight w:val="503"/>
        </w:trPr>
        <w:tc>
          <w:tcPr>
            <w:tcW w:w="974" w:type="dxa"/>
          </w:tcPr>
          <w:p w:rsidR="00FA38BF" w:rsidRDefault="00FA38BF">
            <w:pPr>
              <w:pStyle w:val="TableParagraph"/>
              <w:ind w:left="0"/>
            </w:pPr>
          </w:p>
        </w:tc>
        <w:tc>
          <w:tcPr>
            <w:tcW w:w="10152" w:type="dxa"/>
          </w:tcPr>
          <w:p w:rsidR="00FA38BF" w:rsidRDefault="00BE3DFA">
            <w:pPr>
              <w:pStyle w:val="TableParagraph"/>
              <w:spacing w:line="250" w:lineRule="exact"/>
              <w:ind w:right="139"/>
            </w:pPr>
            <w:r>
              <w:t>среднедневной</w:t>
            </w:r>
            <w:r>
              <w:rPr>
                <w:spacing w:val="-1"/>
              </w:rPr>
              <w:t xml:space="preserve"> </w:t>
            </w:r>
            <w:r>
              <w:t>остаток**</w:t>
            </w:r>
            <w:r>
              <w:rPr>
                <w:spacing w:val="-12"/>
              </w:rPr>
              <w:t xml:space="preserve"> </w:t>
            </w:r>
            <w:r>
              <w:t>по</w:t>
            </w:r>
            <w:r>
              <w:rPr>
                <w:spacing w:val="-7"/>
              </w:rPr>
              <w:t xml:space="preserve"> </w:t>
            </w:r>
            <w:r>
              <w:t>текущим</w:t>
            </w:r>
            <w:r>
              <w:rPr>
                <w:spacing w:val="-3"/>
              </w:rPr>
              <w:t xml:space="preserve"> </w:t>
            </w:r>
            <w:r>
              <w:t>счетам</w:t>
            </w:r>
            <w:r>
              <w:rPr>
                <w:spacing w:val="-3"/>
              </w:rPr>
              <w:t xml:space="preserve"> </w:t>
            </w:r>
            <w:r>
              <w:t>в</w:t>
            </w:r>
            <w:r>
              <w:rPr>
                <w:spacing w:val="-5"/>
              </w:rPr>
              <w:t xml:space="preserve"> </w:t>
            </w:r>
            <w:r>
              <w:t>белорусских</w:t>
            </w:r>
            <w:r>
              <w:rPr>
                <w:spacing w:val="-3"/>
              </w:rPr>
              <w:t xml:space="preserve"> </w:t>
            </w:r>
            <w:r>
              <w:t>рублях</w:t>
            </w:r>
            <w:r>
              <w:rPr>
                <w:spacing w:val="-3"/>
              </w:rPr>
              <w:t xml:space="preserve"> </w:t>
            </w:r>
            <w:r>
              <w:t>за месяц</w:t>
            </w:r>
            <w:r>
              <w:rPr>
                <w:spacing w:val="-1"/>
              </w:rPr>
              <w:t xml:space="preserve"> </w:t>
            </w:r>
            <w:r>
              <w:t>составил</w:t>
            </w:r>
            <w:r>
              <w:rPr>
                <w:spacing w:val="-3"/>
              </w:rPr>
              <w:t xml:space="preserve"> </w:t>
            </w:r>
            <w:r>
              <w:t>5000.00</w:t>
            </w:r>
            <w:r>
              <w:rPr>
                <w:spacing w:val="-3"/>
              </w:rPr>
              <w:t xml:space="preserve"> </w:t>
            </w:r>
            <w:r>
              <w:t>BYN</w:t>
            </w:r>
            <w:r>
              <w:rPr>
                <w:spacing w:val="-4"/>
              </w:rPr>
              <w:t xml:space="preserve"> </w:t>
            </w:r>
            <w:r>
              <w:t xml:space="preserve">и </w:t>
            </w:r>
            <w:r>
              <w:rPr>
                <w:spacing w:val="-2"/>
              </w:rPr>
              <w:t>более</w:t>
            </w:r>
          </w:p>
        </w:tc>
        <w:tc>
          <w:tcPr>
            <w:tcW w:w="3662" w:type="dxa"/>
          </w:tcPr>
          <w:p w:rsidR="00FA38BF" w:rsidRDefault="00BE3DFA">
            <w:pPr>
              <w:pStyle w:val="TableParagraph"/>
              <w:spacing w:before="121"/>
              <w:ind w:left="10" w:right="8"/>
              <w:jc w:val="center"/>
            </w:pPr>
            <w:r>
              <w:t>Не</w:t>
            </w:r>
            <w:r>
              <w:rPr>
                <w:spacing w:val="-8"/>
              </w:rPr>
              <w:t xml:space="preserve"> </w:t>
            </w:r>
            <w:r>
              <w:rPr>
                <w:spacing w:val="-2"/>
              </w:rPr>
              <w:t>взимается</w:t>
            </w:r>
          </w:p>
        </w:tc>
      </w:tr>
      <w:tr w:rsidR="00FA38BF">
        <w:trPr>
          <w:trHeight w:val="254"/>
        </w:trPr>
        <w:tc>
          <w:tcPr>
            <w:tcW w:w="974" w:type="dxa"/>
          </w:tcPr>
          <w:p w:rsidR="00FA38BF" w:rsidRDefault="00BE3DFA">
            <w:pPr>
              <w:pStyle w:val="TableParagraph"/>
              <w:spacing w:line="234" w:lineRule="exact"/>
            </w:pPr>
            <w:r>
              <w:rPr>
                <w:spacing w:val="-5"/>
              </w:rPr>
              <w:t>1.</w:t>
            </w:r>
          </w:p>
        </w:tc>
        <w:tc>
          <w:tcPr>
            <w:tcW w:w="10152"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3662" w:type="dxa"/>
          </w:tcPr>
          <w:p w:rsidR="00FA38BF" w:rsidRDefault="00FA38BF">
            <w:pPr>
              <w:pStyle w:val="TableParagraph"/>
              <w:ind w:left="0"/>
              <w:rPr>
                <w:sz w:val="18"/>
              </w:rPr>
            </w:pPr>
          </w:p>
        </w:tc>
      </w:tr>
      <w:tr w:rsidR="00FA38BF">
        <w:trPr>
          <w:trHeight w:val="508"/>
        </w:trPr>
        <w:tc>
          <w:tcPr>
            <w:tcW w:w="974" w:type="dxa"/>
          </w:tcPr>
          <w:p w:rsidR="00FA38BF" w:rsidRDefault="00BE3DFA">
            <w:pPr>
              <w:pStyle w:val="TableParagraph"/>
              <w:spacing w:line="249" w:lineRule="exact"/>
            </w:pPr>
            <w:r>
              <w:rPr>
                <w:spacing w:val="-4"/>
              </w:rPr>
              <w:t>1.1.</w:t>
            </w:r>
          </w:p>
        </w:tc>
        <w:tc>
          <w:tcPr>
            <w:tcW w:w="10152" w:type="dxa"/>
          </w:tcPr>
          <w:p w:rsidR="00FA38BF" w:rsidRDefault="00BE3DFA">
            <w:pPr>
              <w:pStyle w:val="TableParagraph"/>
              <w:spacing w:line="249" w:lineRule="exact"/>
            </w:pPr>
            <w:r>
              <w:t>Открытие</w:t>
            </w:r>
            <w:r>
              <w:rPr>
                <w:spacing w:val="-14"/>
              </w:rPr>
              <w:t xml:space="preserve"> </w:t>
            </w:r>
            <w:r>
              <w:t>текущего</w:t>
            </w:r>
            <w:r>
              <w:rPr>
                <w:spacing w:val="-10"/>
              </w:rPr>
              <w:t xml:space="preserve"> </w:t>
            </w:r>
            <w:r>
              <w:t>(расчетного)</w:t>
            </w:r>
            <w:r>
              <w:rPr>
                <w:spacing w:val="-6"/>
              </w:rPr>
              <w:t xml:space="preserve"> </w:t>
            </w:r>
            <w:r>
              <w:t>банковского</w:t>
            </w:r>
            <w:r>
              <w:rPr>
                <w:spacing w:val="-10"/>
              </w:rPr>
              <w:t xml:space="preserve"> </w:t>
            </w:r>
            <w:r>
              <w:t>счета/субсчета/специального</w:t>
            </w:r>
            <w:r>
              <w:rPr>
                <w:spacing w:val="-10"/>
              </w:rPr>
              <w:t xml:space="preserve"> </w:t>
            </w:r>
            <w:r>
              <w:t>счета</w:t>
            </w:r>
            <w:r>
              <w:rPr>
                <w:spacing w:val="47"/>
              </w:rPr>
              <w:t xml:space="preserve"> </w:t>
            </w:r>
            <w:r>
              <w:t>в</w:t>
            </w:r>
            <w:r>
              <w:rPr>
                <w:spacing w:val="-8"/>
              </w:rPr>
              <w:t xml:space="preserve"> </w:t>
            </w:r>
            <w:r>
              <w:t>белорусских</w:t>
            </w:r>
            <w:r>
              <w:rPr>
                <w:spacing w:val="-5"/>
              </w:rPr>
              <w:t xml:space="preserve"> </w:t>
            </w:r>
            <w:r>
              <w:rPr>
                <w:spacing w:val="-2"/>
              </w:rPr>
              <w:t>рублях</w:t>
            </w:r>
          </w:p>
          <w:p w:rsidR="00FA38BF" w:rsidRDefault="00BE3DFA">
            <w:pPr>
              <w:pStyle w:val="TableParagraph"/>
              <w:spacing w:before="1" w:line="238" w:lineRule="exact"/>
            </w:pPr>
            <w:r>
              <w:t>для</w:t>
            </w:r>
            <w:r>
              <w:rPr>
                <w:spacing w:val="-8"/>
              </w:rPr>
              <w:t xml:space="preserve"> </w:t>
            </w:r>
            <w:r>
              <w:t>резидентов</w:t>
            </w:r>
            <w:r>
              <w:rPr>
                <w:spacing w:val="-5"/>
              </w:rPr>
              <w:t xml:space="preserve"> </w:t>
            </w:r>
            <w:r>
              <w:t>Республики</w:t>
            </w:r>
            <w:r>
              <w:rPr>
                <w:spacing w:val="-4"/>
              </w:rPr>
              <w:t xml:space="preserve"> </w:t>
            </w:r>
            <w:r>
              <w:rPr>
                <w:spacing w:val="-2"/>
              </w:rPr>
              <w:t>Беларусь</w:t>
            </w:r>
          </w:p>
        </w:tc>
        <w:tc>
          <w:tcPr>
            <w:tcW w:w="3662" w:type="dxa"/>
          </w:tcPr>
          <w:p w:rsidR="00FA38BF" w:rsidRDefault="00BE3DFA">
            <w:pPr>
              <w:pStyle w:val="TableParagraph"/>
              <w:spacing w:before="121"/>
              <w:ind w:left="10" w:right="10"/>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974" w:type="dxa"/>
          </w:tcPr>
          <w:p w:rsidR="00FA38BF" w:rsidRDefault="00BE3DFA">
            <w:pPr>
              <w:pStyle w:val="TableParagraph"/>
              <w:spacing w:line="244" w:lineRule="exact"/>
            </w:pPr>
            <w:r>
              <w:rPr>
                <w:spacing w:val="-4"/>
              </w:rPr>
              <w:t>1.2.</w:t>
            </w:r>
          </w:p>
        </w:tc>
        <w:tc>
          <w:tcPr>
            <w:tcW w:w="10152" w:type="dxa"/>
          </w:tcPr>
          <w:p w:rsidR="00FA38BF" w:rsidRDefault="00BE3DFA">
            <w:pPr>
              <w:pStyle w:val="TableParagraph"/>
              <w:spacing w:line="244"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11"/>
              </w:rPr>
              <w:t xml:space="preserve"> </w:t>
            </w:r>
            <w:r>
              <w:t>для</w:t>
            </w:r>
            <w:r>
              <w:rPr>
                <w:spacing w:val="-6"/>
              </w:rPr>
              <w:t xml:space="preserve"> </w:t>
            </w:r>
            <w:r>
              <w:t>резидентов</w:t>
            </w:r>
            <w:r>
              <w:rPr>
                <w:spacing w:val="-4"/>
              </w:rPr>
              <w:t xml:space="preserve"> </w:t>
            </w:r>
            <w:r>
              <w:t>Республики</w:t>
            </w:r>
            <w:r>
              <w:rPr>
                <w:spacing w:val="-2"/>
              </w:rPr>
              <w:t xml:space="preserve"> Беларусь</w:t>
            </w:r>
          </w:p>
        </w:tc>
        <w:tc>
          <w:tcPr>
            <w:tcW w:w="3662" w:type="dxa"/>
          </w:tcPr>
          <w:p w:rsidR="00FA38BF" w:rsidRDefault="00BE3DFA">
            <w:pPr>
              <w:pStyle w:val="TableParagraph"/>
              <w:spacing w:before="121"/>
              <w:ind w:left="10" w:right="10"/>
              <w:jc w:val="center"/>
            </w:pPr>
            <w:r>
              <w:t>Без</w:t>
            </w:r>
            <w:r>
              <w:rPr>
                <w:spacing w:val="-5"/>
              </w:rPr>
              <w:t xml:space="preserve"> </w:t>
            </w:r>
            <w:r>
              <w:t>ограничения</w:t>
            </w:r>
            <w:r>
              <w:rPr>
                <w:spacing w:val="-5"/>
              </w:rPr>
              <w:t xml:space="preserve"> </w:t>
            </w:r>
            <w:r>
              <w:rPr>
                <w:spacing w:val="-2"/>
              </w:rPr>
              <w:t>счетов</w:t>
            </w:r>
          </w:p>
        </w:tc>
      </w:tr>
      <w:tr w:rsidR="00FA38BF">
        <w:trPr>
          <w:trHeight w:val="758"/>
        </w:trPr>
        <w:tc>
          <w:tcPr>
            <w:tcW w:w="974" w:type="dxa"/>
          </w:tcPr>
          <w:p w:rsidR="00FA38BF" w:rsidRDefault="00BE3DFA">
            <w:pPr>
              <w:pStyle w:val="TableParagraph"/>
              <w:spacing w:line="249" w:lineRule="exact"/>
            </w:pPr>
            <w:r>
              <w:rPr>
                <w:spacing w:val="-4"/>
              </w:rPr>
              <w:t>1.3.</w:t>
            </w:r>
          </w:p>
        </w:tc>
        <w:tc>
          <w:tcPr>
            <w:tcW w:w="10152" w:type="dxa"/>
          </w:tcPr>
          <w:p w:rsidR="00FA38BF" w:rsidRDefault="00BE3DFA">
            <w:pPr>
              <w:pStyle w:val="TableParagraph"/>
              <w:spacing w:line="237" w:lineRule="auto"/>
            </w:pPr>
            <w:r>
              <w:t>Свидетельствование</w:t>
            </w:r>
            <w:r>
              <w:rPr>
                <w:spacing w:val="-10"/>
              </w:rPr>
              <w:t xml:space="preserve"> </w:t>
            </w:r>
            <w:r>
              <w:t>подлинности</w:t>
            </w:r>
            <w:r>
              <w:rPr>
                <w:spacing w:val="-2"/>
              </w:rPr>
              <w:t xml:space="preserve"> </w:t>
            </w:r>
            <w:r>
              <w:t>подписей</w:t>
            </w:r>
            <w:r>
              <w:rPr>
                <w:spacing w:val="-2"/>
              </w:rPr>
              <w:t xml:space="preserve"> </w:t>
            </w:r>
            <w:r>
              <w:t>лиц,</w:t>
            </w:r>
            <w:r>
              <w:rPr>
                <w:spacing w:val="-6"/>
              </w:rPr>
              <w:t xml:space="preserve"> </w:t>
            </w:r>
            <w:r>
              <w:t>имеющих</w:t>
            </w:r>
            <w:r>
              <w:rPr>
                <w:spacing w:val="-4"/>
              </w:rPr>
              <w:t xml:space="preserve"> </w:t>
            </w:r>
            <w:r>
              <w:t>право</w:t>
            </w:r>
            <w:r>
              <w:rPr>
                <w:spacing w:val="-8"/>
              </w:rPr>
              <w:t xml:space="preserve"> </w:t>
            </w:r>
            <w:r>
              <w:t>подписи</w:t>
            </w:r>
            <w:r>
              <w:rPr>
                <w:spacing w:val="-2"/>
              </w:rPr>
              <w:t xml:space="preserve"> </w:t>
            </w:r>
            <w:r>
              <w:t>документов</w:t>
            </w:r>
            <w:r>
              <w:rPr>
                <w:spacing w:val="-3"/>
              </w:rPr>
              <w:t xml:space="preserve"> </w:t>
            </w:r>
            <w:r>
              <w:t>для</w:t>
            </w:r>
            <w:r>
              <w:rPr>
                <w:spacing w:val="-5"/>
              </w:rPr>
              <w:t xml:space="preserve"> </w:t>
            </w:r>
            <w:r>
              <w:t>проведения расчетов, на карточке с их образцами, в связи с оформлением карточки с</w:t>
            </w:r>
            <w:r>
              <w:t xml:space="preserve"> образцами подписей при</w:t>
            </w:r>
          </w:p>
          <w:p w:rsidR="00FA38BF" w:rsidRDefault="00BE3DFA">
            <w:pPr>
              <w:pStyle w:val="TableParagraph"/>
              <w:spacing w:line="238" w:lineRule="exact"/>
            </w:pPr>
            <w:r>
              <w:t>открытии</w:t>
            </w:r>
            <w:r>
              <w:rPr>
                <w:spacing w:val="-4"/>
              </w:rPr>
              <w:t xml:space="preserve"> </w:t>
            </w:r>
            <w:r>
              <w:rPr>
                <w:spacing w:val="-2"/>
              </w:rPr>
              <w:t>счета</w:t>
            </w:r>
          </w:p>
        </w:tc>
        <w:tc>
          <w:tcPr>
            <w:tcW w:w="3662" w:type="dxa"/>
          </w:tcPr>
          <w:p w:rsidR="00FA38BF" w:rsidRDefault="00BE3DFA">
            <w:pPr>
              <w:pStyle w:val="TableParagraph"/>
              <w:spacing w:before="245"/>
              <w:ind w:left="10" w:right="2"/>
              <w:jc w:val="center"/>
            </w:pPr>
            <w:r>
              <w:t>1</w:t>
            </w:r>
            <w:r>
              <w:rPr>
                <w:spacing w:val="2"/>
              </w:rPr>
              <w:t xml:space="preserve"> </w:t>
            </w:r>
            <w:r>
              <w:rPr>
                <w:spacing w:val="-2"/>
              </w:rPr>
              <w:t>карточка</w:t>
            </w:r>
          </w:p>
        </w:tc>
      </w:tr>
      <w:tr w:rsidR="00FA38BF">
        <w:trPr>
          <w:trHeight w:val="253"/>
        </w:trPr>
        <w:tc>
          <w:tcPr>
            <w:tcW w:w="974" w:type="dxa"/>
          </w:tcPr>
          <w:p w:rsidR="00FA38BF" w:rsidRDefault="00BE3DFA">
            <w:pPr>
              <w:pStyle w:val="TableParagraph"/>
              <w:spacing w:line="234" w:lineRule="exact"/>
            </w:pPr>
            <w:r>
              <w:rPr>
                <w:spacing w:val="-4"/>
              </w:rPr>
              <w:t>1.4.</w:t>
            </w:r>
          </w:p>
        </w:tc>
        <w:tc>
          <w:tcPr>
            <w:tcW w:w="10152" w:type="dxa"/>
          </w:tcPr>
          <w:p w:rsidR="00FA38BF" w:rsidRDefault="00BE3DFA">
            <w:pPr>
              <w:pStyle w:val="TableParagraph"/>
              <w:spacing w:line="234" w:lineRule="exact"/>
            </w:pPr>
            <w:r>
              <w:t>Ведение</w:t>
            </w:r>
            <w:r>
              <w:rPr>
                <w:spacing w:val="-11"/>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5"/>
              </w:rPr>
              <w:t xml:space="preserve"> </w:t>
            </w:r>
            <w:r>
              <w:t>и/или</w:t>
            </w:r>
            <w:r>
              <w:rPr>
                <w:spacing w:val="-7"/>
              </w:rPr>
              <w:t xml:space="preserve"> </w:t>
            </w:r>
            <w:r>
              <w:t>иностранной</w:t>
            </w:r>
            <w:r>
              <w:rPr>
                <w:spacing w:val="-7"/>
              </w:rPr>
              <w:t xml:space="preserve"> </w:t>
            </w:r>
            <w:r>
              <w:rPr>
                <w:spacing w:val="-2"/>
              </w:rPr>
              <w:t>валюте</w:t>
            </w:r>
          </w:p>
        </w:tc>
        <w:tc>
          <w:tcPr>
            <w:tcW w:w="3662" w:type="dxa"/>
          </w:tcPr>
          <w:p w:rsidR="00FA38BF" w:rsidRDefault="00BE3DFA">
            <w:pPr>
              <w:pStyle w:val="TableParagraph"/>
              <w:spacing w:line="234" w:lineRule="exact"/>
              <w:ind w:left="10" w:right="9"/>
              <w:jc w:val="center"/>
            </w:pPr>
            <w:r>
              <w:rPr>
                <w:spacing w:val="-2"/>
              </w:rPr>
              <w:t>Включено</w:t>
            </w:r>
          </w:p>
        </w:tc>
      </w:tr>
      <w:tr w:rsidR="00FA38BF">
        <w:trPr>
          <w:trHeight w:val="508"/>
        </w:trPr>
        <w:tc>
          <w:tcPr>
            <w:tcW w:w="974" w:type="dxa"/>
          </w:tcPr>
          <w:p w:rsidR="00FA38BF" w:rsidRDefault="00BE3DFA">
            <w:pPr>
              <w:pStyle w:val="TableParagraph"/>
              <w:spacing w:line="249" w:lineRule="exact"/>
            </w:pPr>
            <w:r>
              <w:rPr>
                <w:spacing w:val="-4"/>
              </w:rPr>
              <w:t>1.5.</w:t>
            </w:r>
          </w:p>
        </w:tc>
        <w:tc>
          <w:tcPr>
            <w:tcW w:w="10152" w:type="dxa"/>
          </w:tcPr>
          <w:p w:rsidR="00FA38BF" w:rsidRDefault="00BE3DFA">
            <w:pPr>
              <w:pStyle w:val="TableParagraph"/>
              <w:spacing w:line="250" w:lineRule="exact"/>
            </w:pPr>
            <w:r>
              <w:t>Прием</w:t>
            </w:r>
            <w:r>
              <w:rPr>
                <w:spacing w:val="-3"/>
              </w:rPr>
              <w:t xml:space="preserve"> </w:t>
            </w:r>
            <w:r>
              <w:t>на</w:t>
            </w:r>
            <w:r>
              <w:rPr>
                <w:spacing w:val="-5"/>
              </w:rPr>
              <w:t xml:space="preserve"> </w:t>
            </w:r>
            <w:r>
              <w:t>инкассо/направление</w:t>
            </w:r>
            <w:r>
              <w:rPr>
                <w:spacing w:val="-10"/>
              </w:rPr>
              <w:t xml:space="preserve"> </w:t>
            </w:r>
            <w:r>
              <w:t>в</w:t>
            </w:r>
            <w:r>
              <w:rPr>
                <w:spacing w:val="-6"/>
              </w:rPr>
              <w:t xml:space="preserve"> </w:t>
            </w:r>
            <w:r>
              <w:t>автоматизированную</w:t>
            </w:r>
            <w:r>
              <w:rPr>
                <w:spacing w:val="-5"/>
              </w:rPr>
              <w:t xml:space="preserve"> </w:t>
            </w:r>
            <w:r>
              <w:t>информационную</w:t>
            </w:r>
            <w:r>
              <w:rPr>
                <w:spacing w:val="-5"/>
              </w:rPr>
              <w:t xml:space="preserve"> </w:t>
            </w:r>
            <w:r>
              <w:t>систему</w:t>
            </w:r>
            <w:r>
              <w:rPr>
                <w:spacing w:val="-8"/>
              </w:rPr>
              <w:t xml:space="preserve"> </w:t>
            </w:r>
            <w:r>
              <w:t>исполнения</w:t>
            </w:r>
            <w:r>
              <w:rPr>
                <w:spacing w:val="-4"/>
              </w:rPr>
              <w:t xml:space="preserve"> </w:t>
            </w:r>
            <w:r>
              <w:t>денежных обязательств</w:t>
            </w:r>
            <w:r>
              <w:rPr>
                <w:spacing w:val="40"/>
              </w:rPr>
              <w:t xml:space="preserve"> </w:t>
            </w:r>
            <w:r>
              <w:t>платежных требований, переданных в электронном виде, за один документ</w:t>
            </w:r>
          </w:p>
        </w:tc>
        <w:tc>
          <w:tcPr>
            <w:tcW w:w="3662" w:type="dxa"/>
          </w:tcPr>
          <w:p w:rsidR="00FA38BF" w:rsidRDefault="00BE3DFA">
            <w:pPr>
              <w:pStyle w:val="TableParagraph"/>
              <w:spacing w:before="125"/>
              <w:ind w:left="1377"/>
            </w:pPr>
            <w:r>
              <w:t>1.00</w:t>
            </w:r>
            <w:r>
              <w:rPr>
                <w:spacing w:val="4"/>
              </w:rPr>
              <w:t xml:space="preserve"> </w:t>
            </w:r>
            <w:r>
              <w:rPr>
                <w:spacing w:val="-5"/>
              </w:rPr>
              <w:t>BYN</w:t>
            </w:r>
          </w:p>
        </w:tc>
      </w:tr>
      <w:tr w:rsidR="00FA38BF">
        <w:trPr>
          <w:trHeight w:val="508"/>
        </w:trPr>
        <w:tc>
          <w:tcPr>
            <w:tcW w:w="974" w:type="dxa"/>
          </w:tcPr>
          <w:p w:rsidR="00FA38BF" w:rsidRDefault="00BE3DFA">
            <w:pPr>
              <w:pStyle w:val="TableParagraph"/>
              <w:spacing w:line="249" w:lineRule="exact"/>
            </w:pPr>
            <w:r>
              <w:rPr>
                <w:spacing w:val="-4"/>
              </w:rPr>
              <w:t>1.6.</w:t>
            </w:r>
          </w:p>
        </w:tc>
        <w:tc>
          <w:tcPr>
            <w:tcW w:w="10152"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4"/>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3662" w:type="dxa"/>
          </w:tcPr>
          <w:p w:rsidR="00FA38BF" w:rsidRDefault="00FA38BF">
            <w:pPr>
              <w:pStyle w:val="TableParagraph"/>
              <w:ind w:left="0"/>
            </w:pPr>
          </w:p>
        </w:tc>
      </w:tr>
      <w:tr w:rsidR="00FA38BF">
        <w:trPr>
          <w:trHeight w:val="253"/>
        </w:trPr>
        <w:tc>
          <w:tcPr>
            <w:tcW w:w="974" w:type="dxa"/>
          </w:tcPr>
          <w:p w:rsidR="00FA38BF" w:rsidRDefault="00BE3DFA">
            <w:pPr>
              <w:pStyle w:val="TableParagraph"/>
              <w:spacing w:line="234" w:lineRule="exact"/>
            </w:pPr>
            <w:r>
              <w:rPr>
                <w:spacing w:val="-2"/>
              </w:rPr>
              <w:t>1.6.1.</w:t>
            </w:r>
          </w:p>
        </w:tc>
        <w:tc>
          <w:tcPr>
            <w:tcW w:w="10152" w:type="dxa"/>
          </w:tcPr>
          <w:p w:rsidR="00FA38BF" w:rsidRDefault="00BE3DFA">
            <w:pPr>
              <w:pStyle w:val="TableParagraph"/>
              <w:spacing w:line="234" w:lineRule="exact"/>
            </w:pPr>
            <w:r>
              <w:t>без</w:t>
            </w:r>
            <w:r>
              <w:rPr>
                <w:spacing w:val="-4"/>
              </w:rPr>
              <w:t xml:space="preserve"> </w:t>
            </w:r>
            <w:r>
              <w:t>признака</w:t>
            </w:r>
            <w:r>
              <w:rPr>
                <w:spacing w:val="-3"/>
              </w:rPr>
              <w:t xml:space="preserve"> </w:t>
            </w:r>
            <w:r>
              <w:rPr>
                <w:spacing w:val="-2"/>
              </w:rPr>
              <w:t>«мгновенный»</w:t>
            </w:r>
          </w:p>
        </w:tc>
        <w:tc>
          <w:tcPr>
            <w:tcW w:w="3662" w:type="dxa"/>
          </w:tcPr>
          <w:p w:rsidR="00FA38BF" w:rsidRDefault="00BE3DFA">
            <w:pPr>
              <w:pStyle w:val="TableParagraph"/>
              <w:spacing w:line="234" w:lineRule="exact"/>
              <w:ind w:left="10" w:right="4"/>
              <w:jc w:val="center"/>
            </w:pPr>
            <w:r>
              <w:t>Без</w:t>
            </w:r>
            <w:r>
              <w:rPr>
                <w:spacing w:val="-4"/>
              </w:rPr>
              <w:t xml:space="preserve"> </w:t>
            </w:r>
            <w:r>
              <w:rPr>
                <w:spacing w:val="-2"/>
              </w:rPr>
              <w:t>ограничения</w:t>
            </w:r>
          </w:p>
        </w:tc>
      </w:tr>
      <w:tr w:rsidR="00FA38BF">
        <w:trPr>
          <w:trHeight w:val="249"/>
        </w:trPr>
        <w:tc>
          <w:tcPr>
            <w:tcW w:w="974" w:type="dxa"/>
          </w:tcPr>
          <w:p w:rsidR="00FA38BF" w:rsidRDefault="00BE3DFA">
            <w:pPr>
              <w:pStyle w:val="TableParagraph"/>
              <w:spacing w:line="229" w:lineRule="exact"/>
            </w:pPr>
            <w:r>
              <w:rPr>
                <w:spacing w:val="-2"/>
              </w:rPr>
              <w:t>1.6.2.</w:t>
            </w:r>
          </w:p>
        </w:tc>
        <w:tc>
          <w:tcPr>
            <w:tcW w:w="10152" w:type="dxa"/>
          </w:tcPr>
          <w:p w:rsidR="00FA38BF" w:rsidRDefault="00BE3DFA">
            <w:pPr>
              <w:pStyle w:val="TableParagraph"/>
              <w:spacing w:line="229" w:lineRule="exact"/>
            </w:pPr>
            <w:r>
              <w:t>с</w:t>
            </w:r>
            <w:r>
              <w:rPr>
                <w:spacing w:val="-5"/>
              </w:rPr>
              <w:t xml:space="preserve"> </w:t>
            </w:r>
            <w:r>
              <w:t>признаком</w:t>
            </w:r>
            <w:r>
              <w:rPr>
                <w:spacing w:val="-2"/>
              </w:rPr>
              <w:t xml:space="preserve"> «мгновенный»</w:t>
            </w:r>
          </w:p>
        </w:tc>
        <w:tc>
          <w:tcPr>
            <w:tcW w:w="3662" w:type="dxa"/>
          </w:tcPr>
          <w:p w:rsidR="00FA38BF" w:rsidRDefault="00BE3DFA">
            <w:pPr>
              <w:pStyle w:val="TableParagraph"/>
              <w:spacing w:line="229" w:lineRule="exact"/>
              <w:ind w:left="1377"/>
            </w:pPr>
            <w:r>
              <w:t>1.00</w:t>
            </w:r>
            <w:r>
              <w:rPr>
                <w:spacing w:val="4"/>
              </w:rPr>
              <w:t xml:space="preserve"> </w:t>
            </w:r>
            <w:r>
              <w:rPr>
                <w:spacing w:val="-5"/>
              </w:rPr>
              <w:t>BYN</w:t>
            </w:r>
          </w:p>
        </w:tc>
      </w:tr>
      <w:tr w:rsidR="00FA38BF">
        <w:trPr>
          <w:trHeight w:val="762"/>
        </w:trPr>
        <w:tc>
          <w:tcPr>
            <w:tcW w:w="974" w:type="dxa"/>
          </w:tcPr>
          <w:p w:rsidR="00FA38BF" w:rsidRDefault="00BE3DFA">
            <w:pPr>
              <w:pStyle w:val="TableParagraph"/>
              <w:spacing w:line="249" w:lineRule="exact"/>
            </w:pPr>
            <w:r>
              <w:rPr>
                <w:spacing w:val="-4"/>
              </w:rPr>
              <w:t>1.7.</w:t>
            </w:r>
          </w:p>
        </w:tc>
        <w:tc>
          <w:tcPr>
            <w:tcW w:w="10152" w:type="dxa"/>
            <w:tcBorders>
              <w:bottom w:val="nil"/>
            </w:tcBorders>
          </w:tcPr>
          <w:p w:rsidR="00FA38BF" w:rsidRDefault="00BE3DFA">
            <w:pPr>
              <w:pStyle w:val="TableParagraph"/>
              <w:spacing w:line="242" w:lineRule="auto"/>
            </w:pPr>
            <w:r>
              <w:t>Перевод средств резидентов Республики Беларусь по платежным инструкциям, поступившим в электронном</w:t>
            </w:r>
            <w:r>
              <w:rPr>
                <w:spacing w:val="-4"/>
              </w:rPr>
              <w:t xml:space="preserve"> </w:t>
            </w:r>
            <w:r>
              <w:t>виде,</w:t>
            </w:r>
            <w:r>
              <w:rPr>
                <w:spacing w:val="-2"/>
              </w:rPr>
              <w:t xml:space="preserve"> </w:t>
            </w:r>
            <w:r>
              <w:t>на</w:t>
            </w:r>
            <w:r>
              <w:rPr>
                <w:spacing w:val="-6"/>
              </w:rPr>
              <w:t xml:space="preserve"> </w:t>
            </w:r>
            <w:r>
              <w:t>счета</w:t>
            </w:r>
            <w:r>
              <w:rPr>
                <w:spacing w:val="-1"/>
              </w:rPr>
              <w:t xml:space="preserve"> </w:t>
            </w:r>
            <w:r>
              <w:t>получателей,</w:t>
            </w:r>
            <w:r>
              <w:rPr>
                <w:spacing w:val="-2"/>
              </w:rPr>
              <w:t xml:space="preserve"> </w:t>
            </w:r>
            <w:r>
              <w:t>открытые</w:t>
            </w:r>
            <w:r>
              <w:rPr>
                <w:spacing w:val="-10"/>
              </w:rPr>
              <w:t xml:space="preserve"> </w:t>
            </w:r>
            <w:r>
              <w:t>в</w:t>
            </w:r>
            <w:r>
              <w:rPr>
                <w:spacing w:val="-3"/>
              </w:rPr>
              <w:t xml:space="preserve"> </w:t>
            </w:r>
            <w:r>
              <w:t>банках-резидентах</w:t>
            </w:r>
            <w:r>
              <w:rPr>
                <w:spacing w:val="-8"/>
              </w:rPr>
              <w:t xml:space="preserve"> </w:t>
            </w:r>
            <w:r>
              <w:t>и</w:t>
            </w:r>
            <w:r>
              <w:rPr>
                <w:spacing w:val="-2"/>
              </w:rPr>
              <w:t xml:space="preserve"> </w:t>
            </w:r>
            <w:r>
              <w:t>банках-нерезидентах</w:t>
            </w:r>
            <w:r>
              <w:rPr>
                <w:spacing w:val="-4"/>
              </w:rPr>
              <w:t xml:space="preserve"> </w:t>
            </w:r>
            <w:r>
              <w:t>и</w:t>
            </w:r>
          </w:p>
          <w:p w:rsidR="00FA38BF" w:rsidRDefault="00BE3DFA">
            <w:pPr>
              <w:pStyle w:val="TableParagraph"/>
              <w:spacing w:line="236" w:lineRule="exact"/>
            </w:pPr>
            <w:r>
              <w:t>исполненные</w:t>
            </w:r>
            <w:r>
              <w:rPr>
                <w:spacing w:val="-14"/>
              </w:rPr>
              <w:t xml:space="preserve"> </w:t>
            </w:r>
            <w:r>
              <w:t>через</w:t>
            </w:r>
            <w:r>
              <w:rPr>
                <w:spacing w:val="-5"/>
              </w:rPr>
              <w:t xml:space="preserve"> </w:t>
            </w:r>
            <w:r>
              <w:t>сеть</w:t>
            </w:r>
            <w:r>
              <w:rPr>
                <w:spacing w:val="-5"/>
              </w:rPr>
              <w:t xml:space="preserve"> </w:t>
            </w:r>
            <w:r>
              <w:t>корсчетов</w:t>
            </w:r>
            <w:r>
              <w:rPr>
                <w:spacing w:val="-3"/>
              </w:rPr>
              <w:t xml:space="preserve"> </w:t>
            </w:r>
            <w:r>
              <w:t>банков-нерезидентов,</w:t>
            </w:r>
            <w:r>
              <w:rPr>
                <w:spacing w:val="-2"/>
              </w:rPr>
              <w:t xml:space="preserve"> </w:t>
            </w:r>
            <w:r>
              <w:t>в</w:t>
            </w:r>
            <w:r>
              <w:rPr>
                <w:spacing w:val="-8"/>
              </w:rPr>
              <w:t xml:space="preserve"> </w:t>
            </w:r>
            <w:r>
              <w:t>российских</w:t>
            </w:r>
            <w:r>
              <w:rPr>
                <w:spacing w:val="-5"/>
              </w:rPr>
              <w:t xml:space="preserve"> </w:t>
            </w:r>
            <w:r>
              <w:t>рублях</w:t>
            </w:r>
            <w:r>
              <w:rPr>
                <w:spacing w:val="-5"/>
              </w:rPr>
              <w:t xml:space="preserve"> </w:t>
            </w:r>
            <w:r>
              <w:t>на</w:t>
            </w:r>
            <w:r>
              <w:rPr>
                <w:spacing w:val="-2"/>
              </w:rPr>
              <w:t xml:space="preserve"> </w:t>
            </w:r>
            <w:r>
              <w:t>счета</w:t>
            </w:r>
            <w:r>
              <w:rPr>
                <w:spacing w:val="-2"/>
              </w:rPr>
              <w:t xml:space="preserve"> </w:t>
            </w:r>
            <w:r>
              <w:t>в</w:t>
            </w:r>
            <w:r>
              <w:rPr>
                <w:spacing w:val="-5"/>
              </w:rPr>
              <w:t xml:space="preserve"> </w:t>
            </w:r>
            <w:r>
              <w:t>ПАО</w:t>
            </w:r>
            <w:r>
              <w:rPr>
                <w:spacing w:val="-4"/>
              </w:rPr>
              <w:t xml:space="preserve"> </w:t>
            </w:r>
            <w:r>
              <w:rPr>
                <w:spacing w:val="-2"/>
              </w:rPr>
              <w:t>Сбербанк</w:t>
            </w:r>
          </w:p>
        </w:tc>
        <w:tc>
          <w:tcPr>
            <w:tcW w:w="3662" w:type="dxa"/>
          </w:tcPr>
          <w:p w:rsidR="00FA38BF" w:rsidRDefault="00BE3DFA">
            <w:pPr>
              <w:pStyle w:val="TableParagraph"/>
              <w:spacing w:before="250"/>
              <w:ind w:left="10" w:right="11"/>
              <w:jc w:val="center"/>
            </w:pPr>
            <w:r>
              <w:t>Без</w:t>
            </w:r>
            <w:r>
              <w:rPr>
                <w:spacing w:val="-5"/>
              </w:rPr>
              <w:t xml:space="preserve"> </w:t>
            </w:r>
            <w:r>
              <w:t>ограничения</w:t>
            </w:r>
            <w:r>
              <w:rPr>
                <w:spacing w:val="-5"/>
              </w:rPr>
              <w:t xml:space="preserve"> </w:t>
            </w:r>
            <w:r>
              <w:rPr>
                <w:spacing w:val="-2"/>
              </w:rPr>
              <w:t>платежей</w:t>
            </w:r>
          </w:p>
        </w:tc>
      </w:tr>
      <w:tr w:rsidR="00FA38BF">
        <w:trPr>
          <w:trHeight w:val="503"/>
        </w:trPr>
        <w:tc>
          <w:tcPr>
            <w:tcW w:w="974" w:type="dxa"/>
          </w:tcPr>
          <w:p w:rsidR="00FA38BF" w:rsidRDefault="00BE3DFA">
            <w:pPr>
              <w:pStyle w:val="TableParagraph"/>
              <w:spacing w:line="244" w:lineRule="exact"/>
            </w:pPr>
            <w:r>
              <w:rPr>
                <w:spacing w:val="-4"/>
              </w:rPr>
              <w:t>1.8.</w:t>
            </w:r>
          </w:p>
        </w:tc>
        <w:tc>
          <w:tcPr>
            <w:tcW w:w="10152" w:type="dxa"/>
            <w:tcBorders>
              <w:top w:val="nil"/>
            </w:tcBorders>
          </w:tcPr>
          <w:p w:rsidR="00FA38BF" w:rsidRDefault="00BE3DFA">
            <w:pPr>
              <w:pStyle w:val="TableParagraph"/>
              <w:spacing w:line="244" w:lineRule="exact"/>
            </w:pPr>
            <w:r>
              <w:t>Перевод</w:t>
            </w:r>
            <w:r>
              <w:rPr>
                <w:spacing w:val="-10"/>
              </w:rPr>
              <w:t xml:space="preserve"> </w:t>
            </w:r>
            <w:r>
              <w:t>средств</w:t>
            </w:r>
            <w:r>
              <w:rPr>
                <w:spacing w:val="-5"/>
              </w:rPr>
              <w:t xml:space="preserve"> </w:t>
            </w:r>
            <w:r>
              <w:t>резидентов</w:t>
            </w:r>
            <w:r>
              <w:rPr>
                <w:spacing w:val="-5"/>
              </w:rPr>
              <w:t xml:space="preserve"> </w:t>
            </w:r>
            <w:r>
              <w:t>Республики</w:t>
            </w:r>
            <w:r>
              <w:rPr>
                <w:spacing w:val="-4"/>
              </w:rPr>
              <w:t xml:space="preserve"> </w:t>
            </w:r>
            <w:r>
              <w:t>Беларусь</w:t>
            </w:r>
            <w:r>
              <w:rPr>
                <w:spacing w:val="-5"/>
              </w:rPr>
              <w:t xml:space="preserve"> </w:t>
            </w:r>
            <w:r>
              <w:t>в</w:t>
            </w:r>
            <w:r>
              <w:rPr>
                <w:spacing w:val="-5"/>
              </w:rPr>
              <w:t xml:space="preserve"> </w:t>
            </w:r>
            <w:r>
              <w:t>иностранной</w:t>
            </w:r>
            <w:r>
              <w:rPr>
                <w:spacing w:val="-4"/>
              </w:rPr>
              <w:t xml:space="preserve"> </w:t>
            </w:r>
            <w:r>
              <w:t>валюте</w:t>
            </w:r>
            <w:r>
              <w:rPr>
                <w:spacing w:val="-12"/>
              </w:rPr>
              <w:t xml:space="preserve"> </w:t>
            </w:r>
            <w:r>
              <w:t>на</w:t>
            </w:r>
            <w:r>
              <w:rPr>
                <w:spacing w:val="-7"/>
              </w:rPr>
              <w:t xml:space="preserve"> </w:t>
            </w:r>
            <w:r>
              <w:t>счета</w:t>
            </w:r>
            <w:r>
              <w:rPr>
                <w:spacing w:val="-3"/>
              </w:rPr>
              <w:t xml:space="preserve"> </w:t>
            </w:r>
            <w:r>
              <w:rPr>
                <w:spacing w:val="-2"/>
              </w:rPr>
              <w:t>получателей,</w:t>
            </w:r>
          </w:p>
          <w:p w:rsidR="00FA38BF" w:rsidRDefault="00BE3DFA">
            <w:pPr>
              <w:pStyle w:val="TableParagraph"/>
              <w:spacing w:before="1" w:line="238" w:lineRule="exact"/>
            </w:pPr>
            <w:r>
              <w:t>открытые</w:t>
            </w:r>
            <w:r>
              <w:rPr>
                <w:spacing w:val="-12"/>
              </w:rPr>
              <w:t xml:space="preserve"> </w:t>
            </w:r>
            <w:r>
              <w:t>в</w:t>
            </w:r>
            <w:r>
              <w:rPr>
                <w:spacing w:val="-4"/>
              </w:rPr>
              <w:t xml:space="preserve"> </w:t>
            </w:r>
            <w:r>
              <w:t>Банках-резидентах</w:t>
            </w:r>
            <w:r>
              <w:rPr>
                <w:spacing w:val="-5"/>
              </w:rPr>
              <w:t xml:space="preserve"> </w:t>
            </w:r>
            <w:r>
              <w:t>(по</w:t>
            </w:r>
            <w:r>
              <w:rPr>
                <w:spacing w:val="-9"/>
              </w:rPr>
              <w:t xml:space="preserve"> </w:t>
            </w:r>
            <w:r>
              <w:t>Республике</w:t>
            </w:r>
            <w:r>
              <w:rPr>
                <w:spacing w:val="-11"/>
              </w:rPr>
              <w:t xml:space="preserve"> </w:t>
            </w:r>
            <w:r>
              <w:rPr>
                <w:spacing w:val="-2"/>
              </w:rPr>
              <w:t>Беларусь)</w:t>
            </w:r>
          </w:p>
        </w:tc>
        <w:tc>
          <w:tcPr>
            <w:tcW w:w="3662" w:type="dxa"/>
          </w:tcPr>
          <w:p w:rsidR="00FA38BF" w:rsidRDefault="00BE3DFA">
            <w:pPr>
              <w:pStyle w:val="TableParagraph"/>
              <w:spacing w:before="121"/>
              <w:ind w:left="10" w:right="10"/>
              <w:jc w:val="center"/>
            </w:pPr>
            <w:r>
              <w:t>Без</w:t>
            </w:r>
            <w:r>
              <w:rPr>
                <w:spacing w:val="-5"/>
              </w:rPr>
              <w:t xml:space="preserve"> </w:t>
            </w:r>
            <w:r>
              <w:t>ограничения</w:t>
            </w:r>
            <w:r>
              <w:rPr>
                <w:spacing w:val="-4"/>
              </w:rPr>
              <w:t xml:space="preserve"> </w:t>
            </w:r>
            <w:r>
              <w:rPr>
                <w:spacing w:val="-2"/>
              </w:rPr>
              <w:t>платежей</w:t>
            </w:r>
          </w:p>
        </w:tc>
      </w:tr>
      <w:tr w:rsidR="00FA38BF">
        <w:trPr>
          <w:trHeight w:val="508"/>
        </w:trPr>
        <w:tc>
          <w:tcPr>
            <w:tcW w:w="974" w:type="dxa"/>
          </w:tcPr>
          <w:p w:rsidR="00FA38BF" w:rsidRDefault="00BE3DFA">
            <w:pPr>
              <w:pStyle w:val="TableParagraph"/>
              <w:spacing w:line="249" w:lineRule="exact"/>
            </w:pPr>
            <w:r>
              <w:rPr>
                <w:spacing w:val="-4"/>
              </w:rPr>
              <w:t>1.9.</w:t>
            </w:r>
          </w:p>
        </w:tc>
        <w:tc>
          <w:tcPr>
            <w:tcW w:w="10152" w:type="dxa"/>
          </w:tcPr>
          <w:p w:rsidR="00FA38BF" w:rsidRDefault="00BE3DFA">
            <w:pPr>
              <w:pStyle w:val="TableParagraph"/>
              <w:spacing w:line="249" w:lineRule="exact"/>
            </w:pPr>
            <w:r>
              <w:t>Выдача</w:t>
            </w:r>
            <w:r>
              <w:rPr>
                <w:spacing w:val="-7"/>
              </w:rPr>
              <w:t xml:space="preserve"> </w:t>
            </w:r>
            <w:r>
              <w:t>наличных</w:t>
            </w:r>
            <w:r>
              <w:rPr>
                <w:spacing w:val="-3"/>
              </w:rPr>
              <w:t xml:space="preserve"> </w:t>
            </w:r>
            <w:r>
              <w:t>денежных</w:t>
            </w:r>
            <w:r>
              <w:rPr>
                <w:spacing w:val="-4"/>
              </w:rPr>
              <w:t xml:space="preserve"> </w:t>
            </w:r>
            <w:r>
              <w:t>средств</w:t>
            </w:r>
            <w:r>
              <w:rPr>
                <w:spacing w:val="-2"/>
              </w:rPr>
              <w:t xml:space="preserve"> </w:t>
            </w:r>
            <w:r>
              <w:t>со</w:t>
            </w:r>
            <w:r>
              <w:rPr>
                <w:spacing w:val="-7"/>
              </w:rPr>
              <w:t xml:space="preserve"> </w:t>
            </w:r>
            <w:r>
              <w:t>счета</w:t>
            </w:r>
            <w:r>
              <w:rPr>
                <w:spacing w:val="-1"/>
              </w:rPr>
              <w:t xml:space="preserve"> </w:t>
            </w:r>
            <w:r>
              <w:t>по</w:t>
            </w:r>
            <w:r>
              <w:rPr>
                <w:spacing w:val="-7"/>
              </w:rPr>
              <w:t xml:space="preserve"> </w:t>
            </w:r>
            <w:r>
              <w:t>заявлению</w:t>
            </w:r>
            <w:r>
              <w:rPr>
                <w:spacing w:val="-5"/>
              </w:rPr>
              <w:t xml:space="preserve"> </w:t>
            </w:r>
            <w:r>
              <w:t>на</w:t>
            </w:r>
            <w:r>
              <w:rPr>
                <w:spacing w:val="-5"/>
              </w:rPr>
              <w:t xml:space="preserve"> </w:t>
            </w:r>
            <w:r>
              <w:t>получение</w:t>
            </w:r>
            <w:r>
              <w:rPr>
                <w:spacing w:val="-10"/>
              </w:rPr>
              <w:t xml:space="preserve"> </w:t>
            </w:r>
            <w:r>
              <w:t>наличных</w:t>
            </w:r>
            <w:r>
              <w:rPr>
                <w:spacing w:val="-7"/>
              </w:rPr>
              <w:t xml:space="preserve"> </w:t>
            </w:r>
            <w:r>
              <w:t>денег</w:t>
            </w:r>
            <w:r>
              <w:rPr>
                <w:spacing w:val="-3"/>
              </w:rPr>
              <w:t xml:space="preserve"> </w:t>
            </w:r>
            <w:r>
              <w:t>в</w:t>
            </w:r>
            <w:r>
              <w:rPr>
                <w:spacing w:val="-2"/>
              </w:rPr>
              <w:t xml:space="preserve"> белорусских</w:t>
            </w:r>
          </w:p>
          <w:p w:rsidR="00FA38BF" w:rsidRDefault="00BE3DFA">
            <w:pPr>
              <w:pStyle w:val="TableParagraph"/>
              <w:spacing w:before="1" w:line="238" w:lineRule="exact"/>
            </w:pPr>
            <w:r>
              <w:rPr>
                <w:spacing w:val="-2"/>
              </w:rPr>
              <w:t>рублях</w:t>
            </w:r>
          </w:p>
        </w:tc>
        <w:tc>
          <w:tcPr>
            <w:tcW w:w="3662" w:type="dxa"/>
          </w:tcPr>
          <w:p w:rsidR="00FA38BF" w:rsidRDefault="00BE3DFA">
            <w:pPr>
              <w:pStyle w:val="TableParagraph"/>
              <w:spacing w:before="121"/>
              <w:ind w:left="10" w:right="5"/>
              <w:jc w:val="center"/>
            </w:pPr>
            <w:r>
              <w:t>0,01%</w:t>
            </w:r>
            <w:r>
              <w:rPr>
                <w:spacing w:val="-4"/>
              </w:rPr>
              <w:t xml:space="preserve"> </w:t>
            </w:r>
            <w:r>
              <w:t xml:space="preserve">от </w:t>
            </w:r>
            <w:r>
              <w:rPr>
                <w:spacing w:val="-4"/>
              </w:rPr>
              <w:t>суммы</w:t>
            </w:r>
          </w:p>
        </w:tc>
      </w:tr>
      <w:tr w:rsidR="00FA38BF">
        <w:trPr>
          <w:trHeight w:val="249"/>
        </w:trPr>
        <w:tc>
          <w:tcPr>
            <w:tcW w:w="974" w:type="dxa"/>
          </w:tcPr>
          <w:p w:rsidR="00FA38BF" w:rsidRDefault="00BE3DFA">
            <w:pPr>
              <w:pStyle w:val="TableParagraph"/>
              <w:spacing w:line="229" w:lineRule="exact"/>
            </w:pPr>
            <w:r>
              <w:rPr>
                <w:spacing w:val="-5"/>
              </w:rPr>
              <w:t>2.</w:t>
            </w:r>
          </w:p>
        </w:tc>
        <w:tc>
          <w:tcPr>
            <w:tcW w:w="10152" w:type="dxa"/>
          </w:tcPr>
          <w:p w:rsidR="00FA38BF" w:rsidRDefault="00BE3DFA">
            <w:pPr>
              <w:pStyle w:val="TableParagraph"/>
              <w:spacing w:line="229" w:lineRule="exact"/>
            </w:pPr>
            <w:r>
              <w:t>ДИСТАНЦИОННОЕ</w:t>
            </w:r>
            <w:r>
              <w:rPr>
                <w:spacing w:val="-8"/>
              </w:rPr>
              <w:t xml:space="preserve"> </w:t>
            </w:r>
            <w:r>
              <w:t>БАНКОВСКОЕ</w:t>
            </w:r>
            <w:r>
              <w:rPr>
                <w:spacing w:val="-7"/>
              </w:rPr>
              <w:t xml:space="preserve"> </w:t>
            </w:r>
            <w:r>
              <w:rPr>
                <w:spacing w:val="-2"/>
              </w:rPr>
              <w:t>ОБСЛУЖИВАНИЕ</w:t>
            </w:r>
          </w:p>
        </w:tc>
        <w:tc>
          <w:tcPr>
            <w:tcW w:w="3662" w:type="dxa"/>
          </w:tcPr>
          <w:p w:rsidR="00FA38BF" w:rsidRDefault="00FA38BF">
            <w:pPr>
              <w:pStyle w:val="TableParagraph"/>
              <w:ind w:left="0"/>
              <w:rPr>
                <w:sz w:val="18"/>
              </w:rPr>
            </w:pPr>
          </w:p>
        </w:tc>
      </w:tr>
      <w:tr w:rsidR="00FA38BF">
        <w:trPr>
          <w:trHeight w:val="253"/>
        </w:trPr>
        <w:tc>
          <w:tcPr>
            <w:tcW w:w="974" w:type="dxa"/>
          </w:tcPr>
          <w:p w:rsidR="00FA38BF" w:rsidRDefault="00BE3DFA">
            <w:pPr>
              <w:pStyle w:val="TableParagraph"/>
              <w:spacing w:line="234" w:lineRule="exact"/>
            </w:pPr>
            <w:r>
              <w:rPr>
                <w:spacing w:val="-4"/>
              </w:rPr>
              <w:t>2.1.</w:t>
            </w:r>
          </w:p>
        </w:tc>
        <w:tc>
          <w:tcPr>
            <w:tcW w:w="10152" w:type="dxa"/>
          </w:tcPr>
          <w:p w:rsidR="00FA38BF" w:rsidRDefault="00BE3DFA">
            <w:pPr>
              <w:pStyle w:val="TableParagraph"/>
              <w:spacing w:line="234" w:lineRule="exact"/>
            </w:pPr>
            <w:r>
              <w:t>Подключение</w:t>
            </w:r>
            <w:r>
              <w:rPr>
                <w:spacing w:val="-14"/>
              </w:rPr>
              <w:t xml:space="preserve"> </w:t>
            </w:r>
            <w:r>
              <w:t>клиента</w:t>
            </w:r>
            <w:r>
              <w:rPr>
                <w:spacing w:val="-2"/>
              </w:rPr>
              <w:t xml:space="preserve"> </w:t>
            </w:r>
            <w:r>
              <w:t>к</w:t>
            </w:r>
            <w:r>
              <w:rPr>
                <w:spacing w:val="-6"/>
              </w:rPr>
              <w:t xml:space="preserve"> </w:t>
            </w:r>
            <w:r>
              <w:t>подсистеме</w:t>
            </w:r>
            <w:r>
              <w:rPr>
                <w:spacing w:val="-11"/>
              </w:rPr>
              <w:t xml:space="preserve"> </w:t>
            </w:r>
            <w:r>
              <w:t>СДБО</w:t>
            </w:r>
            <w:r>
              <w:rPr>
                <w:spacing w:val="-2"/>
              </w:rPr>
              <w:t xml:space="preserve"> </w:t>
            </w:r>
            <w:r>
              <w:t>«СББОЛ»</w:t>
            </w:r>
            <w:r>
              <w:rPr>
                <w:spacing w:val="-9"/>
              </w:rPr>
              <w:t xml:space="preserve"> </w:t>
            </w:r>
            <w:r>
              <w:t>без</w:t>
            </w:r>
            <w:r>
              <w:rPr>
                <w:spacing w:val="-6"/>
              </w:rPr>
              <w:t xml:space="preserve"> </w:t>
            </w:r>
            <w:r>
              <w:t>предоставления</w:t>
            </w:r>
            <w:r>
              <w:rPr>
                <w:spacing w:val="-5"/>
              </w:rPr>
              <w:t xml:space="preserve"> </w:t>
            </w:r>
            <w:r>
              <w:t>носителя</w:t>
            </w:r>
            <w:r>
              <w:rPr>
                <w:spacing w:val="-6"/>
              </w:rPr>
              <w:t xml:space="preserve"> </w:t>
            </w:r>
            <w:r>
              <w:t>электронных</w:t>
            </w:r>
            <w:r>
              <w:rPr>
                <w:spacing w:val="-4"/>
              </w:rPr>
              <w:t xml:space="preserve"> </w:t>
            </w:r>
            <w:r>
              <w:rPr>
                <w:spacing w:val="-2"/>
              </w:rPr>
              <w:t>ключей</w:t>
            </w:r>
          </w:p>
        </w:tc>
        <w:tc>
          <w:tcPr>
            <w:tcW w:w="3662" w:type="dxa"/>
          </w:tcPr>
          <w:p w:rsidR="00FA38BF" w:rsidRDefault="00BE3DFA">
            <w:pPr>
              <w:pStyle w:val="TableParagraph"/>
              <w:spacing w:line="234" w:lineRule="exact"/>
              <w:ind w:left="10" w:right="9"/>
              <w:jc w:val="center"/>
            </w:pPr>
            <w:r>
              <w:rPr>
                <w:spacing w:val="-2"/>
              </w:rPr>
              <w:t>Включено</w:t>
            </w:r>
          </w:p>
        </w:tc>
      </w:tr>
      <w:tr w:rsidR="00FA38BF">
        <w:trPr>
          <w:trHeight w:val="508"/>
        </w:trPr>
        <w:tc>
          <w:tcPr>
            <w:tcW w:w="974" w:type="dxa"/>
          </w:tcPr>
          <w:p w:rsidR="00FA38BF" w:rsidRDefault="00BE3DFA">
            <w:pPr>
              <w:pStyle w:val="TableParagraph"/>
              <w:spacing w:line="249" w:lineRule="exact"/>
            </w:pPr>
            <w:r>
              <w:rPr>
                <w:spacing w:val="-4"/>
              </w:rPr>
              <w:t>2.2.</w:t>
            </w:r>
          </w:p>
        </w:tc>
        <w:tc>
          <w:tcPr>
            <w:tcW w:w="10152" w:type="dxa"/>
          </w:tcPr>
          <w:p w:rsidR="00FA38BF" w:rsidRDefault="00BE3DFA">
            <w:pPr>
              <w:pStyle w:val="TableParagraph"/>
              <w:spacing w:line="249" w:lineRule="exact"/>
            </w:pPr>
            <w:r>
              <w:t>Абонентская</w:t>
            </w:r>
            <w:r>
              <w:rPr>
                <w:spacing w:val="-9"/>
              </w:rPr>
              <w:t xml:space="preserve"> </w:t>
            </w:r>
            <w:r>
              <w:t>плата</w:t>
            </w:r>
            <w:r>
              <w:rPr>
                <w:spacing w:val="-4"/>
              </w:rPr>
              <w:t xml:space="preserve"> </w:t>
            </w:r>
            <w:r>
              <w:t>за</w:t>
            </w:r>
            <w:r>
              <w:rPr>
                <w:spacing w:val="-3"/>
              </w:rPr>
              <w:t xml:space="preserve"> </w:t>
            </w:r>
            <w:r>
              <w:t>обслуживание</w:t>
            </w:r>
            <w:r>
              <w:rPr>
                <w:spacing w:val="-13"/>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7"/>
              </w:rPr>
              <w:t xml:space="preserve"> </w:t>
            </w:r>
            <w:r>
              <w:t>«BS-Client»</w:t>
            </w:r>
            <w:r>
              <w:rPr>
                <w:spacing w:val="-10"/>
              </w:rPr>
              <w:t xml:space="preserve"> </w:t>
            </w:r>
            <w:r>
              <w:rPr>
                <w:spacing w:val="-2"/>
              </w:rPr>
              <w:t>/СДБО</w:t>
            </w:r>
          </w:p>
          <w:p w:rsidR="00FA38BF" w:rsidRDefault="00BE3DFA">
            <w:pPr>
              <w:pStyle w:val="TableParagraph"/>
              <w:spacing w:before="1" w:line="238" w:lineRule="exact"/>
            </w:pPr>
            <w:r>
              <w:rPr>
                <w:spacing w:val="-2"/>
              </w:rPr>
              <w:t>«СББОЛ»</w:t>
            </w:r>
          </w:p>
        </w:tc>
        <w:tc>
          <w:tcPr>
            <w:tcW w:w="3662" w:type="dxa"/>
          </w:tcPr>
          <w:p w:rsidR="00FA38BF" w:rsidRDefault="00BE3DFA">
            <w:pPr>
              <w:pStyle w:val="TableParagraph"/>
              <w:spacing w:before="121"/>
              <w:ind w:left="11" w:right="1"/>
              <w:jc w:val="center"/>
            </w:pPr>
            <w:r>
              <w:rPr>
                <w:spacing w:val="-2"/>
              </w:rPr>
              <w:t>Включено</w:t>
            </w:r>
          </w:p>
        </w:tc>
      </w:tr>
      <w:tr w:rsidR="00FA38BF">
        <w:trPr>
          <w:trHeight w:val="503"/>
        </w:trPr>
        <w:tc>
          <w:tcPr>
            <w:tcW w:w="974" w:type="dxa"/>
          </w:tcPr>
          <w:p w:rsidR="00FA38BF" w:rsidRDefault="00BE3DFA">
            <w:pPr>
              <w:pStyle w:val="TableParagraph"/>
              <w:spacing w:line="244" w:lineRule="exact"/>
            </w:pPr>
            <w:r>
              <w:rPr>
                <w:spacing w:val="-5"/>
              </w:rPr>
              <w:t>3.</w:t>
            </w:r>
          </w:p>
        </w:tc>
        <w:tc>
          <w:tcPr>
            <w:tcW w:w="10152" w:type="dxa"/>
          </w:tcPr>
          <w:p w:rsidR="00FA38BF" w:rsidRDefault="00BE3DFA">
            <w:pPr>
              <w:pStyle w:val="TableParagraph"/>
              <w:spacing w:line="244" w:lineRule="exact"/>
            </w:pPr>
            <w:r>
              <w:t>ОБСЛУЖИВАНИЕ</w:t>
            </w:r>
            <w:r>
              <w:rPr>
                <w:spacing w:val="-10"/>
              </w:rPr>
              <w:t xml:space="preserve"> </w:t>
            </w:r>
            <w:r>
              <w:t>БАНКОВСКИХ</w:t>
            </w:r>
            <w:r>
              <w:rPr>
                <w:spacing w:val="-8"/>
              </w:rPr>
              <w:t xml:space="preserve"> </w:t>
            </w:r>
            <w:r>
              <w:t>ПЛАТЕЖНЫХ</w:t>
            </w:r>
            <w:r>
              <w:rPr>
                <w:spacing w:val="-8"/>
              </w:rPr>
              <w:t xml:space="preserve"> </w:t>
            </w:r>
            <w:r>
              <w:t>КАРТОЧЕК</w:t>
            </w:r>
            <w:r>
              <w:rPr>
                <w:spacing w:val="-9"/>
              </w:rPr>
              <w:t xml:space="preserve"> </w:t>
            </w:r>
            <w:r>
              <w:t>ЮРИДИЧЕСКИХ</w:t>
            </w:r>
            <w:r>
              <w:rPr>
                <w:spacing w:val="-8"/>
              </w:rPr>
              <w:t xml:space="preserve"> </w:t>
            </w:r>
            <w:r>
              <w:rPr>
                <w:spacing w:val="-5"/>
              </w:rPr>
              <w:t>ЛИЦ</w:t>
            </w:r>
          </w:p>
          <w:p w:rsidR="00FA38BF" w:rsidRDefault="00BE3DFA">
            <w:pPr>
              <w:pStyle w:val="TableParagraph"/>
              <w:spacing w:before="1" w:line="238" w:lineRule="exact"/>
            </w:pPr>
            <w:r>
              <w:rPr>
                <w:spacing w:val="-2"/>
              </w:rPr>
              <w:t>(ИНДИВИДУАЛЬНЫХ</w:t>
            </w:r>
            <w:r>
              <w:rPr>
                <w:spacing w:val="15"/>
              </w:rPr>
              <w:t xml:space="preserve"> </w:t>
            </w:r>
            <w:r>
              <w:rPr>
                <w:spacing w:val="-2"/>
              </w:rPr>
              <w:t>ПРЕДПРИНИМАТЕЛЕЙ)</w:t>
            </w:r>
          </w:p>
        </w:tc>
        <w:tc>
          <w:tcPr>
            <w:tcW w:w="3662" w:type="dxa"/>
          </w:tcPr>
          <w:p w:rsidR="00FA38BF" w:rsidRDefault="00FA38BF">
            <w:pPr>
              <w:pStyle w:val="TableParagraph"/>
              <w:ind w:left="0"/>
            </w:pPr>
          </w:p>
        </w:tc>
      </w:tr>
      <w:tr w:rsidR="00FA38BF">
        <w:trPr>
          <w:trHeight w:val="690"/>
        </w:trPr>
        <w:tc>
          <w:tcPr>
            <w:tcW w:w="974" w:type="dxa"/>
          </w:tcPr>
          <w:p w:rsidR="00FA38BF" w:rsidRDefault="00BE3DFA">
            <w:pPr>
              <w:pStyle w:val="TableParagraph"/>
              <w:spacing w:line="249" w:lineRule="exact"/>
            </w:pPr>
            <w:r>
              <w:rPr>
                <w:spacing w:val="-4"/>
              </w:rPr>
              <w:t>3.1.</w:t>
            </w:r>
          </w:p>
        </w:tc>
        <w:tc>
          <w:tcPr>
            <w:tcW w:w="10152" w:type="dxa"/>
          </w:tcPr>
          <w:p w:rsidR="00FA38BF" w:rsidRDefault="00BE3DFA">
            <w:pPr>
              <w:pStyle w:val="TableParagraph"/>
              <w:spacing w:line="242" w:lineRule="auto"/>
              <w:ind w:right="139"/>
            </w:pPr>
            <w:r>
              <w:t>Обслуживание</w:t>
            </w:r>
            <w:r>
              <w:rPr>
                <w:spacing w:val="-12"/>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юридических</w:t>
            </w:r>
            <w:r>
              <w:rPr>
                <w:spacing w:val="-5"/>
              </w:rPr>
              <w:t xml:space="preserve"> </w:t>
            </w:r>
            <w:r>
              <w:t>лиц</w:t>
            </w:r>
            <w:r>
              <w:rPr>
                <w:spacing w:val="-4"/>
              </w:rPr>
              <w:t xml:space="preserve"> </w:t>
            </w:r>
            <w:r>
              <w:t>(индивидуальных</w:t>
            </w:r>
            <w:r>
              <w:rPr>
                <w:spacing w:val="-9"/>
              </w:rPr>
              <w:t xml:space="preserve"> </w:t>
            </w:r>
            <w:r>
              <w:t>предпринимателей) в белорусских рублях в течение срока ее действия</w:t>
            </w:r>
          </w:p>
        </w:tc>
        <w:tc>
          <w:tcPr>
            <w:tcW w:w="3662" w:type="dxa"/>
          </w:tcPr>
          <w:p w:rsidR="00FA38BF" w:rsidRDefault="00BE3DFA">
            <w:pPr>
              <w:pStyle w:val="TableParagraph"/>
              <w:spacing w:line="225" w:lineRule="exact"/>
              <w:ind w:left="10" w:right="1"/>
              <w:jc w:val="center"/>
              <w:rPr>
                <w:sz w:val="20"/>
              </w:rPr>
            </w:pPr>
            <w:r>
              <w:rPr>
                <w:sz w:val="20"/>
              </w:rPr>
              <w:t>Включено</w:t>
            </w:r>
            <w:r>
              <w:rPr>
                <w:spacing w:val="-11"/>
                <w:sz w:val="20"/>
              </w:rPr>
              <w:t xml:space="preserve"> </w:t>
            </w:r>
            <w:r>
              <w:rPr>
                <w:spacing w:val="-2"/>
                <w:sz w:val="20"/>
              </w:rPr>
              <w:t>обслуживание</w:t>
            </w:r>
          </w:p>
          <w:p w:rsidR="00FA38BF" w:rsidRDefault="00BE3DFA">
            <w:pPr>
              <w:pStyle w:val="TableParagraph"/>
              <w:ind w:left="10" w:right="6"/>
              <w:jc w:val="center"/>
              <w:rPr>
                <w:sz w:val="20"/>
              </w:rPr>
            </w:pPr>
            <w:r>
              <w:rPr>
                <w:sz w:val="20"/>
              </w:rPr>
              <w:t>1</w:t>
            </w:r>
            <w:r>
              <w:rPr>
                <w:spacing w:val="-11"/>
                <w:sz w:val="20"/>
              </w:rPr>
              <w:t xml:space="preserve"> </w:t>
            </w:r>
            <w:r>
              <w:rPr>
                <w:sz w:val="20"/>
              </w:rPr>
              <w:t>карточки,</w:t>
            </w:r>
            <w:r>
              <w:rPr>
                <w:spacing w:val="-9"/>
                <w:sz w:val="20"/>
              </w:rPr>
              <w:t xml:space="preserve"> </w:t>
            </w:r>
            <w:r>
              <w:rPr>
                <w:sz w:val="20"/>
              </w:rPr>
              <w:t>предусмотренной</w:t>
            </w:r>
            <w:r>
              <w:rPr>
                <w:spacing w:val="-11"/>
                <w:sz w:val="20"/>
              </w:rPr>
              <w:t xml:space="preserve"> </w:t>
            </w:r>
            <w:r>
              <w:rPr>
                <w:spacing w:val="-2"/>
                <w:sz w:val="20"/>
              </w:rPr>
              <w:t>пунктом</w:t>
            </w:r>
          </w:p>
          <w:p w:rsidR="00FA38BF" w:rsidRDefault="00BE3DFA">
            <w:pPr>
              <w:pStyle w:val="TableParagraph"/>
              <w:spacing w:before="1" w:line="215" w:lineRule="exact"/>
              <w:ind w:left="465"/>
              <w:rPr>
                <w:sz w:val="20"/>
              </w:rPr>
            </w:pPr>
            <w:r>
              <w:rPr>
                <w:sz w:val="20"/>
              </w:rPr>
              <w:t>7.1.1</w:t>
            </w:r>
            <w:r>
              <w:rPr>
                <w:spacing w:val="-7"/>
                <w:sz w:val="20"/>
              </w:rPr>
              <w:t xml:space="preserve"> </w:t>
            </w:r>
            <w:r>
              <w:rPr>
                <w:sz w:val="20"/>
              </w:rPr>
              <w:t>Сборника</w:t>
            </w:r>
            <w:r>
              <w:rPr>
                <w:spacing w:val="-4"/>
                <w:sz w:val="20"/>
              </w:rPr>
              <w:t xml:space="preserve"> </w:t>
            </w:r>
            <w:r>
              <w:rPr>
                <w:spacing w:val="-2"/>
                <w:sz w:val="20"/>
              </w:rPr>
              <w:t>вознаграждений</w:t>
            </w:r>
          </w:p>
        </w:tc>
      </w:tr>
    </w:tbl>
    <w:p w:rsidR="00FA38BF" w:rsidRDefault="00FA38BF">
      <w:pPr>
        <w:spacing w:line="215" w:lineRule="exact"/>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10152"/>
        <w:gridCol w:w="3662"/>
      </w:tblGrid>
      <w:tr w:rsidR="00FA38BF">
        <w:trPr>
          <w:trHeight w:val="253"/>
        </w:trPr>
        <w:tc>
          <w:tcPr>
            <w:tcW w:w="974" w:type="dxa"/>
          </w:tcPr>
          <w:p w:rsidR="00FA38BF" w:rsidRDefault="00BE3DFA">
            <w:pPr>
              <w:pStyle w:val="TableParagraph"/>
              <w:spacing w:line="234" w:lineRule="exact"/>
            </w:pPr>
            <w:r>
              <w:t>№</w:t>
            </w:r>
            <w:r>
              <w:rPr>
                <w:spacing w:val="2"/>
              </w:rPr>
              <w:t xml:space="preserve"> </w:t>
            </w:r>
            <w:r>
              <w:rPr>
                <w:spacing w:val="-5"/>
              </w:rPr>
              <w:t>п/п</w:t>
            </w:r>
          </w:p>
        </w:tc>
        <w:tc>
          <w:tcPr>
            <w:tcW w:w="10152" w:type="dxa"/>
          </w:tcPr>
          <w:p w:rsidR="00FA38BF" w:rsidRDefault="00BE3DFA">
            <w:pPr>
              <w:pStyle w:val="TableParagraph"/>
              <w:spacing w:line="234" w:lineRule="exact"/>
              <w:ind w:left="5"/>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662" w:type="dxa"/>
          </w:tcPr>
          <w:p w:rsidR="00FA38BF" w:rsidRDefault="00BE3DFA">
            <w:pPr>
              <w:pStyle w:val="TableParagraph"/>
              <w:spacing w:line="234" w:lineRule="exact"/>
              <w:ind w:left="10" w:right="4"/>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690"/>
        </w:trPr>
        <w:tc>
          <w:tcPr>
            <w:tcW w:w="974" w:type="dxa"/>
          </w:tcPr>
          <w:p w:rsidR="00FA38BF" w:rsidRDefault="00BE3DFA">
            <w:pPr>
              <w:pStyle w:val="TableParagraph"/>
              <w:spacing w:line="249" w:lineRule="exact"/>
            </w:pPr>
            <w:r>
              <w:rPr>
                <w:spacing w:val="-4"/>
              </w:rPr>
              <w:t>3.2.</w:t>
            </w:r>
          </w:p>
        </w:tc>
        <w:tc>
          <w:tcPr>
            <w:tcW w:w="10152" w:type="dxa"/>
          </w:tcPr>
          <w:p w:rsidR="00FA38BF" w:rsidRDefault="00BE3DFA">
            <w:pPr>
              <w:pStyle w:val="TableParagraph"/>
              <w:spacing w:line="242" w:lineRule="auto"/>
              <w:ind w:right="139"/>
            </w:pPr>
            <w:r>
              <w:t>Обслуживание</w:t>
            </w:r>
            <w:r>
              <w:rPr>
                <w:spacing w:val="-12"/>
              </w:rPr>
              <w:t xml:space="preserve"> </w:t>
            </w:r>
            <w:r>
              <w:t>банковской</w:t>
            </w:r>
            <w:r>
              <w:rPr>
                <w:spacing w:val="-4"/>
              </w:rPr>
              <w:t xml:space="preserve"> </w:t>
            </w:r>
            <w:r>
              <w:t>платежной</w:t>
            </w:r>
            <w:r>
              <w:rPr>
                <w:spacing w:val="-4"/>
              </w:rPr>
              <w:t xml:space="preserve"> </w:t>
            </w:r>
            <w:r>
              <w:t>карточки</w:t>
            </w:r>
            <w:r>
              <w:rPr>
                <w:spacing w:val="-4"/>
              </w:rPr>
              <w:t xml:space="preserve"> </w:t>
            </w:r>
            <w:r>
              <w:t>юридических</w:t>
            </w:r>
            <w:r>
              <w:rPr>
                <w:spacing w:val="-5"/>
              </w:rPr>
              <w:t xml:space="preserve"> </w:t>
            </w:r>
            <w:r>
              <w:t>лиц</w:t>
            </w:r>
            <w:r>
              <w:rPr>
                <w:spacing w:val="-4"/>
              </w:rPr>
              <w:t xml:space="preserve"> </w:t>
            </w:r>
            <w:r>
              <w:t>(индивидуальных</w:t>
            </w:r>
            <w:r>
              <w:rPr>
                <w:spacing w:val="-9"/>
              </w:rPr>
              <w:t xml:space="preserve"> </w:t>
            </w:r>
            <w:r>
              <w:t>предпринимателей) в инвалюте в течение срока ее действия</w:t>
            </w:r>
          </w:p>
        </w:tc>
        <w:tc>
          <w:tcPr>
            <w:tcW w:w="3662" w:type="dxa"/>
          </w:tcPr>
          <w:p w:rsidR="00FA38BF" w:rsidRDefault="00BE3DFA">
            <w:pPr>
              <w:pStyle w:val="TableParagraph"/>
              <w:spacing w:line="225" w:lineRule="exact"/>
              <w:ind w:left="10" w:right="1"/>
              <w:jc w:val="center"/>
              <w:rPr>
                <w:sz w:val="20"/>
              </w:rPr>
            </w:pPr>
            <w:r>
              <w:rPr>
                <w:sz w:val="20"/>
              </w:rPr>
              <w:t>Включено</w:t>
            </w:r>
            <w:r>
              <w:rPr>
                <w:spacing w:val="-11"/>
                <w:sz w:val="20"/>
              </w:rPr>
              <w:t xml:space="preserve"> </w:t>
            </w:r>
            <w:r>
              <w:rPr>
                <w:spacing w:val="-2"/>
                <w:sz w:val="20"/>
              </w:rPr>
              <w:t>обслуживание</w:t>
            </w:r>
          </w:p>
          <w:p w:rsidR="00FA38BF" w:rsidRDefault="00BE3DFA">
            <w:pPr>
              <w:pStyle w:val="TableParagraph"/>
              <w:ind w:left="10" w:right="6"/>
              <w:jc w:val="center"/>
              <w:rPr>
                <w:sz w:val="20"/>
              </w:rPr>
            </w:pPr>
            <w:r>
              <w:rPr>
                <w:sz w:val="20"/>
              </w:rPr>
              <w:t>1</w:t>
            </w:r>
            <w:r>
              <w:rPr>
                <w:spacing w:val="-11"/>
                <w:sz w:val="20"/>
              </w:rPr>
              <w:t xml:space="preserve"> </w:t>
            </w:r>
            <w:r>
              <w:rPr>
                <w:sz w:val="20"/>
              </w:rPr>
              <w:t>карточки,</w:t>
            </w:r>
            <w:r>
              <w:rPr>
                <w:spacing w:val="-9"/>
                <w:sz w:val="20"/>
              </w:rPr>
              <w:t xml:space="preserve"> </w:t>
            </w:r>
            <w:r>
              <w:rPr>
                <w:sz w:val="20"/>
              </w:rPr>
              <w:t>предусмотренной</w:t>
            </w:r>
            <w:r>
              <w:rPr>
                <w:spacing w:val="-11"/>
                <w:sz w:val="20"/>
              </w:rPr>
              <w:t xml:space="preserve"> </w:t>
            </w:r>
            <w:r>
              <w:rPr>
                <w:spacing w:val="-2"/>
                <w:sz w:val="20"/>
              </w:rPr>
              <w:t>пунктом</w:t>
            </w:r>
          </w:p>
          <w:p w:rsidR="00FA38BF" w:rsidRDefault="00BE3DFA">
            <w:pPr>
              <w:pStyle w:val="TableParagraph"/>
              <w:spacing w:before="1" w:line="215" w:lineRule="exact"/>
              <w:ind w:left="465"/>
              <w:rPr>
                <w:sz w:val="20"/>
              </w:rPr>
            </w:pPr>
            <w:r>
              <w:rPr>
                <w:sz w:val="20"/>
              </w:rPr>
              <w:t>7.1.1</w:t>
            </w:r>
            <w:r>
              <w:rPr>
                <w:spacing w:val="-7"/>
                <w:sz w:val="20"/>
              </w:rPr>
              <w:t xml:space="preserve"> </w:t>
            </w:r>
            <w:r>
              <w:rPr>
                <w:sz w:val="20"/>
              </w:rPr>
              <w:t>Сборника</w:t>
            </w:r>
            <w:r>
              <w:rPr>
                <w:spacing w:val="-4"/>
                <w:sz w:val="20"/>
              </w:rPr>
              <w:t xml:space="preserve"> </w:t>
            </w:r>
            <w:r>
              <w:rPr>
                <w:spacing w:val="-2"/>
                <w:sz w:val="20"/>
              </w:rPr>
              <w:t>вознаграждений</w:t>
            </w:r>
          </w:p>
        </w:tc>
      </w:tr>
      <w:tr w:rsidR="00FA38BF">
        <w:trPr>
          <w:trHeight w:val="253"/>
        </w:trPr>
        <w:tc>
          <w:tcPr>
            <w:tcW w:w="974" w:type="dxa"/>
          </w:tcPr>
          <w:p w:rsidR="00FA38BF" w:rsidRDefault="00BE3DFA">
            <w:pPr>
              <w:pStyle w:val="TableParagraph"/>
              <w:spacing w:line="234" w:lineRule="exact"/>
            </w:pPr>
            <w:r>
              <w:rPr>
                <w:spacing w:val="-2"/>
              </w:rPr>
              <w:t>4.***</w:t>
            </w:r>
          </w:p>
        </w:tc>
        <w:tc>
          <w:tcPr>
            <w:tcW w:w="13814" w:type="dxa"/>
            <w:gridSpan w:val="2"/>
          </w:tcPr>
          <w:p w:rsidR="00FA38BF" w:rsidRDefault="00BE3DFA">
            <w:pPr>
              <w:pStyle w:val="TableParagraph"/>
              <w:spacing w:line="234" w:lineRule="exact"/>
            </w:pPr>
            <w:r>
              <w:t>ЭКВАЙРИНГОВЫЕ</w:t>
            </w:r>
            <w:r>
              <w:rPr>
                <w:spacing w:val="-9"/>
              </w:rPr>
              <w:t xml:space="preserve"> </w:t>
            </w:r>
            <w:r>
              <w:t>УСЛУГИ</w:t>
            </w:r>
            <w:r>
              <w:rPr>
                <w:spacing w:val="-12"/>
              </w:rPr>
              <w:t xml:space="preserve"> </w:t>
            </w:r>
            <w:r>
              <w:t>ЮРИДИЧЕСКИМ</w:t>
            </w:r>
            <w:r>
              <w:rPr>
                <w:spacing w:val="-7"/>
              </w:rPr>
              <w:t xml:space="preserve"> </w:t>
            </w:r>
            <w:r>
              <w:t>ЛИЦАМ</w:t>
            </w:r>
            <w:r>
              <w:rPr>
                <w:spacing w:val="-7"/>
              </w:rPr>
              <w:t xml:space="preserve"> </w:t>
            </w:r>
            <w:r>
              <w:t>И</w:t>
            </w:r>
            <w:r>
              <w:rPr>
                <w:spacing w:val="-8"/>
              </w:rPr>
              <w:t xml:space="preserve"> </w:t>
            </w:r>
            <w:r>
              <w:t>ИНДИВИДУАЛЬНЫМ</w:t>
            </w:r>
            <w:r>
              <w:rPr>
                <w:spacing w:val="-6"/>
              </w:rPr>
              <w:t xml:space="preserve"> </w:t>
            </w:r>
            <w:r>
              <w:rPr>
                <w:spacing w:val="-2"/>
              </w:rPr>
              <w:t>ПРЕДПРИНИМАТЕЛЯМ</w:t>
            </w:r>
          </w:p>
        </w:tc>
      </w:tr>
      <w:tr w:rsidR="00FA38BF">
        <w:trPr>
          <w:trHeight w:val="757"/>
        </w:trPr>
        <w:tc>
          <w:tcPr>
            <w:tcW w:w="974" w:type="dxa"/>
          </w:tcPr>
          <w:p w:rsidR="00FA38BF" w:rsidRDefault="00BE3DFA">
            <w:pPr>
              <w:pStyle w:val="TableParagraph"/>
              <w:spacing w:line="249" w:lineRule="exact"/>
            </w:pPr>
            <w:r>
              <w:rPr>
                <w:spacing w:val="-4"/>
              </w:rPr>
              <w:t>4.1.</w:t>
            </w:r>
          </w:p>
        </w:tc>
        <w:tc>
          <w:tcPr>
            <w:tcW w:w="10152" w:type="dxa"/>
          </w:tcPr>
          <w:p w:rsidR="00FA38BF" w:rsidRDefault="00BE3DFA">
            <w:pPr>
              <w:pStyle w:val="TableParagraph"/>
              <w:spacing w:line="237" w:lineRule="auto"/>
            </w:pPr>
            <w:r>
              <w:t>Обработка документов</w:t>
            </w:r>
            <w:r>
              <w:rPr>
                <w:spacing w:val="-2"/>
              </w:rPr>
              <w:t xml:space="preserve"> </w:t>
            </w:r>
            <w:r>
              <w:t>и</w:t>
            </w:r>
            <w:r>
              <w:rPr>
                <w:spacing w:val="-1"/>
              </w:rPr>
              <w:t xml:space="preserve"> </w:t>
            </w:r>
            <w:r>
              <w:t>осуществление</w:t>
            </w:r>
            <w:r>
              <w:rPr>
                <w:spacing w:val="-9"/>
              </w:rPr>
              <w:t xml:space="preserve"> </w:t>
            </w:r>
            <w:r>
              <w:t>расчетов</w:t>
            </w:r>
            <w:r>
              <w:rPr>
                <w:spacing w:val="-2"/>
              </w:rPr>
              <w:t xml:space="preserve"> </w:t>
            </w:r>
            <w:r>
              <w:t>по</w:t>
            </w:r>
            <w:r>
              <w:rPr>
                <w:spacing w:val="-8"/>
              </w:rPr>
              <w:t xml:space="preserve"> </w:t>
            </w:r>
            <w:r>
              <w:t>операциям</w:t>
            </w:r>
            <w:r>
              <w:rPr>
                <w:spacing w:val="-3"/>
              </w:rPr>
              <w:t xml:space="preserve"> </w:t>
            </w:r>
            <w:r>
              <w:t>в</w:t>
            </w:r>
            <w:r>
              <w:rPr>
                <w:spacing w:val="-6"/>
              </w:rPr>
              <w:t xml:space="preserve"> </w:t>
            </w:r>
            <w:r>
              <w:t>платежных</w:t>
            </w:r>
            <w:r>
              <w:rPr>
                <w:spacing w:val="-3"/>
              </w:rPr>
              <w:t xml:space="preserve"> </w:t>
            </w:r>
            <w:r>
              <w:t>терминалах</w:t>
            </w:r>
            <w:r>
              <w:rPr>
                <w:spacing w:val="-7"/>
              </w:rPr>
              <w:t xml:space="preserve"> </w:t>
            </w:r>
            <w:r>
              <w:t>и</w:t>
            </w:r>
            <w:r>
              <w:rPr>
                <w:spacing w:val="-1"/>
              </w:rPr>
              <w:t xml:space="preserve"> </w:t>
            </w:r>
            <w:r>
              <w:t>мобильных приложениях SBPOS организаций</w:t>
            </w:r>
            <w:r>
              <w:rPr>
                <w:spacing w:val="40"/>
              </w:rPr>
              <w:t xml:space="preserve"> </w:t>
            </w:r>
            <w:r>
              <w:t>торговли (сервиса) с использованием банковских платежных</w:t>
            </w:r>
          </w:p>
          <w:p w:rsidR="00FA38BF" w:rsidRDefault="00BE3DFA">
            <w:pPr>
              <w:pStyle w:val="TableParagraph"/>
              <w:spacing w:line="238" w:lineRule="exact"/>
            </w:pPr>
            <w:r>
              <w:t>карточек</w:t>
            </w:r>
            <w:r>
              <w:rPr>
                <w:spacing w:val="-6"/>
              </w:rPr>
              <w:t xml:space="preserve"> </w:t>
            </w:r>
            <w:r>
              <w:t>Visa****,</w:t>
            </w:r>
            <w:r>
              <w:rPr>
                <w:spacing w:val="-6"/>
              </w:rPr>
              <w:t xml:space="preserve"> </w:t>
            </w:r>
            <w:r>
              <w:t>Mastercard****,</w:t>
            </w:r>
            <w:r>
              <w:rPr>
                <w:spacing w:val="-6"/>
              </w:rPr>
              <w:t xml:space="preserve"> </w:t>
            </w:r>
            <w:r>
              <w:t>Белкарт,</w:t>
            </w:r>
            <w:r>
              <w:rPr>
                <w:spacing w:val="-6"/>
              </w:rPr>
              <w:t xml:space="preserve"> </w:t>
            </w:r>
            <w:r>
              <w:rPr>
                <w:spacing w:val="-2"/>
              </w:rPr>
              <w:t>Мир****:</w:t>
            </w:r>
          </w:p>
        </w:tc>
        <w:tc>
          <w:tcPr>
            <w:tcW w:w="3662" w:type="dxa"/>
          </w:tcPr>
          <w:p w:rsidR="00FA38BF" w:rsidRDefault="00FA38BF">
            <w:pPr>
              <w:pStyle w:val="TableParagraph"/>
              <w:ind w:left="0"/>
            </w:pPr>
          </w:p>
        </w:tc>
      </w:tr>
      <w:tr w:rsidR="00FA38BF">
        <w:trPr>
          <w:trHeight w:val="253"/>
        </w:trPr>
        <w:tc>
          <w:tcPr>
            <w:tcW w:w="974" w:type="dxa"/>
          </w:tcPr>
          <w:p w:rsidR="00FA38BF" w:rsidRDefault="00BE3DFA">
            <w:pPr>
              <w:pStyle w:val="TableParagraph"/>
              <w:spacing w:line="234" w:lineRule="exact"/>
            </w:pPr>
            <w:r>
              <w:rPr>
                <w:spacing w:val="-2"/>
              </w:rPr>
              <w:t>4.1.1.</w:t>
            </w:r>
          </w:p>
        </w:tc>
        <w:tc>
          <w:tcPr>
            <w:tcW w:w="10152" w:type="dxa"/>
          </w:tcPr>
          <w:p w:rsidR="00FA38BF" w:rsidRDefault="00BE3DFA">
            <w:pPr>
              <w:pStyle w:val="TableParagraph"/>
              <w:spacing w:line="23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3662" w:type="dxa"/>
          </w:tcPr>
          <w:p w:rsidR="00FA38BF" w:rsidRDefault="00BE3DFA">
            <w:pPr>
              <w:pStyle w:val="TableParagraph"/>
              <w:spacing w:line="234" w:lineRule="exact"/>
              <w:ind w:left="10" w:right="10"/>
              <w:jc w:val="center"/>
            </w:pPr>
            <w:r>
              <w:t>1,4%</w:t>
            </w:r>
            <w:r>
              <w:rPr>
                <w:spacing w:val="-2"/>
              </w:rPr>
              <w:t xml:space="preserve"> </w:t>
            </w:r>
            <w:r>
              <w:t xml:space="preserve">от </w:t>
            </w:r>
            <w:r>
              <w:rPr>
                <w:spacing w:val="-4"/>
              </w:rPr>
              <w:t>суммы</w:t>
            </w:r>
          </w:p>
        </w:tc>
      </w:tr>
      <w:tr w:rsidR="00FA38BF">
        <w:trPr>
          <w:trHeight w:val="254"/>
        </w:trPr>
        <w:tc>
          <w:tcPr>
            <w:tcW w:w="974" w:type="dxa"/>
          </w:tcPr>
          <w:p w:rsidR="00FA38BF" w:rsidRDefault="00BE3DFA">
            <w:pPr>
              <w:pStyle w:val="TableParagraph"/>
              <w:spacing w:line="234" w:lineRule="exact"/>
            </w:pPr>
            <w:r>
              <w:rPr>
                <w:spacing w:val="-2"/>
              </w:rPr>
              <w:t>4.1.2.</w:t>
            </w:r>
          </w:p>
        </w:tc>
        <w:tc>
          <w:tcPr>
            <w:tcW w:w="10152" w:type="dxa"/>
          </w:tcPr>
          <w:p w:rsidR="00FA38BF" w:rsidRDefault="00BE3DFA">
            <w:pPr>
              <w:pStyle w:val="TableParagraph"/>
              <w:spacing w:line="234" w:lineRule="exact"/>
            </w:pPr>
            <w:r>
              <w:t>эмитированных</w:t>
            </w:r>
            <w:r>
              <w:rPr>
                <w:spacing w:val="-12"/>
              </w:rPr>
              <w:t xml:space="preserve"> </w:t>
            </w:r>
            <w:r>
              <w:t>банками-резидентами</w:t>
            </w:r>
            <w:r>
              <w:rPr>
                <w:spacing w:val="-13"/>
              </w:rPr>
              <w:t xml:space="preserve"> </w:t>
            </w:r>
            <w:r>
              <w:t>Республики</w:t>
            </w:r>
            <w:r>
              <w:rPr>
                <w:spacing w:val="-12"/>
              </w:rPr>
              <w:t xml:space="preserve"> </w:t>
            </w:r>
            <w:r>
              <w:t>Беларусь</w:t>
            </w:r>
            <w:r>
              <w:rPr>
                <w:spacing w:val="-10"/>
              </w:rPr>
              <w:t xml:space="preserve"> </w:t>
            </w:r>
            <w:r>
              <w:t>и</w:t>
            </w:r>
            <w:r>
              <w:rPr>
                <w:spacing w:val="-8"/>
              </w:rPr>
              <w:t xml:space="preserve"> </w:t>
            </w:r>
            <w:r>
              <w:t>банками-</w:t>
            </w:r>
            <w:r>
              <w:rPr>
                <w:spacing w:val="-2"/>
              </w:rPr>
              <w:t>нерезидентами</w:t>
            </w:r>
          </w:p>
        </w:tc>
        <w:tc>
          <w:tcPr>
            <w:tcW w:w="3662" w:type="dxa"/>
          </w:tcPr>
          <w:p w:rsidR="00FA38BF" w:rsidRDefault="00BE3DFA">
            <w:pPr>
              <w:pStyle w:val="TableParagraph"/>
              <w:spacing w:line="234" w:lineRule="exact"/>
              <w:ind w:left="10" w:right="10"/>
              <w:jc w:val="center"/>
            </w:pPr>
            <w:r>
              <w:t>1,9%</w:t>
            </w:r>
            <w:r>
              <w:rPr>
                <w:spacing w:val="-2"/>
              </w:rPr>
              <w:t xml:space="preserve"> </w:t>
            </w:r>
            <w:r>
              <w:t xml:space="preserve">от </w:t>
            </w:r>
            <w:r>
              <w:rPr>
                <w:spacing w:val="-4"/>
              </w:rPr>
              <w:t>суммы</w:t>
            </w:r>
          </w:p>
        </w:tc>
      </w:tr>
      <w:tr w:rsidR="00FA38BF">
        <w:trPr>
          <w:trHeight w:val="503"/>
        </w:trPr>
        <w:tc>
          <w:tcPr>
            <w:tcW w:w="974" w:type="dxa"/>
          </w:tcPr>
          <w:p w:rsidR="00FA38BF" w:rsidRDefault="00BE3DFA">
            <w:pPr>
              <w:pStyle w:val="TableParagraph"/>
              <w:spacing w:line="244" w:lineRule="exact"/>
            </w:pPr>
            <w:r>
              <w:rPr>
                <w:spacing w:val="-4"/>
              </w:rPr>
              <w:t>4.2.</w:t>
            </w:r>
          </w:p>
        </w:tc>
        <w:tc>
          <w:tcPr>
            <w:tcW w:w="10152" w:type="dxa"/>
          </w:tcPr>
          <w:p w:rsidR="00FA38BF" w:rsidRDefault="00BE3DFA">
            <w:pPr>
              <w:pStyle w:val="TableParagraph"/>
              <w:spacing w:line="244" w:lineRule="exact"/>
            </w:pPr>
            <w:r>
              <w:t>Обработка</w:t>
            </w:r>
            <w:r>
              <w:rPr>
                <w:spacing w:val="-3"/>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2"/>
              </w:rPr>
              <w:t xml:space="preserve"> </w:t>
            </w:r>
            <w:r>
              <w:t>по</w:t>
            </w:r>
            <w:r>
              <w:rPr>
                <w:spacing w:val="-9"/>
              </w:rPr>
              <w:t xml:space="preserve"> </w:t>
            </w:r>
            <w:r>
              <w:t>операциям</w:t>
            </w:r>
            <w:r>
              <w:rPr>
                <w:spacing w:val="-3"/>
              </w:rPr>
              <w:t xml:space="preserve"> </w:t>
            </w:r>
            <w:r>
              <w:t>в</w:t>
            </w:r>
            <w:r>
              <w:rPr>
                <w:spacing w:val="-6"/>
              </w:rPr>
              <w:t xml:space="preserve"> </w:t>
            </w:r>
            <w:r>
              <w:t>ресурсах</w:t>
            </w:r>
            <w:r>
              <w:rPr>
                <w:spacing w:val="-4"/>
              </w:rPr>
              <w:t xml:space="preserve"> </w:t>
            </w:r>
            <w:r>
              <w:t>с</w:t>
            </w:r>
            <w:r>
              <w:rPr>
                <w:spacing w:val="-5"/>
              </w:rPr>
              <w:t xml:space="preserve"> </w:t>
            </w:r>
            <w:r>
              <w:rPr>
                <w:spacing w:val="-2"/>
              </w:rPr>
              <w:t>использованием</w:t>
            </w:r>
          </w:p>
          <w:p w:rsidR="00FA38BF" w:rsidRDefault="00BE3DFA">
            <w:pPr>
              <w:pStyle w:val="TableParagraph"/>
              <w:spacing w:before="1" w:line="238" w:lineRule="exact"/>
            </w:pPr>
            <w:r>
              <w:t>банковских</w:t>
            </w:r>
            <w:r>
              <w:rPr>
                <w:spacing w:val="-11"/>
              </w:rPr>
              <w:t xml:space="preserve"> </w:t>
            </w:r>
            <w:r>
              <w:t>платежных</w:t>
            </w:r>
            <w:r>
              <w:rPr>
                <w:spacing w:val="-8"/>
              </w:rPr>
              <w:t xml:space="preserve"> </w:t>
            </w:r>
            <w:r>
              <w:t>карточек</w:t>
            </w:r>
            <w:r>
              <w:rPr>
                <w:spacing w:val="-6"/>
              </w:rPr>
              <w:t xml:space="preserve"> </w:t>
            </w:r>
            <w:r>
              <w:t>Visa****,</w:t>
            </w:r>
            <w:r>
              <w:rPr>
                <w:spacing w:val="-7"/>
              </w:rPr>
              <w:t xml:space="preserve"> </w:t>
            </w:r>
            <w:r>
              <w:t>Mastercard****,</w:t>
            </w:r>
            <w:r>
              <w:rPr>
                <w:spacing w:val="-6"/>
              </w:rPr>
              <w:t xml:space="preserve"> </w:t>
            </w:r>
            <w:r>
              <w:t>Белкарт,</w:t>
            </w:r>
            <w:r>
              <w:rPr>
                <w:spacing w:val="-9"/>
              </w:rPr>
              <w:t xml:space="preserve"> </w:t>
            </w:r>
            <w:r>
              <w:rPr>
                <w:spacing w:val="-2"/>
              </w:rPr>
              <w:t>Мир****:</w:t>
            </w:r>
          </w:p>
        </w:tc>
        <w:tc>
          <w:tcPr>
            <w:tcW w:w="3662" w:type="dxa"/>
          </w:tcPr>
          <w:p w:rsidR="00FA38BF" w:rsidRDefault="00FA38BF">
            <w:pPr>
              <w:pStyle w:val="TableParagraph"/>
              <w:ind w:left="0"/>
            </w:pPr>
          </w:p>
        </w:tc>
      </w:tr>
      <w:tr w:rsidR="00FA38BF">
        <w:trPr>
          <w:trHeight w:val="253"/>
        </w:trPr>
        <w:tc>
          <w:tcPr>
            <w:tcW w:w="974" w:type="dxa"/>
          </w:tcPr>
          <w:p w:rsidR="00FA38BF" w:rsidRDefault="00BE3DFA">
            <w:pPr>
              <w:pStyle w:val="TableParagraph"/>
              <w:spacing w:line="234" w:lineRule="exact"/>
            </w:pPr>
            <w:r>
              <w:rPr>
                <w:spacing w:val="-2"/>
              </w:rPr>
              <w:t>4.2.1.</w:t>
            </w:r>
          </w:p>
        </w:tc>
        <w:tc>
          <w:tcPr>
            <w:tcW w:w="10152" w:type="dxa"/>
          </w:tcPr>
          <w:p w:rsidR="00FA38BF" w:rsidRDefault="00BE3DFA">
            <w:pPr>
              <w:pStyle w:val="TableParagraph"/>
              <w:spacing w:line="23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3662" w:type="dxa"/>
          </w:tcPr>
          <w:p w:rsidR="00FA38BF" w:rsidRDefault="00BE3DFA">
            <w:pPr>
              <w:pStyle w:val="TableParagraph"/>
              <w:spacing w:line="234" w:lineRule="exact"/>
              <w:ind w:left="10" w:right="10"/>
              <w:jc w:val="center"/>
            </w:pPr>
            <w:r>
              <w:t>1,9%</w:t>
            </w:r>
            <w:r>
              <w:rPr>
                <w:spacing w:val="-2"/>
              </w:rPr>
              <w:t xml:space="preserve"> </w:t>
            </w:r>
            <w:r>
              <w:t xml:space="preserve">от </w:t>
            </w:r>
            <w:r>
              <w:rPr>
                <w:spacing w:val="-4"/>
              </w:rPr>
              <w:t>суммы</w:t>
            </w:r>
          </w:p>
        </w:tc>
      </w:tr>
      <w:tr w:rsidR="00FA38BF">
        <w:trPr>
          <w:trHeight w:val="503"/>
        </w:trPr>
        <w:tc>
          <w:tcPr>
            <w:tcW w:w="974" w:type="dxa"/>
          </w:tcPr>
          <w:p w:rsidR="00FA38BF" w:rsidRDefault="00BE3DFA">
            <w:pPr>
              <w:pStyle w:val="TableParagraph"/>
              <w:spacing w:line="249" w:lineRule="exact"/>
            </w:pPr>
            <w:r>
              <w:rPr>
                <w:spacing w:val="-2"/>
              </w:rPr>
              <w:t>4.2.2.</w:t>
            </w:r>
          </w:p>
        </w:tc>
        <w:tc>
          <w:tcPr>
            <w:tcW w:w="10152" w:type="dxa"/>
          </w:tcPr>
          <w:p w:rsidR="00FA38BF" w:rsidRDefault="00BE3DFA">
            <w:pPr>
              <w:pStyle w:val="TableParagraph"/>
              <w:spacing w:line="250" w:lineRule="exact"/>
            </w:pPr>
            <w:r>
              <w:t>эмитированных</w:t>
            </w:r>
            <w:r>
              <w:rPr>
                <w:spacing w:val="-6"/>
              </w:rPr>
              <w:t xml:space="preserve"> </w:t>
            </w:r>
            <w:r>
              <w:t>банками-резидентами</w:t>
            </w:r>
            <w:r>
              <w:rPr>
                <w:spacing w:val="-9"/>
              </w:rPr>
              <w:t xml:space="preserve"> </w:t>
            </w:r>
            <w:r>
              <w:t>Республики</w:t>
            </w:r>
            <w:r>
              <w:rPr>
                <w:spacing w:val="-9"/>
              </w:rPr>
              <w:t xml:space="preserve"> </w:t>
            </w:r>
            <w:r>
              <w:t>Беларусь</w:t>
            </w:r>
            <w:r>
              <w:rPr>
                <w:spacing w:val="-6"/>
              </w:rPr>
              <w:t xml:space="preserve"> </w:t>
            </w:r>
            <w:r>
              <w:t>и</w:t>
            </w:r>
            <w:r>
              <w:rPr>
                <w:spacing w:val="-5"/>
              </w:rPr>
              <w:t xml:space="preserve"> </w:t>
            </w:r>
            <w:r>
              <w:t>банками-нерезидентами</w:t>
            </w:r>
            <w:r>
              <w:rPr>
                <w:spacing w:val="-5"/>
              </w:rPr>
              <w:t xml:space="preserve"> </w:t>
            </w:r>
            <w:r>
              <w:t>(при</w:t>
            </w:r>
            <w:r>
              <w:rPr>
                <w:spacing w:val="-5"/>
              </w:rPr>
              <w:t xml:space="preserve"> </w:t>
            </w:r>
            <w:r>
              <w:t>условии проведения расчетов только в белорусских рублях)</w:t>
            </w:r>
          </w:p>
        </w:tc>
        <w:tc>
          <w:tcPr>
            <w:tcW w:w="3662" w:type="dxa"/>
          </w:tcPr>
          <w:p w:rsidR="00FA38BF" w:rsidRDefault="00BE3DFA">
            <w:pPr>
              <w:pStyle w:val="TableParagraph"/>
              <w:spacing w:before="121"/>
              <w:ind w:left="10" w:right="10"/>
              <w:jc w:val="center"/>
            </w:pPr>
            <w:r>
              <w:t>2,2%</w:t>
            </w:r>
            <w:r>
              <w:rPr>
                <w:spacing w:val="-2"/>
              </w:rPr>
              <w:t xml:space="preserve"> </w:t>
            </w:r>
            <w:r>
              <w:t xml:space="preserve">от </w:t>
            </w:r>
            <w:r>
              <w:rPr>
                <w:spacing w:val="-4"/>
              </w:rPr>
              <w:t>суммы</w:t>
            </w:r>
          </w:p>
        </w:tc>
      </w:tr>
      <w:tr w:rsidR="00FA38BF">
        <w:trPr>
          <w:trHeight w:val="541"/>
        </w:trPr>
        <w:tc>
          <w:tcPr>
            <w:tcW w:w="974" w:type="dxa"/>
          </w:tcPr>
          <w:p w:rsidR="00FA38BF" w:rsidRDefault="00BE3DFA">
            <w:pPr>
              <w:pStyle w:val="TableParagraph"/>
              <w:spacing w:line="249" w:lineRule="exact"/>
            </w:pPr>
            <w:r>
              <w:rPr>
                <w:spacing w:val="-2"/>
              </w:rPr>
              <w:t>4.2.3.</w:t>
            </w:r>
          </w:p>
        </w:tc>
        <w:tc>
          <w:tcPr>
            <w:tcW w:w="10152" w:type="dxa"/>
          </w:tcPr>
          <w:p w:rsidR="00FA38BF" w:rsidRDefault="00BE3DFA">
            <w:pPr>
              <w:pStyle w:val="TableParagraph"/>
              <w:spacing w:line="242" w:lineRule="auto"/>
            </w:pPr>
            <w:r>
              <w:t>эмитированных</w:t>
            </w:r>
            <w:r>
              <w:rPr>
                <w:spacing w:val="-6"/>
              </w:rPr>
              <w:t xml:space="preserve"> </w:t>
            </w:r>
            <w:r>
              <w:t>банками-резидентами</w:t>
            </w:r>
            <w:r>
              <w:rPr>
                <w:spacing w:val="-9"/>
              </w:rPr>
              <w:t xml:space="preserve"> </w:t>
            </w:r>
            <w:r>
              <w:t>Республики</w:t>
            </w:r>
            <w:r>
              <w:rPr>
                <w:spacing w:val="-9"/>
              </w:rPr>
              <w:t xml:space="preserve"> </w:t>
            </w:r>
            <w:r>
              <w:t>Беларусь</w:t>
            </w:r>
            <w:r>
              <w:rPr>
                <w:spacing w:val="-6"/>
              </w:rPr>
              <w:t xml:space="preserve"> </w:t>
            </w:r>
            <w:r>
              <w:t>и</w:t>
            </w:r>
            <w:r>
              <w:rPr>
                <w:spacing w:val="-5"/>
              </w:rPr>
              <w:t xml:space="preserve"> </w:t>
            </w:r>
            <w:r>
              <w:t>банками-нерезидентами</w:t>
            </w:r>
            <w:r>
              <w:rPr>
                <w:spacing w:val="-5"/>
              </w:rPr>
              <w:t xml:space="preserve"> </w:t>
            </w:r>
            <w:r>
              <w:t>(при</w:t>
            </w:r>
            <w:r>
              <w:rPr>
                <w:spacing w:val="-5"/>
              </w:rPr>
              <w:t xml:space="preserve"> </w:t>
            </w:r>
            <w:r>
              <w:t>условии проведения расчетов в белорусских рублях и иностранной валюте)</w:t>
            </w:r>
          </w:p>
        </w:tc>
        <w:tc>
          <w:tcPr>
            <w:tcW w:w="3662" w:type="dxa"/>
          </w:tcPr>
          <w:p w:rsidR="00FA38BF" w:rsidRDefault="00BE3DFA">
            <w:pPr>
              <w:pStyle w:val="TableParagraph"/>
              <w:spacing w:before="140"/>
              <w:ind w:left="10" w:right="10"/>
              <w:jc w:val="center"/>
            </w:pPr>
            <w:r>
              <w:t>2,6%</w:t>
            </w:r>
            <w:r>
              <w:rPr>
                <w:spacing w:val="-2"/>
              </w:rPr>
              <w:t xml:space="preserve"> </w:t>
            </w:r>
            <w:r>
              <w:t xml:space="preserve">от </w:t>
            </w:r>
            <w:r>
              <w:rPr>
                <w:spacing w:val="-4"/>
              </w:rPr>
              <w:t>суммы</w:t>
            </w:r>
          </w:p>
        </w:tc>
      </w:tr>
      <w:tr w:rsidR="00FA38BF">
        <w:trPr>
          <w:trHeight w:val="4804"/>
        </w:trPr>
        <w:tc>
          <w:tcPr>
            <w:tcW w:w="14788" w:type="dxa"/>
            <w:gridSpan w:val="3"/>
          </w:tcPr>
          <w:p w:rsidR="00FA38BF" w:rsidRDefault="00BE3DFA">
            <w:pPr>
              <w:pStyle w:val="TableParagraph"/>
              <w:spacing w:line="247" w:lineRule="exact"/>
            </w:pPr>
            <w:r>
              <w:rPr>
                <w:spacing w:val="-2"/>
              </w:rPr>
              <w:t>Примечание:</w:t>
            </w:r>
          </w:p>
          <w:p w:rsidR="00FA38BF" w:rsidRDefault="00BE3DFA">
            <w:pPr>
              <w:pStyle w:val="TableParagraph"/>
              <w:spacing w:line="251" w:lineRule="exact"/>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spacing w:before="1"/>
              <w:ind w:right="101"/>
              <w:jc w:val="both"/>
            </w:pPr>
            <w:r>
              <w:t>Подключение к данному Пакету возможно только «Новых клиентов» сегмента «Микро», «Малый», с видом деятельности оптовая, розничная торговля (код по классификатору видов экономической деятельности (ОКЭД) 46ХХХ/47ХХХ, осуществляющих также продажу своих товаров</w:t>
            </w:r>
            <w:r>
              <w:t xml:space="preserve"> через интернет- магазины, маркетплейсы).</w:t>
            </w:r>
          </w:p>
          <w:p w:rsidR="00FA38BF" w:rsidRDefault="00BE3DFA">
            <w:pPr>
              <w:pStyle w:val="TableParagraph"/>
              <w:spacing w:line="252" w:lineRule="exact"/>
              <w:jc w:val="both"/>
            </w:pPr>
            <w:r>
              <w:t>«Новый</w:t>
            </w:r>
            <w:r>
              <w:rPr>
                <w:spacing w:val="-2"/>
              </w:rPr>
              <w:t xml:space="preserve"> клиент»:</w:t>
            </w:r>
          </w:p>
          <w:p w:rsidR="00FA38BF" w:rsidRDefault="00BE3DFA">
            <w:pPr>
              <w:pStyle w:val="TableParagraph"/>
              <w:numPr>
                <w:ilvl w:val="0"/>
                <w:numId w:val="22"/>
              </w:numPr>
              <w:tabs>
                <w:tab w:val="left" w:pos="239"/>
              </w:tabs>
              <w:spacing w:before="2"/>
              <w:ind w:hanging="129"/>
              <w:jc w:val="both"/>
            </w:pPr>
            <w:r>
              <w:t>клиент,</w:t>
            </w:r>
            <w:r>
              <w:rPr>
                <w:spacing w:val="-2"/>
              </w:rPr>
              <w:t xml:space="preserve"> </w:t>
            </w:r>
            <w:r>
              <w:t>закрывший</w:t>
            </w:r>
            <w:r>
              <w:rPr>
                <w:spacing w:val="-5"/>
              </w:rPr>
              <w:t xml:space="preserve"> </w:t>
            </w:r>
            <w:r>
              <w:t>ранее</w:t>
            </w:r>
            <w:r>
              <w:rPr>
                <w:spacing w:val="-8"/>
              </w:rPr>
              <w:t xml:space="preserve"> </w:t>
            </w:r>
            <w:r>
              <w:t>все</w:t>
            </w:r>
            <w:r>
              <w:rPr>
                <w:spacing w:val="-9"/>
              </w:rPr>
              <w:t xml:space="preserve"> </w:t>
            </w:r>
            <w:r>
              <w:t>счета</w:t>
            </w:r>
            <w:r>
              <w:rPr>
                <w:spacing w:val="1"/>
              </w:rPr>
              <w:t xml:space="preserve"> </w:t>
            </w:r>
            <w:r>
              <w:t>в</w:t>
            </w:r>
            <w:r>
              <w:rPr>
                <w:spacing w:val="-1"/>
              </w:rPr>
              <w:t xml:space="preserve"> </w:t>
            </w:r>
            <w:r>
              <w:t>Банке</w:t>
            </w:r>
            <w:r>
              <w:rPr>
                <w:spacing w:val="-8"/>
              </w:rPr>
              <w:t xml:space="preserve"> </w:t>
            </w:r>
            <w:r>
              <w:t>и с</w:t>
            </w:r>
            <w:r>
              <w:rPr>
                <w:spacing w:val="-8"/>
              </w:rPr>
              <w:t xml:space="preserve"> </w:t>
            </w:r>
            <w:r>
              <w:t>момента</w:t>
            </w:r>
            <w:r>
              <w:rPr>
                <w:spacing w:val="1"/>
              </w:rPr>
              <w:t xml:space="preserve"> </w:t>
            </w:r>
            <w:r>
              <w:t>закрытия</w:t>
            </w:r>
            <w:r>
              <w:rPr>
                <w:spacing w:val="-8"/>
              </w:rPr>
              <w:t xml:space="preserve"> </w:t>
            </w:r>
            <w:r>
              <w:t>которых прошло</w:t>
            </w:r>
            <w:r>
              <w:rPr>
                <w:spacing w:val="-6"/>
              </w:rPr>
              <w:t xml:space="preserve"> </w:t>
            </w:r>
            <w:r>
              <w:t>не</w:t>
            </w:r>
            <w:r>
              <w:rPr>
                <w:spacing w:val="-8"/>
              </w:rPr>
              <w:t xml:space="preserve"> </w:t>
            </w:r>
            <w:r>
              <w:t>менее</w:t>
            </w:r>
            <w:r>
              <w:rPr>
                <w:spacing w:val="-9"/>
              </w:rPr>
              <w:t xml:space="preserve"> </w:t>
            </w:r>
            <w:r>
              <w:t>3-х</w:t>
            </w:r>
            <w:r>
              <w:rPr>
                <w:spacing w:val="-1"/>
              </w:rPr>
              <w:t xml:space="preserve"> </w:t>
            </w:r>
            <w:r>
              <w:rPr>
                <w:spacing w:val="-2"/>
              </w:rPr>
              <w:t>месяцев;</w:t>
            </w:r>
          </w:p>
          <w:p w:rsidR="00FA38BF" w:rsidRDefault="00BE3DFA">
            <w:pPr>
              <w:pStyle w:val="TableParagraph"/>
              <w:numPr>
                <w:ilvl w:val="0"/>
                <w:numId w:val="22"/>
              </w:numPr>
              <w:tabs>
                <w:tab w:val="left" w:pos="239"/>
              </w:tabs>
              <w:spacing w:before="1" w:line="251" w:lineRule="exact"/>
              <w:ind w:hanging="129"/>
              <w:jc w:val="both"/>
            </w:pPr>
            <w:r>
              <w:t>клиент</w:t>
            </w:r>
            <w:r>
              <w:rPr>
                <w:spacing w:val="-8"/>
              </w:rPr>
              <w:t xml:space="preserve"> </w:t>
            </w:r>
            <w:r>
              <w:t>впервые</w:t>
            </w:r>
            <w:r>
              <w:rPr>
                <w:spacing w:val="-11"/>
              </w:rPr>
              <w:t xml:space="preserve"> </w:t>
            </w:r>
            <w:r>
              <w:t>открывающий</w:t>
            </w:r>
            <w:r>
              <w:rPr>
                <w:spacing w:val="-8"/>
              </w:rPr>
              <w:t xml:space="preserve"> </w:t>
            </w:r>
            <w:r>
              <w:t>текущий</w:t>
            </w:r>
            <w:r>
              <w:rPr>
                <w:spacing w:val="-3"/>
              </w:rPr>
              <w:t xml:space="preserve"> </w:t>
            </w:r>
            <w:r>
              <w:t>(расчетный)</w:t>
            </w:r>
            <w:r>
              <w:rPr>
                <w:spacing w:val="-6"/>
              </w:rPr>
              <w:t xml:space="preserve"> </w:t>
            </w:r>
            <w:r>
              <w:t>счет</w:t>
            </w:r>
            <w:r>
              <w:rPr>
                <w:spacing w:val="-5"/>
              </w:rPr>
              <w:t xml:space="preserve"> </w:t>
            </w:r>
            <w:r>
              <w:t>в</w:t>
            </w:r>
            <w:r>
              <w:rPr>
                <w:spacing w:val="-4"/>
              </w:rPr>
              <w:t xml:space="preserve"> </w:t>
            </w:r>
            <w:r>
              <w:rPr>
                <w:spacing w:val="-2"/>
              </w:rPr>
              <w:t>Банке.</w:t>
            </w:r>
          </w:p>
          <w:p w:rsidR="00FA38BF" w:rsidRDefault="00BE3DFA">
            <w:pPr>
              <w:pStyle w:val="TableParagraph"/>
              <w:spacing w:line="251" w:lineRule="exact"/>
              <w:jc w:val="both"/>
            </w:pPr>
            <w:r>
              <w:t>Действие</w:t>
            </w:r>
            <w:r>
              <w:rPr>
                <w:spacing w:val="-15"/>
              </w:rPr>
              <w:t xml:space="preserve"> </w:t>
            </w:r>
            <w:r>
              <w:t>пакета</w:t>
            </w:r>
            <w:r>
              <w:rPr>
                <w:spacing w:val="-4"/>
              </w:rPr>
              <w:t xml:space="preserve"> </w:t>
            </w:r>
            <w:r>
              <w:t>распространяется</w:t>
            </w:r>
            <w:r>
              <w:rPr>
                <w:spacing w:val="-7"/>
              </w:rPr>
              <w:t xml:space="preserve"> </w:t>
            </w:r>
            <w:r>
              <w:t>на</w:t>
            </w:r>
            <w:r>
              <w:rPr>
                <w:spacing w:val="-8"/>
              </w:rPr>
              <w:t xml:space="preserve"> </w:t>
            </w:r>
            <w:r>
              <w:t>неограниченное</w:t>
            </w:r>
            <w:r>
              <w:rPr>
                <w:spacing w:val="-12"/>
              </w:rPr>
              <w:t xml:space="preserve"> </w:t>
            </w:r>
            <w:r>
              <w:t>количество</w:t>
            </w:r>
            <w:r>
              <w:rPr>
                <w:spacing w:val="-11"/>
              </w:rPr>
              <w:t xml:space="preserve"> </w:t>
            </w:r>
            <w:r>
              <w:t>зарегистрированных</w:t>
            </w:r>
            <w:r>
              <w:rPr>
                <w:spacing w:val="-6"/>
              </w:rPr>
              <w:t xml:space="preserve"> </w:t>
            </w:r>
            <w:r>
              <w:rPr>
                <w:spacing w:val="-2"/>
              </w:rPr>
              <w:t>терминалов.</w:t>
            </w:r>
          </w:p>
          <w:p w:rsidR="00FA38BF" w:rsidRDefault="00BE3DFA">
            <w:pPr>
              <w:pStyle w:val="TableParagraph"/>
              <w:spacing w:before="1"/>
              <w:jc w:val="both"/>
            </w:pPr>
            <w:r>
              <w:t>Взимание</w:t>
            </w:r>
            <w:r>
              <w:rPr>
                <w:spacing w:val="-11"/>
              </w:rPr>
              <w:t xml:space="preserve"> </w:t>
            </w:r>
            <w:r>
              <w:t>абонентской</w:t>
            </w:r>
            <w:r>
              <w:rPr>
                <w:spacing w:val="-2"/>
              </w:rPr>
              <w:t xml:space="preserve"> </w:t>
            </w:r>
            <w:r>
              <w:t>платы</w:t>
            </w:r>
            <w:r>
              <w:rPr>
                <w:spacing w:val="-4"/>
              </w:rPr>
              <w:t xml:space="preserve"> </w:t>
            </w:r>
            <w:r>
              <w:t>за</w:t>
            </w:r>
            <w:r>
              <w:rPr>
                <w:spacing w:val="-1"/>
              </w:rPr>
              <w:t xml:space="preserve"> </w:t>
            </w:r>
            <w:r>
              <w:t>обслуживание</w:t>
            </w:r>
            <w:r>
              <w:rPr>
                <w:spacing w:val="-11"/>
              </w:rPr>
              <w:t xml:space="preserve"> </w:t>
            </w:r>
            <w:r>
              <w:t>по</w:t>
            </w:r>
            <w:r>
              <w:rPr>
                <w:spacing w:val="-8"/>
              </w:rPr>
              <w:t xml:space="preserve"> </w:t>
            </w:r>
            <w:r>
              <w:t>пакету</w:t>
            </w:r>
            <w:r>
              <w:rPr>
                <w:spacing w:val="-9"/>
              </w:rPr>
              <w:t xml:space="preserve"> </w:t>
            </w:r>
            <w:r>
              <w:t>осуществляться</w:t>
            </w:r>
            <w:r>
              <w:rPr>
                <w:spacing w:val="-5"/>
              </w:rPr>
              <w:t xml:space="preserve"> </w:t>
            </w:r>
            <w:r>
              <w:t>в</w:t>
            </w:r>
            <w:r>
              <w:rPr>
                <w:spacing w:val="-1"/>
              </w:rPr>
              <w:t xml:space="preserve"> </w:t>
            </w:r>
            <w:r>
              <w:t>последний</w:t>
            </w:r>
            <w:r>
              <w:rPr>
                <w:spacing w:val="-2"/>
              </w:rPr>
              <w:t xml:space="preserve"> </w:t>
            </w:r>
            <w:r>
              <w:t>рабочий</w:t>
            </w:r>
            <w:r>
              <w:rPr>
                <w:spacing w:val="-7"/>
              </w:rPr>
              <w:t xml:space="preserve"> </w:t>
            </w:r>
            <w:r>
              <w:t>день</w:t>
            </w:r>
            <w:r>
              <w:rPr>
                <w:spacing w:val="-4"/>
              </w:rPr>
              <w:t xml:space="preserve"> </w:t>
            </w:r>
            <w:r>
              <w:t>месяца,</w:t>
            </w:r>
            <w:r>
              <w:rPr>
                <w:spacing w:val="-6"/>
              </w:rPr>
              <w:t xml:space="preserve"> </w:t>
            </w:r>
            <w:r>
              <w:t>предшествующего</w:t>
            </w:r>
            <w:r>
              <w:rPr>
                <w:spacing w:val="-9"/>
              </w:rPr>
              <w:t xml:space="preserve"> </w:t>
            </w:r>
            <w:r>
              <w:t>месяцу</w:t>
            </w:r>
            <w:r>
              <w:rPr>
                <w:spacing w:val="-8"/>
              </w:rPr>
              <w:t xml:space="preserve"> </w:t>
            </w:r>
            <w:r>
              <w:t>оказания</w:t>
            </w:r>
            <w:r>
              <w:rPr>
                <w:spacing w:val="-9"/>
              </w:rPr>
              <w:t xml:space="preserve"> </w:t>
            </w:r>
            <w:r>
              <w:rPr>
                <w:spacing w:val="-2"/>
              </w:rPr>
              <w:t>услуги.</w:t>
            </w:r>
          </w:p>
          <w:p w:rsidR="00FA38BF" w:rsidRDefault="00BE3DFA">
            <w:pPr>
              <w:pStyle w:val="TableParagraph"/>
              <w:spacing w:before="2"/>
              <w:ind w:right="91"/>
              <w:jc w:val="both"/>
            </w:pPr>
            <w:r>
              <w:t>**Среднедневной остаток (СДО) за месяц</w:t>
            </w:r>
            <w:r>
              <w:rPr>
                <w:spacing w:val="21"/>
              </w:rPr>
              <w:t xml:space="preserve"> </w:t>
            </w:r>
            <w:r>
              <w:t>определяется как отношение суммы остатков на начало каждого банковского дня (включая нулевые остатки)</w:t>
            </w:r>
            <w:r>
              <w:rPr>
                <w:spacing w:val="40"/>
              </w:rPr>
              <w:t xml:space="preserve"> </w:t>
            </w:r>
            <w:r>
              <w:t>по всем банковским счетам Клиента в белорусских рублях кроме благотворительных счетов, специальных счетов, счетов по учету вкладов (депозитов), банковских</w:t>
            </w:r>
            <w:r>
              <w:t xml:space="preserve"> счетов по учету платежных карт, за период с первого по последний календарный день месяца, предшествующий месяцу обслуживания, к количеству календарных дней в месяце расчета СДО.</w:t>
            </w:r>
          </w:p>
          <w:p w:rsidR="00FA38BF" w:rsidRDefault="00BE3DFA">
            <w:pPr>
              <w:pStyle w:val="TableParagraph"/>
              <w:spacing w:before="1" w:line="251" w:lineRule="exact"/>
              <w:jc w:val="both"/>
            </w:pPr>
            <w:r>
              <w:t>Остаток</w:t>
            </w:r>
            <w:r>
              <w:rPr>
                <w:spacing w:val="-10"/>
              </w:rPr>
              <w:t xml:space="preserve"> </w:t>
            </w:r>
            <w:r>
              <w:t>за</w:t>
            </w:r>
            <w:r>
              <w:rPr>
                <w:spacing w:val="-4"/>
              </w:rPr>
              <w:t xml:space="preserve"> </w:t>
            </w:r>
            <w:r>
              <w:t>календарный</w:t>
            </w:r>
            <w:r>
              <w:rPr>
                <w:spacing w:val="-5"/>
              </w:rPr>
              <w:t xml:space="preserve"> </w:t>
            </w:r>
            <w:r>
              <w:t>день,</w:t>
            </w:r>
            <w:r>
              <w:rPr>
                <w:spacing w:val="-8"/>
              </w:rPr>
              <w:t xml:space="preserve"> </w:t>
            </w:r>
            <w:r>
              <w:t>не</w:t>
            </w:r>
            <w:r>
              <w:rPr>
                <w:spacing w:val="-12"/>
              </w:rPr>
              <w:t xml:space="preserve"> </w:t>
            </w:r>
            <w:r>
              <w:t>являющийся</w:t>
            </w:r>
            <w:r>
              <w:rPr>
                <w:spacing w:val="-7"/>
              </w:rPr>
              <w:t xml:space="preserve"> </w:t>
            </w:r>
            <w:r>
              <w:t>банковским,</w:t>
            </w:r>
            <w:r>
              <w:rPr>
                <w:spacing w:val="-5"/>
              </w:rPr>
              <w:t xml:space="preserve"> </w:t>
            </w:r>
            <w:r>
              <w:t>определяется</w:t>
            </w:r>
            <w:r>
              <w:rPr>
                <w:spacing w:val="-7"/>
              </w:rPr>
              <w:t xml:space="preserve"> </w:t>
            </w:r>
            <w:r>
              <w:t>в</w:t>
            </w:r>
            <w:r>
              <w:rPr>
                <w:spacing w:val="-5"/>
              </w:rPr>
              <w:t xml:space="preserve"> </w:t>
            </w:r>
            <w:r>
              <w:t>размере</w:t>
            </w:r>
            <w:r>
              <w:t>,</w:t>
            </w:r>
            <w:r>
              <w:rPr>
                <w:spacing w:val="-5"/>
              </w:rPr>
              <w:t xml:space="preserve"> </w:t>
            </w:r>
            <w:r>
              <w:t>соответствующем</w:t>
            </w:r>
            <w:r>
              <w:rPr>
                <w:spacing w:val="-2"/>
              </w:rPr>
              <w:t xml:space="preserve"> </w:t>
            </w:r>
            <w:r>
              <w:t>предыдущему</w:t>
            </w:r>
            <w:r>
              <w:rPr>
                <w:spacing w:val="-11"/>
              </w:rPr>
              <w:t xml:space="preserve"> </w:t>
            </w:r>
            <w:r>
              <w:t>банковскому</w:t>
            </w:r>
            <w:r>
              <w:rPr>
                <w:spacing w:val="-10"/>
              </w:rPr>
              <w:t xml:space="preserve"> </w:t>
            </w:r>
            <w:r>
              <w:rPr>
                <w:spacing w:val="-4"/>
              </w:rPr>
              <w:t>дню.</w:t>
            </w:r>
          </w:p>
          <w:p w:rsidR="00FA38BF" w:rsidRDefault="00BE3DFA">
            <w:pPr>
              <w:pStyle w:val="TableParagraph"/>
              <w:ind w:right="93"/>
              <w:jc w:val="both"/>
            </w:pPr>
            <w:r>
              <w:t>Абонентская плата за месяц, в котором открыт первый банковский счет Клиенту, подлежит оплате Клиентом в соответствии с п. 3.5 раздела 5.2 главы 5 Сборника вознаграждений без учета размера среднедневного остатка.</w:t>
            </w:r>
          </w:p>
          <w:p w:rsidR="00FA38BF" w:rsidRDefault="00BE3DFA">
            <w:pPr>
              <w:pStyle w:val="TableParagraph"/>
              <w:spacing w:before="1" w:line="251" w:lineRule="exact"/>
              <w:jc w:val="both"/>
            </w:pPr>
            <w:r>
              <w:t>***При</w:t>
            </w:r>
            <w:r>
              <w:rPr>
                <w:spacing w:val="-4"/>
              </w:rPr>
              <w:t xml:space="preserve"> </w:t>
            </w:r>
            <w:r>
              <w:t>заключении</w:t>
            </w:r>
            <w:r>
              <w:rPr>
                <w:spacing w:val="-4"/>
              </w:rPr>
              <w:t xml:space="preserve"> </w:t>
            </w:r>
            <w:r>
              <w:t>договора</w:t>
            </w:r>
            <w:r>
              <w:rPr>
                <w:spacing w:val="-3"/>
              </w:rPr>
              <w:t xml:space="preserve"> </w:t>
            </w:r>
            <w:r>
              <w:t>в</w:t>
            </w:r>
            <w:r>
              <w:rPr>
                <w:spacing w:val="-5"/>
              </w:rPr>
              <w:t xml:space="preserve"> </w:t>
            </w:r>
            <w:r>
              <w:t>соответствии</w:t>
            </w:r>
            <w:r>
              <w:rPr>
                <w:spacing w:val="-4"/>
              </w:rPr>
              <w:t xml:space="preserve"> </w:t>
            </w:r>
            <w:r>
              <w:t>с</w:t>
            </w:r>
            <w:r>
              <w:rPr>
                <w:spacing w:val="-11"/>
              </w:rPr>
              <w:t xml:space="preserve"> </w:t>
            </w:r>
            <w:r>
              <w:t>Условиями</w:t>
            </w:r>
            <w:r>
              <w:rPr>
                <w:spacing w:val="-4"/>
              </w:rPr>
              <w:t xml:space="preserve"> </w:t>
            </w:r>
            <w:r>
              <w:t>от</w:t>
            </w:r>
            <w:r>
              <w:rPr>
                <w:spacing w:val="-6"/>
              </w:rPr>
              <w:t xml:space="preserve"> </w:t>
            </w:r>
            <w:r>
              <w:t>09.08.2021</w:t>
            </w:r>
            <w:r>
              <w:rPr>
                <w:spacing w:val="-10"/>
              </w:rPr>
              <w:t xml:space="preserve"> </w:t>
            </w:r>
            <w:r>
              <w:t>№01/01-</w:t>
            </w:r>
            <w:r>
              <w:rPr>
                <w:spacing w:val="-2"/>
              </w:rPr>
              <w:t>07/328.</w:t>
            </w:r>
          </w:p>
          <w:p w:rsidR="00FA38BF" w:rsidRDefault="00BE3DFA">
            <w:pPr>
              <w:pStyle w:val="TableParagraph"/>
              <w:spacing w:line="236" w:lineRule="exact"/>
              <w:jc w:val="both"/>
            </w:pPr>
            <w:r>
              <w:t>****При</w:t>
            </w:r>
            <w:r>
              <w:rPr>
                <w:spacing w:val="-6"/>
              </w:rPr>
              <w:t xml:space="preserve"> </w:t>
            </w:r>
            <w:r>
              <w:t>наличии</w:t>
            </w:r>
            <w:r>
              <w:rPr>
                <w:spacing w:val="-10"/>
              </w:rPr>
              <w:t xml:space="preserve"> </w:t>
            </w:r>
            <w:r>
              <w:t>технической</w:t>
            </w:r>
            <w:r>
              <w:rPr>
                <w:spacing w:val="-5"/>
              </w:rPr>
              <w:t xml:space="preserve"> </w:t>
            </w:r>
            <w:r>
              <w:rPr>
                <w:spacing w:val="-2"/>
              </w:rPr>
              <w:t>возможности.</w:t>
            </w:r>
          </w:p>
        </w:tc>
      </w:tr>
    </w:tbl>
    <w:p w:rsidR="00FA38BF" w:rsidRDefault="00FA38BF">
      <w:pPr>
        <w:spacing w:line="236"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9926"/>
        <w:gridCol w:w="3825"/>
      </w:tblGrid>
      <w:tr w:rsidR="00FA38BF">
        <w:trPr>
          <w:trHeight w:val="253"/>
        </w:trPr>
        <w:tc>
          <w:tcPr>
            <w:tcW w:w="840" w:type="dxa"/>
          </w:tcPr>
          <w:p w:rsidR="00FA38BF" w:rsidRDefault="00BE3DFA">
            <w:pPr>
              <w:pStyle w:val="TableParagraph"/>
              <w:spacing w:line="234" w:lineRule="exact"/>
            </w:pPr>
            <w:bookmarkStart w:id="147" w:name="раздел5_3"/>
            <w:bookmarkEnd w:id="147"/>
            <w:r>
              <w:t>№</w:t>
            </w:r>
            <w:r>
              <w:rPr>
                <w:spacing w:val="2"/>
              </w:rPr>
              <w:t xml:space="preserve"> </w:t>
            </w:r>
            <w:r>
              <w:rPr>
                <w:spacing w:val="-5"/>
              </w:rPr>
              <w:t>п/п</w:t>
            </w:r>
          </w:p>
        </w:tc>
        <w:tc>
          <w:tcPr>
            <w:tcW w:w="9926" w:type="dxa"/>
          </w:tcPr>
          <w:p w:rsidR="00FA38BF" w:rsidRDefault="00BE3DFA">
            <w:pPr>
              <w:pStyle w:val="TableParagraph"/>
              <w:spacing w:line="234" w:lineRule="exact"/>
              <w:ind w:left="9"/>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825" w:type="dxa"/>
          </w:tcPr>
          <w:p w:rsidR="00FA38BF" w:rsidRDefault="00BE3DFA">
            <w:pPr>
              <w:pStyle w:val="TableParagraph"/>
              <w:spacing w:line="234" w:lineRule="exact"/>
              <w:ind w:left="69" w:right="63"/>
              <w:jc w:val="center"/>
            </w:pPr>
            <w:r>
              <w:t>Основной</w:t>
            </w:r>
            <w:r>
              <w:rPr>
                <w:spacing w:val="-5"/>
              </w:rPr>
              <w:t xml:space="preserve"> </w:t>
            </w:r>
            <w:r>
              <w:t>размер</w:t>
            </w:r>
            <w:r>
              <w:rPr>
                <w:spacing w:val="-6"/>
              </w:rPr>
              <w:t xml:space="preserve"> </w:t>
            </w:r>
            <w:r>
              <w:rPr>
                <w:spacing w:val="-2"/>
              </w:rPr>
              <w:t>вознаграждения</w:t>
            </w:r>
          </w:p>
        </w:tc>
      </w:tr>
      <w:tr w:rsidR="00FA38BF">
        <w:trPr>
          <w:trHeight w:val="253"/>
        </w:trPr>
        <w:tc>
          <w:tcPr>
            <w:tcW w:w="14591" w:type="dxa"/>
            <w:gridSpan w:val="3"/>
          </w:tcPr>
          <w:p w:rsidR="00FA38BF" w:rsidRDefault="00BE3DFA">
            <w:pPr>
              <w:pStyle w:val="TableParagraph"/>
              <w:spacing w:line="234" w:lineRule="exact"/>
            </w:pPr>
            <w:r>
              <w:t>5.2.40.</w:t>
            </w:r>
            <w:r>
              <w:rPr>
                <w:spacing w:val="-8"/>
              </w:rPr>
              <w:t xml:space="preserve"> </w:t>
            </w:r>
            <w:r>
              <w:t>Пакет</w:t>
            </w:r>
            <w:r>
              <w:rPr>
                <w:spacing w:val="-4"/>
              </w:rPr>
              <w:t xml:space="preserve"> </w:t>
            </w:r>
            <w:r>
              <w:t>услуг</w:t>
            </w:r>
            <w:r>
              <w:rPr>
                <w:spacing w:val="-4"/>
              </w:rPr>
              <w:t xml:space="preserve"> </w:t>
            </w:r>
            <w:r>
              <w:t>по</w:t>
            </w:r>
            <w:r>
              <w:rPr>
                <w:spacing w:val="-8"/>
              </w:rPr>
              <w:t xml:space="preserve"> </w:t>
            </w:r>
            <w:r>
              <w:t>обслуживанию</w:t>
            </w:r>
            <w:r>
              <w:rPr>
                <w:spacing w:val="-9"/>
              </w:rPr>
              <w:t xml:space="preserve"> </w:t>
            </w:r>
            <w:r>
              <w:t>юридических</w:t>
            </w:r>
            <w:r>
              <w:rPr>
                <w:spacing w:val="-4"/>
              </w:rPr>
              <w:t xml:space="preserve"> </w:t>
            </w:r>
            <w:r>
              <w:t>лиц</w:t>
            </w:r>
            <w:r>
              <w:rPr>
                <w:spacing w:val="-6"/>
              </w:rPr>
              <w:t xml:space="preserve"> </w:t>
            </w:r>
            <w:r>
              <w:t>«Сбер</w:t>
            </w:r>
            <w:r>
              <w:rPr>
                <w:spacing w:val="-3"/>
              </w:rPr>
              <w:t xml:space="preserve"> </w:t>
            </w:r>
            <w:r>
              <w:rPr>
                <w:spacing w:val="-2"/>
              </w:rPr>
              <w:t>Маркетплейс»*</w:t>
            </w:r>
          </w:p>
        </w:tc>
      </w:tr>
      <w:tr w:rsidR="00FA38BF">
        <w:trPr>
          <w:trHeight w:val="253"/>
        </w:trPr>
        <w:tc>
          <w:tcPr>
            <w:tcW w:w="840" w:type="dxa"/>
          </w:tcPr>
          <w:p w:rsidR="00FA38BF" w:rsidRDefault="00FA38BF">
            <w:pPr>
              <w:pStyle w:val="TableParagraph"/>
              <w:ind w:left="0"/>
              <w:rPr>
                <w:sz w:val="18"/>
              </w:rPr>
            </w:pPr>
          </w:p>
        </w:tc>
        <w:tc>
          <w:tcPr>
            <w:tcW w:w="9926" w:type="dxa"/>
          </w:tcPr>
          <w:p w:rsidR="00FA38BF" w:rsidRDefault="00BE3DFA">
            <w:pPr>
              <w:pStyle w:val="TableParagraph"/>
              <w:spacing w:line="234" w:lineRule="exact"/>
            </w:pPr>
            <w:r>
              <w:t>ЕЖЕМЕСЯЧНАЯ</w:t>
            </w:r>
            <w:r>
              <w:rPr>
                <w:spacing w:val="-6"/>
              </w:rPr>
              <w:t xml:space="preserve"> </w:t>
            </w:r>
            <w:r>
              <w:t>ПЛАТА</w:t>
            </w:r>
            <w:r>
              <w:rPr>
                <w:spacing w:val="-11"/>
              </w:rPr>
              <w:t xml:space="preserve"> </w:t>
            </w:r>
            <w:r>
              <w:t>кроме</w:t>
            </w:r>
            <w:r>
              <w:rPr>
                <w:spacing w:val="-11"/>
              </w:rPr>
              <w:t xml:space="preserve"> </w:t>
            </w:r>
            <w:r>
              <w:t>случаев,</w:t>
            </w:r>
            <w:r>
              <w:rPr>
                <w:spacing w:val="-3"/>
              </w:rPr>
              <w:t xml:space="preserve"> </w:t>
            </w:r>
            <w:r>
              <w:t>если</w:t>
            </w:r>
            <w:r>
              <w:rPr>
                <w:spacing w:val="-3"/>
              </w:rPr>
              <w:t xml:space="preserve"> </w:t>
            </w:r>
            <w:r>
              <w:t>за</w:t>
            </w:r>
            <w:r>
              <w:rPr>
                <w:spacing w:val="-6"/>
              </w:rPr>
              <w:t xml:space="preserve"> </w:t>
            </w:r>
            <w:r>
              <w:t>предшествующий</w:t>
            </w:r>
            <w:r>
              <w:rPr>
                <w:spacing w:val="-3"/>
              </w:rPr>
              <w:t xml:space="preserve"> </w:t>
            </w:r>
            <w:r>
              <w:t>месяц</w:t>
            </w:r>
            <w:r>
              <w:rPr>
                <w:spacing w:val="-3"/>
              </w:rPr>
              <w:t xml:space="preserve"> </w:t>
            </w:r>
            <w:r>
              <w:rPr>
                <w:spacing w:val="-2"/>
              </w:rPr>
              <w:t>обслуживания:</w:t>
            </w:r>
          </w:p>
        </w:tc>
        <w:tc>
          <w:tcPr>
            <w:tcW w:w="3825" w:type="dxa"/>
          </w:tcPr>
          <w:p w:rsidR="00FA38BF" w:rsidRDefault="00BE3DFA">
            <w:pPr>
              <w:pStyle w:val="TableParagraph"/>
              <w:spacing w:line="234" w:lineRule="exact"/>
              <w:ind w:left="1406"/>
            </w:pPr>
            <w:r>
              <w:t>30.00</w:t>
            </w:r>
            <w:r>
              <w:rPr>
                <w:spacing w:val="4"/>
              </w:rPr>
              <w:t xml:space="preserve"> </w:t>
            </w:r>
            <w:r>
              <w:rPr>
                <w:spacing w:val="-5"/>
              </w:rPr>
              <w:t>BYN</w:t>
            </w:r>
          </w:p>
        </w:tc>
      </w:tr>
      <w:tr w:rsidR="00FA38BF">
        <w:trPr>
          <w:trHeight w:val="503"/>
        </w:trPr>
        <w:tc>
          <w:tcPr>
            <w:tcW w:w="840" w:type="dxa"/>
          </w:tcPr>
          <w:p w:rsidR="00FA38BF" w:rsidRDefault="00FA38BF">
            <w:pPr>
              <w:pStyle w:val="TableParagraph"/>
              <w:ind w:left="0"/>
              <w:rPr>
                <w:sz w:val="20"/>
              </w:rPr>
            </w:pPr>
          </w:p>
        </w:tc>
        <w:tc>
          <w:tcPr>
            <w:tcW w:w="9926" w:type="dxa"/>
          </w:tcPr>
          <w:p w:rsidR="00FA38BF" w:rsidRDefault="00BE3DFA">
            <w:pPr>
              <w:pStyle w:val="TableParagraph"/>
              <w:spacing w:line="250" w:lineRule="exact"/>
            </w:pPr>
            <w:r>
              <w:t>среднедневной</w:t>
            </w:r>
            <w:r>
              <w:rPr>
                <w:spacing w:val="-1"/>
              </w:rPr>
              <w:t xml:space="preserve"> </w:t>
            </w:r>
            <w:r>
              <w:t>остаток**</w:t>
            </w:r>
            <w:r>
              <w:rPr>
                <w:spacing w:val="-12"/>
              </w:rPr>
              <w:t xml:space="preserve"> </w:t>
            </w:r>
            <w:r>
              <w:t>по</w:t>
            </w:r>
            <w:r>
              <w:rPr>
                <w:spacing w:val="-7"/>
              </w:rPr>
              <w:t xml:space="preserve"> </w:t>
            </w:r>
            <w:r>
              <w:t>текущим</w:t>
            </w:r>
            <w:r>
              <w:rPr>
                <w:spacing w:val="-3"/>
              </w:rPr>
              <w:t xml:space="preserve"> </w:t>
            </w:r>
            <w:r>
              <w:t>счетам</w:t>
            </w:r>
            <w:r>
              <w:rPr>
                <w:spacing w:val="-3"/>
              </w:rPr>
              <w:t xml:space="preserve"> </w:t>
            </w:r>
            <w:r>
              <w:t>в</w:t>
            </w:r>
            <w:r>
              <w:rPr>
                <w:spacing w:val="-5"/>
              </w:rPr>
              <w:t xml:space="preserve"> </w:t>
            </w:r>
            <w:r>
              <w:t>белорусских</w:t>
            </w:r>
            <w:r>
              <w:rPr>
                <w:spacing w:val="-3"/>
              </w:rPr>
              <w:t xml:space="preserve"> </w:t>
            </w:r>
            <w:r>
              <w:t>рублях</w:t>
            </w:r>
            <w:r>
              <w:rPr>
                <w:spacing w:val="-3"/>
              </w:rPr>
              <w:t xml:space="preserve"> </w:t>
            </w:r>
            <w:r>
              <w:t>за месяц</w:t>
            </w:r>
            <w:r>
              <w:rPr>
                <w:spacing w:val="-1"/>
              </w:rPr>
              <w:t xml:space="preserve"> </w:t>
            </w:r>
            <w:r>
              <w:t>составил</w:t>
            </w:r>
            <w:r>
              <w:rPr>
                <w:spacing w:val="-3"/>
              </w:rPr>
              <w:t xml:space="preserve"> </w:t>
            </w:r>
            <w:r>
              <w:t>25000.00</w:t>
            </w:r>
            <w:r>
              <w:rPr>
                <w:spacing w:val="-3"/>
              </w:rPr>
              <w:t xml:space="preserve"> </w:t>
            </w:r>
            <w:r>
              <w:t>BYN</w:t>
            </w:r>
            <w:r>
              <w:rPr>
                <w:spacing w:val="-3"/>
              </w:rPr>
              <w:t xml:space="preserve"> </w:t>
            </w:r>
            <w:r>
              <w:t xml:space="preserve">и </w:t>
            </w:r>
            <w:r>
              <w:rPr>
                <w:spacing w:val="-2"/>
              </w:rPr>
              <w:t>более</w:t>
            </w:r>
          </w:p>
        </w:tc>
        <w:tc>
          <w:tcPr>
            <w:tcW w:w="3825" w:type="dxa"/>
          </w:tcPr>
          <w:p w:rsidR="00FA38BF" w:rsidRDefault="00BE3DFA">
            <w:pPr>
              <w:pStyle w:val="TableParagraph"/>
              <w:spacing w:before="121"/>
              <w:ind w:left="69" w:right="67"/>
              <w:jc w:val="center"/>
            </w:pPr>
            <w:r>
              <w:t>Не</w:t>
            </w:r>
            <w:r>
              <w:rPr>
                <w:spacing w:val="-8"/>
              </w:rPr>
              <w:t xml:space="preserve"> </w:t>
            </w:r>
            <w:r>
              <w:rPr>
                <w:spacing w:val="-2"/>
              </w:rPr>
              <w:t>взимается</w:t>
            </w:r>
          </w:p>
        </w:tc>
      </w:tr>
      <w:tr w:rsidR="00FA38BF">
        <w:trPr>
          <w:trHeight w:val="254"/>
        </w:trPr>
        <w:tc>
          <w:tcPr>
            <w:tcW w:w="840" w:type="dxa"/>
          </w:tcPr>
          <w:p w:rsidR="00FA38BF" w:rsidRDefault="00BE3DFA">
            <w:pPr>
              <w:pStyle w:val="TableParagraph"/>
              <w:spacing w:line="234" w:lineRule="exact"/>
            </w:pPr>
            <w:r>
              <w:rPr>
                <w:spacing w:val="-5"/>
              </w:rPr>
              <w:t>1.</w:t>
            </w:r>
          </w:p>
        </w:tc>
        <w:tc>
          <w:tcPr>
            <w:tcW w:w="9926" w:type="dxa"/>
          </w:tcPr>
          <w:p w:rsidR="00FA38BF" w:rsidRDefault="00BE3DFA">
            <w:pPr>
              <w:pStyle w:val="TableParagraph"/>
              <w:spacing w:line="234" w:lineRule="exact"/>
            </w:pPr>
            <w:r>
              <w:t>ОТКРЫТИЕ</w:t>
            </w:r>
            <w:r>
              <w:rPr>
                <w:spacing w:val="-5"/>
              </w:rPr>
              <w:t xml:space="preserve"> </w:t>
            </w:r>
            <w:r>
              <w:t>И</w:t>
            </w:r>
            <w:r>
              <w:rPr>
                <w:spacing w:val="-11"/>
              </w:rPr>
              <w:t xml:space="preserve"> </w:t>
            </w:r>
            <w:r>
              <w:t>ОБСЛУЖИВАНИЕ</w:t>
            </w:r>
            <w:r>
              <w:rPr>
                <w:spacing w:val="-5"/>
              </w:rPr>
              <w:t xml:space="preserve"> </w:t>
            </w:r>
            <w:r>
              <w:t>(ВЕДЕНИЕ)</w:t>
            </w:r>
            <w:r>
              <w:rPr>
                <w:spacing w:val="-5"/>
              </w:rPr>
              <w:t xml:space="preserve"> </w:t>
            </w:r>
            <w:r>
              <w:rPr>
                <w:spacing w:val="-2"/>
              </w:rPr>
              <w:t>СЧЕТОВ</w:t>
            </w:r>
          </w:p>
        </w:tc>
        <w:tc>
          <w:tcPr>
            <w:tcW w:w="3825" w:type="dxa"/>
          </w:tcPr>
          <w:p w:rsidR="00FA38BF" w:rsidRDefault="00FA38BF">
            <w:pPr>
              <w:pStyle w:val="TableParagraph"/>
              <w:ind w:left="0"/>
              <w:rPr>
                <w:sz w:val="18"/>
              </w:rPr>
            </w:pPr>
          </w:p>
        </w:tc>
      </w:tr>
      <w:tr w:rsidR="00FA38BF">
        <w:trPr>
          <w:trHeight w:val="508"/>
        </w:trPr>
        <w:tc>
          <w:tcPr>
            <w:tcW w:w="840" w:type="dxa"/>
          </w:tcPr>
          <w:p w:rsidR="00FA38BF" w:rsidRDefault="00BE3DFA">
            <w:pPr>
              <w:pStyle w:val="TableParagraph"/>
              <w:spacing w:line="249" w:lineRule="exact"/>
            </w:pPr>
            <w:r>
              <w:rPr>
                <w:spacing w:val="-4"/>
              </w:rPr>
              <w:t>1.1.</w:t>
            </w:r>
          </w:p>
        </w:tc>
        <w:tc>
          <w:tcPr>
            <w:tcW w:w="9926" w:type="dxa"/>
          </w:tcPr>
          <w:p w:rsidR="00FA38BF" w:rsidRDefault="00BE3DFA">
            <w:pPr>
              <w:pStyle w:val="TableParagraph"/>
              <w:spacing w:line="249" w:lineRule="exact"/>
            </w:pPr>
            <w:r>
              <w:t>Открытие</w:t>
            </w:r>
            <w:r>
              <w:rPr>
                <w:spacing w:val="-13"/>
              </w:rPr>
              <w:t xml:space="preserve"> </w:t>
            </w:r>
            <w:r>
              <w:t>текущего</w:t>
            </w:r>
            <w:r>
              <w:rPr>
                <w:spacing w:val="-9"/>
              </w:rPr>
              <w:t xml:space="preserve"> </w:t>
            </w:r>
            <w:r>
              <w:t>(расчетного)</w:t>
            </w:r>
            <w:r>
              <w:rPr>
                <w:spacing w:val="-5"/>
              </w:rPr>
              <w:t xml:space="preserve"> </w:t>
            </w:r>
            <w:r>
              <w:t>банковского</w:t>
            </w:r>
            <w:r>
              <w:rPr>
                <w:spacing w:val="-9"/>
              </w:rPr>
              <w:t xml:space="preserve"> </w:t>
            </w:r>
            <w:r>
              <w:t>счета/субсчета/специального</w:t>
            </w:r>
            <w:r>
              <w:rPr>
                <w:spacing w:val="-9"/>
              </w:rPr>
              <w:t xml:space="preserve"> </w:t>
            </w:r>
            <w:r>
              <w:t>счета</w:t>
            </w:r>
            <w:r>
              <w:rPr>
                <w:spacing w:val="49"/>
              </w:rPr>
              <w:t xml:space="preserve"> </w:t>
            </w:r>
            <w:r>
              <w:t>в</w:t>
            </w:r>
            <w:r>
              <w:rPr>
                <w:spacing w:val="-7"/>
              </w:rPr>
              <w:t xml:space="preserve"> </w:t>
            </w:r>
            <w:r>
              <w:rPr>
                <w:spacing w:val="-2"/>
              </w:rPr>
              <w:t>белорусских</w:t>
            </w:r>
          </w:p>
          <w:p w:rsidR="00FA38BF" w:rsidRDefault="00BE3DFA">
            <w:pPr>
              <w:pStyle w:val="TableParagraph"/>
              <w:spacing w:before="1" w:line="238" w:lineRule="exact"/>
            </w:pPr>
            <w:r>
              <w:t>рублях</w:t>
            </w:r>
            <w:r>
              <w:rPr>
                <w:spacing w:val="-7"/>
              </w:rPr>
              <w:t xml:space="preserve"> </w:t>
            </w:r>
            <w:r>
              <w:t>для</w:t>
            </w:r>
            <w:r>
              <w:rPr>
                <w:spacing w:val="-6"/>
              </w:rPr>
              <w:t xml:space="preserve"> </w:t>
            </w:r>
            <w:r>
              <w:t>резидентов</w:t>
            </w:r>
            <w:r>
              <w:rPr>
                <w:spacing w:val="-5"/>
              </w:rPr>
              <w:t xml:space="preserve"> </w:t>
            </w:r>
            <w:r>
              <w:t>Республики</w:t>
            </w:r>
            <w:r>
              <w:rPr>
                <w:spacing w:val="-4"/>
              </w:rPr>
              <w:t xml:space="preserve"> </w:t>
            </w:r>
            <w:r>
              <w:rPr>
                <w:spacing w:val="-2"/>
              </w:rPr>
              <w:t>Беларусь</w:t>
            </w:r>
          </w:p>
        </w:tc>
        <w:tc>
          <w:tcPr>
            <w:tcW w:w="3825" w:type="dxa"/>
          </w:tcPr>
          <w:p w:rsidR="00FA38BF" w:rsidRDefault="00BE3DFA">
            <w:pPr>
              <w:pStyle w:val="TableParagraph"/>
              <w:spacing w:before="121"/>
              <w:ind w:left="69" w:right="60"/>
              <w:jc w:val="center"/>
            </w:pPr>
            <w:r>
              <w:t>Без</w:t>
            </w:r>
            <w:r>
              <w:rPr>
                <w:spacing w:val="-5"/>
              </w:rPr>
              <w:t xml:space="preserve"> </w:t>
            </w:r>
            <w:r>
              <w:t>ограничения</w:t>
            </w:r>
            <w:r>
              <w:rPr>
                <w:spacing w:val="-5"/>
              </w:rPr>
              <w:t xml:space="preserve"> </w:t>
            </w:r>
            <w:r>
              <w:rPr>
                <w:spacing w:val="-2"/>
              </w:rPr>
              <w:t>счетов</w:t>
            </w:r>
          </w:p>
        </w:tc>
      </w:tr>
      <w:tr w:rsidR="00FA38BF">
        <w:trPr>
          <w:trHeight w:val="503"/>
        </w:trPr>
        <w:tc>
          <w:tcPr>
            <w:tcW w:w="840" w:type="dxa"/>
          </w:tcPr>
          <w:p w:rsidR="00FA38BF" w:rsidRDefault="00BE3DFA">
            <w:pPr>
              <w:pStyle w:val="TableParagraph"/>
              <w:spacing w:line="244" w:lineRule="exact"/>
            </w:pPr>
            <w:r>
              <w:rPr>
                <w:spacing w:val="-4"/>
              </w:rPr>
              <w:t>1.2.</w:t>
            </w:r>
          </w:p>
        </w:tc>
        <w:tc>
          <w:tcPr>
            <w:tcW w:w="9926" w:type="dxa"/>
          </w:tcPr>
          <w:p w:rsidR="00FA38BF" w:rsidRDefault="00BE3DFA">
            <w:pPr>
              <w:pStyle w:val="TableParagraph"/>
              <w:spacing w:line="244" w:lineRule="exact"/>
            </w:pPr>
            <w:r>
              <w:t>Открытие</w:t>
            </w:r>
            <w:r>
              <w:rPr>
                <w:spacing w:val="-14"/>
              </w:rPr>
              <w:t xml:space="preserve"> </w:t>
            </w:r>
            <w:r>
              <w:t>текущих</w:t>
            </w:r>
            <w:r>
              <w:rPr>
                <w:spacing w:val="-6"/>
              </w:rPr>
              <w:t xml:space="preserve"> </w:t>
            </w:r>
            <w:r>
              <w:t>(расчетных)</w:t>
            </w:r>
            <w:r>
              <w:rPr>
                <w:spacing w:val="-6"/>
              </w:rPr>
              <w:t xml:space="preserve"> </w:t>
            </w:r>
            <w:r>
              <w:t>банковских</w:t>
            </w:r>
            <w:r>
              <w:rPr>
                <w:spacing w:val="-6"/>
              </w:rPr>
              <w:t xml:space="preserve"> </w:t>
            </w:r>
            <w:r>
              <w:t>счетов,</w:t>
            </w:r>
            <w:r>
              <w:rPr>
                <w:spacing w:val="-7"/>
              </w:rPr>
              <w:t xml:space="preserve"> </w:t>
            </w:r>
            <w:r>
              <w:t>субсчетов,</w:t>
            </w:r>
            <w:r>
              <w:rPr>
                <w:spacing w:val="-4"/>
              </w:rPr>
              <w:t xml:space="preserve"> </w:t>
            </w:r>
            <w:r>
              <w:t>специальных</w:t>
            </w:r>
            <w:r>
              <w:rPr>
                <w:spacing w:val="-6"/>
              </w:rPr>
              <w:t xml:space="preserve"> </w:t>
            </w:r>
            <w:r>
              <w:t>счетов</w:t>
            </w:r>
            <w:r>
              <w:rPr>
                <w:spacing w:val="-5"/>
              </w:rPr>
              <w:t xml:space="preserve"> </w:t>
            </w:r>
            <w:r>
              <w:t>в</w:t>
            </w:r>
            <w:r>
              <w:rPr>
                <w:spacing w:val="-4"/>
              </w:rPr>
              <w:t xml:space="preserve"> </w:t>
            </w:r>
            <w:r>
              <w:rPr>
                <w:spacing w:val="-2"/>
              </w:rPr>
              <w:t>иностранной</w:t>
            </w:r>
          </w:p>
          <w:p w:rsidR="00FA38BF" w:rsidRDefault="00BE3DFA">
            <w:pPr>
              <w:pStyle w:val="TableParagraph"/>
              <w:spacing w:before="1" w:line="238" w:lineRule="exact"/>
            </w:pPr>
            <w:r>
              <w:t>валюте</w:t>
            </w:r>
            <w:r>
              <w:rPr>
                <w:spacing w:val="-11"/>
              </w:rPr>
              <w:t xml:space="preserve"> </w:t>
            </w:r>
            <w:r>
              <w:t>для</w:t>
            </w:r>
            <w:r>
              <w:rPr>
                <w:spacing w:val="-6"/>
              </w:rPr>
              <w:t xml:space="preserve"> </w:t>
            </w:r>
            <w:r>
              <w:t>резидентов</w:t>
            </w:r>
            <w:r>
              <w:rPr>
                <w:spacing w:val="-4"/>
              </w:rPr>
              <w:t xml:space="preserve"> </w:t>
            </w:r>
            <w:r>
              <w:t>Республики</w:t>
            </w:r>
            <w:r>
              <w:rPr>
                <w:spacing w:val="-2"/>
              </w:rPr>
              <w:t xml:space="preserve"> Беларусь</w:t>
            </w:r>
          </w:p>
        </w:tc>
        <w:tc>
          <w:tcPr>
            <w:tcW w:w="3825" w:type="dxa"/>
          </w:tcPr>
          <w:p w:rsidR="00FA38BF" w:rsidRDefault="00BE3DFA">
            <w:pPr>
              <w:pStyle w:val="TableParagraph"/>
              <w:spacing w:before="121"/>
              <w:ind w:left="69" w:right="60"/>
              <w:jc w:val="center"/>
            </w:pPr>
            <w:r>
              <w:t>Без</w:t>
            </w:r>
            <w:r>
              <w:rPr>
                <w:spacing w:val="-5"/>
              </w:rPr>
              <w:t xml:space="preserve"> </w:t>
            </w:r>
            <w:r>
              <w:t>ограничения</w:t>
            </w:r>
            <w:r>
              <w:rPr>
                <w:spacing w:val="-5"/>
              </w:rPr>
              <w:t xml:space="preserve"> </w:t>
            </w:r>
            <w:r>
              <w:rPr>
                <w:spacing w:val="-2"/>
              </w:rPr>
              <w:t>счетов</w:t>
            </w:r>
          </w:p>
        </w:tc>
      </w:tr>
      <w:tr w:rsidR="00FA38BF">
        <w:trPr>
          <w:trHeight w:val="758"/>
        </w:trPr>
        <w:tc>
          <w:tcPr>
            <w:tcW w:w="840" w:type="dxa"/>
          </w:tcPr>
          <w:p w:rsidR="00FA38BF" w:rsidRDefault="00BE3DFA">
            <w:pPr>
              <w:pStyle w:val="TableParagraph"/>
              <w:spacing w:line="249" w:lineRule="exact"/>
            </w:pPr>
            <w:r>
              <w:rPr>
                <w:spacing w:val="-4"/>
              </w:rPr>
              <w:t>1.3.</w:t>
            </w:r>
          </w:p>
        </w:tc>
        <w:tc>
          <w:tcPr>
            <w:tcW w:w="9926" w:type="dxa"/>
          </w:tcPr>
          <w:p w:rsidR="00FA38BF" w:rsidRDefault="00BE3DFA">
            <w:pPr>
              <w:pStyle w:val="TableParagraph"/>
              <w:spacing w:line="237" w:lineRule="auto"/>
            </w:pPr>
            <w:r>
              <w:t>Свидетельствование</w:t>
            </w:r>
            <w:r>
              <w:rPr>
                <w:spacing w:val="-10"/>
              </w:rPr>
              <w:t xml:space="preserve"> </w:t>
            </w:r>
            <w:r>
              <w:t>подлинности</w:t>
            </w:r>
            <w:r>
              <w:rPr>
                <w:spacing w:val="-1"/>
              </w:rPr>
              <w:t xml:space="preserve"> </w:t>
            </w:r>
            <w:r>
              <w:t>подписей</w:t>
            </w:r>
            <w:r>
              <w:rPr>
                <w:spacing w:val="-2"/>
              </w:rPr>
              <w:t xml:space="preserve"> </w:t>
            </w:r>
            <w:r>
              <w:t>лиц,</w:t>
            </w:r>
            <w:r>
              <w:rPr>
                <w:spacing w:val="-6"/>
              </w:rPr>
              <w:t xml:space="preserve"> </w:t>
            </w:r>
            <w:r>
              <w:t>имеющих</w:t>
            </w:r>
            <w:r>
              <w:rPr>
                <w:spacing w:val="-4"/>
              </w:rPr>
              <w:t xml:space="preserve"> </w:t>
            </w:r>
            <w:r>
              <w:t>право</w:t>
            </w:r>
            <w:r>
              <w:rPr>
                <w:spacing w:val="-8"/>
              </w:rPr>
              <w:t xml:space="preserve"> </w:t>
            </w:r>
            <w:r>
              <w:t>подписи</w:t>
            </w:r>
            <w:r>
              <w:rPr>
                <w:spacing w:val="-2"/>
              </w:rPr>
              <w:t xml:space="preserve"> </w:t>
            </w:r>
            <w:r>
              <w:t>документов</w:t>
            </w:r>
            <w:r>
              <w:rPr>
                <w:spacing w:val="-3"/>
              </w:rPr>
              <w:t xml:space="preserve"> </w:t>
            </w:r>
            <w:r>
              <w:t>для</w:t>
            </w:r>
            <w:r>
              <w:rPr>
                <w:spacing w:val="-5"/>
              </w:rPr>
              <w:t xml:space="preserve"> </w:t>
            </w:r>
            <w:r>
              <w:t>проведения расчетов на карточке с их образцами, в связи с оформлением карточки с образцами подписей при</w:t>
            </w:r>
          </w:p>
          <w:p w:rsidR="00FA38BF" w:rsidRDefault="00BE3DFA">
            <w:pPr>
              <w:pStyle w:val="TableParagraph"/>
              <w:spacing w:line="238" w:lineRule="exact"/>
            </w:pPr>
            <w:r>
              <w:t>открытии</w:t>
            </w:r>
            <w:r>
              <w:rPr>
                <w:spacing w:val="-4"/>
              </w:rPr>
              <w:t xml:space="preserve"> </w:t>
            </w:r>
            <w:r>
              <w:rPr>
                <w:spacing w:val="-2"/>
              </w:rPr>
              <w:t>счета</w:t>
            </w:r>
          </w:p>
        </w:tc>
        <w:tc>
          <w:tcPr>
            <w:tcW w:w="3825" w:type="dxa"/>
          </w:tcPr>
          <w:p w:rsidR="00FA38BF" w:rsidRDefault="00BE3DFA">
            <w:pPr>
              <w:pStyle w:val="TableParagraph"/>
              <w:spacing w:before="245"/>
              <w:ind w:left="69" w:right="61"/>
              <w:jc w:val="center"/>
            </w:pPr>
            <w:r>
              <w:t>1</w:t>
            </w:r>
            <w:r>
              <w:rPr>
                <w:spacing w:val="2"/>
              </w:rPr>
              <w:t xml:space="preserve"> </w:t>
            </w:r>
            <w:r>
              <w:rPr>
                <w:spacing w:val="-2"/>
              </w:rPr>
              <w:t>карточка</w:t>
            </w:r>
          </w:p>
        </w:tc>
      </w:tr>
      <w:tr w:rsidR="00FA38BF">
        <w:trPr>
          <w:trHeight w:val="253"/>
        </w:trPr>
        <w:tc>
          <w:tcPr>
            <w:tcW w:w="840" w:type="dxa"/>
          </w:tcPr>
          <w:p w:rsidR="00FA38BF" w:rsidRDefault="00BE3DFA">
            <w:pPr>
              <w:pStyle w:val="TableParagraph"/>
              <w:spacing w:line="234" w:lineRule="exact"/>
            </w:pPr>
            <w:r>
              <w:rPr>
                <w:spacing w:val="-4"/>
              </w:rPr>
              <w:t>1.4.</w:t>
            </w:r>
          </w:p>
        </w:tc>
        <w:tc>
          <w:tcPr>
            <w:tcW w:w="9926" w:type="dxa"/>
          </w:tcPr>
          <w:p w:rsidR="00FA38BF" w:rsidRDefault="00BE3DFA">
            <w:pPr>
              <w:pStyle w:val="TableParagraph"/>
              <w:spacing w:line="234" w:lineRule="exact"/>
            </w:pPr>
            <w:r>
              <w:t>Ведение</w:t>
            </w:r>
            <w:r>
              <w:rPr>
                <w:spacing w:val="-13"/>
              </w:rPr>
              <w:t xml:space="preserve"> </w:t>
            </w:r>
            <w:r>
              <w:t>текущих</w:t>
            </w:r>
            <w:r>
              <w:rPr>
                <w:spacing w:val="-5"/>
              </w:rPr>
              <w:t xml:space="preserve"> </w:t>
            </w:r>
            <w:r>
              <w:t>(расчетных)</w:t>
            </w:r>
            <w:r>
              <w:rPr>
                <w:spacing w:val="-5"/>
              </w:rPr>
              <w:t xml:space="preserve"> </w:t>
            </w:r>
            <w:r>
              <w:t>банковских</w:t>
            </w:r>
            <w:r>
              <w:rPr>
                <w:spacing w:val="-5"/>
              </w:rPr>
              <w:t xml:space="preserve"> </w:t>
            </w:r>
            <w:r>
              <w:t>счетов</w:t>
            </w:r>
            <w:r>
              <w:rPr>
                <w:spacing w:val="-4"/>
              </w:rPr>
              <w:t xml:space="preserve"> </w:t>
            </w:r>
            <w:r>
              <w:t>в</w:t>
            </w:r>
            <w:r>
              <w:rPr>
                <w:spacing w:val="-7"/>
              </w:rPr>
              <w:t xml:space="preserve"> </w:t>
            </w:r>
            <w:r>
              <w:t>белорусских</w:t>
            </w:r>
            <w:r>
              <w:rPr>
                <w:spacing w:val="-4"/>
              </w:rPr>
              <w:t xml:space="preserve"> </w:t>
            </w:r>
            <w:r>
              <w:t>рублях</w:t>
            </w:r>
            <w:r>
              <w:rPr>
                <w:spacing w:val="-4"/>
              </w:rPr>
              <w:t xml:space="preserve"> </w:t>
            </w:r>
            <w:r>
              <w:t>и/или</w:t>
            </w:r>
            <w:r>
              <w:rPr>
                <w:spacing w:val="-7"/>
              </w:rPr>
              <w:t xml:space="preserve"> </w:t>
            </w:r>
            <w:r>
              <w:t>иностранной</w:t>
            </w:r>
            <w:r>
              <w:rPr>
                <w:spacing w:val="-7"/>
              </w:rPr>
              <w:t xml:space="preserve"> </w:t>
            </w:r>
            <w:r>
              <w:rPr>
                <w:spacing w:val="-2"/>
              </w:rPr>
              <w:t>валюте</w:t>
            </w:r>
          </w:p>
        </w:tc>
        <w:tc>
          <w:tcPr>
            <w:tcW w:w="3825" w:type="dxa"/>
          </w:tcPr>
          <w:p w:rsidR="00FA38BF" w:rsidRDefault="00BE3DFA">
            <w:pPr>
              <w:pStyle w:val="TableParagraph"/>
              <w:spacing w:line="234" w:lineRule="exact"/>
              <w:ind w:left="69" w:right="58"/>
              <w:jc w:val="center"/>
            </w:pPr>
            <w:r>
              <w:rPr>
                <w:spacing w:val="-2"/>
              </w:rPr>
              <w:t>Включено</w:t>
            </w:r>
          </w:p>
        </w:tc>
      </w:tr>
      <w:tr w:rsidR="00FA38BF">
        <w:trPr>
          <w:trHeight w:val="503"/>
        </w:trPr>
        <w:tc>
          <w:tcPr>
            <w:tcW w:w="840" w:type="dxa"/>
          </w:tcPr>
          <w:p w:rsidR="00FA38BF" w:rsidRDefault="00BE3DFA">
            <w:pPr>
              <w:pStyle w:val="TableParagraph"/>
              <w:spacing w:line="249" w:lineRule="exact"/>
            </w:pPr>
            <w:r>
              <w:rPr>
                <w:spacing w:val="-4"/>
              </w:rPr>
              <w:t>1.5.</w:t>
            </w:r>
          </w:p>
        </w:tc>
        <w:tc>
          <w:tcPr>
            <w:tcW w:w="9926" w:type="dxa"/>
          </w:tcPr>
          <w:p w:rsidR="00FA38BF" w:rsidRDefault="00BE3DFA">
            <w:pPr>
              <w:pStyle w:val="TableParagraph"/>
              <w:spacing w:line="250" w:lineRule="exact"/>
              <w:ind w:right="417"/>
            </w:pPr>
            <w:r>
              <w:t>Прием на инкассо/направление в автоматизированную информационную систему исполнения денежных</w:t>
            </w:r>
            <w:r>
              <w:rPr>
                <w:spacing w:val="-5"/>
              </w:rPr>
              <w:t xml:space="preserve"> </w:t>
            </w:r>
            <w:r>
              <w:t>обязательств</w:t>
            </w:r>
            <w:r>
              <w:rPr>
                <w:spacing w:val="40"/>
              </w:rPr>
              <w:t xml:space="preserve"> </w:t>
            </w:r>
            <w:r>
              <w:t>платежных</w:t>
            </w:r>
            <w:r>
              <w:rPr>
                <w:spacing w:val="-5"/>
              </w:rPr>
              <w:t xml:space="preserve"> </w:t>
            </w:r>
            <w:r>
              <w:t>требований,</w:t>
            </w:r>
            <w:r>
              <w:rPr>
                <w:spacing w:val="-6"/>
              </w:rPr>
              <w:t xml:space="preserve"> </w:t>
            </w:r>
            <w:r>
              <w:t>переданных</w:t>
            </w:r>
            <w:r>
              <w:rPr>
                <w:spacing w:val="-9"/>
              </w:rPr>
              <w:t xml:space="preserve"> </w:t>
            </w:r>
            <w:r>
              <w:t>в</w:t>
            </w:r>
            <w:r>
              <w:rPr>
                <w:spacing w:val="-7"/>
              </w:rPr>
              <w:t xml:space="preserve"> </w:t>
            </w:r>
            <w:r>
              <w:t>электронном</w:t>
            </w:r>
            <w:r>
              <w:rPr>
                <w:spacing w:val="-5"/>
              </w:rPr>
              <w:t xml:space="preserve"> </w:t>
            </w:r>
            <w:r>
              <w:t>виде,</w:t>
            </w:r>
            <w:r>
              <w:rPr>
                <w:spacing w:val="-3"/>
              </w:rPr>
              <w:t xml:space="preserve"> </w:t>
            </w:r>
            <w:r>
              <w:t>за</w:t>
            </w:r>
            <w:r>
              <w:rPr>
                <w:spacing w:val="-2"/>
              </w:rPr>
              <w:t xml:space="preserve"> </w:t>
            </w:r>
            <w:r>
              <w:t>один</w:t>
            </w:r>
            <w:r>
              <w:rPr>
                <w:spacing w:val="-3"/>
              </w:rPr>
              <w:t xml:space="preserve"> </w:t>
            </w:r>
            <w:r>
              <w:t>документ</w:t>
            </w:r>
          </w:p>
        </w:tc>
        <w:tc>
          <w:tcPr>
            <w:tcW w:w="3825" w:type="dxa"/>
          </w:tcPr>
          <w:p w:rsidR="00FA38BF" w:rsidRDefault="00BE3DFA">
            <w:pPr>
              <w:pStyle w:val="TableParagraph"/>
              <w:spacing w:before="121"/>
              <w:ind w:left="1459"/>
            </w:pPr>
            <w:r>
              <w:t>1.00</w:t>
            </w:r>
            <w:r>
              <w:rPr>
                <w:spacing w:val="4"/>
              </w:rPr>
              <w:t xml:space="preserve"> </w:t>
            </w:r>
            <w:r>
              <w:rPr>
                <w:spacing w:val="-5"/>
              </w:rPr>
              <w:t>BYN</w:t>
            </w:r>
          </w:p>
        </w:tc>
      </w:tr>
      <w:tr w:rsidR="00FA38BF">
        <w:trPr>
          <w:trHeight w:val="508"/>
        </w:trPr>
        <w:tc>
          <w:tcPr>
            <w:tcW w:w="840" w:type="dxa"/>
          </w:tcPr>
          <w:p w:rsidR="00FA38BF" w:rsidRDefault="00BE3DFA">
            <w:pPr>
              <w:pStyle w:val="TableParagraph"/>
              <w:spacing w:line="249" w:lineRule="exact"/>
            </w:pPr>
            <w:r>
              <w:rPr>
                <w:spacing w:val="-4"/>
              </w:rPr>
              <w:t>1.6.</w:t>
            </w:r>
          </w:p>
        </w:tc>
        <w:tc>
          <w:tcPr>
            <w:tcW w:w="9926" w:type="dxa"/>
          </w:tcPr>
          <w:p w:rsidR="00FA38BF" w:rsidRDefault="00BE3DFA">
            <w:pPr>
              <w:pStyle w:val="TableParagraph"/>
              <w:spacing w:line="249" w:lineRule="exact"/>
            </w:pPr>
            <w:r>
              <w:t>Перевод</w:t>
            </w:r>
            <w:r>
              <w:rPr>
                <w:spacing w:val="-9"/>
              </w:rPr>
              <w:t xml:space="preserve"> </w:t>
            </w:r>
            <w:r>
              <w:t>денежных</w:t>
            </w:r>
            <w:r>
              <w:rPr>
                <w:spacing w:val="-6"/>
              </w:rPr>
              <w:t xml:space="preserve"> </w:t>
            </w:r>
            <w:r>
              <w:t>средств</w:t>
            </w:r>
            <w:r>
              <w:rPr>
                <w:spacing w:val="-3"/>
              </w:rPr>
              <w:t xml:space="preserve"> </w:t>
            </w:r>
            <w:r>
              <w:t>в</w:t>
            </w:r>
            <w:r>
              <w:rPr>
                <w:spacing w:val="-4"/>
              </w:rPr>
              <w:t xml:space="preserve"> </w:t>
            </w:r>
            <w:r>
              <w:t>белорусских</w:t>
            </w:r>
            <w:r>
              <w:rPr>
                <w:spacing w:val="-5"/>
              </w:rPr>
              <w:t xml:space="preserve"> </w:t>
            </w:r>
            <w:r>
              <w:t>рублях</w:t>
            </w:r>
            <w:r>
              <w:rPr>
                <w:spacing w:val="-5"/>
              </w:rPr>
              <w:t xml:space="preserve"> </w:t>
            </w:r>
            <w:r>
              <w:t>по</w:t>
            </w:r>
            <w:r>
              <w:rPr>
                <w:spacing w:val="-10"/>
              </w:rPr>
              <w:t xml:space="preserve"> </w:t>
            </w:r>
            <w:r>
              <w:t>платежным</w:t>
            </w:r>
            <w:r>
              <w:rPr>
                <w:spacing w:val="-9"/>
              </w:rPr>
              <w:t xml:space="preserve"> </w:t>
            </w:r>
            <w:r>
              <w:t>инструкциям,</w:t>
            </w:r>
            <w:r>
              <w:rPr>
                <w:spacing w:val="-7"/>
              </w:rPr>
              <w:t xml:space="preserve"> </w:t>
            </w:r>
            <w:r>
              <w:t>поступившим</w:t>
            </w:r>
            <w:r>
              <w:rPr>
                <w:spacing w:val="-5"/>
              </w:rPr>
              <w:t xml:space="preserve"> </w:t>
            </w:r>
            <w:r>
              <w:rPr>
                <w:spacing w:val="-10"/>
              </w:rPr>
              <w:t>в</w:t>
            </w:r>
          </w:p>
          <w:p w:rsidR="00FA38BF" w:rsidRDefault="00BE3DFA">
            <w:pPr>
              <w:pStyle w:val="TableParagraph"/>
              <w:spacing w:before="1" w:line="238" w:lineRule="exact"/>
            </w:pPr>
            <w:r>
              <w:t>электронном</w:t>
            </w:r>
            <w:r>
              <w:rPr>
                <w:spacing w:val="-11"/>
              </w:rPr>
              <w:t xml:space="preserve"> </w:t>
            </w:r>
            <w:r>
              <w:rPr>
                <w:spacing w:val="-2"/>
              </w:rPr>
              <w:t>виде:</w:t>
            </w:r>
          </w:p>
        </w:tc>
        <w:tc>
          <w:tcPr>
            <w:tcW w:w="3825" w:type="dxa"/>
          </w:tcPr>
          <w:p w:rsidR="00FA38BF" w:rsidRDefault="00FA38BF">
            <w:pPr>
              <w:pStyle w:val="TableParagraph"/>
              <w:ind w:left="0"/>
              <w:rPr>
                <w:sz w:val="20"/>
              </w:rPr>
            </w:pPr>
          </w:p>
        </w:tc>
      </w:tr>
      <w:tr w:rsidR="00FA38BF">
        <w:trPr>
          <w:trHeight w:val="254"/>
        </w:trPr>
        <w:tc>
          <w:tcPr>
            <w:tcW w:w="840" w:type="dxa"/>
          </w:tcPr>
          <w:p w:rsidR="00FA38BF" w:rsidRDefault="00FA38BF">
            <w:pPr>
              <w:pStyle w:val="TableParagraph"/>
              <w:ind w:left="0"/>
              <w:rPr>
                <w:sz w:val="18"/>
              </w:rPr>
            </w:pPr>
          </w:p>
        </w:tc>
        <w:tc>
          <w:tcPr>
            <w:tcW w:w="9926" w:type="dxa"/>
          </w:tcPr>
          <w:p w:rsidR="00FA38BF" w:rsidRDefault="00BE3DFA">
            <w:pPr>
              <w:pStyle w:val="TableParagraph"/>
              <w:spacing w:line="234" w:lineRule="exact"/>
            </w:pPr>
            <w:r>
              <w:t>без</w:t>
            </w:r>
            <w:r>
              <w:rPr>
                <w:spacing w:val="-5"/>
              </w:rPr>
              <w:t xml:space="preserve"> </w:t>
            </w:r>
            <w:r>
              <w:t>признака</w:t>
            </w:r>
            <w:r>
              <w:rPr>
                <w:spacing w:val="-5"/>
              </w:rPr>
              <w:t xml:space="preserve"> </w:t>
            </w:r>
            <w:r>
              <w:t>«мгновенный»</w:t>
            </w:r>
            <w:r>
              <w:rPr>
                <w:spacing w:val="-7"/>
              </w:rPr>
              <w:t xml:space="preserve"> </w:t>
            </w:r>
            <w:r>
              <w:t>и</w:t>
            </w:r>
            <w:r>
              <w:rPr>
                <w:spacing w:val="-2"/>
              </w:rPr>
              <w:t xml:space="preserve"> </w:t>
            </w:r>
            <w:r>
              <w:t>с</w:t>
            </w:r>
            <w:r>
              <w:rPr>
                <w:spacing w:val="-8"/>
              </w:rPr>
              <w:t xml:space="preserve"> </w:t>
            </w:r>
            <w:r>
              <w:t>признаком</w:t>
            </w:r>
            <w:r>
              <w:rPr>
                <w:spacing w:val="-3"/>
              </w:rPr>
              <w:t xml:space="preserve"> </w:t>
            </w:r>
            <w:r>
              <w:rPr>
                <w:spacing w:val="-2"/>
              </w:rPr>
              <w:t>«мгновенный»</w:t>
            </w:r>
          </w:p>
        </w:tc>
        <w:tc>
          <w:tcPr>
            <w:tcW w:w="3825" w:type="dxa"/>
          </w:tcPr>
          <w:p w:rsidR="00FA38BF" w:rsidRDefault="00BE3DFA">
            <w:pPr>
              <w:pStyle w:val="TableParagraph"/>
              <w:spacing w:line="234" w:lineRule="exact"/>
              <w:ind w:left="69" w:right="63"/>
              <w:jc w:val="center"/>
            </w:pPr>
            <w:r>
              <w:t>Без</w:t>
            </w:r>
            <w:r>
              <w:rPr>
                <w:spacing w:val="-4"/>
              </w:rPr>
              <w:t xml:space="preserve"> </w:t>
            </w:r>
            <w:r>
              <w:rPr>
                <w:spacing w:val="-2"/>
              </w:rPr>
              <w:t>ограничения</w:t>
            </w:r>
          </w:p>
        </w:tc>
      </w:tr>
      <w:tr w:rsidR="00FA38BF">
        <w:trPr>
          <w:trHeight w:val="733"/>
        </w:trPr>
        <w:tc>
          <w:tcPr>
            <w:tcW w:w="840" w:type="dxa"/>
          </w:tcPr>
          <w:p w:rsidR="00FA38BF" w:rsidRDefault="00BE3DFA">
            <w:pPr>
              <w:pStyle w:val="TableParagraph"/>
              <w:spacing w:line="249" w:lineRule="exact"/>
            </w:pPr>
            <w:r>
              <w:rPr>
                <w:spacing w:val="-4"/>
              </w:rPr>
              <w:t>1.7.</w:t>
            </w:r>
          </w:p>
        </w:tc>
        <w:tc>
          <w:tcPr>
            <w:tcW w:w="9926" w:type="dxa"/>
          </w:tcPr>
          <w:p w:rsidR="00FA38BF" w:rsidRDefault="00BE3DFA">
            <w:pPr>
              <w:pStyle w:val="TableParagraph"/>
              <w:spacing w:line="237" w:lineRule="auto"/>
              <w:ind w:right="417"/>
              <w:rPr>
                <w:sz w:val="21"/>
              </w:rPr>
            </w:pPr>
            <w:r>
              <w:rPr>
                <w:sz w:val="21"/>
              </w:rPr>
              <w:t>Перевод средств резидентов Республики Беларусь по платежным инструкциям, поступившим в электронном виде, на счета получателей, открытые в банках-резидентах и банках-нерезидентах и исполненные</w:t>
            </w:r>
            <w:r>
              <w:rPr>
                <w:spacing w:val="-7"/>
                <w:sz w:val="21"/>
              </w:rPr>
              <w:t xml:space="preserve"> </w:t>
            </w:r>
            <w:r>
              <w:rPr>
                <w:sz w:val="21"/>
              </w:rPr>
              <w:t>через</w:t>
            </w:r>
            <w:r>
              <w:rPr>
                <w:spacing w:val="-2"/>
                <w:sz w:val="21"/>
              </w:rPr>
              <w:t xml:space="preserve"> </w:t>
            </w:r>
            <w:r>
              <w:rPr>
                <w:sz w:val="21"/>
              </w:rPr>
              <w:t>сеть</w:t>
            </w:r>
            <w:r>
              <w:rPr>
                <w:spacing w:val="-4"/>
                <w:sz w:val="21"/>
              </w:rPr>
              <w:t xml:space="preserve"> </w:t>
            </w:r>
            <w:r>
              <w:rPr>
                <w:sz w:val="21"/>
              </w:rPr>
              <w:t>корсчетов</w:t>
            </w:r>
            <w:r>
              <w:rPr>
                <w:spacing w:val="-3"/>
                <w:sz w:val="21"/>
              </w:rPr>
              <w:t xml:space="preserve"> </w:t>
            </w:r>
            <w:r>
              <w:rPr>
                <w:sz w:val="21"/>
              </w:rPr>
              <w:t>банков-нерезидентов,</w:t>
            </w:r>
            <w:r>
              <w:rPr>
                <w:spacing w:val="-4"/>
                <w:sz w:val="21"/>
              </w:rPr>
              <w:t xml:space="preserve"> </w:t>
            </w:r>
            <w:r>
              <w:rPr>
                <w:sz w:val="21"/>
              </w:rPr>
              <w:t>в</w:t>
            </w:r>
            <w:r>
              <w:rPr>
                <w:spacing w:val="-3"/>
                <w:sz w:val="21"/>
              </w:rPr>
              <w:t xml:space="preserve"> </w:t>
            </w:r>
            <w:r>
              <w:rPr>
                <w:sz w:val="21"/>
              </w:rPr>
              <w:t>российских</w:t>
            </w:r>
            <w:r>
              <w:rPr>
                <w:spacing w:val="-4"/>
                <w:sz w:val="21"/>
              </w:rPr>
              <w:t xml:space="preserve"> </w:t>
            </w:r>
            <w:r>
              <w:rPr>
                <w:sz w:val="21"/>
              </w:rPr>
              <w:t>рублях</w:t>
            </w:r>
            <w:r>
              <w:rPr>
                <w:spacing w:val="-4"/>
                <w:sz w:val="21"/>
              </w:rPr>
              <w:t xml:space="preserve"> </w:t>
            </w:r>
            <w:r>
              <w:rPr>
                <w:sz w:val="21"/>
              </w:rPr>
              <w:t>на</w:t>
            </w:r>
            <w:r>
              <w:rPr>
                <w:spacing w:val="-2"/>
                <w:sz w:val="21"/>
              </w:rPr>
              <w:t xml:space="preserve"> </w:t>
            </w:r>
            <w:r>
              <w:rPr>
                <w:sz w:val="21"/>
              </w:rPr>
              <w:t>счета</w:t>
            </w:r>
            <w:r>
              <w:rPr>
                <w:spacing w:val="-2"/>
                <w:sz w:val="21"/>
              </w:rPr>
              <w:t xml:space="preserve"> </w:t>
            </w:r>
            <w:r>
              <w:rPr>
                <w:sz w:val="21"/>
              </w:rPr>
              <w:t>в</w:t>
            </w:r>
            <w:r>
              <w:rPr>
                <w:spacing w:val="-3"/>
                <w:sz w:val="21"/>
              </w:rPr>
              <w:t xml:space="preserve"> </w:t>
            </w:r>
            <w:r>
              <w:rPr>
                <w:sz w:val="21"/>
              </w:rPr>
              <w:t>ПАО</w:t>
            </w:r>
            <w:r>
              <w:rPr>
                <w:spacing w:val="-3"/>
                <w:sz w:val="21"/>
              </w:rPr>
              <w:t xml:space="preserve"> </w:t>
            </w:r>
            <w:r>
              <w:rPr>
                <w:sz w:val="21"/>
              </w:rPr>
              <w:t>Сбербанк</w:t>
            </w:r>
          </w:p>
        </w:tc>
        <w:tc>
          <w:tcPr>
            <w:tcW w:w="3825" w:type="dxa"/>
          </w:tcPr>
          <w:p w:rsidR="00FA38BF" w:rsidRDefault="00BE3DFA">
            <w:pPr>
              <w:pStyle w:val="TableParagraph"/>
              <w:spacing w:before="236"/>
              <w:ind w:left="69" w:right="70"/>
              <w:jc w:val="center"/>
            </w:pPr>
            <w:r>
              <w:t>Без</w:t>
            </w:r>
            <w:r>
              <w:rPr>
                <w:spacing w:val="-5"/>
              </w:rPr>
              <w:t xml:space="preserve"> </w:t>
            </w:r>
            <w:r>
              <w:t>ограничения</w:t>
            </w:r>
            <w:r>
              <w:rPr>
                <w:spacing w:val="-5"/>
              </w:rPr>
              <w:t xml:space="preserve"> </w:t>
            </w:r>
            <w:r>
              <w:rPr>
                <w:spacing w:val="-2"/>
              </w:rPr>
              <w:t>платежей</w:t>
            </w:r>
          </w:p>
        </w:tc>
      </w:tr>
      <w:tr w:rsidR="00FA38BF">
        <w:trPr>
          <w:trHeight w:val="253"/>
        </w:trPr>
        <w:tc>
          <w:tcPr>
            <w:tcW w:w="840" w:type="dxa"/>
          </w:tcPr>
          <w:p w:rsidR="00FA38BF" w:rsidRDefault="00BE3DFA">
            <w:pPr>
              <w:pStyle w:val="TableParagraph"/>
              <w:spacing w:line="234" w:lineRule="exact"/>
            </w:pPr>
            <w:r>
              <w:rPr>
                <w:spacing w:val="-5"/>
              </w:rPr>
              <w:t>2.</w:t>
            </w:r>
          </w:p>
        </w:tc>
        <w:tc>
          <w:tcPr>
            <w:tcW w:w="9926" w:type="dxa"/>
          </w:tcPr>
          <w:p w:rsidR="00FA38BF" w:rsidRDefault="00BE3DFA">
            <w:pPr>
              <w:pStyle w:val="TableParagraph"/>
              <w:spacing w:line="234" w:lineRule="exact"/>
            </w:pPr>
            <w:r>
              <w:t>ДИСТАНЦИОННОЕ</w:t>
            </w:r>
            <w:r>
              <w:rPr>
                <w:spacing w:val="-8"/>
              </w:rPr>
              <w:t xml:space="preserve"> </w:t>
            </w:r>
            <w:r>
              <w:t>БАНКОВСКОЕ</w:t>
            </w:r>
            <w:r>
              <w:rPr>
                <w:spacing w:val="-8"/>
              </w:rPr>
              <w:t xml:space="preserve"> </w:t>
            </w:r>
            <w:r>
              <w:rPr>
                <w:spacing w:val="-2"/>
              </w:rPr>
              <w:t>ОБСЛУЖИВАНИЕ</w:t>
            </w:r>
          </w:p>
        </w:tc>
        <w:tc>
          <w:tcPr>
            <w:tcW w:w="3825" w:type="dxa"/>
          </w:tcPr>
          <w:p w:rsidR="00FA38BF" w:rsidRDefault="00FA38BF">
            <w:pPr>
              <w:pStyle w:val="TableParagraph"/>
              <w:ind w:left="0"/>
              <w:rPr>
                <w:sz w:val="18"/>
              </w:rPr>
            </w:pPr>
          </w:p>
        </w:tc>
      </w:tr>
      <w:tr w:rsidR="00FA38BF">
        <w:trPr>
          <w:trHeight w:val="249"/>
        </w:trPr>
        <w:tc>
          <w:tcPr>
            <w:tcW w:w="840" w:type="dxa"/>
          </w:tcPr>
          <w:p w:rsidR="00FA38BF" w:rsidRDefault="00BE3DFA">
            <w:pPr>
              <w:pStyle w:val="TableParagraph"/>
              <w:spacing w:line="229" w:lineRule="exact"/>
            </w:pPr>
            <w:r>
              <w:rPr>
                <w:spacing w:val="-4"/>
              </w:rPr>
              <w:t>2.1.</w:t>
            </w:r>
          </w:p>
        </w:tc>
        <w:tc>
          <w:tcPr>
            <w:tcW w:w="9926" w:type="dxa"/>
          </w:tcPr>
          <w:p w:rsidR="00FA38BF" w:rsidRDefault="00BE3DFA">
            <w:pPr>
              <w:pStyle w:val="TableParagraph"/>
              <w:spacing w:line="229" w:lineRule="exact"/>
              <w:rPr>
                <w:sz w:val="21"/>
              </w:rPr>
            </w:pPr>
            <w:r>
              <w:rPr>
                <w:sz w:val="21"/>
              </w:rPr>
              <w:t>Подключение</w:t>
            </w:r>
            <w:r>
              <w:rPr>
                <w:spacing w:val="-10"/>
                <w:sz w:val="21"/>
              </w:rPr>
              <w:t xml:space="preserve"> </w:t>
            </w:r>
            <w:r>
              <w:rPr>
                <w:sz w:val="21"/>
              </w:rPr>
              <w:t>клиента</w:t>
            </w:r>
            <w:r>
              <w:rPr>
                <w:spacing w:val="-5"/>
                <w:sz w:val="21"/>
              </w:rPr>
              <w:t xml:space="preserve"> </w:t>
            </w:r>
            <w:r>
              <w:rPr>
                <w:sz w:val="21"/>
              </w:rPr>
              <w:t>к</w:t>
            </w:r>
            <w:r>
              <w:rPr>
                <w:spacing w:val="-12"/>
                <w:sz w:val="21"/>
              </w:rPr>
              <w:t xml:space="preserve"> </w:t>
            </w:r>
            <w:r>
              <w:rPr>
                <w:sz w:val="21"/>
              </w:rPr>
              <w:t>подсистеме</w:t>
            </w:r>
            <w:r>
              <w:rPr>
                <w:spacing w:val="-5"/>
                <w:sz w:val="21"/>
              </w:rPr>
              <w:t xml:space="preserve"> </w:t>
            </w:r>
            <w:r>
              <w:rPr>
                <w:sz w:val="21"/>
              </w:rPr>
              <w:t>СДБО</w:t>
            </w:r>
            <w:r>
              <w:rPr>
                <w:spacing w:val="-6"/>
                <w:sz w:val="21"/>
              </w:rPr>
              <w:t xml:space="preserve"> </w:t>
            </w:r>
            <w:r>
              <w:rPr>
                <w:sz w:val="21"/>
              </w:rPr>
              <w:t>«СББОЛ»</w:t>
            </w:r>
            <w:r>
              <w:rPr>
                <w:spacing w:val="-7"/>
                <w:sz w:val="21"/>
              </w:rPr>
              <w:t xml:space="preserve"> </w:t>
            </w:r>
            <w:r>
              <w:rPr>
                <w:sz w:val="21"/>
              </w:rPr>
              <w:t>без</w:t>
            </w:r>
            <w:r>
              <w:rPr>
                <w:spacing w:val="-9"/>
                <w:sz w:val="21"/>
              </w:rPr>
              <w:t xml:space="preserve"> </w:t>
            </w:r>
            <w:r>
              <w:rPr>
                <w:sz w:val="21"/>
              </w:rPr>
              <w:t>предоставления</w:t>
            </w:r>
            <w:r>
              <w:rPr>
                <w:spacing w:val="-8"/>
                <w:sz w:val="21"/>
              </w:rPr>
              <w:t xml:space="preserve"> </w:t>
            </w:r>
            <w:r>
              <w:rPr>
                <w:sz w:val="21"/>
              </w:rPr>
              <w:t>носителя</w:t>
            </w:r>
            <w:r>
              <w:rPr>
                <w:spacing w:val="-8"/>
                <w:sz w:val="21"/>
              </w:rPr>
              <w:t xml:space="preserve"> </w:t>
            </w:r>
            <w:r>
              <w:rPr>
                <w:sz w:val="21"/>
              </w:rPr>
              <w:t>электронных</w:t>
            </w:r>
            <w:r>
              <w:rPr>
                <w:spacing w:val="-6"/>
                <w:sz w:val="21"/>
              </w:rPr>
              <w:t xml:space="preserve"> </w:t>
            </w:r>
            <w:r>
              <w:rPr>
                <w:spacing w:val="-2"/>
                <w:sz w:val="21"/>
              </w:rPr>
              <w:t>ключей</w:t>
            </w:r>
          </w:p>
        </w:tc>
        <w:tc>
          <w:tcPr>
            <w:tcW w:w="3825" w:type="dxa"/>
          </w:tcPr>
          <w:p w:rsidR="00FA38BF" w:rsidRDefault="00BE3DFA">
            <w:pPr>
              <w:pStyle w:val="TableParagraph"/>
              <w:spacing w:line="229" w:lineRule="exact"/>
              <w:ind w:left="69" w:right="58"/>
              <w:jc w:val="center"/>
            </w:pPr>
            <w:r>
              <w:rPr>
                <w:spacing w:val="-2"/>
              </w:rPr>
              <w:t>Включено</w:t>
            </w:r>
          </w:p>
        </w:tc>
      </w:tr>
      <w:tr w:rsidR="00FA38BF">
        <w:trPr>
          <w:trHeight w:val="508"/>
        </w:trPr>
        <w:tc>
          <w:tcPr>
            <w:tcW w:w="840" w:type="dxa"/>
          </w:tcPr>
          <w:p w:rsidR="00FA38BF" w:rsidRDefault="00BE3DFA">
            <w:pPr>
              <w:pStyle w:val="TableParagraph"/>
              <w:spacing w:line="249" w:lineRule="exact"/>
            </w:pPr>
            <w:r>
              <w:rPr>
                <w:spacing w:val="-4"/>
              </w:rPr>
              <w:t>2.2.</w:t>
            </w:r>
          </w:p>
        </w:tc>
        <w:tc>
          <w:tcPr>
            <w:tcW w:w="9926" w:type="dxa"/>
          </w:tcPr>
          <w:p w:rsidR="00FA38BF" w:rsidRDefault="00BE3DFA">
            <w:pPr>
              <w:pStyle w:val="TableParagraph"/>
              <w:spacing w:line="249" w:lineRule="exact"/>
            </w:pPr>
            <w:r>
              <w:t>Абонентская</w:t>
            </w:r>
            <w:r>
              <w:rPr>
                <w:spacing w:val="-9"/>
              </w:rPr>
              <w:t xml:space="preserve"> </w:t>
            </w:r>
            <w:r>
              <w:t>плата</w:t>
            </w:r>
            <w:r>
              <w:rPr>
                <w:spacing w:val="-3"/>
              </w:rPr>
              <w:t xml:space="preserve"> </w:t>
            </w:r>
            <w:r>
              <w:t>за</w:t>
            </w:r>
            <w:r>
              <w:rPr>
                <w:spacing w:val="-4"/>
              </w:rPr>
              <w:t xml:space="preserve"> </w:t>
            </w:r>
            <w:r>
              <w:t>обслуживание</w:t>
            </w:r>
            <w:r>
              <w:rPr>
                <w:spacing w:val="-11"/>
              </w:rPr>
              <w:t xml:space="preserve"> </w:t>
            </w:r>
            <w:r>
              <w:t>в</w:t>
            </w:r>
            <w:r>
              <w:rPr>
                <w:spacing w:val="-5"/>
              </w:rPr>
              <w:t xml:space="preserve"> </w:t>
            </w:r>
            <w:r>
              <w:t>подсистеме</w:t>
            </w:r>
            <w:r>
              <w:rPr>
                <w:spacing w:val="-8"/>
              </w:rPr>
              <w:t xml:space="preserve"> </w:t>
            </w:r>
            <w:r>
              <w:t>«Интернет-клиент»</w:t>
            </w:r>
            <w:r>
              <w:rPr>
                <w:spacing w:val="-10"/>
              </w:rPr>
              <w:t xml:space="preserve"> </w:t>
            </w:r>
            <w:r>
              <w:t>системы</w:t>
            </w:r>
            <w:r>
              <w:rPr>
                <w:spacing w:val="-6"/>
              </w:rPr>
              <w:t xml:space="preserve"> </w:t>
            </w:r>
            <w:r>
              <w:t>ДБО</w:t>
            </w:r>
            <w:r>
              <w:rPr>
                <w:spacing w:val="-6"/>
              </w:rPr>
              <w:t xml:space="preserve"> </w:t>
            </w:r>
            <w:r>
              <w:rPr>
                <w:spacing w:val="-4"/>
              </w:rPr>
              <w:t>«BS-</w:t>
            </w:r>
          </w:p>
          <w:p w:rsidR="00FA38BF" w:rsidRDefault="00BE3DFA">
            <w:pPr>
              <w:pStyle w:val="TableParagraph"/>
              <w:spacing w:before="1" w:line="238" w:lineRule="exact"/>
            </w:pPr>
            <w:r>
              <w:t>Client»/СДБО</w:t>
            </w:r>
            <w:r>
              <w:rPr>
                <w:spacing w:val="-12"/>
              </w:rPr>
              <w:t xml:space="preserve"> </w:t>
            </w:r>
            <w:r>
              <w:rPr>
                <w:spacing w:val="-2"/>
              </w:rPr>
              <w:t>«СББОЛ»</w:t>
            </w:r>
          </w:p>
        </w:tc>
        <w:tc>
          <w:tcPr>
            <w:tcW w:w="3825" w:type="dxa"/>
          </w:tcPr>
          <w:p w:rsidR="00FA38BF" w:rsidRDefault="00BE3DFA">
            <w:pPr>
              <w:pStyle w:val="TableParagraph"/>
              <w:spacing w:before="121"/>
              <w:ind w:left="69" w:right="58"/>
              <w:jc w:val="center"/>
            </w:pPr>
            <w:r>
              <w:rPr>
                <w:spacing w:val="-2"/>
              </w:rPr>
              <w:t>Включено</w:t>
            </w:r>
          </w:p>
        </w:tc>
      </w:tr>
      <w:tr w:rsidR="00FA38BF">
        <w:trPr>
          <w:trHeight w:val="503"/>
        </w:trPr>
        <w:tc>
          <w:tcPr>
            <w:tcW w:w="840" w:type="dxa"/>
          </w:tcPr>
          <w:p w:rsidR="00FA38BF" w:rsidRDefault="00BE3DFA">
            <w:pPr>
              <w:pStyle w:val="TableParagraph"/>
              <w:spacing w:line="249" w:lineRule="exact"/>
            </w:pPr>
            <w:r>
              <w:rPr>
                <w:spacing w:val="-5"/>
              </w:rPr>
              <w:t>3.</w:t>
            </w:r>
          </w:p>
        </w:tc>
        <w:tc>
          <w:tcPr>
            <w:tcW w:w="9926" w:type="dxa"/>
          </w:tcPr>
          <w:p w:rsidR="00FA38BF" w:rsidRDefault="00BE3DFA">
            <w:pPr>
              <w:pStyle w:val="TableParagraph"/>
              <w:spacing w:line="250" w:lineRule="exact"/>
            </w:pPr>
            <w:r>
              <w:t>ОБСЛУЖИВАНИЕ</w:t>
            </w:r>
            <w:r>
              <w:rPr>
                <w:spacing w:val="-6"/>
              </w:rPr>
              <w:t xml:space="preserve"> </w:t>
            </w:r>
            <w:r>
              <w:t>БАНКОВСКИХ</w:t>
            </w:r>
            <w:r>
              <w:rPr>
                <w:spacing w:val="-7"/>
              </w:rPr>
              <w:t xml:space="preserve"> </w:t>
            </w:r>
            <w:r>
              <w:t>ПЛАТЕЖНЫХ</w:t>
            </w:r>
            <w:r>
              <w:rPr>
                <w:spacing w:val="-7"/>
              </w:rPr>
              <w:t xml:space="preserve"> </w:t>
            </w:r>
            <w:r>
              <w:t>КАРТОЧЕК</w:t>
            </w:r>
            <w:r>
              <w:rPr>
                <w:spacing w:val="-8"/>
              </w:rPr>
              <w:t xml:space="preserve"> </w:t>
            </w:r>
            <w:r>
              <w:t>ЮРИДИЧЕСКИХ</w:t>
            </w:r>
            <w:r>
              <w:rPr>
                <w:spacing w:val="-7"/>
              </w:rPr>
              <w:t xml:space="preserve"> </w:t>
            </w:r>
            <w:r>
              <w:t>ЛИЦ (ИНДИВИДУАЛЬНЫХ ПРЕДПРИНИМАТЕЛЕЙ)</w:t>
            </w:r>
          </w:p>
        </w:tc>
        <w:tc>
          <w:tcPr>
            <w:tcW w:w="3825" w:type="dxa"/>
          </w:tcPr>
          <w:p w:rsidR="00FA38BF" w:rsidRDefault="00FA38BF">
            <w:pPr>
              <w:pStyle w:val="TableParagraph"/>
              <w:ind w:left="0"/>
              <w:rPr>
                <w:sz w:val="20"/>
              </w:rPr>
            </w:pPr>
          </w:p>
        </w:tc>
      </w:tr>
      <w:tr w:rsidR="00FA38BF">
        <w:trPr>
          <w:trHeight w:val="1012"/>
        </w:trPr>
        <w:tc>
          <w:tcPr>
            <w:tcW w:w="840" w:type="dxa"/>
          </w:tcPr>
          <w:p w:rsidR="00FA38BF" w:rsidRDefault="00BE3DFA">
            <w:pPr>
              <w:pStyle w:val="TableParagraph"/>
              <w:spacing w:line="249" w:lineRule="exact"/>
            </w:pPr>
            <w:r>
              <w:rPr>
                <w:spacing w:val="-4"/>
              </w:rPr>
              <w:t>3.1.</w:t>
            </w:r>
          </w:p>
        </w:tc>
        <w:tc>
          <w:tcPr>
            <w:tcW w:w="9926" w:type="dxa"/>
          </w:tcPr>
          <w:p w:rsidR="00FA38BF" w:rsidRDefault="00BE3DFA">
            <w:pPr>
              <w:pStyle w:val="TableParagraph"/>
              <w:spacing w:line="242" w:lineRule="auto"/>
              <w:ind w:right="417"/>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белорусских рублях в течение срока ее действия</w:t>
            </w:r>
          </w:p>
        </w:tc>
        <w:tc>
          <w:tcPr>
            <w:tcW w:w="3825" w:type="dxa"/>
          </w:tcPr>
          <w:p w:rsidR="00FA38BF" w:rsidRDefault="00BE3DFA">
            <w:pPr>
              <w:pStyle w:val="TableParagraph"/>
              <w:spacing w:line="249" w:lineRule="exact"/>
              <w:ind w:left="69" w:right="57"/>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69" w:right="60"/>
              <w:jc w:val="center"/>
            </w:pPr>
            <w:r>
              <w:t>1</w:t>
            </w:r>
            <w:r>
              <w:rPr>
                <w:spacing w:val="-3"/>
              </w:rPr>
              <w:t xml:space="preserve"> </w:t>
            </w:r>
            <w:r>
              <w:t>карточки,</w:t>
            </w:r>
            <w:r>
              <w:rPr>
                <w:spacing w:val="-3"/>
              </w:rPr>
              <w:t xml:space="preserve"> </w:t>
            </w:r>
            <w:r>
              <w:rPr>
                <w:spacing w:val="-2"/>
              </w:rPr>
              <w:t>предусмотренной</w:t>
            </w:r>
          </w:p>
          <w:p w:rsidR="00FA38BF" w:rsidRDefault="00BE3DFA">
            <w:pPr>
              <w:pStyle w:val="TableParagraph"/>
              <w:spacing w:line="254" w:lineRule="exact"/>
              <w:ind w:left="69" w:right="59"/>
              <w:jc w:val="center"/>
            </w:pPr>
            <w:r>
              <w:t>пунктом</w:t>
            </w:r>
            <w:r>
              <w:rPr>
                <w:spacing w:val="-14"/>
              </w:rPr>
              <w:t xml:space="preserve"> </w:t>
            </w:r>
            <w:r>
              <w:t>7.1.1</w:t>
            </w:r>
            <w:r>
              <w:rPr>
                <w:spacing w:val="-14"/>
              </w:rPr>
              <w:t xml:space="preserve"> </w:t>
            </w:r>
            <w:r>
              <w:t xml:space="preserve">Сборника </w:t>
            </w:r>
            <w:r>
              <w:rPr>
                <w:spacing w:val="-2"/>
              </w:rPr>
              <w:t>вознаграждений</w:t>
            </w:r>
          </w:p>
        </w:tc>
      </w:tr>
      <w:tr w:rsidR="00FA38BF">
        <w:trPr>
          <w:trHeight w:val="1012"/>
        </w:trPr>
        <w:tc>
          <w:tcPr>
            <w:tcW w:w="840" w:type="dxa"/>
          </w:tcPr>
          <w:p w:rsidR="00FA38BF" w:rsidRDefault="00BE3DFA">
            <w:pPr>
              <w:pStyle w:val="TableParagraph"/>
              <w:spacing w:line="249" w:lineRule="exact"/>
            </w:pPr>
            <w:r>
              <w:rPr>
                <w:spacing w:val="-4"/>
              </w:rPr>
              <w:t>3.2.</w:t>
            </w:r>
          </w:p>
        </w:tc>
        <w:tc>
          <w:tcPr>
            <w:tcW w:w="9926" w:type="dxa"/>
          </w:tcPr>
          <w:p w:rsidR="00FA38BF" w:rsidRDefault="00BE3DFA">
            <w:pPr>
              <w:pStyle w:val="TableParagraph"/>
              <w:spacing w:line="242" w:lineRule="auto"/>
              <w:ind w:right="417"/>
            </w:pPr>
            <w:r>
              <w:t>Обслуживание</w:t>
            </w:r>
            <w:r>
              <w:rPr>
                <w:spacing w:val="-13"/>
              </w:rPr>
              <w:t xml:space="preserve"> </w:t>
            </w:r>
            <w:r>
              <w:t>банковской</w:t>
            </w:r>
            <w:r>
              <w:rPr>
                <w:spacing w:val="-5"/>
              </w:rPr>
              <w:t xml:space="preserve"> </w:t>
            </w:r>
            <w:r>
              <w:t>платежной</w:t>
            </w:r>
            <w:r>
              <w:rPr>
                <w:spacing w:val="-5"/>
              </w:rPr>
              <w:t xml:space="preserve"> </w:t>
            </w:r>
            <w:r>
              <w:t>карточки</w:t>
            </w:r>
            <w:r>
              <w:rPr>
                <w:spacing w:val="-5"/>
              </w:rPr>
              <w:t xml:space="preserve"> </w:t>
            </w:r>
            <w:r>
              <w:t>юридических</w:t>
            </w:r>
            <w:r>
              <w:rPr>
                <w:spacing w:val="-7"/>
              </w:rPr>
              <w:t xml:space="preserve"> </w:t>
            </w:r>
            <w:r>
              <w:t>лиц</w:t>
            </w:r>
            <w:r>
              <w:rPr>
                <w:spacing w:val="-5"/>
              </w:rPr>
              <w:t xml:space="preserve"> </w:t>
            </w:r>
            <w:r>
              <w:t>(индивидуальных предпринимателей) в инвалюте в течение срока ее действия</w:t>
            </w:r>
          </w:p>
        </w:tc>
        <w:tc>
          <w:tcPr>
            <w:tcW w:w="3825" w:type="dxa"/>
          </w:tcPr>
          <w:p w:rsidR="00FA38BF" w:rsidRDefault="00BE3DFA">
            <w:pPr>
              <w:pStyle w:val="TableParagraph"/>
              <w:spacing w:line="249" w:lineRule="exact"/>
              <w:ind w:left="69" w:right="57"/>
              <w:jc w:val="center"/>
            </w:pPr>
            <w:r>
              <w:t>Включено</w:t>
            </w:r>
            <w:r>
              <w:rPr>
                <w:spacing w:val="-9"/>
              </w:rPr>
              <w:t xml:space="preserve"> </w:t>
            </w:r>
            <w:r>
              <w:rPr>
                <w:spacing w:val="-2"/>
              </w:rPr>
              <w:t>обслуживание</w:t>
            </w:r>
          </w:p>
          <w:p w:rsidR="00FA38BF" w:rsidRDefault="00BE3DFA">
            <w:pPr>
              <w:pStyle w:val="TableParagraph"/>
              <w:spacing w:before="1" w:line="251" w:lineRule="exact"/>
              <w:ind w:left="69" w:right="60"/>
              <w:jc w:val="center"/>
            </w:pPr>
            <w:r>
              <w:t>1</w:t>
            </w:r>
            <w:r>
              <w:rPr>
                <w:spacing w:val="-3"/>
              </w:rPr>
              <w:t xml:space="preserve"> </w:t>
            </w:r>
            <w:r>
              <w:t>карточки,</w:t>
            </w:r>
            <w:r>
              <w:rPr>
                <w:spacing w:val="-3"/>
              </w:rPr>
              <w:t xml:space="preserve"> </w:t>
            </w:r>
            <w:r>
              <w:rPr>
                <w:spacing w:val="-2"/>
              </w:rPr>
              <w:t>предусмотренной</w:t>
            </w:r>
          </w:p>
          <w:p w:rsidR="00FA38BF" w:rsidRDefault="00BE3DFA">
            <w:pPr>
              <w:pStyle w:val="TableParagraph"/>
              <w:spacing w:line="254" w:lineRule="exact"/>
              <w:ind w:left="69" w:right="59"/>
              <w:jc w:val="center"/>
            </w:pPr>
            <w:r>
              <w:t>пунктом</w:t>
            </w:r>
            <w:r>
              <w:rPr>
                <w:spacing w:val="-14"/>
              </w:rPr>
              <w:t xml:space="preserve"> </w:t>
            </w:r>
            <w:r>
              <w:t>7.1.1</w:t>
            </w:r>
            <w:r>
              <w:rPr>
                <w:spacing w:val="-14"/>
              </w:rPr>
              <w:t xml:space="preserve"> </w:t>
            </w:r>
            <w:r>
              <w:t xml:space="preserve">Сборника </w:t>
            </w:r>
            <w:r>
              <w:rPr>
                <w:spacing w:val="-2"/>
              </w:rPr>
              <w:t>вознаграждений</w:t>
            </w:r>
          </w:p>
        </w:tc>
      </w:tr>
    </w:tbl>
    <w:p w:rsidR="00FA38BF" w:rsidRDefault="00FA38BF">
      <w:pPr>
        <w:spacing w:line="254"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9926"/>
        <w:gridCol w:w="3825"/>
      </w:tblGrid>
      <w:tr w:rsidR="00FA38BF">
        <w:trPr>
          <w:trHeight w:val="253"/>
        </w:trPr>
        <w:tc>
          <w:tcPr>
            <w:tcW w:w="840" w:type="dxa"/>
          </w:tcPr>
          <w:p w:rsidR="00FA38BF" w:rsidRDefault="00BE3DFA">
            <w:pPr>
              <w:pStyle w:val="TableParagraph"/>
              <w:spacing w:line="234" w:lineRule="exact"/>
            </w:pPr>
            <w:r>
              <w:t>№</w:t>
            </w:r>
            <w:r>
              <w:rPr>
                <w:spacing w:val="2"/>
              </w:rPr>
              <w:t xml:space="preserve"> </w:t>
            </w:r>
            <w:r>
              <w:rPr>
                <w:spacing w:val="-5"/>
              </w:rPr>
              <w:t>п/п</w:t>
            </w:r>
          </w:p>
        </w:tc>
        <w:tc>
          <w:tcPr>
            <w:tcW w:w="9926" w:type="dxa"/>
          </w:tcPr>
          <w:p w:rsidR="00FA38BF" w:rsidRDefault="00BE3DFA">
            <w:pPr>
              <w:pStyle w:val="TableParagraph"/>
              <w:spacing w:line="234" w:lineRule="exact"/>
              <w:ind w:left="9"/>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825" w:type="dxa"/>
          </w:tcPr>
          <w:p w:rsidR="00FA38BF" w:rsidRDefault="00BE3DFA">
            <w:pPr>
              <w:pStyle w:val="TableParagraph"/>
              <w:spacing w:line="234" w:lineRule="exact"/>
              <w:ind w:left="312"/>
            </w:pPr>
            <w:r>
              <w:t>Основной</w:t>
            </w:r>
            <w:r>
              <w:rPr>
                <w:spacing w:val="-5"/>
              </w:rPr>
              <w:t xml:space="preserve"> </w:t>
            </w:r>
            <w:r>
              <w:t>размер</w:t>
            </w:r>
            <w:r>
              <w:rPr>
                <w:spacing w:val="-6"/>
              </w:rPr>
              <w:t xml:space="preserve"> </w:t>
            </w:r>
            <w:r>
              <w:rPr>
                <w:spacing w:val="-2"/>
              </w:rPr>
              <w:t>вознаграждения</w:t>
            </w:r>
          </w:p>
        </w:tc>
      </w:tr>
      <w:tr w:rsidR="00FA38BF">
        <w:trPr>
          <w:trHeight w:val="508"/>
        </w:trPr>
        <w:tc>
          <w:tcPr>
            <w:tcW w:w="840" w:type="dxa"/>
          </w:tcPr>
          <w:p w:rsidR="00FA38BF" w:rsidRDefault="00BE3DFA">
            <w:pPr>
              <w:pStyle w:val="TableParagraph"/>
              <w:spacing w:line="249" w:lineRule="exact"/>
            </w:pPr>
            <w:r>
              <w:rPr>
                <w:spacing w:val="-5"/>
              </w:rPr>
              <w:t>4.</w:t>
            </w:r>
          </w:p>
        </w:tc>
        <w:tc>
          <w:tcPr>
            <w:tcW w:w="13751" w:type="dxa"/>
            <w:gridSpan w:val="2"/>
          </w:tcPr>
          <w:p w:rsidR="00FA38BF" w:rsidRDefault="00BE3DFA">
            <w:pPr>
              <w:pStyle w:val="TableParagraph"/>
              <w:spacing w:line="249" w:lineRule="exact"/>
            </w:pPr>
            <w:r>
              <w:t>ЭКВАЙРИНГОВЫЕ</w:t>
            </w:r>
            <w:r>
              <w:rPr>
                <w:spacing w:val="-9"/>
              </w:rPr>
              <w:t xml:space="preserve"> </w:t>
            </w:r>
            <w:r>
              <w:t>УСЛУГИ</w:t>
            </w:r>
            <w:r>
              <w:rPr>
                <w:spacing w:val="-12"/>
              </w:rPr>
              <w:t xml:space="preserve"> </w:t>
            </w:r>
            <w:r>
              <w:t>ЮРИДИЧЕСКИМ</w:t>
            </w:r>
            <w:r>
              <w:rPr>
                <w:spacing w:val="-7"/>
              </w:rPr>
              <w:t xml:space="preserve"> </w:t>
            </w:r>
            <w:r>
              <w:t>ЛИЦАМ</w:t>
            </w:r>
            <w:r>
              <w:rPr>
                <w:spacing w:val="-7"/>
              </w:rPr>
              <w:t xml:space="preserve"> </w:t>
            </w:r>
            <w:r>
              <w:t>И</w:t>
            </w:r>
            <w:r>
              <w:rPr>
                <w:spacing w:val="-8"/>
              </w:rPr>
              <w:t xml:space="preserve"> </w:t>
            </w:r>
            <w:r>
              <w:t>ИНДИВИДУАЛЬНЫМ</w:t>
            </w:r>
            <w:r>
              <w:rPr>
                <w:spacing w:val="-6"/>
              </w:rPr>
              <w:t xml:space="preserve"> </w:t>
            </w:r>
            <w:r>
              <w:rPr>
                <w:spacing w:val="-2"/>
              </w:rPr>
              <w:t>ПРЕДПРИНИМАТЕЛЯМ</w:t>
            </w:r>
          </w:p>
          <w:p w:rsidR="00FA38BF" w:rsidRDefault="00BE3DFA">
            <w:pPr>
              <w:pStyle w:val="TableParagraph"/>
              <w:spacing w:before="1" w:line="238" w:lineRule="exact"/>
            </w:pPr>
            <w:r>
              <w:t>тарифы</w:t>
            </w:r>
            <w:r>
              <w:rPr>
                <w:spacing w:val="41"/>
              </w:rPr>
              <w:t xml:space="preserve"> </w:t>
            </w:r>
            <w:r>
              <w:t>устанавливаются</w:t>
            </w:r>
            <w:r>
              <w:rPr>
                <w:spacing w:val="-8"/>
              </w:rPr>
              <w:t xml:space="preserve"> </w:t>
            </w:r>
            <w:r>
              <w:t>индивидуально</w:t>
            </w:r>
            <w:r>
              <w:rPr>
                <w:spacing w:val="-9"/>
              </w:rPr>
              <w:t xml:space="preserve"> </w:t>
            </w:r>
            <w:r>
              <w:t>в</w:t>
            </w:r>
            <w:r>
              <w:rPr>
                <w:spacing w:val="-6"/>
              </w:rPr>
              <w:t xml:space="preserve"> </w:t>
            </w:r>
            <w:r>
              <w:t>зависимости</w:t>
            </w:r>
            <w:r>
              <w:rPr>
                <w:spacing w:val="-2"/>
              </w:rPr>
              <w:t xml:space="preserve"> </w:t>
            </w:r>
            <w:r>
              <w:t>от</w:t>
            </w:r>
            <w:r>
              <w:rPr>
                <w:spacing w:val="-1"/>
              </w:rPr>
              <w:t xml:space="preserve"> </w:t>
            </w:r>
            <w:r>
              <w:t>оборота</w:t>
            </w:r>
            <w:r>
              <w:rPr>
                <w:spacing w:val="-1"/>
              </w:rPr>
              <w:t xml:space="preserve"> </w:t>
            </w:r>
            <w:r>
              <w:t>и</w:t>
            </w:r>
            <w:r>
              <w:rPr>
                <w:spacing w:val="-6"/>
              </w:rPr>
              <w:t xml:space="preserve"> </w:t>
            </w:r>
            <w:r>
              <w:t>выбора</w:t>
            </w:r>
            <w:r>
              <w:rPr>
                <w:spacing w:val="-2"/>
              </w:rPr>
              <w:t xml:space="preserve"> </w:t>
            </w:r>
            <w:r>
              <w:t>операций</w:t>
            </w:r>
            <w:r>
              <w:rPr>
                <w:spacing w:val="-2"/>
              </w:rPr>
              <w:t xml:space="preserve"> </w:t>
            </w:r>
            <w:r>
              <w:t>с</w:t>
            </w:r>
            <w:r>
              <w:rPr>
                <w:spacing w:val="-5"/>
              </w:rPr>
              <w:t xml:space="preserve"> </w:t>
            </w:r>
            <w:r>
              <w:rPr>
                <w:spacing w:val="-2"/>
              </w:rPr>
              <w:t>картами</w:t>
            </w:r>
          </w:p>
        </w:tc>
      </w:tr>
      <w:tr w:rsidR="00FA38BF">
        <w:trPr>
          <w:trHeight w:val="757"/>
        </w:trPr>
        <w:tc>
          <w:tcPr>
            <w:tcW w:w="840" w:type="dxa"/>
          </w:tcPr>
          <w:p w:rsidR="00FA38BF" w:rsidRDefault="00BE3DFA">
            <w:pPr>
              <w:pStyle w:val="TableParagraph"/>
              <w:spacing w:line="244" w:lineRule="exact"/>
            </w:pPr>
            <w:r>
              <w:rPr>
                <w:spacing w:val="-4"/>
              </w:rPr>
              <w:t>4.1.</w:t>
            </w:r>
          </w:p>
        </w:tc>
        <w:tc>
          <w:tcPr>
            <w:tcW w:w="9926" w:type="dxa"/>
          </w:tcPr>
          <w:p w:rsidR="00FA38BF" w:rsidRDefault="00BE3DFA">
            <w:pPr>
              <w:pStyle w:val="TableParagraph"/>
              <w:spacing w:line="242" w:lineRule="auto"/>
              <w:ind w:right="417"/>
            </w:pPr>
            <w:r>
              <w:t>Обработка документов и осуществление расчетов по операциям в платежных терминалах и мобильных</w:t>
            </w:r>
            <w:r>
              <w:rPr>
                <w:spacing w:val="-4"/>
              </w:rPr>
              <w:t xml:space="preserve"> </w:t>
            </w:r>
            <w:r>
              <w:t>приложениях</w:t>
            </w:r>
            <w:r>
              <w:rPr>
                <w:spacing w:val="-4"/>
              </w:rPr>
              <w:t xml:space="preserve"> </w:t>
            </w:r>
            <w:r>
              <w:t>SBPOS</w:t>
            </w:r>
            <w:r>
              <w:rPr>
                <w:spacing w:val="-7"/>
              </w:rPr>
              <w:t xml:space="preserve"> </w:t>
            </w:r>
            <w:r>
              <w:t>организаций</w:t>
            </w:r>
            <w:r>
              <w:rPr>
                <w:spacing w:val="40"/>
              </w:rPr>
              <w:t xml:space="preserve"> </w:t>
            </w:r>
            <w:r>
              <w:t>торговли</w:t>
            </w:r>
            <w:r>
              <w:rPr>
                <w:spacing w:val="-2"/>
              </w:rPr>
              <w:t xml:space="preserve"> </w:t>
            </w:r>
            <w:r>
              <w:t>(сервиса)</w:t>
            </w:r>
            <w:r>
              <w:rPr>
                <w:spacing w:val="-5"/>
              </w:rPr>
              <w:t xml:space="preserve"> </w:t>
            </w:r>
            <w:r>
              <w:t>с</w:t>
            </w:r>
            <w:r>
              <w:rPr>
                <w:spacing w:val="-6"/>
              </w:rPr>
              <w:t xml:space="preserve"> </w:t>
            </w:r>
            <w:r>
              <w:t>использованием</w:t>
            </w:r>
            <w:r>
              <w:rPr>
                <w:spacing w:val="-4"/>
              </w:rPr>
              <w:t xml:space="preserve"> </w:t>
            </w:r>
            <w:r>
              <w:t>банковских</w:t>
            </w:r>
          </w:p>
          <w:p w:rsidR="00FA38BF" w:rsidRDefault="00BE3DFA">
            <w:pPr>
              <w:pStyle w:val="TableParagraph"/>
              <w:spacing w:line="236" w:lineRule="exact"/>
            </w:pPr>
            <w:r>
              <w:t>платежных</w:t>
            </w:r>
            <w:r>
              <w:rPr>
                <w:spacing w:val="-14"/>
              </w:rPr>
              <w:t xml:space="preserve"> </w:t>
            </w:r>
            <w:r>
              <w:t>карточек</w:t>
            </w:r>
            <w:r>
              <w:rPr>
                <w:spacing w:val="-9"/>
              </w:rPr>
              <w:t xml:space="preserve"> </w:t>
            </w:r>
            <w:r>
              <w:t>Visa***,</w:t>
            </w:r>
            <w:r>
              <w:rPr>
                <w:spacing w:val="-5"/>
              </w:rPr>
              <w:t xml:space="preserve"> </w:t>
            </w:r>
            <w:r>
              <w:t>Mastercard***,</w:t>
            </w:r>
            <w:r>
              <w:rPr>
                <w:spacing w:val="-5"/>
              </w:rPr>
              <w:t xml:space="preserve"> </w:t>
            </w:r>
            <w:r>
              <w:t>Белкарт,</w:t>
            </w:r>
            <w:r>
              <w:rPr>
                <w:spacing w:val="-5"/>
              </w:rPr>
              <w:t xml:space="preserve"> </w:t>
            </w:r>
            <w:r>
              <w:rPr>
                <w:spacing w:val="-2"/>
              </w:rPr>
              <w:t>Мир***:</w:t>
            </w:r>
          </w:p>
        </w:tc>
        <w:tc>
          <w:tcPr>
            <w:tcW w:w="3825" w:type="dxa"/>
            <w:vMerge w:val="restart"/>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9"/>
              <w:ind w:left="0"/>
            </w:pPr>
          </w:p>
          <w:p w:rsidR="00FA38BF" w:rsidRDefault="00BE3DFA">
            <w:pPr>
              <w:pStyle w:val="TableParagraph"/>
              <w:ind w:left="816"/>
            </w:pPr>
            <w:r>
              <w:t>По</w:t>
            </w:r>
            <w:r>
              <w:rPr>
                <w:spacing w:val="-8"/>
              </w:rPr>
              <w:t xml:space="preserve"> </w:t>
            </w:r>
            <w:r>
              <w:t>соглашению</w:t>
            </w:r>
            <w:r>
              <w:rPr>
                <w:spacing w:val="-4"/>
              </w:rPr>
              <w:t xml:space="preserve"> </w:t>
            </w:r>
            <w:r>
              <w:rPr>
                <w:spacing w:val="-2"/>
              </w:rPr>
              <w:t>сторон</w:t>
            </w:r>
          </w:p>
        </w:tc>
      </w:tr>
      <w:tr w:rsidR="00FA38BF">
        <w:trPr>
          <w:trHeight w:val="297"/>
        </w:trPr>
        <w:tc>
          <w:tcPr>
            <w:tcW w:w="840" w:type="dxa"/>
          </w:tcPr>
          <w:p w:rsidR="00FA38BF" w:rsidRDefault="00BE3DFA">
            <w:pPr>
              <w:pStyle w:val="TableParagraph"/>
              <w:spacing w:line="249" w:lineRule="exact"/>
            </w:pPr>
            <w:r>
              <w:rPr>
                <w:spacing w:val="-2"/>
              </w:rPr>
              <w:t>4.1.1.</w:t>
            </w:r>
          </w:p>
        </w:tc>
        <w:tc>
          <w:tcPr>
            <w:tcW w:w="9926" w:type="dxa"/>
          </w:tcPr>
          <w:p w:rsidR="00FA38BF" w:rsidRDefault="00BE3DFA">
            <w:pPr>
              <w:pStyle w:val="TableParagraph"/>
              <w:spacing w:line="249"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3825" w:type="dxa"/>
            <w:vMerge/>
            <w:tcBorders>
              <w:top w:val="nil"/>
            </w:tcBorders>
          </w:tcPr>
          <w:p w:rsidR="00FA38BF" w:rsidRDefault="00FA38BF">
            <w:pPr>
              <w:rPr>
                <w:sz w:val="2"/>
                <w:szCs w:val="2"/>
              </w:rPr>
            </w:pPr>
          </w:p>
        </w:tc>
      </w:tr>
      <w:tr w:rsidR="00FA38BF">
        <w:trPr>
          <w:trHeight w:val="297"/>
        </w:trPr>
        <w:tc>
          <w:tcPr>
            <w:tcW w:w="840" w:type="dxa"/>
          </w:tcPr>
          <w:p w:rsidR="00FA38BF" w:rsidRDefault="00BE3DFA">
            <w:pPr>
              <w:pStyle w:val="TableParagraph"/>
              <w:spacing w:line="249" w:lineRule="exact"/>
            </w:pPr>
            <w:r>
              <w:rPr>
                <w:spacing w:val="-2"/>
              </w:rPr>
              <w:t>4.1.2.</w:t>
            </w:r>
          </w:p>
        </w:tc>
        <w:tc>
          <w:tcPr>
            <w:tcW w:w="9926" w:type="dxa"/>
          </w:tcPr>
          <w:p w:rsidR="00FA38BF" w:rsidRDefault="00BE3DFA">
            <w:pPr>
              <w:pStyle w:val="TableParagraph"/>
              <w:spacing w:line="249" w:lineRule="exact"/>
            </w:pPr>
            <w:r>
              <w:t>эмитированных</w:t>
            </w:r>
            <w:r>
              <w:rPr>
                <w:spacing w:val="-12"/>
              </w:rPr>
              <w:t xml:space="preserve"> </w:t>
            </w:r>
            <w:r>
              <w:t>банками-резидентами</w:t>
            </w:r>
            <w:r>
              <w:rPr>
                <w:spacing w:val="-13"/>
              </w:rPr>
              <w:t xml:space="preserve"> </w:t>
            </w:r>
            <w:r>
              <w:t>Республики</w:t>
            </w:r>
            <w:r>
              <w:rPr>
                <w:spacing w:val="-12"/>
              </w:rPr>
              <w:t xml:space="preserve"> </w:t>
            </w:r>
            <w:r>
              <w:t>Беларусь</w:t>
            </w:r>
            <w:r>
              <w:rPr>
                <w:spacing w:val="-10"/>
              </w:rPr>
              <w:t xml:space="preserve"> </w:t>
            </w:r>
            <w:r>
              <w:t>и</w:t>
            </w:r>
            <w:r>
              <w:rPr>
                <w:spacing w:val="-8"/>
              </w:rPr>
              <w:t xml:space="preserve"> </w:t>
            </w:r>
            <w:r>
              <w:t>банками-</w:t>
            </w:r>
            <w:r>
              <w:rPr>
                <w:spacing w:val="-2"/>
              </w:rPr>
              <w:t>нерезидентами</w:t>
            </w:r>
          </w:p>
        </w:tc>
        <w:tc>
          <w:tcPr>
            <w:tcW w:w="3825" w:type="dxa"/>
            <w:vMerge/>
            <w:tcBorders>
              <w:top w:val="nil"/>
            </w:tcBorders>
          </w:tcPr>
          <w:p w:rsidR="00FA38BF" w:rsidRDefault="00FA38BF">
            <w:pPr>
              <w:rPr>
                <w:sz w:val="2"/>
                <w:szCs w:val="2"/>
              </w:rPr>
            </w:pPr>
          </w:p>
        </w:tc>
      </w:tr>
      <w:tr w:rsidR="00FA38BF">
        <w:trPr>
          <w:trHeight w:val="508"/>
        </w:trPr>
        <w:tc>
          <w:tcPr>
            <w:tcW w:w="840" w:type="dxa"/>
          </w:tcPr>
          <w:p w:rsidR="00FA38BF" w:rsidRDefault="00BE3DFA">
            <w:pPr>
              <w:pStyle w:val="TableParagraph"/>
              <w:spacing w:line="249" w:lineRule="exact"/>
            </w:pPr>
            <w:r>
              <w:rPr>
                <w:spacing w:val="-4"/>
              </w:rPr>
              <w:t>4.2.</w:t>
            </w:r>
          </w:p>
        </w:tc>
        <w:tc>
          <w:tcPr>
            <w:tcW w:w="9926" w:type="dxa"/>
          </w:tcPr>
          <w:p w:rsidR="00FA38BF" w:rsidRDefault="00BE3DFA">
            <w:pPr>
              <w:pStyle w:val="TableParagraph"/>
              <w:spacing w:line="249" w:lineRule="exact"/>
            </w:pPr>
            <w:r>
              <w:t>Обработка</w:t>
            </w:r>
            <w:r>
              <w:rPr>
                <w:spacing w:val="-3"/>
              </w:rPr>
              <w:t xml:space="preserve"> </w:t>
            </w:r>
            <w:r>
              <w:t>документов</w:t>
            </w:r>
            <w:r>
              <w:rPr>
                <w:spacing w:val="-3"/>
              </w:rPr>
              <w:t xml:space="preserve"> </w:t>
            </w:r>
            <w:r>
              <w:t>и</w:t>
            </w:r>
            <w:r>
              <w:rPr>
                <w:spacing w:val="-2"/>
              </w:rPr>
              <w:t xml:space="preserve"> </w:t>
            </w:r>
            <w:r>
              <w:t>осуществление</w:t>
            </w:r>
            <w:r>
              <w:rPr>
                <w:spacing w:val="-10"/>
              </w:rPr>
              <w:t xml:space="preserve"> </w:t>
            </w:r>
            <w:r>
              <w:t>расчетов</w:t>
            </w:r>
            <w:r>
              <w:rPr>
                <w:spacing w:val="-2"/>
              </w:rPr>
              <w:t xml:space="preserve"> </w:t>
            </w:r>
            <w:r>
              <w:t>по</w:t>
            </w:r>
            <w:r>
              <w:rPr>
                <w:spacing w:val="-9"/>
              </w:rPr>
              <w:t xml:space="preserve"> </w:t>
            </w:r>
            <w:r>
              <w:t>операциям</w:t>
            </w:r>
            <w:r>
              <w:rPr>
                <w:spacing w:val="-3"/>
              </w:rPr>
              <w:t xml:space="preserve"> </w:t>
            </w:r>
            <w:r>
              <w:t>в</w:t>
            </w:r>
            <w:r>
              <w:rPr>
                <w:spacing w:val="-6"/>
              </w:rPr>
              <w:t xml:space="preserve"> </w:t>
            </w:r>
            <w:r>
              <w:t>ресурсах</w:t>
            </w:r>
            <w:r>
              <w:rPr>
                <w:spacing w:val="-4"/>
              </w:rPr>
              <w:t xml:space="preserve"> </w:t>
            </w:r>
            <w:r>
              <w:t>с</w:t>
            </w:r>
            <w:r>
              <w:rPr>
                <w:spacing w:val="-5"/>
              </w:rPr>
              <w:t xml:space="preserve"> </w:t>
            </w:r>
            <w:r>
              <w:rPr>
                <w:spacing w:val="-2"/>
              </w:rPr>
              <w:t>использованием</w:t>
            </w:r>
          </w:p>
          <w:p w:rsidR="00FA38BF" w:rsidRDefault="00BE3DFA">
            <w:pPr>
              <w:pStyle w:val="TableParagraph"/>
              <w:spacing w:before="1" w:line="238" w:lineRule="exact"/>
            </w:pPr>
            <w:r>
              <w:t>банковских</w:t>
            </w:r>
            <w:r>
              <w:rPr>
                <w:spacing w:val="-11"/>
              </w:rPr>
              <w:t xml:space="preserve"> </w:t>
            </w:r>
            <w:r>
              <w:t>платежных</w:t>
            </w:r>
            <w:r>
              <w:rPr>
                <w:spacing w:val="-9"/>
              </w:rPr>
              <w:t xml:space="preserve"> </w:t>
            </w:r>
            <w:r>
              <w:t>карточек</w:t>
            </w:r>
            <w:r>
              <w:rPr>
                <w:spacing w:val="-7"/>
              </w:rPr>
              <w:t xml:space="preserve"> </w:t>
            </w:r>
            <w:r>
              <w:t>Visa***,</w:t>
            </w:r>
            <w:r>
              <w:rPr>
                <w:spacing w:val="-7"/>
              </w:rPr>
              <w:t xml:space="preserve"> </w:t>
            </w:r>
            <w:r>
              <w:t>Mastercard***,</w:t>
            </w:r>
            <w:r>
              <w:rPr>
                <w:spacing w:val="-6"/>
              </w:rPr>
              <w:t xml:space="preserve"> </w:t>
            </w:r>
            <w:r>
              <w:t>Белкарт,</w:t>
            </w:r>
            <w:r>
              <w:rPr>
                <w:spacing w:val="-7"/>
              </w:rPr>
              <w:t xml:space="preserve"> </w:t>
            </w:r>
            <w:r>
              <w:rPr>
                <w:spacing w:val="-2"/>
              </w:rPr>
              <w:t>Мир***:</w:t>
            </w:r>
          </w:p>
        </w:tc>
        <w:tc>
          <w:tcPr>
            <w:tcW w:w="3825" w:type="dxa"/>
            <w:vMerge/>
            <w:tcBorders>
              <w:top w:val="nil"/>
            </w:tcBorders>
          </w:tcPr>
          <w:p w:rsidR="00FA38BF" w:rsidRDefault="00FA38BF">
            <w:pPr>
              <w:rPr>
                <w:sz w:val="2"/>
                <w:szCs w:val="2"/>
              </w:rPr>
            </w:pPr>
          </w:p>
        </w:tc>
      </w:tr>
      <w:tr w:rsidR="00FA38BF">
        <w:trPr>
          <w:trHeight w:val="297"/>
        </w:trPr>
        <w:tc>
          <w:tcPr>
            <w:tcW w:w="840" w:type="dxa"/>
          </w:tcPr>
          <w:p w:rsidR="00FA38BF" w:rsidRDefault="00BE3DFA">
            <w:pPr>
              <w:pStyle w:val="TableParagraph"/>
              <w:spacing w:line="244" w:lineRule="exact"/>
            </w:pPr>
            <w:r>
              <w:rPr>
                <w:spacing w:val="-2"/>
              </w:rPr>
              <w:t>4.2.1.</w:t>
            </w:r>
          </w:p>
        </w:tc>
        <w:tc>
          <w:tcPr>
            <w:tcW w:w="9926" w:type="dxa"/>
          </w:tcPr>
          <w:p w:rsidR="00FA38BF" w:rsidRDefault="00BE3DFA">
            <w:pPr>
              <w:pStyle w:val="TableParagraph"/>
              <w:spacing w:line="244" w:lineRule="exact"/>
            </w:pPr>
            <w:r>
              <w:t>эмитированных</w:t>
            </w:r>
            <w:r>
              <w:rPr>
                <w:spacing w:val="-6"/>
              </w:rPr>
              <w:t xml:space="preserve"> </w:t>
            </w:r>
            <w:r>
              <w:t>ОАО</w:t>
            </w:r>
            <w:r>
              <w:rPr>
                <w:spacing w:val="-7"/>
              </w:rPr>
              <w:t xml:space="preserve"> </w:t>
            </w:r>
            <w:r>
              <w:t>«Сбер</w:t>
            </w:r>
            <w:r>
              <w:rPr>
                <w:spacing w:val="-5"/>
              </w:rPr>
              <w:t xml:space="preserve"> </w:t>
            </w:r>
            <w:r>
              <w:rPr>
                <w:spacing w:val="-4"/>
              </w:rPr>
              <w:t>Банк»</w:t>
            </w:r>
          </w:p>
        </w:tc>
        <w:tc>
          <w:tcPr>
            <w:tcW w:w="3825" w:type="dxa"/>
            <w:vMerge/>
            <w:tcBorders>
              <w:top w:val="nil"/>
            </w:tcBorders>
          </w:tcPr>
          <w:p w:rsidR="00FA38BF" w:rsidRDefault="00FA38BF">
            <w:pPr>
              <w:rPr>
                <w:sz w:val="2"/>
                <w:szCs w:val="2"/>
              </w:rPr>
            </w:pPr>
          </w:p>
        </w:tc>
      </w:tr>
      <w:tr w:rsidR="00FA38BF">
        <w:trPr>
          <w:trHeight w:val="503"/>
        </w:trPr>
        <w:tc>
          <w:tcPr>
            <w:tcW w:w="840" w:type="dxa"/>
          </w:tcPr>
          <w:p w:rsidR="00FA38BF" w:rsidRDefault="00BE3DFA">
            <w:pPr>
              <w:pStyle w:val="TableParagraph"/>
              <w:spacing w:line="249" w:lineRule="exact"/>
            </w:pPr>
            <w:r>
              <w:rPr>
                <w:spacing w:val="-2"/>
              </w:rPr>
              <w:t>4.2.2.</w:t>
            </w:r>
          </w:p>
        </w:tc>
        <w:tc>
          <w:tcPr>
            <w:tcW w:w="9926" w:type="dxa"/>
          </w:tcPr>
          <w:p w:rsidR="00FA38BF" w:rsidRDefault="00BE3DFA">
            <w:pPr>
              <w:pStyle w:val="TableParagraph"/>
              <w:spacing w:line="250" w:lineRule="exact"/>
            </w:pPr>
            <w:r>
              <w:t>эмитированных</w:t>
            </w:r>
            <w:r>
              <w:rPr>
                <w:spacing w:val="-6"/>
              </w:rPr>
              <w:t xml:space="preserve"> </w:t>
            </w:r>
            <w:r>
              <w:t>банками-резидентами</w:t>
            </w:r>
            <w:r>
              <w:rPr>
                <w:spacing w:val="-9"/>
              </w:rPr>
              <w:t xml:space="preserve"> </w:t>
            </w:r>
            <w:r>
              <w:t>Республики</w:t>
            </w:r>
            <w:r>
              <w:rPr>
                <w:spacing w:val="-9"/>
              </w:rPr>
              <w:t xml:space="preserve"> </w:t>
            </w:r>
            <w:r>
              <w:t>Беларусь</w:t>
            </w:r>
            <w:r>
              <w:rPr>
                <w:spacing w:val="-6"/>
              </w:rPr>
              <w:t xml:space="preserve"> </w:t>
            </w:r>
            <w:r>
              <w:t>и</w:t>
            </w:r>
            <w:r>
              <w:rPr>
                <w:spacing w:val="-5"/>
              </w:rPr>
              <w:t xml:space="preserve"> </w:t>
            </w:r>
            <w:r>
              <w:t>банками-нерезидентами</w:t>
            </w:r>
            <w:r>
              <w:rPr>
                <w:spacing w:val="-5"/>
              </w:rPr>
              <w:t xml:space="preserve"> </w:t>
            </w:r>
            <w:r>
              <w:t>(при</w:t>
            </w:r>
            <w:r>
              <w:rPr>
                <w:spacing w:val="-5"/>
              </w:rPr>
              <w:t xml:space="preserve"> </w:t>
            </w:r>
            <w:r>
              <w:t>условии проведения расчетов только в белорусских рублях)</w:t>
            </w:r>
          </w:p>
        </w:tc>
        <w:tc>
          <w:tcPr>
            <w:tcW w:w="3825" w:type="dxa"/>
            <w:vMerge/>
            <w:tcBorders>
              <w:top w:val="nil"/>
            </w:tcBorders>
          </w:tcPr>
          <w:p w:rsidR="00FA38BF" w:rsidRDefault="00FA38BF">
            <w:pPr>
              <w:rPr>
                <w:sz w:val="2"/>
                <w:szCs w:val="2"/>
              </w:rPr>
            </w:pPr>
          </w:p>
        </w:tc>
      </w:tr>
      <w:tr w:rsidR="00FA38BF">
        <w:trPr>
          <w:trHeight w:val="508"/>
        </w:trPr>
        <w:tc>
          <w:tcPr>
            <w:tcW w:w="840" w:type="dxa"/>
          </w:tcPr>
          <w:p w:rsidR="00FA38BF" w:rsidRDefault="00BE3DFA">
            <w:pPr>
              <w:pStyle w:val="TableParagraph"/>
              <w:spacing w:line="249" w:lineRule="exact"/>
            </w:pPr>
            <w:r>
              <w:rPr>
                <w:spacing w:val="-2"/>
              </w:rPr>
              <w:t>4.2.3.</w:t>
            </w:r>
          </w:p>
        </w:tc>
        <w:tc>
          <w:tcPr>
            <w:tcW w:w="9926" w:type="dxa"/>
          </w:tcPr>
          <w:p w:rsidR="00FA38BF" w:rsidRDefault="00BE3DFA">
            <w:pPr>
              <w:pStyle w:val="TableParagraph"/>
              <w:spacing w:line="249" w:lineRule="exact"/>
            </w:pPr>
            <w:r>
              <w:t>эмитированных</w:t>
            </w:r>
            <w:r>
              <w:rPr>
                <w:spacing w:val="-12"/>
              </w:rPr>
              <w:t xml:space="preserve"> </w:t>
            </w:r>
            <w:r>
              <w:t>банками-резидентами</w:t>
            </w:r>
            <w:r>
              <w:rPr>
                <w:spacing w:val="-11"/>
              </w:rPr>
              <w:t xml:space="preserve"> </w:t>
            </w:r>
            <w:r>
              <w:t>Республики</w:t>
            </w:r>
            <w:r>
              <w:rPr>
                <w:spacing w:val="-12"/>
              </w:rPr>
              <w:t xml:space="preserve"> </w:t>
            </w:r>
            <w:r>
              <w:t>Беларусь</w:t>
            </w:r>
            <w:r>
              <w:rPr>
                <w:spacing w:val="-9"/>
              </w:rPr>
              <w:t xml:space="preserve"> </w:t>
            </w:r>
            <w:r>
              <w:t>и</w:t>
            </w:r>
            <w:r>
              <w:rPr>
                <w:spacing w:val="-7"/>
              </w:rPr>
              <w:t xml:space="preserve"> </w:t>
            </w:r>
            <w:r>
              <w:t>банками-нерезидентами</w:t>
            </w:r>
            <w:r>
              <w:rPr>
                <w:spacing w:val="-8"/>
              </w:rPr>
              <w:t xml:space="preserve"> </w:t>
            </w:r>
            <w:r>
              <w:t>(при</w:t>
            </w:r>
            <w:r>
              <w:rPr>
                <w:spacing w:val="-7"/>
              </w:rPr>
              <w:t xml:space="preserve"> </w:t>
            </w:r>
            <w:r>
              <w:rPr>
                <w:spacing w:val="-2"/>
              </w:rPr>
              <w:t>условии</w:t>
            </w:r>
          </w:p>
          <w:p w:rsidR="00FA38BF" w:rsidRDefault="00BE3DFA">
            <w:pPr>
              <w:pStyle w:val="TableParagraph"/>
              <w:spacing w:before="1" w:line="238" w:lineRule="exact"/>
            </w:pPr>
            <w:r>
              <w:t>проведения</w:t>
            </w:r>
            <w:r>
              <w:rPr>
                <w:spacing w:val="-9"/>
              </w:rPr>
              <w:t xml:space="preserve"> </w:t>
            </w:r>
            <w:r>
              <w:t>расчетов</w:t>
            </w:r>
            <w:r>
              <w:rPr>
                <w:spacing w:val="-4"/>
              </w:rPr>
              <w:t xml:space="preserve"> </w:t>
            </w:r>
            <w:r>
              <w:t>в</w:t>
            </w:r>
            <w:r>
              <w:rPr>
                <w:spacing w:val="-5"/>
              </w:rPr>
              <w:t xml:space="preserve"> </w:t>
            </w:r>
            <w:r>
              <w:t>белорусских</w:t>
            </w:r>
            <w:r>
              <w:rPr>
                <w:spacing w:val="-5"/>
              </w:rPr>
              <w:t xml:space="preserve"> </w:t>
            </w:r>
            <w:r>
              <w:t>рублях</w:t>
            </w:r>
            <w:r>
              <w:rPr>
                <w:spacing w:val="-5"/>
              </w:rPr>
              <w:t xml:space="preserve"> </w:t>
            </w:r>
            <w:r>
              <w:t>и</w:t>
            </w:r>
            <w:r>
              <w:rPr>
                <w:spacing w:val="-4"/>
              </w:rPr>
              <w:t xml:space="preserve"> </w:t>
            </w:r>
            <w:r>
              <w:t>иностранной</w:t>
            </w:r>
            <w:r>
              <w:rPr>
                <w:spacing w:val="-3"/>
              </w:rPr>
              <w:t xml:space="preserve"> </w:t>
            </w:r>
            <w:r>
              <w:rPr>
                <w:spacing w:val="-2"/>
              </w:rPr>
              <w:t>валюте)</w:t>
            </w:r>
          </w:p>
        </w:tc>
        <w:tc>
          <w:tcPr>
            <w:tcW w:w="3825" w:type="dxa"/>
            <w:vMerge/>
            <w:tcBorders>
              <w:top w:val="nil"/>
            </w:tcBorders>
          </w:tcPr>
          <w:p w:rsidR="00FA38BF" w:rsidRDefault="00FA38BF">
            <w:pPr>
              <w:rPr>
                <w:sz w:val="2"/>
                <w:szCs w:val="2"/>
              </w:rPr>
            </w:pPr>
          </w:p>
        </w:tc>
      </w:tr>
      <w:tr w:rsidR="00FA38BF">
        <w:trPr>
          <w:trHeight w:val="253"/>
        </w:trPr>
        <w:tc>
          <w:tcPr>
            <w:tcW w:w="840" w:type="dxa"/>
          </w:tcPr>
          <w:p w:rsidR="00FA38BF" w:rsidRDefault="00BE3DFA">
            <w:pPr>
              <w:pStyle w:val="TableParagraph"/>
              <w:spacing w:line="234" w:lineRule="exact"/>
            </w:pPr>
            <w:r>
              <w:rPr>
                <w:spacing w:val="-5"/>
              </w:rPr>
              <w:t>5.</w:t>
            </w:r>
          </w:p>
        </w:tc>
        <w:tc>
          <w:tcPr>
            <w:tcW w:w="9926" w:type="dxa"/>
          </w:tcPr>
          <w:p w:rsidR="00FA38BF" w:rsidRDefault="00BE3DFA">
            <w:pPr>
              <w:pStyle w:val="TableParagraph"/>
              <w:spacing w:line="234" w:lineRule="exact"/>
            </w:pPr>
            <w:r>
              <w:t>ДОПОЛНИТЕЛЬНЫЕ</w:t>
            </w:r>
            <w:r>
              <w:rPr>
                <w:spacing w:val="-8"/>
              </w:rPr>
              <w:t xml:space="preserve"> </w:t>
            </w:r>
            <w:r>
              <w:rPr>
                <w:spacing w:val="-2"/>
              </w:rPr>
              <w:t>УСЛУГИ</w:t>
            </w:r>
          </w:p>
        </w:tc>
        <w:tc>
          <w:tcPr>
            <w:tcW w:w="3825" w:type="dxa"/>
          </w:tcPr>
          <w:p w:rsidR="00FA38BF" w:rsidRDefault="00FA38BF">
            <w:pPr>
              <w:pStyle w:val="TableParagraph"/>
              <w:ind w:left="0"/>
              <w:rPr>
                <w:sz w:val="18"/>
              </w:rPr>
            </w:pPr>
          </w:p>
        </w:tc>
      </w:tr>
      <w:tr w:rsidR="00FA38BF">
        <w:trPr>
          <w:trHeight w:val="1012"/>
        </w:trPr>
        <w:tc>
          <w:tcPr>
            <w:tcW w:w="840" w:type="dxa"/>
          </w:tcPr>
          <w:p w:rsidR="00FA38BF" w:rsidRDefault="00BE3DFA">
            <w:pPr>
              <w:pStyle w:val="TableParagraph"/>
              <w:spacing w:line="244" w:lineRule="exact"/>
            </w:pPr>
            <w:r>
              <w:rPr>
                <w:spacing w:val="-4"/>
              </w:rPr>
              <w:t>5.1.</w:t>
            </w:r>
          </w:p>
        </w:tc>
        <w:tc>
          <w:tcPr>
            <w:tcW w:w="9926" w:type="dxa"/>
          </w:tcPr>
          <w:p w:rsidR="00FA38BF" w:rsidRDefault="00BE3DFA">
            <w:pPr>
              <w:pStyle w:val="TableParagraph"/>
              <w:spacing w:line="242" w:lineRule="auto"/>
              <w:ind w:right="417"/>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 предпринимателя) по платежным документам и спискам, поступившим в форме электронных</w:t>
            </w:r>
          </w:p>
          <w:p w:rsidR="00FA38BF" w:rsidRDefault="00BE3DFA">
            <w:pPr>
              <w:pStyle w:val="TableParagraph"/>
              <w:spacing w:line="235" w:lineRule="exact"/>
            </w:pPr>
            <w:r>
              <w:rPr>
                <w:spacing w:val="-2"/>
              </w:rPr>
              <w:t>документов</w:t>
            </w:r>
          </w:p>
        </w:tc>
        <w:tc>
          <w:tcPr>
            <w:tcW w:w="3825" w:type="dxa"/>
          </w:tcPr>
          <w:p w:rsidR="00FA38BF" w:rsidRDefault="00BE3DFA">
            <w:pPr>
              <w:pStyle w:val="TableParagraph"/>
              <w:spacing w:before="123" w:line="237" w:lineRule="auto"/>
              <w:ind w:left="70" w:right="52"/>
              <w:jc w:val="center"/>
            </w:pPr>
            <w:r>
              <w:t>Без</w:t>
            </w:r>
            <w:r>
              <w:rPr>
                <w:spacing w:val="-7"/>
              </w:rPr>
              <w:t xml:space="preserve"> </w:t>
            </w:r>
            <w:r>
              <w:t>ограничения</w:t>
            </w:r>
            <w:r>
              <w:rPr>
                <w:spacing w:val="40"/>
              </w:rPr>
              <w:t xml:space="preserve"> </w:t>
            </w:r>
            <w:r>
              <w:t>при</w:t>
            </w:r>
            <w:r>
              <w:rPr>
                <w:spacing w:val="-8"/>
              </w:rPr>
              <w:t xml:space="preserve"> </w:t>
            </w:r>
            <w:r>
              <w:t>подключении</w:t>
            </w:r>
            <w:r>
              <w:rPr>
                <w:spacing w:val="-4"/>
              </w:rPr>
              <w:t xml:space="preserve"> </w:t>
            </w:r>
            <w:r>
              <w:t>к зарплатной программе</w:t>
            </w:r>
          </w:p>
          <w:p w:rsidR="00FA38BF" w:rsidRDefault="00BE3DFA">
            <w:pPr>
              <w:pStyle w:val="TableParagraph"/>
              <w:spacing w:before="1"/>
              <w:ind w:left="121" w:right="52"/>
              <w:jc w:val="center"/>
            </w:pPr>
            <w:r>
              <w:rPr>
                <w:spacing w:val="-2"/>
              </w:rPr>
              <w:t>«Бизнес+»</w:t>
            </w:r>
          </w:p>
        </w:tc>
      </w:tr>
      <w:tr w:rsidR="00FA38BF">
        <w:trPr>
          <w:trHeight w:val="2778"/>
        </w:trPr>
        <w:tc>
          <w:tcPr>
            <w:tcW w:w="14591" w:type="dxa"/>
            <w:gridSpan w:val="3"/>
          </w:tcPr>
          <w:p w:rsidR="00FA38BF" w:rsidRDefault="00BE3DFA">
            <w:pPr>
              <w:pStyle w:val="TableParagraph"/>
              <w:spacing w:line="244" w:lineRule="exact"/>
            </w:pPr>
            <w:r>
              <w:rPr>
                <w:spacing w:val="-2"/>
              </w:rPr>
              <w:t>Примечание:</w:t>
            </w:r>
          </w:p>
          <w:p w:rsidR="00FA38BF" w:rsidRDefault="00BE3DFA">
            <w:pPr>
              <w:pStyle w:val="TableParagraph"/>
              <w:spacing w:before="1"/>
            </w:pPr>
            <w:r>
              <w:t>*Условия</w:t>
            </w:r>
            <w:r>
              <w:rPr>
                <w:spacing w:val="-5"/>
              </w:rPr>
              <w:t xml:space="preserve"> </w:t>
            </w:r>
            <w:r>
              <w:t>действия</w:t>
            </w:r>
            <w:r>
              <w:rPr>
                <w:spacing w:val="-4"/>
              </w:rPr>
              <w:t xml:space="preserve"> </w:t>
            </w:r>
            <w:r>
              <w:t>и</w:t>
            </w:r>
            <w:r>
              <w:rPr>
                <w:spacing w:val="-6"/>
              </w:rPr>
              <w:t xml:space="preserve"> </w:t>
            </w:r>
            <w:r>
              <w:t>подключения</w:t>
            </w:r>
            <w:r>
              <w:rPr>
                <w:spacing w:val="-4"/>
              </w:rPr>
              <w:t xml:space="preserve"> </w:t>
            </w:r>
            <w:r>
              <w:t>к</w:t>
            </w:r>
            <w:r>
              <w:rPr>
                <w:spacing w:val="-5"/>
              </w:rPr>
              <w:t xml:space="preserve"> </w:t>
            </w:r>
            <w:r>
              <w:rPr>
                <w:spacing w:val="-2"/>
              </w:rPr>
              <w:t>пакету:</w:t>
            </w:r>
          </w:p>
          <w:p w:rsidR="00FA38BF" w:rsidRDefault="00BE3DFA">
            <w:pPr>
              <w:pStyle w:val="TableParagraph"/>
              <w:spacing w:before="2" w:line="251" w:lineRule="exact"/>
            </w:pPr>
            <w:r>
              <w:t>Подключение</w:t>
            </w:r>
            <w:r>
              <w:rPr>
                <w:spacing w:val="-10"/>
              </w:rPr>
              <w:t xml:space="preserve"> </w:t>
            </w:r>
            <w:r>
              <w:t>к</w:t>
            </w:r>
            <w:r>
              <w:rPr>
                <w:spacing w:val="-3"/>
              </w:rPr>
              <w:t xml:space="preserve"> </w:t>
            </w:r>
            <w:r>
              <w:t>данному</w:t>
            </w:r>
            <w:r>
              <w:rPr>
                <w:spacing w:val="-6"/>
              </w:rPr>
              <w:t xml:space="preserve"> </w:t>
            </w:r>
            <w:r>
              <w:t>Пакету</w:t>
            </w:r>
            <w:r>
              <w:rPr>
                <w:spacing w:val="-6"/>
              </w:rPr>
              <w:t xml:space="preserve"> </w:t>
            </w:r>
            <w:r>
              <w:t>возможно</w:t>
            </w:r>
            <w:r>
              <w:rPr>
                <w:spacing w:val="-6"/>
              </w:rPr>
              <w:t xml:space="preserve"> </w:t>
            </w:r>
            <w:r>
              <w:t>только</w:t>
            </w:r>
            <w:r>
              <w:rPr>
                <w:spacing w:val="-6"/>
              </w:rPr>
              <w:t xml:space="preserve"> </w:t>
            </w:r>
            <w:r>
              <w:t>для</w:t>
            </w:r>
            <w:r>
              <w:rPr>
                <w:spacing w:val="-2"/>
              </w:rPr>
              <w:t xml:space="preserve"> маркетплейсов:</w:t>
            </w:r>
          </w:p>
          <w:p w:rsidR="00FA38BF" w:rsidRDefault="00BE3DFA">
            <w:pPr>
              <w:pStyle w:val="TableParagraph"/>
            </w:pPr>
            <w:r>
              <w:t>ООО «ИМВБРБ» (Wildberries), ООО «ОЗОН Маркет Бел» (Ozon), ООО «Триовист» (21vek), ООО «Приносим радость» (OZ), ЗАО «Интернет-магазин Евроопт» (Emall), ООО «Онлайнер» (Onliner), ООО «7745 Большой магазин» (7745), ОО</w:t>
            </w:r>
            <w:r>
              <w:t>О «Мода с доставкой» (Lamoda).</w:t>
            </w:r>
          </w:p>
          <w:p w:rsidR="00FA38BF" w:rsidRDefault="00BE3DFA">
            <w:pPr>
              <w:pStyle w:val="TableParagraph"/>
              <w:spacing w:before="1"/>
              <w:ind w:right="91"/>
              <w:jc w:val="both"/>
            </w:pPr>
            <w:r>
              <w:t>**Среднедневной остаток (СДО) за месяц определяется как отношение</w:t>
            </w:r>
            <w:r>
              <w:rPr>
                <w:spacing w:val="-2"/>
              </w:rPr>
              <w:t xml:space="preserve"> </w:t>
            </w:r>
            <w:r>
              <w:t>суммы остатков на начало каждого банковского дня (включая</w:t>
            </w:r>
            <w:r>
              <w:rPr>
                <w:spacing w:val="-1"/>
              </w:rPr>
              <w:t xml:space="preserve"> </w:t>
            </w:r>
            <w:r>
              <w:t>нулевые</w:t>
            </w:r>
            <w:r>
              <w:rPr>
                <w:spacing w:val="-2"/>
              </w:rPr>
              <w:t xml:space="preserve"> </w:t>
            </w:r>
            <w:r>
              <w:t>остатки) по</w:t>
            </w:r>
            <w:r>
              <w:rPr>
                <w:spacing w:val="-1"/>
              </w:rPr>
              <w:t xml:space="preserve"> </w:t>
            </w:r>
            <w:r>
              <w:t>всем банковским счетам Клиента в</w:t>
            </w:r>
            <w:r>
              <w:rPr>
                <w:spacing w:val="-1"/>
              </w:rPr>
              <w:t xml:space="preserve"> </w:t>
            </w:r>
            <w:r>
              <w:t>белорусских</w:t>
            </w:r>
            <w:r>
              <w:rPr>
                <w:spacing w:val="-1"/>
              </w:rPr>
              <w:t xml:space="preserve"> </w:t>
            </w:r>
            <w:r>
              <w:t>рублях кроме</w:t>
            </w:r>
            <w:r>
              <w:rPr>
                <w:spacing w:val="-3"/>
              </w:rPr>
              <w:t xml:space="preserve"> </w:t>
            </w:r>
            <w:r>
              <w:t>благотворительных счето</w:t>
            </w:r>
            <w:r>
              <w:t>в, специальных</w:t>
            </w:r>
            <w:r>
              <w:rPr>
                <w:spacing w:val="-1"/>
              </w:rPr>
              <w:t xml:space="preserve"> </w:t>
            </w:r>
            <w:r>
              <w:t>счетов, счетов по</w:t>
            </w:r>
            <w:r>
              <w:rPr>
                <w:spacing w:val="-1"/>
              </w:rPr>
              <w:t xml:space="preserve"> </w:t>
            </w:r>
            <w:r>
              <w:t>учету</w:t>
            </w:r>
            <w:r>
              <w:rPr>
                <w:spacing w:val="-1"/>
              </w:rPr>
              <w:t xml:space="preserve"> </w:t>
            </w:r>
            <w:r>
              <w:t>вкладов (депозитов), банковских счетов по учету платежных карт, за период с первого по последний календарный день месяца, предшествующий месяцу обслуживания, к количеству календарных дней в месяце расчета СДО. Остаток</w:t>
            </w:r>
            <w:r>
              <w:t xml:space="preserve"> за календарный день, не являющийся банковским, определяется в размере, соответствующем предыдущему банковскому дню.</w:t>
            </w:r>
          </w:p>
          <w:p w:rsidR="00FA38BF" w:rsidRDefault="00BE3DFA">
            <w:pPr>
              <w:pStyle w:val="TableParagraph"/>
              <w:spacing w:line="235" w:lineRule="exact"/>
              <w:jc w:val="both"/>
            </w:pPr>
            <w:r>
              <w:t>***При</w:t>
            </w:r>
            <w:r>
              <w:rPr>
                <w:spacing w:val="-7"/>
              </w:rPr>
              <w:t xml:space="preserve"> </w:t>
            </w:r>
            <w:r>
              <w:t>наличии</w:t>
            </w:r>
            <w:r>
              <w:rPr>
                <w:spacing w:val="-7"/>
              </w:rPr>
              <w:t xml:space="preserve"> </w:t>
            </w:r>
            <w:r>
              <w:t>технической</w:t>
            </w:r>
            <w:r>
              <w:rPr>
                <w:spacing w:val="-6"/>
              </w:rPr>
              <w:t xml:space="preserve"> </w:t>
            </w:r>
            <w:r>
              <w:rPr>
                <w:spacing w:val="-2"/>
              </w:rPr>
              <w:t>возможности.</w:t>
            </w:r>
          </w:p>
        </w:tc>
      </w:tr>
    </w:tbl>
    <w:p w:rsidR="00FA38BF" w:rsidRDefault="00FA38BF">
      <w:pPr>
        <w:spacing w:line="235" w:lineRule="exact"/>
        <w:jc w:val="both"/>
        <w:sectPr w:rsidR="00FA38BF">
          <w:pgSz w:w="16840" w:h="11910" w:orient="landscape"/>
          <w:pgMar w:top="1340" w:right="920" w:bottom="280" w:left="900" w:header="713" w:footer="0" w:gutter="0"/>
          <w:cols w:space="720"/>
        </w:sectPr>
      </w:pPr>
    </w:p>
    <w:p w:rsidR="00FA38BF" w:rsidRDefault="00FA38BF">
      <w:pPr>
        <w:pStyle w:val="a3"/>
        <w:spacing w:before="26"/>
      </w:pPr>
    </w:p>
    <w:p w:rsidR="00FA38BF" w:rsidRDefault="00BE3DFA">
      <w:pPr>
        <w:pStyle w:val="a3"/>
        <w:spacing w:before="0"/>
        <w:ind w:left="4413"/>
      </w:pPr>
      <w:bookmarkStart w:id="148" w:name="раздел5_3_"/>
      <w:bookmarkStart w:id="149" w:name="_bookmark63"/>
      <w:bookmarkEnd w:id="148"/>
      <w:bookmarkEnd w:id="149"/>
      <w:r>
        <w:t>5.3.</w:t>
      </w:r>
      <w:r>
        <w:rPr>
          <w:spacing w:val="-4"/>
        </w:rPr>
        <w:t xml:space="preserve"> </w:t>
      </w:r>
      <w:r>
        <w:t>ПАКЕТНЫЕ</w:t>
      </w:r>
      <w:r>
        <w:rPr>
          <w:spacing w:val="-8"/>
        </w:rPr>
        <w:t xml:space="preserve"> </w:t>
      </w:r>
      <w:r>
        <w:t>УСЛУГИ</w:t>
      </w:r>
      <w:r>
        <w:rPr>
          <w:spacing w:val="-9"/>
        </w:rPr>
        <w:t xml:space="preserve"> </w:t>
      </w:r>
      <w:r>
        <w:t>(исключен</w:t>
      </w:r>
      <w:r>
        <w:rPr>
          <w:spacing w:val="-7"/>
        </w:rPr>
        <w:t xml:space="preserve"> </w:t>
      </w:r>
      <w:r>
        <w:t>с</w:t>
      </w:r>
      <w:r>
        <w:rPr>
          <w:spacing w:val="-4"/>
        </w:rPr>
        <w:t xml:space="preserve"> </w:t>
      </w:r>
      <w:r>
        <w:rPr>
          <w:spacing w:val="-2"/>
        </w:rPr>
        <w:t>21.07.2025)</w:t>
      </w:r>
    </w:p>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10431"/>
        <w:gridCol w:w="3418"/>
      </w:tblGrid>
      <w:tr w:rsidR="00FA38BF">
        <w:trPr>
          <w:trHeight w:val="335"/>
        </w:trPr>
        <w:tc>
          <w:tcPr>
            <w:tcW w:w="14790" w:type="dxa"/>
            <w:gridSpan w:val="3"/>
          </w:tcPr>
          <w:p w:rsidR="00FA38BF" w:rsidRDefault="00BE3DFA">
            <w:pPr>
              <w:pStyle w:val="TableParagraph"/>
              <w:spacing w:before="39"/>
              <w:ind w:left="6"/>
              <w:jc w:val="center"/>
            </w:pPr>
            <w:bookmarkStart w:id="150" w:name="глава6"/>
            <w:bookmarkStart w:id="151" w:name="_bookmark64"/>
            <w:bookmarkEnd w:id="150"/>
            <w:bookmarkEnd w:id="151"/>
            <w:r>
              <w:t>ГЛАВА</w:t>
            </w:r>
            <w:r>
              <w:rPr>
                <w:spacing w:val="-14"/>
              </w:rPr>
              <w:t xml:space="preserve"> </w:t>
            </w:r>
            <w:r>
              <w:t>6.</w:t>
            </w:r>
            <w:r>
              <w:rPr>
                <w:spacing w:val="-4"/>
              </w:rPr>
              <w:t xml:space="preserve"> </w:t>
            </w:r>
            <w:r>
              <w:t>ЗАРПЛАТНЫЙ</w:t>
            </w:r>
            <w:r>
              <w:rPr>
                <w:spacing w:val="-7"/>
              </w:rPr>
              <w:t xml:space="preserve"> </w:t>
            </w:r>
            <w:r>
              <w:t>ПРОЕКТ</w:t>
            </w:r>
            <w:r>
              <w:rPr>
                <w:spacing w:val="-3"/>
              </w:rPr>
              <w:t xml:space="preserve"> </w:t>
            </w:r>
            <w:r>
              <w:t>ЮРИДИЧЕСКОГО</w:t>
            </w:r>
            <w:r>
              <w:rPr>
                <w:spacing w:val="-7"/>
              </w:rPr>
              <w:t xml:space="preserve"> </w:t>
            </w:r>
            <w:r>
              <w:t>ЛИЦА</w:t>
            </w:r>
            <w:r>
              <w:rPr>
                <w:spacing w:val="-11"/>
              </w:rPr>
              <w:t xml:space="preserve"> </w:t>
            </w:r>
            <w:r>
              <w:t>(ИНДИВИДУАЛЬНОГО</w:t>
            </w:r>
            <w:r>
              <w:rPr>
                <w:spacing w:val="-8"/>
              </w:rPr>
              <w:t xml:space="preserve"> </w:t>
            </w:r>
            <w:r>
              <w:rPr>
                <w:spacing w:val="-2"/>
              </w:rPr>
              <w:t>ПРЕДПРИНИМАТЕЛЯ)</w:t>
            </w:r>
            <w:hyperlink w:anchor="_bookmark69" w:history="1">
              <w:r>
                <w:rPr>
                  <w:color w:val="0000FF"/>
                  <w:spacing w:val="-2"/>
                  <w:u w:val="single" w:color="0000FF"/>
                  <w:vertAlign w:val="superscript"/>
                </w:rPr>
                <w:t>1</w:t>
              </w:r>
            </w:hyperlink>
            <w:r>
              <w:rPr>
                <w:spacing w:val="-2"/>
                <w:u w:val="single" w:color="0000FF"/>
                <w:vertAlign w:val="superscript"/>
              </w:rPr>
              <w:t>,</w:t>
            </w:r>
            <w:hyperlink w:anchor="_bookmark70" w:history="1">
              <w:r>
                <w:rPr>
                  <w:color w:val="0000FF"/>
                  <w:spacing w:val="-2"/>
                  <w:u w:val="single" w:color="0000FF"/>
                  <w:vertAlign w:val="superscript"/>
                </w:rPr>
                <w:t>2</w:t>
              </w:r>
            </w:hyperlink>
          </w:p>
        </w:tc>
      </w:tr>
      <w:tr w:rsidR="00FA38BF">
        <w:trPr>
          <w:trHeight w:val="302"/>
        </w:trPr>
        <w:tc>
          <w:tcPr>
            <w:tcW w:w="941" w:type="dxa"/>
          </w:tcPr>
          <w:p w:rsidR="00FA38BF" w:rsidRDefault="00BE3DFA">
            <w:pPr>
              <w:pStyle w:val="TableParagraph"/>
              <w:spacing w:before="20"/>
              <w:ind w:left="191"/>
            </w:pPr>
            <w:r>
              <w:t>№</w:t>
            </w:r>
            <w:r>
              <w:rPr>
                <w:spacing w:val="2"/>
              </w:rPr>
              <w:t xml:space="preserve"> </w:t>
            </w:r>
            <w:r>
              <w:rPr>
                <w:spacing w:val="-5"/>
              </w:rPr>
              <w:t>п/п</w:t>
            </w:r>
          </w:p>
        </w:tc>
        <w:tc>
          <w:tcPr>
            <w:tcW w:w="10431" w:type="dxa"/>
          </w:tcPr>
          <w:p w:rsidR="00FA38BF" w:rsidRDefault="00BE3DFA">
            <w:pPr>
              <w:pStyle w:val="TableParagraph"/>
              <w:spacing w:before="20"/>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418" w:type="dxa"/>
          </w:tcPr>
          <w:p w:rsidR="00FA38BF" w:rsidRDefault="00BE3DFA">
            <w:pPr>
              <w:pStyle w:val="TableParagraph"/>
              <w:spacing w:before="20"/>
              <w:ind w:left="109"/>
            </w:pPr>
            <w:r>
              <w:t>Основной</w:t>
            </w:r>
            <w:r>
              <w:rPr>
                <w:spacing w:val="-5"/>
              </w:rPr>
              <w:t xml:space="preserve"> </w:t>
            </w:r>
            <w:r>
              <w:t>размер</w:t>
            </w:r>
            <w:r>
              <w:rPr>
                <w:spacing w:val="-6"/>
              </w:rPr>
              <w:t xml:space="preserve"> </w:t>
            </w:r>
            <w:r>
              <w:rPr>
                <w:spacing w:val="-2"/>
              </w:rPr>
              <w:t>вознаграждения</w:t>
            </w:r>
          </w:p>
        </w:tc>
      </w:tr>
      <w:tr w:rsidR="00FA38BF">
        <w:trPr>
          <w:trHeight w:val="335"/>
        </w:trPr>
        <w:tc>
          <w:tcPr>
            <w:tcW w:w="14790" w:type="dxa"/>
            <w:gridSpan w:val="3"/>
          </w:tcPr>
          <w:p w:rsidR="00FA38BF" w:rsidRDefault="00BE3DFA">
            <w:pPr>
              <w:pStyle w:val="TableParagraph"/>
              <w:spacing w:line="249" w:lineRule="exact"/>
              <w:ind w:left="1881"/>
            </w:pPr>
            <w:r>
              <w:rPr>
                <w:noProof/>
                <w:lang w:eastAsia="ru-RU"/>
              </w:rPr>
              <mc:AlternateContent>
                <mc:Choice Requires="wpg">
                  <w:drawing>
                    <wp:anchor distT="0" distB="0" distL="0" distR="0" simplePos="0" relativeHeight="467280896" behindDoc="1" locked="0" layoutInCell="1" allowOverlap="1">
                      <wp:simplePos x="0" y="0"/>
                      <wp:positionH relativeFrom="column">
                        <wp:posOffset>8150352</wp:posOffset>
                      </wp:positionH>
                      <wp:positionV relativeFrom="paragraph">
                        <wp:posOffset>79121</wp:posOffset>
                      </wp:positionV>
                      <wp:extent cx="45720" cy="31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61" name="Graphic 61"/>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A4E8F87" id="Group 60" o:spid="_x0000_s1026" style="position:absolute;margin-left:641.75pt;margin-top:6.25pt;width:3.6pt;height:.25pt;z-index:-36035584;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">
                      <v:shape id="Graphic 61"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" path="m45720,l,,,3048r45720,l45720,xe" fillcolor="blue" stroked="f">
                        <v:path arrowok="t"/>
                      </v:shape>
                    </v:group>
                  </w:pict>
                </mc:Fallback>
              </mc:AlternateContent>
            </w:r>
            <w:bookmarkStart w:id="152" w:name="раздел6_1"/>
            <w:bookmarkStart w:id="153" w:name="_bookmark65"/>
            <w:bookmarkEnd w:id="152"/>
            <w:bookmarkEnd w:id="153"/>
            <w:r>
              <w:t>6.1.</w:t>
            </w:r>
            <w:r>
              <w:rPr>
                <w:spacing w:val="-11"/>
              </w:rPr>
              <w:t xml:space="preserve"> </w:t>
            </w:r>
            <w:r>
              <w:t>ЗАРПЛАТНЫЕ</w:t>
            </w:r>
            <w:r>
              <w:rPr>
                <w:spacing w:val="-6"/>
              </w:rPr>
              <w:t xml:space="preserve"> </w:t>
            </w:r>
            <w:r>
              <w:t>ПРОГРАММЫ</w:t>
            </w:r>
            <w:r>
              <w:rPr>
                <w:spacing w:val="-8"/>
              </w:rPr>
              <w:t xml:space="preserve"> </w:t>
            </w:r>
            <w:r>
              <w:t>ДЛЯ</w:t>
            </w:r>
            <w:r>
              <w:rPr>
                <w:spacing w:val="-5"/>
              </w:rPr>
              <w:t xml:space="preserve"> </w:t>
            </w:r>
            <w:r>
              <w:t>ЮРИДИЧЕСКИХ</w:t>
            </w:r>
            <w:r>
              <w:rPr>
                <w:spacing w:val="-8"/>
              </w:rPr>
              <w:t xml:space="preserve"> </w:t>
            </w:r>
            <w:r>
              <w:t>ЛИЦ</w:t>
            </w:r>
            <w:r>
              <w:rPr>
                <w:spacing w:val="-11"/>
              </w:rPr>
              <w:t xml:space="preserve"> </w:t>
            </w:r>
            <w:r>
              <w:t>(ИНДИВИДУАЛЬНЫХ</w:t>
            </w:r>
            <w:r>
              <w:rPr>
                <w:spacing w:val="-7"/>
              </w:rPr>
              <w:t xml:space="preserve"> </w:t>
            </w:r>
            <w:r>
              <w:rPr>
                <w:spacing w:val="-2"/>
              </w:rPr>
              <w:t>ПРЕДПРИНИМАТЕЛЕЙ)</w:t>
            </w:r>
            <w:hyperlink w:anchor="_bookmark71" w:history="1">
              <w:r>
                <w:rPr>
                  <w:color w:val="0000FF"/>
                  <w:spacing w:val="-2"/>
                  <w:vertAlign w:val="superscript"/>
                </w:rPr>
                <w:t>3</w:t>
              </w:r>
            </w:hyperlink>
          </w:p>
        </w:tc>
      </w:tr>
      <w:tr w:rsidR="00FA38BF">
        <w:trPr>
          <w:trHeight w:val="335"/>
        </w:trPr>
        <w:tc>
          <w:tcPr>
            <w:tcW w:w="941" w:type="dxa"/>
          </w:tcPr>
          <w:p w:rsidR="00FA38BF" w:rsidRDefault="00BE3DFA">
            <w:pPr>
              <w:pStyle w:val="TableParagraph"/>
              <w:spacing w:line="249" w:lineRule="exact"/>
            </w:pPr>
            <w:r>
              <w:rPr>
                <w:spacing w:val="-2"/>
              </w:rPr>
              <w:t>6.1.1.</w:t>
            </w:r>
          </w:p>
        </w:tc>
        <w:tc>
          <w:tcPr>
            <w:tcW w:w="10431" w:type="dxa"/>
          </w:tcPr>
          <w:p w:rsidR="00FA38BF" w:rsidRDefault="00BE3DFA">
            <w:pPr>
              <w:pStyle w:val="TableParagraph"/>
              <w:spacing w:line="249" w:lineRule="exact"/>
            </w:pPr>
            <w:r>
              <w:rPr>
                <w:noProof/>
                <w:lang w:eastAsia="ru-RU"/>
              </w:rPr>
              <mc:AlternateContent>
                <mc:Choice Requires="wpg">
                  <w:drawing>
                    <wp:anchor distT="0" distB="0" distL="0" distR="0" simplePos="0" relativeHeight="467281408" behindDoc="1" locked="0" layoutInCell="1" allowOverlap="1">
                      <wp:simplePos x="0" y="0"/>
                      <wp:positionH relativeFrom="column">
                        <wp:posOffset>1965960</wp:posOffset>
                      </wp:positionH>
                      <wp:positionV relativeFrom="paragraph">
                        <wp:posOffset>79121</wp:posOffset>
                      </wp:positionV>
                      <wp:extent cx="43180" cy="31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63" name="Graphic 63"/>
                              <wps:cNvSpPr/>
                              <wps:spPr>
                                <a:xfrm>
                                  <a:off x="0" y="0"/>
                                  <a:ext cx="43180" cy="3175"/>
                                </a:xfrm>
                                <a:custGeom>
                                  <a:avLst/>
                                  <a:gdLst/>
                                  <a:ahLst/>
                                  <a:cxnLst/>
                                  <a:rect l="l" t="t" r="r" b="b"/>
                                  <a:pathLst>
                                    <a:path w="43180" h="3175">
                                      <a:moveTo>
                                        <a:pt x="42671" y="0"/>
                                      </a:moveTo>
                                      <a:lnTo>
                                        <a:pt x="0" y="0"/>
                                      </a:lnTo>
                                      <a:lnTo>
                                        <a:pt x="0" y="3048"/>
                                      </a:lnTo>
                                      <a:lnTo>
                                        <a:pt x="42671" y="3048"/>
                                      </a:lnTo>
                                      <a:lnTo>
                                        <a:pt x="42671"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F93A5FF" id="Group 62" o:spid="_x0000_s1026" style="position:absolute;margin-left:154.8pt;margin-top:6.25pt;width:3.4pt;height:.25pt;z-index:-36035072;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">
                      <v:shape id="Graphic 63"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" path="m42671,l,,,3048r42671,l42671,xe" fillcolor="blue" stroked="f">
                        <v:path arrowok="t"/>
                      </v:shape>
                    </v:group>
                  </w:pict>
                </mc:Fallback>
              </mc:AlternateContent>
            </w:r>
            <w:r>
              <w:t>Зарплатная</w:t>
            </w:r>
            <w:r>
              <w:rPr>
                <w:spacing w:val="-11"/>
              </w:rPr>
              <w:t xml:space="preserve"> </w:t>
            </w:r>
            <w:r>
              <w:t>программа</w:t>
            </w:r>
            <w:r>
              <w:rPr>
                <w:spacing w:val="-2"/>
              </w:rPr>
              <w:t xml:space="preserve"> «ЭЛИТ»</w:t>
            </w:r>
            <w:hyperlink w:anchor="_bookmark72" w:history="1">
              <w:r>
                <w:rPr>
                  <w:color w:val="0000FF"/>
                  <w:spacing w:val="-2"/>
                  <w:vertAlign w:val="superscript"/>
                </w:rPr>
                <w:t>4</w:t>
              </w:r>
            </w:hyperlink>
          </w:p>
        </w:tc>
        <w:tc>
          <w:tcPr>
            <w:tcW w:w="3418" w:type="dxa"/>
          </w:tcPr>
          <w:p w:rsidR="00FA38BF" w:rsidRDefault="00FA38BF">
            <w:pPr>
              <w:pStyle w:val="TableParagraph"/>
              <w:ind w:left="0"/>
            </w:pPr>
          </w:p>
        </w:tc>
      </w:tr>
      <w:tr w:rsidR="00FA38BF">
        <w:trPr>
          <w:trHeight w:val="830"/>
        </w:trPr>
        <w:tc>
          <w:tcPr>
            <w:tcW w:w="941" w:type="dxa"/>
          </w:tcPr>
          <w:p w:rsidR="00FA38BF" w:rsidRDefault="00BE3DFA">
            <w:pPr>
              <w:pStyle w:val="TableParagraph"/>
              <w:spacing w:line="249" w:lineRule="exact"/>
            </w:pPr>
            <w:r>
              <w:rPr>
                <w:spacing w:val="-2"/>
              </w:rPr>
              <w:t>6.1.1.1.</w:t>
            </w:r>
          </w:p>
        </w:tc>
        <w:tc>
          <w:tcPr>
            <w:tcW w:w="10431" w:type="dxa"/>
          </w:tcPr>
          <w:p w:rsidR="00FA38BF" w:rsidRDefault="00BE3DFA">
            <w:pPr>
              <w:pStyle w:val="TableParagraph"/>
              <w:ind w:right="336"/>
            </w:pPr>
            <w: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8"/>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8"/>
              </w:rPr>
              <w:t xml:space="preserve"> </w:t>
            </w:r>
            <w:r>
              <w:t>в</w:t>
            </w:r>
            <w:r>
              <w:rPr>
                <w:spacing w:val="-6"/>
              </w:rPr>
              <w:t xml:space="preserve"> </w:t>
            </w:r>
            <w:r>
              <w:t>форме</w:t>
            </w:r>
            <w:r>
              <w:rPr>
                <w:spacing w:val="-10"/>
              </w:rPr>
              <w:t xml:space="preserve"> </w:t>
            </w:r>
            <w:r>
              <w:t>эле</w:t>
            </w:r>
            <w:r>
              <w:t>ктронных</w:t>
            </w:r>
            <w:r>
              <w:rPr>
                <w:spacing w:val="-3"/>
              </w:rPr>
              <w:t xml:space="preserve"> </w:t>
            </w:r>
            <w:r>
              <w:t>документов</w:t>
            </w:r>
          </w:p>
        </w:tc>
        <w:tc>
          <w:tcPr>
            <w:tcW w:w="3418" w:type="dxa"/>
          </w:tcPr>
          <w:p w:rsidR="00FA38BF" w:rsidRDefault="00BE3DFA">
            <w:pPr>
              <w:pStyle w:val="TableParagraph"/>
              <w:spacing w:before="159" w:line="251" w:lineRule="exact"/>
              <w:ind w:left="135" w:right="122"/>
              <w:jc w:val="center"/>
            </w:pPr>
            <w:r>
              <w:t>от</w:t>
            </w:r>
            <w:r>
              <w:rPr>
                <w:spacing w:val="-1"/>
              </w:rPr>
              <w:t xml:space="preserve"> </w:t>
            </w:r>
            <w:r>
              <w:t>0,01%</w:t>
            </w:r>
            <w:r>
              <w:rPr>
                <w:spacing w:val="-2"/>
              </w:rPr>
              <w:t xml:space="preserve"> </w:t>
            </w:r>
            <w:r>
              <w:t>до</w:t>
            </w:r>
            <w:r>
              <w:rPr>
                <w:spacing w:val="-4"/>
              </w:rPr>
              <w:t xml:space="preserve"> </w:t>
            </w:r>
            <w:r>
              <w:rPr>
                <w:spacing w:val="-2"/>
              </w:rPr>
              <w:t>1,00%</w:t>
            </w:r>
          </w:p>
          <w:p w:rsidR="00FA38BF" w:rsidRDefault="00BE3DFA">
            <w:pPr>
              <w:pStyle w:val="TableParagraph"/>
              <w:spacing w:line="251" w:lineRule="exact"/>
              <w:ind w:left="129" w:right="124"/>
              <w:jc w:val="center"/>
            </w:pPr>
            <w:r>
              <w:t>от</w:t>
            </w:r>
            <w:r>
              <w:rPr>
                <w:spacing w:val="-4"/>
              </w:rPr>
              <w:t xml:space="preserve"> </w:t>
            </w:r>
            <w:r>
              <w:t>суммы</w:t>
            </w:r>
            <w:r>
              <w:rPr>
                <w:spacing w:val="-2"/>
              </w:rPr>
              <w:t xml:space="preserve"> </w:t>
            </w:r>
            <w:r>
              <w:t>по</w:t>
            </w:r>
            <w:r>
              <w:rPr>
                <w:spacing w:val="-7"/>
              </w:rPr>
              <w:t xml:space="preserve"> </w:t>
            </w:r>
            <w:r>
              <w:t>соглашению</w:t>
            </w:r>
            <w:r>
              <w:rPr>
                <w:spacing w:val="-4"/>
              </w:rPr>
              <w:t xml:space="preserve"> </w:t>
            </w:r>
            <w:r>
              <w:rPr>
                <w:spacing w:val="-2"/>
              </w:rPr>
              <w:t>сторон</w:t>
            </w:r>
          </w:p>
        </w:tc>
      </w:tr>
      <w:tr w:rsidR="00FA38BF">
        <w:trPr>
          <w:trHeight w:val="1103"/>
        </w:trPr>
        <w:tc>
          <w:tcPr>
            <w:tcW w:w="941" w:type="dxa"/>
          </w:tcPr>
          <w:p w:rsidR="00FA38BF" w:rsidRDefault="00BE3DFA">
            <w:pPr>
              <w:pStyle w:val="TableParagraph"/>
              <w:spacing w:line="249" w:lineRule="exact"/>
            </w:pPr>
            <w:r>
              <w:rPr>
                <w:spacing w:val="-2"/>
              </w:rPr>
              <w:t>6.1.1.2.</w:t>
            </w:r>
          </w:p>
        </w:tc>
        <w:tc>
          <w:tcPr>
            <w:tcW w:w="10431" w:type="dxa"/>
          </w:tcPr>
          <w:p w:rsidR="00FA38BF" w:rsidRDefault="00BE3DFA">
            <w:pPr>
              <w:pStyle w:val="TableParagraph"/>
              <w:spacing w:line="237" w:lineRule="auto"/>
            </w:pPr>
            <w:r>
              <w:rPr>
                <w:noProof/>
                <w:lang w:eastAsia="ru-RU"/>
              </w:rPr>
              <mc:AlternateContent>
                <mc:Choice Requires="wpg">
                  <w:drawing>
                    <wp:anchor distT="0" distB="0" distL="0" distR="0" simplePos="0" relativeHeight="467281920" behindDoc="1" locked="0" layoutInCell="1" allowOverlap="1">
                      <wp:simplePos x="0" y="0"/>
                      <wp:positionH relativeFrom="column">
                        <wp:posOffset>4050791</wp:posOffset>
                      </wp:positionH>
                      <wp:positionV relativeFrom="paragraph">
                        <wp:posOffset>238846</wp:posOffset>
                      </wp:positionV>
                      <wp:extent cx="40005" cy="317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3175"/>
                                <a:chOff x="0" y="0"/>
                                <a:chExt cx="40005" cy="3175"/>
                              </a:xfrm>
                            </wpg:grpSpPr>
                            <wps:wsp>
                              <wps:cNvPr id="65" name="Graphic 65"/>
                              <wps:cNvSpPr/>
                              <wps:spPr>
                                <a:xfrm>
                                  <a:off x="0" y="0"/>
                                  <a:ext cx="40005" cy="3175"/>
                                </a:xfrm>
                                <a:custGeom>
                                  <a:avLst/>
                                  <a:gdLst/>
                                  <a:ahLst/>
                                  <a:cxnLst/>
                                  <a:rect l="l" t="t" r="r" b="b"/>
                                  <a:pathLst>
                                    <a:path w="40005" h="3175">
                                      <a:moveTo>
                                        <a:pt x="39624" y="0"/>
                                      </a:moveTo>
                                      <a:lnTo>
                                        <a:pt x="0" y="0"/>
                                      </a:lnTo>
                                      <a:lnTo>
                                        <a:pt x="0" y="3048"/>
                                      </a:lnTo>
                                      <a:lnTo>
                                        <a:pt x="39624" y="3048"/>
                                      </a:lnTo>
                                      <a:lnTo>
                                        <a:pt x="396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8A32EA4" id="Group 64" o:spid="_x0000_s1026" style="position:absolute;margin-left:318.95pt;margin-top:18.8pt;width:3.15pt;height:.25pt;z-index:-36034560;mso-wrap-distance-left:0;mso-wrap-distance-right:0" coordsize="40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">
                      <v:shape id="Graphic 65" o:spid="_x0000_s1027" style="position:absolute;width:40005;height:3175;visibility:visible;mso-wrap-style:square;v-text-anchor:top" coordsize="40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" path="m39624,l,,,3048r39624,l39624,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руководящему</w:t>
            </w:r>
            <w:r>
              <w:rPr>
                <w:spacing w:val="-7"/>
              </w:rPr>
              <w:t xml:space="preserve"> </w:t>
            </w:r>
            <w:r>
              <w:t>составу</w:t>
            </w:r>
            <w:r>
              <w:rPr>
                <w:spacing w:val="-7"/>
              </w:rPr>
              <w:t xml:space="preserve"> </w:t>
            </w:r>
            <w:r>
              <w:t>организации</w:t>
            </w:r>
            <w:r>
              <w:rPr>
                <w:spacing w:val="40"/>
              </w:rPr>
              <w:t xml:space="preserve"> </w:t>
            </w:r>
            <w:r>
              <w:t>(индивидуальному предпринимателю)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39"/>
              <w:ind w:left="137" w:right="122"/>
              <w:jc w:val="center"/>
            </w:pPr>
            <w:r>
              <w:t>Для</w:t>
            </w:r>
            <w:r>
              <w:rPr>
                <w:spacing w:val="-9"/>
              </w:rPr>
              <w:t xml:space="preserve"> </w:t>
            </w:r>
            <w:r>
              <w:t>каждого</w:t>
            </w:r>
            <w:r>
              <w:rPr>
                <w:spacing w:val="-12"/>
              </w:rPr>
              <w:t xml:space="preserve"> </w:t>
            </w:r>
            <w:r>
              <w:t>работника</w:t>
            </w:r>
            <w:r>
              <w:rPr>
                <w:spacing w:val="-5"/>
              </w:rPr>
              <w:t xml:space="preserve"> </w:t>
            </w:r>
            <w:r>
              <w:t>один</w:t>
            </w:r>
            <w:r>
              <w:rPr>
                <w:spacing w:val="-10"/>
              </w:rPr>
              <w:t xml:space="preserve"> </w:t>
            </w:r>
            <w:r>
              <w:t xml:space="preserve">из пакетов «Блэк», «Платинум» согласно раздела 6.2 Сборника </w:t>
            </w:r>
            <w:r>
              <w:rPr>
                <w:spacing w:val="-2"/>
              </w:rPr>
              <w:t>вознаграждений</w:t>
            </w:r>
          </w:p>
        </w:tc>
      </w:tr>
      <w:tr w:rsidR="00FA38BF">
        <w:trPr>
          <w:trHeight w:val="609"/>
        </w:trPr>
        <w:tc>
          <w:tcPr>
            <w:tcW w:w="941" w:type="dxa"/>
          </w:tcPr>
          <w:p w:rsidR="00FA38BF" w:rsidRDefault="00BE3DFA">
            <w:pPr>
              <w:pStyle w:val="TableParagraph"/>
              <w:spacing w:line="249" w:lineRule="exact"/>
            </w:pPr>
            <w:r>
              <w:rPr>
                <w:spacing w:val="-2"/>
              </w:rPr>
              <w:t>6.1.1.3.</w:t>
            </w:r>
          </w:p>
        </w:tc>
        <w:tc>
          <w:tcPr>
            <w:tcW w:w="10431" w:type="dxa"/>
          </w:tcPr>
          <w:p w:rsidR="00FA38BF" w:rsidRDefault="00BE3DFA">
            <w:pPr>
              <w:pStyle w:val="TableParagraph"/>
              <w:spacing w:line="237" w:lineRule="auto"/>
            </w:pPr>
            <w:r>
              <w:rPr>
                <w:noProof/>
                <w:lang w:eastAsia="ru-RU"/>
              </w:rPr>
              <mc:AlternateContent>
                <mc:Choice Requires="wpg">
                  <w:drawing>
                    <wp:anchor distT="0" distB="0" distL="0" distR="0" simplePos="0" relativeHeight="467282432" behindDoc="1" locked="0" layoutInCell="1" allowOverlap="1">
                      <wp:simplePos x="0" y="0"/>
                      <wp:positionH relativeFrom="column">
                        <wp:posOffset>4008120</wp:posOffset>
                      </wp:positionH>
                      <wp:positionV relativeFrom="paragraph">
                        <wp:posOffset>238846</wp:posOffset>
                      </wp:positionV>
                      <wp:extent cx="43180" cy="31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67" name="Graphic 67"/>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914F33B" id="Group 66" o:spid="_x0000_s1026" style="position:absolute;margin-left:315.6pt;margin-top:18.8pt;width:3.4pt;height:.25pt;z-index:-36034048;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">
                      <v:shape id="Graphic 67"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" path="m42672,l,,,3048r42672,l42672,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за</w:t>
            </w:r>
            <w:r>
              <w:rPr>
                <w:spacing w:val="-5"/>
              </w:rPr>
              <w:t xml:space="preserve"> </w:t>
            </w:r>
            <w:r>
              <w:t>исключением</w:t>
            </w:r>
            <w:r>
              <w:rPr>
                <w:spacing w:val="-3"/>
              </w:rPr>
              <w:t xml:space="preserve"> </w:t>
            </w:r>
            <w:r>
              <w:t>руководящего</w:t>
            </w:r>
            <w:r>
              <w:rPr>
                <w:spacing w:val="-7"/>
              </w:rPr>
              <w:t xml:space="preserve"> </w:t>
            </w:r>
            <w:r>
              <w:t>состава организации</w:t>
            </w:r>
            <w:r>
              <w:rPr>
                <w:spacing w:val="-6"/>
              </w:rPr>
              <w:t xml:space="preserve"> </w:t>
            </w:r>
            <w:r>
              <w:t>(индивидуального предпринимателя)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49" w:line="251" w:lineRule="exact"/>
              <w:ind w:left="238"/>
            </w:pPr>
            <w:r>
              <w:t>Пакет</w:t>
            </w:r>
            <w:r>
              <w:rPr>
                <w:spacing w:val="-4"/>
              </w:rPr>
              <w:t xml:space="preserve"> </w:t>
            </w:r>
            <w:r>
              <w:t>«Голд»</w:t>
            </w:r>
            <w:r>
              <w:rPr>
                <w:spacing w:val="-7"/>
              </w:rPr>
              <w:t xml:space="preserve"> </w:t>
            </w:r>
            <w:r>
              <w:t>согласно</w:t>
            </w:r>
            <w:r>
              <w:rPr>
                <w:spacing w:val="-6"/>
              </w:rPr>
              <w:t xml:space="preserve"> </w:t>
            </w:r>
            <w:r>
              <w:rPr>
                <w:spacing w:val="-2"/>
              </w:rPr>
              <w:t>раздела</w:t>
            </w:r>
          </w:p>
          <w:p w:rsidR="00FA38BF" w:rsidRDefault="00BE3DFA">
            <w:pPr>
              <w:pStyle w:val="TableParagraph"/>
              <w:spacing w:line="251" w:lineRule="exact"/>
              <w:ind w:left="291"/>
            </w:pPr>
            <w:r>
              <w:t>6.2</w:t>
            </w:r>
            <w:r>
              <w:rPr>
                <w:spacing w:val="-5"/>
              </w:rPr>
              <w:t xml:space="preserve"> </w:t>
            </w:r>
            <w:r>
              <w:t>Сборника</w:t>
            </w:r>
            <w:r>
              <w:rPr>
                <w:spacing w:val="-2"/>
              </w:rPr>
              <w:t xml:space="preserve"> вознаграждений</w:t>
            </w:r>
          </w:p>
        </w:tc>
      </w:tr>
      <w:tr w:rsidR="00FA38BF">
        <w:trPr>
          <w:trHeight w:val="302"/>
        </w:trPr>
        <w:tc>
          <w:tcPr>
            <w:tcW w:w="941" w:type="dxa"/>
          </w:tcPr>
          <w:p w:rsidR="00FA38BF" w:rsidRDefault="00BE3DFA">
            <w:pPr>
              <w:pStyle w:val="TableParagraph"/>
              <w:spacing w:line="249" w:lineRule="exact"/>
            </w:pPr>
            <w:r>
              <w:rPr>
                <w:spacing w:val="-2"/>
              </w:rPr>
              <w:t>6.1.2.</w:t>
            </w:r>
          </w:p>
        </w:tc>
        <w:tc>
          <w:tcPr>
            <w:tcW w:w="10431" w:type="dxa"/>
          </w:tcPr>
          <w:p w:rsidR="00FA38BF" w:rsidRDefault="00BE3DFA">
            <w:pPr>
              <w:pStyle w:val="TableParagraph"/>
              <w:spacing w:line="249" w:lineRule="exact"/>
            </w:pPr>
            <w:r>
              <w:t>Зарплатная</w:t>
            </w:r>
            <w:r>
              <w:rPr>
                <w:spacing w:val="-11"/>
              </w:rPr>
              <w:t xml:space="preserve"> </w:t>
            </w:r>
            <w:r>
              <w:t>программа</w:t>
            </w:r>
            <w:r>
              <w:rPr>
                <w:spacing w:val="-2"/>
              </w:rPr>
              <w:t xml:space="preserve"> «БИЗНЕС»</w:t>
            </w:r>
          </w:p>
        </w:tc>
        <w:tc>
          <w:tcPr>
            <w:tcW w:w="3418" w:type="dxa"/>
          </w:tcPr>
          <w:p w:rsidR="00FA38BF" w:rsidRDefault="00FA38BF">
            <w:pPr>
              <w:pStyle w:val="TableParagraph"/>
              <w:ind w:left="0"/>
            </w:pPr>
          </w:p>
        </w:tc>
      </w:tr>
      <w:tr w:rsidR="00FA38BF">
        <w:trPr>
          <w:trHeight w:val="830"/>
        </w:trPr>
        <w:tc>
          <w:tcPr>
            <w:tcW w:w="941" w:type="dxa"/>
          </w:tcPr>
          <w:p w:rsidR="00FA38BF" w:rsidRDefault="00BE3DFA">
            <w:pPr>
              <w:pStyle w:val="TableParagraph"/>
              <w:spacing w:line="249" w:lineRule="exact"/>
            </w:pPr>
            <w:r>
              <w:rPr>
                <w:spacing w:val="-2"/>
              </w:rPr>
              <w:t>6.1.2.1.</w:t>
            </w:r>
          </w:p>
        </w:tc>
        <w:tc>
          <w:tcPr>
            <w:tcW w:w="10431" w:type="dxa"/>
          </w:tcPr>
          <w:p w:rsidR="00FA38BF" w:rsidRDefault="00BE3DFA">
            <w:pPr>
              <w:pStyle w:val="TableParagraph"/>
              <w:ind w:right="336"/>
            </w:pPr>
            <w: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8"/>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8"/>
              </w:rPr>
              <w:t xml:space="preserve"> </w:t>
            </w:r>
            <w:r>
              <w:t>в</w:t>
            </w:r>
            <w:r>
              <w:rPr>
                <w:spacing w:val="-6"/>
              </w:rPr>
              <w:t xml:space="preserve"> </w:t>
            </w:r>
            <w:r>
              <w:t>форме</w:t>
            </w:r>
            <w:r>
              <w:rPr>
                <w:spacing w:val="-10"/>
              </w:rPr>
              <w:t xml:space="preserve"> </w:t>
            </w:r>
            <w:r>
              <w:t>эле</w:t>
            </w:r>
            <w:r>
              <w:t>ктронных</w:t>
            </w:r>
            <w:r>
              <w:rPr>
                <w:spacing w:val="-3"/>
              </w:rPr>
              <w:t xml:space="preserve"> </w:t>
            </w:r>
            <w:r>
              <w:t>документов</w:t>
            </w:r>
          </w:p>
        </w:tc>
        <w:tc>
          <w:tcPr>
            <w:tcW w:w="3418" w:type="dxa"/>
          </w:tcPr>
          <w:p w:rsidR="00FA38BF" w:rsidRDefault="00BE3DFA">
            <w:pPr>
              <w:pStyle w:val="TableParagraph"/>
              <w:spacing w:before="154"/>
              <w:ind w:left="135" w:right="122"/>
              <w:jc w:val="center"/>
            </w:pPr>
            <w:r>
              <w:t>от</w:t>
            </w:r>
            <w:r>
              <w:rPr>
                <w:spacing w:val="-1"/>
              </w:rPr>
              <w:t xml:space="preserve"> </w:t>
            </w:r>
            <w:r>
              <w:t>0,01%</w:t>
            </w:r>
            <w:r>
              <w:rPr>
                <w:spacing w:val="-2"/>
              </w:rPr>
              <w:t xml:space="preserve"> </w:t>
            </w:r>
            <w:r>
              <w:t>до</w:t>
            </w:r>
            <w:r>
              <w:rPr>
                <w:spacing w:val="-4"/>
              </w:rPr>
              <w:t xml:space="preserve"> </w:t>
            </w:r>
            <w:r>
              <w:rPr>
                <w:spacing w:val="-2"/>
              </w:rPr>
              <w:t>2,00%</w:t>
            </w:r>
          </w:p>
          <w:p w:rsidR="00FA38BF" w:rsidRDefault="00BE3DFA">
            <w:pPr>
              <w:pStyle w:val="TableParagraph"/>
              <w:spacing w:before="2"/>
              <w:ind w:left="129" w:right="124"/>
              <w:jc w:val="center"/>
            </w:pPr>
            <w:r>
              <w:t>от</w:t>
            </w:r>
            <w:r>
              <w:rPr>
                <w:spacing w:val="-4"/>
              </w:rPr>
              <w:t xml:space="preserve"> </w:t>
            </w:r>
            <w:r>
              <w:t>суммы</w:t>
            </w:r>
            <w:r>
              <w:rPr>
                <w:spacing w:val="-2"/>
              </w:rPr>
              <w:t xml:space="preserve"> </w:t>
            </w:r>
            <w:r>
              <w:t>по</w:t>
            </w:r>
            <w:r>
              <w:rPr>
                <w:spacing w:val="-7"/>
              </w:rPr>
              <w:t xml:space="preserve"> </w:t>
            </w:r>
            <w:r>
              <w:t>соглашению</w:t>
            </w:r>
            <w:r>
              <w:rPr>
                <w:spacing w:val="-4"/>
              </w:rPr>
              <w:t xml:space="preserve"> </w:t>
            </w:r>
            <w:r>
              <w:rPr>
                <w:spacing w:val="-2"/>
              </w:rPr>
              <w:t>сторон</w:t>
            </w:r>
          </w:p>
        </w:tc>
      </w:tr>
      <w:tr w:rsidR="00FA38BF">
        <w:trPr>
          <w:trHeight w:val="1377"/>
        </w:trPr>
        <w:tc>
          <w:tcPr>
            <w:tcW w:w="941" w:type="dxa"/>
          </w:tcPr>
          <w:p w:rsidR="00FA38BF" w:rsidRDefault="00BE3DFA">
            <w:pPr>
              <w:pStyle w:val="TableParagraph"/>
              <w:spacing w:line="244" w:lineRule="exact"/>
            </w:pPr>
            <w:r>
              <w:rPr>
                <w:spacing w:val="-2"/>
              </w:rPr>
              <w:t>6.1.2.2.</w:t>
            </w:r>
          </w:p>
        </w:tc>
        <w:tc>
          <w:tcPr>
            <w:tcW w:w="10431" w:type="dxa"/>
          </w:tcPr>
          <w:p w:rsidR="00FA38BF" w:rsidRDefault="00BE3DFA">
            <w:pPr>
              <w:pStyle w:val="TableParagraph"/>
              <w:spacing w:line="242" w:lineRule="auto"/>
              <w:ind w:right="336"/>
            </w:pPr>
            <w:r>
              <w:rPr>
                <w:noProof/>
                <w:lang w:eastAsia="ru-RU"/>
              </w:rPr>
              <mc:AlternateContent>
                <mc:Choice Requires="wpg">
                  <w:drawing>
                    <wp:anchor distT="0" distB="0" distL="0" distR="0" simplePos="0" relativeHeight="467282944" behindDoc="1" locked="0" layoutInCell="1" allowOverlap="1">
                      <wp:simplePos x="0" y="0"/>
                      <wp:positionH relativeFrom="column">
                        <wp:posOffset>1456944</wp:posOffset>
                      </wp:positionH>
                      <wp:positionV relativeFrom="paragraph">
                        <wp:posOffset>243199</wp:posOffset>
                      </wp:positionV>
                      <wp:extent cx="40005" cy="317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3175"/>
                                <a:chOff x="0" y="0"/>
                                <a:chExt cx="40005" cy="3175"/>
                              </a:xfrm>
                            </wpg:grpSpPr>
                            <wps:wsp>
                              <wps:cNvPr id="69" name="Graphic 69"/>
                              <wps:cNvSpPr/>
                              <wps:spPr>
                                <a:xfrm>
                                  <a:off x="0" y="0"/>
                                  <a:ext cx="40005" cy="3175"/>
                                </a:xfrm>
                                <a:custGeom>
                                  <a:avLst/>
                                  <a:gdLst/>
                                  <a:ahLst/>
                                  <a:cxnLst/>
                                  <a:rect l="l" t="t" r="r" b="b"/>
                                  <a:pathLst>
                                    <a:path w="40005" h="3175">
                                      <a:moveTo>
                                        <a:pt x="39624" y="0"/>
                                      </a:moveTo>
                                      <a:lnTo>
                                        <a:pt x="0" y="0"/>
                                      </a:lnTo>
                                      <a:lnTo>
                                        <a:pt x="0" y="3048"/>
                                      </a:lnTo>
                                      <a:lnTo>
                                        <a:pt x="39624" y="3048"/>
                                      </a:lnTo>
                                      <a:lnTo>
                                        <a:pt x="396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EEC25CD" id="Group 68" o:spid="_x0000_s1026" style="position:absolute;margin-left:114.7pt;margin-top:19.15pt;width:3.15pt;height:.25pt;z-index:-36033536;mso-wrap-distance-left:0;mso-wrap-distance-right:0" coordsize="40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">
                      <v:shape id="Graphic 69" o:spid="_x0000_s1027" style="position:absolute;width:40005;height:3175;visibility:visible;mso-wrap-style:square;v-text-anchor:top" coordsize="40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" path="m39624,l,,,3048r39624,l39624,xe" fillcolor="blue" stroked="f">
                        <v:path arrowok="t"/>
                      </v:shape>
                    </v:group>
                  </w:pict>
                </mc:Fallback>
              </mc:AlternateContent>
            </w:r>
            <w:r>
              <w:t>Предоставление</w:t>
            </w:r>
            <w:r>
              <w:rPr>
                <w:spacing w:val="-8"/>
              </w:rPr>
              <w:t xml:space="preserve"> </w:t>
            </w:r>
            <w:r>
              <w:t>физическим</w:t>
            </w:r>
            <w:r>
              <w:rPr>
                <w:spacing w:val="-2"/>
              </w:rPr>
              <w:t xml:space="preserve"> </w:t>
            </w:r>
            <w:r>
              <w:t>лицам</w:t>
            </w:r>
            <w:r>
              <w:rPr>
                <w:spacing w:val="-2"/>
              </w:rPr>
              <w:t xml:space="preserve"> </w:t>
            </w:r>
            <w:r>
              <w:t>-</w:t>
            </w:r>
            <w:r>
              <w:rPr>
                <w:spacing w:val="-7"/>
              </w:rPr>
              <w:t xml:space="preserve"> </w:t>
            </w:r>
            <w:r>
              <w:t>руководящему</w:t>
            </w:r>
            <w:r>
              <w:rPr>
                <w:spacing w:val="-7"/>
              </w:rPr>
              <w:t xml:space="preserve"> </w:t>
            </w:r>
            <w:r>
              <w:t>составу</w:t>
            </w:r>
            <w:r>
              <w:rPr>
                <w:spacing w:val="-7"/>
              </w:rPr>
              <w:t xml:space="preserve"> </w:t>
            </w:r>
            <w:r>
              <w:t>организации</w:t>
            </w:r>
            <w:r>
              <w:rPr>
                <w:spacing w:val="-5"/>
              </w:rPr>
              <w:t xml:space="preserve"> </w:t>
            </w:r>
            <w:r>
              <w:t>пакетов</w:t>
            </w:r>
            <w:r>
              <w:rPr>
                <w:spacing w:val="-1"/>
              </w:rPr>
              <w:t xml:space="preserve"> </w:t>
            </w:r>
            <w:r>
              <w:t>услуг</w:t>
            </w:r>
            <w:r>
              <w:rPr>
                <w:spacing w:val="-2"/>
              </w:rPr>
              <w:t xml:space="preserve"> </w:t>
            </w:r>
            <w:r>
              <w:t>в</w:t>
            </w:r>
            <w:r>
              <w:rPr>
                <w:spacing w:val="-1"/>
              </w:rPr>
              <w:t xml:space="preserve"> </w:t>
            </w:r>
            <w:r>
              <w:t>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49"/>
              <w:ind w:left="137" w:right="122"/>
              <w:jc w:val="center"/>
            </w:pPr>
            <w:r>
              <w:t>Для</w:t>
            </w:r>
            <w:r>
              <w:rPr>
                <w:spacing w:val="-9"/>
              </w:rPr>
              <w:t xml:space="preserve"> </w:t>
            </w:r>
            <w:r>
              <w:t>каждого</w:t>
            </w:r>
            <w:r>
              <w:rPr>
                <w:spacing w:val="-12"/>
              </w:rPr>
              <w:t xml:space="preserve"> </w:t>
            </w:r>
            <w:r>
              <w:t>работника</w:t>
            </w:r>
            <w:r>
              <w:rPr>
                <w:spacing w:val="-5"/>
              </w:rPr>
              <w:t xml:space="preserve"> </w:t>
            </w:r>
            <w:r>
              <w:t>один</w:t>
            </w:r>
            <w:r>
              <w:rPr>
                <w:spacing w:val="-10"/>
              </w:rPr>
              <w:t xml:space="preserve"> </w:t>
            </w:r>
            <w:r>
              <w:t>из пакетов «Блэк», «Платинум»,</w:t>
            </w:r>
          </w:p>
          <w:p w:rsidR="00FA38BF" w:rsidRDefault="00BE3DFA">
            <w:pPr>
              <w:pStyle w:val="TableParagraph"/>
              <w:spacing w:before="2"/>
              <w:ind w:left="136" w:right="122"/>
              <w:jc w:val="center"/>
            </w:pPr>
            <w:r>
              <w:t>«Голд»,</w:t>
            </w:r>
            <w:r>
              <w:rPr>
                <w:spacing w:val="-14"/>
              </w:rPr>
              <w:t xml:space="preserve"> </w:t>
            </w:r>
            <w:r>
              <w:t>«Классик»,</w:t>
            </w:r>
            <w:r>
              <w:rPr>
                <w:spacing w:val="-14"/>
              </w:rPr>
              <w:t xml:space="preserve"> </w:t>
            </w:r>
            <w:r>
              <w:t>«Базовый» согласно</w:t>
            </w:r>
            <w:r>
              <w:rPr>
                <w:spacing w:val="-14"/>
              </w:rPr>
              <w:t xml:space="preserve"> </w:t>
            </w:r>
            <w:r>
              <w:t>раздела</w:t>
            </w:r>
            <w:r>
              <w:rPr>
                <w:spacing w:val="-8"/>
              </w:rPr>
              <w:t xml:space="preserve"> </w:t>
            </w:r>
            <w:r>
              <w:t>6.2</w:t>
            </w:r>
            <w:r>
              <w:rPr>
                <w:spacing w:val="-14"/>
              </w:rPr>
              <w:t xml:space="preserve"> </w:t>
            </w:r>
            <w:r>
              <w:t xml:space="preserve">Сборника </w:t>
            </w:r>
            <w:r>
              <w:rPr>
                <w:spacing w:val="-2"/>
              </w:rPr>
              <w:t>вознаграждений</w:t>
            </w:r>
          </w:p>
        </w:tc>
      </w:tr>
      <w:tr w:rsidR="00FA38BF">
        <w:trPr>
          <w:trHeight w:val="1103"/>
        </w:trPr>
        <w:tc>
          <w:tcPr>
            <w:tcW w:w="941" w:type="dxa"/>
          </w:tcPr>
          <w:p w:rsidR="00FA38BF" w:rsidRDefault="00BE3DFA">
            <w:pPr>
              <w:pStyle w:val="TableParagraph"/>
              <w:spacing w:line="249" w:lineRule="exact"/>
            </w:pPr>
            <w:r>
              <w:rPr>
                <w:spacing w:val="-2"/>
              </w:rPr>
              <w:t>6.1.2.3.</w:t>
            </w:r>
          </w:p>
        </w:tc>
        <w:tc>
          <w:tcPr>
            <w:tcW w:w="10431" w:type="dxa"/>
          </w:tcPr>
          <w:p w:rsidR="00FA38BF" w:rsidRDefault="00BE3DFA">
            <w:pPr>
              <w:pStyle w:val="TableParagraph"/>
              <w:spacing w:line="242" w:lineRule="auto"/>
            </w:pPr>
            <w:r>
              <w:rPr>
                <w:noProof/>
                <w:lang w:eastAsia="ru-RU"/>
              </w:rPr>
              <mc:AlternateContent>
                <mc:Choice Requires="wpg">
                  <w:drawing>
                    <wp:anchor distT="0" distB="0" distL="0" distR="0" simplePos="0" relativeHeight="467283456" behindDoc="1" locked="0" layoutInCell="1" allowOverlap="1">
                      <wp:simplePos x="0" y="0"/>
                      <wp:positionH relativeFrom="column">
                        <wp:posOffset>4008120</wp:posOffset>
                      </wp:positionH>
                      <wp:positionV relativeFrom="paragraph">
                        <wp:posOffset>243197</wp:posOffset>
                      </wp:positionV>
                      <wp:extent cx="43180" cy="31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71" name="Graphic 71"/>
                              <wps:cNvSpPr/>
                              <wps:spPr>
                                <a:xfrm>
                                  <a:off x="0" y="0"/>
                                  <a:ext cx="43180" cy="3175"/>
                                </a:xfrm>
                                <a:custGeom>
                                  <a:avLst/>
                                  <a:gdLst/>
                                  <a:ahLst/>
                                  <a:cxnLst/>
                                  <a:rect l="l" t="t" r="r" b="b"/>
                                  <a:pathLst>
                                    <a:path w="43180" h="3175">
                                      <a:moveTo>
                                        <a:pt x="42672" y="0"/>
                                      </a:moveTo>
                                      <a:lnTo>
                                        <a:pt x="0" y="0"/>
                                      </a:lnTo>
                                      <a:lnTo>
                                        <a:pt x="0" y="3047"/>
                                      </a:lnTo>
                                      <a:lnTo>
                                        <a:pt x="42672" y="3047"/>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09A79C8" id="Group 70" o:spid="_x0000_s1026" style="position:absolute;margin-left:315.6pt;margin-top:19.15pt;width:3.4pt;height:.25pt;z-index:-36033024;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">
                      <v:shape id="Graphic 71"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" path="m42672,l,,,3047r42672,l42672,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за</w:t>
            </w:r>
            <w:r>
              <w:rPr>
                <w:spacing w:val="-5"/>
              </w:rPr>
              <w:t xml:space="preserve"> </w:t>
            </w:r>
            <w:r>
              <w:t>исключением</w:t>
            </w:r>
            <w:r>
              <w:rPr>
                <w:spacing w:val="-3"/>
              </w:rPr>
              <w:t xml:space="preserve"> </w:t>
            </w:r>
            <w:r>
              <w:t>руководящего</w:t>
            </w:r>
            <w:r>
              <w:rPr>
                <w:spacing w:val="-7"/>
              </w:rPr>
              <w:t xml:space="preserve"> </w:t>
            </w:r>
            <w:r>
              <w:t>состава организации</w:t>
            </w:r>
            <w:r>
              <w:rPr>
                <w:spacing w:val="-6"/>
              </w:rPr>
              <w:t xml:space="preserve"> </w:t>
            </w:r>
            <w:r>
              <w:t>(индивидуального предпринимателя)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44" w:line="251" w:lineRule="exact"/>
              <w:ind w:left="131" w:right="122"/>
              <w:jc w:val="center"/>
            </w:pPr>
            <w:r>
              <w:t>Пакеты</w:t>
            </w:r>
            <w:r>
              <w:rPr>
                <w:spacing w:val="-10"/>
              </w:rPr>
              <w:t xml:space="preserve"> </w:t>
            </w:r>
            <w:r>
              <w:t>«Платинум»,</w:t>
            </w:r>
            <w:r>
              <w:rPr>
                <w:spacing w:val="-7"/>
              </w:rPr>
              <w:t xml:space="preserve"> </w:t>
            </w:r>
            <w:r>
              <w:rPr>
                <w:spacing w:val="-2"/>
              </w:rPr>
              <w:t>«Голд»,</w:t>
            </w:r>
          </w:p>
          <w:p w:rsidR="00FA38BF" w:rsidRDefault="00BE3DFA">
            <w:pPr>
              <w:pStyle w:val="TableParagraph"/>
              <w:ind w:left="136" w:right="122"/>
              <w:jc w:val="center"/>
            </w:pPr>
            <w:r>
              <w:t>«Классик»,</w:t>
            </w:r>
            <w:r>
              <w:rPr>
                <w:spacing w:val="-14"/>
              </w:rPr>
              <w:t xml:space="preserve"> </w:t>
            </w:r>
            <w:r>
              <w:t>«Базовый»</w:t>
            </w:r>
            <w:r>
              <w:rPr>
                <w:spacing w:val="-14"/>
              </w:rPr>
              <w:t xml:space="preserve"> </w:t>
            </w:r>
            <w:r>
              <w:t xml:space="preserve">согласно раздела 6.2 Сборника </w:t>
            </w:r>
            <w:r>
              <w:rPr>
                <w:spacing w:val="-2"/>
              </w:rPr>
              <w:t>вознаграждений</w:t>
            </w:r>
          </w:p>
        </w:tc>
      </w:tr>
      <w:tr w:rsidR="00FA38BF">
        <w:trPr>
          <w:trHeight w:val="301"/>
        </w:trPr>
        <w:tc>
          <w:tcPr>
            <w:tcW w:w="941" w:type="dxa"/>
          </w:tcPr>
          <w:p w:rsidR="00FA38BF" w:rsidRDefault="00BE3DFA">
            <w:pPr>
              <w:pStyle w:val="TableParagraph"/>
              <w:spacing w:line="249" w:lineRule="exact"/>
            </w:pPr>
            <w:r>
              <w:rPr>
                <w:spacing w:val="-2"/>
              </w:rPr>
              <w:t>6.1.3.</w:t>
            </w:r>
          </w:p>
        </w:tc>
        <w:tc>
          <w:tcPr>
            <w:tcW w:w="10431" w:type="dxa"/>
          </w:tcPr>
          <w:p w:rsidR="00FA38BF" w:rsidRDefault="00BE3DFA">
            <w:pPr>
              <w:pStyle w:val="TableParagraph"/>
              <w:spacing w:line="249" w:lineRule="exact"/>
            </w:pPr>
            <w:r>
              <w:t>Зарплатная</w:t>
            </w:r>
            <w:r>
              <w:rPr>
                <w:spacing w:val="-12"/>
              </w:rPr>
              <w:t xml:space="preserve"> </w:t>
            </w:r>
            <w:r>
              <w:t>программа</w:t>
            </w:r>
            <w:r>
              <w:rPr>
                <w:spacing w:val="-4"/>
              </w:rPr>
              <w:t xml:space="preserve"> </w:t>
            </w:r>
            <w:r>
              <w:t>«БИЗНЕС</w:t>
            </w:r>
            <w:r>
              <w:rPr>
                <w:spacing w:val="-5"/>
              </w:rPr>
              <w:t xml:space="preserve"> +»</w:t>
            </w:r>
          </w:p>
        </w:tc>
        <w:tc>
          <w:tcPr>
            <w:tcW w:w="3418" w:type="dxa"/>
          </w:tcPr>
          <w:p w:rsidR="00FA38BF" w:rsidRDefault="00FA38BF">
            <w:pPr>
              <w:pStyle w:val="TableParagraph"/>
              <w:ind w:left="0"/>
            </w:pPr>
          </w:p>
        </w:tc>
      </w:tr>
      <w:tr w:rsidR="00FA38BF">
        <w:trPr>
          <w:trHeight w:val="825"/>
        </w:trPr>
        <w:tc>
          <w:tcPr>
            <w:tcW w:w="941" w:type="dxa"/>
          </w:tcPr>
          <w:p w:rsidR="00FA38BF" w:rsidRDefault="00BE3DFA">
            <w:pPr>
              <w:pStyle w:val="TableParagraph"/>
              <w:spacing w:line="249" w:lineRule="exact"/>
            </w:pPr>
            <w:r>
              <w:rPr>
                <w:spacing w:val="-2"/>
              </w:rPr>
              <w:t>6.1.3.1.</w:t>
            </w:r>
          </w:p>
        </w:tc>
        <w:tc>
          <w:tcPr>
            <w:tcW w:w="10431" w:type="dxa"/>
          </w:tcPr>
          <w:p w:rsidR="00FA38BF" w:rsidRDefault="00BE3DFA">
            <w:pPr>
              <w:pStyle w:val="TableParagraph"/>
              <w:ind w:right="336"/>
            </w:pPr>
            <w: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8"/>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8"/>
              </w:rPr>
              <w:t xml:space="preserve"> </w:t>
            </w:r>
            <w:r>
              <w:t>в</w:t>
            </w:r>
            <w:r>
              <w:rPr>
                <w:spacing w:val="-6"/>
              </w:rPr>
              <w:t xml:space="preserve"> </w:t>
            </w:r>
            <w:r>
              <w:t>форме</w:t>
            </w:r>
            <w:r>
              <w:rPr>
                <w:spacing w:val="-10"/>
              </w:rPr>
              <w:t xml:space="preserve"> </w:t>
            </w:r>
            <w:r>
              <w:t>эле</w:t>
            </w:r>
            <w:r>
              <w:t>ктронных</w:t>
            </w:r>
            <w:r>
              <w:rPr>
                <w:spacing w:val="-3"/>
              </w:rPr>
              <w:t xml:space="preserve"> </w:t>
            </w:r>
            <w:r>
              <w:t>документов</w:t>
            </w:r>
          </w:p>
        </w:tc>
        <w:tc>
          <w:tcPr>
            <w:tcW w:w="3418" w:type="dxa"/>
          </w:tcPr>
          <w:p w:rsidR="00FA38BF" w:rsidRDefault="00BE3DFA">
            <w:pPr>
              <w:pStyle w:val="TableParagraph"/>
              <w:spacing w:before="154"/>
              <w:ind w:left="135" w:right="122"/>
              <w:jc w:val="center"/>
            </w:pPr>
            <w:r>
              <w:t>от</w:t>
            </w:r>
            <w:r>
              <w:rPr>
                <w:spacing w:val="-1"/>
              </w:rPr>
              <w:t xml:space="preserve"> </w:t>
            </w:r>
            <w:r>
              <w:t>0,01%</w:t>
            </w:r>
            <w:r>
              <w:rPr>
                <w:spacing w:val="-2"/>
              </w:rPr>
              <w:t xml:space="preserve"> </w:t>
            </w:r>
            <w:r>
              <w:t>до</w:t>
            </w:r>
            <w:r>
              <w:rPr>
                <w:spacing w:val="-4"/>
              </w:rPr>
              <w:t xml:space="preserve"> </w:t>
            </w:r>
            <w:r>
              <w:rPr>
                <w:spacing w:val="-2"/>
              </w:rPr>
              <w:t>2,00%</w:t>
            </w:r>
          </w:p>
          <w:p w:rsidR="00FA38BF" w:rsidRDefault="00BE3DFA">
            <w:pPr>
              <w:pStyle w:val="TableParagraph"/>
              <w:spacing w:before="2"/>
              <w:ind w:left="129" w:right="124"/>
              <w:jc w:val="center"/>
            </w:pPr>
            <w:r>
              <w:t>от</w:t>
            </w:r>
            <w:r>
              <w:rPr>
                <w:spacing w:val="-4"/>
              </w:rPr>
              <w:t xml:space="preserve"> </w:t>
            </w:r>
            <w:r>
              <w:t>суммы</w:t>
            </w:r>
            <w:r>
              <w:rPr>
                <w:spacing w:val="-2"/>
              </w:rPr>
              <w:t xml:space="preserve"> </w:t>
            </w:r>
            <w:r>
              <w:t>по</w:t>
            </w:r>
            <w:r>
              <w:rPr>
                <w:spacing w:val="-7"/>
              </w:rPr>
              <w:t xml:space="preserve"> </w:t>
            </w:r>
            <w:r>
              <w:t>соглашению</w:t>
            </w:r>
            <w:r>
              <w:rPr>
                <w:spacing w:val="-4"/>
              </w:rPr>
              <w:t xml:space="preserve"> </w:t>
            </w:r>
            <w:r>
              <w:rPr>
                <w:spacing w:val="-2"/>
              </w:rPr>
              <w:t>сторон</w:t>
            </w:r>
          </w:p>
        </w:tc>
      </w:tr>
    </w:tbl>
    <w:p w:rsidR="00FA38BF" w:rsidRDefault="00FA38BF">
      <w:pPr>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10431"/>
        <w:gridCol w:w="3418"/>
      </w:tblGrid>
      <w:tr w:rsidR="00FA38BF">
        <w:trPr>
          <w:trHeight w:val="253"/>
        </w:trPr>
        <w:tc>
          <w:tcPr>
            <w:tcW w:w="941" w:type="dxa"/>
          </w:tcPr>
          <w:p w:rsidR="00FA38BF" w:rsidRDefault="00BE3DFA">
            <w:pPr>
              <w:pStyle w:val="TableParagraph"/>
              <w:spacing w:line="234" w:lineRule="exact"/>
              <w:ind w:left="191"/>
            </w:pPr>
            <w:r>
              <w:t>№</w:t>
            </w:r>
            <w:r>
              <w:rPr>
                <w:spacing w:val="2"/>
              </w:rPr>
              <w:t xml:space="preserve"> </w:t>
            </w:r>
            <w:r>
              <w:rPr>
                <w:spacing w:val="-5"/>
              </w:rPr>
              <w:t>п/п</w:t>
            </w:r>
          </w:p>
        </w:tc>
        <w:tc>
          <w:tcPr>
            <w:tcW w:w="10431" w:type="dxa"/>
          </w:tcPr>
          <w:p w:rsidR="00FA38BF" w:rsidRDefault="00BE3DFA">
            <w:pPr>
              <w:pStyle w:val="TableParagraph"/>
              <w:spacing w:line="234" w:lineRule="exact"/>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418" w:type="dxa"/>
          </w:tcPr>
          <w:p w:rsidR="00FA38BF" w:rsidRDefault="00BE3DFA">
            <w:pPr>
              <w:pStyle w:val="TableParagraph"/>
              <w:spacing w:line="234" w:lineRule="exact"/>
              <w:ind w:left="109"/>
            </w:pPr>
            <w:r>
              <w:t>Основной</w:t>
            </w:r>
            <w:r>
              <w:rPr>
                <w:spacing w:val="-5"/>
              </w:rPr>
              <w:t xml:space="preserve"> </w:t>
            </w:r>
            <w:r>
              <w:t>размер</w:t>
            </w:r>
            <w:r>
              <w:rPr>
                <w:spacing w:val="-6"/>
              </w:rPr>
              <w:t xml:space="preserve"> </w:t>
            </w:r>
            <w:r>
              <w:rPr>
                <w:spacing w:val="-2"/>
              </w:rPr>
              <w:t>вознаграждения</w:t>
            </w:r>
          </w:p>
        </w:tc>
      </w:tr>
      <w:tr w:rsidR="00FA38BF">
        <w:trPr>
          <w:trHeight w:val="1415"/>
        </w:trPr>
        <w:tc>
          <w:tcPr>
            <w:tcW w:w="941" w:type="dxa"/>
          </w:tcPr>
          <w:p w:rsidR="00FA38BF" w:rsidRDefault="00BE3DFA">
            <w:pPr>
              <w:pStyle w:val="TableParagraph"/>
              <w:spacing w:line="249" w:lineRule="exact"/>
            </w:pPr>
            <w:r>
              <w:rPr>
                <w:spacing w:val="-2"/>
              </w:rPr>
              <w:t>6.1.3.2.</w:t>
            </w:r>
          </w:p>
        </w:tc>
        <w:tc>
          <w:tcPr>
            <w:tcW w:w="10431" w:type="dxa"/>
          </w:tcPr>
          <w:p w:rsidR="00FA38BF" w:rsidRDefault="00BE3DFA">
            <w:pPr>
              <w:pStyle w:val="TableParagraph"/>
              <w:spacing w:line="242" w:lineRule="auto"/>
              <w:ind w:right="336"/>
            </w:pPr>
            <w:r>
              <w:rPr>
                <w:noProof/>
                <w:lang w:eastAsia="ru-RU"/>
              </w:rPr>
              <mc:AlternateContent>
                <mc:Choice Requires="wpg">
                  <w:drawing>
                    <wp:anchor distT="0" distB="0" distL="0" distR="0" simplePos="0" relativeHeight="467283968" behindDoc="1" locked="0" layoutInCell="1" allowOverlap="1">
                      <wp:simplePos x="0" y="0"/>
                      <wp:positionH relativeFrom="column">
                        <wp:posOffset>1456944</wp:posOffset>
                      </wp:positionH>
                      <wp:positionV relativeFrom="paragraph">
                        <wp:posOffset>243199</wp:posOffset>
                      </wp:positionV>
                      <wp:extent cx="40005" cy="317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3175"/>
                                <a:chOff x="0" y="0"/>
                                <a:chExt cx="40005" cy="3175"/>
                              </a:xfrm>
                            </wpg:grpSpPr>
                            <wps:wsp>
                              <wps:cNvPr id="73" name="Graphic 73"/>
                              <wps:cNvSpPr/>
                              <wps:spPr>
                                <a:xfrm>
                                  <a:off x="0" y="0"/>
                                  <a:ext cx="40005" cy="3175"/>
                                </a:xfrm>
                                <a:custGeom>
                                  <a:avLst/>
                                  <a:gdLst/>
                                  <a:ahLst/>
                                  <a:cxnLst/>
                                  <a:rect l="l" t="t" r="r" b="b"/>
                                  <a:pathLst>
                                    <a:path w="40005" h="3175">
                                      <a:moveTo>
                                        <a:pt x="39624" y="0"/>
                                      </a:moveTo>
                                      <a:lnTo>
                                        <a:pt x="0" y="0"/>
                                      </a:lnTo>
                                      <a:lnTo>
                                        <a:pt x="0" y="3048"/>
                                      </a:lnTo>
                                      <a:lnTo>
                                        <a:pt x="39624" y="3048"/>
                                      </a:lnTo>
                                      <a:lnTo>
                                        <a:pt x="396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ED6C4D4" id="Group 72" o:spid="_x0000_s1026" style="position:absolute;margin-left:114.7pt;margin-top:19.15pt;width:3.15pt;height:.25pt;z-index:-36032512;mso-wrap-distance-left:0;mso-wrap-distance-right:0" coordsize="40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">
                      <v:shape id="Graphic 73" o:spid="_x0000_s1027" style="position:absolute;width:40005;height:3175;visibility:visible;mso-wrap-style:square;v-text-anchor:top" coordsize="40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" path="m39624,l,,,3048r39624,l39624,xe" fillcolor="blue" stroked="f">
                        <v:path arrowok="t"/>
                      </v:shape>
                    </v:group>
                  </w:pict>
                </mc:Fallback>
              </mc:AlternateContent>
            </w:r>
            <w:r>
              <w:t>Предоставление</w:t>
            </w:r>
            <w:r>
              <w:rPr>
                <w:spacing w:val="-8"/>
              </w:rPr>
              <w:t xml:space="preserve"> </w:t>
            </w:r>
            <w:r>
              <w:t>физическим</w:t>
            </w:r>
            <w:r>
              <w:rPr>
                <w:spacing w:val="-1"/>
              </w:rPr>
              <w:t xml:space="preserve"> </w:t>
            </w:r>
            <w:r>
              <w:t>лицам</w:t>
            </w:r>
            <w:r>
              <w:rPr>
                <w:spacing w:val="-1"/>
              </w:rPr>
              <w:t xml:space="preserve"> </w:t>
            </w:r>
            <w:r>
              <w:t>-</w:t>
            </w:r>
            <w:r>
              <w:rPr>
                <w:spacing w:val="-7"/>
              </w:rPr>
              <w:t xml:space="preserve"> </w:t>
            </w:r>
            <w:r>
              <w:t>руководящему</w:t>
            </w:r>
            <w:r>
              <w:rPr>
                <w:spacing w:val="-6"/>
              </w:rPr>
              <w:t xml:space="preserve"> </w:t>
            </w:r>
            <w:r>
              <w:t>составу</w:t>
            </w:r>
            <w:r>
              <w:rPr>
                <w:spacing w:val="-6"/>
              </w:rPr>
              <w:t xml:space="preserve"> </w:t>
            </w:r>
            <w:r>
              <w:t>организации</w:t>
            </w:r>
            <w:r>
              <w:rPr>
                <w:spacing w:val="40"/>
              </w:rPr>
              <w:t xml:space="preserve"> </w:t>
            </w:r>
            <w:r>
              <w:t>пакетов</w:t>
            </w:r>
            <w:r>
              <w:rPr>
                <w:spacing w:val="-1"/>
              </w:rPr>
              <w:t xml:space="preserve"> </w:t>
            </w:r>
            <w:r>
              <w:t>услуг</w:t>
            </w:r>
            <w:r>
              <w:rPr>
                <w:spacing w:val="-1"/>
              </w:rPr>
              <w:t xml:space="preserve"> </w:t>
            </w:r>
            <w:r>
              <w:t>в</w:t>
            </w:r>
            <w:r>
              <w:rPr>
                <w:spacing w:val="-1"/>
              </w:rPr>
              <w:t xml:space="preserve"> </w:t>
            </w:r>
            <w:r>
              <w:t>рамках зарплатной программы</w:t>
            </w:r>
            <w:hyperlink w:anchor="_bookmark73" w:history="1">
              <w:r>
                <w:rPr>
                  <w:color w:val="0000FF"/>
                  <w:vertAlign w:val="superscript"/>
                </w:rPr>
                <w:t>5</w:t>
              </w:r>
            </w:hyperlink>
          </w:p>
        </w:tc>
        <w:tc>
          <w:tcPr>
            <w:tcW w:w="3418" w:type="dxa"/>
            <w:vMerge w:val="restart"/>
          </w:tcPr>
          <w:p w:rsidR="00FA38BF" w:rsidRDefault="00BE3DFA">
            <w:pPr>
              <w:pStyle w:val="TableParagraph"/>
              <w:spacing w:line="237" w:lineRule="auto"/>
              <w:ind w:left="320" w:hanging="39"/>
              <w:rPr>
                <w:sz w:val="19"/>
              </w:rPr>
            </w:pPr>
            <w:r>
              <w:rPr>
                <w:sz w:val="19"/>
              </w:rPr>
              <w:t>Пакет</w:t>
            </w:r>
            <w:r>
              <w:rPr>
                <w:spacing w:val="-12"/>
                <w:sz w:val="19"/>
              </w:rPr>
              <w:t xml:space="preserve"> </w:t>
            </w:r>
            <w:r>
              <w:rPr>
                <w:sz w:val="19"/>
              </w:rPr>
              <w:t>услуг</w:t>
            </w:r>
            <w:r>
              <w:rPr>
                <w:spacing w:val="-12"/>
                <w:sz w:val="19"/>
              </w:rPr>
              <w:t xml:space="preserve"> </w:t>
            </w:r>
            <w:r>
              <w:rPr>
                <w:sz w:val="19"/>
              </w:rPr>
              <w:t>«СберКарта»</w:t>
            </w:r>
            <w:r>
              <w:rPr>
                <w:spacing w:val="-12"/>
                <w:sz w:val="19"/>
              </w:rPr>
              <w:t xml:space="preserve"> </w:t>
            </w:r>
            <w:r>
              <w:rPr>
                <w:sz w:val="19"/>
              </w:rPr>
              <w:t>согласно пункту</w:t>
            </w:r>
            <w:r>
              <w:rPr>
                <w:spacing w:val="-12"/>
                <w:sz w:val="19"/>
              </w:rPr>
              <w:t xml:space="preserve"> </w:t>
            </w:r>
            <w:r>
              <w:rPr>
                <w:sz w:val="19"/>
              </w:rPr>
              <w:t xml:space="preserve">Сборника </w:t>
            </w:r>
            <w:r>
              <w:rPr>
                <w:spacing w:val="-2"/>
                <w:sz w:val="19"/>
              </w:rPr>
              <w:t>вознаграждений</w:t>
            </w:r>
          </w:p>
          <w:p w:rsidR="00FA38BF" w:rsidRDefault="00BE3DFA">
            <w:pPr>
              <w:pStyle w:val="TableParagraph"/>
              <w:ind w:left="128" w:firstLine="67"/>
              <w:rPr>
                <w:sz w:val="19"/>
              </w:rPr>
            </w:pPr>
            <w:r>
              <w:rPr>
                <w:sz w:val="19"/>
              </w:rPr>
              <w:t>3.1.1 (без взимания единовременного вознаграждения</w:t>
            </w:r>
            <w:r>
              <w:rPr>
                <w:spacing w:val="-12"/>
                <w:sz w:val="19"/>
              </w:rPr>
              <w:t xml:space="preserve"> </w:t>
            </w:r>
            <w:r>
              <w:rPr>
                <w:sz w:val="19"/>
              </w:rPr>
              <w:t>за</w:t>
            </w:r>
            <w:r>
              <w:rPr>
                <w:spacing w:val="-12"/>
                <w:sz w:val="19"/>
              </w:rPr>
              <w:t xml:space="preserve"> </w:t>
            </w:r>
            <w:r>
              <w:rPr>
                <w:sz w:val="19"/>
              </w:rPr>
              <w:t>оформление</w:t>
            </w:r>
            <w:r>
              <w:rPr>
                <w:spacing w:val="-12"/>
                <w:sz w:val="19"/>
              </w:rPr>
              <w:t xml:space="preserve"> </w:t>
            </w:r>
            <w:r>
              <w:rPr>
                <w:sz w:val="19"/>
              </w:rPr>
              <w:t>первой пластиковой</w:t>
            </w:r>
            <w:r>
              <w:rPr>
                <w:spacing w:val="-6"/>
                <w:sz w:val="19"/>
              </w:rPr>
              <w:t xml:space="preserve"> </w:t>
            </w:r>
            <w:r>
              <w:rPr>
                <w:sz w:val="19"/>
              </w:rPr>
              <w:t>карточки</w:t>
            </w:r>
            <w:r>
              <w:rPr>
                <w:spacing w:val="-6"/>
                <w:sz w:val="19"/>
              </w:rPr>
              <w:t xml:space="preserve"> </w:t>
            </w:r>
            <w:r>
              <w:rPr>
                <w:sz w:val="19"/>
              </w:rPr>
              <w:t>или</w:t>
            </w:r>
            <w:r>
              <w:rPr>
                <w:spacing w:val="-6"/>
                <w:sz w:val="19"/>
              </w:rPr>
              <w:t xml:space="preserve"> </w:t>
            </w:r>
            <w:r>
              <w:rPr>
                <w:spacing w:val="-2"/>
                <w:sz w:val="19"/>
              </w:rPr>
              <w:t>платежного</w:t>
            </w:r>
          </w:p>
          <w:p w:rsidR="00FA38BF" w:rsidRDefault="00BE3DFA">
            <w:pPr>
              <w:pStyle w:val="TableParagraph"/>
              <w:ind w:left="171" w:right="164" w:firstLine="4"/>
              <w:jc w:val="center"/>
              <w:rPr>
                <w:sz w:val="19"/>
              </w:rPr>
            </w:pPr>
            <w:r>
              <w:rPr>
                <w:sz w:val="19"/>
              </w:rPr>
              <w:t>стикера (на выбор клиента) в пакете услуг</w:t>
            </w:r>
            <w:r>
              <w:rPr>
                <w:spacing w:val="-5"/>
                <w:sz w:val="19"/>
              </w:rPr>
              <w:t xml:space="preserve"> </w:t>
            </w:r>
            <w:r>
              <w:rPr>
                <w:sz w:val="19"/>
              </w:rPr>
              <w:t>«СберКарта»</w:t>
            </w:r>
            <w:r>
              <w:rPr>
                <w:spacing w:val="-12"/>
                <w:sz w:val="19"/>
              </w:rPr>
              <w:t xml:space="preserve"> </w:t>
            </w:r>
            <w:r>
              <w:rPr>
                <w:sz w:val="19"/>
              </w:rPr>
              <w:t>и</w:t>
            </w:r>
            <w:r>
              <w:rPr>
                <w:spacing w:val="-9"/>
                <w:sz w:val="19"/>
              </w:rPr>
              <w:t xml:space="preserve"> </w:t>
            </w:r>
            <w:r>
              <w:rPr>
                <w:sz w:val="19"/>
              </w:rPr>
              <w:t>при</w:t>
            </w:r>
            <w:r>
              <w:rPr>
                <w:spacing w:val="-9"/>
                <w:sz w:val="19"/>
              </w:rPr>
              <w:t xml:space="preserve"> </w:t>
            </w:r>
            <w:r>
              <w:rPr>
                <w:sz w:val="19"/>
              </w:rPr>
              <w:t>переходе</w:t>
            </w:r>
            <w:r>
              <w:rPr>
                <w:spacing w:val="-7"/>
                <w:sz w:val="19"/>
              </w:rPr>
              <w:t xml:space="preserve"> </w:t>
            </w:r>
            <w:r>
              <w:rPr>
                <w:sz w:val="19"/>
              </w:rPr>
              <w:t>на пакет услуг «СберКарта»).</w:t>
            </w:r>
          </w:p>
          <w:p w:rsidR="00FA38BF" w:rsidRDefault="00BE3DFA">
            <w:pPr>
              <w:pStyle w:val="TableParagraph"/>
              <w:spacing w:line="237" w:lineRule="auto"/>
              <w:ind w:left="36" w:right="23"/>
              <w:jc w:val="center"/>
              <w:rPr>
                <w:sz w:val="19"/>
              </w:rPr>
            </w:pPr>
            <w:r>
              <w:rPr>
                <w:sz w:val="19"/>
              </w:rPr>
              <w:t>Пакет</w:t>
            </w:r>
            <w:r>
              <w:rPr>
                <w:spacing w:val="-12"/>
                <w:sz w:val="19"/>
              </w:rPr>
              <w:t xml:space="preserve"> </w:t>
            </w:r>
            <w:r>
              <w:rPr>
                <w:sz w:val="19"/>
              </w:rPr>
              <w:t>услуг</w:t>
            </w:r>
            <w:r>
              <w:rPr>
                <w:spacing w:val="-12"/>
                <w:sz w:val="19"/>
              </w:rPr>
              <w:t xml:space="preserve"> </w:t>
            </w:r>
            <w:r>
              <w:rPr>
                <w:sz w:val="19"/>
              </w:rPr>
              <w:t>«СберКарта»</w:t>
            </w:r>
            <w:r>
              <w:rPr>
                <w:spacing w:val="-12"/>
                <w:sz w:val="19"/>
              </w:rPr>
              <w:t xml:space="preserve"> </w:t>
            </w:r>
            <w:r>
              <w:rPr>
                <w:sz w:val="19"/>
              </w:rPr>
              <w:t>согласно пункту Сборника вознаграждений</w:t>
            </w:r>
          </w:p>
          <w:p w:rsidR="00FA38BF" w:rsidRDefault="00BE3DFA">
            <w:pPr>
              <w:pStyle w:val="TableParagraph"/>
              <w:spacing w:before="3"/>
              <w:ind w:left="210" w:hanging="82"/>
              <w:rPr>
                <w:sz w:val="19"/>
              </w:rPr>
            </w:pPr>
            <w:r>
              <w:rPr>
                <w:sz w:val="19"/>
              </w:rPr>
              <w:t>3.1.1.2</w:t>
            </w:r>
            <w:r>
              <w:rPr>
                <w:spacing w:val="-12"/>
                <w:sz w:val="19"/>
              </w:rPr>
              <w:t xml:space="preserve"> </w:t>
            </w:r>
            <w:r>
              <w:rPr>
                <w:sz w:val="19"/>
              </w:rPr>
              <w:t>(без</w:t>
            </w:r>
            <w:r>
              <w:rPr>
                <w:spacing w:val="-12"/>
                <w:sz w:val="19"/>
              </w:rPr>
              <w:t xml:space="preserve"> </w:t>
            </w:r>
            <w:r>
              <w:rPr>
                <w:sz w:val="19"/>
              </w:rPr>
              <w:t>взимания</w:t>
            </w:r>
            <w:r>
              <w:rPr>
                <w:spacing w:val="-12"/>
                <w:sz w:val="19"/>
              </w:rPr>
              <w:t xml:space="preserve"> </w:t>
            </w:r>
            <w:r>
              <w:rPr>
                <w:sz w:val="19"/>
              </w:rPr>
              <w:t>единовременного вознаграждения за переоформление пластиковой карточки/платежного стикера в пакете услуг «СберКарта»,</w:t>
            </w:r>
          </w:p>
          <w:p w:rsidR="00FA38BF" w:rsidRDefault="00BE3DFA">
            <w:pPr>
              <w:pStyle w:val="TableParagraph"/>
              <w:ind w:left="37" w:right="23"/>
              <w:jc w:val="center"/>
              <w:rPr>
                <w:sz w:val="19"/>
              </w:rPr>
            </w:pPr>
            <w:r>
              <w:rPr>
                <w:sz w:val="19"/>
              </w:rPr>
              <w:t>если до конца срока действия карточки/платежного</w:t>
            </w:r>
            <w:r>
              <w:rPr>
                <w:spacing w:val="-12"/>
                <w:sz w:val="19"/>
              </w:rPr>
              <w:t xml:space="preserve"> </w:t>
            </w:r>
            <w:r>
              <w:rPr>
                <w:sz w:val="19"/>
              </w:rPr>
              <w:t>стикера</w:t>
            </w:r>
            <w:r>
              <w:rPr>
                <w:spacing w:val="-12"/>
                <w:sz w:val="19"/>
              </w:rPr>
              <w:t xml:space="preserve"> </w:t>
            </w:r>
            <w:r>
              <w:rPr>
                <w:sz w:val="19"/>
              </w:rPr>
              <w:t>осталось менее 12 месяцев, а также если</w:t>
            </w:r>
          </w:p>
          <w:p w:rsidR="00FA38BF" w:rsidRDefault="00BE3DFA">
            <w:pPr>
              <w:pStyle w:val="TableParagraph"/>
              <w:spacing w:line="216" w:lineRule="exact"/>
              <w:ind w:left="38" w:right="23"/>
              <w:jc w:val="center"/>
              <w:rPr>
                <w:sz w:val="19"/>
              </w:rPr>
            </w:pPr>
            <w:r>
              <w:rPr>
                <w:sz w:val="19"/>
              </w:rPr>
              <w:t>карточка</w:t>
            </w:r>
            <w:r>
              <w:rPr>
                <w:spacing w:val="-12"/>
                <w:sz w:val="19"/>
              </w:rPr>
              <w:t xml:space="preserve"> </w:t>
            </w:r>
            <w:r>
              <w:rPr>
                <w:sz w:val="19"/>
              </w:rPr>
              <w:t>ранее</w:t>
            </w:r>
            <w:r>
              <w:rPr>
                <w:spacing w:val="-12"/>
                <w:sz w:val="19"/>
              </w:rPr>
              <w:t xml:space="preserve"> </w:t>
            </w:r>
            <w:r>
              <w:rPr>
                <w:sz w:val="19"/>
              </w:rPr>
              <w:t>была</w:t>
            </w:r>
            <w:r>
              <w:rPr>
                <w:spacing w:val="-12"/>
                <w:sz w:val="19"/>
              </w:rPr>
              <w:t xml:space="preserve"> </w:t>
            </w:r>
            <w:r>
              <w:rPr>
                <w:sz w:val="19"/>
              </w:rPr>
              <w:t>автоматически продлена</w:t>
            </w:r>
            <w:r>
              <w:rPr>
                <w:sz w:val="19"/>
              </w:rPr>
              <w:t xml:space="preserve"> Банком)</w:t>
            </w:r>
          </w:p>
        </w:tc>
      </w:tr>
      <w:tr w:rsidR="00FA38BF">
        <w:trPr>
          <w:trHeight w:val="2725"/>
        </w:trPr>
        <w:tc>
          <w:tcPr>
            <w:tcW w:w="941" w:type="dxa"/>
          </w:tcPr>
          <w:p w:rsidR="00FA38BF" w:rsidRDefault="00BE3DFA">
            <w:pPr>
              <w:pStyle w:val="TableParagraph"/>
              <w:spacing w:line="249" w:lineRule="exact"/>
            </w:pPr>
            <w:r>
              <w:rPr>
                <w:spacing w:val="-2"/>
              </w:rPr>
              <w:t>6.1.3.3.</w:t>
            </w:r>
          </w:p>
        </w:tc>
        <w:tc>
          <w:tcPr>
            <w:tcW w:w="10431" w:type="dxa"/>
          </w:tcPr>
          <w:p w:rsidR="00FA38BF" w:rsidRDefault="00BE3DFA">
            <w:pPr>
              <w:pStyle w:val="TableParagraph"/>
              <w:spacing w:line="242" w:lineRule="auto"/>
            </w:pPr>
            <w:r>
              <w:rPr>
                <w:noProof/>
                <w:lang w:eastAsia="ru-RU"/>
              </w:rPr>
              <mc:AlternateContent>
                <mc:Choice Requires="wpg">
                  <w:drawing>
                    <wp:anchor distT="0" distB="0" distL="0" distR="0" simplePos="0" relativeHeight="467284480" behindDoc="1" locked="0" layoutInCell="1" allowOverlap="1">
                      <wp:simplePos x="0" y="0"/>
                      <wp:positionH relativeFrom="column">
                        <wp:posOffset>4008120</wp:posOffset>
                      </wp:positionH>
                      <wp:positionV relativeFrom="paragraph">
                        <wp:posOffset>243199</wp:posOffset>
                      </wp:positionV>
                      <wp:extent cx="43180" cy="31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75" name="Graphic 75"/>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B58E876" id="Group 74" o:spid="_x0000_s1026" style="position:absolute;margin-left:315.6pt;margin-top:19.15pt;width:3.4pt;height:.25pt;z-index:-36032000;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">
                      <v:shape id="Graphic 75"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" path="m42672,l,,,3048r42672,l42672,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за</w:t>
            </w:r>
            <w:r>
              <w:rPr>
                <w:spacing w:val="-5"/>
              </w:rPr>
              <w:t xml:space="preserve"> </w:t>
            </w:r>
            <w:r>
              <w:t>исключением</w:t>
            </w:r>
            <w:r>
              <w:rPr>
                <w:spacing w:val="-3"/>
              </w:rPr>
              <w:t xml:space="preserve"> </w:t>
            </w:r>
            <w:r>
              <w:t>руководящего</w:t>
            </w:r>
            <w:r>
              <w:rPr>
                <w:spacing w:val="-7"/>
              </w:rPr>
              <w:t xml:space="preserve"> </w:t>
            </w:r>
            <w:r>
              <w:t>состава организации</w:t>
            </w:r>
            <w:r>
              <w:rPr>
                <w:spacing w:val="-6"/>
              </w:rPr>
              <w:t xml:space="preserve"> </w:t>
            </w:r>
            <w:r>
              <w:t>(индивидуального предпринимателя) пакетов услуг в рамках зарплатной программы</w:t>
            </w:r>
            <w:hyperlink w:anchor="_bookmark73" w:history="1">
              <w:r>
                <w:rPr>
                  <w:color w:val="0000FF"/>
                  <w:vertAlign w:val="superscript"/>
                </w:rPr>
                <w:t>5</w:t>
              </w:r>
            </w:hyperlink>
          </w:p>
        </w:tc>
        <w:tc>
          <w:tcPr>
            <w:tcW w:w="3418" w:type="dxa"/>
            <w:vMerge/>
            <w:tcBorders>
              <w:top w:val="nil"/>
            </w:tcBorders>
          </w:tcPr>
          <w:p w:rsidR="00FA38BF" w:rsidRDefault="00FA38BF">
            <w:pPr>
              <w:rPr>
                <w:sz w:val="2"/>
                <w:szCs w:val="2"/>
              </w:rPr>
            </w:pPr>
          </w:p>
        </w:tc>
      </w:tr>
      <w:tr w:rsidR="00FA38BF">
        <w:trPr>
          <w:trHeight w:val="254"/>
        </w:trPr>
        <w:tc>
          <w:tcPr>
            <w:tcW w:w="941" w:type="dxa"/>
          </w:tcPr>
          <w:p w:rsidR="00FA38BF" w:rsidRDefault="00BE3DFA">
            <w:pPr>
              <w:pStyle w:val="TableParagraph"/>
              <w:spacing w:line="234" w:lineRule="exact"/>
            </w:pPr>
            <w:r>
              <w:rPr>
                <w:spacing w:val="-2"/>
              </w:rPr>
              <w:t>6.1.4.</w:t>
            </w:r>
          </w:p>
        </w:tc>
        <w:tc>
          <w:tcPr>
            <w:tcW w:w="10431"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84992" behindDoc="1" locked="0" layoutInCell="1" allowOverlap="1">
                      <wp:simplePos x="0" y="0"/>
                      <wp:positionH relativeFrom="column">
                        <wp:posOffset>2331720</wp:posOffset>
                      </wp:positionH>
                      <wp:positionV relativeFrom="paragraph">
                        <wp:posOffset>79121</wp:posOffset>
                      </wp:positionV>
                      <wp:extent cx="45720" cy="31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77" name="Graphic 77"/>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21DA62A" id="Group 76" o:spid="_x0000_s1026" style="position:absolute;margin-left:183.6pt;margin-top:6.25pt;width:3.6pt;height:.25pt;z-index:-36031488;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">
                      <v:shape id="Graphic 77"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" path="m45720,l,,,3048r45720,l45720,xe" fillcolor="blue" stroked="f">
                        <v:path arrowok="t"/>
                      </v:shape>
                    </v:group>
                  </w:pict>
                </mc:Fallback>
              </mc:AlternateContent>
            </w:r>
            <w:r>
              <w:t>Зарплатная</w:t>
            </w:r>
            <w:r>
              <w:rPr>
                <w:spacing w:val="-11"/>
              </w:rPr>
              <w:t xml:space="preserve"> </w:t>
            </w:r>
            <w:r>
              <w:t>программа</w:t>
            </w:r>
            <w:r>
              <w:rPr>
                <w:spacing w:val="-2"/>
              </w:rPr>
              <w:t xml:space="preserve"> «СТАНДАРТ»</w:t>
            </w:r>
            <w:hyperlink w:anchor="_bookmark72" w:history="1">
              <w:r>
                <w:rPr>
                  <w:color w:val="0000FF"/>
                  <w:spacing w:val="-2"/>
                  <w:vertAlign w:val="superscript"/>
                </w:rPr>
                <w:t>4</w:t>
              </w:r>
            </w:hyperlink>
          </w:p>
        </w:tc>
        <w:tc>
          <w:tcPr>
            <w:tcW w:w="3418" w:type="dxa"/>
          </w:tcPr>
          <w:p w:rsidR="00FA38BF" w:rsidRDefault="00FA38BF">
            <w:pPr>
              <w:pStyle w:val="TableParagraph"/>
              <w:ind w:left="0"/>
              <w:rPr>
                <w:sz w:val="18"/>
              </w:rPr>
            </w:pPr>
          </w:p>
        </w:tc>
      </w:tr>
      <w:tr w:rsidR="00FA38BF">
        <w:trPr>
          <w:trHeight w:val="757"/>
        </w:trPr>
        <w:tc>
          <w:tcPr>
            <w:tcW w:w="941" w:type="dxa"/>
          </w:tcPr>
          <w:p w:rsidR="00FA38BF" w:rsidRDefault="00BE3DFA">
            <w:pPr>
              <w:pStyle w:val="TableParagraph"/>
              <w:spacing w:line="249" w:lineRule="exact"/>
            </w:pPr>
            <w:r>
              <w:rPr>
                <w:spacing w:val="-2"/>
              </w:rPr>
              <w:t>6.1.4.1.</w:t>
            </w:r>
          </w:p>
        </w:tc>
        <w:tc>
          <w:tcPr>
            <w:tcW w:w="10431" w:type="dxa"/>
          </w:tcPr>
          <w:p w:rsidR="00FA38BF" w:rsidRDefault="00BE3DFA">
            <w:pPr>
              <w:pStyle w:val="TableParagraph"/>
              <w:spacing w:line="237" w:lineRule="auto"/>
              <w:ind w:right="922"/>
            </w:pPr>
            <w:r>
              <w:t>Зачисление заработной платы и иных приравненных к ней платежей (в том числе вытекающих из гражданско-правовых</w:t>
            </w:r>
            <w:r>
              <w:rPr>
                <w:spacing w:val="-5"/>
              </w:rPr>
              <w:t xml:space="preserve"> </w:t>
            </w:r>
            <w:r>
              <w:t>отношений)</w:t>
            </w:r>
            <w:r>
              <w:rPr>
                <w:spacing w:val="-6"/>
              </w:rPr>
              <w:t xml:space="preserve"> </w:t>
            </w:r>
            <w:r>
              <w:t>на</w:t>
            </w:r>
            <w:r>
              <w:rPr>
                <w:spacing w:val="-7"/>
              </w:rPr>
              <w:t xml:space="preserve"> </w:t>
            </w:r>
            <w:r>
              <w:t>счета</w:t>
            </w:r>
            <w:r>
              <w:rPr>
                <w:spacing w:val="-2"/>
              </w:rPr>
              <w:t xml:space="preserve"> </w:t>
            </w:r>
            <w:r>
              <w:t>физических</w:t>
            </w:r>
            <w:r>
              <w:rPr>
                <w:spacing w:val="-5"/>
              </w:rPr>
              <w:t xml:space="preserve"> </w:t>
            </w:r>
            <w:r>
              <w:t>лиц</w:t>
            </w:r>
            <w:r>
              <w:rPr>
                <w:spacing w:val="-3"/>
              </w:rPr>
              <w:t xml:space="preserve"> </w:t>
            </w:r>
            <w:r>
              <w:t>от</w:t>
            </w:r>
            <w:r>
              <w:rPr>
                <w:spacing w:val="-6"/>
              </w:rPr>
              <w:t xml:space="preserve"> </w:t>
            </w:r>
            <w:r>
              <w:t>юридических</w:t>
            </w:r>
            <w:r>
              <w:rPr>
                <w:spacing w:val="-5"/>
              </w:rPr>
              <w:t xml:space="preserve"> </w:t>
            </w:r>
            <w:r>
              <w:t>лиц</w:t>
            </w:r>
            <w:r>
              <w:rPr>
                <w:spacing w:val="-3"/>
              </w:rPr>
              <w:t xml:space="preserve"> </w:t>
            </w:r>
            <w:r>
              <w:t>(индивидуального</w:t>
            </w:r>
          </w:p>
          <w:p w:rsidR="00FA38BF" w:rsidRDefault="00BE3DFA">
            <w:pPr>
              <w:pStyle w:val="TableParagraph"/>
              <w:spacing w:line="238" w:lineRule="exact"/>
            </w:pPr>
            <w:r>
              <w:t>предпринимателя)</w:t>
            </w:r>
            <w:r>
              <w:rPr>
                <w:spacing w:val="-8"/>
              </w:rPr>
              <w:t xml:space="preserve"> </w:t>
            </w:r>
            <w:r>
              <w:t>по</w:t>
            </w:r>
            <w:r>
              <w:rPr>
                <w:spacing w:val="-9"/>
              </w:rPr>
              <w:t xml:space="preserve"> </w:t>
            </w:r>
            <w:r>
              <w:t>платежным</w:t>
            </w:r>
            <w:r>
              <w:rPr>
                <w:spacing w:val="-4"/>
              </w:rPr>
              <w:t xml:space="preserve"> </w:t>
            </w:r>
            <w:r>
              <w:t>документам</w:t>
            </w:r>
            <w:r>
              <w:rPr>
                <w:spacing w:val="-5"/>
              </w:rPr>
              <w:t xml:space="preserve"> </w:t>
            </w:r>
            <w:r>
              <w:t>и</w:t>
            </w:r>
            <w:r>
              <w:rPr>
                <w:spacing w:val="-2"/>
              </w:rPr>
              <w:t xml:space="preserve"> </w:t>
            </w:r>
            <w:r>
              <w:t>спискам,</w:t>
            </w:r>
            <w:r>
              <w:rPr>
                <w:spacing w:val="-6"/>
              </w:rPr>
              <w:t xml:space="preserve"> </w:t>
            </w:r>
            <w:r>
              <w:t>поступившим</w:t>
            </w:r>
            <w:r>
              <w:rPr>
                <w:spacing w:val="-9"/>
              </w:rPr>
              <w:t xml:space="preserve"> </w:t>
            </w:r>
            <w:r>
              <w:t>в</w:t>
            </w:r>
            <w:r>
              <w:rPr>
                <w:spacing w:val="-7"/>
              </w:rPr>
              <w:t xml:space="preserve"> </w:t>
            </w:r>
            <w:r>
              <w:t>форме</w:t>
            </w:r>
            <w:r>
              <w:rPr>
                <w:spacing w:val="-11"/>
              </w:rPr>
              <w:t xml:space="preserve"> </w:t>
            </w:r>
            <w:r>
              <w:t>электронных</w:t>
            </w:r>
            <w:r>
              <w:rPr>
                <w:spacing w:val="-4"/>
              </w:rPr>
              <w:t xml:space="preserve"> </w:t>
            </w:r>
            <w:r>
              <w:rPr>
                <w:spacing w:val="-2"/>
              </w:rPr>
              <w:t>документов</w:t>
            </w:r>
          </w:p>
        </w:tc>
        <w:tc>
          <w:tcPr>
            <w:tcW w:w="3418" w:type="dxa"/>
          </w:tcPr>
          <w:p w:rsidR="00FA38BF" w:rsidRDefault="00BE3DFA">
            <w:pPr>
              <w:pStyle w:val="TableParagraph"/>
              <w:spacing w:before="121"/>
              <w:ind w:left="135" w:right="122"/>
              <w:jc w:val="center"/>
            </w:pPr>
            <w:r>
              <w:t>от</w:t>
            </w:r>
            <w:r>
              <w:rPr>
                <w:spacing w:val="-1"/>
              </w:rPr>
              <w:t xml:space="preserve"> </w:t>
            </w:r>
            <w:r>
              <w:t>0,40%</w:t>
            </w:r>
            <w:r>
              <w:rPr>
                <w:spacing w:val="-2"/>
              </w:rPr>
              <w:t xml:space="preserve"> </w:t>
            </w:r>
            <w:r>
              <w:t>до</w:t>
            </w:r>
            <w:r>
              <w:rPr>
                <w:spacing w:val="-4"/>
              </w:rPr>
              <w:t xml:space="preserve"> </w:t>
            </w:r>
            <w:r>
              <w:rPr>
                <w:spacing w:val="-2"/>
              </w:rPr>
              <w:t>1,00%</w:t>
            </w:r>
          </w:p>
          <w:p w:rsidR="00FA38BF" w:rsidRDefault="00BE3DFA">
            <w:pPr>
              <w:pStyle w:val="TableParagraph"/>
              <w:spacing w:before="1"/>
              <w:ind w:left="129" w:right="124"/>
              <w:jc w:val="center"/>
            </w:pPr>
            <w:r>
              <w:t>от</w:t>
            </w:r>
            <w:r>
              <w:rPr>
                <w:spacing w:val="-4"/>
              </w:rPr>
              <w:t xml:space="preserve"> </w:t>
            </w:r>
            <w:r>
              <w:t>суммы</w:t>
            </w:r>
            <w:r>
              <w:rPr>
                <w:spacing w:val="-2"/>
              </w:rPr>
              <w:t xml:space="preserve"> </w:t>
            </w:r>
            <w:r>
              <w:t>по</w:t>
            </w:r>
            <w:r>
              <w:rPr>
                <w:spacing w:val="-7"/>
              </w:rPr>
              <w:t xml:space="preserve"> </w:t>
            </w:r>
            <w:r>
              <w:t>соглашению</w:t>
            </w:r>
            <w:r>
              <w:rPr>
                <w:spacing w:val="-4"/>
              </w:rPr>
              <w:t xml:space="preserve"> </w:t>
            </w:r>
            <w:r>
              <w:rPr>
                <w:spacing w:val="-2"/>
              </w:rPr>
              <w:t>сторон</w:t>
            </w:r>
          </w:p>
        </w:tc>
      </w:tr>
      <w:tr w:rsidR="00FA38BF">
        <w:trPr>
          <w:trHeight w:val="921"/>
        </w:trPr>
        <w:tc>
          <w:tcPr>
            <w:tcW w:w="941" w:type="dxa"/>
          </w:tcPr>
          <w:p w:rsidR="00FA38BF" w:rsidRDefault="00BE3DFA">
            <w:pPr>
              <w:pStyle w:val="TableParagraph"/>
              <w:spacing w:line="249" w:lineRule="exact"/>
            </w:pPr>
            <w:r>
              <w:rPr>
                <w:spacing w:val="-2"/>
              </w:rPr>
              <w:t>6.1.4.2.</w:t>
            </w:r>
          </w:p>
        </w:tc>
        <w:tc>
          <w:tcPr>
            <w:tcW w:w="10431" w:type="dxa"/>
          </w:tcPr>
          <w:p w:rsidR="00FA38BF" w:rsidRDefault="00BE3DFA">
            <w:pPr>
              <w:pStyle w:val="TableParagraph"/>
              <w:spacing w:line="242" w:lineRule="auto"/>
            </w:pPr>
            <w:r>
              <w:rPr>
                <w:noProof/>
                <w:lang w:eastAsia="ru-RU"/>
              </w:rPr>
              <mc:AlternateContent>
                <mc:Choice Requires="wpg">
                  <w:drawing>
                    <wp:anchor distT="0" distB="0" distL="0" distR="0" simplePos="0" relativeHeight="467285504" behindDoc="1" locked="0" layoutInCell="1" allowOverlap="1">
                      <wp:simplePos x="0" y="0"/>
                      <wp:positionH relativeFrom="column">
                        <wp:posOffset>4050791</wp:posOffset>
                      </wp:positionH>
                      <wp:positionV relativeFrom="paragraph">
                        <wp:posOffset>243199</wp:posOffset>
                      </wp:positionV>
                      <wp:extent cx="40005" cy="31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3175"/>
                                <a:chOff x="0" y="0"/>
                                <a:chExt cx="40005" cy="3175"/>
                              </a:xfrm>
                            </wpg:grpSpPr>
                            <wps:wsp>
                              <wps:cNvPr id="79" name="Graphic 79"/>
                              <wps:cNvSpPr/>
                              <wps:spPr>
                                <a:xfrm>
                                  <a:off x="0" y="0"/>
                                  <a:ext cx="40005" cy="3175"/>
                                </a:xfrm>
                                <a:custGeom>
                                  <a:avLst/>
                                  <a:gdLst/>
                                  <a:ahLst/>
                                  <a:cxnLst/>
                                  <a:rect l="l" t="t" r="r" b="b"/>
                                  <a:pathLst>
                                    <a:path w="40005" h="3175">
                                      <a:moveTo>
                                        <a:pt x="39624" y="0"/>
                                      </a:moveTo>
                                      <a:lnTo>
                                        <a:pt x="0" y="0"/>
                                      </a:lnTo>
                                      <a:lnTo>
                                        <a:pt x="0" y="3048"/>
                                      </a:lnTo>
                                      <a:lnTo>
                                        <a:pt x="39624" y="3048"/>
                                      </a:lnTo>
                                      <a:lnTo>
                                        <a:pt x="396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EEE2238" id="Group 78" o:spid="_x0000_s1026" style="position:absolute;margin-left:318.95pt;margin-top:19.15pt;width:3.15pt;height:.25pt;z-index:-36030976;mso-wrap-distance-left:0;mso-wrap-distance-right:0" coordsize="40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">
                      <v:shape id="Graphic 79" o:spid="_x0000_s1027" style="position:absolute;width:40005;height:3175;visibility:visible;mso-wrap-style:square;v-text-anchor:top" coordsize="40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" path="m39624,l,,,3048r39624,l39624,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руководящему</w:t>
            </w:r>
            <w:r>
              <w:rPr>
                <w:spacing w:val="-7"/>
              </w:rPr>
              <w:t xml:space="preserve"> </w:t>
            </w:r>
            <w:r>
              <w:t>составу</w:t>
            </w:r>
            <w:r>
              <w:rPr>
                <w:spacing w:val="-7"/>
              </w:rPr>
              <w:t xml:space="preserve"> </w:t>
            </w:r>
            <w:r>
              <w:t>организации</w:t>
            </w:r>
            <w:r>
              <w:rPr>
                <w:spacing w:val="40"/>
              </w:rPr>
              <w:t xml:space="preserve"> </w:t>
            </w:r>
            <w:r>
              <w:t>(индивидуальному предпринимателю)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ind w:left="130" w:right="122"/>
              <w:jc w:val="center"/>
              <w:rPr>
                <w:sz w:val="20"/>
              </w:rPr>
            </w:pPr>
            <w:r>
              <w:rPr>
                <w:sz w:val="20"/>
              </w:rPr>
              <w:t>Для</w:t>
            </w:r>
            <w:r>
              <w:rPr>
                <w:spacing w:val="-10"/>
                <w:sz w:val="20"/>
              </w:rPr>
              <w:t xml:space="preserve"> </w:t>
            </w:r>
            <w:r>
              <w:rPr>
                <w:sz w:val="20"/>
              </w:rPr>
              <w:t>каждого</w:t>
            </w:r>
            <w:r>
              <w:rPr>
                <w:spacing w:val="-13"/>
                <w:sz w:val="20"/>
              </w:rPr>
              <w:t xml:space="preserve"> </w:t>
            </w:r>
            <w:r>
              <w:rPr>
                <w:sz w:val="20"/>
              </w:rPr>
              <w:t>работника</w:t>
            </w:r>
            <w:r>
              <w:rPr>
                <w:spacing w:val="-7"/>
                <w:sz w:val="20"/>
              </w:rPr>
              <w:t xml:space="preserve"> </w:t>
            </w:r>
            <w:r>
              <w:rPr>
                <w:sz w:val="20"/>
              </w:rPr>
              <w:t>один</w:t>
            </w:r>
            <w:r>
              <w:rPr>
                <w:spacing w:val="-10"/>
                <w:sz w:val="20"/>
              </w:rPr>
              <w:t xml:space="preserve"> </w:t>
            </w:r>
            <w:r>
              <w:rPr>
                <w:sz w:val="20"/>
              </w:rPr>
              <w:t>из пакетов «Платинум», «Голд» согласно раздела 6.2 Сборника</w:t>
            </w:r>
          </w:p>
          <w:p w:rsidR="00FA38BF" w:rsidRDefault="00BE3DFA">
            <w:pPr>
              <w:pStyle w:val="TableParagraph"/>
              <w:spacing w:line="215" w:lineRule="exact"/>
              <w:ind w:left="129" w:right="124"/>
              <w:jc w:val="center"/>
              <w:rPr>
                <w:sz w:val="20"/>
              </w:rPr>
            </w:pPr>
            <w:r>
              <w:rPr>
                <w:spacing w:val="-2"/>
                <w:sz w:val="20"/>
              </w:rPr>
              <w:t>вознаграждений</w:t>
            </w:r>
          </w:p>
        </w:tc>
      </w:tr>
      <w:tr w:rsidR="00FA38BF">
        <w:trPr>
          <w:trHeight w:val="623"/>
        </w:trPr>
        <w:tc>
          <w:tcPr>
            <w:tcW w:w="941" w:type="dxa"/>
          </w:tcPr>
          <w:p w:rsidR="00FA38BF" w:rsidRDefault="00BE3DFA">
            <w:pPr>
              <w:pStyle w:val="TableParagraph"/>
              <w:spacing w:line="249" w:lineRule="exact"/>
            </w:pPr>
            <w:r>
              <w:rPr>
                <w:spacing w:val="-2"/>
              </w:rPr>
              <w:t>6.1.4.3.</w:t>
            </w:r>
          </w:p>
        </w:tc>
        <w:tc>
          <w:tcPr>
            <w:tcW w:w="10431" w:type="dxa"/>
          </w:tcPr>
          <w:p w:rsidR="00FA38BF" w:rsidRDefault="00BE3DFA">
            <w:pPr>
              <w:pStyle w:val="TableParagraph"/>
              <w:spacing w:line="237" w:lineRule="auto"/>
            </w:pPr>
            <w:r>
              <w:rPr>
                <w:noProof/>
                <w:lang w:eastAsia="ru-RU"/>
              </w:rPr>
              <mc:AlternateContent>
                <mc:Choice Requires="wpg">
                  <w:drawing>
                    <wp:anchor distT="0" distB="0" distL="0" distR="0" simplePos="0" relativeHeight="467286016" behindDoc="1" locked="0" layoutInCell="1" allowOverlap="1">
                      <wp:simplePos x="0" y="0"/>
                      <wp:positionH relativeFrom="column">
                        <wp:posOffset>4008120</wp:posOffset>
                      </wp:positionH>
                      <wp:positionV relativeFrom="paragraph">
                        <wp:posOffset>238846</wp:posOffset>
                      </wp:positionV>
                      <wp:extent cx="43180" cy="31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81" name="Graphic 81"/>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84D04CB" id="Group 80" o:spid="_x0000_s1026" style="position:absolute;margin-left:315.6pt;margin-top:18.8pt;width:3.4pt;height:.25pt;z-index:-36030464;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">
                      <v:shape id="Graphic 81"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" path="m42672,l,,,3048r42672,l42672,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за</w:t>
            </w:r>
            <w:r>
              <w:rPr>
                <w:spacing w:val="-5"/>
              </w:rPr>
              <w:t xml:space="preserve"> </w:t>
            </w:r>
            <w:r>
              <w:t>исключением</w:t>
            </w:r>
            <w:r>
              <w:rPr>
                <w:spacing w:val="-3"/>
              </w:rPr>
              <w:t xml:space="preserve"> </w:t>
            </w:r>
            <w:r>
              <w:t>руководящего</w:t>
            </w:r>
            <w:r>
              <w:rPr>
                <w:spacing w:val="-7"/>
              </w:rPr>
              <w:t xml:space="preserve"> </w:t>
            </w:r>
            <w:r>
              <w:t>состава организации</w:t>
            </w:r>
            <w:r>
              <w:rPr>
                <w:spacing w:val="-6"/>
              </w:rPr>
              <w:t xml:space="preserve"> </w:t>
            </w:r>
            <w:r>
              <w:t>(индивидуального предпринимателя)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77"/>
              <w:ind w:left="229"/>
              <w:rPr>
                <w:sz w:val="20"/>
              </w:rPr>
            </w:pPr>
            <w:r>
              <w:rPr>
                <w:sz w:val="20"/>
              </w:rPr>
              <w:t>Пакет</w:t>
            </w:r>
            <w:r>
              <w:rPr>
                <w:spacing w:val="-8"/>
                <w:sz w:val="20"/>
              </w:rPr>
              <w:t xml:space="preserve"> </w:t>
            </w:r>
            <w:r>
              <w:rPr>
                <w:sz w:val="20"/>
              </w:rPr>
              <w:t>«Классик»</w:t>
            </w:r>
            <w:r>
              <w:rPr>
                <w:spacing w:val="-7"/>
                <w:sz w:val="20"/>
              </w:rPr>
              <w:t xml:space="preserve"> </w:t>
            </w:r>
            <w:r>
              <w:rPr>
                <w:sz w:val="20"/>
              </w:rPr>
              <w:t>согласно</w:t>
            </w:r>
            <w:r>
              <w:rPr>
                <w:spacing w:val="-11"/>
                <w:sz w:val="20"/>
              </w:rPr>
              <w:t xml:space="preserve"> </w:t>
            </w:r>
            <w:r>
              <w:rPr>
                <w:spacing w:val="-2"/>
                <w:sz w:val="20"/>
              </w:rPr>
              <w:t>раздела</w:t>
            </w:r>
          </w:p>
          <w:p w:rsidR="00FA38BF" w:rsidRDefault="00BE3DFA">
            <w:pPr>
              <w:pStyle w:val="TableParagraph"/>
              <w:ind w:left="421"/>
              <w:rPr>
                <w:sz w:val="20"/>
              </w:rPr>
            </w:pPr>
            <w:r>
              <w:rPr>
                <w:sz w:val="20"/>
              </w:rPr>
              <w:t>6.2</w:t>
            </w:r>
            <w:r>
              <w:rPr>
                <w:spacing w:val="-10"/>
                <w:sz w:val="20"/>
              </w:rPr>
              <w:t xml:space="preserve"> </w:t>
            </w:r>
            <w:r>
              <w:rPr>
                <w:sz w:val="20"/>
              </w:rPr>
              <w:t>Сборника</w:t>
            </w:r>
            <w:r>
              <w:rPr>
                <w:spacing w:val="-3"/>
                <w:sz w:val="20"/>
              </w:rPr>
              <w:t xml:space="preserve"> </w:t>
            </w:r>
            <w:r>
              <w:rPr>
                <w:spacing w:val="-2"/>
                <w:sz w:val="20"/>
              </w:rPr>
              <w:t>вознаграждений</w:t>
            </w:r>
          </w:p>
        </w:tc>
      </w:tr>
      <w:tr w:rsidR="00FA38BF">
        <w:trPr>
          <w:trHeight w:val="253"/>
        </w:trPr>
        <w:tc>
          <w:tcPr>
            <w:tcW w:w="941" w:type="dxa"/>
          </w:tcPr>
          <w:p w:rsidR="00FA38BF" w:rsidRDefault="00BE3DFA">
            <w:pPr>
              <w:pStyle w:val="TableParagraph"/>
              <w:spacing w:line="234" w:lineRule="exact"/>
            </w:pPr>
            <w:r>
              <w:rPr>
                <w:spacing w:val="-2"/>
              </w:rPr>
              <w:t>6.1.5.</w:t>
            </w:r>
          </w:p>
        </w:tc>
        <w:tc>
          <w:tcPr>
            <w:tcW w:w="10431" w:type="dxa"/>
          </w:tcPr>
          <w:p w:rsidR="00FA38BF" w:rsidRDefault="00BE3DFA">
            <w:pPr>
              <w:pStyle w:val="TableParagraph"/>
              <w:spacing w:line="234" w:lineRule="exact"/>
            </w:pPr>
            <w:r>
              <w:rPr>
                <w:noProof/>
                <w:lang w:eastAsia="ru-RU"/>
              </w:rPr>
              <mc:AlternateContent>
                <mc:Choice Requires="wpg">
                  <w:drawing>
                    <wp:anchor distT="0" distB="0" distL="0" distR="0" simplePos="0" relativeHeight="467286528" behindDoc="1" locked="0" layoutInCell="1" allowOverlap="1">
                      <wp:simplePos x="0" y="0"/>
                      <wp:positionH relativeFrom="column">
                        <wp:posOffset>1972055</wp:posOffset>
                      </wp:positionH>
                      <wp:positionV relativeFrom="paragraph">
                        <wp:posOffset>79121</wp:posOffset>
                      </wp:positionV>
                      <wp:extent cx="45720" cy="317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83" name="Graphic 83"/>
                              <wps:cNvSpPr/>
                              <wps:spPr>
                                <a:xfrm>
                                  <a:off x="0" y="0"/>
                                  <a:ext cx="45720" cy="3175"/>
                                </a:xfrm>
                                <a:custGeom>
                                  <a:avLst/>
                                  <a:gdLst/>
                                  <a:ahLst/>
                                  <a:cxnLst/>
                                  <a:rect l="l" t="t" r="r" b="b"/>
                                  <a:pathLst>
                                    <a:path w="45720" h="3175">
                                      <a:moveTo>
                                        <a:pt x="45720" y="0"/>
                                      </a:moveTo>
                                      <a:lnTo>
                                        <a:pt x="0" y="0"/>
                                      </a:lnTo>
                                      <a:lnTo>
                                        <a:pt x="0" y="3047"/>
                                      </a:lnTo>
                                      <a:lnTo>
                                        <a:pt x="45720" y="3047"/>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016D15A" id="Group 82" o:spid="_x0000_s1026" style="position:absolute;margin-left:155.3pt;margin-top:6.25pt;width:3.6pt;height:.25pt;z-index:-36029952;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">
                      <v:shape id="Graphic 83"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" path="m45720,l,,,3047r45720,l45720,xe" fillcolor="blue" stroked="f">
                        <v:path arrowok="t"/>
                      </v:shape>
                    </v:group>
                  </w:pict>
                </mc:Fallback>
              </mc:AlternateContent>
            </w:r>
            <w:r>
              <w:t>Зарплатная</w:t>
            </w:r>
            <w:r>
              <w:rPr>
                <w:spacing w:val="-11"/>
              </w:rPr>
              <w:t xml:space="preserve"> </w:t>
            </w:r>
            <w:r>
              <w:t>программа</w:t>
            </w:r>
            <w:r>
              <w:rPr>
                <w:spacing w:val="-2"/>
              </w:rPr>
              <w:t xml:space="preserve"> «ЛАЙТ»</w:t>
            </w:r>
            <w:hyperlink w:anchor="_bookmark74" w:history="1">
              <w:r>
                <w:rPr>
                  <w:color w:val="0000FF"/>
                  <w:spacing w:val="-2"/>
                  <w:vertAlign w:val="superscript"/>
                </w:rPr>
                <w:t>6</w:t>
              </w:r>
            </w:hyperlink>
          </w:p>
        </w:tc>
        <w:tc>
          <w:tcPr>
            <w:tcW w:w="3418" w:type="dxa"/>
          </w:tcPr>
          <w:p w:rsidR="00FA38BF" w:rsidRDefault="00FA38BF">
            <w:pPr>
              <w:pStyle w:val="TableParagraph"/>
              <w:ind w:left="0"/>
              <w:rPr>
                <w:sz w:val="18"/>
              </w:rPr>
            </w:pPr>
          </w:p>
        </w:tc>
      </w:tr>
      <w:tr w:rsidR="00FA38BF">
        <w:trPr>
          <w:trHeight w:val="758"/>
        </w:trPr>
        <w:tc>
          <w:tcPr>
            <w:tcW w:w="941" w:type="dxa"/>
          </w:tcPr>
          <w:p w:rsidR="00FA38BF" w:rsidRDefault="00BE3DFA">
            <w:pPr>
              <w:pStyle w:val="TableParagraph"/>
              <w:spacing w:line="244" w:lineRule="exact"/>
            </w:pPr>
            <w:r>
              <w:rPr>
                <w:spacing w:val="-2"/>
              </w:rPr>
              <w:t>6.1.5.1.</w:t>
            </w:r>
          </w:p>
        </w:tc>
        <w:tc>
          <w:tcPr>
            <w:tcW w:w="10431" w:type="dxa"/>
          </w:tcPr>
          <w:p w:rsidR="00FA38BF" w:rsidRDefault="00BE3DFA">
            <w:pPr>
              <w:pStyle w:val="TableParagraph"/>
              <w:spacing w:line="244" w:lineRule="exact"/>
            </w:pPr>
            <w:r>
              <w:t>Зачисление</w:t>
            </w:r>
            <w:r>
              <w:rPr>
                <w:spacing w:val="-13"/>
              </w:rPr>
              <w:t xml:space="preserve"> </w:t>
            </w:r>
            <w:r>
              <w:t>заработной</w:t>
            </w:r>
            <w:r>
              <w:rPr>
                <w:spacing w:val="-2"/>
              </w:rPr>
              <w:t xml:space="preserve"> </w:t>
            </w:r>
            <w:r>
              <w:t>платы</w:t>
            </w:r>
            <w:r>
              <w:rPr>
                <w:spacing w:val="-7"/>
              </w:rPr>
              <w:t xml:space="preserve"> </w:t>
            </w:r>
            <w:r>
              <w:t>и</w:t>
            </w:r>
            <w:r>
              <w:rPr>
                <w:spacing w:val="-6"/>
              </w:rPr>
              <w:t xml:space="preserve"> </w:t>
            </w:r>
            <w:r>
              <w:t>иных</w:t>
            </w:r>
            <w:r>
              <w:rPr>
                <w:spacing w:val="-8"/>
              </w:rPr>
              <w:t xml:space="preserve"> </w:t>
            </w:r>
            <w:r>
              <w:t>приравненных</w:t>
            </w:r>
            <w:r>
              <w:rPr>
                <w:spacing w:val="-4"/>
              </w:rPr>
              <w:t xml:space="preserve"> </w:t>
            </w:r>
            <w:r>
              <w:t>к</w:t>
            </w:r>
            <w:r>
              <w:rPr>
                <w:spacing w:val="-5"/>
              </w:rPr>
              <w:t xml:space="preserve"> </w:t>
            </w:r>
            <w:r>
              <w:t>ней</w:t>
            </w:r>
            <w:r>
              <w:rPr>
                <w:spacing w:val="-7"/>
              </w:rPr>
              <w:t xml:space="preserve"> </w:t>
            </w:r>
            <w:r>
              <w:t>платежей</w:t>
            </w:r>
            <w:r>
              <w:rPr>
                <w:spacing w:val="-2"/>
              </w:rPr>
              <w:t xml:space="preserve"> </w:t>
            </w:r>
            <w:r>
              <w:t>(в</w:t>
            </w:r>
            <w:r>
              <w:rPr>
                <w:spacing w:val="-3"/>
              </w:rPr>
              <w:t xml:space="preserve"> </w:t>
            </w:r>
            <w:r>
              <w:t>том</w:t>
            </w:r>
            <w:r>
              <w:rPr>
                <w:spacing w:val="-3"/>
              </w:rPr>
              <w:t xml:space="preserve"> </w:t>
            </w:r>
            <w:r>
              <w:t>числе</w:t>
            </w:r>
            <w:r>
              <w:rPr>
                <w:spacing w:val="-9"/>
              </w:rPr>
              <w:t xml:space="preserve"> </w:t>
            </w:r>
            <w:r>
              <w:t>вытекающих</w:t>
            </w:r>
            <w:r>
              <w:rPr>
                <w:spacing w:val="-3"/>
              </w:rPr>
              <w:t xml:space="preserve"> </w:t>
            </w:r>
            <w:r>
              <w:rPr>
                <w:spacing w:val="-5"/>
              </w:rPr>
              <w:t>из</w:t>
            </w:r>
          </w:p>
          <w:p w:rsidR="00FA38BF" w:rsidRDefault="00BE3DFA">
            <w:pPr>
              <w:pStyle w:val="TableParagraph"/>
              <w:spacing w:line="250" w:lineRule="atLeast"/>
            </w:pPr>
            <w:r>
              <w:t>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8"/>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8"/>
              </w:rPr>
              <w:t xml:space="preserve"> </w:t>
            </w:r>
            <w:r>
              <w:t>в</w:t>
            </w:r>
            <w:r>
              <w:rPr>
                <w:spacing w:val="-6"/>
              </w:rPr>
              <w:t xml:space="preserve"> </w:t>
            </w:r>
            <w:r>
              <w:t>форме</w:t>
            </w:r>
            <w:r>
              <w:rPr>
                <w:spacing w:val="-10"/>
              </w:rPr>
              <w:t xml:space="preserve"> </w:t>
            </w:r>
            <w:r>
              <w:t>электронных</w:t>
            </w:r>
            <w:r>
              <w:rPr>
                <w:spacing w:val="-3"/>
              </w:rPr>
              <w:t xml:space="preserve"> </w:t>
            </w:r>
            <w:r>
              <w:t>документов</w:t>
            </w:r>
          </w:p>
        </w:tc>
        <w:tc>
          <w:tcPr>
            <w:tcW w:w="3418" w:type="dxa"/>
          </w:tcPr>
          <w:p w:rsidR="00FA38BF" w:rsidRDefault="00BE3DFA">
            <w:pPr>
              <w:pStyle w:val="TableParagraph"/>
              <w:spacing w:before="121" w:line="251" w:lineRule="exact"/>
              <w:ind w:left="135" w:right="122"/>
              <w:jc w:val="center"/>
            </w:pPr>
            <w:r>
              <w:t>от</w:t>
            </w:r>
            <w:r>
              <w:rPr>
                <w:spacing w:val="-1"/>
              </w:rPr>
              <w:t xml:space="preserve"> </w:t>
            </w:r>
            <w:r>
              <w:t>0,01%</w:t>
            </w:r>
            <w:r>
              <w:rPr>
                <w:spacing w:val="-2"/>
              </w:rPr>
              <w:t xml:space="preserve"> </w:t>
            </w:r>
            <w:r>
              <w:t>до</w:t>
            </w:r>
            <w:r>
              <w:rPr>
                <w:spacing w:val="-4"/>
              </w:rPr>
              <w:t xml:space="preserve"> </w:t>
            </w:r>
            <w:r>
              <w:rPr>
                <w:spacing w:val="-2"/>
              </w:rPr>
              <w:t>2,00%</w:t>
            </w:r>
          </w:p>
          <w:p w:rsidR="00FA38BF" w:rsidRDefault="00BE3DFA">
            <w:pPr>
              <w:pStyle w:val="TableParagraph"/>
              <w:spacing w:line="251" w:lineRule="exact"/>
              <w:ind w:left="129" w:right="124"/>
              <w:jc w:val="center"/>
            </w:pPr>
            <w:r>
              <w:t>от</w:t>
            </w:r>
            <w:r>
              <w:rPr>
                <w:spacing w:val="-4"/>
              </w:rPr>
              <w:t xml:space="preserve"> </w:t>
            </w:r>
            <w:r>
              <w:t>суммы</w:t>
            </w:r>
            <w:r>
              <w:rPr>
                <w:spacing w:val="-2"/>
              </w:rPr>
              <w:t xml:space="preserve"> </w:t>
            </w:r>
            <w:r>
              <w:t>по</w:t>
            </w:r>
            <w:r>
              <w:rPr>
                <w:spacing w:val="-7"/>
              </w:rPr>
              <w:t xml:space="preserve"> </w:t>
            </w:r>
            <w:r>
              <w:t>соглашению</w:t>
            </w:r>
            <w:r>
              <w:rPr>
                <w:spacing w:val="-4"/>
              </w:rPr>
              <w:t xml:space="preserve"> </w:t>
            </w:r>
            <w:r>
              <w:rPr>
                <w:spacing w:val="-2"/>
              </w:rPr>
              <w:t>сторон</w:t>
            </w:r>
          </w:p>
        </w:tc>
      </w:tr>
      <w:tr w:rsidR="00FA38BF">
        <w:trPr>
          <w:trHeight w:val="767"/>
        </w:trPr>
        <w:tc>
          <w:tcPr>
            <w:tcW w:w="941" w:type="dxa"/>
          </w:tcPr>
          <w:p w:rsidR="00FA38BF" w:rsidRDefault="00BE3DFA">
            <w:pPr>
              <w:pStyle w:val="TableParagraph"/>
              <w:spacing w:line="249" w:lineRule="exact"/>
            </w:pPr>
            <w:r>
              <w:rPr>
                <w:spacing w:val="-2"/>
              </w:rPr>
              <w:t>6.1.5.2.</w:t>
            </w:r>
          </w:p>
        </w:tc>
        <w:tc>
          <w:tcPr>
            <w:tcW w:w="10431" w:type="dxa"/>
          </w:tcPr>
          <w:p w:rsidR="00FA38BF" w:rsidRDefault="00BE3DFA">
            <w:pPr>
              <w:pStyle w:val="TableParagraph"/>
              <w:spacing w:line="237" w:lineRule="auto"/>
            </w:pPr>
            <w:r>
              <w:rPr>
                <w:noProof/>
                <w:lang w:eastAsia="ru-RU"/>
              </w:rPr>
              <mc:AlternateContent>
                <mc:Choice Requires="wpg">
                  <w:drawing>
                    <wp:anchor distT="0" distB="0" distL="0" distR="0" simplePos="0" relativeHeight="467287040" behindDoc="1" locked="0" layoutInCell="1" allowOverlap="1">
                      <wp:simplePos x="0" y="0"/>
                      <wp:positionH relativeFrom="column">
                        <wp:posOffset>4050791</wp:posOffset>
                      </wp:positionH>
                      <wp:positionV relativeFrom="paragraph">
                        <wp:posOffset>238845</wp:posOffset>
                      </wp:positionV>
                      <wp:extent cx="40005" cy="317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3175"/>
                                <a:chOff x="0" y="0"/>
                                <a:chExt cx="40005" cy="3175"/>
                              </a:xfrm>
                            </wpg:grpSpPr>
                            <wps:wsp>
                              <wps:cNvPr id="85" name="Graphic 85"/>
                              <wps:cNvSpPr/>
                              <wps:spPr>
                                <a:xfrm>
                                  <a:off x="0" y="0"/>
                                  <a:ext cx="40005" cy="3175"/>
                                </a:xfrm>
                                <a:custGeom>
                                  <a:avLst/>
                                  <a:gdLst/>
                                  <a:ahLst/>
                                  <a:cxnLst/>
                                  <a:rect l="l" t="t" r="r" b="b"/>
                                  <a:pathLst>
                                    <a:path w="40005" h="3175">
                                      <a:moveTo>
                                        <a:pt x="39624" y="0"/>
                                      </a:moveTo>
                                      <a:lnTo>
                                        <a:pt x="0" y="0"/>
                                      </a:lnTo>
                                      <a:lnTo>
                                        <a:pt x="0" y="3047"/>
                                      </a:lnTo>
                                      <a:lnTo>
                                        <a:pt x="39624" y="3047"/>
                                      </a:lnTo>
                                      <a:lnTo>
                                        <a:pt x="396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EA784F7" id="Group 84" o:spid="_x0000_s1026" style="position:absolute;margin-left:318.95pt;margin-top:18.8pt;width:3.15pt;height:.25pt;z-index:-36029440;mso-wrap-distance-left:0;mso-wrap-distance-right:0" coordsize="40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">
                      <v:shape id="Graphic 85" o:spid="_x0000_s1027" style="position:absolute;width:40005;height:3175;visibility:visible;mso-wrap-style:square;v-text-anchor:top" coordsize="40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" path="m39624,l,,,3047r39624,l39624,xe" fillcolor="blue" stroked="f">
                        <v:path arrowok="t"/>
                      </v:shape>
                    </v:group>
                  </w:pict>
                </mc:Fallback>
              </mc:AlternateContent>
            </w:r>
            <w:r>
              <w:t>Предоставление</w:t>
            </w:r>
            <w:r>
              <w:rPr>
                <w:spacing w:val="-9"/>
              </w:rPr>
              <w:t xml:space="preserve"> </w:t>
            </w:r>
            <w:r>
              <w:t>физическим</w:t>
            </w:r>
            <w:r>
              <w:rPr>
                <w:spacing w:val="-3"/>
              </w:rPr>
              <w:t xml:space="preserve"> </w:t>
            </w:r>
            <w:r>
              <w:t>лицам</w:t>
            </w:r>
            <w:r>
              <w:rPr>
                <w:spacing w:val="-3"/>
              </w:rPr>
              <w:t xml:space="preserve"> </w:t>
            </w:r>
            <w:r>
              <w:t>-</w:t>
            </w:r>
            <w:r>
              <w:rPr>
                <w:spacing w:val="-8"/>
              </w:rPr>
              <w:t xml:space="preserve"> </w:t>
            </w:r>
            <w:r>
              <w:t>руководящему</w:t>
            </w:r>
            <w:r>
              <w:rPr>
                <w:spacing w:val="-7"/>
              </w:rPr>
              <w:t xml:space="preserve"> </w:t>
            </w:r>
            <w:r>
              <w:t>составу</w:t>
            </w:r>
            <w:r>
              <w:rPr>
                <w:spacing w:val="-7"/>
              </w:rPr>
              <w:t xml:space="preserve"> </w:t>
            </w:r>
            <w:r>
              <w:t>организации</w:t>
            </w:r>
            <w:r>
              <w:rPr>
                <w:spacing w:val="40"/>
              </w:rPr>
              <w:t xml:space="preserve"> </w:t>
            </w:r>
            <w:r>
              <w:t>(индивидуальному предпринимателю) пакетов услуг в рамках зарплатной программы</w:t>
            </w:r>
            <w:hyperlink w:anchor="_bookmark73" w:history="1">
              <w:r>
                <w:rPr>
                  <w:color w:val="0000FF"/>
                  <w:vertAlign w:val="superscript"/>
                </w:rPr>
                <w:t>5</w:t>
              </w:r>
            </w:hyperlink>
          </w:p>
        </w:tc>
        <w:tc>
          <w:tcPr>
            <w:tcW w:w="3418" w:type="dxa"/>
          </w:tcPr>
          <w:p w:rsidR="00FA38BF" w:rsidRDefault="00BE3DFA">
            <w:pPr>
              <w:pStyle w:val="TableParagraph"/>
              <w:spacing w:before="48"/>
              <w:ind w:left="134" w:right="122"/>
              <w:jc w:val="center"/>
              <w:rPr>
                <w:sz w:val="19"/>
              </w:rPr>
            </w:pPr>
            <w:r>
              <w:rPr>
                <w:sz w:val="19"/>
              </w:rPr>
              <w:t>Для каждого работника один из пакетов</w:t>
            </w:r>
            <w:r>
              <w:rPr>
                <w:spacing w:val="-7"/>
                <w:sz w:val="19"/>
              </w:rPr>
              <w:t xml:space="preserve"> </w:t>
            </w:r>
            <w:r>
              <w:rPr>
                <w:sz w:val="19"/>
              </w:rPr>
              <w:t>«Голд»</w:t>
            </w:r>
            <w:r>
              <w:rPr>
                <w:spacing w:val="35"/>
                <w:sz w:val="19"/>
              </w:rPr>
              <w:t xml:space="preserve"> </w:t>
            </w:r>
            <w:r>
              <w:rPr>
                <w:sz w:val="19"/>
              </w:rPr>
              <w:t>согласно</w:t>
            </w:r>
            <w:r>
              <w:rPr>
                <w:spacing w:val="-11"/>
                <w:sz w:val="19"/>
              </w:rPr>
              <w:t xml:space="preserve"> </w:t>
            </w:r>
            <w:r>
              <w:rPr>
                <w:sz w:val="19"/>
              </w:rPr>
              <w:t>раздела</w:t>
            </w:r>
            <w:r>
              <w:rPr>
                <w:spacing w:val="-6"/>
                <w:sz w:val="19"/>
              </w:rPr>
              <w:t xml:space="preserve"> </w:t>
            </w:r>
            <w:r>
              <w:rPr>
                <w:sz w:val="19"/>
              </w:rPr>
              <w:t>6.2 Сборника вознаграждений</w:t>
            </w:r>
          </w:p>
        </w:tc>
      </w:tr>
      <w:tr w:rsidR="00FA38BF">
        <w:trPr>
          <w:trHeight w:val="436"/>
        </w:trPr>
        <w:tc>
          <w:tcPr>
            <w:tcW w:w="941" w:type="dxa"/>
          </w:tcPr>
          <w:p w:rsidR="00FA38BF" w:rsidRDefault="00BE3DFA">
            <w:pPr>
              <w:pStyle w:val="TableParagraph"/>
              <w:spacing w:line="249" w:lineRule="exact"/>
            </w:pPr>
            <w:r>
              <w:rPr>
                <w:spacing w:val="-2"/>
              </w:rPr>
              <w:t>6.1.5.3.</w:t>
            </w:r>
          </w:p>
        </w:tc>
        <w:tc>
          <w:tcPr>
            <w:tcW w:w="10431" w:type="dxa"/>
          </w:tcPr>
          <w:p w:rsidR="00FA38BF" w:rsidRDefault="00BE3DFA">
            <w:pPr>
              <w:pStyle w:val="TableParagraph"/>
              <w:spacing w:line="249" w:lineRule="exact"/>
            </w:pPr>
            <w:r>
              <w:rPr>
                <w:noProof/>
                <w:lang w:eastAsia="ru-RU"/>
              </w:rPr>
              <mc:AlternateContent>
                <mc:Choice Requires="wpg">
                  <w:drawing>
                    <wp:anchor distT="0" distB="0" distL="0" distR="0" simplePos="0" relativeHeight="467287552" behindDoc="1" locked="0" layoutInCell="1" allowOverlap="1">
                      <wp:simplePos x="0" y="0"/>
                      <wp:positionH relativeFrom="column">
                        <wp:posOffset>5035296</wp:posOffset>
                      </wp:positionH>
                      <wp:positionV relativeFrom="paragraph">
                        <wp:posOffset>79121</wp:posOffset>
                      </wp:positionV>
                      <wp:extent cx="43180" cy="31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87" name="Graphic 87"/>
                              <wps:cNvSpPr/>
                              <wps:spPr>
                                <a:xfrm>
                                  <a:off x="0" y="0"/>
                                  <a:ext cx="43180" cy="3175"/>
                                </a:xfrm>
                                <a:custGeom>
                                  <a:avLst/>
                                  <a:gdLst/>
                                  <a:ahLst/>
                                  <a:cxnLst/>
                                  <a:rect l="l" t="t" r="r" b="b"/>
                                  <a:pathLst>
                                    <a:path w="43180" h="3175">
                                      <a:moveTo>
                                        <a:pt x="42672" y="0"/>
                                      </a:moveTo>
                                      <a:lnTo>
                                        <a:pt x="0" y="0"/>
                                      </a:lnTo>
                                      <a:lnTo>
                                        <a:pt x="0" y="3047"/>
                                      </a:lnTo>
                                      <a:lnTo>
                                        <a:pt x="42672" y="3047"/>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C970A77" id="Group 86" o:spid="_x0000_s1026" style="position:absolute;margin-left:396.5pt;margin-top:6.25pt;width:3.4pt;height:.25pt;z-index:-36028928;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">
                      <v:shape id="Graphic 87"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" path="m42672,l,,,3047r42672,l42672,xe" fillcolor="blue" stroked="f">
                        <v:path arrowok="t"/>
                      </v:shape>
                    </v:group>
                  </w:pict>
                </mc:Fallback>
              </mc:AlternateContent>
            </w:r>
            <w:r>
              <w:t>Предоставление</w:t>
            </w:r>
            <w:r>
              <w:rPr>
                <w:spacing w:val="-14"/>
              </w:rPr>
              <w:t xml:space="preserve"> </w:t>
            </w:r>
            <w:r>
              <w:t>физическим</w:t>
            </w:r>
            <w:r>
              <w:rPr>
                <w:spacing w:val="-5"/>
              </w:rPr>
              <w:t xml:space="preserve"> </w:t>
            </w:r>
            <w:r>
              <w:t>лицам</w:t>
            </w:r>
            <w:r>
              <w:rPr>
                <w:spacing w:val="-9"/>
              </w:rPr>
              <w:t xml:space="preserve"> </w:t>
            </w:r>
            <w:r>
              <w:t>пакетов</w:t>
            </w:r>
            <w:r>
              <w:rPr>
                <w:spacing w:val="-5"/>
              </w:rPr>
              <w:t xml:space="preserve"> </w:t>
            </w:r>
            <w:r>
              <w:t>услуг</w:t>
            </w:r>
            <w:r>
              <w:rPr>
                <w:spacing w:val="-5"/>
              </w:rPr>
              <w:t xml:space="preserve"> </w:t>
            </w:r>
            <w:r>
              <w:t>в</w:t>
            </w:r>
            <w:r>
              <w:rPr>
                <w:spacing w:val="-4"/>
              </w:rPr>
              <w:t xml:space="preserve"> </w:t>
            </w:r>
            <w:r>
              <w:t>рамках</w:t>
            </w:r>
            <w:r>
              <w:rPr>
                <w:spacing w:val="-5"/>
              </w:rPr>
              <w:t xml:space="preserve"> </w:t>
            </w:r>
            <w:r>
              <w:t>зарплатной</w:t>
            </w:r>
            <w:r>
              <w:rPr>
                <w:spacing w:val="-3"/>
              </w:rPr>
              <w:t xml:space="preserve"> </w:t>
            </w:r>
            <w:r>
              <w:rPr>
                <w:spacing w:val="-2"/>
              </w:rPr>
              <w:t>программы</w:t>
            </w:r>
            <w:hyperlink w:anchor="_bookmark73" w:history="1">
              <w:r>
                <w:rPr>
                  <w:color w:val="0000FF"/>
                  <w:spacing w:val="-2"/>
                  <w:vertAlign w:val="superscript"/>
                </w:rPr>
                <w:t>5</w:t>
              </w:r>
            </w:hyperlink>
          </w:p>
        </w:tc>
        <w:tc>
          <w:tcPr>
            <w:tcW w:w="3418" w:type="dxa"/>
          </w:tcPr>
          <w:p w:rsidR="00FA38BF" w:rsidRDefault="00BE3DFA">
            <w:pPr>
              <w:pStyle w:val="TableParagraph"/>
              <w:spacing w:line="212" w:lineRule="exact"/>
              <w:ind w:left="147"/>
              <w:rPr>
                <w:sz w:val="19"/>
              </w:rPr>
            </w:pPr>
            <w:r>
              <w:rPr>
                <w:sz w:val="19"/>
              </w:rPr>
              <w:t>Пакет</w:t>
            </w:r>
            <w:r>
              <w:rPr>
                <w:spacing w:val="-3"/>
                <w:sz w:val="19"/>
              </w:rPr>
              <w:t xml:space="preserve"> </w:t>
            </w:r>
            <w:r>
              <w:rPr>
                <w:sz w:val="19"/>
              </w:rPr>
              <w:t>«Бюджетный»</w:t>
            </w:r>
            <w:r>
              <w:rPr>
                <w:spacing w:val="-5"/>
                <w:sz w:val="19"/>
              </w:rPr>
              <w:t xml:space="preserve"> </w:t>
            </w:r>
            <w:r>
              <w:rPr>
                <w:sz w:val="19"/>
              </w:rPr>
              <w:t>согласно</w:t>
            </w:r>
            <w:r>
              <w:rPr>
                <w:spacing w:val="-10"/>
                <w:sz w:val="19"/>
              </w:rPr>
              <w:t xml:space="preserve"> </w:t>
            </w:r>
            <w:r>
              <w:rPr>
                <w:spacing w:val="-2"/>
                <w:sz w:val="19"/>
              </w:rPr>
              <w:t>раздела</w:t>
            </w:r>
          </w:p>
          <w:p w:rsidR="00FA38BF" w:rsidRDefault="00BE3DFA">
            <w:pPr>
              <w:pStyle w:val="TableParagraph"/>
              <w:spacing w:line="204" w:lineRule="exact"/>
              <w:ind w:left="483"/>
              <w:rPr>
                <w:sz w:val="19"/>
              </w:rPr>
            </w:pPr>
            <w:r>
              <w:rPr>
                <w:sz w:val="19"/>
              </w:rPr>
              <w:t>6.3</w:t>
            </w:r>
            <w:r>
              <w:rPr>
                <w:spacing w:val="-2"/>
                <w:sz w:val="19"/>
              </w:rPr>
              <w:t xml:space="preserve"> </w:t>
            </w:r>
            <w:r>
              <w:rPr>
                <w:sz w:val="19"/>
              </w:rPr>
              <w:t>Сборника</w:t>
            </w:r>
            <w:r>
              <w:rPr>
                <w:spacing w:val="-1"/>
                <w:sz w:val="19"/>
              </w:rPr>
              <w:t xml:space="preserve"> </w:t>
            </w:r>
            <w:r>
              <w:rPr>
                <w:spacing w:val="-2"/>
                <w:sz w:val="19"/>
              </w:rPr>
              <w:t>вознаграждений</w:t>
            </w:r>
          </w:p>
        </w:tc>
      </w:tr>
    </w:tbl>
    <w:p w:rsidR="00FA38BF" w:rsidRDefault="00FA38BF">
      <w:pPr>
        <w:spacing w:line="204" w:lineRule="exact"/>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10431"/>
        <w:gridCol w:w="3418"/>
      </w:tblGrid>
      <w:tr w:rsidR="00FA38BF">
        <w:trPr>
          <w:trHeight w:val="301"/>
        </w:trPr>
        <w:tc>
          <w:tcPr>
            <w:tcW w:w="941" w:type="dxa"/>
          </w:tcPr>
          <w:p w:rsidR="00FA38BF" w:rsidRDefault="00BE3DFA">
            <w:pPr>
              <w:pStyle w:val="TableParagraph"/>
              <w:spacing w:before="20"/>
              <w:ind w:left="191"/>
            </w:pPr>
            <w:r>
              <w:t>№</w:t>
            </w:r>
            <w:r>
              <w:rPr>
                <w:spacing w:val="2"/>
              </w:rPr>
              <w:t xml:space="preserve"> </w:t>
            </w:r>
            <w:r>
              <w:rPr>
                <w:spacing w:val="-5"/>
              </w:rPr>
              <w:t>п/п</w:t>
            </w:r>
          </w:p>
        </w:tc>
        <w:tc>
          <w:tcPr>
            <w:tcW w:w="10431" w:type="dxa"/>
          </w:tcPr>
          <w:p w:rsidR="00FA38BF" w:rsidRDefault="00BE3DFA">
            <w:pPr>
              <w:pStyle w:val="TableParagraph"/>
              <w:spacing w:before="20"/>
              <w:ind w:left="3"/>
              <w:jc w:val="center"/>
            </w:pPr>
            <w:r>
              <w:t>Наименование</w:t>
            </w:r>
            <w:r>
              <w:rPr>
                <w:spacing w:val="-11"/>
              </w:rPr>
              <w:t xml:space="preserve"> </w:t>
            </w:r>
            <w:r>
              <w:t>операции,</w:t>
            </w:r>
            <w:r>
              <w:rPr>
                <w:spacing w:val="-7"/>
              </w:rPr>
              <w:t xml:space="preserve"> </w:t>
            </w:r>
            <w:r>
              <w:t>включенной</w:t>
            </w:r>
            <w:r>
              <w:rPr>
                <w:spacing w:val="-3"/>
              </w:rPr>
              <w:t xml:space="preserve"> </w:t>
            </w:r>
            <w:r>
              <w:t>в</w:t>
            </w:r>
            <w:r>
              <w:rPr>
                <w:spacing w:val="-3"/>
              </w:rPr>
              <w:t xml:space="preserve"> </w:t>
            </w:r>
            <w:r>
              <w:rPr>
                <w:spacing w:val="-4"/>
              </w:rPr>
              <w:t>Пакет</w:t>
            </w:r>
          </w:p>
        </w:tc>
        <w:tc>
          <w:tcPr>
            <w:tcW w:w="3418" w:type="dxa"/>
          </w:tcPr>
          <w:p w:rsidR="00FA38BF" w:rsidRDefault="00BE3DFA">
            <w:pPr>
              <w:pStyle w:val="TableParagraph"/>
              <w:spacing w:before="20"/>
              <w:ind w:left="109"/>
            </w:pPr>
            <w:r>
              <w:t>Основной</w:t>
            </w:r>
            <w:r>
              <w:rPr>
                <w:spacing w:val="-5"/>
              </w:rPr>
              <w:t xml:space="preserve"> </w:t>
            </w:r>
            <w:r>
              <w:t>размер</w:t>
            </w:r>
            <w:r>
              <w:rPr>
                <w:spacing w:val="-6"/>
              </w:rPr>
              <w:t xml:space="preserve"> </w:t>
            </w:r>
            <w:r>
              <w:rPr>
                <w:spacing w:val="-2"/>
              </w:rPr>
              <w:t>вознаграждения</w:t>
            </w:r>
          </w:p>
        </w:tc>
      </w:tr>
      <w:tr w:rsidR="00FA38BF">
        <w:trPr>
          <w:trHeight w:val="302"/>
        </w:trPr>
        <w:tc>
          <w:tcPr>
            <w:tcW w:w="941" w:type="dxa"/>
          </w:tcPr>
          <w:p w:rsidR="00FA38BF" w:rsidRDefault="00BE3DFA">
            <w:pPr>
              <w:pStyle w:val="TableParagraph"/>
              <w:spacing w:line="249" w:lineRule="exact"/>
            </w:pPr>
            <w:r>
              <w:rPr>
                <w:spacing w:val="-2"/>
              </w:rPr>
              <w:t>6.1.6.</w:t>
            </w:r>
          </w:p>
        </w:tc>
        <w:tc>
          <w:tcPr>
            <w:tcW w:w="10431" w:type="dxa"/>
          </w:tcPr>
          <w:p w:rsidR="00FA38BF" w:rsidRDefault="00BE3DFA">
            <w:pPr>
              <w:pStyle w:val="TableParagraph"/>
              <w:spacing w:line="249" w:lineRule="exact"/>
            </w:pPr>
            <w:r>
              <w:t>Зарплатная</w:t>
            </w:r>
            <w:r>
              <w:rPr>
                <w:spacing w:val="-10"/>
              </w:rPr>
              <w:t xml:space="preserve"> </w:t>
            </w:r>
            <w:r>
              <w:t>программа</w:t>
            </w:r>
            <w:r>
              <w:rPr>
                <w:spacing w:val="-2"/>
              </w:rPr>
              <w:t xml:space="preserve"> </w:t>
            </w:r>
            <w:r>
              <w:t>«ВМЕСТЕ</w:t>
            </w:r>
            <w:r>
              <w:rPr>
                <w:spacing w:val="-9"/>
              </w:rPr>
              <w:t xml:space="preserve"> </w:t>
            </w:r>
            <w:r>
              <w:t>К</w:t>
            </w:r>
            <w:r>
              <w:rPr>
                <w:spacing w:val="-6"/>
              </w:rPr>
              <w:t xml:space="preserve"> </w:t>
            </w:r>
            <w:r>
              <w:rPr>
                <w:spacing w:val="-2"/>
              </w:rPr>
              <w:t>УСПЕХУ»</w:t>
            </w:r>
          </w:p>
        </w:tc>
        <w:tc>
          <w:tcPr>
            <w:tcW w:w="3418" w:type="dxa"/>
          </w:tcPr>
          <w:p w:rsidR="00FA38BF" w:rsidRDefault="00FA38BF">
            <w:pPr>
              <w:pStyle w:val="TableParagraph"/>
              <w:ind w:left="0"/>
            </w:pPr>
          </w:p>
        </w:tc>
      </w:tr>
      <w:tr w:rsidR="00FA38BF">
        <w:trPr>
          <w:trHeight w:val="1007"/>
        </w:trPr>
        <w:tc>
          <w:tcPr>
            <w:tcW w:w="941" w:type="dxa"/>
          </w:tcPr>
          <w:p w:rsidR="00FA38BF" w:rsidRDefault="00BE3DFA">
            <w:pPr>
              <w:pStyle w:val="TableParagraph"/>
              <w:spacing w:line="244" w:lineRule="exact"/>
            </w:pPr>
            <w:r>
              <w:rPr>
                <w:spacing w:val="-2"/>
              </w:rPr>
              <w:t>6.1.6.1.</w:t>
            </w:r>
          </w:p>
        </w:tc>
        <w:tc>
          <w:tcPr>
            <w:tcW w:w="10431" w:type="dxa"/>
          </w:tcPr>
          <w:p w:rsidR="00FA38BF" w:rsidRDefault="00BE3DFA">
            <w:pPr>
              <w:pStyle w:val="TableParagraph"/>
              <w:spacing w:line="242" w:lineRule="auto"/>
              <w:ind w:right="336"/>
            </w:pPr>
            <w: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8"/>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8"/>
              </w:rPr>
              <w:t xml:space="preserve"> </w:t>
            </w:r>
            <w:r>
              <w:t>в</w:t>
            </w:r>
            <w:r>
              <w:rPr>
                <w:spacing w:val="-6"/>
              </w:rPr>
              <w:t xml:space="preserve"> </w:t>
            </w:r>
            <w:r>
              <w:t>форме</w:t>
            </w:r>
            <w:r>
              <w:rPr>
                <w:spacing w:val="-10"/>
              </w:rPr>
              <w:t xml:space="preserve"> </w:t>
            </w:r>
            <w:r>
              <w:t>электронных</w:t>
            </w:r>
            <w:r>
              <w:rPr>
                <w:spacing w:val="-3"/>
              </w:rPr>
              <w:t xml:space="preserve"> </w:t>
            </w:r>
            <w:r>
              <w:t>документов</w:t>
            </w:r>
          </w:p>
        </w:tc>
        <w:tc>
          <w:tcPr>
            <w:tcW w:w="3418" w:type="dxa"/>
          </w:tcPr>
          <w:p w:rsidR="00FA38BF" w:rsidRDefault="00BE3DFA">
            <w:pPr>
              <w:pStyle w:val="TableParagraph"/>
              <w:spacing w:line="242" w:lineRule="auto"/>
              <w:ind w:left="139" w:right="122"/>
              <w:jc w:val="center"/>
            </w:pPr>
            <w:r>
              <w:t>Включено</w:t>
            </w:r>
            <w:r>
              <w:rPr>
                <w:spacing w:val="-14"/>
              </w:rPr>
              <w:t xml:space="preserve"> </w:t>
            </w:r>
            <w:r>
              <w:t>в</w:t>
            </w:r>
            <w:r>
              <w:rPr>
                <w:spacing w:val="-10"/>
              </w:rPr>
              <w:t xml:space="preserve"> </w:t>
            </w:r>
            <w:r>
              <w:t>пакет</w:t>
            </w:r>
            <w:r>
              <w:rPr>
                <w:spacing w:val="-11"/>
              </w:rPr>
              <w:t xml:space="preserve"> </w:t>
            </w:r>
            <w:r>
              <w:t xml:space="preserve">операций </w:t>
            </w:r>
            <w:r>
              <w:rPr>
                <w:spacing w:val="-2"/>
              </w:rPr>
              <w:t>индивидуальных</w:t>
            </w:r>
          </w:p>
          <w:p w:rsidR="00FA38BF" w:rsidRDefault="00BE3DFA">
            <w:pPr>
              <w:pStyle w:val="TableParagraph"/>
              <w:spacing w:line="250" w:lineRule="exact"/>
              <w:ind w:left="129" w:right="122"/>
              <w:jc w:val="center"/>
            </w:pPr>
            <w:r>
              <w:t>предпринимателей</w:t>
            </w:r>
            <w:r>
              <w:rPr>
                <w:spacing w:val="-14"/>
              </w:rPr>
              <w:t xml:space="preserve"> </w:t>
            </w:r>
            <w:r>
              <w:t>и юридических лиц</w:t>
            </w:r>
          </w:p>
        </w:tc>
      </w:tr>
      <w:tr w:rsidR="00FA38BF">
        <w:trPr>
          <w:trHeight w:val="759"/>
        </w:trPr>
        <w:tc>
          <w:tcPr>
            <w:tcW w:w="941" w:type="dxa"/>
          </w:tcPr>
          <w:p w:rsidR="00FA38BF" w:rsidRDefault="00BE3DFA">
            <w:pPr>
              <w:pStyle w:val="TableParagraph"/>
              <w:spacing w:line="246" w:lineRule="exact"/>
            </w:pPr>
            <w:r>
              <w:rPr>
                <w:spacing w:val="-2"/>
              </w:rPr>
              <w:t>6.1.6.2.</w:t>
            </w:r>
          </w:p>
        </w:tc>
        <w:tc>
          <w:tcPr>
            <w:tcW w:w="10431" w:type="dxa"/>
          </w:tcPr>
          <w:p w:rsidR="00FA38BF" w:rsidRDefault="00BE3DFA">
            <w:pPr>
              <w:pStyle w:val="TableParagraph"/>
              <w:spacing w:line="246" w:lineRule="exact"/>
            </w:pPr>
            <w:r>
              <w:rPr>
                <w:noProof/>
                <w:lang w:eastAsia="ru-RU"/>
              </w:rPr>
              <mc:AlternateContent>
                <mc:Choice Requires="wpg">
                  <w:drawing>
                    <wp:anchor distT="0" distB="0" distL="0" distR="0" simplePos="0" relativeHeight="467288064" behindDoc="1" locked="0" layoutInCell="1" allowOverlap="1">
                      <wp:simplePos x="0" y="0"/>
                      <wp:positionH relativeFrom="column">
                        <wp:posOffset>5035296</wp:posOffset>
                      </wp:positionH>
                      <wp:positionV relativeFrom="paragraph">
                        <wp:posOffset>76951</wp:posOffset>
                      </wp:positionV>
                      <wp:extent cx="43180" cy="31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89" name="Graphic 89"/>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1409365" id="Group 88" o:spid="_x0000_s1026" style="position:absolute;margin-left:396.5pt;margin-top:6.05pt;width:3.4pt;height:.25pt;z-index:-36028416;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">
                      <v:shape id="Graphic 89"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" path="m42672,l,,,3048r42672,l42672,xe" fillcolor="blue" stroked="f">
                        <v:path arrowok="t"/>
                      </v:shape>
                    </v:group>
                  </w:pict>
                </mc:Fallback>
              </mc:AlternateContent>
            </w:r>
            <w:r>
              <w:t>Предоставление</w:t>
            </w:r>
            <w:r>
              <w:rPr>
                <w:spacing w:val="-14"/>
              </w:rPr>
              <w:t xml:space="preserve"> </w:t>
            </w:r>
            <w:r>
              <w:t>физическим</w:t>
            </w:r>
            <w:r>
              <w:rPr>
                <w:spacing w:val="-5"/>
              </w:rPr>
              <w:t xml:space="preserve"> </w:t>
            </w:r>
            <w:r>
              <w:t>лицам</w:t>
            </w:r>
            <w:r>
              <w:rPr>
                <w:spacing w:val="-9"/>
              </w:rPr>
              <w:t xml:space="preserve"> </w:t>
            </w:r>
            <w:r>
              <w:t>пакетов</w:t>
            </w:r>
            <w:r>
              <w:rPr>
                <w:spacing w:val="-5"/>
              </w:rPr>
              <w:t xml:space="preserve"> </w:t>
            </w:r>
            <w:r>
              <w:t>услуг</w:t>
            </w:r>
            <w:r>
              <w:rPr>
                <w:spacing w:val="-5"/>
              </w:rPr>
              <w:t xml:space="preserve"> </w:t>
            </w:r>
            <w:r>
              <w:t>в</w:t>
            </w:r>
            <w:r>
              <w:rPr>
                <w:spacing w:val="-4"/>
              </w:rPr>
              <w:t xml:space="preserve"> </w:t>
            </w:r>
            <w:r>
              <w:t>рамках</w:t>
            </w:r>
            <w:r>
              <w:rPr>
                <w:spacing w:val="-5"/>
              </w:rPr>
              <w:t xml:space="preserve"> </w:t>
            </w:r>
            <w:r>
              <w:t>зарплатной</w:t>
            </w:r>
            <w:r>
              <w:rPr>
                <w:spacing w:val="-3"/>
              </w:rPr>
              <w:t xml:space="preserve"> </w:t>
            </w:r>
            <w:r>
              <w:rPr>
                <w:spacing w:val="-2"/>
              </w:rPr>
              <w:t>программы</w:t>
            </w:r>
            <w:hyperlink w:anchor="_bookmark73" w:history="1">
              <w:r>
                <w:rPr>
                  <w:color w:val="0000FF"/>
                  <w:spacing w:val="-2"/>
                  <w:vertAlign w:val="superscript"/>
                </w:rPr>
                <w:t>5</w:t>
              </w:r>
            </w:hyperlink>
          </w:p>
        </w:tc>
        <w:tc>
          <w:tcPr>
            <w:tcW w:w="3418" w:type="dxa"/>
          </w:tcPr>
          <w:p w:rsidR="00FA38BF" w:rsidRDefault="00BE3DFA">
            <w:pPr>
              <w:pStyle w:val="TableParagraph"/>
              <w:spacing w:line="246" w:lineRule="exact"/>
              <w:ind w:left="131" w:right="122"/>
              <w:jc w:val="center"/>
            </w:pPr>
            <w:r>
              <w:t>Пакеты</w:t>
            </w:r>
            <w:r>
              <w:rPr>
                <w:spacing w:val="-10"/>
              </w:rPr>
              <w:t xml:space="preserve"> </w:t>
            </w:r>
            <w:r>
              <w:t>«Платинум»,</w:t>
            </w:r>
            <w:r>
              <w:rPr>
                <w:spacing w:val="-7"/>
              </w:rPr>
              <w:t xml:space="preserve"> </w:t>
            </w:r>
            <w:r>
              <w:rPr>
                <w:spacing w:val="-2"/>
              </w:rPr>
              <w:t>«Голд»,</w:t>
            </w:r>
          </w:p>
          <w:p w:rsidR="00FA38BF" w:rsidRDefault="00BE3DFA">
            <w:pPr>
              <w:pStyle w:val="TableParagraph"/>
              <w:spacing w:line="250" w:lineRule="atLeast"/>
              <w:ind w:left="131" w:right="122"/>
              <w:jc w:val="center"/>
            </w:pPr>
            <w:r>
              <w:t>«Классик»</w:t>
            </w:r>
            <w:r>
              <w:rPr>
                <w:spacing w:val="35"/>
              </w:rPr>
              <w:t xml:space="preserve"> </w:t>
            </w:r>
            <w:r>
              <w:t>согласно</w:t>
            </w:r>
            <w:r>
              <w:rPr>
                <w:spacing w:val="-13"/>
              </w:rPr>
              <w:t xml:space="preserve"> </w:t>
            </w:r>
            <w:r>
              <w:t>раздела</w:t>
            </w:r>
            <w:r>
              <w:rPr>
                <w:spacing w:val="-6"/>
              </w:rPr>
              <w:t xml:space="preserve"> </w:t>
            </w:r>
            <w:r>
              <w:t>6.2 Сборника вознаграждений</w:t>
            </w:r>
          </w:p>
        </w:tc>
      </w:tr>
      <w:tr w:rsidR="00FA38BF">
        <w:trPr>
          <w:trHeight w:val="273"/>
        </w:trPr>
        <w:tc>
          <w:tcPr>
            <w:tcW w:w="941" w:type="dxa"/>
          </w:tcPr>
          <w:p w:rsidR="00FA38BF" w:rsidRDefault="00BE3DFA">
            <w:pPr>
              <w:pStyle w:val="TableParagraph"/>
              <w:spacing w:line="244" w:lineRule="exact"/>
            </w:pPr>
            <w:r>
              <w:rPr>
                <w:spacing w:val="-2"/>
              </w:rPr>
              <w:t>6.1.7.</w:t>
            </w:r>
          </w:p>
        </w:tc>
        <w:tc>
          <w:tcPr>
            <w:tcW w:w="10431" w:type="dxa"/>
          </w:tcPr>
          <w:p w:rsidR="00FA38BF" w:rsidRDefault="00BE3DFA">
            <w:pPr>
              <w:pStyle w:val="TableParagraph"/>
              <w:spacing w:line="244" w:lineRule="exact"/>
            </w:pPr>
            <w:r>
              <w:t>Иные</w:t>
            </w:r>
            <w:r>
              <w:rPr>
                <w:spacing w:val="-6"/>
              </w:rPr>
              <w:t xml:space="preserve"> </w:t>
            </w:r>
            <w:r>
              <w:t>зарплатные</w:t>
            </w:r>
            <w:r>
              <w:rPr>
                <w:spacing w:val="-6"/>
              </w:rPr>
              <w:t xml:space="preserve"> </w:t>
            </w:r>
            <w:r>
              <w:rPr>
                <w:spacing w:val="-2"/>
              </w:rPr>
              <w:t>программы:</w:t>
            </w:r>
          </w:p>
        </w:tc>
        <w:tc>
          <w:tcPr>
            <w:tcW w:w="3418" w:type="dxa"/>
          </w:tcPr>
          <w:p w:rsidR="00FA38BF" w:rsidRDefault="00FA38BF">
            <w:pPr>
              <w:pStyle w:val="TableParagraph"/>
              <w:ind w:left="0"/>
              <w:rPr>
                <w:sz w:val="20"/>
              </w:rPr>
            </w:pPr>
          </w:p>
        </w:tc>
      </w:tr>
      <w:tr w:rsidR="00FA38BF">
        <w:trPr>
          <w:trHeight w:val="1012"/>
        </w:trPr>
        <w:tc>
          <w:tcPr>
            <w:tcW w:w="941" w:type="dxa"/>
          </w:tcPr>
          <w:p w:rsidR="00FA38BF" w:rsidRDefault="00BE3DFA">
            <w:pPr>
              <w:pStyle w:val="TableParagraph"/>
              <w:spacing w:line="249" w:lineRule="exact"/>
            </w:pPr>
            <w:r>
              <w:rPr>
                <w:spacing w:val="-2"/>
              </w:rPr>
              <w:t>6.1.7.1.</w:t>
            </w:r>
          </w:p>
        </w:tc>
        <w:tc>
          <w:tcPr>
            <w:tcW w:w="10431" w:type="dxa"/>
          </w:tcPr>
          <w:p w:rsidR="00FA38BF" w:rsidRDefault="00BE3DFA">
            <w:pPr>
              <w:pStyle w:val="TableParagraph"/>
              <w:ind w:right="115"/>
            </w:pPr>
            <w: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w:t>
            </w:r>
            <w:r>
              <w:rPr>
                <w:spacing w:val="-4"/>
              </w:rPr>
              <w:t xml:space="preserve"> </w:t>
            </w:r>
            <w:r>
              <w:t>по</w:t>
            </w:r>
            <w:r>
              <w:rPr>
                <w:spacing w:val="-7"/>
              </w:rPr>
              <w:t xml:space="preserve"> </w:t>
            </w:r>
            <w:r>
              <w:t>платежным</w:t>
            </w:r>
            <w:r>
              <w:rPr>
                <w:spacing w:val="-3"/>
              </w:rPr>
              <w:t xml:space="preserve"> </w:t>
            </w:r>
            <w:r>
              <w:t>документам</w:t>
            </w:r>
            <w:r>
              <w:rPr>
                <w:spacing w:val="-2"/>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5"/>
              </w:rPr>
              <w:t xml:space="preserve"> </w:t>
            </w:r>
            <w:r>
              <w:t>форме</w:t>
            </w:r>
            <w:r>
              <w:rPr>
                <w:spacing w:val="-9"/>
              </w:rPr>
              <w:t xml:space="preserve"> </w:t>
            </w:r>
            <w:r>
              <w:t>эле</w:t>
            </w:r>
            <w:r>
              <w:t>ктронных</w:t>
            </w:r>
            <w:r>
              <w:rPr>
                <w:spacing w:val="-3"/>
              </w:rPr>
              <w:t xml:space="preserve"> </w:t>
            </w:r>
            <w:r>
              <w:t>документов,</w:t>
            </w:r>
            <w:r>
              <w:rPr>
                <w:spacing w:val="-1"/>
              </w:rPr>
              <w:t xml:space="preserve"> </w:t>
            </w:r>
            <w:r>
              <w:t>в</w:t>
            </w:r>
          </w:p>
          <w:p w:rsidR="00FA38BF" w:rsidRDefault="00BE3DFA">
            <w:pPr>
              <w:pStyle w:val="TableParagraph"/>
              <w:spacing w:line="237" w:lineRule="exact"/>
            </w:pPr>
            <w:r>
              <w:t>рамках</w:t>
            </w:r>
            <w:r>
              <w:rPr>
                <w:spacing w:val="-9"/>
              </w:rPr>
              <w:t xml:space="preserve"> </w:t>
            </w:r>
            <w:r>
              <w:t>договоров,</w:t>
            </w:r>
            <w:r>
              <w:rPr>
                <w:spacing w:val="-2"/>
              </w:rPr>
              <w:t xml:space="preserve"> </w:t>
            </w:r>
            <w:r>
              <w:t>заключенных</w:t>
            </w:r>
            <w:r>
              <w:rPr>
                <w:spacing w:val="-9"/>
              </w:rPr>
              <w:t xml:space="preserve"> </w:t>
            </w:r>
            <w:r>
              <w:t>до</w:t>
            </w:r>
            <w:r>
              <w:rPr>
                <w:spacing w:val="-8"/>
              </w:rPr>
              <w:t xml:space="preserve"> </w:t>
            </w:r>
            <w:r>
              <w:rPr>
                <w:spacing w:val="-2"/>
              </w:rPr>
              <w:t>01.01.2017</w:t>
            </w:r>
          </w:p>
        </w:tc>
        <w:tc>
          <w:tcPr>
            <w:tcW w:w="3418" w:type="dxa"/>
          </w:tcPr>
          <w:p w:rsidR="00FA38BF" w:rsidRDefault="00BE3DFA">
            <w:pPr>
              <w:pStyle w:val="TableParagraph"/>
              <w:spacing w:before="252" w:line="237" w:lineRule="auto"/>
              <w:ind w:left="776" w:hanging="548"/>
            </w:pPr>
            <w:r>
              <w:t>от</w:t>
            </w:r>
            <w:r>
              <w:rPr>
                <w:spacing w:val="-5"/>
              </w:rPr>
              <w:t xml:space="preserve"> </w:t>
            </w:r>
            <w:r>
              <w:t>0,01%</w:t>
            </w:r>
            <w:r>
              <w:rPr>
                <w:spacing w:val="-6"/>
              </w:rPr>
              <w:t xml:space="preserve"> </w:t>
            </w:r>
            <w:r>
              <w:t>до</w:t>
            </w:r>
            <w:r>
              <w:rPr>
                <w:spacing w:val="-9"/>
              </w:rPr>
              <w:t xml:space="preserve"> </w:t>
            </w:r>
            <w:r>
              <w:t>2,00%</w:t>
            </w:r>
            <w:r>
              <w:rPr>
                <w:spacing w:val="-6"/>
              </w:rPr>
              <w:t xml:space="preserve"> </w:t>
            </w:r>
            <w:r>
              <w:t>от</w:t>
            </w:r>
            <w:r>
              <w:rPr>
                <w:spacing w:val="-5"/>
              </w:rPr>
              <w:t xml:space="preserve"> </w:t>
            </w:r>
            <w:r>
              <w:t>суммы</w:t>
            </w:r>
            <w:r>
              <w:rPr>
                <w:spacing w:val="-4"/>
              </w:rPr>
              <w:t xml:space="preserve"> </w:t>
            </w:r>
            <w:r>
              <w:t>по соглашению сторон</w:t>
            </w:r>
          </w:p>
        </w:tc>
      </w:tr>
      <w:tr w:rsidR="00FA38BF">
        <w:trPr>
          <w:trHeight w:val="1012"/>
        </w:trPr>
        <w:tc>
          <w:tcPr>
            <w:tcW w:w="941" w:type="dxa"/>
          </w:tcPr>
          <w:p w:rsidR="00FA38BF" w:rsidRDefault="00BE3DFA">
            <w:pPr>
              <w:pStyle w:val="TableParagraph"/>
              <w:spacing w:line="249" w:lineRule="exact"/>
            </w:pPr>
            <w:r>
              <w:rPr>
                <w:spacing w:val="-2"/>
              </w:rPr>
              <w:t>6.1.7.2.</w:t>
            </w:r>
          </w:p>
        </w:tc>
        <w:tc>
          <w:tcPr>
            <w:tcW w:w="10431" w:type="dxa"/>
          </w:tcPr>
          <w:p w:rsidR="00FA38BF" w:rsidRDefault="00BE3DFA">
            <w:pPr>
              <w:pStyle w:val="TableParagraph"/>
              <w:ind w:right="116"/>
            </w:pPr>
            <w:r>
              <w:t>Зачисление заработной платы и иных приравненных к ней платежей (в том числе вытекающих из гражданско-правовых отношений) на счета ф</w:t>
            </w:r>
            <w:r>
              <w:t>изических лиц от юридических лиц (индивидуального предпринимателя)</w:t>
            </w:r>
            <w:r>
              <w:rPr>
                <w:spacing w:val="-4"/>
              </w:rPr>
              <w:t xml:space="preserve"> </w:t>
            </w:r>
            <w:r>
              <w:t>по</w:t>
            </w:r>
            <w:r>
              <w:rPr>
                <w:spacing w:val="-7"/>
              </w:rPr>
              <w:t xml:space="preserve"> </w:t>
            </w:r>
            <w:r>
              <w:t>платежным</w:t>
            </w:r>
            <w:r>
              <w:rPr>
                <w:spacing w:val="-3"/>
              </w:rPr>
              <w:t xml:space="preserve"> </w:t>
            </w:r>
            <w:r>
              <w:t>документам</w:t>
            </w:r>
            <w:r>
              <w:rPr>
                <w:spacing w:val="-3"/>
              </w:rPr>
              <w:t xml:space="preserve"> </w:t>
            </w:r>
            <w:r>
              <w:t>и</w:t>
            </w:r>
            <w:r>
              <w:rPr>
                <w:spacing w:val="-1"/>
              </w:rPr>
              <w:t xml:space="preserve"> </w:t>
            </w:r>
            <w:r>
              <w:t>спискам,</w:t>
            </w:r>
            <w:r>
              <w:rPr>
                <w:spacing w:val="-5"/>
              </w:rPr>
              <w:t xml:space="preserve"> </w:t>
            </w:r>
            <w:r>
              <w:t>поступившим</w:t>
            </w:r>
            <w:r>
              <w:rPr>
                <w:spacing w:val="-7"/>
              </w:rPr>
              <w:t xml:space="preserve"> </w:t>
            </w:r>
            <w:r>
              <w:t>в</w:t>
            </w:r>
            <w:r>
              <w:rPr>
                <w:spacing w:val="-5"/>
              </w:rPr>
              <w:t xml:space="preserve"> </w:t>
            </w:r>
            <w:r>
              <w:t>форме</w:t>
            </w:r>
            <w:r>
              <w:rPr>
                <w:spacing w:val="-9"/>
              </w:rPr>
              <w:t xml:space="preserve"> </w:t>
            </w:r>
            <w:r>
              <w:t>электронных</w:t>
            </w:r>
            <w:r>
              <w:rPr>
                <w:spacing w:val="-3"/>
              </w:rPr>
              <w:t xml:space="preserve"> </w:t>
            </w:r>
            <w:r>
              <w:t>документов,</w:t>
            </w:r>
            <w:r>
              <w:rPr>
                <w:spacing w:val="-1"/>
              </w:rPr>
              <w:t xml:space="preserve"> </w:t>
            </w:r>
            <w:r>
              <w:t>в</w:t>
            </w:r>
          </w:p>
          <w:p w:rsidR="00FA38BF" w:rsidRDefault="00BE3DFA">
            <w:pPr>
              <w:pStyle w:val="TableParagraph"/>
              <w:spacing w:line="237" w:lineRule="exact"/>
            </w:pPr>
            <w:r>
              <w:t>рамках</w:t>
            </w:r>
            <w:r>
              <w:rPr>
                <w:spacing w:val="-7"/>
              </w:rPr>
              <w:t xml:space="preserve"> </w:t>
            </w:r>
            <w:r>
              <w:t>договоров, заключенных</w:t>
            </w:r>
            <w:r>
              <w:rPr>
                <w:spacing w:val="-6"/>
              </w:rPr>
              <w:t xml:space="preserve"> </w:t>
            </w:r>
            <w:r>
              <w:t>с</w:t>
            </w:r>
            <w:r>
              <w:rPr>
                <w:spacing w:val="-4"/>
              </w:rPr>
              <w:t xml:space="preserve"> </w:t>
            </w:r>
            <w:r>
              <w:t>01.01.2017</w:t>
            </w:r>
            <w:r>
              <w:rPr>
                <w:spacing w:val="-10"/>
              </w:rPr>
              <w:t xml:space="preserve"> </w:t>
            </w:r>
            <w:r>
              <w:t>по</w:t>
            </w:r>
            <w:r>
              <w:rPr>
                <w:spacing w:val="-6"/>
              </w:rPr>
              <w:t xml:space="preserve"> </w:t>
            </w:r>
            <w:r>
              <w:rPr>
                <w:spacing w:val="-2"/>
              </w:rPr>
              <w:t>28.02.2017</w:t>
            </w:r>
          </w:p>
        </w:tc>
        <w:tc>
          <w:tcPr>
            <w:tcW w:w="3418" w:type="dxa"/>
          </w:tcPr>
          <w:p w:rsidR="00FA38BF" w:rsidRDefault="00BE3DFA">
            <w:pPr>
              <w:pStyle w:val="TableParagraph"/>
              <w:spacing w:before="252" w:line="237" w:lineRule="auto"/>
              <w:ind w:left="776" w:hanging="548"/>
            </w:pPr>
            <w:r>
              <w:t>от</w:t>
            </w:r>
            <w:r>
              <w:rPr>
                <w:spacing w:val="-5"/>
              </w:rPr>
              <w:t xml:space="preserve"> </w:t>
            </w:r>
            <w:r>
              <w:t>0,20%</w:t>
            </w:r>
            <w:r>
              <w:rPr>
                <w:spacing w:val="-6"/>
              </w:rPr>
              <w:t xml:space="preserve"> </w:t>
            </w:r>
            <w:r>
              <w:t>до</w:t>
            </w:r>
            <w:r>
              <w:rPr>
                <w:spacing w:val="-9"/>
              </w:rPr>
              <w:t xml:space="preserve"> </w:t>
            </w:r>
            <w:r>
              <w:t>2,00%</w:t>
            </w:r>
            <w:r>
              <w:rPr>
                <w:spacing w:val="-6"/>
              </w:rPr>
              <w:t xml:space="preserve"> </w:t>
            </w:r>
            <w:r>
              <w:t>от</w:t>
            </w:r>
            <w:r>
              <w:rPr>
                <w:spacing w:val="-5"/>
              </w:rPr>
              <w:t xml:space="preserve"> </w:t>
            </w:r>
            <w:r>
              <w:t>суммы</w:t>
            </w:r>
            <w:r>
              <w:rPr>
                <w:spacing w:val="-4"/>
              </w:rPr>
              <w:t xml:space="preserve"> </w:t>
            </w:r>
            <w:r>
              <w:t>по соглашению сторон</w:t>
            </w:r>
          </w:p>
        </w:tc>
      </w:tr>
      <w:tr w:rsidR="00FA38BF">
        <w:trPr>
          <w:trHeight w:val="1012"/>
        </w:trPr>
        <w:tc>
          <w:tcPr>
            <w:tcW w:w="941" w:type="dxa"/>
          </w:tcPr>
          <w:p w:rsidR="00FA38BF" w:rsidRDefault="00BE3DFA">
            <w:pPr>
              <w:pStyle w:val="TableParagraph"/>
              <w:spacing w:line="249" w:lineRule="exact"/>
            </w:pPr>
            <w:r>
              <w:rPr>
                <w:spacing w:val="-2"/>
              </w:rPr>
              <w:t>6.1.7.3.</w:t>
            </w:r>
          </w:p>
        </w:tc>
        <w:tc>
          <w:tcPr>
            <w:tcW w:w="10431" w:type="dxa"/>
          </w:tcPr>
          <w:p w:rsidR="00FA38BF" w:rsidRDefault="00BE3DFA">
            <w:pPr>
              <w:pStyle w:val="TableParagraph"/>
              <w:spacing w:line="249" w:lineRule="exact"/>
            </w:pPr>
            <w:r>
              <w:rPr>
                <w:noProof/>
                <w:lang w:eastAsia="ru-RU"/>
              </w:rPr>
              <mc:AlternateContent>
                <mc:Choice Requires="wpg">
                  <w:drawing>
                    <wp:anchor distT="0" distB="0" distL="0" distR="0" simplePos="0" relativeHeight="467288576" behindDoc="1" locked="0" layoutInCell="1" allowOverlap="1">
                      <wp:simplePos x="0" y="0"/>
                      <wp:positionH relativeFrom="column">
                        <wp:posOffset>5035296</wp:posOffset>
                      </wp:positionH>
                      <wp:positionV relativeFrom="paragraph">
                        <wp:posOffset>79121</wp:posOffset>
                      </wp:positionV>
                      <wp:extent cx="43180" cy="317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91" name="Graphic 91"/>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1B924AF" id="Group 90" o:spid="_x0000_s1026" style="position:absolute;margin-left:396.5pt;margin-top:6.25pt;width:3.4pt;height:.25pt;z-index:-36027904;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">
                      <v:shape id="Graphic 91"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" path="m42672,l,,,3048r42672,l42672,xe" fillcolor="blue" stroked="f">
                        <v:path arrowok="t"/>
                      </v:shape>
                    </v:group>
                  </w:pict>
                </mc:Fallback>
              </mc:AlternateContent>
            </w:r>
            <w:r>
              <w:t>Предоставление</w:t>
            </w:r>
            <w:r>
              <w:rPr>
                <w:spacing w:val="-14"/>
              </w:rPr>
              <w:t xml:space="preserve"> </w:t>
            </w:r>
            <w:r>
              <w:t>физическим</w:t>
            </w:r>
            <w:r>
              <w:rPr>
                <w:spacing w:val="-5"/>
              </w:rPr>
              <w:t xml:space="preserve"> </w:t>
            </w:r>
            <w:r>
              <w:t>лицам</w:t>
            </w:r>
            <w:r>
              <w:rPr>
                <w:spacing w:val="-9"/>
              </w:rPr>
              <w:t xml:space="preserve"> </w:t>
            </w:r>
            <w:r>
              <w:t>пакетов</w:t>
            </w:r>
            <w:r>
              <w:rPr>
                <w:spacing w:val="-5"/>
              </w:rPr>
              <w:t xml:space="preserve"> </w:t>
            </w:r>
            <w:r>
              <w:t>услуг</w:t>
            </w:r>
            <w:r>
              <w:rPr>
                <w:spacing w:val="-5"/>
              </w:rPr>
              <w:t xml:space="preserve"> </w:t>
            </w:r>
            <w:r>
              <w:t>в</w:t>
            </w:r>
            <w:r>
              <w:rPr>
                <w:spacing w:val="-4"/>
              </w:rPr>
              <w:t xml:space="preserve"> </w:t>
            </w:r>
            <w:r>
              <w:t>рамках</w:t>
            </w:r>
            <w:r>
              <w:rPr>
                <w:spacing w:val="-5"/>
              </w:rPr>
              <w:t xml:space="preserve"> </w:t>
            </w:r>
            <w:r>
              <w:t>зарплатной</w:t>
            </w:r>
            <w:r>
              <w:rPr>
                <w:spacing w:val="-3"/>
              </w:rPr>
              <w:t xml:space="preserve"> </w:t>
            </w:r>
            <w:r>
              <w:rPr>
                <w:spacing w:val="-2"/>
              </w:rPr>
              <w:t>программы</w:t>
            </w:r>
            <w:hyperlink w:anchor="_bookmark73" w:history="1">
              <w:r>
                <w:rPr>
                  <w:color w:val="0000FF"/>
                  <w:spacing w:val="-2"/>
                  <w:vertAlign w:val="superscript"/>
                </w:rPr>
                <w:t>5</w:t>
              </w:r>
            </w:hyperlink>
          </w:p>
        </w:tc>
        <w:tc>
          <w:tcPr>
            <w:tcW w:w="3418" w:type="dxa"/>
          </w:tcPr>
          <w:p w:rsidR="00FA38BF" w:rsidRDefault="00BE3DFA">
            <w:pPr>
              <w:pStyle w:val="TableParagraph"/>
              <w:spacing w:line="249" w:lineRule="exact"/>
              <w:ind w:left="131" w:right="122"/>
              <w:jc w:val="center"/>
            </w:pPr>
            <w:r>
              <w:t>Пакеты</w:t>
            </w:r>
            <w:r>
              <w:rPr>
                <w:spacing w:val="-10"/>
              </w:rPr>
              <w:t xml:space="preserve"> </w:t>
            </w:r>
            <w:r>
              <w:t>«Платинум»,</w:t>
            </w:r>
            <w:r>
              <w:rPr>
                <w:spacing w:val="-7"/>
              </w:rPr>
              <w:t xml:space="preserve"> </w:t>
            </w:r>
            <w:r>
              <w:rPr>
                <w:spacing w:val="-2"/>
              </w:rPr>
              <w:t>«Голд»,</w:t>
            </w:r>
          </w:p>
          <w:p w:rsidR="00FA38BF" w:rsidRDefault="00BE3DFA">
            <w:pPr>
              <w:pStyle w:val="TableParagraph"/>
              <w:spacing w:before="3" w:line="237" w:lineRule="auto"/>
              <w:ind w:left="136" w:right="122"/>
              <w:jc w:val="center"/>
            </w:pPr>
            <w:r>
              <w:t>«Классик»,</w:t>
            </w:r>
            <w:r>
              <w:rPr>
                <w:spacing w:val="-14"/>
              </w:rPr>
              <w:t xml:space="preserve"> </w:t>
            </w:r>
            <w:r>
              <w:t>«Базовый»</w:t>
            </w:r>
            <w:r>
              <w:rPr>
                <w:spacing w:val="-14"/>
              </w:rPr>
              <w:t xml:space="preserve"> </w:t>
            </w:r>
            <w:r>
              <w:t>согласно раздела 6.2 Сборника</w:t>
            </w:r>
          </w:p>
          <w:p w:rsidR="00FA38BF" w:rsidRDefault="00BE3DFA">
            <w:pPr>
              <w:pStyle w:val="TableParagraph"/>
              <w:spacing w:before="1" w:line="238" w:lineRule="exact"/>
              <w:ind w:left="132" w:right="122"/>
              <w:jc w:val="center"/>
            </w:pPr>
            <w:r>
              <w:rPr>
                <w:spacing w:val="-2"/>
              </w:rPr>
              <w:t>вознаграждений</w:t>
            </w:r>
          </w:p>
        </w:tc>
      </w:tr>
      <w:tr w:rsidR="00FA38BF">
        <w:trPr>
          <w:trHeight w:val="297"/>
        </w:trPr>
        <w:tc>
          <w:tcPr>
            <w:tcW w:w="941" w:type="dxa"/>
          </w:tcPr>
          <w:p w:rsidR="00FA38BF" w:rsidRDefault="00BE3DFA">
            <w:pPr>
              <w:pStyle w:val="TableParagraph"/>
              <w:spacing w:line="249" w:lineRule="exact"/>
            </w:pPr>
            <w:r>
              <w:rPr>
                <w:spacing w:val="-2"/>
              </w:rPr>
              <w:t>6.1.8.</w:t>
            </w:r>
          </w:p>
        </w:tc>
        <w:tc>
          <w:tcPr>
            <w:tcW w:w="10431" w:type="dxa"/>
          </w:tcPr>
          <w:p w:rsidR="00FA38BF" w:rsidRDefault="00BE3DFA">
            <w:pPr>
              <w:pStyle w:val="TableParagraph"/>
              <w:spacing w:line="249" w:lineRule="exact"/>
            </w:pPr>
            <w:r>
              <w:t>Прочие</w:t>
            </w:r>
            <w:r>
              <w:rPr>
                <w:spacing w:val="-8"/>
              </w:rPr>
              <w:t xml:space="preserve"> </w:t>
            </w:r>
            <w:r>
              <w:rPr>
                <w:spacing w:val="-2"/>
              </w:rPr>
              <w:t>операции:</w:t>
            </w:r>
          </w:p>
        </w:tc>
        <w:tc>
          <w:tcPr>
            <w:tcW w:w="3418" w:type="dxa"/>
          </w:tcPr>
          <w:p w:rsidR="00FA38BF" w:rsidRDefault="00FA38BF">
            <w:pPr>
              <w:pStyle w:val="TableParagraph"/>
              <w:ind w:left="0"/>
            </w:pPr>
          </w:p>
        </w:tc>
      </w:tr>
      <w:tr w:rsidR="00FA38BF">
        <w:trPr>
          <w:trHeight w:val="1266"/>
        </w:trPr>
        <w:tc>
          <w:tcPr>
            <w:tcW w:w="941" w:type="dxa"/>
          </w:tcPr>
          <w:p w:rsidR="00FA38BF" w:rsidRDefault="00BE3DFA">
            <w:pPr>
              <w:pStyle w:val="TableParagraph"/>
              <w:spacing w:line="249" w:lineRule="exact"/>
            </w:pPr>
            <w:r>
              <w:rPr>
                <w:spacing w:val="-2"/>
              </w:rPr>
              <w:t>6.1.8.1.</w:t>
            </w:r>
          </w:p>
        </w:tc>
        <w:tc>
          <w:tcPr>
            <w:tcW w:w="10431" w:type="dxa"/>
          </w:tcPr>
          <w:p w:rsidR="00FA38BF" w:rsidRDefault="00BE3DFA">
            <w:pPr>
              <w:pStyle w:val="TableParagraph"/>
              <w:spacing w:line="242" w:lineRule="auto"/>
              <w:ind w:right="336"/>
            </w:pPr>
            <w:r>
              <w:t>Вознаграждение</w:t>
            </w:r>
            <w:r>
              <w:rPr>
                <w:spacing w:val="-8"/>
              </w:rPr>
              <w:t xml:space="preserve"> </w:t>
            </w:r>
            <w:r>
              <w:t>за прием</w:t>
            </w:r>
            <w:r>
              <w:rPr>
                <w:spacing w:val="-2"/>
              </w:rPr>
              <w:t xml:space="preserve"> </w:t>
            </w:r>
            <w:r>
              <w:t>и</w:t>
            </w:r>
            <w:r>
              <w:rPr>
                <w:spacing w:val="-5"/>
              </w:rPr>
              <w:t xml:space="preserve"> </w:t>
            </w:r>
            <w:r>
              <w:t>обработку</w:t>
            </w:r>
            <w:r>
              <w:rPr>
                <w:spacing w:val="-7"/>
              </w:rPr>
              <w:t xml:space="preserve"> </w:t>
            </w:r>
            <w:r>
              <w:t>списка для</w:t>
            </w:r>
            <w:r>
              <w:rPr>
                <w:spacing w:val="-3"/>
              </w:rPr>
              <w:t xml:space="preserve"> </w:t>
            </w:r>
            <w:r>
              <w:t>зачисления</w:t>
            </w:r>
            <w:r>
              <w:rPr>
                <w:spacing w:val="-3"/>
              </w:rPr>
              <w:t xml:space="preserve"> </w:t>
            </w:r>
            <w:r>
              <w:t>заработной платы</w:t>
            </w:r>
            <w:r>
              <w:rPr>
                <w:spacing w:val="-6"/>
              </w:rPr>
              <w:t xml:space="preserve"> </w:t>
            </w:r>
            <w:r>
              <w:t>и</w:t>
            </w:r>
            <w:r>
              <w:rPr>
                <w:spacing w:val="-5"/>
              </w:rPr>
              <w:t xml:space="preserve"> </w:t>
            </w:r>
            <w:r>
              <w:t>иных</w:t>
            </w:r>
            <w:r>
              <w:rPr>
                <w:spacing w:val="-6"/>
              </w:rPr>
              <w:t xml:space="preserve"> </w:t>
            </w:r>
            <w:r>
              <w:t>приравненных</w:t>
            </w:r>
            <w:r>
              <w:rPr>
                <w:spacing w:val="-6"/>
              </w:rPr>
              <w:t xml:space="preserve"> </w:t>
            </w:r>
            <w:r>
              <w:t xml:space="preserve">к ней платежей (в том вытекающих из гражданско-правовых отношений), поступившего на бумажном </w:t>
            </w:r>
            <w:r>
              <w:rPr>
                <w:spacing w:val="-2"/>
              </w:rPr>
              <w:t>носителе</w:t>
            </w:r>
          </w:p>
        </w:tc>
        <w:tc>
          <w:tcPr>
            <w:tcW w:w="3418" w:type="dxa"/>
          </w:tcPr>
          <w:p w:rsidR="00FA38BF" w:rsidRDefault="00BE3DFA">
            <w:pPr>
              <w:pStyle w:val="TableParagraph"/>
              <w:spacing w:line="242" w:lineRule="auto"/>
              <w:ind w:left="478" w:hanging="96"/>
            </w:pPr>
            <w:r>
              <w:t>20.00</w:t>
            </w:r>
            <w:r>
              <w:rPr>
                <w:spacing w:val="-14"/>
              </w:rPr>
              <w:t xml:space="preserve"> </w:t>
            </w:r>
            <w:r>
              <w:t>BYN</w:t>
            </w:r>
            <w:r>
              <w:rPr>
                <w:spacing w:val="-12"/>
              </w:rPr>
              <w:t xml:space="preserve"> </w:t>
            </w:r>
            <w:r>
              <w:t>дополнительно</w:t>
            </w:r>
            <w:r>
              <w:rPr>
                <w:spacing w:val="-14"/>
              </w:rPr>
              <w:t xml:space="preserve"> </w:t>
            </w:r>
            <w:r>
              <w:t>к вознаграждению согласно</w:t>
            </w:r>
          </w:p>
          <w:p w:rsidR="00FA38BF" w:rsidRDefault="00BE3DFA">
            <w:pPr>
              <w:pStyle w:val="TableParagraph"/>
              <w:spacing w:line="237" w:lineRule="auto"/>
              <w:ind w:left="229" w:firstLine="600"/>
            </w:pPr>
            <w:r>
              <w:t>пунктам С</w:t>
            </w:r>
            <w:r>
              <w:t>борника вознаграждений</w:t>
            </w:r>
            <w:r>
              <w:rPr>
                <w:spacing w:val="-14"/>
              </w:rPr>
              <w:t xml:space="preserve"> </w:t>
            </w:r>
            <w:r>
              <w:t>6.1.1.1,</w:t>
            </w:r>
            <w:r>
              <w:rPr>
                <w:spacing w:val="-14"/>
              </w:rPr>
              <w:t xml:space="preserve"> </w:t>
            </w:r>
            <w:r>
              <w:t>6.1.2.1,</w:t>
            </w:r>
          </w:p>
          <w:p w:rsidR="00FA38BF" w:rsidRDefault="00BE3DFA">
            <w:pPr>
              <w:pStyle w:val="TableParagraph"/>
              <w:spacing w:line="238" w:lineRule="exact"/>
              <w:ind w:left="335"/>
            </w:pPr>
            <w:r>
              <w:t>6.1.3.1,</w:t>
            </w:r>
            <w:r>
              <w:rPr>
                <w:spacing w:val="-4"/>
              </w:rPr>
              <w:t xml:space="preserve"> </w:t>
            </w:r>
            <w:r>
              <w:t>6.1.4.1,</w:t>
            </w:r>
            <w:r>
              <w:rPr>
                <w:spacing w:val="-3"/>
              </w:rPr>
              <w:t xml:space="preserve"> </w:t>
            </w:r>
            <w:r>
              <w:t>6.1.5.1,</w:t>
            </w:r>
            <w:r>
              <w:rPr>
                <w:spacing w:val="-3"/>
              </w:rPr>
              <w:t xml:space="preserve"> </w:t>
            </w:r>
            <w:r>
              <w:rPr>
                <w:spacing w:val="-2"/>
              </w:rPr>
              <w:t>6.1.6.1</w:t>
            </w:r>
          </w:p>
        </w:tc>
      </w:tr>
    </w:tbl>
    <w:p w:rsidR="00FA38BF" w:rsidRDefault="00FA38BF">
      <w:pPr>
        <w:spacing w:line="238"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3048"/>
        <w:gridCol w:w="2112"/>
        <w:gridCol w:w="2107"/>
        <w:gridCol w:w="2107"/>
        <w:gridCol w:w="2198"/>
        <w:gridCol w:w="2275"/>
      </w:tblGrid>
      <w:tr w:rsidR="00FA38BF">
        <w:trPr>
          <w:trHeight w:val="508"/>
        </w:trPr>
        <w:tc>
          <w:tcPr>
            <w:tcW w:w="14788" w:type="dxa"/>
            <w:gridSpan w:val="7"/>
          </w:tcPr>
          <w:p w:rsidR="00FA38BF" w:rsidRDefault="00BE3DFA">
            <w:pPr>
              <w:pStyle w:val="TableParagraph"/>
              <w:spacing w:line="249" w:lineRule="exact"/>
              <w:ind w:left="532"/>
            </w:pPr>
            <w:bookmarkStart w:id="154" w:name="RANGE!A43"/>
            <w:bookmarkStart w:id="155" w:name="раздел6_2"/>
            <w:bookmarkStart w:id="156" w:name="_bookmark66"/>
            <w:bookmarkEnd w:id="154"/>
            <w:bookmarkEnd w:id="155"/>
            <w:bookmarkEnd w:id="156"/>
            <w:r>
              <w:t>6.2.</w:t>
            </w:r>
            <w:r>
              <w:rPr>
                <w:spacing w:val="-8"/>
              </w:rPr>
              <w:t xml:space="preserve"> </w:t>
            </w:r>
            <w:r>
              <w:t>ПАКЕТЫ</w:t>
            </w:r>
            <w:r>
              <w:rPr>
                <w:spacing w:val="-7"/>
              </w:rPr>
              <w:t xml:space="preserve"> </w:t>
            </w:r>
            <w:r>
              <w:t>УСЛУГ</w:t>
            </w:r>
            <w:r>
              <w:rPr>
                <w:spacing w:val="-2"/>
              </w:rPr>
              <w:t xml:space="preserve"> </w:t>
            </w:r>
            <w:r>
              <w:t>ДЛЯ</w:t>
            </w:r>
            <w:r>
              <w:rPr>
                <w:spacing w:val="-6"/>
              </w:rPr>
              <w:t xml:space="preserve"> </w:t>
            </w:r>
            <w:r>
              <w:t>ФИЗИЧЕСКИХ</w:t>
            </w:r>
            <w:r>
              <w:rPr>
                <w:spacing w:val="-4"/>
              </w:rPr>
              <w:t xml:space="preserve"> </w:t>
            </w:r>
            <w:r>
              <w:t>ЛИЦ</w:t>
            </w:r>
            <w:r>
              <w:rPr>
                <w:spacing w:val="-4"/>
              </w:rPr>
              <w:t xml:space="preserve"> </w:t>
            </w:r>
            <w:r>
              <w:t>В</w:t>
            </w:r>
            <w:r>
              <w:rPr>
                <w:spacing w:val="-11"/>
              </w:rPr>
              <w:t xml:space="preserve"> </w:t>
            </w:r>
            <w:r>
              <w:t>РАМКАХ</w:t>
            </w:r>
            <w:r>
              <w:rPr>
                <w:spacing w:val="-4"/>
              </w:rPr>
              <w:t xml:space="preserve"> </w:t>
            </w:r>
            <w:r>
              <w:t>ЗАРПЛАТНЫХ</w:t>
            </w:r>
            <w:r>
              <w:rPr>
                <w:spacing w:val="-4"/>
              </w:rPr>
              <w:t xml:space="preserve"> </w:t>
            </w:r>
            <w:r>
              <w:t>ПРОГРАММ,</w:t>
            </w:r>
            <w:r>
              <w:rPr>
                <w:spacing w:val="-5"/>
              </w:rPr>
              <w:t xml:space="preserve"> </w:t>
            </w:r>
            <w:r>
              <w:t>К</w:t>
            </w:r>
            <w:r>
              <w:rPr>
                <w:spacing w:val="-6"/>
              </w:rPr>
              <w:t xml:space="preserve"> </w:t>
            </w:r>
            <w:r>
              <w:t>КОТОРЫМ</w:t>
            </w:r>
            <w:r>
              <w:rPr>
                <w:spacing w:val="-3"/>
              </w:rPr>
              <w:t xml:space="preserve"> </w:t>
            </w:r>
            <w:r>
              <w:t>ПРОИЗВОДИТСЯ</w:t>
            </w:r>
            <w:r>
              <w:rPr>
                <w:spacing w:val="-6"/>
              </w:rPr>
              <w:t xml:space="preserve"> </w:t>
            </w:r>
            <w:r>
              <w:rPr>
                <w:spacing w:val="-2"/>
              </w:rPr>
              <w:t>ПОДКЛЮЧЕНИЕ</w:t>
            </w:r>
          </w:p>
          <w:p w:rsidR="00FA38BF" w:rsidRDefault="00BE3DFA">
            <w:pPr>
              <w:pStyle w:val="TableParagraph"/>
              <w:spacing w:before="1" w:line="238" w:lineRule="exact"/>
              <w:ind w:left="6263"/>
            </w:pPr>
            <w:r>
              <w:rPr>
                <w:noProof/>
                <w:lang w:eastAsia="ru-RU"/>
              </w:rPr>
              <mc:AlternateContent>
                <mc:Choice Requires="wpg">
                  <w:drawing>
                    <wp:anchor distT="0" distB="0" distL="0" distR="0" simplePos="0" relativeHeight="467289088" behindDoc="1" locked="0" layoutInCell="1" allowOverlap="1">
                      <wp:simplePos x="0" y="0"/>
                      <wp:positionH relativeFrom="column">
                        <wp:posOffset>5367528</wp:posOffset>
                      </wp:positionH>
                      <wp:positionV relativeFrom="paragraph">
                        <wp:posOffset>82289</wp:posOffset>
                      </wp:positionV>
                      <wp:extent cx="43180" cy="31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175"/>
                                <a:chOff x="0" y="0"/>
                                <a:chExt cx="43180" cy="3175"/>
                              </a:xfrm>
                            </wpg:grpSpPr>
                            <wps:wsp>
                              <wps:cNvPr id="93" name="Graphic 93"/>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776D077" id="Group 92" o:spid="_x0000_s1026" style="position:absolute;margin-left:422.65pt;margin-top:6.5pt;width:3.4pt;height:.25pt;z-index:-36027392;mso-wrap-distance-left:0;mso-wrap-distance-right:0"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">
                      <v:shape id="Graphic 93" o:spid="_x0000_s1027" style="position:absolute;width:43180;height:3175;visibility:visible;mso-wrap-style:square;v-text-anchor:top" coordsize="431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" path="m42672,l,,,3048r42672,l42672,xe" fillcolor="blue" stroked="f">
                        <v:path arrowok="t"/>
                      </v:shape>
                    </v:group>
                  </w:pict>
                </mc:Fallback>
              </mc:AlternateContent>
            </w:r>
            <w:r>
              <w:t>КЛИЕНТОВ</w:t>
            </w:r>
            <w:r>
              <w:rPr>
                <w:spacing w:val="-1"/>
              </w:rPr>
              <w:t xml:space="preserve"> </w:t>
            </w:r>
            <w:r>
              <w:rPr>
                <w:spacing w:val="-2"/>
              </w:rPr>
              <w:t>БАНКОМ</w:t>
            </w:r>
            <w:hyperlink w:anchor="_bookmark75" w:history="1">
              <w:r>
                <w:rPr>
                  <w:color w:val="0000FF"/>
                  <w:spacing w:val="-2"/>
                  <w:vertAlign w:val="superscript"/>
                </w:rPr>
                <w:t>7</w:t>
              </w:r>
            </w:hyperlink>
          </w:p>
        </w:tc>
      </w:tr>
      <w:tr w:rsidR="00FA38BF">
        <w:trPr>
          <w:trHeight w:val="253"/>
        </w:trPr>
        <w:tc>
          <w:tcPr>
            <w:tcW w:w="941" w:type="dxa"/>
          </w:tcPr>
          <w:p w:rsidR="00FA38BF" w:rsidRDefault="00BE3DFA">
            <w:pPr>
              <w:pStyle w:val="TableParagraph"/>
              <w:spacing w:line="234" w:lineRule="exact"/>
              <w:ind w:left="191"/>
            </w:pPr>
            <w:r>
              <w:t>№</w:t>
            </w:r>
            <w:r>
              <w:rPr>
                <w:spacing w:val="2"/>
              </w:rPr>
              <w:t xml:space="preserve"> </w:t>
            </w:r>
            <w:r>
              <w:rPr>
                <w:spacing w:val="-5"/>
              </w:rPr>
              <w:t>п/п</w:t>
            </w:r>
          </w:p>
        </w:tc>
        <w:tc>
          <w:tcPr>
            <w:tcW w:w="3048" w:type="dxa"/>
          </w:tcPr>
          <w:p w:rsidR="00FA38BF" w:rsidRDefault="00BE3DFA">
            <w:pPr>
              <w:pStyle w:val="TableParagraph"/>
              <w:spacing w:line="234" w:lineRule="exact"/>
              <w:ind w:left="599"/>
            </w:pPr>
            <w:r>
              <w:t>Услуга/Пакет</w:t>
            </w:r>
            <w:r>
              <w:rPr>
                <w:spacing w:val="-13"/>
              </w:rPr>
              <w:t xml:space="preserve"> </w:t>
            </w:r>
            <w:r>
              <w:rPr>
                <w:spacing w:val="-4"/>
              </w:rPr>
              <w:t>услуг</w:t>
            </w:r>
          </w:p>
        </w:tc>
        <w:tc>
          <w:tcPr>
            <w:tcW w:w="2112" w:type="dxa"/>
          </w:tcPr>
          <w:p w:rsidR="00FA38BF" w:rsidRDefault="00BE3DFA">
            <w:pPr>
              <w:pStyle w:val="TableParagraph"/>
              <w:spacing w:line="234" w:lineRule="exact"/>
              <w:ind w:left="14" w:right="12"/>
              <w:jc w:val="center"/>
            </w:pPr>
            <w:r>
              <w:rPr>
                <w:spacing w:val="-2"/>
              </w:rPr>
              <w:t>Базовый</w:t>
            </w:r>
          </w:p>
        </w:tc>
        <w:tc>
          <w:tcPr>
            <w:tcW w:w="2107" w:type="dxa"/>
          </w:tcPr>
          <w:p w:rsidR="00FA38BF" w:rsidRDefault="00BE3DFA">
            <w:pPr>
              <w:pStyle w:val="TableParagraph"/>
              <w:spacing w:line="234" w:lineRule="exact"/>
              <w:ind w:left="5"/>
              <w:jc w:val="center"/>
            </w:pPr>
            <w:r>
              <w:rPr>
                <w:spacing w:val="-2"/>
              </w:rPr>
              <w:t>Классик</w:t>
            </w:r>
          </w:p>
        </w:tc>
        <w:tc>
          <w:tcPr>
            <w:tcW w:w="2107" w:type="dxa"/>
          </w:tcPr>
          <w:p w:rsidR="00FA38BF" w:rsidRDefault="00BE3DFA">
            <w:pPr>
              <w:pStyle w:val="TableParagraph"/>
              <w:spacing w:line="234" w:lineRule="exact"/>
              <w:ind w:left="158" w:right="147"/>
              <w:jc w:val="center"/>
            </w:pPr>
            <w:r>
              <w:rPr>
                <w:spacing w:val="-4"/>
              </w:rPr>
              <w:t>Голд</w:t>
            </w:r>
          </w:p>
        </w:tc>
        <w:tc>
          <w:tcPr>
            <w:tcW w:w="2198" w:type="dxa"/>
          </w:tcPr>
          <w:p w:rsidR="00FA38BF" w:rsidRDefault="00BE3DFA">
            <w:pPr>
              <w:pStyle w:val="TableParagraph"/>
              <w:spacing w:line="234" w:lineRule="exact"/>
              <w:ind w:left="117" w:right="111"/>
              <w:jc w:val="center"/>
            </w:pPr>
            <w:r>
              <w:rPr>
                <w:spacing w:val="-2"/>
              </w:rPr>
              <w:t>Платинум</w:t>
            </w:r>
          </w:p>
        </w:tc>
        <w:tc>
          <w:tcPr>
            <w:tcW w:w="2275" w:type="dxa"/>
          </w:tcPr>
          <w:p w:rsidR="00FA38BF" w:rsidRDefault="00BE3DFA">
            <w:pPr>
              <w:pStyle w:val="TableParagraph"/>
              <w:spacing w:line="234" w:lineRule="exact"/>
              <w:ind w:left="151" w:right="144"/>
              <w:jc w:val="center"/>
            </w:pPr>
            <w:r>
              <w:rPr>
                <w:spacing w:val="-4"/>
              </w:rPr>
              <w:t>Блэк</w:t>
            </w:r>
          </w:p>
        </w:tc>
      </w:tr>
      <w:tr w:rsidR="00FA38BF">
        <w:trPr>
          <w:trHeight w:val="757"/>
        </w:trPr>
        <w:tc>
          <w:tcPr>
            <w:tcW w:w="941" w:type="dxa"/>
          </w:tcPr>
          <w:p w:rsidR="00FA38BF" w:rsidRDefault="00BE3DFA">
            <w:pPr>
              <w:pStyle w:val="TableParagraph"/>
              <w:spacing w:line="244" w:lineRule="exact"/>
            </w:pPr>
            <w:r>
              <w:rPr>
                <w:spacing w:val="-2"/>
              </w:rPr>
              <w:t>6.2.1.</w:t>
            </w:r>
          </w:p>
        </w:tc>
        <w:tc>
          <w:tcPr>
            <w:tcW w:w="3048" w:type="dxa"/>
          </w:tcPr>
          <w:p w:rsidR="00FA38BF" w:rsidRDefault="00BE3DFA">
            <w:pPr>
              <w:pStyle w:val="TableParagraph"/>
              <w:spacing w:line="242" w:lineRule="auto"/>
              <w:ind w:right="102"/>
            </w:pPr>
            <w:r>
              <w:t>Ежемесячное</w:t>
            </w:r>
            <w:r>
              <w:rPr>
                <w:spacing w:val="-14"/>
              </w:rPr>
              <w:t xml:space="preserve"> </w:t>
            </w:r>
            <w:r>
              <w:t>вознаграждение за пакет услуг</w:t>
            </w:r>
          </w:p>
        </w:tc>
        <w:tc>
          <w:tcPr>
            <w:tcW w:w="2112" w:type="dxa"/>
          </w:tcPr>
          <w:p w:rsidR="00FA38BF" w:rsidRDefault="00BE3DFA">
            <w:pPr>
              <w:pStyle w:val="TableParagraph"/>
              <w:spacing w:before="245"/>
              <w:ind w:left="14" w:right="9"/>
              <w:jc w:val="center"/>
            </w:pPr>
            <w:r>
              <w:t>Не</w:t>
            </w:r>
            <w:r>
              <w:rPr>
                <w:spacing w:val="-8"/>
              </w:rPr>
              <w:t xml:space="preserve"> </w:t>
            </w:r>
            <w:r>
              <w:rPr>
                <w:spacing w:val="-2"/>
              </w:rPr>
              <w:t>взимается</w:t>
            </w:r>
          </w:p>
        </w:tc>
        <w:tc>
          <w:tcPr>
            <w:tcW w:w="2107" w:type="dxa"/>
          </w:tcPr>
          <w:p w:rsidR="00FA38BF" w:rsidRDefault="00BE3DFA">
            <w:pPr>
              <w:pStyle w:val="TableParagraph"/>
              <w:spacing w:before="245"/>
              <w:ind w:left="561"/>
            </w:pPr>
            <w:r>
              <w:rPr>
                <w:noProof/>
                <w:lang w:eastAsia="ru-RU"/>
              </w:rPr>
              <mc:AlternateContent>
                <mc:Choice Requires="wpg">
                  <w:drawing>
                    <wp:anchor distT="0" distB="0" distL="0" distR="0" simplePos="0" relativeHeight="467289600" behindDoc="1" locked="0" layoutInCell="1" allowOverlap="1">
                      <wp:simplePos x="0" y="0"/>
                      <wp:positionH relativeFrom="column">
                        <wp:posOffset>929639</wp:posOffset>
                      </wp:positionH>
                      <wp:positionV relativeFrom="paragraph">
                        <wp:posOffset>237229</wp:posOffset>
                      </wp:positionV>
                      <wp:extent cx="45720" cy="31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95" name="Graphic 95"/>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C28D224" id="Group 94" o:spid="_x0000_s1026" style="position:absolute;margin-left:73.2pt;margin-top:18.7pt;width:3.6pt;height:.25pt;z-index:-36026880;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">
                      <v:shape id="Graphic 95"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" path="m45720,l,,,3048r45720,l45720,xe" fillcolor="blue" stroked="f">
                        <v:path arrowok="t"/>
                      </v:shape>
                    </v:group>
                  </w:pict>
                </mc:Fallback>
              </mc:AlternateContent>
            </w:r>
            <w:r>
              <w:t>3.99</w:t>
            </w:r>
            <w:r>
              <w:rPr>
                <w:spacing w:val="4"/>
              </w:rPr>
              <w:t xml:space="preserve"> </w:t>
            </w:r>
            <w:r>
              <w:rPr>
                <w:spacing w:val="-4"/>
              </w:rPr>
              <w:t>BYN</w:t>
            </w:r>
            <w:hyperlink w:anchor="_bookmark76" w:history="1">
              <w:r>
                <w:rPr>
                  <w:color w:val="0000FF"/>
                  <w:spacing w:val="-4"/>
                  <w:vertAlign w:val="superscript"/>
                </w:rPr>
                <w:t>8</w:t>
              </w:r>
            </w:hyperlink>
          </w:p>
        </w:tc>
        <w:tc>
          <w:tcPr>
            <w:tcW w:w="2107" w:type="dxa"/>
          </w:tcPr>
          <w:p w:rsidR="00FA38BF" w:rsidRDefault="00BE3DFA">
            <w:pPr>
              <w:pStyle w:val="TableParagraph"/>
              <w:spacing w:before="245"/>
              <w:ind w:left="566"/>
            </w:pPr>
            <w:r>
              <w:rPr>
                <w:noProof/>
                <w:lang w:eastAsia="ru-RU"/>
              </w:rPr>
              <mc:AlternateContent>
                <mc:Choice Requires="wpg">
                  <w:drawing>
                    <wp:anchor distT="0" distB="0" distL="0" distR="0" simplePos="0" relativeHeight="467290112" behindDoc="1" locked="0" layoutInCell="1" allowOverlap="1">
                      <wp:simplePos x="0" y="0"/>
                      <wp:positionH relativeFrom="column">
                        <wp:posOffset>932688</wp:posOffset>
                      </wp:positionH>
                      <wp:positionV relativeFrom="paragraph">
                        <wp:posOffset>237229</wp:posOffset>
                      </wp:positionV>
                      <wp:extent cx="45720" cy="31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175"/>
                                <a:chOff x="0" y="0"/>
                                <a:chExt cx="45720" cy="3175"/>
                              </a:xfrm>
                            </wpg:grpSpPr>
                            <wps:wsp>
                              <wps:cNvPr id="97" name="Graphic 97"/>
                              <wps:cNvSpPr/>
                              <wps:spPr>
                                <a:xfrm>
                                  <a:off x="0" y="0"/>
                                  <a:ext cx="45720" cy="3175"/>
                                </a:xfrm>
                                <a:custGeom>
                                  <a:avLst/>
                                  <a:gdLst/>
                                  <a:ahLst/>
                                  <a:cxnLst/>
                                  <a:rect l="l" t="t" r="r" b="b"/>
                                  <a:pathLst>
                                    <a:path w="45720" h="3175">
                                      <a:moveTo>
                                        <a:pt x="45720" y="0"/>
                                      </a:moveTo>
                                      <a:lnTo>
                                        <a:pt x="0" y="0"/>
                                      </a:lnTo>
                                      <a:lnTo>
                                        <a:pt x="0" y="3048"/>
                                      </a:lnTo>
                                      <a:lnTo>
                                        <a:pt x="45720" y="3048"/>
                                      </a:lnTo>
                                      <a:lnTo>
                                        <a:pt x="4572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1C354B8" id="Group 96" o:spid="_x0000_s1026" style="position:absolute;margin-left:73.45pt;margin-top:18.7pt;width:3.6pt;height:.25pt;z-index:-36026368;mso-wrap-distance-left:0;mso-wrap-distance-right:0"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">
                      <v:shape id="Graphic 97" o:spid="_x0000_s1027" style="position:absolute;width:45720;height:3175;visibility:visible;mso-wrap-style:square;v-text-anchor:top" coordsize="457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" path="m45720,l,,,3048r45720,l45720,xe" fillcolor="blue" stroked="f">
                        <v:path arrowok="t"/>
                      </v:shape>
                    </v:group>
                  </w:pict>
                </mc:Fallback>
              </mc:AlternateContent>
            </w:r>
            <w:r>
              <w:t>6.99</w:t>
            </w:r>
            <w:r>
              <w:rPr>
                <w:spacing w:val="4"/>
              </w:rPr>
              <w:t xml:space="preserve"> </w:t>
            </w:r>
            <w:r>
              <w:rPr>
                <w:spacing w:val="-4"/>
              </w:rPr>
              <w:t>BYN</w:t>
            </w:r>
            <w:hyperlink w:anchor="_bookmark77" w:history="1">
              <w:r>
                <w:rPr>
                  <w:color w:val="0000FF"/>
                  <w:spacing w:val="-4"/>
                  <w:vertAlign w:val="superscript"/>
                </w:rPr>
                <w:t>9</w:t>
              </w:r>
            </w:hyperlink>
          </w:p>
        </w:tc>
        <w:tc>
          <w:tcPr>
            <w:tcW w:w="2198" w:type="dxa"/>
          </w:tcPr>
          <w:p w:rsidR="00FA38BF" w:rsidRDefault="00BE3DFA">
            <w:pPr>
              <w:pStyle w:val="TableParagraph"/>
              <w:spacing w:before="245"/>
              <w:ind w:left="575"/>
            </w:pPr>
            <w:r>
              <w:t>9.99</w:t>
            </w:r>
            <w:r>
              <w:rPr>
                <w:spacing w:val="2"/>
              </w:rPr>
              <w:t xml:space="preserve"> </w:t>
            </w:r>
            <w:r>
              <w:rPr>
                <w:spacing w:val="-2"/>
              </w:rPr>
              <w:t>BYN</w:t>
            </w:r>
            <w:hyperlink w:anchor="_bookmark78" w:history="1">
              <w:r>
                <w:rPr>
                  <w:color w:val="0000FF"/>
                  <w:spacing w:val="-2"/>
                  <w:u w:val="single" w:color="0000FF"/>
                  <w:vertAlign w:val="superscript"/>
                </w:rPr>
                <w:t>10</w:t>
              </w:r>
            </w:hyperlink>
          </w:p>
        </w:tc>
        <w:tc>
          <w:tcPr>
            <w:tcW w:w="2275" w:type="dxa"/>
          </w:tcPr>
          <w:p w:rsidR="00FA38BF" w:rsidRDefault="00BE3DFA">
            <w:pPr>
              <w:pStyle w:val="TableParagraph"/>
              <w:spacing w:line="242" w:lineRule="auto"/>
              <w:ind w:left="226" w:hanging="48"/>
            </w:pPr>
            <w:r>
              <w:t>0.01</w:t>
            </w:r>
            <w:r>
              <w:rPr>
                <w:spacing w:val="-9"/>
              </w:rPr>
              <w:t xml:space="preserve"> </w:t>
            </w:r>
            <w:r>
              <w:t>BYN</w:t>
            </w:r>
            <w:r>
              <w:rPr>
                <w:spacing w:val="-9"/>
              </w:rPr>
              <w:t xml:space="preserve"> </w:t>
            </w:r>
            <w:r>
              <w:t>по</w:t>
            </w:r>
            <w:r>
              <w:rPr>
                <w:spacing w:val="-13"/>
              </w:rPr>
              <w:t xml:space="preserve"> </w:t>
            </w:r>
            <w:r>
              <w:t>счету</w:t>
            </w:r>
            <w:r>
              <w:rPr>
                <w:spacing w:val="-13"/>
              </w:rPr>
              <w:t xml:space="preserve"> </w:t>
            </w:r>
            <w:r>
              <w:t>в BYN</w:t>
            </w:r>
            <w:r>
              <w:rPr>
                <w:spacing w:val="-5"/>
              </w:rPr>
              <w:t xml:space="preserve"> </w:t>
            </w:r>
            <w:r>
              <w:t>/ 0.03</w:t>
            </w:r>
            <w:r>
              <w:rPr>
                <w:spacing w:val="-6"/>
              </w:rPr>
              <w:t xml:space="preserve"> </w:t>
            </w:r>
            <w:r>
              <w:t>BYN</w:t>
            </w:r>
            <w:r>
              <w:rPr>
                <w:spacing w:val="-2"/>
              </w:rPr>
              <w:t xml:space="preserve"> </w:t>
            </w:r>
            <w:r>
              <w:rPr>
                <w:spacing w:val="-5"/>
              </w:rPr>
              <w:t>по</w:t>
            </w:r>
          </w:p>
          <w:p w:rsidR="00FA38BF" w:rsidRDefault="00BE3DFA">
            <w:pPr>
              <w:pStyle w:val="TableParagraph"/>
              <w:spacing w:line="236" w:lineRule="exact"/>
              <w:ind w:left="547"/>
            </w:pPr>
            <w:r>
              <w:t>счету</w:t>
            </w:r>
            <w:r>
              <w:rPr>
                <w:spacing w:val="-4"/>
              </w:rPr>
              <w:t xml:space="preserve"> </w:t>
            </w:r>
            <w:r>
              <w:t>в</w:t>
            </w:r>
            <w:r>
              <w:rPr>
                <w:spacing w:val="3"/>
              </w:rPr>
              <w:t xml:space="preserve"> </w:t>
            </w:r>
            <w:r>
              <w:rPr>
                <w:spacing w:val="-5"/>
              </w:rPr>
              <w:t>RUB</w:t>
            </w:r>
          </w:p>
        </w:tc>
      </w:tr>
      <w:tr w:rsidR="00FA38BF">
        <w:trPr>
          <w:trHeight w:val="2663"/>
        </w:trPr>
        <w:tc>
          <w:tcPr>
            <w:tcW w:w="941" w:type="dxa"/>
          </w:tcPr>
          <w:p w:rsidR="00FA38BF" w:rsidRDefault="00BE3DFA">
            <w:pPr>
              <w:pStyle w:val="TableParagraph"/>
              <w:spacing w:line="249" w:lineRule="exact"/>
            </w:pPr>
            <w:r>
              <w:rPr>
                <w:spacing w:val="-2"/>
              </w:rPr>
              <w:t>6.2.2.</w:t>
            </w:r>
          </w:p>
        </w:tc>
        <w:tc>
          <w:tcPr>
            <w:tcW w:w="3048" w:type="dxa"/>
          </w:tcPr>
          <w:p w:rsidR="00FA38BF" w:rsidRDefault="00BE3DFA">
            <w:pPr>
              <w:pStyle w:val="TableParagraph"/>
              <w:ind w:right="170"/>
              <w:rPr>
                <w:sz w:val="21"/>
              </w:rPr>
            </w:pPr>
            <w:r>
              <w:rPr>
                <w:sz w:val="21"/>
              </w:rPr>
              <w:t>Замена</w:t>
            </w:r>
            <w:r>
              <w:rPr>
                <w:spacing w:val="-14"/>
                <w:sz w:val="21"/>
              </w:rPr>
              <w:t xml:space="preserve"> </w:t>
            </w:r>
            <w:r>
              <w:rPr>
                <w:sz w:val="21"/>
              </w:rPr>
              <w:t>основной</w:t>
            </w:r>
            <w:r>
              <w:rPr>
                <w:spacing w:val="-13"/>
                <w:sz w:val="21"/>
              </w:rPr>
              <w:t xml:space="preserve"> </w:t>
            </w:r>
            <w:r>
              <w:rPr>
                <w:sz w:val="21"/>
              </w:rPr>
              <w:t>пластиковой карточки в пакете услуг на срок, не превышающий срок действия переоформляемой карточки (при отсутствии технической возможности допускается переоформление на иной срок), изъятой или о</w:t>
            </w:r>
            <w:r>
              <w:rPr>
                <w:sz w:val="21"/>
              </w:rPr>
              <w:t>ставленной по вине держателя в устройстве</w:t>
            </w:r>
          </w:p>
          <w:p w:rsidR="00FA38BF" w:rsidRDefault="00BE3DFA">
            <w:pPr>
              <w:pStyle w:val="TableParagraph"/>
              <w:spacing w:line="238" w:lineRule="exact"/>
              <w:rPr>
                <w:sz w:val="21"/>
              </w:rPr>
            </w:pPr>
            <w:r>
              <w:rPr>
                <w:spacing w:val="-2"/>
                <w:sz w:val="21"/>
              </w:rPr>
              <w:t>самообслуживания</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546"/>
            </w:pPr>
            <w:r>
              <w:t>10.00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541"/>
            </w:pPr>
            <w:r>
              <w:t>10.00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547"/>
            </w:pPr>
            <w:r>
              <w:t>10.00</w:t>
            </w:r>
            <w:r>
              <w:rPr>
                <w:spacing w:val="4"/>
              </w:rPr>
              <w:t xml:space="preserve"> </w:t>
            </w:r>
            <w:r>
              <w:rPr>
                <w:spacing w:val="-5"/>
              </w:rPr>
              <w:t>BYN</w:t>
            </w:r>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590"/>
            </w:pPr>
            <w:r>
              <w:t>10.00</w:t>
            </w:r>
            <w:r>
              <w:rPr>
                <w:spacing w:val="4"/>
              </w:rPr>
              <w:t xml:space="preserve"> </w:t>
            </w:r>
            <w:r>
              <w:rPr>
                <w:spacing w:val="-5"/>
              </w:rPr>
              <w:t>BYN</w:t>
            </w:r>
          </w:p>
        </w:tc>
        <w:tc>
          <w:tcPr>
            <w:tcW w:w="2275"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629"/>
            </w:pPr>
            <w:r>
              <w:t>10.00</w:t>
            </w:r>
            <w:r>
              <w:rPr>
                <w:spacing w:val="4"/>
              </w:rPr>
              <w:t xml:space="preserve"> </w:t>
            </w:r>
            <w:r>
              <w:rPr>
                <w:spacing w:val="-5"/>
              </w:rPr>
              <w:t>BYN</w:t>
            </w:r>
          </w:p>
        </w:tc>
      </w:tr>
      <w:tr w:rsidR="00FA38BF">
        <w:trPr>
          <w:trHeight w:val="2534"/>
        </w:trPr>
        <w:tc>
          <w:tcPr>
            <w:tcW w:w="941" w:type="dxa"/>
          </w:tcPr>
          <w:p w:rsidR="00FA38BF" w:rsidRDefault="00BE3DFA">
            <w:pPr>
              <w:pStyle w:val="TableParagraph"/>
              <w:spacing w:line="249" w:lineRule="exact"/>
            </w:pPr>
            <w:r>
              <w:rPr>
                <w:spacing w:val="-2"/>
              </w:rPr>
              <w:t>6.2.3.</w:t>
            </w:r>
          </w:p>
        </w:tc>
        <w:tc>
          <w:tcPr>
            <w:tcW w:w="3048" w:type="dxa"/>
          </w:tcPr>
          <w:p w:rsidR="00FA38BF" w:rsidRDefault="00BE3DFA">
            <w:pPr>
              <w:pStyle w:val="TableParagraph"/>
              <w:ind w:right="170"/>
              <w:rPr>
                <w:sz w:val="20"/>
              </w:rPr>
            </w:pPr>
            <w:r>
              <w:rPr>
                <w:sz w:val="20"/>
              </w:rPr>
              <w:t>Переоформление основной пластиковой карточки в пакете услуг на максимально доступный срок действия карточного продукта в случае утери/кражи карточки, утраты ПИН-кода,</w:t>
            </w:r>
            <w:r>
              <w:rPr>
                <w:spacing w:val="-13"/>
                <w:sz w:val="20"/>
              </w:rPr>
              <w:t xml:space="preserve"> </w:t>
            </w:r>
            <w:r>
              <w:rPr>
                <w:sz w:val="20"/>
              </w:rPr>
              <w:t>дефекта</w:t>
            </w:r>
            <w:r>
              <w:rPr>
                <w:spacing w:val="-12"/>
                <w:sz w:val="20"/>
              </w:rPr>
              <w:t xml:space="preserve"> </w:t>
            </w:r>
            <w:r>
              <w:rPr>
                <w:sz w:val="20"/>
              </w:rPr>
              <w:t>карточки</w:t>
            </w:r>
            <w:r>
              <w:rPr>
                <w:spacing w:val="-13"/>
                <w:sz w:val="20"/>
              </w:rPr>
              <w:t xml:space="preserve"> </w:t>
            </w:r>
            <w:r>
              <w:rPr>
                <w:sz w:val="20"/>
              </w:rPr>
              <w:t>по вине держателя, изменения фамилии держателя карточки, компрометации к</w:t>
            </w:r>
            <w:r>
              <w:rPr>
                <w:sz w:val="20"/>
              </w:rPr>
              <w:t>арточки по</w:t>
            </w:r>
          </w:p>
          <w:p w:rsidR="00FA38BF" w:rsidRDefault="00BE3DFA">
            <w:pPr>
              <w:pStyle w:val="TableParagraph"/>
              <w:spacing w:line="219" w:lineRule="exact"/>
              <w:rPr>
                <w:sz w:val="20"/>
              </w:rPr>
            </w:pPr>
            <w:r>
              <w:rPr>
                <w:sz w:val="20"/>
              </w:rPr>
              <w:t>вине</w:t>
            </w:r>
            <w:r>
              <w:rPr>
                <w:spacing w:val="-7"/>
                <w:sz w:val="20"/>
              </w:rPr>
              <w:t xml:space="preserve"> </w:t>
            </w:r>
            <w:r>
              <w:rPr>
                <w:spacing w:val="-2"/>
                <w:sz w:val="20"/>
              </w:rPr>
              <w:t>держателя</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546"/>
            </w:pPr>
            <w:r>
              <w:t>15.00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541"/>
            </w:pPr>
            <w:r>
              <w:t>15.00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547"/>
            </w:pPr>
            <w:r>
              <w:t>15.00</w:t>
            </w:r>
            <w:r>
              <w:rPr>
                <w:spacing w:val="4"/>
              </w:rPr>
              <w:t xml:space="preserve"> </w:t>
            </w:r>
            <w:r>
              <w:rPr>
                <w:spacing w:val="-5"/>
              </w:rPr>
              <w:t>BYN</w:t>
            </w:r>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590"/>
            </w:pPr>
            <w:r>
              <w:t>25.00</w:t>
            </w:r>
            <w:r>
              <w:rPr>
                <w:spacing w:val="4"/>
              </w:rPr>
              <w:t xml:space="preserve"> </w:t>
            </w:r>
            <w:r>
              <w:rPr>
                <w:spacing w:val="-5"/>
              </w:rPr>
              <w:t>BYN</w:t>
            </w:r>
          </w:p>
        </w:tc>
        <w:tc>
          <w:tcPr>
            <w:tcW w:w="2275"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629"/>
            </w:pPr>
            <w:r>
              <w:t>25.00</w:t>
            </w:r>
            <w:r>
              <w:rPr>
                <w:spacing w:val="4"/>
              </w:rPr>
              <w:t xml:space="preserve"> </w:t>
            </w:r>
            <w:r>
              <w:rPr>
                <w:spacing w:val="-5"/>
              </w:rPr>
              <w:t>BYN</w:t>
            </w:r>
          </w:p>
        </w:tc>
      </w:tr>
      <w:tr w:rsidR="00FA38BF">
        <w:trPr>
          <w:trHeight w:val="1838"/>
        </w:trPr>
        <w:tc>
          <w:tcPr>
            <w:tcW w:w="941" w:type="dxa"/>
          </w:tcPr>
          <w:p w:rsidR="00FA38BF" w:rsidRDefault="00BE3DFA">
            <w:pPr>
              <w:pStyle w:val="TableParagraph"/>
              <w:spacing w:line="244" w:lineRule="exact"/>
            </w:pPr>
            <w:r>
              <w:rPr>
                <w:spacing w:val="-2"/>
              </w:rPr>
              <w:t>6.2.4.</w:t>
            </w:r>
          </w:p>
        </w:tc>
        <w:tc>
          <w:tcPr>
            <w:tcW w:w="3048" w:type="dxa"/>
          </w:tcPr>
          <w:p w:rsidR="00FA38BF" w:rsidRDefault="00BE3DFA">
            <w:pPr>
              <w:pStyle w:val="TableParagraph"/>
              <w:rPr>
                <w:sz w:val="20"/>
              </w:rPr>
            </w:pPr>
            <w:r>
              <w:rPr>
                <w:sz w:val="20"/>
              </w:rPr>
              <w:t>Переоформление основной пластиковой карточки в пакете услуг, до конца срока действия которой осталось менее 12 месяцев,</w:t>
            </w:r>
            <w:r>
              <w:rPr>
                <w:spacing w:val="-13"/>
                <w:sz w:val="20"/>
              </w:rPr>
              <w:t xml:space="preserve"> </w:t>
            </w:r>
            <w:r>
              <w:rPr>
                <w:sz w:val="20"/>
              </w:rPr>
              <w:t>а</w:t>
            </w:r>
            <w:r>
              <w:rPr>
                <w:spacing w:val="-12"/>
                <w:sz w:val="20"/>
              </w:rPr>
              <w:t xml:space="preserve"> </w:t>
            </w:r>
            <w:r>
              <w:rPr>
                <w:sz w:val="20"/>
              </w:rPr>
              <w:t>также</w:t>
            </w:r>
            <w:r>
              <w:rPr>
                <w:spacing w:val="-13"/>
                <w:sz w:val="20"/>
              </w:rPr>
              <w:t xml:space="preserve"> </w:t>
            </w:r>
            <w:r>
              <w:rPr>
                <w:sz w:val="20"/>
              </w:rPr>
              <w:t>автоматически продленной Банком, на максимально доступный срок</w:t>
            </w:r>
          </w:p>
          <w:p w:rsidR="00FA38BF" w:rsidRDefault="00BE3DFA">
            <w:pPr>
              <w:pStyle w:val="TableParagraph"/>
              <w:spacing w:line="213" w:lineRule="exact"/>
              <w:rPr>
                <w:sz w:val="20"/>
              </w:rPr>
            </w:pPr>
            <w:r>
              <w:rPr>
                <w:sz w:val="20"/>
              </w:rPr>
              <w:t>действия</w:t>
            </w:r>
            <w:r>
              <w:rPr>
                <w:spacing w:val="-11"/>
                <w:sz w:val="20"/>
              </w:rPr>
              <w:t xml:space="preserve"> </w:t>
            </w:r>
            <w:r>
              <w:rPr>
                <w:sz w:val="20"/>
              </w:rPr>
              <w:t>карточного</w:t>
            </w:r>
            <w:r>
              <w:rPr>
                <w:spacing w:val="-12"/>
                <w:sz w:val="20"/>
              </w:rPr>
              <w:t xml:space="preserve"> </w:t>
            </w:r>
            <w:r>
              <w:rPr>
                <w:spacing w:val="-2"/>
                <w:sz w:val="20"/>
              </w:rPr>
              <w:t>продукта</w:t>
            </w:r>
          </w:p>
        </w:tc>
        <w:tc>
          <w:tcPr>
            <w:tcW w:w="2112" w:type="dxa"/>
          </w:tcPr>
          <w:p w:rsidR="00FA38BF" w:rsidRDefault="00FA38BF">
            <w:pPr>
              <w:pStyle w:val="TableParagraph"/>
              <w:ind w:left="0"/>
            </w:pPr>
          </w:p>
          <w:p w:rsidR="00FA38BF" w:rsidRDefault="00FA38BF">
            <w:pPr>
              <w:pStyle w:val="TableParagraph"/>
              <w:spacing w:before="152"/>
              <w:ind w:left="0"/>
            </w:pPr>
          </w:p>
          <w:p w:rsidR="00FA38BF" w:rsidRDefault="00BE3DFA">
            <w:pPr>
              <w:pStyle w:val="TableParagraph"/>
              <w:ind w:left="585" w:hanging="442"/>
            </w:pPr>
            <w:r>
              <w:t>Вознаграждение</w:t>
            </w:r>
            <w:r>
              <w:rPr>
                <w:spacing w:val="-14"/>
              </w:rPr>
              <w:t xml:space="preserve"> </w:t>
            </w:r>
            <w:r>
              <w:t xml:space="preserve">не </w:t>
            </w:r>
            <w:r>
              <w:rPr>
                <w:spacing w:val="-2"/>
              </w:rPr>
              <w:t>взимается</w:t>
            </w:r>
          </w:p>
        </w:tc>
        <w:tc>
          <w:tcPr>
            <w:tcW w:w="2107" w:type="dxa"/>
          </w:tcPr>
          <w:p w:rsidR="00FA38BF" w:rsidRDefault="00FA38BF">
            <w:pPr>
              <w:pStyle w:val="TableParagraph"/>
              <w:ind w:left="0"/>
            </w:pPr>
          </w:p>
          <w:p w:rsidR="00FA38BF" w:rsidRDefault="00FA38BF">
            <w:pPr>
              <w:pStyle w:val="TableParagraph"/>
              <w:spacing w:before="152"/>
              <w:ind w:left="0"/>
            </w:pPr>
          </w:p>
          <w:p w:rsidR="00FA38BF" w:rsidRDefault="00BE3DFA">
            <w:pPr>
              <w:pStyle w:val="TableParagraph"/>
              <w:ind w:left="580" w:hanging="442"/>
            </w:pPr>
            <w:r>
              <w:t>Вознаграждение</w:t>
            </w:r>
            <w:r>
              <w:rPr>
                <w:spacing w:val="-14"/>
              </w:rPr>
              <w:t xml:space="preserve"> </w:t>
            </w:r>
            <w:r>
              <w:t xml:space="preserve">не </w:t>
            </w:r>
            <w:r>
              <w:rPr>
                <w:spacing w:val="-2"/>
              </w:rPr>
              <w:t>взимается</w:t>
            </w:r>
          </w:p>
        </w:tc>
        <w:tc>
          <w:tcPr>
            <w:tcW w:w="2107" w:type="dxa"/>
          </w:tcPr>
          <w:p w:rsidR="00FA38BF" w:rsidRDefault="00FA38BF">
            <w:pPr>
              <w:pStyle w:val="TableParagraph"/>
              <w:ind w:left="0"/>
            </w:pPr>
          </w:p>
          <w:p w:rsidR="00FA38BF" w:rsidRDefault="00FA38BF">
            <w:pPr>
              <w:pStyle w:val="TableParagraph"/>
              <w:spacing w:before="152"/>
              <w:ind w:left="0"/>
            </w:pPr>
          </w:p>
          <w:p w:rsidR="00FA38BF" w:rsidRDefault="00BE3DFA">
            <w:pPr>
              <w:pStyle w:val="TableParagraph"/>
              <w:ind w:left="585" w:hanging="442"/>
            </w:pPr>
            <w:r>
              <w:t>Вознаграждение</w:t>
            </w:r>
            <w:r>
              <w:rPr>
                <w:spacing w:val="-14"/>
              </w:rPr>
              <w:t xml:space="preserve"> </w:t>
            </w:r>
            <w:r>
              <w:t xml:space="preserve">не </w:t>
            </w:r>
            <w:r>
              <w:rPr>
                <w:spacing w:val="-2"/>
              </w:rPr>
              <w:t>взимается</w:t>
            </w:r>
          </w:p>
        </w:tc>
        <w:tc>
          <w:tcPr>
            <w:tcW w:w="2198" w:type="dxa"/>
          </w:tcPr>
          <w:p w:rsidR="00FA38BF" w:rsidRDefault="00FA38BF">
            <w:pPr>
              <w:pStyle w:val="TableParagraph"/>
              <w:ind w:left="0"/>
            </w:pPr>
          </w:p>
          <w:p w:rsidR="00FA38BF" w:rsidRDefault="00FA38BF">
            <w:pPr>
              <w:pStyle w:val="TableParagraph"/>
              <w:spacing w:before="152"/>
              <w:ind w:left="0"/>
            </w:pPr>
          </w:p>
          <w:p w:rsidR="00FA38BF" w:rsidRDefault="00BE3DFA">
            <w:pPr>
              <w:pStyle w:val="TableParagraph"/>
              <w:ind w:left="628" w:hanging="442"/>
            </w:pPr>
            <w:r>
              <w:t>Вознаграждение</w:t>
            </w:r>
            <w:r>
              <w:rPr>
                <w:spacing w:val="-14"/>
              </w:rPr>
              <w:t xml:space="preserve"> </w:t>
            </w:r>
            <w:r>
              <w:t xml:space="preserve">не </w:t>
            </w:r>
            <w:r>
              <w:rPr>
                <w:spacing w:val="-2"/>
              </w:rPr>
              <w:t>взимается</w:t>
            </w:r>
          </w:p>
        </w:tc>
        <w:tc>
          <w:tcPr>
            <w:tcW w:w="2275" w:type="dxa"/>
          </w:tcPr>
          <w:p w:rsidR="00FA38BF" w:rsidRDefault="00FA38BF">
            <w:pPr>
              <w:pStyle w:val="TableParagraph"/>
              <w:ind w:left="0"/>
            </w:pPr>
          </w:p>
          <w:p w:rsidR="00FA38BF" w:rsidRDefault="00FA38BF">
            <w:pPr>
              <w:pStyle w:val="TableParagraph"/>
              <w:spacing w:before="152"/>
              <w:ind w:left="0"/>
            </w:pPr>
          </w:p>
          <w:p w:rsidR="00FA38BF" w:rsidRDefault="00BE3DFA">
            <w:pPr>
              <w:pStyle w:val="TableParagraph"/>
              <w:ind w:left="667" w:hanging="442"/>
            </w:pPr>
            <w:r>
              <w:t>Вознаграждение</w:t>
            </w:r>
            <w:r>
              <w:rPr>
                <w:spacing w:val="-14"/>
              </w:rPr>
              <w:t xml:space="preserve"> </w:t>
            </w:r>
            <w:r>
              <w:t xml:space="preserve">не </w:t>
            </w:r>
            <w:r>
              <w:rPr>
                <w:spacing w:val="-2"/>
              </w:rPr>
              <w:t>взимается</w:t>
            </w:r>
          </w:p>
        </w:tc>
      </w:tr>
      <w:tr w:rsidR="00FA38BF">
        <w:trPr>
          <w:trHeight w:val="690"/>
        </w:trPr>
        <w:tc>
          <w:tcPr>
            <w:tcW w:w="941" w:type="dxa"/>
          </w:tcPr>
          <w:p w:rsidR="00FA38BF" w:rsidRDefault="00BE3DFA">
            <w:pPr>
              <w:pStyle w:val="TableParagraph"/>
              <w:spacing w:line="249" w:lineRule="exact"/>
            </w:pPr>
            <w:r>
              <w:rPr>
                <w:spacing w:val="-2"/>
              </w:rPr>
              <w:t>6.2.5.</w:t>
            </w:r>
          </w:p>
        </w:tc>
        <w:tc>
          <w:tcPr>
            <w:tcW w:w="3048" w:type="dxa"/>
          </w:tcPr>
          <w:p w:rsidR="00FA38BF" w:rsidRDefault="00BE3DFA">
            <w:pPr>
              <w:pStyle w:val="TableParagraph"/>
              <w:rPr>
                <w:sz w:val="20"/>
              </w:rPr>
            </w:pPr>
            <w:r>
              <w:rPr>
                <w:sz w:val="20"/>
              </w:rPr>
              <w:t>Обслуживание одной основной банковской</w:t>
            </w:r>
            <w:r>
              <w:rPr>
                <w:spacing w:val="-13"/>
                <w:sz w:val="20"/>
              </w:rPr>
              <w:t xml:space="preserve"> </w:t>
            </w:r>
            <w:r>
              <w:rPr>
                <w:sz w:val="20"/>
              </w:rPr>
              <w:t>платежной</w:t>
            </w:r>
            <w:r>
              <w:rPr>
                <w:spacing w:val="-12"/>
                <w:sz w:val="20"/>
              </w:rPr>
              <w:t xml:space="preserve"> </w:t>
            </w:r>
            <w:r>
              <w:rPr>
                <w:sz w:val="20"/>
              </w:rPr>
              <w:t>карточки</w:t>
            </w:r>
          </w:p>
          <w:p w:rsidR="00FA38BF" w:rsidRDefault="00BE3DFA">
            <w:pPr>
              <w:pStyle w:val="TableParagraph"/>
              <w:spacing w:line="215" w:lineRule="exact"/>
              <w:rPr>
                <w:sz w:val="20"/>
              </w:rPr>
            </w:pPr>
            <w:r>
              <w:rPr>
                <w:sz w:val="20"/>
              </w:rPr>
              <w:t>к</w:t>
            </w:r>
            <w:r>
              <w:rPr>
                <w:spacing w:val="-5"/>
                <w:sz w:val="20"/>
              </w:rPr>
              <w:t xml:space="preserve"> </w:t>
            </w:r>
            <w:r>
              <w:rPr>
                <w:sz w:val="20"/>
              </w:rPr>
              <w:t>зарплатному</w:t>
            </w:r>
            <w:r>
              <w:rPr>
                <w:spacing w:val="-11"/>
                <w:sz w:val="20"/>
              </w:rPr>
              <w:t xml:space="preserve"> </w:t>
            </w:r>
            <w:r>
              <w:rPr>
                <w:spacing w:val="-2"/>
                <w:sz w:val="20"/>
              </w:rPr>
              <w:t>счету:</w:t>
            </w:r>
          </w:p>
        </w:tc>
        <w:tc>
          <w:tcPr>
            <w:tcW w:w="2112" w:type="dxa"/>
          </w:tcPr>
          <w:p w:rsidR="00FA38BF" w:rsidRDefault="00BE3DFA">
            <w:pPr>
              <w:pStyle w:val="TableParagraph"/>
              <w:spacing w:before="110"/>
              <w:ind w:left="695" w:right="278" w:hanging="399"/>
              <w:rPr>
                <w:sz w:val="20"/>
              </w:rPr>
            </w:pPr>
            <w:r>
              <w:rPr>
                <w:sz w:val="20"/>
              </w:rPr>
              <w:t>Белкарт</w:t>
            </w:r>
            <w:r>
              <w:rPr>
                <w:spacing w:val="-13"/>
                <w:sz w:val="20"/>
              </w:rPr>
              <w:t xml:space="preserve"> </w:t>
            </w:r>
            <w:r>
              <w:rPr>
                <w:sz w:val="20"/>
              </w:rPr>
              <w:t xml:space="preserve">Премиум </w:t>
            </w:r>
            <w:r>
              <w:rPr>
                <w:spacing w:val="-2"/>
                <w:sz w:val="20"/>
              </w:rPr>
              <w:t>Базовый</w:t>
            </w:r>
          </w:p>
        </w:tc>
        <w:tc>
          <w:tcPr>
            <w:tcW w:w="2107" w:type="dxa"/>
          </w:tcPr>
          <w:p w:rsidR="00FA38BF" w:rsidRDefault="00BE3DFA">
            <w:pPr>
              <w:pStyle w:val="TableParagraph"/>
              <w:spacing w:before="110"/>
              <w:ind w:left="383" w:right="278" w:hanging="92"/>
              <w:rPr>
                <w:sz w:val="20"/>
              </w:rPr>
            </w:pPr>
            <w:r>
              <w:rPr>
                <w:sz w:val="20"/>
              </w:rPr>
              <w:t>Белкарт</w:t>
            </w:r>
            <w:r>
              <w:rPr>
                <w:spacing w:val="-13"/>
                <w:sz w:val="20"/>
              </w:rPr>
              <w:t xml:space="preserve"> </w:t>
            </w:r>
            <w:r>
              <w:rPr>
                <w:sz w:val="20"/>
              </w:rPr>
              <w:t xml:space="preserve">Премиум </w:t>
            </w:r>
            <w:r>
              <w:rPr>
                <w:spacing w:val="-2"/>
                <w:sz w:val="20"/>
              </w:rPr>
              <w:t>(Классический)</w:t>
            </w:r>
          </w:p>
        </w:tc>
        <w:tc>
          <w:tcPr>
            <w:tcW w:w="2107" w:type="dxa"/>
          </w:tcPr>
          <w:p w:rsidR="00FA38BF" w:rsidRDefault="00BE3DFA">
            <w:pPr>
              <w:pStyle w:val="TableParagraph"/>
              <w:spacing w:before="110"/>
              <w:ind w:left="523" w:right="272" w:hanging="226"/>
              <w:rPr>
                <w:sz w:val="20"/>
              </w:rPr>
            </w:pPr>
            <w:r>
              <w:rPr>
                <w:sz w:val="20"/>
              </w:rPr>
              <w:t>Белкарт</w:t>
            </w:r>
            <w:r>
              <w:rPr>
                <w:spacing w:val="-13"/>
                <w:sz w:val="20"/>
              </w:rPr>
              <w:t xml:space="preserve"> </w:t>
            </w:r>
            <w:r>
              <w:rPr>
                <w:sz w:val="20"/>
              </w:rPr>
              <w:t xml:space="preserve">Премиум </w:t>
            </w:r>
            <w:r>
              <w:rPr>
                <w:spacing w:val="-2"/>
                <w:sz w:val="20"/>
              </w:rPr>
              <w:t>(Статусный)</w:t>
            </w:r>
          </w:p>
        </w:tc>
        <w:tc>
          <w:tcPr>
            <w:tcW w:w="2198" w:type="dxa"/>
          </w:tcPr>
          <w:p w:rsidR="00FA38BF" w:rsidRDefault="00BE3DFA">
            <w:pPr>
              <w:pStyle w:val="TableParagraph"/>
              <w:spacing w:before="110"/>
              <w:ind w:left="643" w:hanging="303"/>
              <w:rPr>
                <w:sz w:val="20"/>
              </w:rPr>
            </w:pPr>
            <w:r>
              <w:rPr>
                <w:spacing w:val="-2"/>
                <w:sz w:val="20"/>
              </w:rPr>
              <w:t>Белкарт</w:t>
            </w:r>
            <w:r>
              <w:rPr>
                <w:spacing w:val="-11"/>
                <w:sz w:val="20"/>
              </w:rPr>
              <w:t xml:space="preserve"> </w:t>
            </w:r>
            <w:r>
              <w:rPr>
                <w:spacing w:val="-2"/>
                <w:sz w:val="20"/>
              </w:rPr>
              <w:t>Премиум (Элитный)</w:t>
            </w:r>
          </w:p>
        </w:tc>
        <w:tc>
          <w:tcPr>
            <w:tcW w:w="2275" w:type="dxa"/>
          </w:tcPr>
          <w:p w:rsidR="00FA38BF" w:rsidRDefault="00BE3DFA">
            <w:pPr>
              <w:pStyle w:val="TableParagraph"/>
              <w:spacing w:before="110"/>
              <w:ind w:left="869" w:hanging="495"/>
              <w:rPr>
                <w:sz w:val="20"/>
              </w:rPr>
            </w:pPr>
            <w:r>
              <w:rPr>
                <w:spacing w:val="-2"/>
                <w:sz w:val="20"/>
              </w:rPr>
              <w:t>Белкарт</w:t>
            </w:r>
            <w:r>
              <w:rPr>
                <w:spacing w:val="-11"/>
                <w:sz w:val="20"/>
              </w:rPr>
              <w:t xml:space="preserve"> </w:t>
            </w:r>
            <w:r>
              <w:rPr>
                <w:spacing w:val="-2"/>
                <w:sz w:val="20"/>
              </w:rPr>
              <w:t>Премиум (Блэк)</w:t>
            </w: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3048"/>
        <w:gridCol w:w="2112"/>
        <w:gridCol w:w="2107"/>
        <w:gridCol w:w="2107"/>
        <w:gridCol w:w="2198"/>
        <w:gridCol w:w="2275"/>
      </w:tblGrid>
      <w:tr w:rsidR="00FA38BF">
        <w:trPr>
          <w:trHeight w:val="253"/>
        </w:trPr>
        <w:tc>
          <w:tcPr>
            <w:tcW w:w="941" w:type="dxa"/>
          </w:tcPr>
          <w:p w:rsidR="00FA38BF" w:rsidRDefault="00BE3DFA">
            <w:pPr>
              <w:pStyle w:val="TableParagraph"/>
              <w:spacing w:line="234" w:lineRule="exact"/>
              <w:ind w:left="191"/>
            </w:pPr>
            <w:r>
              <w:t>№</w:t>
            </w:r>
            <w:r>
              <w:rPr>
                <w:spacing w:val="2"/>
              </w:rPr>
              <w:t xml:space="preserve"> </w:t>
            </w:r>
            <w:r>
              <w:rPr>
                <w:spacing w:val="-5"/>
              </w:rPr>
              <w:t>п/п</w:t>
            </w:r>
          </w:p>
        </w:tc>
        <w:tc>
          <w:tcPr>
            <w:tcW w:w="3048" w:type="dxa"/>
          </w:tcPr>
          <w:p w:rsidR="00FA38BF" w:rsidRDefault="00BE3DFA">
            <w:pPr>
              <w:pStyle w:val="TableParagraph"/>
              <w:spacing w:line="234" w:lineRule="exact"/>
              <w:ind w:left="599"/>
            </w:pPr>
            <w:r>
              <w:t>Услуга/Пакет</w:t>
            </w:r>
            <w:r>
              <w:rPr>
                <w:spacing w:val="-13"/>
              </w:rPr>
              <w:t xml:space="preserve"> </w:t>
            </w:r>
            <w:r>
              <w:rPr>
                <w:spacing w:val="-4"/>
              </w:rPr>
              <w:t>услуг</w:t>
            </w:r>
          </w:p>
        </w:tc>
        <w:tc>
          <w:tcPr>
            <w:tcW w:w="2112" w:type="dxa"/>
          </w:tcPr>
          <w:p w:rsidR="00FA38BF" w:rsidRDefault="00BE3DFA">
            <w:pPr>
              <w:pStyle w:val="TableParagraph"/>
              <w:spacing w:line="234" w:lineRule="exact"/>
              <w:ind w:left="14" w:right="12"/>
              <w:jc w:val="center"/>
            </w:pPr>
            <w:r>
              <w:rPr>
                <w:spacing w:val="-2"/>
              </w:rPr>
              <w:t>Базовый</w:t>
            </w:r>
          </w:p>
        </w:tc>
        <w:tc>
          <w:tcPr>
            <w:tcW w:w="2107" w:type="dxa"/>
          </w:tcPr>
          <w:p w:rsidR="00FA38BF" w:rsidRDefault="00BE3DFA">
            <w:pPr>
              <w:pStyle w:val="TableParagraph"/>
              <w:spacing w:line="234" w:lineRule="exact"/>
              <w:ind w:left="5"/>
              <w:jc w:val="center"/>
            </w:pPr>
            <w:r>
              <w:rPr>
                <w:spacing w:val="-2"/>
              </w:rPr>
              <w:t>Классик</w:t>
            </w:r>
          </w:p>
        </w:tc>
        <w:tc>
          <w:tcPr>
            <w:tcW w:w="2107" w:type="dxa"/>
          </w:tcPr>
          <w:p w:rsidR="00FA38BF" w:rsidRDefault="00BE3DFA">
            <w:pPr>
              <w:pStyle w:val="TableParagraph"/>
              <w:spacing w:line="234" w:lineRule="exact"/>
              <w:ind w:left="158" w:right="147"/>
              <w:jc w:val="center"/>
            </w:pPr>
            <w:r>
              <w:rPr>
                <w:spacing w:val="-4"/>
              </w:rPr>
              <w:t>Голд</w:t>
            </w:r>
          </w:p>
        </w:tc>
        <w:tc>
          <w:tcPr>
            <w:tcW w:w="2198" w:type="dxa"/>
          </w:tcPr>
          <w:p w:rsidR="00FA38BF" w:rsidRDefault="00BE3DFA">
            <w:pPr>
              <w:pStyle w:val="TableParagraph"/>
              <w:spacing w:line="234" w:lineRule="exact"/>
              <w:ind w:left="117" w:right="111"/>
              <w:jc w:val="center"/>
            </w:pPr>
            <w:r>
              <w:rPr>
                <w:spacing w:val="-2"/>
              </w:rPr>
              <w:t>Платинум</w:t>
            </w:r>
          </w:p>
        </w:tc>
        <w:tc>
          <w:tcPr>
            <w:tcW w:w="2275" w:type="dxa"/>
          </w:tcPr>
          <w:p w:rsidR="00FA38BF" w:rsidRDefault="00BE3DFA">
            <w:pPr>
              <w:pStyle w:val="TableParagraph"/>
              <w:spacing w:line="234" w:lineRule="exact"/>
              <w:ind w:left="151" w:right="144"/>
              <w:jc w:val="center"/>
            </w:pPr>
            <w:r>
              <w:rPr>
                <w:spacing w:val="-4"/>
              </w:rPr>
              <w:t>Блэк</w:t>
            </w:r>
          </w:p>
        </w:tc>
      </w:tr>
      <w:tr w:rsidR="00FA38BF">
        <w:trPr>
          <w:trHeight w:val="508"/>
        </w:trPr>
        <w:tc>
          <w:tcPr>
            <w:tcW w:w="941" w:type="dxa"/>
          </w:tcPr>
          <w:p w:rsidR="00FA38BF" w:rsidRDefault="00BE3DFA">
            <w:pPr>
              <w:pStyle w:val="TableParagraph"/>
              <w:spacing w:line="249" w:lineRule="exact"/>
            </w:pPr>
            <w:r>
              <w:rPr>
                <w:spacing w:val="-2"/>
              </w:rPr>
              <w:t>6.2.6.</w:t>
            </w:r>
          </w:p>
        </w:tc>
        <w:tc>
          <w:tcPr>
            <w:tcW w:w="3048" w:type="dxa"/>
          </w:tcPr>
          <w:p w:rsidR="00FA38BF" w:rsidRDefault="00BE3DFA">
            <w:pPr>
              <w:pStyle w:val="TableParagraph"/>
              <w:spacing w:line="249" w:lineRule="exact"/>
            </w:pPr>
            <w:r>
              <w:t>Валюта</w:t>
            </w:r>
            <w:r>
              <w:rPr>
                <w:spacing w:val="-8"/>
              </w:rPr>
              <w:t xml:space="preserve"> </w:t>
            </w:r>
            <w:r>
              <w:t>зарплатного</w:t>
            </w:r>
            <w:r>
              <w:rPr>
                <w:spacing w:val="-13"/>
              </w:rPr>
              <w:t xml:space="preserve"> </w:t>
            </w:r>
            <w:r>
              <w:rPr>
                <w:spacing w:val="-4"/>
              </w:rPr>
              <w:t>счета</w:t>
            </w:r>
          </w:p>
        </w:tc>
        <w:tc>
          <w:tcPr>
            <w:tcW w:w="2112" w:type="dxa"/>
          </w:tcPr>
          <w:p w:rsidR="00FA38BF" w:rsidRDefault="00BE3DFA">
            <w:pPr>
              <w:pStyle w:val="TableParagraph"/>
              <w:spacing w:before="121"/>
              <w:ind w:left="14" w:right="14"/>
              <w:jc w:val="center"/>
            </w:pPr>
            <w:r>
              <w:rPr>
                <w:spacing w:val="-5"/>
              </w:rPr>
              <w:t>BYN</w:t>
            </w:r>
          </w:p>
        </w:tc>
        <w:tc>
          <w:tcPr>
            <w:tcW w:w="2107" w:type="dxa"/>
          </w:tcPr>
          <w:p w:rsidR="00FA38BF" w:rsidRDefault="00BE3DFA">
            <w:pPr>
              <w:pStyle w:val="TableParagraph"/>
              <w:spacing w:before="121"/>
              <w:ind w:left="0" w:right="2"/>
              <w:jc w:val="center"/>
            </w:pPr>
            <w:r>
              <w:rPr>
                <w:spacing w:val="-5"/>
              </w:rPr>
              <w:t>BYN</w:t>
            </w:r>
          </w:p>
        </w:tc>
        <w:tc>
          <w:tcPr>
            <w:tcW w:w="2107" w:type="dxa"/>
          </w:tcPr>
          <w:p w:rsidR="00FA38BF" w:rsidRDefault="00BE3DFA">
            <w:pPr>
              <w:pStyle w:val="TableParagraph"/>
              <w:spacing w:line="249" w:lineRule="exact"/>
              <w:ind w:left="158" w:right="147"/>
              <w:jc w:val="center"/>
            </w:pPr>
            <w:r>
              <w:t>BYN,</w:t>
            </w:r>
            <w:r>
              <w:rPr>
                <w:spacing w:val="-4"/>
              </w:rPr>
              <w:t xml:space="preserve"> </w:t>
            </w:r>
            <w:r>
              <w:t>RUB,</w:t>
            </w:r>
            <w:r>
              <w:rPr>
                <w:spacing w:val="-3"/>
              </w:rPr>
              <w:t xml:space="preserve"> </w:t>
            </w:r>
            <w:r>
              <w:rPr>
                <w:spacing w:val="-4"/>
              </w:rPr>
              <w:t>USD,</w:t>
            </w:r>
          </w:p>
          <w:p w:rsidR="00FA38BF" w:rsidRDefault="00BE3DFA">
            <w:pPr>
              <w:pStyle w:val="TableParagraph"/>
              <w:spacing w:before="1" w:line="238" w:lineRule="exact"/>
              <w:ind w:left="158" w:right="150"/>
              <w:jc w:val="center"/>
            </w:pPr>
            <w:r>
              <w:rPr>
                <w:spacing w:val="-5"/>
              </w:rPr>
              <w:t>EUR</w:t>
            </w:r>
          </w:p>
        </w:tc>
        <w:tc>
          <w:tcPr>
            <w:tcW w:w="2198" w:type="dxa"/>
          </w:tcPr>
          <w:p w:rsidR="00FA38BF" w:rsidRDefault="00BE3DFA">
            <w:pPr>
              <w:pStyle w:val="TableParagraph"/>
              <w:spacing w:before="121"/>
              <w:ind w:left="117" w:right="116"/>
              <w:jc w:val="center"/>
            </w:pPr>
            <w:r>
              <w:rPr>
                <w:spacing w:val="-5"/>
              </w:rPr>
              <w:t>BYN</w:t>
            </w:r>
          </w:p>
        </w:tc>
        <w:tc>
          <w:tcPr>
            <w:tcW w:w="2275" w:type="dxa"/>
          </w:tcPr>
          <w:p w:rsidR="00FA38BF" w:rsidRDefault="00BE3DFA">
            <w:pPr>
              <w:pStyle w:val="TableParagraph"/>
              <w:spacing w:before="121"/>
              <w:ind w:left="151" w:right="151"/>
              <w:jc w:val="center"/>
            </w:pPr>
            <w:r>
              <w:t>BYN,</w:t>
            </w:r>
            <w:r>
              <w:rPr>
                <w:spacing w:val="-2"/>
              </w:rPr>
              <w:t xml:space="preserve"> </w:t>
            </w:r>
            <w:r>
              <w:rPr>
                <w:spacing w:val="-5"/>
              </w:rPr>
              <w:t>RUB</w:t>
            </w:r>
          </w:p>
        </w:tc>
      </w:tr>
      <w:tr w:rsidR="00FA38BF">
        <w:trPr>
          <w:trHeight w:val="2529"/>
        </w:trPr>
        <w:tc>
          <w:tcPr>
            <w:tcW w:w="941" w:type="dxa"/>
          </w:tcPr>
          <w:p w:rsidR="00FA38BF" w:rsidRDefault="00BE3DFA">
            <w:pPr>
              <w:pStyle w:val="TableParagraph"/>
              <w:spacing w:line="244" w:lineRule="exact"/>
            </w:pPr>
            <w:r>
              <w:rPr>
                <w:spacing w:val="-2"/>
              </w:rPr>
              <w:t>6.2.7.</w:t>
            </w:r>
          </w:p>
        </w:tc>
        <w:tc>
          <w:tcPr>
            <w:tcW w:w="3048" w:type="dxa"/>
          </w:tcPr>
          <w:p w:rsidR="00FA38BF" w:rsidRDefault="00BE3DFA">
            <w:pPr>
              <w:pStyle w:val="TableParagraph"/>
              <w:ind w:right="102"/>
            </w:pPr>
            <w:r>
              <w:t>Выпуск одной дополнительной банковской платежной карточки на имя Клиента или на имя третьего лица, выпущенной к зарплатному счету или к иному</w:t>
            </w:r>
            <w:r>
              <w:rPr>
                <w:spacing w:val="-14"/>
              </w:rPr>
              <w:t xml:space="preserve"> </w:t>
            </w:r>
            <w:r>
              <w:t>счету</w:t>
            </w:r>
            <w:r>
              <w:rPr>
                <w:spacing w:val="-14"/>
              </w:rPr>
              <w:t xml:space="preserve"> </w:t>
            </w:r>
            <w:r>
              <w:t>Клиента</w:t>
            </w:r>
            <w:r>
              <w:rPr>
                <w:spacing w:val="-12"/>
              </w:rPr>
              <w:t xml:space="preserve"> </w:t>
            </w:r>
            <w:r>
              <w:t>(новому или ранее открытому) на выбор (при наличии</w:t>
            </w:r>
          </w:p>
          <w:p w:rsidR="00FA38BF" w:rsidRDefault="00BE3DFA">
            <w:pPr>
              <w:pStyle w:val="TableParagraph"/>
              <w:spacing w:line="238" w:lineRule="exact"/>
            </w:pPr>
            <w:r>
              <w:t>технической</w:t>
            </w:r>
            <w:r>
              <w:rPr>
                <w:spacing w:val="-11"/>
              </w:rPr>
              <w:t xml:space="preserve"> </w:t>
            </w:r>
            <w:r>
              <w:rPr>
                <w:spacing w:val="-2"/>
              </w:rPr>
              <w:t>возможности):</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796" w:hanging="437"/>
            </w:pPr>
            <w:r>
              <w:t>Не</w:t>
            </w:r>
            <w:r>
              <w:rPr>
                <w:spacing w:val="-14"/>
              </w:rPr>
              <w:t xml:space="preserve"> </w:t>
            </w:r>
            <w:r>
              <w:t>включено</w:t>
            </w:r>
            <w:r>
              <w:rPr>
                <w:spacing w:val="-14"/>
              </w:rPr>
              <w:t xml:space="preserve"> </w:t>
            </w:r>
            <w:r>
              <w:t xml:space="preserve">в </w:t>
            </w:r>
            <w:r>
              <w:rPr>
                <w:spacing w:val="-2"/>
              </w:rPr>
              <w:t>пакет</w:t>
            </w:r>
          </w:p>
        </w:tc>
        <w:tc>
          <w:tcPr>
            <w:tcW w:w="2107" w:type="dxa"/>
          </w:tcPr>
          <w:p w:rsidR="00FA38BF" w:rsidRDefault="00FA38BF">
            <w:pPr>
              <w:pStyle w:val="TableParagraph"/>
              <w:spacing w:before="247"/>
              <w:ind w:left="0"/>
            </w:pPr>
          </w:p>
          <w:p w:rsidR="00FA38BF" w:rsidRDefault="00BE3DFA">
            <w:pPr>
              <w:pStyle w:val="TableParagraph"/>
              <w:ind w:left="138" w:right="128" w:hanging="3"/>
              <w:jc w:val="center"/>
            </w:pPr>
            <w:r>
              <w:t xml:space="preserve">Скидка в размере 50% от размера </w:t>
            </w:r>
            <w:r>
              <w:rPr>
                <w:spacing w:val="-2"/>
              </w:rPr>
              <w:t xml:space="preserve">вознаграждения: </w:t>
            </w:r>
            <w:r>
              <w:t>Белкарт Премиум / Mastercard</w:t>
            </w:r>
            <w:r>
              <w:rPr>
                <w:spacing w:val="-6"/>
              </w:rPr>
              <w:t xml:space="preserve"> </w:t>
            </w:r>
            <w:r>
              <w:rPr>
                <w:spacing w:val="-2"/>
              </w:rPr>
              <w:t>Standard</w:t>
            </w:r>
          </w:p>
          <w:p w:rsidR="00FA38BF" w:rsidRDefault="00BE3DFA">
            <w:pPr>
              <w:pStyle w:val="TableParagraph"/>
              <w:spacing w:line="250" w:lineRule="exact"/>
              <w:ind w:left="5"/>
              <w:jc w:val="center"/>
            </w:pPr>
            <w:r>
              <w:t>/</w:t>
            </w:r>
            <w:r>
              <w:rPr>
                <w:spacing w:val="-2"/>
              </w:rPr>
              <w:t xml:space="preserve"> </w:t>
            </w:r>
            <w:r>
              <w:t xml:space="preserve">Visa </w:t>
            </w:r>
            <w:r>
              <w:rPr>
                <w:spacing w:val="-2"/>
              </w:rPr>
              <w:t>Classic</w:t>
            </w:r>
          </w:p>
        </w:tc>
        <w:tc>
          <w:tcPr>
            <w:tcW w:w="2107" w:type="dxa"/>
          </w:tcPr>
          <w:p w:rsidR="00FA38BF" w:rsidRDefault="00FA38BF">
            <w:pPr>
              <w:pStyle w:val="TableParagraph"/>
              <w:spacing w:before="247"/>
              <w:ind w:left="0"/>
            </w:pPr>
          </w:p>
          <w:p w:rsidR="00FA38BF" w:rsidRDefault="00BE3DFA">
            <w:pPr>
              <w:pStyle w:val="TableParagraph"/>
              <w:ind w:left="143" w:right="123" w:hanging="3"/>
              <w:jc w:val="center"/>
            </w:pPr>
            <w:r>
              <w:t>Скидка в размере 80% от размера тарифа: Белкарт Премиум / Mastercard</w:t>
            </w:r>
            <w:r>
              <w:rPr>
                <w:spacing w:val="-14"/>
              </w:rPr>
              <w:t xml:space="preserve"> </w:t>
            </w:r>
            <w:r>
              <w:t>Standard</w:t>
            </w:r>
          </w:p>
          <w:p w:rsidR="00FA38BF" w:rsidRDefault="00BE3DFA">
            <w:pPr>
              <w:pStyle w:val="TableParagraph"/>
              <w:spacing w:line="250" w:lineRule="exact"/>
              <w:ind w:left="162" w:right="147"/>
              <w:jc w:val="center"/>
            </w:pPr>
            <w:r>
              <w:t>/</w:t>
            </w:r>
            <w:r>
              <w:rPr>
                <w:spacing w:val="-2"/>
              </w:rPr>
              <w:t xml:space="preserve"> </w:t>
            </w:r>
            <w:r>
              <w:t xml:space="preserve">Visa </w:t>
            </w:r>
            <w:r>
              <w:rPr>
                <w:spacing w:val="-2"/>
              </w:rPr>
              <w:t>Classic</w:t>
            </w:r>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24" w:right="118" w:firstLine="5"/>
              <w:jc w:val="center"/>
            </w:pPr>
            <w:r>
              <w:t>Белкарт Премиум / Mastercard</w:t>
            </w:r>
            <w:r>
              <w:rPr>
                <w:spacing w:val="-14"/>
              </w:rPr>
              <w:t xml:space="preserve"> </w:t>
            </w:r>
            <w:r>
              <w:t>Standard</w:t>
            </w:r>
            <w:r>
              <w:rPr>
                <w:spacing w:val="-14"/>
              </w:rPr>
              <w:t xml:space="preserve"> </w:t>
            </w:r>
            <w:r>
              <w:t>/ Visa Classic</w:t>
            </w:r>
          </w:p>
        </w:tc>
        <w:tc>
          <w:tcPr>
            <w:tcW w:w="2275" w:type="dxa"/>
          </w:tcPr>
          <w:p w:rsidR="00FA38BF" w:rsidRDefault="00FA38BF">
            <w:pPr>
              <w:pStyle w:val="TableParagraph"/>
              <w:spacing w:before="247"/>
              <w:ind w:left="0"/>
            </w:pPr>
          </w:p>
          <w:p w:rsidR="00FA38BF" w:rsidRDefault="00BE3DFA">
            <w:pPr>
              <w:pStyle w:val="TableParagraph"/>
              <w:ind w:left="106" w:right="93" w:hanging="3"/>
              <w:jc w:val="center"/>
            </w:pPr>
            <w:r>
              <w:t>Белкарт Премиум (Элитный) / Mastercard World / Visa</w:t>
            </w:r>
            <w:r>
              <w:rPr>
                <w:spacing w:val="-10"/>
              </w:rPr>
              <w:t xml:space="preserve"> </w:t>
            </w:r>
            <w:r>
              <w:t>Gold</w:t>
            </w:r>
            <w:r>
              <w:rPr>
                <w:spacing w:val="-14"/>
              </w:rPr>
              <w:t xml:space="preserve"> </w:t>
            </w:r>
            <w:r>
              <w:t>/</w:t>
            </w:r>
            <w:r>
              <w:rPr>
                <w:spacing w:val="-10"/>
              </w:rPr>
              <w:t xml:space="preserve"> </w:t>
            </w:r>
            <w:r>
              <w:t>Mastercard Standard</w:t>
            </w:r>
            <w:r>
              <w:rPr>
                <w:spacing w:val="-7"/>
              </w:rPr>
              <w:t xml:space="preserve"> </w:t>
            </w:r>
            <w:r>
              <w:t>/</w:t>
            </w:r>
            <w:r>
              <w:rPr>
                <w:spacing w:val="-1"/>
              </w:rPr>
              <w:t xml:space="preserve"> </w:t>
            </w:r>
            <w:r>
              <w:t>Visa</w:t>
            </w:r>
            <w:r>
              <w:rPr>
                <w:spacing w:val="1"/>
              </w:rPr>
              <w:t xml:space="preserve"> </w:t>
            </w:r>
            <w:r>
              <w:rPr>
                <w:spacing w:val="-2"/>
              </w:rPr>
              <w:t>Classic</w:t>
            </w:r>
          </w:p>
          <w:p w:rsidR="00FA38BF" w:rsidRDefault="00BE3DFA">
            <w:pPr>
              <w:pStyle w:val="TableParagraph"/>
              <w:spacing w:line="250" w:lineRule="exact"/>
              <w:ind w:left="151" w:right="151"/>
              <w:jc w:val="center"/>
            </w:pPr>
            <w:r>
              <w:t>/</w:t>
            </w:r>
            <w:r>
              <w:rPr>
                <w:spacing w:val="-2"/>
              </w:rPr>
              <w:t xml:space="preserve"> </w:t>
            </w:r>
            <w:r>
              <w:t xml:space="preserve">Visa </w:t>
            </w:r>
            <w:r>
              <w:rPr>
                <w:spacing w:val="-2"/>
              </w:rPr>
              <w:t>Rewards</w:t>
            </w:r>
          </w:p>
        </w:tc>
      </w:tr>
      <w:tr w:rsidR="00FA38BF">
        <w:trPr>
          <w:trHeight w:val="253"/>
        </w:trPr>
        <w:tc>
          <w:tcPr>
            <w:tcW w:w="941" w:type="dxa"/>
          </w:tcPr>
          <w:p w:rsidR="00FA38BF" w:rsidRDefault="00BE3DFA">
            <w:pPr>
              <w:pStyle w:val="TableParagraph"/>
              <w:spacing w:line="234" w:lineRule="exact"/>
            </w:pPr>
            <w:r>
              <w:rPr>
                <w:spacing w:val="-2"/>
              </w:rPr>
              <w:t>6.2.8.</w:t>
            </w:r>
          </w:p>
        </w:tc>
        <w:tc>
          <w:tcPr>
            <w:tcW w:w="3048" w:type="dxa"/>
          </w:tcPr>
          <w:p w:rsidR="00FA38BF" w:rsidRDefault="00BE3DFA">
            <w:pPr>
              <w:pStyle w:val="TableParagraph"/>
              <w:spacing w:line="234" w:lineRule="exact"/>
            </w:pPr>
            <w:r>
              <w:t>Сбербанк</w:t>
            </w:r>
            <w:r>
              <w:rPr>
                <w:spacing w:val="-7"/>
              </w:rPr>
              <w:t xml:space="preserve"> </w:t>
            </w:r>
            <w:r>
              <w:rPr>
                <w:spacing w:val="-2"/>
              </w:rPr>
              <w:t>Онлайн</w:t>
            </w:r>
          </w:p>
        </w:tc>
        <w:tc>
          <w:tcPr>
            <w:tcW w:w="10799" w:type="dxa"/>
            <w:gridSpan w:val="5"/>
          </w:tcPr>
          <w:p w:rsidR="00FA38BF" w:rsidRDefault="00BE3DFA">
            <w:pPr>
              <w:pStyle w:val="TableParagraph"/>
              <w:spacing w:line="234" w:lineRule="exact"/>
              <w:ind w:left="10"/>
              <w:jc w:val="center"/>
            </w:pPr>
            <w:r>
              <w:t>Включено</w:t>
            </w:r>
            <w:r>
              <w:rPr>
                <w:spacing w:val="-8"/>
              </w:rPr>
              <w:t xml:space="preserve"> </w:t>
            </w:r>
            <w:r>
              <w:t xml:space="preserve">в </w:t>
            </w:r>
            <w:r>
              <w:rPr>
                <w:spacing w:val="-4"/>
              </w:rPr>
              <w:t>пакет</w:t>
            </w:r>
          </w:p>
        </w:tc>
      </w:tr>
      <w:tr w:rsidR="00FA38BF">
        <w:trPr>
          <w:trHeight w:val="1262"/>
        </w:trPr>
        <w:tc>
          <w:tcPr>
            <w:tcW w:w="941" w:type="dxa"/>
          </w:tcPr>
          <w:p w:rsidR="00FA38BF" w:rsidRDefault="00BE3DFA">
            <w:pPr>
              <w:pStyle w:val="TableParagraph"/>
              <w:spacing w:line="244" w:lineRule="exact"/>
            </w:pPr>
            <w:r>
              <w:rPr>
                <w:spacing w:val="-2"/>
              </w:rPr>
              <w:t>6.2.9.</w:t>
            </w:r>
          </w:p>
        </w:tc>
        <w:tc>
          <w:tcPr>
            <w:tcW w:w="3048" w:type="dxa"/>
          </w:tcPr>
          <w:p w:rsidR="00FA38BF" w:rsidRDefault="00BE3DFA">
            <w:pPr>
              <w:pStyle w:val="TableParagraph"/>
              <w:spacing w:line="242" w:lineRule="auto"/>
              <w:ind w:right="766"/>
            </w:pPr>
            <w:r>
              <w:t>«SMS-оповещение»</w:t>
            </w:r>
            <w:r>
              <w:rPr>
                <w:spacing w:val="-14"/>
              </w:rPr>
              <w:t xml:space="preserve"> </w:t>
            </w:r>
            <w:r>
              <w:t>по основной карточке к зарплатному счету</w:t>
            </w:r>
          </w:p>
        </w:tc>
        <w:tc>
          <w:tcPr>
            <w:tcW w:w="2112" w:type="dxa"/>
          </w:tcPr>
          <w:p w:rsidR="00FA38BF" w:rsidRDefault="00FA38BF">
            <w:pPr>
              <w:pStyle w:val="TableParagraph"/>
              <w:spacing w:before="117"/>
              <w:ind w:left="0"/>
            </w:pPr>
          </w:p>
          <w:p w:rsidR="00FA38BF" w:rsidRDefault="00BE3DFA">
            <w:pPr>
              <w:pStyle w:val="TableParagraph"/>
              <w:ind w:left="796" w:hanging="437"/>
            </w:pPr>
            <w:r>
              <w:t>Не</w:t>
            </w:r>
            <w:r>
              <w:rPr>
                <w:spacing w:val="-14"/>
              </w:rPr>
              <w:t xml:space="preserve"> </w:t>
            </w:r>
            <w:r>
              <w:t>включено</w:t>
            </w:r>
            <w:r>
              <w:rPr>
                <w:spacing w:val="-14"/>
              </w:rPr>
              <w:t xml:space="preserve"> </w:t>
            </w:r>
            <w:r>
              <w:t xml:space="preserve">в </w:t>
            </w:r>
            <w:r>
              <w:rPr>
                <w:spacing w:val="-2"/>
              </w:rPr>
              <w:t>пакет</w:t>
            </w:r>
          </w:p>
        </w:tc>
        <w:tc>
          <w:tcPr>
            <w:tcW w:w="2107" w:type="dxa"/>
          </w:tcPr>
          <w:p w:rsidR="00FA38BF" w:rsidRDefault="00BE3DFA">
            <w:pPr>
              <w:pStyle w:val="TableParagraph"/>
              <w:spacing w:line="242" w:lineRule="auto"/>
              <w:ind w:left="201" w:right="190" w:hanging="4"/>
              <w:jc w:val="center"/>
            </w:pPr>
            <w:r>
              <w:t>Включено</w:t>
            </w:r>
            <w:r>
              <w:rPr>
                <w:spacing w:val="-14"/>
              </w:rPr>
              <w:t xml:space="preserve"> </w:t>
            </w:r>
            <w:r>
              <w:t>в</w:t>
            </w:r>
            <w:r>
              <w:rPr>
                <w:spacing w:val="-10"/>
              </w:rPr>
              <w:t xml:space="preserve"> </w:t>
            </w:r>
            <w:r>
              <w:t>пакет при сумме операции</w:t>
            </w:r>
            <w:r>
              <w:rPr>
                <w:spacing w:val="-7"/>
              </w:rPr>
              <w:t xml:space="preserve"> </w:t>
            </w:r>
            <w:r>
              <w:t>от</w:t>
            </w:r>
            <w:r>
              <w:rPr>
                <w:spacing w:val="-2"/>
              </w:rPr>
              <w:t xml:space="preserve"> </w:t>
            </w:r>
            <w:r>
              <w:rPr>
                <w:spacing w:val="-4"/>
              </w:rPr>
              <w:t>60.00</w:t>
            </w:r>
          </w:p>
          <w:p w:rsidR="00FA38BF" w:rsidRDefault="00BE3DFA">
            <w:pPr>
              <w:pStyle w:val="TableParagraph"/>
              <w:spacing w:line="245" w:lineRule="exact"/>
              <w:ind w:left="3"/>
              <w:jc w:val="center"/>
            </w:pPr>
            <w:r>
              <w:t>BYN</w:t>
            </w:r>
            <w:r>
              <w:rPr>
                <w:spacing w:val="-1"/>
              </w:rPr>
              <w:t xml:space="preserve"> </w:t>
            </w:r>
            <w:r>
              <w:t>/ 20 USD</w:t>
            </w:r>
            <w:r>
              <w:rPr>
                <w:spacing w:val="-1"/>
              </w:rPr>
              <w:t xml:space="preserve"> </w:t>
            </w:r>
            <w:r>
              <w:t>/</w:t>
            </w:r>
            <w:r>
              <w:rPr>
                <w:spacing w:val="-3"/>
              </w:rPr>
              <w:t xml:space="preserve"> </w:t>
            </w:r>
            <w:r>
              <w:rPr>
                <w:spacing w:val="-5"/>
              </w:rPr>
              <w:t>20</w:t>
            </w:r>
          </w:p>
          <w:p w:rsidR="00FA38BF" w:rsidRDefault="00BE3DFA">
            <w:pPr>
              <w:pStyle w:val="TableParagraph"/>
              <w:spacing w:line="238" w:lineRule="exact"/>
              <w:ind w:left="0"/>
              <w:jc w:val="center"/>
            </w:pPr>
            <w:r>
              <w:t>EUR /</w:t>
            </w:r>
            <w:r>
              <w:rPr>
                <w:spacing w:val="1"/>
              </w:rPr>
              <w:t xml:space="preserve"> </w:t>
            </w:r>
            <w:r>
              <w:t>1400</w:t>
            </w:r>
            <w:r>
              <w:rPr>
                <w:spacing w:val="-5"/>
              </w:rPr>
              <w:t xml:space="preserve"> RUB</w:t>
            </w:r>
          </w:p>
        </w:tc>
        <w:tc>
          <w:tcPr>
            <w:tcW w:w="2107" w:type="dxa"/>
          </w:tcPr>
          <w:p w:rsidR="00FA38BF" w:rsidRDefault="00BE3DFA">
            <w:pPr>
              <w:pStyle w:val="TableParagraph"/>
              <w:spacing w:line="242" w:lineRule="auto"/>
              <w:ind w:left="206" w:right="185" w:hanging="4"/>
              <w:jc w:val="center"/>
            </w:pPr>
            <w:r>
              <w:t>Включено</w:t>
            </w:r>
            <w:r>
              <w:rPr>
                <w:spacing w:val="-14"/>
              </w:rPr>
              <w:t xml:space="preserve"> </w:t>
            </w:r>
            <w:r>
              <w:t>в</w:t>
            </w:r>
            <w:r>
              <w:rPr>
                <w:spacing w:val="-10"/>
              </w:rPr>
              <w:t xml:space="preserve"> </w:t>
            </w:r>
            <w:r>
              <w:t>пакет при сумме операции</w:t>
            </w:r>
            <w:r>
              <w:rPr>
                <w:spacing w:val="-7"/>
              </w:rPr>
              <w:t xml:space="preserve"> </w:t>
            </w:r>
            <w:r>
              <w:t>от</w:t>
            </w:r>
            <w:r>
              <w:rPr>
                <w:spacing w:val="-2"/>
              </w:rPr>
              <w:t xml:space="preserve"> </w:t>
            </w:r>
            <w:r>
              <w:rPr>
                <w:spacing w:val="-4"/>
              </w:rPr>
              <w:t>60.00</w:t>
            </w:r>
          </w:p>
          <w:p w:rsidR="00FA38BF" w:rsidRDefault="00BE3DFA">
            <w:pPr>
              <w:pStyle w:val="TableParagraph"/>
              <w:spacing w:line="245" w:lineRule="exact"/>
              <w:ind w:left="160" w:right="147"/>
              <w:jc w:val="center"/>
            </w:pPr>
            <w:r>
              <w:t>BYN</w:t>
            </w:r>
            <w:r>
              <w:rPr>
                <w:spacing w:val="-1"/>
              </w:rPr>
              <w:t xml:space="preserve"> </w:t>
            </w:r>
            <w:r>
              <w:t>/ 20 USD</w:t>
            </w:r>
            <w:r>
              <w:rPr>
                <w:spacing w:val="-1"/>
              </w:rPr>
              <w:t xml:space="preserve"> </w:t>
            </w:r>
            <w:r>
              <w:t>/</w:t>
            </w:r>
            <w:r>
              <w:rPr>
                <w:spacing w:val="-3"/>
              </w:rPr>
              <w:t xml:space="preserve"> </w:t>
            </w:r>
            <w:r>
              <w:rPr>
                <w:spacing w:val="-5"/>
              </w:rPr>
              <w:t>20</w:t>
            </w:r>
          </w:p>
          <w:p w:rsidR="00FA38BF" w:rsidRDefault="00BE3DFA">
            <w:pPr>
              <w:pStyle w:val="TableParagraph"/>
              <w:spacing w:line="238" w:lineRule="exact"/>
              <w:ind w:left="158" w:right="151"/>
              <w:jc w:val="center"/>
            </w:pPr>
            <w:r>
              <w:t>EUR /</w:t>
            </w:r>
            <w:r>
              <w:rPr>
                <w:spacing w:val="1"/>
              </w:rPr>
              <w:t xml:space="preserve"> </w:t>
            </w:r>
            <w:r>
              <w:t>1400</w:t>
            </w:r>
            <w:r>
              <w:rPr>
                <w:spacing w:val="-5"/>
              </w:rPr>
              <w:t xml:space="preserve"> RUB</w:t>
            </w:r>
          </w:p>
        </w:tc>
        <w:tc>
          <w:tcPr>
            <w:tcW w:w="2198" w:type="dxa"/>
          </w:tcPr>
          <w:p w:rsidR="00FA38BF" w:rsidRDefault="00BE3DFA">
            <w:pPr>
              <w:pStyle w:val="TableParagraph"/>
              <w:spacing w:line="242" w:lineRule="auto"/>
              <w:ind w:left="134" w:right="123" w:firstLine="2"/>
              <w:jc w:val="center"/>
            </w:pPr>
            <w:r>
              <w:t>Включено в пакет при</w:t>
            </w:r>
            <w:r>
              <w:rPr>
                <w:spacing w:val="-14"/>
              </w:rPr>
              <w:t xml:space="preserve"> </w:t>
            </w:r>
            <w:r>
              <w:t>сумме</w:t>
            </w:r>
            <w:r>
              <w:rPr>
                <w:spacing w:val="-14"/>
              </w:rPr>
              <w:t xml:space="preserve"> </w:t>
            </w:r>
            <w:r>
              <w:t>операции от 10.00 BYN / 3</w:t>
            </w:r>
          </w:p>
          <w:p w:rsidR="00FA38BF" w:rsidRDefault="00BE3DFA">
            <w:pPr>
              <w:pStyle w:val="TableParagraph"/>
              <w:spacing w:line="245" w:lineRule="exact"/>
              <w:ind w:left="120" w:right="106"/>
              <w:jc w:val="center"/>
            </w:pPr>
            <w:r>
              <w:t>USD</w:t>
            </w:r>
            <w:r>
              <w:rPr>
                <w:spacing w:val="-2"/>
              </w:rPr>
              <w:t xml:space="preserve"> </w:t>
            </w:r>
            <w:r>
              <w:t>/</w:t>
            </w:r>
            <w:r>
              <w:rPr>
                <w:spacing w:val="1"/>
              </w:rPr>
              <w:t xml:space="preserve"> </w:t>
            </w:r>
            <w:r>
              <w:t>3</w:t>
            </w:r>
            <w:r>
              <w:rPr>
                <w:spacing w:val="-1"/>
              </w:rPr>
              <w:t xml:space="preserve"> </w:t>
            </w:r>
            <w:r>
              <w:t>EUR</w:t>
            </w:r>
            <w:r>
              <w:rPr>
                <w:spacing w:val="1"/>
              </w:rPr>
              <w:t xml:space="preserve"> </w:t>
            </w:r>
            <w:r>
              <w:t>/</w:t>
            </w:r>
            <w:r>
              <w:rPr>
                <w:spacing w:val="-4"/>
              </w:rPr>
              <w:t xml:space="preserve"> </w:t>
            </w:r>
            <w:r>
              <w:rPr>
                <w:spacing w:val="-5"/>
              </w:rPr>
              <w:t>300</w:t>
            </w:r>
          </w:p>
          <w:p w:rsidR="00FA38BF" w:rsidRDefault="00BE3DFA">
            <w:pPr>
              <w:pStyle w:val="TableParagraph"/>
              <w:spacing w:line="238" w:lineRule="exact"/>
              <w:ind w:left="117" w:right="109"/>
              <w:jc w:val="center"/>
            </w:pPr>
            <w:r>
              <w:rPr>
                <w:spacing w:val="-5"/>
              </w:rPr>
              <w:t>RUB</w:t>
            </w:r>
          </w:p>
        </w:tc>
        <w:tc>
          <w:tcPr>
            <w:tcW w:w="2275" w:type="dxa"/>
          </w:tcPr>
          <w:p w:rsidR="00FA38BF" w:rsidRDefault="00BE3DFA">
            <w:pPr>
              <w:pStyle w:val="TableParagraph"/>
              <w:spacing w:before="121"/>
              <w:ind w:left="105" w:right="102" w:hanging="1"/>
              <w:jc w:val="center"/>
            </w:pPr>
            <w:r>
              <w:t>Включено в пакет</w:t>
            </w:r>
            <w:r>
              <w:rPr>
                <w:spacing w:val="40"/>
              </w:rPr>
              <w:t xml:space="preserve"> </w:t>
            </w:r>
            <w:r>
              <w:t>при сумме операции от</w:t>
            </w:r>
            <w:r>
              <w:rPr>
                <w:spacing w:val="-8"/>
              </w:rPr>
              <w:t xml:space="preserve"> </w:t>
            </w:r>
            <w:r>
              <w:t>10.00</w:t>
            </w:r>
            <w:r>
              <w:rPr>
                <w:spacing w:val="-7"/>
              </w:rPr>
              <w:t xml:space="preserve"> </w:t>
            </w:r>
            <w:r>
              <w:t>BYN</w:t>
            </w:r>
            <w:r>
              <w:rPr>
                <w:spacing w:val="-8"/>
              </w:rPr>
              <w:t xml:space="preserve"> </w:t>
            </w:r>
            <w:r>
              <w:t>/</w:t>
            </w:r>
            <w:r>
              <w:rPr>
                <w:spacing w:val="-6"/>
              </w:rPr>
              <w:t xml:space="preserve"> </w:t>
            </w:r>
            <w:r>
              <w:t>3</w:t>
            </w:r>
            <w:r>
              <w:rPr>
                <w:spacing w:val="-7"/>
              </w:rPr>
              <w:t xml:space="preserve"> </w:t>
            </w:r>
            <w:r>
              <w:t>USD</w:t>
            </w:r>
          </w:p>
          <w:p w:rsidR="00FA38BF" w:rsidRDefault="00BE3DFA">
            <w:pPr>
              <w:pStyle w:val="TableParagraph"/>
              <w:spacing w:line="252" w:lineRule="exact"/>
              <w:ind w:left="151" w:right="148"/>
              <w:jc w:val="center"/>
            </w:pPr>
            <w:r>
              <w:t>/</w:t>
            </w:r>
            <w:r>
              <w:rPr>
                <w:spacing w:val="1"/>
              </w:rPr>
              <w:t xml:space="preserve"> </w:t>
            </w:r>
            <w:r>
              <w:t>3</w:t>
            </w:r>
            <w:r>
              <w:rPr>
                <w:spacing w:val="1"/>
              </w:rPr>
              <w:t xml:space="preserve"> </w:t>
            </w:r>
            <w:r>
              <w:t>EUR</w:t>
            </w:r>
            <w:r>
              <w:rPr>
                <w:spacing w:val="-3"/>
              </w:rPr>
              <w:t xml:space="preserve"> </w:t>
            </w:r>
            <w:r>
              <w:t>/</w:t>
            </w:r>
            <w:r>
              <w:rPr>
                <w:spacing w:val="2"/>
              </w:rPr>
              <w:t xml:space="preserve"> </w:t>
            </w:r>
            <w:r>
              <w:t>300</w:t>
            </w:r>
            <w:r>
              <w:rPr>
                <w:spacing w:val="-4"/>
              </w:rPr>
              <w:t xml:space="preserve"> </w:t>
            </w:r>
            <w:r>
              <w:rPr>
                <w:spacing w:val="-5"/>
              </w:rPr>
              <w:t>RUB</w:t>
            </w:r>
          </w:p>
        </w:tc>
      </w:tr>
      <w:tr w:rsidR="00FA38BF">
        <w:trPr>
          <w:trHeight w:val="1933"/>
        </w:trPr>
        <w:tc>
          <w:tcPr>
            <w:tcW w:w="941" w:type="dxa"/>
          </w:tcPr>
          <w:p w:rsidR="00FA38BF" w:rsidRDefault="00BE3DFA">
            <w:pPr>
              <w:pStyle w:val="TableParagraph"/>
              <w:spacing w:line="249" w:lineRule="exact"/>
            </w:pPr>
            <w:r>
              <w:rPr>
                <w:spacing w:val="-2"/>
              </w:rPr>
              <w:t>6.2.10.</w:t>
            </w:r>
          </w:p>
        </w:tc>
        <w:tc>
          <w:tcPr>
            <w:tcW w:w="3048" w:type="dxa"/>
          </w:tcPr>
          <w:p w:rsidR="00FA38BF" w:rsidRDefault="00BE3DFA">
            <w:pPr>
              <w:pStyle w:val="TableParagraph"/>
              <w:ind w:right="126"/>
              <w:rPr>
                <w:sz w:val="21"/>
              </w:rPr>
            </w:pPr>
            <w:r>
              <w:rPr>
                <w:sz w:val="21"/>
              </w:rPr>
              <w:t>Снятие</w:t>
            </w:r>
            <w:r>
              <w:rPr>
                <w:spacing w:val="-14"/>
                <w:sz w:val="21"/>
              </w:rPr>
              <w:t xml:space="preserve"> </w:t>
            </w:r>
            <w:r>
              <w:rPr>
                <w:sz w:val="21"/>
              </w:rPr>
              <w:t>наличных</w:t>
            </w:r>
            <w:r>
              <w:rPr>
                <w:spacing w:val="-13"/>
                <w:sz w:val="21"/>
              </w:rPr>
              <w:t xml:space="preserve"> </w:t>
            </w:r>
            <w:r>
              <w:rPr>
                <w:sz w:val="21"/>
              </w:rPr>
              <w:t>белорусских рублей в банкоматах других банков</w:t>
            </w:r>
            <w:r>
              <w:rPr>
                <w:spacing w:val="-3"/>
                <w:sz w:val="21"/>
              </w:rPr>
              <w:t xml:space="preserve"> </w:t>
            </w:r>
            <w:r>
              <w:rPr>
                <w:sz w:val="21"/>
              </w:rPr>
              <w:t>(без</w:t>
            </w:r>
            <w:r>
              <w:rPr>
                <w:spacing w:val="-6"/>
                <w:sz w:val="21"/>
              </w:rPr>
              <w:t xml:space="preserve"> </w:t>
            </w:r>
            <w:r>
              <w:rPr>
                <w:sz w:val="21"/>
              </w:rPr>
              <w:t>учета</w:t>
            </w:r>
            <w:r>
              <w:rPr>
                <w:spacing w:val="-2"/>
                <w:sz w:val="21"/>
              </w:rPr>
              <w:t xml:space="preserve"> </w:t>
            </w:r>
            <w:r>
              <w:rPr>
                <w:sz w:val="21"/>
              </w:rPr>
              <w:t>сумм</w:t>
            </w:r>
            <w:r>
              <w:rPr>
                <w:spacing w:val="-4"/>
                <w:sz w:val="21"/>
              </w:rPr>
              <w:t xml:space="preserve"> </w:t>
            </w:r>
            <w:r>
              <w:rPr>
                <w:sz w:val="21"/>
              </w:rPr>
              <w:t>снятия наличных</w:t>
            </w:r>
            <w:r>
              <w:rPr>
                <w:spacing w:val="-11"/>
                <w:sz w:val="21"/>
              </w:rPr>
              <w:t xml:space="preserve"> </w:t>
            </w:r>
            <w:r>
              <w:rPr>
                <w:sz w:val="21"/>
              </w:rPr>
              <w:t>белорусских</w:t>
            </w:r>
            <w:r>
              <w:rPr>
                <w:spacing w:val="-11"/>
                <w:sz w:val="21"/>
              </w:rPr>
              <w:t xml:space="preserve"> </w:t>
            </w:r>
            <w:r>
              <w:rPr>
                <w:sz w:val="21"/>
              </w:rPr>
              <w:t>рублей в банкоматах Банка) накопительно в течение</w:t>
            </w:r>
          </w:p>
          <w:p w:rsidR="00FA38BF" w:rsidRDefault="00BE3DFA">
            <w:pPr>
              <w:pStyle w:val="TableParagraph"/>
              <w:spacing w:line="240" w:lineRule="exact"/>
              <w:rPr>
                <w:sz w:val="21"/>
              </w:rPr>
            </w:pPr>
            <w:r>
              <w:rPr>
                <w:sz w:val="21"/>
              </w:rPr>
              <w:t>календарного месяца по основной</w:t>
            </w:r>
            <w:r>
              <w:rPr>
                <w:spacing w:val="-13"/>
                <w:sz w:val="21"/>
              </w:rPr>
              <w:t xml:space="preserve"> </w:t>
            </w:r>
            <w:r>
              <w:rPr>
                <w:sz w:val="21"/>
              </w:rPr>
              <w:t>карточке</w:t>
            </w:r>
            <w:r>
              <w:rPr>
                <w:spacing w:val="-14"/>
                <w:sz w:val="21"/>
              </w:rPr>
              <w:t xml:space="preserve"> </w:t>
            </w:r>
            <w:r>
              <w:rPr>
                <w:sz w:val="21"/>
              </w:rPr>
              <w:t>в</w:t>
            </w:r>
            <w:r>
              <w:rPr>
                <w:spacing w:val="-12"/>
                <w:sz w:val="21"/>
              </w:rPr>
              <w:t xml:space="preserve"> </w:t>
            </w:r>
            <w:r>
              <w:rPr>
                <w:sz w:val="21"/>
              </w:rPr>
              <w:t>пакете</w:t>
            </w:r>
          </w:p>
        </w:tc>
        <w:tc>
          <w:tcPr>
            <w:tcW w:w="2112" w:type="dxa"/>
          </w:tcPr>
          <w:p w:rsidR="00FA38BF" w:rsidRDefault="00FA38BF">
            <w:pPr>
              <w:pStyle w:val="TableParagraph"/>
              <w:ind w:left="0"/>
            </w:pPr>
          </w:p>
          <w:p w:rsidR="00FA38BF" w:rsidRDefault="00FA38BF">
            <w:pPr>
              <w:pStyle w:val="TableParagraph"/>
              <w:spacing w:before="200"/>
              <w:ind w:left="0"/>
            </w:pPr>
          </w:p>
          <w:p w:rsidR="00FA38BF" w:rsidRDefault="00BE3DFA">
            <w:pPr>
              <w:pStyle w:val="TableParagraph"/>
              <w:ind w:left="820" w:hanging="514"/>
            </w:pPr>
            <w:r>
              <w:t>Не</w:t>
            </w:r>
            <w:r>
              <w:rPr>
                <w:spacing w:val="-14"/>
              </w:rPr>
              <w:t xml:space="preserve"> </w:t>
            </w:r>
            <w:r>
              <w:t>более</w:t>
            </w:r>
            <w:r>
              <w:rPr>
                <w:spacing w:val="-14"/>
              </w:rPr>
              <w:t xml:space="preserve"> </w:t>
            </w:r>
            <w:r>
              <w:t xml:space="preserve">150.00 </w:t>
            </w:r>
            <w:r>
              <w:rPr>
                <w:spacing w:val="-4"/>
              </w:rPr>
              <w:t>BYN</w:t>
            </w:r>
          </w:p>
        </w:tc>
        <w:tc>
          <w:tcPr>
            <w:tcW w:w="2107" w:type="dxa"/>
          </w:tcPr>
          <w:p w:rsidR="00FA38BF" w:rsidRDefault="00FA38BF">
            <w:pPr>
              <w:pStyle w:val="TableParagraph"/>
              <w:spacing w:before="74"/>
              <w:ind w:left="0"/>
            </w:pPr>
          </w:p>
          <w:p w:rsidR="00FA38BF" w:rsidRDefault="00BE3DFA">
            <w:pPr>
              <w:pStyle w:val="TableParagraph"/>
              <w:ind w:left="301" w:right="293" w:hanging="3"/>
              <w:jc w:val="center"/>
            </w:pPr>
            <w:r>
              <w:t>Не</w:t>
            </w:r>
            <w:r>
              <w:rPr>
                <w:spacing w:val="-14"/>
              </w:rPr>
              <w:t xml:space="preserve"> </w:t>
            </w:r>
            <w:r>
              <w:t>более</w:t>
            </w:r>
            <w:r>
              <w:rPr>
                <w:spacing w:val="-14"/>
              </w:rPr>
              <w:t xml:space="preserve"> </w:t>
            </w:r>
            <w:r>
              <w:t>500.00 BYN</w:t>
            </w:r>
            <w:r>
              <w:rPr>
                <w:spacing w:val="40"/>
              </w:rPr>
              <w:t xml:space="preserve"> </w:t>
            </w:r>
            <w:r>
              <w:t xml:space="preserve">(по </w:t>
            </w:r>
            <w:r>
              <w:rPr>
                <w:spacing w:val="-2"/>
              </w:rPr>
              <w:t xml:space="preserve">карточкам, </w:t>
            </w:r>
            <w:r>
              <w:t>оформленным</w:t>
            </w:r>
            <w:r>
              <w:rPr>
                <w:spacing w:val="-14"/>
              </w:rPr>
              <w:t xml:space="preserve"> </w:t>
            </w:r>
            <w:r>
              <w:t xml:space="preserve">с </w:t>
            </w:r>
            <w:r>
              <w:rPr>
                <w:spacing w:val="-2"/>
              </w:rPr>
              <w:t>03.10.2022)</w:t>
            </w:r>
          </w:p>
        </w:tc>
        <w:tc>
          <w:tcPr>
            <w:tcW w:w="2107" w:type="dxa"/>
          </w:tcPr>
          <w:p w:rsidR="00FA38BF" w:rsidRDefault="00FA38BF">
            <w:pPr>
              <w:pStyle w:val="TableParagraph"/>
              <w:spacing w:before="74"/>
              <w:ind w:left="0"/>
            </w:pPr>
          </w:p>
          <w:p w:rsidR="00FA38BF" w:rsidRDefault="00BE3DFA">
            <w:pPr>
              <w:pStyle w:val="TableParagraph"/>
              <w:ind w:left="158" w:right="147"/>
              <w:jc w:val="center"/>
            </w:pPr>
            <w:r>
              <w:t>Не</w:t>
            </w:r>
            <w:r>
              <w:rPr>
                <w:spacing w:val="-14"/>
              </w:rPr>
              <w:t xml:space="preserve"> </w:t>
            </w:r>
            <w:r>
              <w:t>более</w:t>
            </w:r>
            <w:r>
              <w:rPr>
                <w:spacing w:val="-14"/>
              </w:rPr>
              <w:t xml:space="preserve"> </w:t>
            </w:r>
            <w:r>
              <w:t xml:space="preserve">1000.00 BYN (по </w:t>
            </w:r>
            <w:r>
              <w:rPr>
                <w:spacing w:val="-2"/>
              </w:rPr>
              <w:t xml:space="preserve">карточкам, </w:t>
            </w:r>
            <w:r>
              <w:t xml:space="preserve">оформленным с </w:t>
            </w:r>
            <w:r>
              <w:rPr>
                <w:spacing w:val="-2"/>
              </w:rPr>
              <w:t>03.10.2022)</w:t>
            </w:r>
          </w:p>
        </w:tc>
        <w:tc>
          <w:tcPr>
            <w:tcW w:w="2198" w:type="dxa"/>
          </w:tcPr>
          <w:p w:rsidR="00FA38BF" w:rsidRDefault="00FA38BF">
            <w:pPr>
              <w:pStyle w:val="TableParagraph"/>
              <w:spacing w:before="203"/>
              <w:ind w:left="0"/>
            </w:pPr>
          </w:p>
          <w:p w:rsidR="00FA38BF" w:rsidRDefault="00BE3DFA">
            <w:pPr>
              <w:pStyle w:val="TableParagraph"/>
              <w:spacing w:before="1"/>
              <w:ind w:left="143" w:right="138" w:firstLine="1"/>
              <w:jc w:val="center"/>
            </w:pPr>
            <w:r>
              <w:t>Не более 2500.00 BYN</w:t>
            </w:r>
            <w:r>
              <w:rPr>
                <w:spacing w:val="-14"/>
              </w:rPr>
              <w:t xml:space="preserve"> </w:t>
            </w:r>
            <w:r>
              <w:t>(по</w:t>
            </w:r>
            <w:r>
              <w:rPr>
                <w:spacing w:val="-14"/>
              </w:rPr>
              <w:t xml:space="preserve"> </w:t>
            </w:r>
            <w:r>
              <w:t xml:space="preserve">карточкам, оформленным с </w:t>
            </w:r>
            <w:r>
              <w:rPr>
                <w:spacing w:val="-2"/>
              </w:rPr>
              <w:t>03.10.2022)</w:t>
            </w:r>
          </w:p>
        </w:tc>
        <w:tc>
          <w:tcPr>
            <w:tcW w:w="2275" w:type="dxa"/>
          </w:tcPr>
          <w:p w:rsidR="00FA38BF" w:rsidRDefault="00FA38BF">
            <w:pPr>
              <w:pStyle w:val="TableParagraph"/>
              <w:ind w:left="0"/>
            </w:pPr>
          </w:p>
          <w:p w:rsidR="00FA38BF" w:rsidRDefault="00FA38BF">
            <w:pPr>
              <w:pStyle w:val="TableParagraph"/>
              <w:spacing w:before="200"/>
              <w:ind w:left="0"/>
            </w:pPr>
          </w:p>
          <w:p w:rsidR="00FA38BF" w:rsidRDefault="00BE3DFA">
            <w:pPr>
              <w:pStyle w:val="TableParagraph"/>
              <w:ind w:left="840" w:hanging="634"/>
            </w:pPr>
            <w:r>
              <w:t>Без</w:t>
            </w:r>
            <w:r>
              <w:rPr>
                <w:spacing w:val="-14"/>
              </w:rPr>
              <w:t xml:space="preserve"> </w:t>
            </w:r>
            <w:r>
              <w:t>ограничений</w:t>
            </w:r>
            <w:r>
              <w:rPr>
                <w:spacing w:val="-14"/>
              </w:rPr>
              <w:t xml:space="preserve"> </w:t>
            </w:r>
            <w:r>
              <w:t xml:space="preserve">по </w:t>
            </w:r>
            <w:r>
              <w:rPr>
                <w:spacing w:val="-2"/>
              </w:rPr>
              <w:t>сумме</w:t>
            </w:r>
          </w:p>
        </w:tc>
      </w:tr>
      <w:tr w:rsidR="00FA38BF">
        <w:trPr>
          <w:trHeight w:val="1449"/>
        </w:trPr>
        <w:tc>
          <w:tcPr>
            <w:tcW w:w="941" w:type="dxa"/>
          </w:tcPr>
          <w:p w:rsidR="00FA38BF" w:rsidRDefault="00BE3DFA">
            <w:pPr>
              <w:pStyle w:val="TableParagraph"/>
              <w:spacing w:line="249" w:lineRule="exact"/>
            </w:pPr>
            <w:r>
              <w:rPr>
                <w:spacing w:val="-2"/>
              </w:rPr>
              <w:t>6.2.11.</w:t>
            </w:r>
          </w:p>
        </w:tc>
        <w:tc>
          <w:tcPr>
            <w:tcW w:w="3048" w:type="dxa"/>
          </w:tcPr>
          <w:p w:rsidR="00FA38BF" w:rsidRDefault="00BE3DFA">
            <w:pPr>
              <w:pStyle w:val="TableParagraph"/>
              <w:spacing w:line="237" w:lineRule="auto"/>
            </w:pPr>
            <w:r>
              <w:t>Предоставление</w:t>
            </w:r>
            <w:r>
              <w:rPr>
                <w:spacing w:val="-14"/>
              </w:rPr>
              <w:t xml:space="preserve"> </w:t>
            </w:r>
            <w:r>
              <w:t>выписки</w:t>
            </w:r>
            <w:r>
              <w:rPr>
                <w:spacing w:val="-14"/>
              </w:rPr>
              <w:t xml:space="preserve"> </w:t>
            </w:r>
            <w:r>
              <w:t>по счету клиента за период</w:t>
            </w:r>
          </w:p>
        </w:tc>
        <w:tc>
          <w:tcPr>
            <w:tcW w:w="2112" w:type="dxa"/>
          </w:tcPr>
          <w:p w:rsidR="00FA38BF" w:rsidRDefault="00BE3DFA">
            <w:pPr>
              <w:pStyle w:val="TableParagraph"/>
              <w:ind w:left="14"/>
              <w:jc w:val="center"/>
              <w:rPr>
                <w:sz w:val="21"/>
              </w:rPr>
            </w:pPr>
            <w:r>
              <w:rPr>
                <w:sz w:val="21"/>
              </w:rPr>
              <w:t>Вознаграждение</w:t>
            </w:r>
            <w:r>
              <w:rPr>
                <w:spacing w:val="-14"/>
                <w:sz w:val="21"/>
              </w:rPr>
              <w:t xml:space="preserve"> </w:t>
            </w:r>
            <w:r>
              <w:rPr>
                <w:sz w:val="21"/>
              </w:rPr>
              <w:t xml:space="preserve">не взимается за предоставление 1 выписки за </w:t>
            </w:r>
            <w:r>
              <w:rPr>
                <w:spacing w:val="-2"/>
                <w:sz w:val="21"/>
              </w:rPr>
              <w:t>календарный</w:t>
            </w:r>
          </w:p>
          <w:p w:rsidR="00FA38BF" w:rsidRDefault="00BE3DFA">
            <w:pPr>
              <w:pStyle w:val="TableParagraph"/>
              <w:spacing w:line="231" w:lineRule="exact"/>
              <w:ind w:left="14" w:right="5"/>
              <w:jc w:val="center"/>
              <w:rPr>
                <w:sz w:val="21"/>
              </w:rPr>
            </w:pPr>
            <w:r>
              <w:rPr>
                <w:spacing w:val="-2"/>
                <w:sz w:val="21"/>
              </w:rPr>
              <w:t>квартал</w:t>
            </w:r>
          </w:p>
        </w:tc>
        <w:tc>
          <w:tcPr>
            <w:tcW w:w="2107" w:type="dxa"/>
          </w:tcPr>
          <w:p w:rsidR="00FA38BF" w:rsidRDefault="00FA38BF">
            <w:pPr>
              <w:pStyle w:val="TableParagraph"/>
              <w:spacing w:before="83"/>
              <w:ind w:left="0"/>
            </w:pPr>
          </w:p>
          <w:p w:rsidR="00FA38BF" w:rsidRDefault="00BE3DFA">
            <w:pPr>
              <w:pStyle w:val="TableParagraph"/>
              <w:spacing w:before="1"/>
              <w:ind w:left="158" w:right="149"/>
              <w:jc w:val="center"/>
            </w:pPr>
            <w:r>
              <w:t>Скидка</w:t>
            </w:r>
            <w:r>
              <w:rPr>
                <w:spacing w:val="-14"/>
              </w:rPr>
              <w:t xml:space="preserve"> </w:t>
            </w:r>
            <w:r>
              <w:t>в</w:t>
            </w:r>
            <w:r>
              <w:rPr>
                <w:spacing w:val="-14"/>
              </w:rPr>
              <w:t xml:space="preserve"> </w:t>
            </w:r>
            <w:r>
              <w:t xml:space="preserve">размере 30% от </w:t>
            </w:r>
            <w:r>
              <w:rPr>
                <w:spacing w:val="-2"/>
              </w:rPr>
              <w:t>вознаграждения</w:t>
            </w:r>
          </w:p>
        </w:tc>
        <w:tc>
          <w:tcPr>
            <w:tcW w:w="2107" w:type="dxa"/>
          </w:tcPr>
          <w:p w:rsidR="00FA38BF" w:rsidRDefault="00FA38BF">
            <w:pPr>
              <w:pStyle w:val="TableParagraph"/>
              <w:spacing w:before="83"/>
              <w:ind w:left="0"/>
            </w:pPr>
          </w:p>
          <w:p w:rsidR="00FA38BF" w:rsidRDefault="00BE3DFA">
            <w:pPr>
              <w:pStyle w:val="TableParagraph"/>
              <w:spacing w:before="1"/>
              <w:ind w:left="235" w:right="216"/>
              <w:jc w:val="center"/>
            </w:pPr>
            <w:r>
              <w:t>Скидка</w:t>
            </w:r>
            <w:r>
              <w:rPr>
                <w:spacing w:val="-14"/>
              </w:rPr>
              <w:t xml:space="preserve"> </w:t>
            </w:r>
            <w:r>
              <w:t>в</w:t>
            </w:r>
            <w:r>
              <w:rPr>
                <w:spacing w:val="-14"/>
              </w:rPr>
              <w:t xml:space="preserve"> </w:t>
            </w:r>
            <w:r>
              <w:t xml:space="preserve">размере 30% от </w:t>
            </w:r>
            <w:r>
              <w:rPr>
                <w:spacing w:val="-2"/>
              </w:rPr>
              <w:t>вознаграждения</w:t>
            </w:r>
          </w:p>
        </w:tc>
        <w:tc>
          <w:tcPr>
            <w:tcW w:w="2198" w:type="dxa"/>
          </w:tcPr>
          <w:p w:rsidR="00FA38BF" w:rsidRDefault="00FA38BF">
            <w:pPr>
              <w:pStyle w:val="TableParagraph"/>
              <w:spacing w:before="83"/>
              <w:ind w:left="0"/>
            </w:pPr>
          </w:p>
          <w:p w:rsidR="00FA38BF" w:rsidRDefault="00BE3DFA">
            <w:pPr>
              <w:pStyle w:val="TableParagraph"/>
              <w:spacing w:before="1"/>
              <w:ind w:left="121" w:right="106"/>
              <w:jc w:val="center"/>
            </w:pPr>
            <w:r>
              <w:t>Скидка</w:t>
            </w:r>
            <w:r>
              <w:rPr>
                <w:spacing w:val="-14"/>
              </w:rPr>
              <w:t xml:space="preserve"> </w:t>
            </w:r>
            <w:r>
              <w:t>в</w:t>
            </w:r>
            <w:r>
              <w:rPr>
                <w:spacing w:val="-14"/>
              </w:rPr>
              <w:t xml:space="preserve"> </w:t>
            </w:r>
            <w:r>
              <w:t xml:space="preserve">размере 50% от </w:t>
            </w:r>
            <w:r>
              <w:rPr>
                <w:spacing w:val="-2"/>
              </w:rPr>
              <w:t>вознаграждения</w:t>
            </w:r>
          </w:p>
        </w:tc>
        <w:tc>
          <w:tcPr>
            <w:tcW w:w="2275" w:type="dxa"/>
          </w:tcPr>
          <w:p w:rsidR="00FA38BF" w:rsidRDefault="00FA38BF">
            <w:pPr>
              <w:pStyle w:val="TableParagraph"/>
              <w:spacing w:before="83"/>
              <w:ind w:left="0"/>
            </w:pPr>
          </w:p>
          <w:p w:rsidR="00FA38BF" w:rsidRDefault="00BE3DFA">
            <w:pPr>
              <w:pStyle w:val="TableParagraph"/>
              <w:spacing w:before="1"/>
              <w:ind w:left="151" w:right="136"/>
              <w:jc w:val="center"/>
            </w:pPr>
            <w:r>
              <w:t>Скидка</w:t>
            </w:r>
            <w:r>
              <w:rPr>
                <w:spacing w:val="-14"/>
              </w:rPr>
              <w:t xml:space="preserve"> </w:t>
            </w:r>
            <w:r>
              <w:t>в</w:t>
            </w:r>
            <w:r>
              <w:rPr>
                <w:spacing w:val="-14"/>
              </w:rPr>
              <w:t xml:space="preserve"> </w:t>
            </w:r>
            <w:r>
              <w:t xml:space="preserve">размере 60% от </w:t>
            </w:r>
            <w:r>
              <w:rPr>
                <w:spacing w:val="-2"/>
              </w:rPr>
              <w:t>вознаграждения</w:t>
            </w:r>
          </w:p>
        </w:tc>
      </w:tr>
      <w:tr w:rsidR="00FA38BF">
        <w:trPr>
          <w:trHeight w:val="1012"/>
        </w:trPr>
        <w:tc>
          <w:tcPr>
            <w:tcW w:w="941" w:type="dxa"/>
          </w:tcPr>
          <w:p w:rsidR="00FA38BF" w:rsidRDefault="00BE3DFA">
            <w:pPr>
              <w:pStyle w:val="TableParagraph"/>
              <w:spacing w:line="244" w:lineRule="exact"/>
            </w:pPr>
            <w:r>
              <w:rPr>
                <w:spacing w:val="-2"/>
              </w:rPr>
              <w:t>6.2.12.</w:t>
            </w:r>
          </w:p>
        </w:tc>
        <w:tc>
          <w:tcPr>
            <w:tcW w:w="3048" w:type="dxa"/>
          </w:tcPr>
          <w:p w:rsidR="00FA38BF" w:rsidRDefault="00BE3DFA">
            <w:pPr>
              <w:pStyle w:val="TableParagraph"/>
              <w:spacing w:line="242" w:lineRule="auto"/>
              <w:ind w:right="170"/>
            </w:pPr>
            <w:r>
              <w:t>Оформление</w:t>
            </w:r>
            <w:r>
              <w:rPr>
                <w:spacing w:val="-14"/>
              </w:rPr>
              <w:t xml:space="preserve"> </w:t>
            </w:r>
            <w:r>
              <w:t>и</w:t>
            </w:r>
            <w:r>
              <w:rPr>
                <w:spacing w:val="-14"/>
              </w:rPr>
              <w:t xml:space="preserve"> </w:t>
            </w:r>
            <w:r>
              <w:t>выдача справок по запросу физического лица</w:t>
            </w:r>
          </w:p>
        </w:tc>
        <w:tc>
          <w:tcPr>
            <w:tcW w:w="2112" w:type="dxa"/>
          </w:tcPr>
          <w:p w:rsidR="00FA38BF" w:rsidRDefault="00BE3DFA">
            <w:pPr>
              <w:pStyle w:val="TableParagraph"/>
              <w:spacing w:before="245"/>
              <w:ind w:left="796" w:hanging="437"/>
            </w:pPr>
            <w:r>
              <w:t>Не</w:t>
            </w:r>
            <w:r>
              <w:rPr>
                <w:spacing w:val="-14"/>
              </w:rPr>
              <w:t xml:space="preserve"> </w:t>
            </w:r>
            <w:r>
              <w:t>включено</w:t>
            </w:r>
            <w:r>
              <w:rPr>
                <w:spacing w:val="-14"/>
              </w:rPr>
              <w:t xml:space="preserve"> </w:t>
            </w:r>
            <w:r>
              <w:t xml:space="preserve">в </w:t>
            </w:r>
            <w:r>
              <w:rPr>
                <w:spacing w:val="-2"/>
              </w:rPr>
              <w:t>пакет</w:t>
            </w:r>
          </w:p>
        </w:tc>
        <w:tc>
          <w:tcPr>
            <w:tcW w:w="2107" w:type="dxa"/>
          </w:tcPr>
          <w:p w:rsidR="00FA38BF" w:rsidRDefault="00BE3DFA">
            <w:pPr>
              <w:pStyle w:val="TableParagraph"/>
              <w:spacing w:line="242" w:lineRule="auto"/>
              <w:ind w:left="153" w:right="142" w:hanging="3"/>
              <w:jc w:val="center"/>
            </w:pPr>
            <w:r>
              <w:t>Скидка в размере 30% от вознаграждения</w:t>
            </w:r>
            <w:r>
              <w:rPr>
                <w:spacing w:val="-14"/>
              </w:rPr>
              <w:t xml:space="preserve"> </w:t>
            </w:r>
            <w:r>
              <w:t>по</w:t>
            </w:r>
          </w:p>
          <w:p w:rsidR="00FA38BF" w:rsidRDefault="00BE3DFA">
            <w:pPr>
              <w:pStyle w:val="TableParagraph"/>
              <w:spacing w:line="235" w:lineRule="exact"/>
              <w:ind w:left="158" w:right="149"/>
              <w:jc w:val="center"/>
            </w:pPr>
            <w:r>
              <w:t>пункту</w:t>
            </w:r>
            <w:r>
              <w:rPr>
                <w:spacing w:val="-9"/>
              </w:rPr>
              <w:t xml:space="preserve"> </w:t>
            </w:r>
            <w:r>
              <w:rPr>
                <w:spacing w:val="-2"/>
              </w:rPr>
              <w:t>1.1.6</w:t>
            </w:r>
          </w:p>
        </w:tc>
        <w:tc>
          <w:tcPr>
            <w:tcW w:w="2107" w:type="dxa"/>
          </w:tcPr>
          <w:p w:rsidR="00FA38BF" w:rsidRDefault="00BE3DFA">
            <w:pPr>
              <w:pStyle w:val="TableParagraph"/>
              <w:spacing w:line="242" w:lineRule="auto"/>
              <w:ind w:left="158" w:right="137" w:hanging="3"/>
              <w:jc w:val="center"/>
            </w:pPr>
            <w:r>
              <w:t>Скидка в размере 30% от вознаграждения</w:t>
            </w:r>
            <w:r>
              <w:rPr>
                <w:spacing w:val="-14"/>
              </w:rPr>
              <w:t xml:space="preserve"> </w:t>
            </w:r>
            <w:r>
              <w:t>по</w:t>
            </w:r>
          </w:p>
          <w:p w:rsidR="00FA38BF" w:rsidRDefault="00BE3DFA">
            <w:pPr>
              <w:pStyle w:val="TableParagraph"/>
              <w:spacing w:line="235" w:lineRule="exact"/>
              <w:ind w:left="19"/>
              <w:jc w:val="center"/>
            </w:pPr>
            <w:r>
              <w:t>пункту</w:t>
            </w:r>
            <w:r>
              <w:rPr>
                <w:spacing w:val="-9"/>
              </w:rPr>
              <w:t xml:space="preserve"> </w:t>
            </w:r>
            <w:r>
              <w:rPr>
                <w:spacing w:val="-2"/>
              </w:rPr>
              <w:t>1.1.6</w:t>
            </w:r>
          </w:p>
        </w:tc>
        <w:tc>
          <w:tcPr>
            <w:tcW w:w="2198" w:type="dxa"/>
          </w:tcPr>
          <w:p w:rsidR="00FA38BF" w:rsidRDefault="00BE3DFA">
            <w:pPr>
              <w:pStyle w:val="TableParagraph"/>
              <w:spacing w:line="242" w:lineRule="auto"/>
              <w:ind w:left="201" w:right="184" w:hanging="3"/>
              <w:jc w:val="center"/>
            </w:pPr>
            <w:r>
              <w:t>Скидка в размере 50% от вознаграждения</w:t>
            </w:r>
            <w:r>
              <w:rPr>
                <w:spacing w:val="-14"/>
              </w:rPr>
              <w:t xml:space="preserve"> </w:t>
            </w:r>
            <w:r>
              <w:t>по</w:t>
            </w:r>
          </w:p>
          <w:p w:rsidR="00FA38BF" w:rsidRDefault="00BE3DFA">
            <w:pPr>
              <w:pStyle w:val="TableParagraph"/>
              <w:spacing w:line="235" w:lineRule="exact"/>
              <w:ind w:left="121" w:right="106"/>
              <w:jc w:val="center"/>
            </w:pPr>
            <w:r>
              <w:t>пункту</w:t>
            </w:r>
            <w:r>
              <w:rPr>
                <w:spacing w:val="-9"/>
              </w:rPr>
              <w:t xml:space="preserve"> </w:t>
            </w:r>
            <w:r>
              <w:rPr>
                <w:spacing w:val="-2"/>
              </w:rPr>
              <w:t>1.1.6</w:t>
            </w:r>
          </w:p>
        </w:tc>
        <w:tc>
          <w:tcPr>
            <w:tcW w:w="2275" w:type="dxa"/>
          </w:tcPr>
          <w:p w:rsidR="00FA38BF" w:rsidRDefault="00BE3DFA">
            <w:pPr>
              <w:pStyle w:val="TableParagraph"/>
              <w:spacing w:line="242" w:lineRule="auto"/>
              <w:ind w:left="235" w:right="227" w:firstLine="7"/>
              <w:jc w:val="center"/>
            </w:pPr>
            <w:r>
              <w:t>Скидка в размере 60% от вознаграждения</w:t>
            </w:r>
            <w:r>
              <w:rPr>
                <w:spacing w:val="-14"/>
              </w:rPr>
              <w:t xml:space="preserve"> </w:t>
            </w:r>
            <w:r>
              <w:t>по</w:t>
            </w:r>
          </w:p>
          <w:p w:rsidR="00FA38BF" w:rsidRDefault="00BE3DFA">
            <w:pPr>
              <w:pStyle w:val="TableParagraph"/>
              <w:spacing w:line="235" w:lineRule="exact"/>
              <w:ind w:left="151" w:right="145"/>
              <w:jc w:val="center"/>
            </w:pPr>
            <w:r>
              <w:t>пункту</w:t>
            </w:r>
            <w:r>
              <w:rPr>
                <w:spacing w:val="-9"/>
              </w:rPr>
              <w:t xml:space="preserve"> </w:t>
            </w:r>
            <w:r>
              <w:rPr>
                <w:spacing w:val="-2"/>
              </w:rPr>
              <w:t>1.1.6</w:t>
            </w:r>
          </w:p>
        </w:tc>
      </w:tr>
    </w:tbl>
    <w:p w:rsidR="00FA38BF" w:rsidRDefault="00FA38BF">
      <w:pPr>
        <w:spacing w:line="235"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3048"/>
        <w:gridCol w:w="2112"/>
        <w:gridCol w:w="2107"/>
        <w:gridCol w:w="2107"/>
        <w:gridCol w:w="2198"/>
        <w:gridCol w:w="2275"/>
      </w:tblGrid>
      <w:tr w:rsidR="00FA38BF">
        <w:trPr>
          <w:trHeight w:val="508"/>
        </w:trPr>
        <w:tc>
          <w:tcPr>
            <w:tcW w:w="14788" w:type="dxa"/>
            <w:gridSpan w:val="7"/>
          </w:tcPr>
          <w:bookmarkStart w:id="157" w:name="RANGE!A61"/>
          <w:bookmarkStart w:id="158" w:name="раздел6_3"/>
          <w:bookmarkStart w:id="159" w:name="_bookmark67"/>
          <w:bookmarkEnd w:id="157"/>
          <w:bookmarkEnd w:id="158"/>
          <w:bookmarkEnd w:id="159"/>
          <w:p w:rsidR="00FA38BF" w:rsidRDefault="00BE3DFA">
            <w:pPr>
              <w:pStyle w:val="TableParagraph"/>
              <w:spacing w:line="249" w:lineRule="exact"/>
              <w:ind w:left="955"/>
            </w:pPr>
            <w:r>
              <w:fldChar w:fldCharType="begin"/>
            </w:r>
            <w:r>
              <w:instrText xml:space="preserve"> HYPERLINK "ANGE!A74" \h </w:instrText>
            </w:r>
            <w:r>
              <w:fldChar w:fldCharType="separate"/>
            </w:r>
            <w:r>
              <w:t>6.3.</w:t>
            </w:r>
            <w:r>
              <w:rPr>
                <w:spacing w:val="-8"/>
              </w:rPr>
              <w:t xml:space="preserve"> </w:t>
            </w:r>
            <w:r>
              <w:t>ПАКЕТЫ</w:t>
            </w:r>
            <w:r>
              <w:rPr>
                <w:spacing w:val="-7"/>
              </w:rPr>
              <w:t xml:space="preserve"> </w:t>
            </w:r>
            <w:r>
              <w:t>УСЛУГ</w:t>
            </w:r>
            <w:r>
              <w:rPr>
                <w:spacing w:val="-2"/>
              </w:rPr>
              <w:t xml:space="preserve"> </w:t>
            </w:r>
            <w:r>
              <w:t>ДЛЯ</w:t>
            </w:r>
            <w:r>
              <w:rPr>
                <w:spacing w:val="-6"/>
              </w:rPr>
              <w:t xml:space="preserve"> </w:t>
            </w:r>
            <w:r>
              <w:t>ФИЗИЧЕСКИХ</w:t>
            </w:r>
            <w:r>
              <w:rPr>
                <w:spacing w:val="-4"/>
              </w:rPr>
              <w:t xml:space="preserve"> </w:t>
            </w:r>
            <w:r>
              <w:t>ЛИЦ</w:t>
            </w:r>
            <w:r>
              <w:rPr>
                <w:spacing w:val="-4"/>
              </w:rPr>
              <w:t xml:space="preserve"> </w:t>
            </w:r>
            <w:r>
              <w:t>В</w:t>
            </w:r>
            <w:r>
              <w:rPr>
                <w:spacing w:val="-11"/>
              </w:rPr>
              <w:t xml:space="preserve"> </w:t>
            </w:r>
            <w:r>
              <w:t>РАМКАХ</w:t>
            </w:r>
            <w:r>
              <w:rPr>
                <w:spacing w:val="-4"/>
              </w:rPr>
              <w:t xml:space="preserve"> </w:t>
            </w:r>
            <w:r>
              <w:t>ЗАРПЛАТНЫХ</w:t>
            </w:r>
            <w:r>
              <w:rPr>
                <w:spacing w:val="-4"/>
              </w:rPr>
              <w:t xml:space="preserve"> </w:t>
            </w:r>
            <w:r>
              <w:t>ПРОГРАММ,</w:t>
            </w:r>
            <w:r>
              <w:rPr>
                <w:spacing w:val="-1"/>
              </w:rPr>
              <w:t xml:space="preserve"> </w:t>
            </w:r>
            <w:r>
              <w:t>ПО</w:t>
            </w:r>
            <w:r>
              <w:rPr>
                <w:spacing w:val="-9"/>
              </w:rPr>
              <w:t xml:space="preserve"> </w:t>
            </w:r>
            <w:r>
              <w:t>КО</w:t>
            </w:r>
            <w:r>
              <w:fldChar w:fldCharType="end"/>
            </w:r>
            <w:r>
              <w:t>ТОРЫМ</w:t>
            </w:r>
            <w:r>
              <w:rPr>
                <w:spacing w:val="-3"/>
              </w:rPr>
              <w:t xml:space="preserve"> </w:t>
            </w:r>
            <w:r>
              <w:t>БАНКОМ</w:t>
            </w:r>
            <w:r>
              <w:rPr>
                <w:spacing w:val="-3"/>
              </w:rPr>
              <w:t xml:space="preserve"> </w:t>
            </w:r>
            <w:r>
              <w:rPr>
                <w:spacing w:val="-2"/>
              </w:rPr>
              <w:t>ПРЕКРАЩЕНО</w:t>
            </w:r>
          </w:p>
          <w:p w:rsidR="00FA38BF" w:rsidRDefault="00BE3DFA">
            <w:pPr>
              <w:pStyle w:val="TableParagraph"/>
              <w:spacing w:before="1" w:line="238" w:lineRule="exact"/>
              <w:ind w:left="4252"/>
            </w:pPr>
            <w:hyperlink r:id="rId8">
              <w:r>
                <w:t>ПОДКЛЮЧЕНИЕ,</w:t>
              </w:r>
              <w:r>
                <w:rPr>
                  <w:spacing w:val="-8"/>
                </w:rPr>
                <w:t xml:space="preserve"> </w:t>
              </w:r>
              <w:r>
                <w:t>НО</w:t>
              </w:r>
              <w:r>
                <w:rPr>
                  <w:spacing w:val="-9"/>
                </w:rPr>
                <w:t xml:space="preserve"> </w:t>
              </w:r>
              <w:r>
                <w:t>ОСУЩЕСТВЛЯЕТСЯ</w:t>
              </w:r>
              <w:r>
                <w:rPr>
                  <w:spacing w:val="-9"/>
                </w:rPr>
                <w:t xml:space="preserve"> </w:t>
              </w:r>
              <w:r>
                <w:rPr>
                  <w:spacing w:val="-2"/>
                </w:rPr>
                <w:t>ОБСЛУЖИВАНИЕ</w:t>
              </w:r>
              <w:r>
                <w:rPr>
                  <w:spacing w:val="-2"/>
                  <w:vertAlign w:val="superscript"/>
                </w:rPr>
                <w:t>7</w:t>
              </w:r>
            </w:hyperlink>
          </w:p>
        </w:tc>
      </w:tr>
      <w:tr w:rsidR="00FA38BF">
        <w:trPr>
          <w:trHeight w:val="287"/>
        </w:trPr>
        <w:tc>
          <w:tcPr>
            <w:tcW w:w="941" w:type="dxa"/>
          </w:tcPr>
          <w:p w:rsidR="00FA38BF" w:rsidRDefault="00BE3DFA">
            <w:pPr>
              <w:pStyle w:val="TableParagraph"/>
              <w:spacing w:before="10"/>
              <w:ind w:left="191"/>
            </w:pPr>
            <w:r>
              <w:t>№</w:t>
            </w:r>
            <w:r>
              <w:rPr>
                <w:spacing w:val="2"/>
              </w:rPr>
              <w:t xml:space="preserve"> </w:t>
            </w:r>
            <w:r>
              <w:rPr>
                <w:spacing w:val="-5"/>
              </w:rPr>
              <w:t>п/п</w:t>
            </w:r>
          </w:p>
        </w:tc>
        <w:tc>
          <w:tcPr>
            <w:tcW w:w="3048" w:type="dxa"/>
          </w:tcPr>
          <w:p w:rsidR="00FA38BF" w:rsidRDefault="00BE3DFA">
            <w:pPr>
              <w:pStyle w:val="TableParagraph"/>
              <w:spacing w:before="10"/>
              <w:ind w:left="599"/>
            </w:pPr>
            <w:r>
              <w:t>Услуга/Пакет</w:t>
            </w:r>
            <w:r>
              <w:rPr>
                <w:spacing w:val="-13"/>
              </w:rPr>
              <w:t xml:space="preserve"> </w:t>
            </w:r>
            <w:r>
              <w:rPr>
                <w:spacing w:val="-4"/>
              </w:rPr>
              <w:t>услуг</w:t>
            </w:r>
          </w:p>
        </w:tc>
        <w:tc>
          <w:tcPr>
            <w:tcW w:w="2112" w:type="dxa"/>
          </w:tcPr>
          <w:p w:rsidR="00FA38BF" w:rsidRDefault="00BE3DFA">
            <w:pPr>
              <w:pStyle w:val="TableParagraph"/>
              <w:spacing w:before="10"/>
              <w:ind w:left="14" w:right="7"/>
              <w:jc w:val="center"/>
            </w:pPr>
            <w:r>
              <w:rPr>
                <w:spacing w:val="-2"/>
              </w:rPr>
              <w:t>Бюджетный</w:t>
            </w:r>
          </w:p>
        </w:tc>
        <w:tc>
          <w:tcPr>
            <w:tcW w:w="2107" w:type="dxa"/>
          </w:tcPr>
          <w:p w:rsidR="00FA38BF" w:rsidRDefault="00BE3DFA">
            <w:pPr>
              <w:pStyle w:val="TableParagraph"/>
              <w:spacing w:before="10"/>
              <w:ind w:left="5"/>
              <w:jc w:val="center"/>
            </w:pPr>
            <w:r>
              <w:rPr>
                <w:spacing w:val="-2"/>
              </w:rPr>
              <w:t>Классик</w:t>
            </w:r>
          </w:p>
        </w:tc>
        <w:tc>
          <w:tcPr>
            <w:tcW w:w="2107" w:type="dxa"/>
          </w:tcPr>
          <w:p w:rsidR="00FA38BF" w:rsidRDefault="00BE3DFA">
            <w:pPr>
              <w:pStyle w:val="TableParagraph"/>
              <w:spacing w:before="10"/>
              <w:ind w:left="158" w:right="147"/>
              <w:jc w:val="center"/>
            </w:pPr>
            <w:r>
              <w:rPr>
                <w:spacing w:val="-4"/>
              </w:rPr>
              <w:t>Голд</w:t>
            </w:r>
          </w:p>
        </w:tc>
        <w:tc>
          <w:tcPr>
            <w:tcW w:w="2198" w:type="dxa"/>
          </w:tcPr>
          <w:p w:rsidR="00FA38BF" w:rsidRDefault="00BE3DFA">
            <w:pPr>
              <w:pStyle w:val="TableParagraph"/>
              <w:spacing w:before="10"/>
              <w:ind w:left="117" w:right="111"/>
              <w:jc w:val="center"/>
            </w:pPr>
            <w:r>
              <w:rPr>
                <w:spacing w:val="-2"/>
              </w:rPr>
              <w:t>Платинум</w:t>
            </w:r>
          </w:p>
        </w:tc>
        <w:tc>
          <w:tcPr>
            <w:tcW w:w="2275" w:type="dxa"/>
          </w:tcPr>
          <w:p w:rsidR="00FA38BF" w:rsidRDefault="00BE3DFA">
            <w:pPr>
              <w:pStyle w:val="TableParagraph"/>
              <w:spacing w:before="10"/>
              <w:ind w:left="151" w:right="144"/>
              <w:jc w:val="center"/>
            </w:pPr>
            <w:r>
              <w:rPr>
                <w:spacing w:val="-4"/>
              </w:rPr>
              <w:t>Блэк</w:t>
            </w:r>
          </w:p>
        </w:tc>
      </w:tr>
      <w:tr w:rsidR="00FA38BF">
        <w:trPr>
          <w:trHeight w:val="1055"/>
        </w:trPr>
        <w:tc>
          <w:tcPr>
            <w:tcW w:w="941" w:type="dxa"/>
          </w:tcPr>
          <w:p w:rsidR="00FA38BF" w:rsidRDefault="00BE3DFA">
            <w:pPr>
              <w:pStyle w:val="TableParagraph"/>
              <w:spacing w:line="249" w:lineRule="exact"/>
            </w:pPr>
            <w:r>
              <w:rPr>
                <w:spacing w:val="-2"/>
              </w:rPr>
              <w:t>6.3.1.</w:t>
            </w:r>
          </w:p>
        </w:tc>
        <w:tc>
          <w:tcPr>
            <w:tcW w:w="3048" w:type="dxa"/>
          </w:tcPr>
          <w:p w:rsidR="00FA38BF" w:rsidRDefault="00BE3DFA">
            <w:pPr>
              <w:pStyle w:val="TableParagraph"/>
              <w:spacing w:line="237" w:lineRule="auto"/>
              <w:ind w:right="102"/>
            </w:pPr>
            <w:r>
              <w:t>Ежемесячное</w:t>
            </w:r>
            <w:r>
              <w:rPr>
                <w:spacing w:val="-14"/>
              </w:rPr>
              <w:t xml:space="preserve"> </w:t>
            </w:r>
            <w:r>
              <w:t>вознаграждение за пакет услуг</w:t>
            </w:r>
          </w:p>
        </w:tc>
        <w:tc>
          <w:tcPr>
            <w:tcW w:w="2112" w:type="dxa"/>
          </w:tcPr>
          <w:p w:rsidR="00FA38BF" w:rsidRDefault="00FA38BF">
            <w:pPr>
              <w:pStyle w:val="TableParagraph"/>
              <w:spacing w:before="16"/>
              <w:ind w:left="0"/>
            </w:pPr>
          </w:p>
          <w:p w:rsidR="00FA38BF" w:rsidRDefault="00BE3DFA">
            <w:pPr>
              <w:pStyle w:val="TableParagraph"/>
              <w:ind w:left="532"/>
            </w:pPr>
            <w:r>
              <w:t>0.01</w:t>
            </w:r>
            <w:r>
              <w:rPr>
                <w:spacing w:val="2"/>
              </w:rPr>
              <w:t xml:space="preserve"> </w:t>
            </w:r>
            <w:r>
              <w:rPr>
                <w:spacing w:val="-2"/>
              </w:rPr>
              <w:t>BYN</w:t>
            </w:r>
            <w:hyperlink w:anchor="_bookmark79" w:history="1">
              <w:r>
                <w:rPr>
                  <w:color w:val="0000FF"/>
                  <w:spacing w:val="-2"/>
                  <w:u w:val="single" w:color="0000FF"/>
                  <w:vertAlign w:val="superscript"/>
                </w:rPr>
                <w:t>11</w:t>
              </w:r>
            </w:hyperlink>
          </w:p>
          <w:p w:rsidR="00FA38BF" w:rsidRDefault="00BE3DFA">
            <w:pPr>
              <w:pStyle w:val="TableParagraph"/>
              <w:spacing w:before="2"/>
              <w:ind w:left="532"/>
            </w:pPr>
            <w:r>
              <w:t>2.50</w:t>
            </w:r>
            <w:r>
              <w:rPr>
                <w:spacing w:val="2"/>
              </w:rPr>
              <w:t xml:space="preserve"> </w:t>
            </w:r>
            <w:r>
              <w:rPr>
                <w:spacing w:val="-2"/>
              </w:rPr>
              <w:t>BYN</w:t>
            </w:r>
            <w:hyperlink w:anchor="_bookmark80" w:history="1">
              <w:r>
                <w:rPr>
                  <w:color w:val="0000FF"/>
                  <w:spacing w:val="-2"/>
                  <w:u w:val="single" w:color="0000FF"/>
                  <w:vertAlign w:val="superscript"/>
                </w:rPr>
                <w:t>12</w:t>
              </w:r>
            </w:hyperlink>
          </w:p>
        </w:tc>
        <w:tc>
          <w:tcPr>
            <w:tcW w:w="2107" w:type="dxa"/>
          </w:tcPr>
          <w:p w:rsidR="00FA38BF" w:rsidRDefault="00BE3DFA">
            <w:pPr>
              <w:pStyle w:val="TableParagraph"/>
              <w:spacing w:before="15"/>
              <w:ind w:left="201" w:right="121" w:hanging="24"/>
            </w:pPr>
            <w:r>
              <w:t>0.01</w:t>
            </w:r>
            <w:r>
              <w:rPr>
                <w:spacing w:val="-14"/>
              </w:rPr>
              <w:t xml:space="preserve"> </w:t>
            </w:r>
            <w:r>
              <w:t>BYN</w:t>
            </w:r>
            <w:r>
              <w:rPr>
                <w:spacing w:val="-12"/>
              </w:rPr>
              <w:t xml:space="preserve"> </w:t>
            </w:r>
            <w:r>
              <w:t>по</w:t>
            </w:r>
            <w:r>
              <w:rPr>
                <w:spacing w:val="-14"/>
              </w:rPr>
              <w:t xml:space="preserve"> </w:t>
            </w:r>
            <w:r>
              <w:t>счету в BYN</w:t>
            </w:r>
            <w:r>
              <w:rPr>
                <w:spacing w:val="-1"/>
              </w:rPr>
              <w:t xml:space="preserve"> </w:t>
            </w:r>
            <w:r>
              <w:t>/</w:t>
            </w:r>
            <w:r>
              <w:rPr>
                <w:spacing w:val="1"/>
              </w:rPr>
              <w:t xml:space="preserve"> </w:t>
            </w:r>
            <w:r>
              <w:t>0.03</w:t>
            </w:r>
            <w:r>
              <w:rPr>
                <w:spacing w:val="-4"/>
              </w:rPr>
              <w:t xml:space="preserve"> </w:t>
            </w:r>
            <w:r>
              <w:rPr>
                <w:spacing w:val="-5"/>
              </w:rPr>
              <w:t>BYN</w:t>
            </w:r>
          </w:p>
          <w:p w:rsidR="00FA38BF" w:rsidRDefault="00BE3DFA">
            <w:pPr>
              <w:pStyle w:val="TableParagraph"/>
              <w:spacing w:before="5" w:line="237" w:lineRule="auto"/>
              <w:ind w:left="455" w:hanging="197"/>
            </w:pPr>
            <w:r>
              <w:t>по</w:t>
            </w:r>
            <w:r>
              <w:rPr>
                <w:spacing w:val="-11"/>
              </w:rPr>
              <w:t xml:space="preserve"> </w:t>
            </w:r>
            <w:r>
              <w:t>счету</w:t>
            </w:r>
            <w:r>
              <w:rPr>
                <w:spacing w:val="-11"/>
              </w:rPr>
              <w:t xml:space="preserve"> </w:t>
            </w:r>
            <w:r>
              <w:t>в</w:t>
            </w:r>
            <w:r>
              <w:rPr>
                <w:spacing w:val="-6"/>
              </w:rPr>
              <w:t xml:space="preserve"> </w:t>
            </w:r>
            <w:r>
              <w:t>RUB</w:t>
            </w:r>
            <w:r>
              <w:rPr>
                <w:spacing w:val="-10"/>
              </w:rPr>
              <w:t xml:space="preserve"> </w:t>
            </w:r>
            <w:r>
              <w:t>/ USD / EUR</w:t>
            </w:r>
            <w:hyperlink w:anchor="_bookmark81" w:history="1">
              <w:r>
                <w:rPr>
                  <w:color w:val="0000FF"/>
                  <w:u w:val="single" w:color="0000FF"/>
                  <w:vertAlign w:val="superscript"/>
                </w:rPr>
                <w:t>13</w:t>
              </w:r>
            </w:hyperlink>
          </w:p>
        </w:tc>
        <w:tc>
          <w:tcPr>
            <w:tcW w:w="2107" w:type="dxa"/>
          </w:tcPr>
          <w:p w:rsidR="00FA38BF" w:rsidRDefault="00BE3DFA">
            <w:pPr>
              <w:pStyle w:val="TableParagraph"/>
              <w:spacing w:before="15"/>
              <w:ind w:left="206" w:right="121" w:hanging="24"/>
            </w:pPr>
            <w:r>
              <w:t>0.01</w:t>
            </w:r>
            <w:r>
              <w:rPr>
                <w:spacing w:val="-14"/>
              </w:rPr>
              <w:t xml:space="preserve"> </w:t>
            </w:r>
            <w:r>
              <w:t>BYN</w:t>
            </w:r>
            <w:r>
              <w:rPr>
                <w:spacing w:val="-12"/>
              </w:rPr>
              <w:t xml:space="preserve"> </w:t>
            </w:r>
            <w:r>
              <w:t>по</w:t>
            </w:r>
            <w:r>
              <w:rPr>
                <w:spacing w:val="-14"/>
              </w:rPr>
              <w:t xml:space="preserve"> </w:t>
            </w:r>
            <w:r>
              <w:t>счету в BYN</w:t>
            </w:r>
            <w:r>
              <w:rPr>
                <w:spacing w:val="-1"/>
              </w:rPr>
              <w:t xml:space="preserve"> </w:t>
            </w:r>
            <w:r>
              <w:t>/</w:t>
            </w:r>
            <w:r>
              <w:rPr>
                <w:spacing w:val="1"/>
              </w:rPr>
              <w:t xml:space="preserve"> </w:t>
            </w:r>
            <w:r>
              <w:t>0.03</w:t>
            </w:r>
            <w:r>
              <w:rPr>
                <w:spacing w:val="-4"/>
              </w:rPr>
              <w:t xml:space="preserve"> </w:t>
            </w:r>
            <w:r>
              <w:rPr>
                <w:spacing w:val="-5"/>
              </w:rPr>
              <w:t>BYN</w:t>
            </w:r>
          </w:p>
          <w:p w:rsidR="00FA38BF" w:rsidRDefault="00BE3DFA">
            <w:pPr>
              <w:pStyle w:val="TableParagraph"/>
              <w:spacing w:before="5" w:line="237" w:lineRule="auto"/>
              <w:ind w:left="460" w:hanging="197"/>
            </w:pPr>
            <w:r>
              <w:t>по</w:t>
            </w:r>
            <w:r>
              <w:rPr>
                <w:spacing w:val="-11"/>
              </w:rPr>
              <w:t xml:space="preserve"> </w:t>
            </w:r>
            <w:r>
              <w:t>счету</w:t>
            </w:r>
            <w:r>
              <w:rPr>
                <w:spacing w:val="-11"/>
              </w:rPr>
              <w:t xml:space="preserve"> </w:t>
            </w:r>
            <w:r>
              <w:t>в</w:t>
            </w:r>
            <w:r>
              <w:rPr>
                <w:spacing w:val="-6"/>
              </w:rPr>
              <w:t xml:space="preserve"> </w:t>
            </w:r>
            <w:r>
              <w:t>RUB</w:t>
            </w:r>
            <w:r>
              <w:rPr>
                <w:spacing w:val="-10"/>
              </w:rPr>
              <w:t xml:space="preserve"> </w:t>
            </w:r>
            <w:r>
              <w:t>/ USD / EUR</w:t>
            </w:r>
            <w:hyperlink w:anchor="_bookmark81" w:history="1">
              <w:r>
                <w:rPr>
                  <w:color w:val="0000FF"/>
                  <w:u w:val="single" w:color="0000FF"/>
                  <w:vertAlign w:val="superscript"/>
                </w:rPr>
                <w:t>13</w:t>
              </w:r>
            </w:hyperlink>
          </w:p>
        </w:tc>
        <w:tc>
          <w:tcPr>
            <w:tcW w:w="2198" w:type="dxa"/>
          </w:tcPr>
          <w:p w:rsidR="00FA38BF" w:rsidRDefault="00BE3DFA">
            <w:pPr>
              <w:pStyle w:val="TableParagraph"/>
              <w:spacing w:before="15"/>
              <w:ind w:left="187" w:hanging="44"/>
            </w:pPr>
            <w:r>
              <w:t>0.01</w:t>
            </w:r>
            <w:r>
              <w:rPr>
                <w:spacing w:val="-8"/>
              </w:rPr>
              <w:t xml:space="preserve"> </w:t>
            </w:r>
            <w:r>
              <w:t>BYN</w:t>
            </w:r>
            <w:r>
              <w:rPr>
                <w:spacing w:val="-9"/>
              </w:rPr>
              <w:t xml:space="preserve"> </w:t>
            </w:r>
            <w:r>
              <w:t>по</w:t>
            </w:r>
            <w:r>
              <w:rPr>
                <w:spacing w:val="-12"/>
              </w:rPr>
              <w:t xml:space="preserve"> </w:t>
            </w:r>
            <w:r>
              <w:t>счету</w:t>
            </w:r>
            <w:r>
              <w:rPr>
                <w:spacing w:val="-12"/>
              </w:rPr>
              <w:t xml:space="preserve"> </w:t>
            </w:r>
            <w:r>
              <w:t>в BYN</w:t>
            </w:r>
            <w:r>
              <w:rPr>
                <w:spacing w:val="-5"/>
              </w:rPr>
              <w:t xml:space="preserve"> </w:t>
            </w:r>
            <w:r>
              <w:t>/ 0.03</w:t>
            </w:r>
            <w:r>
              <w:rPr>
                <w:spacing w:val="-6"/>
              </w:rPr>
              <w:t xml:space="preserve"> </w:t>
            </w:r>
            <w:r>
              <w:t>BYN</w:t>
            </w:r>
            <w:r>
              <w:rPr>
                <w:spacing w:val="-2"/>
              </w:rPr>
              <w:t xml:space="preserve"> </w:t>
            </w:r>
            <w:r>
              <w:rPr>
                <w:spacing w:val="-5"/>
              </w:rPr>
              <w:t>по</w:t>
            </w:r>
          </w:p>
          <w:p w:rsidR="00FA38BF" w:rsidRDefault="00BE3DFA">
            <w:pPr>
              <w:pStyle w:val="TableParagraph"/>
              <w:spacing w:before="5" w:line="237" w:lineRule="auto"/>
              <w:ind w:left="806" w:hanging="663"/>
            </w:pPr>
            <w:r>
              <w:t>счету</w:t>
            </w:r>
            <w:r>
              <w:rPr>
                <w:spacing w:val="-10"/>
              </w:rPr>
              <w:t xml:space="preserve"> </w:t>
            </w:r>
            <w:r>
              <w:t>в</w:t>
            </w:r>
            <w:r>
              <w:rPr>
                <w:spacing w:val="-5"/>
              </w:rPr>
              <w:t xml:space="preserve"> </w:t>
            </w:r>
            <w:r>
              <w:t>RUB</w:t>
            </w:r>
            <w:r>
              <w:rPr>
                <w:spacing w:val="-9"/>
              </w:rPr>
              <w:t xml:space="preserve"> </w:t>
            </w:r>
            <w:r>
              <w:t>/</w:t>
            </w:r>
            <w:r>
              <w:rPr>
                <w:spacing w:val="-5"/>
              </w:rPr>
              <w:t xml:space="preserve"> </w:t>
            </w:r>
            <w:r>
              <w:t>USD</w:t>
            </w:r>
            <w:r>
              <w:rPr>
                <w:spacing w:val="-7"/>
              </w:rPr>
              <w:t xml:space="preserve"> </w:t>
            </w:r>
            <w:r>
              <w:t xml:space="preserve">/ </w:t>
            </w:r>
            <w:r>
              <w:rPr>
                <w:spacing w:val="-2"/>
              </w:rPr>
              <w:t>EUR</w:t>
            </w:r>
            <w:hyperlink w:anchor="_bookmark81" w:history="1">
              <w:r>
                <w:rPr>
                  <w:color w:val="0000FF"/>
                  <w:spacing w:val="-2"/>
                  <w:u w:val="single" w:color="0000FF"/>
                  <w:vertAlign w:val="superscript"/>
                </w:rPr>
                <w:t>13</w:t>
              </w:r>
            </w:hyperlink>
          </w:p>
        </w:tc>
        <w:tc>
          <w:tcPr>
            <w:tcW w:w="2275" w:type="dxa"/>
          </w:tcPr>
          <w:p w:rsidR="00FA38BF" w:rsidRDefault="00BE3DFA">
            <w:pPr>
              <w:pStyle w:val="TableParagraph"/>
              <w:spacing w:before="15"/>
              <w:ind w:left="226" w:hanging="48"/>
            </w:pPr>
            <w:r>
              <w:t>0.01</w:t>
            </w:r>
            <w:r>
              <w:rPr>
                <w:spacing w:val="-9"/>
              </w:rPr>
              <w:t xml:space="preserve"> </w:t>
            </w:r>
            <w:r>
              <w:t>BYN</w:t>
            </w:r>
            <w:r>
              <w:rPr>
                <w:spacing w:val="-9"/>
              </w:rPr>
              <w:t xml:space="preserve"> </w:t>
            </w:r>
            <w:r>
              <w:t>по</w:t>
            </w:r>
            <w:r>
              <w:rPr>
                <w:spacing w:val="-13"/>
              </w:rPr>
              <w:t xml:space="preserve"> </w:t>
            </w:r>
            <w:r>
              <w:t>счету</w:t>
            </w:r>
            <w:r>
              <w:rPr>
                <w:spacing w:val="-13"/>
              </w:rPr>
              <w:t xml:space="preserve"> </w:t>
            </w:r>
            <w:r>
              <w:t>в BYN</w:t>
            </w:r>
            <w:r>
              <w:rPr>
                <w:spacing w:val="-5"/>
              </w:rPr>
              <w:t xml:space="preserve"> </w:t>
            </w:r>
            <w:r>
              <w:t>/ 0.03</w:t>
            </w:r>
            <w:r>
              <w:rPr>
                <w:spacing w:val="-6"/>
              </w:rPr>
              <w:t xml:space="preserve"> </w:t>
            </w:r>
            <w:r>
              <w:t>BYN</w:t>
            </w:r>
            <w:r>
              <w:rPr>
                <w:spacing w:val="-2"/>
              </w:rPr>
              <w:t xml:space="preserve"> </w:t>
            </w:r>
            <w:r>
              <w:rPr>
                <w:spacing w:val="-5"/>
              </w:rPr>
              <w:t>по</w:t>
            </w:r>
          </w:p>
          <w:p w:rsidR="00FA38BF" w:rsidRDefault="00BE3DFA">
            <w:pPr>
              <w:pStyle w:val="TableParagraph"/>
              <w:spacing w:before="5" w:line="237" w:lineRule="auto"/>
              <w:ind w:left="845" w:hanging="663"/>
            </w:pPr>
            <w:r>
              <w:t>счету</w:t>
            </w:r>
            <w:r>
              <w:rPr>
                <w:spacing w:val="-10"/>
              </w:rPr>
              <w:t xml:space="preserve"> </w:t>
            </w:r>
            <w:r>
              <w:t>в</w:t>
            </w:r>
            <w:r>
              <w:rPr>
                <w:spacing w:val="-5"/>
              </w:rPr>
              <w:t xml:space="preserve"> </w:t>
            </w:r>
            <w:r>
              <w:t>RUB</w:t>
            </w:r>
            <w:r>
              <w:rPr>
                <w:spacing w:val="-9"/>
              </w:rPr>
              <w:t xml:space="preserve"> </w:t>
            </w:r>
            <w:r>
              <w:t>/</w:t>
            </w:r>
            <w:r>
              <w:rPr>
                <w:spacing w:val="-5"/>
              </w:rPr>
              <w:t xml:space="preserve"> </w:t>
            </w:r>
            <w:r>
              <w:t>USD</w:t>
            </w:r>
            <w:r>
              <w:rPr>
                <w:spacing w:val="-7"/>
              </w:rPr>
              <w:t xml:space="preserve"> </w:t>
            </w:r>
            <w:r>
              <w:t xml:space="preserve">/ </w:t>
            </w:r>
            <w:r>
              <w:rPr>
                <w:spacing w:val="-2"/>
              </w:rPr>
              <w:t>EUR</w:t>
            </w:r>
            <w:hyperlink w:anchor="_bookmark81" w:history="1">
              <w:r>
                <w:rPr>
                  <w:color w:val="0000FF"/>
                  <w:spacing w:val="-2"/>
                  <w:u w:val="single" w:color="0000FF"/>
                  <w:vertAlign w:val="superscript"/>
                </w:rPr>
                <w:t>13</w:t>
              </w:r>
            </w:hyperlink>
          </w:p>
        </w:tc>
      </w:tr>
      <w:tr w:rsidR="00FA38BF">
        <w:trPr>
          <w:trHeight w:val="2025"/>
        </w:trPr>
        <w:tc>
          <w:tcPr>
            <w:tcW w:w="941" w:type="dxa"/>
          </w:tcPr>
          <w:p w:rsidR="00FA38BF" w:rsidRDefault="00BE3DFA">
            <w:pPr>
              <w:pStyle w:val="TableParagraph"/>
              <w:spacing w:line="249" w:lineRule="exact"/>
            </w:pPr>
            <w:r>
              <w:rPr>
                <w:spacing w:val="-2"/>
              </w:rPr>
              <w:t>6.3.2.</w:t>
            </w:r>
          </w:p>
        </w:tc>
        <w:tc>
          <w:tcPr>
            <w:tcW w:w="3048" w:type="dxa"/>
          </w:tcPr>
          <w:p w:rsidR="00FA38BF" w:rsidRDefault="00BE3DFA">
            <w:pPr>
              <w:pStyle w:val="TableParagraph"/>
              <w:ind w:right="102"/>
            </w:pPr>
            <w:r>
              <w:t>Переоформление основной пластиковой карточки в пакете</w:t>
            </w:r>
            <w:r>
              <w:rPr>
                <w:spacing w:val="-13"/>
              </w:rPr>
              <w:t xml:space="preserve"> </w:t>
            </w:r>
            <w:r>
              <w:t>услуг</w:t>
            </w:r>
            <w:r>
              <w:rPr>
                <w:spacing w:val="-7"/>
              </w:rPr>
              <w:t xml:space="preserve"> </w:t>
            </w:r>
            <w:r>
              <w:t>на</w:t>
            </w:r>
            <w:r>
              <w:rPr>
                <w:spacing w:val="-5"/>
              </w:rPr>
              <w:t xml:space="preserve"> </w:t>
            </w:r>
            <w:r>
              <w:t>максимально доступный срок действия карточного продукта, со сменой</w:t>
            </w:r>
            <w:r>
              <w:rPr>
                <w:spacing w:val="-11"/>
              </w:rPr>
              <w:t xml:space="preserve"> </w:t>
            </w:r>
            <w:r>
              <w:t>пакета</w:t>
            </w:r>
            <w:r>
              <w:rPr>
                <w:spacing w:val="-10"/>
              </w:rPr>
              <w:t xml:space="preserve"> </w:t>
            </w:r>
            <w:r>
              <w:t>услуг</w:t>
            </w:r>
            <w:r>
              <w:rPr>
                <w:spacing w:val="-12"/>
              </w:rPr>
              <w:t xml:space="preserve"> </w:t>
            </w:r>
            <w:r>
              <w:t>на</w:t>
            </w:r>
            <w:r>
              <w:rPr>
                <w:spacing w:val="-10"/>
              </w:rPr>
              <w:t xml:space="preserve"> </w:t>
            </w:r>
            <w:r>
              <w:t>пакет услуг, указанный в разделе</w:t>
            </w:r>
          </w:p>
          <w:p w:rsidR="00FA38BF" w:rsidRDefault="00BE3DFA">
            <w:pPr>
              <w:pStyle w:val="TableParagraph"/>
              <w:spacing w:line="238" w:lineRule="exact"/>
            </w:pPr>
            <w:r>
              <w:rPr>
                <w:spacing w:val="-5"/>
              </w:rPr>
              <w:t>6.2</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546"/>
            </w:pPr>
            <w:r>
              <w:t>10.00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541"/>
            </w:pPr>
            <w:r>
              <w:t>10.00</w:t>
            </w:r>
            <w:r>
              <w:rPr>
                <w:spacing w:val="4"/>
              </w:rPr>
              <w:t xml:space="preserve"> </w:t>
            </w:r>
            <w:r>
              <w:rPr>
                <w:spacing w:val="-5"/>
              </w:rPr>
              <w:t>BYN</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547"/>
            </w:pPr>
            <w:r>
              <w:t>10.00</w:t>
            </w:r>
            <w:r>
              <w:rPr>
                <w:spacing w:val="4"/>
              </w:rPr>
              <w:t xml:space="preserve"> </w:t>
            </w:r>
            <w:r>
              <w:rPr>
                <w:spacing w:val="-5"/>
              </w:rPr>
              <w:t>BYN</w:t>
            </w:r>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590"/>
            </w:pPr>
            <w:r>
              <w:t>10.00</w:t>
            </w:r>
            <w:r>
              <w:rPr>
                <w:spacing w:val="4"/>
              </w:rPr>
              <w:t xml:space="preserve"> </w:t>
            </w:r>
            <w:r>
              <w:rPr>
                <w:spacing w:val="-5"/>
              </w:rPr>
              <w:t>BYN</w:t>
            </w:r>
          </w:p>
        </w:tc>
        <w:tc>
          <w:tcPr>
            <w:tcW w:w="227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629"/>
            </w:pPr>
            <w:r>
              <w:t>10.00</w:t>
            </w:r>
            <w:r>
              <w:rPr>
                <w:spacing w:val="4"/>
              </w:rPr>
              <w:t xml:space="preserve"> </w:t>
            </w:r>
            <w:r>
              <w:rPr>
                <w:spacing w:val="-5"/>
              </w:rPr>
              <w:t>BYN</w:t>
            </w:r>
          </w:p>
        </w:tc>
      </w:tr>
      <w:tr w:rsidR="00FA38BF">
        <w:trPr>
          <w:trHeight w:val="253"/>
        </w:trPr>
        <w:tc>
          <w:tcPr>
            <w:tcW w:w="941" w:type="dxa"/>
          </w:tcPr>
          <w:p w:rsidR="00FA38BF" w:rsidRDefault="00BE3DFA">
            <w:pPr>
              <w:pStyle w:val="TableParagraph"/>
              <w:spacing w:line="234" w:lineRule="exact"/>
            </w:pPr>
            <w:r>
              <w:rPr>
                <w:spacing w:val="-2"/>
              </w:rPr>
              <w:t>6.3.3.</w:t>
            </w:r>
          </w:p>
        </w:tc>
        <w:tc>
          <w:tcPr>
            <w:tcW w:w="3048" w:type="dxa"/>
          </w:tcPr>
          <w:p w:rsidR="00FA38BF" w:rsidRDefault="00BE3DFA">
            <w:pPr>
              <w:pStyle w:val="TableParagraph"/>
              <w:spacing w:line="234" w:lineRule="exact"/>
            </w:pPr>
            <w:r>
              <w:t>Исключен</w:t>
            </w:r>
            <w:r>
              <w:rPr>
                <w:spacing w:val="-2"/>
              </w:rPr>
              <w:t xml:space="preserve"> </w:t>
            </w:r>
            <w:r>
              <w:t>с</w:t>
            </w:r>
            <w:r>
              <w:rPr>
                <w:spacing w:val="-5"/>
              </w:rPr>
              <w:t xml:space="preserve"> </w:t>
            </w:r>
            <w:r>
              <w:rPr>
                <w:spacing w:val="-2"/>
              </w:rPr>
              <w:t>20.10.2025.</w:t>
            </w:r>
          </w:p>
        </w:tc>
        <w:tc>
          <w:tcPr>
            <w:tcW w:w="2112" w:type="dxa"/>
          </w:tcPr>
          <w:p w:rsidR="00FA38BF" w:rsidRDefault="00FA38BF">
            <w:pPr>
              <w:pStyle w:val="TableParagraph"/>
              <w:ind w:left="0"/>
              <w:rPr>
                <w:sz w:val="18"/>
              </w:rPr>
            </w:pPr>
          </w:p>
        </w:tc>
        <w:tc>
          <w:tcPr>
            <w:tcW w:w="2107" w:type="dxa"/>
          </w:tcPr>
          <w:p w:rsidR="00FA38BF" w:rsidRDefault="00FA38BF">
            <w:pPr>
              <w:pStyle w:val="TableParagraph"/>
              <w:ind w:left="0"/>
              <w:rPr>
                <w:sz w:val="18"/>
              </w:rPr>
            </w:pPr>
          </w:p>
        </w:tc>
        <w:tc>
          <w:tcPr>
            <w:tcW w:w="2107" w:type="dxa"/>
          </w:tcPr>
          <w:p w:rsidR="00FA38BF" w:rsidRDefault="00FA38BF">
            <w:pPr>
              <w:pStyle w:val="TableParagraph"/>
              <w:ind w:left="0"/>
              <w:rPr>
                <w:sz w:val="18"/>
              </w:rPr>
            </w:pPr>
          </w:p>
        </w:tc>
        <w:tc>
          <w:tcPr>
            <w:tcW w:w="2198" w:type="dxa"/>
          </w:tcPr>
          <w:p w:rsidR="00FA38BF" w:rsidRDefault="00FA38BF">
            <w:pPr>
              <w:pStyle w:val="TableParagraph"/>
              <w:ind w:left="0"/>
              <w:rPr>
                <w:sz w:val="18"/>
              </w:rPr>
            </w:pPr>
          </w:p>
        </w:tc>
        <w:tc>
          <w:tcPr>
            <w:tcW w:w="2275" w:type="dxa"/>
          </w:tcPr>
          <w:p w:rsidR="00FA38BF" w:rsidRDefault="00FA38BF">
            <w:pPr>
              <w:pStyle w:val="TableParagraph"/>
              <w:ind w:left="0"/>
              <w:rPr>
                <w:sz w:val="18"/>
              </w:rPr>
            </w:pPr>
          </w:p>
        </w:tc>
      </w:tr>
      <w:tr w:rsidR="00FA38BF">
        <w:trPr>
          <w:trHeight w:val="3033"/>
        </w:trPr>
        <w:tc>
          <w:tcPr>
            <w:tcW w:w="941" w:type="dxa"/>
          </w:tcPr>
          <w:p w:rsidR="00FA38BF" w:rsidRDefault="00BE3DFA">
            <w:pPr>
              <w:pStyle w:val="TableParagraph"/>
              <w:spacing w:line="244" w:lineRule="exact"/>
            </w:pPr>
            <w:r>
              <w:rPr>
                <w:spacing w:val="-2"/>
              </w:rPr>
              <w:t>6.3.4.</w:t>
            </w:r>
          </w:p>
        </w:tc>
        <w:tc>
          <w:tcPr>
            <w:tcW w:w="3048" w:type="dxa"/>
          </w:tcPr>
          <w:p w:rsidR="00FA38BF" w:rsidRDefault="00BE3DFA">
            <w:pPr>
              <w:pStyle w:val="TableParagraph"/>
              <w:ind w:right="102"/>
            </w:pPr>
            <w:r>
              <w:t>Переоформление основной пластиковой карточки в пакете</w:t>
            </w:r>
            <w:r>
              <w:rPr>
                <w:spacing w:val="-1"/>
              </w:rPr>
              <w:t xml:space="preserve"> </w:t>
            </w:r>
            <w:r>
              <w:t>услуг. до конца срока действия которой осталось менее 12 месяцев, а также автоматически продлённой Банком, на максимально доступный срок действия карточного продукта со сменой</w:t>
            </w:r>
            <w:r>
              <w:rPr>
                <w:spacing w:val="-11"/>
              </w:rPr>
              <w:t xml:space="preserve"> </w:t>
            </w:r>
            <w:r>
              <w:t>пакета</w:t>
            </w:r>
            <w:r>
              <w:rPr>
                <w:spacing w:val="-10"/>
              </w:rPr>
              <w:t xml:space="preserve"> </w:t>
            </w:r>
            <w:r>
              <w:t>услуг</w:t>
            </w:r>
            <w:r>
              <w:rPr>
                <w:spacing w:val="-12"/>
              </w:rPr>
              <w:t xml:space="preserve"> </w:t>
            </w:r>
            <w:r>
              <w:t>на</w:t>
            </w:r>
            <w:r>
              <w:rPr>
                <w:spacing w:val="-10"/>
              </w:rPr>
              <w:t xml:space="preserve"> </w:t>
            </w:r>
            <w:r>
              <w:t>пакет услуг, указанный в разделе</w:t>
            </w:r>
          </w:p>
          <w:p w:rsidR="00FA38BF" w:rsidRDefault="00BE3DFA">
            <w:pPr>
              <w:pStyle w:val="TableParagraph"/>
              <w:spacing w:line="238" w:lineRule="exact"/>
            </w:pPr>
            <w:r>
              <w:rPr>
                <w:spacing w:val="-5"/>
              </w:rPr>
              <w:t>6.2</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585" w:hanging="442"/>
            </w:pPr>
            <w:r>
              <w:t>Вознаграждение</w:t>
            </w:r>
            <w:r>
              <w:rPr>
                <w:spacing w:val="-14"/>
              </w:rPr>
              <w:t xml:space="preserve"> </w:t>
            </w:r>
            <w:r>
              <w:t xml:space="preserve">не </w:t>
            </w:r>
            <w:r>
              <w:rPr>
                <w:spacing w:val="-2"/>
              </w:rPr>
              <w:t>взимается</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580" w:hanging="442"/>
            </w:pPr>
            <w:r>
              <w:t>Вознаграждение</w:t>
            </w:r>
            <w:r>
              <w:rPr>
                <w:spacing w:val="-14"/>
              </w:rPr>
              <w:t xml:space="preserve"> </w:t>
            </w:r>
            <w:r>
              <w:t xml:space="preserve">не </w:t>
            </w:r>
            <w:r>
              <w:rPr>
                <w:spacing w:val="-2"/>
              </w:rPr>
              <w:t>взимается</w:t>
            </w:r>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585" w:hanging="442"/>
            </w:pPr>
            <w:r>
              <w:t>Вознаграждение</w:t>
            </w:r>
            <w:r>
              <w:rPr>
                <w:spacing w:val="-14"/>
              </w:rPr>
              <w:t xml:space="preserve"> </w:t>
            </w:r>
            <w:r>
              <w:t xml:space="preserve">не </w:t>
            </w:r>
            <w:r>
              <w:rPr>
                <w:spacing w:val="-2"/>
              </w:rPr>
              <w:t>взимается</w:t>
            </w:r>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628" w:hanging="442"/>
            </w:pPr>
            <w:r>
              <w:t>Вознаграждение</w:t>
            </w:r>
            <w:r>
              <w:rPr>
                <w:spacing w:val="-14"/>
              </w:rPr>
              <w:t xml:space="preserve"> </w:t>
            </w:r>
            <w:r>
              <w:t xml:space="preserve">не </w:t>
            </w:r>
            <w:r>
              <w:rPr>
                <w:spacing w:val="-2"/>
              </w:rPr>
              <w:t>взимается</w:t>
            </w:r>
          </w:p>
        </w:tc>
        <w:tc>
          <w:tcPr>
            <w:tcW w:w="2275"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667" w:hanging="442"/>
            </w:pPr>
            <w:r>
              <w:t>Вознаграждение</w:t>
            </w:r>
            <w:r>
              <w:rPr>
                <w:spacing w:val="-14"/>
              </w:rPr>
              <w:t xml:space="preserve"> </w:t>
            </w:r>
            <w:r>
              <w:t xml:space="preserve">не </w:t>
            </w:r>
            <w:r>
              <w:rPr>
                <w:spacing w:val="-2"/>
              </w:rPr>
              <w:t>взимается</w:t>
            </w:r>
          </w:p>
        </w:tc>
      </w:tr>
      <w:tr w:rsidR="00FA38BF">
        <w:trPr>
          <w:trHeight w:val="1266"/>
        </w:trPr>
        <w:tc>
          <w:tcPr>
            <w:tcW w:w="941" w:type="dxa"/>
          </w:tcPr>
          <w:p w:rsidR="00FA38BF" w:rsidRDefault="00BE3DFA">
            <w:pPr>
              <w:pStyle w:val="TableParagraph"/>
              <w:spacing w:line="249" w:lineRule="exact"/>
            </w:pPr>
            <w:r>
              <w:rPr>
                <w:spacing w:val="-2"/>
              </w:rPr>
              <w:t>6.3.5.</w:t>
            </w:r>
          </w:p>
        </w:tc>
        <w:tc>
          <w:tcPr>
            <w:tcW w:w="3048" w:type="dxa"/>
          </w:tcPr>
          <w:p w:rsidR="00FA38BF" w:rsidRDefault="00BE3DFA">
            <w:pPr>
              <w:pStyle w:val="TableParagraph"/>
              <w:ind w:right="102"/>
            </w:pPr>
            <w:r>
              <w:t>Обслуживание одной основной банковской платежной</w:t>
            </w:r>
            <w:r>
              <w:rPr>
                <w:spacing w:val="-14"/>
              </w:rPr>
              <w:t xml:space="preserve"> </w:t>
            </w:r>
            <w:r>
              <w:t>карточки</w:t>
            </w:r>
            <w:r>
              <w:rPr>
                <w:spacing w:val="-14"/>
              </w:rPr>
              <w:t xml:space="preserve"> </w:t>
            </w:r>
            <w:r>
              <w:t>к зарплатному счету:</w:t>
            </w:r>
          </w:p>
        </w:tc>
        <w:tc>
          <w:tcPr>
            <w:tcW w:w="2112" w:type="dxa"/>
          </w:tcPr>
          <w:p w:rsidR="00FA38BF" w:rsidRDefault="00BE3DFA">
            <w:pPr>
              <w:pStyle w:val="TableParagraph"/>
              <w:spacing w:before="252" w:line="237" w:lineRule="auto"/>
              <w:ind w:left="143" w:firstLine="307"/>
            </w:pPr>
            <w:r>
              <w:t>Visa Classic / Mastercard</w:t>
            </w:r>
            <w:r>
              <w:rPr>
                <w:spacing w:val="-6"/>
              </w:rPr>
              <w:t xml:space="preserve"> </w:t>
            </w:r>
            <w:r>
              <w:rPr>
                <w:spacing w:val="-2"/>
              </w:rPr>
              <w:t>Standard</w:t>
            </w:r>
          </w:p>
          <w:p w:rsidR="00FA38BF" w:rsidRDefault="00BE3DFA">
            <w:pPr>
              <w:pStyle w:val="TableParagraph"/>
              <w:spacing w:before="1"/>
              <w:ind w:left="162"/>
            </w:pPr>
            <w:r>
              <w:t>/</w:t>
            </w:r>
            <w:r>
              <w:rPr>
                <w:spacing w:val="-2"/>
              </w:rPr>
              <w:t xml:space="preserve"> </w:t>
            </w:r>
            <w:r>
              <w:t>Белкарт</w:t>
            </w:r>
            <w:r>
              <w:rPr>
                <w:spacing w:val="-2"/>
              </w:rPr>
              <w:t xml:space="preserve"> Премиум</w:t>
            </w:r>
          </w:p>
        </w:tc>
        <w:tc>
          <w:tcPr>
            <w:tcW w:w="2107" w:type="dxa"/>
          </w:tcPr>
          <w:p w:rsidR="00FA38BF" w:rsidRDefault="00BE3DFA">
            <w:pPr>
              <w:pStyle w:val="TableParagraph"/>
              <w:spacing w:before="121"/>
              <w:ind w:left="138" w:right="128" w:hanging="2"/>
              <w:jc w:val="center"/>
            </w:pPr>
            <w:r>
              <w:t>Visa Classic / Mastercard</w:t>
            </w:r>
            <w:r>
              <w:rPr>
                <w:spacing w:val="-14"/>
              </w:rPr>
              <w:t xml:space="preserve"> </w:t>
            </w:r>
            <w:r>
              <w:t>Standard</w:t>
            </w:r>
          </w:p>
          <w:p w:rsidR="00FA38BF" w:rsidRDefault="00BE3DFA">
            <w:pPr>
              <w:pStyle w:val="TableParagraph"/>
              <w:spacing w:before="4" w:line="237" w:lineRule="auto"/>
              <w:ind w:left="541" w:right="542" w:firstLine="3"/>
              <w:jc w:val="center"/>
            </w:pPr>
            <w:r>
              <w:t xml:space="preserve">/ Белкарт </w:t>
            </w:r>
            <w:r>
              <w:rPr>
                <w:spacing w:val="-2"/>
              </w:rPr>
              <w:t>Премиум</w:t>
            </w:r>
            <w:hyperlink w:anchor="_bookmark82" w:history="1">
              <w:r>
                <w:rPr>
                  <w:color w:val="0000FF"/>
                  <w:spacing w:val="-2"/>
                  <w:u w:val="single" w:color="0000FF"/>
                  <w:vertAlign w:val="superscript"/>
                </w:rPr>
                <w:t>14</w:t>
              </w:r>
            </w:hyperlink>
          </w:p>
        </w:tc>
        <w:tc>
          <w:tcPr>
            <w:tcW w:w="2107" w:type="dxa"/>
          </w:tcPr>
          <w:p w:rsidR="00FA38BF" w:rsidRDefault="00BE3DFA">
            <w:pPr>
              <w:pStyle w:val="TableParagraph"/>
              <w:ind w:left="158" w:right="148"/>
              <w:jc w:val="center"/>
            </w:pPr>
            <w:r>
              <w:t>Visa Gold / Mastercard Gold / Mastercard</w:t>
            </w:r>
            <w:r>
              <w:rPr>
                <w:spacing w:val="-14"/>
              </w:rPr>
              <w:t xml:space="preserve"> </w:t>
            </w:r>
            <w:r>
              <w:t>World</w:t>
            </w:r>
            <w:r>
              <w:rPr>
                <w:spacing w:val="-14"/>
              </w:rPr>
              <w:t xml:space="preserve"> </w:t>
            </w:r>
            <w:r>
              <w:t>/ Visa Rewards /</w:t>
            </w:r>
          </w:p>
          <w:p w:rsidR="00FA38BF" w:rsidRDefault="00BE3DFA">
            <w:pPr>
              <w:pStyle w:val="TableParagraph"/>
              <w:spacing w:line="238" w:lineRule="exact"/>
              <w:ind w:left="135" w:right="128"/>
              <w:jc w:val="center"/>
            </w:pPr>
            <w:r>
              <w:t>Белкарт</w:t>
            </w:r>
            <w:r>
              <w:rPr>
                <w:spacing w:val="-3"/>
              </w:rPr>
              <w:t xml:space="preserve"> </w:t>
            </w:r>
            <w:r>
              <w:rPr>
                <w:spacing w:val="-2"/>
              </w:rPr>
              <w:t>Премиум</w:t>
            </w:r>
            <w:hyperlink w:anchor="_bookmark82" w:history="1">
              <w:r>
                <w:rPr>
                  <w:color w:val="0000FF"/>
                  <w:spacing w:val="-2"/>
                  <w:u w:val="single" w:color="0000FF"/>
                  <w:vertAlign w:val="superscript"/>
                </w:rPr>
                <w:t>14</w:t>
              </w:r>
            </w:hyperlink>
          </w:p>
        </w:tc>
        <w:tc>
          <w:tcPr>
            <w:tcW w:w="2198" w:type="dxa"/>
          </w:tcPr>
          <w:p w:rsidR="00FA38BF" w:rsidRDefault="00BE3DFA">
            <w:pPr>
              <w:pStyle w:val="TableParagraph"/>
              <w:spacing w:before="121"/>
              <w:ind w:left="158" w:right="137" w:hanging="15"/>
              <w:jc w:val="center"/>
            </w:pPr>
            <w:r>
              <w:t>Visa Platinum / MasterСard</w:t>
            </w:r>
            <w:r>
              <w:rPr>
                <w:spacing w:val="-14"/>
              </w:rPr>
              <w:t xml:space="preserve"> </w:t>
            </w:r>
            <w:r>
              <w:t>Platinum</w:t>
            </w:r>
          </w:p>
          <w:p w:rsidR="00FA38BF" w:rsidRDefault="00BE3DFA">
            <w:pPr>
              <w:pStyle w:val="TableParagraph"/>
              <w:spacing w:before="4" w:line="237" w:lineRule="auto"/>
              <w:ind w:left="288" w:right="277" w:hanging="4"/>
              <w:jc w:val="center"/>
            </w:pPr>
            <w:r>
              <w:t>/ Visa Gold / Mastercard</w:t>
            </w:r>
            <w:r>
              <w:rPr>
                <w:spacing w:val="-14"/>
              </w:rPr>
              <w:t xml:space="preserve"> </w:t>
            </w:r>
            <w:r>
              <w:t>Gold</w:t>
            </w:r>
            <w:hyperlink w:anchor="_bookmark82" w:history="1">
              <w:r>
                <w:rPr>
                  <w:color w:val="0000FF"/>
                  <w:u w:val="single" w:color="0000FF"/>
                  <w:vertAlign w:val="superscript"/>
                </w:rPr>
                <w:t>14</w:t>
              </w:r>
            </w:hyperlink>
          </w:p>
        </w:tc>
        <w:tc>
          <w:tcPr>
            <w:tcW w:w="2275" w:type="dxa"/>
          </w:tcPr>
          <w:p w:rsidR="00FA38BF" w:rsidRDefault="00FA38BF">
            <w:pPr>
              <w:pStyle w:val="TableParagraph"/>
              <w:spacing w:before="122"/>
              <w:ind w:left="0"/>
            </w:pPr>
          </w:p>
          <w:p w:rsidR="00FA38BF" w:rsidRDefault="00BE3DFA">
            <w:pPr>
              <w:pStyle w:val="TableParagraph"/>
              <w:ind w:left="355" w:right="346" w:firstLine="196"/>
            </w:pPr>
            <w:r>
              <w:t>Visa Infinite/ Mastercard</w:t>
            </w:r>
            <w:r>
              <w:rPr>
                <w:spacing w:val="-14"/>
              </w:rPr>
              <w:t xml:space="preserve"> </w:t>
            </w:r>
            <w:r>
              <w:t>Black</w:t>
            </w: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3048"/>
        <w:gridCol w:w="2112"/>
        <w:gridCol w:w="2107"/>
        <w:gridCol w:w="2107"/>
        <w:gridCol w:w="2198"/>
        <w:gridCol w:w="2275"/>
      </w:tblGrid>
      <w:tr w:rsidR="00FA38BF">
        <w:trPr>
          <w:trHeight w:val="253"/>
        </w:trPr>
        <w:tc>
          <w:tcPr>
            <w:tcW w:w="941" w:type="dxa"/>
          </w:tcPr>
          <w:p w:rsidR="00FA38BF" w:rsidRDefault="00BE3DFA">
            <w:pPr>
              <w:pStyle w:val="TableParagraph"/>
              <w:spacing w:line="234" w:lineRule="exact"/>
              <w:ind w:left="191"/>
            </w:pPr>
            <w:r>
              <w:t>№</w:t>
            </w:r>
            <w:r>
              <w:rPr>
                <w:spacing w:val="2"/>
              </w:rPr>
              <w:t xml:space="preserve"> </w:t>
            </w:r>
            <w:r>
              <w:rPr>
                <w:spacing w:val="-5"/>
              </w:rPr>
              <w:t>п/п</w:t>
            </w:r>
          </w:p>
        </w:tc>
        <w:tc>
          <w:tcPr>
            <w:tcW w:w="3048" w:type="dxa"/>
          </w:tcPr>
          <w:p w:rsidR="00FA38BF" w:rsidRDefault="00BE3DFA">
            <w:pPr>
              <w:pStyle w:val="TableParagraph"/>
              <w:spacing w:line="234" w:lineRule="exact"/>
              <w:ind w:left="599"/>
            </w:pPr>
            <w:r>
              <w:t>Услуга/Пакет</w:t>
            </w:r>
            <w:r>
              <w:rPr>
                <w:spacing w:val="-13"/>
              </w:rPr>
              <w:t xml:space="preserve"> </w:t>
            </w:r>
            <w:r>
              <w:rPr>
                <w:spacing w:val="-4"/>
              </w:rPr>
              <w:t>услуг</w:t>
            </w:r>
          </w:p>
        </w:tc>
        <w:tc>
          <w:tcPr>
            <w:tcW w:w="2112" w:type="dxa"/>
          </w:tcPr>
          <w:p w:rsidR="00FA38BF" w:rsidRDefault="00BE3DFA">
            <w:pPr>
              <w:pStyle w:val="TableParagraph"/>
              <w:spacing w:line="234" w:lineRule="exact"/>
              <w:ind w:left="14" w:right="7"/>
              <w:jc w:val="center"/>
            </w:pPr>
            <w:r>
              <w:rPr>
                <w:spacing w:val="-2"/>
              </w:rPr>
              <w:t>Бюджетный</w:t>
            </w:r>
          </w:p>
        </w:tc>
        <w:tc>
          <w:tcPr>
            <w:tcW w:w="2107" w:type="dxa"/>
          </w:tcPr>
          <w:p w:rsidR="00FA38BF" w:rsidRDefault="00BE3DFA">
            <w:pPr>
              <w:pStyle w:val="TableParagraph"/>
              <w:spacing w:line="234" w:lineRule="exact"/>
              <w:ind w:left="661"/>
            </w:pPr>
            <w:r>
              <w:rPr>
                <w:spacing w:val="-2"/>
              </w:rPr>
              <w:t>Классик</w:t>
            </w:r>
          </w:p>
        </w:tc>
        <w:tc>
          <w:tcPr>
            <w:tcW w:w="2107" w:type="dxa"/>
          </w:tcPr>
          <w:p w:rsidR="00FA38BF" w:rsidRDefault="00BE3DFA">
            <w:pPr>
              <w:pStyle w:val="TableParagraph"/>
              <w:spacing w:line="234" w:lineRule="exact"/>
              <w:ind w:left="158" w:right="147"/>
              <w:jc w:val="center"/>
            </w:pPr>
            <w:r>
              <w:rPr>
                <w:spacing w:val="-4"/>
              </w:rPr>
              <w:t>Голд</w:t>
            </w:r>
          </w:p>
        </w:tc>
        <w:tc>
          <w:tcPr>
            <w:tcW w:w="2198" w:type="dxa"/>
          </w:tcPr>
          <w:p w:rsidR="00FA38BF" w:rsidRDefault="00BE3DFA">
            <w:pPr>
              <w:pStyle w:val="TableParagraph"/>
              <w:spacing w:line="234" w:lineRule="exact"/>
              <w:ind w:left="624"/>
            </w:pPr>
            <w:r>
              <w:rPr>
                <w:spacing w:val="-2"/>
              </w:rPr>
              <w:t>Платинум</w:t>
            </w:r>
          </w:p>
        </w:tc>
        <w:tc>
          <w:tcPr>
            <w:tcW w:w="2275" w:type="dxa"/>
          </w:tcPr>
          <w:p w:rsidR="00FA38BF" w:rsidRDefault="00BE3DFA">
            <w:pPr>
              <w:pStyle w:val="TableParagraph"/>
              <w:spacing w:line="234" w:lineRule="exact"/>
              <w:ind w:left="151" w:right="144"/>
              <w:jc w:val="center"/>
            </w:pPr>
            <w:r>
              <w:rPr>
                <w:spacing w:val="-4"/>
              </w:rPr>
              <w:t>Блэк</w:t>
            </w:r>
          </w:p>
        </w:tc>
      </w:tr>
      <w:tr w:rsidR="00FA38BF">
        <w:trPr>
          <w:trHeight w:val="2529"/>
        </w:trPr>
        <w:tc>
          <w:tcPr>
            <w:tcW w:w="941" w:type="dxa"/>
          </w:tcPr>
          <w:p w:rsidR="00FA38BF" w:rsidRDefault="00BE3DFA">
            <w:pPr>
              <w:pStyle w:val="TableParagraph"/>
              <w:spacing w:line="249" w:lineRule="exact"/>
            </w:pPr>
            <w:r>
              <w:rPr>
                <w:spacing w:val="-2"/>
              </w:rPr>
              <w:t>6.3.6.</w:t>
            </w:r>
          </w:p>
        </w:tc>
        <w:tc>
          <w:tcPr>
            <w:tcW w:w="3048" w:type="dxa"/>
          </w:tcPr>
          <w:p w:rsidR="00FA38BF" w:rsidRDefault="00BE3DFA">
            <w:pPr>
              <w:pStyle w:val="TableParagraph"/>
              <w:ind w:right="102"/>
            </w:pPr>
            <w:r>
              <w:t>Выпуск одной дополнительной банковской платежной карточки на имя Клиента или на имя третьего лица, выпущенной к зарплатному счету или к иному</w:t>
            </w:r>
            <w:r>
              <w:rPr>
                <w:spacing w:val="-14"/>
              </w:rPr>
              <w:t xml:space="preserve"> </w:t>
            </w:r>
            <w:r>
              <w:t>счету</w:t>
            </w:r>
            <w:r>
              <w:rPr>
                <w:spacing w:val="-14"/>
              </w:rPr>
              <w:t xml:space="preserve"> </w:t>
            </w:r>
            <w:r>
              <w:t>Клиента</w:t>
            </w:r>
            <w:r>
              <w:rPr>
                <w:spacing w:val="-12"/>
              </w:rPr>
              <w:t xml:space="preserve"> </w:t>
            </w:r>
            <w:r>
              <w:t>(новому или ранее открытому) на</w:t>
            </w:r>
          </w:p>
          <w:p w:rsidR="00FA38BF" w:rsidRDefault="00BE3DFA">
            <w:pPr>
              <w:pStyle w:val="TableParagraph"/>
              <w:spacing w:line="250" w:lineRule="exact"/>
              <w:ind w:right="311"/>
            </w:pPr>
            <w:r>
              <w:t>выбор (при наличии технической</w:t>
            </w:r>
            <w:r>
              <w:rPr>
                <w:spacing w:val="-14"/>
              </w:rPr>
              <w:t xml:space="preserve"> </w:t>
            </w:r>
            <w:r>
              <w:t>возможности):</w:t>
            </w:r>
          </w:p>
        </w:tc>
        <w:tc>
          <w:tcPr>
            <w:tcW w:w="211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14" w:right="12"/>
              <w:jc w:val="center"/>
            </w:pPr>
            <w:r>
              <w:t>Белкарт</w:t>
            </w:r>
            <w:r>
              <w:rPr>
                <w:spacing w:val="-4"/>
              </w:rPr>
              <w:t xml:space="preserve"> </w:t>
            </w:r>
            <w:r>
              <w:rPr>
                <w:spacing w:val="-2"/>
              </w:rPr>
              <w:t>Премиум</w:t>
            </w:r>
            <w:hyperlink w:anchor="_bookmark83" w:history="1">
              <w:r>
                <w:rPr>
                  <w:color w:val="0000FF"/>
                  <w:spacing w:val="-2"/>
                  <w:u w:val="single" w:color="0000FF"/>
                  <w:vertAlign w:val="superscript"/>
                </w:rPr>
                <w:t>15</w:t>
              </w:r>
            </w:hyperlink>
          </w:p>
        </w:tc>
        <w:tc>
          <w:tcPr>
            <w:tcW w:w="210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58" w:right="152"/>
              <w:jc w:val="center"/>
            </w:pPr>
            <w:r>
              <w:t>Белкарт</w:t>
            </w:r>
            <w:r>
              <w:rPr>
                <w:spacing w:val="-14"/>
              </w:rPr>
              <w:t xml:space="preserve"> </w:t>
            </w:r>
            <w:r>
              <w:t>Премиум</w:t>
            </w:r>
            <w:r>
              <w:rPr>
                <w:spacing w:val="-14"/>
              </w:rPr>
              <w:t xml:space="preserve"> </w:t>
            </w:r>
            <w:r>
              <w:t xml:space="preserve">/ Visa Classic / </w:t>
            </w:r>
            <w:r>
              <w:rPr>
                <w:spacing w:val="-2"/>
              </w:rPr>
              <w:t>Mastercard Standard</w:t>
            </w:r>
            <w:hyperlink w:anchor="_bookmark83" w:history="1">
              <w:r>
                <w:rPr>
                  <w:color w:val="0000FF"/>
                  <w:spacing w:val="-2"/>
                  <w:u w:val="single" w:color="0000FF"/>
                  <w:vertAlign w:val="superscript"/>
                </w:rPr>
                <w:t>15</w:t>
              </w:r>
            </w:hyperlink>
          </w:p>
        </w:tc>
        <w:tc>
          <w:tcPr>
            <w:tcW w:w="210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63" w:right="147"/>
              <w:jc w:val="center"/>
            </w:pPr>
            <w:r>
              <w:t>Белкарт</w:t>
            </w:r>
            <w:r>
              <w:rPr>
                <w:spacing w:val="-14"/>
              </w:rPr>
              <w:t xml:space="preserve"> </w:t>
            </w:r>
            <w:r>
              <w:t>Премиум</w:t>
            </w:r>
            <w:r>
              <w:rPr>
                <w:spacing w:val="-14"/>
              </w:rPr>
              <w:t xml:space="preserve"> </w:t>
            </w:r>
            <w:r>
              <w:t>/ Visa Gold / Mastercard Gold</w:t>
            </w:r>
            <w:hyperlink w:anchor="_bookmark83" w:history="1">
              <w:r>
                <w:rPr>
                  <w:color w:val="0000FF"/>
                  <w:u w:val="single" w:color="0000FF"/>
                  <w:vertAlign w:val="superscript"/>
                </w:rPr>
                <w:t>15</w:t>
              </w:r>
            </w:hyperlink>
          </w:p>
        </w:tc>
        <w:tc>
          <w:tcPr>
            <w:tcW w:w="2198"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117" w:right="106"/>
              <w:jc w:val="center"/>
            </w:pPr>
            <w:r>
              <w:t>Белкарт</w:t>
            </w:r>
            <w:r>
              <w:rPr>
                <w:spacing w:val="-14"/>
              </w:rPr>
              <w:t xml:space="preserve"> </w:t>
            </w:r>
            <w:r>
              <w:t>Премиум</w:t>
            </w:r>
            <w:r>
              <w:rPr>
                <w:spacing w:val="-14"/>
              </w:rPr>
              <w:t xml:space="preserve"> </w:t>
            </w:r>
            <w:r>
              <w:t>/ Visa Gold / Mastercard Gold</w:t>
            </w:r>
            <w:hyperlink w:anchor="_bookmark83" w:history="1">
              <w:r>
                <w:rPr>
                  <w:color w:val="0000FF"/>
                  <w:u w:val="single" w:color="0000FF"/>
                  <w:vertAlign w:val="superscript"/>
                </w:rPr>
                <w:t>15</w:t>
              </w:r>
            </w:hyperlink>
          </w:p>
        </w:tc>
        <w:tc>
          <w:tcPr>
            <w:tcW w:w="227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51"/>
              <w:ind w:left="0"/>
            </w:pPr>
          </w:p>
          <w:p w:rsidR="00FA38BF" w:rsidRDefault="00BE3DFA">
            <w:pPr>
              <w:pStyle w:val="TableParagraph"/>
              <w:spacing w:before="1" w:line="237" w:lineRule="auto"/>
              <w:ind w:left="845" w:hanging="740"/>
            </w:pPr>
            <w:r>
              <w:t>Visa</w:t>
            </w:r>
            <w:r>
              <w:rPr>
                <w:spacing w:val="-9"/>
              </w:rPr>
              <w:t xml:space="preserve"> </w:t>
            </w:r>
            <w:r>
              <w:t>Gold</w:t>
            </w:r>
            <w:r>
              <w:rPr>
                <w:spacing w:val="-14"/>
              </w:rPr>
              <w:t xml:space="preserve"> </w:t>
            </w:r>
            <w:r>
              <w:t>/</w:t>
            </w:r>
            <w:r>
              <w:rPr>
                <w:spacing w:val="-10"/>
              </w:rPr>
              <w:t xml:space="preserve"> </w:t>
            </w:r>
            <w:r>
              <w:t xml:space="preserve">Mastercard </w:t>
            </w:r>
            <w:r>
              <w:rPr>
                <w:spacing w:val="-2"/>
              </w:rPr>
              <w:t>Gold</w:t>
            </w:r>
            <w:hyperlink w:anchor="_bookmark83" w:history="1">
              <w:r>
                <w:rPr>
                  <w:color w:val="0000FF"/>
                  <w:spacing w:val="-2"/>
                  <w:u w:val="single" w:color="0000FF"/>
                  <w:vertAlign w:val="superscript"/>
                </w:rPr>
                <w:t>15</w:t>
              </w:r>
            </w:hyperlink>
          </w:p>
        </w:tc>
      </w:tr>
      <w:tr w:rsidR="00FA38BF">
        <w:trPr>
          <w:trHeight w:val="302"/>
        </w:trPr>
        <w:tc>
          <w:tcPr>
            <w:tcW w:w="941" w:type="dxa"/>
          </w:tcPr>
          <w:p w:rsidR="00FA38BF" w:rsidRDefault="00BE3DFA">
            <w:pPr>
              <w:pStyle w:val="TableParagraph"/>
              <w:spacing w:before="20"/>
            </w:pPr>
            <w:r>
              <w:rPr>
                <w:spacing w:val="-2"/>
              </w:rPr>
              <w:t>6.3.7.</w:t>
            </w:r>
          </w:p>
        </w:tc>
        <w:tc>
          <w:tcPr>
            <w:tcW w:w="3048" w:type="dxa"/>
          </w:tcPr>
          <w:p w:rsidR="00FA38BF" w:rsidRDefault="00BE3DFA">
            <w:pPr>
              <w:pStyle w:val="TableParagraph"/>
              <w:spacing w:before="20"/>
            </w:pPr>
            <w:r>
              <w:t>Сбербанк</w:t>
            </w:r>
            <w:r>
              <w:rPr>
                <w:spacing w:val="-7"/>
              </w:rPr>
              <w:t xml:space="preserve"> </w:t>
            </w:r>
            <w:r>
              <w:rPr>
                <w:spacing w:val="-2"/>
              </w:rPr>
              <w:t>Онлайн</w:t>
            </w:r>
          </w:p>
        </w:tc>
        <w:tc>
          <w:tcPr>
            <w:tcW w:w="10799" w:type="dxa"/>
            <w:gridSpan w:val="5"/>
          </w:tcPr>
          <w:p w:rsidR="00FA38BF" w:rsidRDefault="00BE3DFA">
            <w:pPr>
              <w:pStyle w:val="TableParagraph"/>
              <w:spacing w:before="20"/>
              <w:ind w:left="10"/>
              <w:jc w:val="center"/>
            </w:pPr>
            <w:r>
              <w:t>Включено</w:t>
            </w:r>
            <w:r>
              <w:rPr>
                <w:spacing w:val="-8"/>
              </w:rPr>
              <w:t xml:space="preserve"> </w:t>
            </w:r>
            <w:r>
              <w:t xml:space="preserve">в </w:t>
            </w:r>
            <w:r>
              <w:rPr>
                <w:spacing w:val="-4"/>
              </w:rPr>
              <w:t>пакет</w:t>
            </w:r>
          </w:p>
        </w:tc>
      </w:tr>
      <w:tr w:rsidR="00FA38BF">
        <w:trPr>
          <w:trHeight w:val="1262"/>
        </w:trPr>
        <w:tc>
          <w:tcPr>
            <w:tcW w:w="941" w:type="dxa"/>
          </w:tcPr>
          <w:p w:rsidR="00FA38BF" w:rsidRDefault="00BE3DFA">
            <w:pPr>
              <w:pStyle w:val="TableParagraph"/>
              <w:spacing w:line="249" w:lineRule="exact"/>
            </w:pPr>
            <w:r>
              <w:rPr>
                <w:spacing w:val="-2"/>
              </w:rPr>
              <w:t>6.3.8.</w:t>
            </w:r>
          </w:p>
        </w:tc>
        <w:tc>
          <w:tcPr>
            <w:tcW w:w="3048" w:type="dxa"/>
          </w:tcPr>
          <w:p w:rsidR="00FA38BF" w:rsidRDefault="00BE3DFA">
            <w:pPr>
              <w:pStyle w:val="TableParagraph"/>
              <w:ind w:right="766"/>
            </w:pPr>
            <w:r>
              <w:t>«SMS-оповещение»</w:t>
            </w:r>
            <w:r>
              <w:rPr>
                <w:spacing w:val="-14"/>
              </w:rPr>
              <w:t xml:space="preserve"> </w:t>
            </w:r>
            <w:r>
              <w:t>по основной карточке к зарплатному счету</w:t>
            </w:r>
          </w:p>
        </w:tc>
        <w:tc>
          <w:tcPr>
            <w:tcW w:w="2112" w:type="dxa"/>
          </w:tcPr>
          <w:p w:rsidR="00FA38BF" w:rsidRDefault="00FA38BF">
            <w:pPr>
              <w:pStyle w:val="TableParagraph"/>
              <w:spacing w:before="124"/>
              <w:ind w:left="0"/>
            </w:pPr>
          </w:p>
          <w:p w:rsidR="00FA38BF" w:rsidRDefault="00BE3DFA">
            <w:pPr>
              <w:pStyle w:val="TableParagraph"/>
              <w:spacing w:line="237" w:lineRule="auto"/>
              <w:ind w:left="796" w:hanging="437"/>
            </w:pPr>
            <w:r>
              <w:t>Не</w:t>
            </w:r>
            <w:r>
              <w:rPr>
                <w:spacing w:val="-14"/>
              </w:rPr>
              <w:t xml:space="preserve"> </w:t>
            </w:r>
            <w:r>
              <w:t>включено</w:t>
            </w:r>
            <w:r>
              <w:rPr>
                <w:spacing w:val="-14"/>
              </w:rPr>
              <w:t xml:space="preserve"> </w:t>
            </w:r>
            <w:r>
              <w:t xml:space="preserve">в </w:t>
            </w:r>
            <w:r>
              <w:rPr>
                <w:spacing w:val="-2"/>
              </w:rPr>
              <w:t>пакет</w:t>
            </w:r>
          </w:p>
        </w:tc>
        <w:tc>
          <w:tcPr>
            <w:tcW w:w="2107" w:type="dxa"/>
          </w:tcPr>
          <w:p w:rsidR="00FA38BF" w:rsidRDefault="00BE3DFA">
            <w:pPr>
              <w:pStyle w:val="TableParagraph"/>
              <w:ind w:left="201" w:right="190" w:hanging="4"/>
              <w:jc w:val="center"/>
            </w:pPr>
            <w:r>
              <w:t>Включено</w:t>
            </w:r>
            <w:r>
              <w:rPr>
                <w:spacing w:val="-14"/>
              </w:rPr>
              <w:t xml:space="preserve"> </w:t>
            </w:r>
            <w:r>
              <w:t>в</w:t>
            </w:r>
            <w:r>
              <w:rPr>
                <w:spacing w:val="-10"/>
              </w:rPr>
              <w:t xml:space="preserve"> </w:t>
            </w:r>
            <w:r>
              <w:t>пакет при сумме операции</w:t>
            </w:r>
            <w:r>
              <w:rPr>
                <w:spacing w:val="-7"/>
              </w:rPr>
              <w:t xml:space="preserve"> </w:t>
            </w:r>
            <w:r>
              <w:t>от</w:t>
            </w:r>
            <w:r>
              <w:rPr>
                <w:spacing w:val="-2"/>
              </w:rPr>
              <w:t xml:space="preserve"> </w:t>
            </w:r>
            <w:r>
              <w:rPr>
                <w:spacing w:val="-4"/>
              </w:rPr>
              <w:t>60.00</w:t>
            </w:r>
          </w:p>
          <w:p w:rsidR="00FA38BF" w:rsidRDefault="00BE3DFA">
            <w:pPr>
              <w:pStyle w:val="TableParagraph"/>
              <w:spacing w:line="250" w:lineRule="exact"/>
              <w:ind w:left="177" w:right="171"/>
              <w:jc w:val="center"/>
            </w:pPr>
            <w:r>
              <w:t>BYN</w:t>
            </w:r>
            <w:r>
              <w:rPr>
                <w:spacing w:val="-7"/>
              </w:rPr>
              <w:t xml:space="preserve"> </w:t>
            </w:r>
            <w:r>
              <w:t>/</w:t>
            </w:r>
            <w:r>
              <w:rPr>
                <w:spacing w:val="-5"/>
              </w:rPr>
              <w:t xml:space="preserve"> </w:t>
            </w:r>
            <w:r>
              <w:t>20</w:t>
            </w:r>
            <w:r>
              <w:rPr>
                <w:spacing w:val="-6"/>
              </w:rPr>
              <w:t xml:space="preserve"> </w:t>
            </w:r>
            <w:r>
              <w:t>USD</w:t>
            </w:r>
            <w:r>
              <w:rPr>
                <w:spacing w:val="-7"/>
              </w:rPr>
              <w:t xml:space="preserve"> </w:t>
            </w:r>
            <w:r>
              <w:t>/</w:t>
            </w:r>
            <w:r>
              <w:rPr>
                <w:spacing w:val="-10"/>
              </w:rPr>
              <w:t xml:space="preserve"> </w:t>
            </w:r>
            <w:r>
              <w:t>20 EUR / 1400 RUB</w:t>
            </w:r>
          </w:p>
        </w:tc>
        <w:tc>
          <w:tcPr>
            <w:tcW w:w="2107" w:type="dxa"/>
          </w:tcPr>
          <w:p w:rsidR="00FA38BF" w:rsidRDefault="00BE3DFA">
            <w:pPr>
              <w:pStyle w:val="TableParagraph"/>
              <w:ind w:left="206" w:right="185" w:hanging="4"/>
              <w:jc w:val="center"/>
            </w:pPr>
            <w:r>
              <w:t>Включено</w:t>
            </w:r>
            <w:r>
              <w:rPr>
                <w:spacing w:val="-14"/>
              </w:rPr>
              <w:t xml:space="preserve"> </w:t>
            </w:r>
            <w:r>
              <w:t>в</w:t>
            </w:r>
            <w:r>
              <w:rPr>
                <w:spacing w:val="-10"/>
              </w:rPr>
              <w:t xml:space="preserve"> </w:t>
            </w:r>
            <w:r>
              <w:t>пакет при сумме операции</w:t>
            </w:r>
            <w:r>
              <w:rPr>
                <w:spacing w:val="-7"/>
              </w:rPr>
              <w:t xml:space="preserve"> </w:t>
            </w:r>
            <w:r>
              <w:t>от</w:t>
            </w:r>
            <w:r>
              <w:rPr>
                <w:spacing w:val="-2"/>
              </w:rPr>
              <w:t xml:space="preserve"> </w:t>
            </w:r>
            <w:r>
              <w:rPr>
                <w:spacing w:val="-4"/>
              </w:rPr>
              <w:t>60.00</w:t>
            </w:r>
          </w:p>
          <w:p w:rsidR="00FA38BF" w:rsidRDefault="00BE3DFA">
            <w:pPr>
              <w:pStyle w:val="TableParagraph"/>
              <w:spacing w:line="250" w:lineRule="exact"/>
              <w:ind w:left="182" w:right="166"/>
              <w:jc w:val="center"/>
            </w:pPr>
            <w:r>
              <w:t>BYN</w:t>
            </w:r>
            <w:r>
              <w:rPr>
                <w:spacing w:val="-7"/>
              </w:rPr>
              <w:t xml:space="preserve"> </w:t>
            </w:r>
            <w:r>
              <w:t>/</w:t>
            </w:r>
            <w:r>
              <w:rPr>
                <w:spacing w:val="-5"/>
              </w:rPr>
              <w:t xml:space="preserve"> </w:t>
            </w:r>
            <w:r>
              <w:t>20</w:t>
            </w:r>
            <w:r>
              <w:rPr>
                <w:spacing w:val="-6"/>
              </w:rPr>
              <w:t xml:space="preserve"> </w:t>
            </w:r>
            <w:r>
              <w:t>USD</w:t>
            </w:r>
            <w:r>
              <w:rPr>
                <w:spacing w:val="-7"/>
              </w:rPr>
              <w:t xml:space="preserve"> </w:t>
            </w:r>
            <w:r>
              <w:t>/</w:t>
            </w:r>
            <w:r>
              <w:rPr>
                <w:spacing w:val="-10"/>
              </w:rPr>
              <w:t xml:space="preserve"> </w:t>
            </w:r>
            <w:r>
              <w:t>20 EUR / 1400 RUB</w:t>
            </w:r>
          </w:p>
        </w:tc>
        <w:tc>
          <w:tcPr>
            <w:tcW w:w="2198" w:type="dxa"/>
          </w:tcPr>
          <w:p w:rsidR="00FA38BF" w:rsidRDefault="00BE3DFA">
            <w:pPr>
              <w:pStyle w:val="TableParagraph"/>
              <w:ind w:left="134" w:right="123" w:firstLine="2"/>
              <w:jc w:val="center"/>
            </w:pPr>
            <w:r>
              <w:t>Включено в пакет при</w:t>
            </w:r>
            <w:r>
              <w:rPr>
                <w:spacing w:val="-14"/>
              </w:rPr>
              <w:t xml:space="preserve"> </w:t>
            </w:r>
            <w:r>
              <w:t>сумме</w:t>
            </w:r>
            <w:r>
              <w:rPr>
                <w:spacing w:val="-14"/>
              </w:rPr>
              <w:t xml:space="preserve"> </w:t>
            </w:r>
            <w:r>
              <w:t>операции от 10.00 BYN / 3</w:t>
            </w:r>
          </w:p>
          <w:p w:rsidR="00FA38BF" w:rsidRDefault="00BE3DFA">
            <w:pPr>
              <w:pStyle w:val="TableParagraph"/>
              <w:spacing w:line="250" w:lineRule="exact"/>
              <w:ind w:left="123" w:right="106"/>
              <w:jc w:val="center"/>
            </w:pPr>
            <w:r>
              <w:t>USD</w:t>
            </w:r>
            <w:r>
              <w:rPr>
                <w:spacing w:val="-7"/>
              </w:rPr>
              <w:t xml:space="preserve"> </w:t>
            </w:r>
            <w:r>
              <w:t>/</w:t>
            </w:r>
            <w:r>
              <w:rPr>
                <w:spacing w:val="-6"/>
              </w:rPr>
              <w:t xml:space="preserve"> </w:t>
            </w:r>
            <w:r>
              <w:t>3</w:t>
            </w:r>
            <w:r>
              <w:rPr>
                <w:spacing w:val="-6"/>
              </w:rPr>
              <w:t xml:space="preserve"> </w:t>
            </w:r>
            <w:r>
              <w:t>EUR</w:t>
            </w:r>
            <w:r>
              <w:rPr>
                <w:spacing w:val="-6"/>
              </w:rPr>
              <w:t xml:space="preserve"> </w:t>
            </w:r>
            <w:r>
              <w:t>/</w:t>
            </w:r>
            <w:r>
              <w:rPr>
                <w:spacing w:val="-10"/>
              </w:rPr>
              <w:t xml:space="preserve"> </w:t>
            </w:r>
            <w:r>
              <w:t xml:space="preserve">300 </w:t>
            </w:r>
            <w:r>
              <w:rPr>
                <w:spacing w:val="-4"/>
              </w:rPr>
              <w:t>RUB</w:t>
            </w:r>
          </w:p>
        </w:tc>
        <w:tc>
          <w:tcPr>
            <w:tcW w:w="2275" w:type="dxa"/>
          </w:tcPr>
          <w:p w:rsidR="00FA38BF" w:rsidRDefault="00BE3DFA">
            <w:pPr>
              <w:pStyle w:val="TableParagraph"/>
              <w:spacing w:before="121"/>
              <w:ind w:left="105" w:right="102" w:hanging="1"/>
              <w:jc w:val="center"/>
            </w:pPr>
            <w:r>
              <w:t>Включено в пакет</w:t>
            </w:r>
            <w:r>
              <w:rPr>
                <w:spacing w:val="40"/>
              </w:rPr>
              <w:t xml:space="preserve"> </w:t>
            </w:r>
            <w:r>
              <w:t>при сумме операции от</w:t>
            </w:r>
            <w:r>
              <w:rPr>
                <w:spacing w:val="-8"/>
              </w:rPr>
              <w:t xml:space="preserve"> </w:t>
            </w:r>
            <w:r>
              <w:t>10.00</w:t>
            </w:r>
            <w:r>
              <w:rPr>
                <w:spacing w:val="-7"/>
              </w:rPr>
              <w:t xml:space="preserve"> </w:t>
            </w:r>
            <w:r>
              <w:t>BYN</w:t>
            </w:r>
            <w:r>
              <w:rPr>
                <w:spacing w:val="-8"/>
              </w:rPr>
              <w:t xml:space="preserve"> </w:t>
            </w:r>
            <w:r>
              <w:t>/</w:t>
            </w:r>
            <w:r>
              <w:rPr>
                <w:spacing w:val="-6"/>
              </w:rPr>
              <w:t xml:space="preserve"> </w:t>
            </w:r>
            <w:r>
              <w:t>3</w:t>
            </w:r>
            <w:r>
              <w:rPr>
                <w:spacing w:val="-7"/>
              </w:rPr>
              <w:t xml:space="preserve"> </w:t>
            </w:r>
            <w:r>
              <w:t>USD</w:t>
            </w:r>
          </w:p>
          <w:p w:rsidR="00FA38BF" w:rsidRDefault="00BE3DFA">
            <w:pPr>
              <w:pStyle w:val="TableParagraph"/>
              <w:spacing w:line="252" w:lineRule="exact"/>
              <w:ind w:left="151" w:right="148"/>
              <w:jc w:val="center"/>
            </w:pPr>
            <w:r>
              <w:t>/</w:t>
            </w:r>
            <w:r>
              <w:rPr>
                <w:spacing w:val="1"/>
              </w:rPr>
              <w:t xml:space="preserve"> </w:t>
            </w:r>
            <w:r>
              <w:t>3</w:t>
            </w:r>
            <w:r>
              <w:rPr>
                <w:spacing w:val="1"/>
              </w:rPr>
              <w:t xml:space="preserve"> </w:t>
            </w:r>
            <w:r>
              <w:t>EUR</w:t>
            </w:r>
            <w:r>
              <w:rPr>
                <w:spacing w:val="-3"/>
              </w:rPr>
              <w:t xml:space="preserve"> </w:t>
            </w:r>
            <w:r>
              <w:t>/</w:t>
            </w:r>
            <w:r>
              <w:rPr>
                <w:spacing w:val="2"/>
              </w:rPr>
              <w:t xml:space="preserve"> </w:t>
            </w:r>
            <w:r>
              <w:t>300</w:t>
            </w:r>
            <w:r>
              <w:rPr>
                <w:spacing w:val="-4"/>
              </w:rPr>
              <w:t xml:space="preserve"> </w:t>
            </w:r>
            <w:r>
              <w:rPr>
                <w:spacing w:val="-5"/>
              </w:rPr>
              <w:t>RUB</w:t>
            </w:r>
          </w:p>
        </w:tc>
      </w:tr>
    </w:tbl>
    <w:p w:rsidR="00FA38BF" w:rsidRDefault="00FA38BF">
      <w:pPr>
        <w:spacing w:line="252" w:lineRule="exact"/>
        <w:jc w:val="cente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13848"/>
      </w:tblGrid>
      <w:tr w:rsidR="00FA38BF">
        <w:trPr>
          <w:trHeight w:val="253"/>
        </w:trPr>
        <w:tc>
          <w:tcPr>
            <w:tcW w:w="14789" w:type="dxa"/>
            <w:gridSpan w:val="2"/>
          </w:tcPr>
          <w:p w:rsidR="00FA38BF" w:rsidRDefault="00BE3DFA">
            <w:pPr>
              <w:pStyle w:val="TableParagraph"/>
              <w:spacing w:line="234" w:lineRule="exact"/>
              <w:ind w:left="9"/>
              <w:jc w:val="center"/>
            </w:pPr>
            <w:bookmarkStart w:id="160" w:name="примечанглава6"/>
            <w:bookmarkStart w:id="161" w:name="_bookmark68"/>
            <w:bookmarkEnd w:id="160"/>
            <w:bookmarkEnd w:id="161"/>
            <w:r>
              <w:t>ПРИМЕЧАНИЯ</w:t>
            </w:r>
            <w:r>
              <w:rPr>
                <w:spacing w:val="-4"/>
              </w:rPr>
              <w:t xml:space="preserve"> </w:t>
            </w:r>
            <w:r>
              <w:t>К</w:t>
            </w:r>
            <w:r>
              <w:rPr>
                <w:spacing w:val="-8"/>
              </w:rPr>
              <w:t xml:space="preserve"> </w:t>
            </w:r>
            <w:r>
              <w:t>ГЛАВЕ</w:t>
            </w:r>
            <w:r>
              <w:rPr>
                <w:spacing w:val="-4"/>
              </w:rPr>
              <w:t xml:space="preserve"> </w:t>
            </w:r>
            <w:r>
              <w:rPr>
                <w:spacing w:val="-10"/>
              </w:rPr>
              <w:t>6</w:t>
            </w:r>
          </w:p>
        </w:tc>
      </w:tr>
      <w:tr w:rsidR="00FA38BF">
        <w:trPr>
          <w:trHeight w:val="253"/>
        </w:trPr>
        <w:tc>
          <w:tcPr>
            <w:tcW w:w="941" w:type="dxa"/>
          </w:tcPr>
          <w:p w:rsidR="00FA38BF" w:rsidRDefault="00BE3DFA">
            <w:pPr>
              <w:pStyle w:val="TableParagraph"/>
              <w:spacing w:line="234" w:lineRule="exact"/>
              <w:ind w:left="191"/>
            </w:pPr>
            <w:r>
              <w:t>№</w:t>
            </w:r>
            <w:r>
              <w:rPr>
                <w:spacing w:val="2"/>
              </w:rPr>
              <w:t xml:space="preserve"> </w:t>
            </w:r>
            <w:r>
              <w:rPr>
                <w:spacing w:val="-5"/>
              </w:rPr>
              <w:t>п/п</w:t>
            </w:r>
          </w:p>
        </w:tc>
        <w:tc>
          <w:tcPr>
            <w:tcW w:w="13848" w:type="dxa"/>
          </w:tcPr>
          <w:p w:rsidR="00FA38BF" w:rsidRDefault="00BE3DFA">
            <w:pPr>
              <w:pStyle w:val="TableParagraph"/>
              <w:spacing w:line="234" w:lineRule="exact"/>
              <w:ind w:left="11"/>
              <w:jc w:val="center"/>
            </w:pPr>
            <w:r>
              <w:rPr>
                <w:spacing w:val="-2"/>
              </w:rPr>
              <w:t>Примечание</w:t>
            </w:r>
          </w:p>
        </w:tc>
      </w:tr>
      <w:tr w:rsidR="00FA38BF">
        <w:trPr>
          <w:trHeight w:val="503"/>
        </w:trPr>
        <w:tc>
          <w:tcPr>
            <w:tcW w:w="941" w:type="dxa"/>
          </w:tcPr>
          <w:p w:rsidR="00FA38BF" w:rsidRDefault="00BE3DFA">
            <w:pPr>
              <w:pStyle w:val="TableParagraph"/>
              <w:spacing w:line="249" w:lineRule="exact"/>
            </w:pPr>
            <w:bookmarkStart w:id="162" w:name="глава6прим1"/>
            <w:bookmarkStart w:id="163" w:name="_bookmark69"/>
            <w:bookmarkEnd w:id="162"/>
            <w:bookmarkEnd w:id="163"/>
            <w:r>
              <w:rPr>
                <w:spacing w:val="-10"/>
              </w:rPr>
              <w:t>1</w:t>
            </w:r>
          </w:p>
        </w:tc>
        <w:tc>
          <w:tcPr>
            <w:tcW w:w="13848" w:type="dxa"/>
          </w:tcPr>
          <w:p w:rsidR="00FA38BF" w:rsidRDefault="00BE3DFA">
            <w:pPr>
              <w:pStyle w:val="TableParagraph"/>
              <w:spacing w:line="250" w:lineRule="exact"/>
            </w:pPr>
            <w:r>
              <w:t>При отсутствии оплаты ежемесячного вознаграждения за пользование пакетами услуг</w:t>
            </w:r>
            <w:r>
              <w:rPr>
                <w:spacing w:val="23"/>
              </w:rPr>
              <w:t xml:space="preserve"> </w:t>
            </w:r>
            <w:r>
              <w:t>оказание услуг, включенных в пакет осуществляется в</w:t>
            </w:r>
            <w:r>
              <w:rPr>
                <w:spacing w:val="40"/>
              </w:rPr>
              <w:t xml:space="preserve"> </w:t>
            </w:r>
            <w:r>
              <w:t>соответствии со Сборником вознаграждений.</w:t>
            </w:r>
          </w:p>
        </w:tc>
      </w:tr>
      <w:tr w:rsidR="00FA38BF">
        <w:trPr>
          <w:trHeight w:val="1266"/>
        </w:trPr>
        <w:tc>
          <w:tcPr>
            <w:tcW w:w="941" w:type="dxa"/>
          </w:tcPr>
          <w:p w:rsidR="00FA38BF" w:rsidRDefault="00BE3DFA">
            <w:pPr>
              <w:pStyle w:val="TableParagraph"/>
              <w:spacing w:line="249" w:lineRule="exact"/>
            </w:pPr>
            <w:bookmarkStart w:id="164" w:name="глава6прим2"/>
            <w:bookmarkStart w:id="165" w:name="_bookmark70"/>
            <w:bookmarkEnd w:id="164"/>
            <w:bookmarkEnd w:id="165"/>
            <w:r>
              <w:rPr>
                <w:spacing w:val="-10"/>
              </w:rPr>
              <w:t>2</w:t>
            </w:r>
          </w:p>
        </w:tc>
        <w:tc>
          <w:tcPr>
            <w:tcW w:w="13848" w:type="dxa"/>
          </w:tcPr>
          <w:p w:rsidR="00FA38BF" w:rsidRDefault="00BE3DFA">
            <w:pPr>
              <w:pStyle w:val="TableParagraph"/>
              <w:spacing w:line="249" w:lineRule="exact"/>
            </w:pPr>
            <w:r>
              <w:t>Взимание</w:t>
            </w:r>
            <w:r>
              <w:rPr>
                <w:spacing w:val="-12"/>
              </w:rPr>
              <w:t xml:space="preserve"> </w:t>
            </w:r>
            <w:r>
              <w:t>платы</w:t>
            </w:r>
            <w:r>
              <w:rPr>
                <w:spacing w:val="-9"/>
              </w:rPr>
              <w:t xml:space="preserve"> </w:t>
            </w:r>
            <w:r>
              <w:t>производится</w:t>
            </w:r>
            <w:r>
              <w:rPr>
                <w:spacing w:val="-6"/>
              </w:rPr>
              <w:t xml:space="preserve"> </w:t>
            </w:r>
            <w:r>
              <w:t>в</w:t>
            </w:r>
            <w:r>
              <w:rPr>
                <w:spacing w:val="-4"/>
              </w:rPr>
              <w:t xml:space="preserve"> </w:t>
            </w:r>
            <w:r>
              <w:t>следующем</w:t>
            </w:r>
            <w:r>
              <w:rPr>
                <w:spacing w:val="-5"/>
              </w:rPr>
              <w:t xml:space="preserve"> </w:t>
            </w:r>
            <w:r>
              <w:rPr>
                <w:spacing w:val="-2"/>
              </w:rPr>
              <w:t>порядке:</w:t>
            </w:r>
          </w:p>
          <w:p w:rsidR="00FA38BF" w:rsidRDefault="00BE3DFA">
            <w:pPr>
              <w:pStyle w:val="TableParagraph"/>
              <w:numPr>
                <w:ilvl w:val="0"/>
                <w:numId w:val="21"/>
              </w:numPr>
              <w:tabs>
                <w:tab w:val="left" w:pos="296"/>
              </w:tabs>
              <w:spacing w:before="1"/>
              <w:ind w:right="99" w:firstLine="0"/>
            </w:pPr>
            <w:r>
              <w:t>при</w:t>
            </w:r>
            <w:r>
              <w:rPr>
                <w:spacing w:val="15"/>
              </w:rPr>
              <w:t xml:space="preserve"> </w:t>
            </w:r>
            <w:r>
              <w:t>выдаче карточек</w:t>
            </w:r>
            <w:r>
              <w:rPr>
                <w:spacing w:val="17"/>
              </w:rPr>
              <w:t xml:space="preserve"> </w:t>
            </w:r>
            <w:r>
              <w:t>до</w:t>
            </w:r>
            <w:r>
              <w:rPr>
                <w:spacing w:val="13"/>
              </w:rPr>
              <w:t xml:space="preserve"> </w:t>
            </w:r>
            <w:r>
              <w:t>3</w:t>
            </w:r>
            <w:r>
              <w:rPr>
                <w:spacing w:val="18"/>
              </w:rPr>
              <w:t xml:space="preserve"> </w:t>
            </w:r>
            <w:r>
              <w:t>рабочего</w:t>
            </w:r>
            <w:r>
              <w:rPr>
                <w:spacing w:val="13"/>
              </w:rPr>
              <w:t xml:space="preserve"> </w:t>
            </w:r>
            <w:r>
              <w:t>дня</w:t>
            </w:r>
            <w:r>
              <w:rPr>
                <w:spacing w:val="17"/>
              </w:rPr>
              <w:t xml:space="preserve"> </w:t>
            </w:r>
            <w:r>
              <w:t>текущего</w:t>
            </w:r>
            <w:r>
              <w:rPr>
                <w:spacing w:val="13"/>
              </w:rPr>
              <w:t xml:space="preserve"> </w:t>
            </w:r>
            <w:r>
              <w:t>месяца)</w:t>
            </w:r>
            <w:r>
              <w:rPr>
                <w:spacing w:val="17"/>
              </w:rPr>
              <w:t xml:space="preserve"> </w:t>
            </w:r>
            <w:r>
              <w:t>в</w:t>
            </w:r>
            <w:r>
              <w:rPr>
                <w:spacing w:val="15"/>
              </w:rPr>
              <w:t xml:space="preserve"> </w:t>
            </w:r>
            <w:r>
              <w:t>соответствии</w:t>
            </w:r>
            <w:r>
              <w:rPr>
                <w:spacing w:val="15"/>
              </w:rPr>
              <w:t xml:space="preserve"> </w:t>
            </w:r>
            <w:r>
              <w:t>с</w:t>
            </w:r>
            <w:r>
              <w:rPr>
                <w:spacing w:val="16"/>
              </w:rPr>
              <w:t xml:space="preserve"> </w:t>
            </w:r>
            <w:r>
              <w:t>п.</w:t>
            </w:r>
            <w:r>
              <w:rPr>
                <w:spacing w:val="16"/>
              </w:rPr>
              <w:t xml:space="preserve"> </w:t>
            </w:r>
            <w:r>
              <w:t>3.3</w:t>
            </w:r>
            <w:r>
              <w:rPr>
                <w:spacing w:val="13"/>
              </w:rPr>
              <w:t xml:space="preserve"> </w:t>
            </w:r>
            <w:r>
              <w:t>главы</w:t>
            </w:r>
            <w:r>
              <w:rPr>
                <w:spacing w:val="14"/>
              </w:rPr>
              <w:t xml:space="preserve"> </w:t>
            </w:r>
            <w:r>
              <w:t>3</w:t>
            </w:r>
            <w:r>
              <w:rPr>
                <w:spacing w:val="13"/>
              </w:rPr>
              <w:t xml:space="preserve"> </w:t>
            </w:r>
            <w:r>
              <w:t>–</w:t>
            </w:r>
            <w:r>
              <w:rPr>
                <w:spacing w:val="13"/>
              </w:rPr>
              <w:t xml:space="preserve"> </w:t>
            </w:r>
            <w:r>
              <w:t>3</w:t>
            </w:r>
            <w:r>
              <w:rPr>
                <w:spacing w:val="18"/>
              </w:rPr>
              <w:t xml:space="preserve"> </w:t>
            </w:r>
            <w:r>
              <w:t>рабочий</w:t>
            </w:r>
            <w:r>
              <w:rPr>
                <w:spacing w:val="15"/>
              </w:rPr>
              <w:t xml:space="preserve"> </w:t>
            </w:r>
            <w:r>
              <w:t>день</w:t>
            </w:r>
            <w:r>
              <w:rPr>
                <w:spacing w:val="18"/>
              </w:rPr>
              <w:t xml:space="preserve"> </w:t>
            </w:r>
            <w:r>
              <w:t>месяца,</w:t>
            </w:r>
            <w:r>
              <w:rPr>
                <w:spacing w:val="20"/>
              </w:rPr>
              <w:t xml:space="preserve"> </w:t>
            </w:r>
            <w:r>
              <w:t>следующего</w:t>
            </w:r>
            <w:r>
              <w:rPr>
                <w:spacing w:val="13"/>
              </w:rPr>
              <w:t xml:space="preserve"> </w:t>
            </w:r>
            <w:r>
              <w:t>за</w:t>
            </w:r>
            <w:r>
              <w:rPr>
                <w:spacing w:val="21"/>
              </w:rPr>
              <w:t xml:space="preserve"> </w:t>
            </w:r>
            <w:r>
              <w:t>месяцем выдачи карточек;</w:t>
            </w:r>
          </w:p>
          <w:p w:rsidR="00FA38BF" w:rsidRDefault="00BE3DFA">
            <w:pPr>
              <w:pStyle w:val="TableParagraph"/>
              <w:numPr>
                <w:ilvl w:val="0"/>
                <w:numId w:val="21"/>
              </w:numPr>
              <w:tabs>
                <w:tab w:val="left" w:pos="287"/>
              </w:tabs>
              <w:spacing w:line="254" w:lineRule="exact"/>
              <w:ind w:right="99" w:firstLine="0"/>
            </w:pPr>
            <w:r>
              <w:t>при выдаче карточек начиная с 3 рабочего дня по последний рабочий день текущего месяца в соответствии с п.3.3 главы 3 – 3 рабочий день</w:t>
            </w:r>
            <w:r>
              <w:rPr>
                <w:spacing w:val="40"/>
              </w:rPr>
              <w:t xml:space="preserve"> </w:t>
            </w:r>
            <w:r>
              <w:t>второго месяца, следующего за месяцем выдачи карточек.</w:t>
            </w:r>
          </w:p>
        </w:tc>
      </w:tr>
      <w:tr w:rsidR="00FA38BF">
        <w:trPr>
          <w:trHeight w:val="508"/>
        </w:trPr>
        <w:tc>
          <w:tcPr>
            <w:tcW w:w="941" w:type="dxa"/>
          </w:tcPr>
          <w:p w:rsidR="00FA38BF" w:rsidRDefault="00BE3DFA">
            <w:pPr>
              <w:pStyle w:val="TableParagraph"/>
              <w:spacing w:line="249" w:lineRule="exact"/>
            </w:pPr>
            <w:bookmarkStart w:id="166" w:name="глава6прим3"/>
            <w:bookmarkStart w:id="167" w:name="_bookmark71"/>
            <w:bookmarkEnd w:id="166"/>
            <w:bookmarkEnd w:id="167"/>
            <w:r>
              <w:rPr>
                <w:spacing w:val="-10"/>
              </w:rPr>
              <w:t>3</w:t>
            </w:r>
          </w:p>
        </w:tc>
        <w:tc>
          <w:tcPr>
            <w:tcW w:w="13848" w:type="dxa"/>
          </w:tcPr>
          <w:p w:rsidR="00FA38BF" w:rsidRDefault="00BE3DFA">
            <w:pPr>
              <w:pStyle w:val="TableParagraph"/>
              <w:spacing w:line="249" w:lineRule="exact"/>
            </w:pPr>
            <w:r>
              <w:t>Определение</w:t>
            </w:r>
            <w:r>
              <w:rPr>
                <w:spacing w:val="5"/>
              </w:rPr>
              <w:t xml:space="preserve"> </w:t>
            </w:r>
            <w:r>
              <w:t>категории</w:t>
            </w:r>
            <w:r>
              <w:rPr>
                <w:spacing w:val="15"/>
              </w:rPr>
              <w:t xml:space="preserve"> </w:t>
            </w:r>
            <w:r>
              <w:t>зарплатной</w:t>
            </w:r>
            <w:r>
              <w:rPr>
                <w:spacing w:val="15"/>
              </w:rPr>
              <w:t xml:space="preserve"> </w:t>
            </w:r>
            <w:r>
              <w:t>программы</w:t>
            </w:r>
            <w:r>
              <w:rPr>
                <w:spacing w:val="13"/>
              </w:rPr>
              <w:t xml:space="preserve"> </w:t>
            </w:r>
            <w:r>
              <w:t>осуществляется</w:t>
            </w:r>
            <w:r>
              <w:rPr>
                <w:spacing w:val="13"/>
              </w:rPr>
              <w:t xml:space="preserve"> </w:t>
            </w:r>
            <w:r>
              <w:t>Банко</w:t>
            </w:r>
            <w:r>
              <w:t>м</w:t>
            </w:r>
            <w:r>
              <w:rPr>
                <w:spacing w:val="13"/>
              </w:rPr>
              <w:t xml:space="preserve"> </w:t>
            </w:r>
            <w:r>
              <w:t>на</w:t>
            </w:r>
            <w:r>
              <w:rPr>
                <w:spacing w:val="16"/>
              </w:rPr>
              <w:t xml:space="preserve"> </w:t>
            </w:r>
            <w:r>
              <w:t>основании</w:t>
            </w:r>
            <w:r>
              <w:rPr>
                <w:spacing w:val="11"/>
              </w:rPr>
              <w:t xml:space="preserve"> </w:t>
            </w:r>
            <w:r>
              <w:t>анализа</w:t>
            </w:r>
            <w:r>
              <w:rPr>
                <w:spacing w:val="11"/>
              </w:rPr>
              <w:t xml:space="preserve"> </w:t>
            </w:r>
            <w:r>
              <w:t>фонда</w:t>
            </w:r>
            <w:r>
              <w:rPr>
                <w:spacing w:val="12"/>
              </w:rPr>
              <w:t xml:space="preserve"> </w:t>
            </w:r>
            <w:r>
              <w:t>оплаты</w:t>
            </w:r>
            <w:r>
              <w:rPr>
                <w:spacing w:val="10"/>
              </w:rPr>
              <w:t xml:space="preserve"> </w:t>
            </w:r>
            <w:r>
              <w:t>труда</w:t>
            </w:r>
            <w:r>
              <w:rPr>
                <w:spacing w:val="16"/>
              </w:rPr>
              <w:t xml:space="preserve"> </w:t>
            </w:r>
            <w:r>
              <w:t>и</w:t>
            </w:r>
            <w:r>
              <w:rPr>
                <w:spacing w:val="10"/>
              </w:rPr>
              <w:t xml:space="preserve"> </w:t>
            </w:r>
            <w:r>
              <w:t>численности</w:t>
            </w:r>
            <w:r>
              <w:rPr>
                <w:spacing w:val="16"/>
              </w:rPr>
              <w:t xml:space="preserve"> </w:t>
            </w:r>
            <w:r>
              <w:rPr>
                <w:spacing w:val="-2"/>
              </w:rPr>
              <w:t>работников</w:t>
            </w:r>
          </w:p>
          <w:p w:rsidR="00FA38BF" w:rsidRDefault="00BE3DFA">
            <w:pPr>
              <w:pStyle w:val="TableParagraph"/>
              <w:spacing w:before="1" w:line="238" w:lineRule="exact"/>
            </w:pPr>
            <w:r>
              <w:t>клиента</w:t>
            </w:r>
            <w:r>
              <w:rPr>
                <w:spacing w:val="-4"/>
              </w:rPr>
              <w:t xml:space="preserve"> </w:t>
            </w:r>
            <w:r>
              <w:rPr>
                <w:spacing w:val="-2"/>
              </w:rPr>
              <w:t>Банка.</w:t>
            </w:r>
          </w:p>
        </w:tc>
      </w:tr>
      <w:tr w:rsidR="00FA38BF">
        <w:trPr>
          <w:trHeight w:val="273"/>
        </w:trPr>
        <w:tc>
          <w:tcPr>
            <w:tcW w:w="941" w:type="dxa"/>
          </w:tcPr>
          <w:p w:rsidR="00FA38BF" w:rsidRDefault="00BE3DFA">
            <w:pPr>
              <w:pStyle w:val="TableParagraph"/>
              <w:spacing w:line="244" w:lineRule="exact"/>
            </w:pPr>
            <w:bookmarkStart w:id="168" w:name="глава6прим4"/>
            <w:bookmarkStart w:id="169" w:name="_bookmark72"/>
            <w:bookmarkEnd w:id="168"/>
            <w:bookmarkEnd w:id="169"/>
            <w:r>
              <w:rPr>
                <w:spacing w:val="-10"/>
              </w:rPr>
              <w:t>4</w:t>
            </w:r>
          </w:p>
        </w:tc>
        <w:tc>
          <w:tcPr>
            <w:tcW w:w="13848" w:type="dxa"/>
          </w:tcPr>
          <w:p w:rsidR="00FA38BF" w:rsidRDefault="00BE3DFA">
            <w:pPr>
              <w:pStyle w:val="TableParagraph"/>
              <w:spacing w:before="5" w:line="248" w:lineRule="exact"/>
            </w:pPr>
            <w:r>
              <w:t>С</w:t>
            </w:r>
            <w:r>
              <w:rPr>
                <w:spacing w:val="-6"/>
              </w:rPr>
              <w:t xml:space="preserve"> </w:t>
            </w:r>
            <w:r>
              <w:t>15.07.2019</w:t>
            </w:r>
            <w:r>
              <w:rPr>
                <w:spacing w:val="-8"/>
              </w:rPr>
              <w:t xml:space="preserve"> </w:t>
            </w:r>
            <w:r>
              <w:t>подключение</w:t>
            </w:r>
            <w:r>
              <w:rPr>
                <w:spacing w:val="-11"/>
              </w:rPr>
              <w:t xml:space="preserve"> </w:t>
            </w:r>
            <w:r>
              <w:t>к</w:t>
            </w:r>
            <w:r>
              <w:rPr>
                <w:spacing w:val="-6"/>
              </w:rPr>
              <w:t xml:space="preserve"> </w:t>
            </w:r>
            <w:r>
              <w:t>зарплатной</w:t>
            </w:r>
            <w:r>
              <w:rPr>
                <w:spacing w:val="-3"/>
              </w:rPr>
              <w:t xml:space="preserve"> </w:t>
            </w:r>
            <w:r>
              <w:t>программе</w:t>
            </w:r>
            <w:r>
              <w:rPr>
                <w:spacing w:val="-14"/>
              </w:rPr>
              <w:t xml:space="preserve"> </w:t>
            </w:r>
            <w:r>
              <w:t>прекращено,</w:t>
            </w:r>
            <w:r>
              <w:rPr>
                <w:spacing w:val="-2"/>
              </w:rPr>
              <w:t xml:space="preserve"> </w:t>
            </w:r>
            <w:r>
              <w:t>но</w:t>
            </w:r>
            <w:r>
              <w:rPr>
                <w:spacing w:val="-9"/>
              </w:rPr>
              <w:t xml:space="preserve"> </w:t>
            </w:r>
            <w:r>
              <w:t>осуществляется</w:t>
            </w:r>
            <w:r>
              <w:rPr>
                <w:spacing w:val="-5"/>
              </w:rPr>
              <w:t xml:space="preserve"> </w:t>
            </w:r>
            <w:r>
              <w:rPr>
                <w:spacing w:val="-2"/>
              </w:rPr>
              <w:t>обслуживание.</w:t>
            </w:r>
          </w:p>
        </w:tc>
      </w:tr>
      <w:tr w:rsidR="00FA38BF">
        <w:trPr>
          <w:trHeight w:val="508"/>
        </w:trPr>
        <w:tc>
          <w:tcPr>
            <w:tcW w:w="941" w:type="dxa"/>
          </w:tcPr>
          <w:p w:rsidR="00FA38BF" w:rsidRDefault="00BE3DFA">
            <w:pPr>
              <w:pStyle w:val="TableParagraph"/>
              <w:spacing w:line="249" w:lineRule="exact"/>
            </w:pPr>
            <w:bookmarkStart w:id="170" w:name="глава6прим5"/>
            <w:bookmarkStart w:id="171" w:name="_bookmark73"/>
            <w:bookmarkEnd w:id="170"/>
            <w:bookmarkEnd w:id="171"/>
            <w:r>
              <w:rPr>
                <w:spacing w:val="-10"/>
              </w:rPr>
              <w:t>5</w:t>
            </w:r>
          </w:p>
        </w:tc>
        <w:tc>
          <w:tcPr>
            <w:tcW w:w="13848" w:type="dxa"/>
          </w:tcPr>
          <w:p w:rsidR="00FA38BF" w:rsidRDefault="00BE3DFA">
            <w:pPr>
              <w:pStyle w:val="TableParagraph"/>
              <w:spacing w:line="249" w:lineRule="exact"/>
            </w:pPr>
            <w:r>
              <w:t>Определение</w:t>
            </w:r>
            <w:r>
              <w:rPr>
                <w:spacing w:val="44"/>
              </w:rPr>
              <w:t xml:space="preserve"> </w:t>
            </w:r>
            <w:r>
              <w:t>категории</w:t>
            </w:r>
            <w:r>
              <w:rPr>
                <w:spacing w:val="54"/>
              </w:rPr>
              <w:t xml:space="preserve"> </w:t>
            </w:r>
            <w:r>
              <w:t>выдаваемого</w:t>
            </w:r>
            <w:r>
              <w:rPr>
                <w:spacing w:val="48"/>
              </w:rPr>
              <w:t xml:space="preserve"> </w:t>
            </w:r>
            <w:r>
              <w:t>пакета</w:t>
            </w:r>
            <w:r>
              <w:rPr>
                <w:spacing w:val="55"/>
              </w:rPr>
              <w:t xml:space="preserve"> </w:t>
            </w:r>
            <w:r>
              <w:t>работнику</w:t>
            </w:r>
            <w:r>
              <w:rPr>
                <w:spacing w:val="49"/>
              </w:rPr>
              <w:t xml:space="preserve"> </w:t>
            </w:r>
            <w:r>
              <w:t>осуществляется</w:t>
            </w:r>
            <w:r>
              <w:rPr>
                <w:spacing w:val="52"/>
              </w:rPr>
              <w:t xml:space="preserve"> </w:t>
            </w:r>
            <w:r>
              <w:t>согласно</w:t>
            </w:r>
            <w:r>
              <w:rPr>
                <w:spacing w:val="48"/>
              </w:rPr>
              <w:t xml:space="preserve"> </w:t>
            </w:r>
            <w:r>
              <w:t>локальному</w:t>
            </w:r>
            <w:r>
              <w:rPr>
                <w:spacing w:val="49"/>
              </w:rPr>
              <w:t xml:space="preserve"> </w:t>
            </w:r>
            <w:r>
              <w:t>правовому</w:t>
            </w:r>
            <w:r>
              <w:rPr>
                <w:spacing w:val="48"/>
              </w:rPr>
              <w:t xml:space="preserve"> </w:t>
            </w:r>
            <w:r>
              <w:t>акту</w:t>
            </w:r>
            <w:r>
              <w:rPr>
                <w:spacing w:val="49"/>
              </w:rPr>
              <w:t xml:space="preserve"> </w:t>
            </w:r>
            <w:r>
              <w:t>Банка,</w:t>
            </w:r>
            <w:r>
              <w:rPr>
                <w:spacing w:val="51"/>
              </w:rPr>
              <w:t xml:space="preserve"> </w:t>
            </w:r>
            <w:r>
              <w:rPr>
                <w:spacing w:val="-2"/>
              </w:rPr>
              <w:t>регламентирующему</w:t>
            </w:r>
          </w:p>
          <w:p w:rsidR="00FA38BF" w:rsidRDefault="00BE3DFA">
            <w:pPr>
              <w:pStyle w:val="TableParagraph"/>
              <w:spacing w:before="1" w:line="238" w:lineRule="exact"/>
            </w:pPr>
            <w:r>
              <w:t>критерии</w:t>
            </w:r>
            <w:r>
              <w:rPr>
                <w:spacing w:val="-5"/>
              </w:rPr>
              <w:t xml:space="preserve"> </w:t>
            </w:r>
            <w:r>
              <w:t>выдачи</w:t>
            </w:r>
            <w:r>
              <w:rPr>
                <w:spacing w:val="-7"/>
              </w:rPr>
              <w:t xml:space="preserve"> </w:t>
            </w:r>
            <w:r>
              <w:t>пакетов</w:t>
            </w:r>
            <w:r>
              <w:rPr>
                <w:spacing w:val="-3"/>
              </w:rPr>
              <w:t xml:space="preserve"> </w:t>
            </w:r>
            <w:r>
              <w:t>услуг</w:t>
            </w:r>
            <w:r>
              <w:rPr>
                <w:spacing w:val="-4"/>
              </w:rPr>
              <w:t xml:space="preserve"> </w:t>
            </w:r>
            <w:r>
              <w:t>для</w:t>
            </w:r>
            <w:r>
              <w:rPr>
                <w:spacing w:val="-5"/>
              </w:rPr>
              <w:t xml:space="preserve"> </w:t>
            </w:r>
            <w:r>
              <w:t>физических</w:t>
            </w:r>
            <w:r>
              <w:rPr>
                <w:spacing w:val="-4"/>
              </w:rPr>
              <w:t xml:space="preserve"> </w:t>
            </w:r>
            <w:r>
              <w:t>лиц</w:t>
            </w:r>
            <w:r>
              <w:rPr>
                <w:spacing w:val="45"/>
              </w:rPr>
              <w:t xml:space="preserve"> </w:t>
            </w:r>
            <w:r>
              <w:t>в</w:t>
            </w:r>
            <w:r>
              <w:rPr>
                <w:spacing w:val="-7"/>
              </w:rPr>
              <w:t xml:space="preserve"> </w:t>
            </w:r>
            <w:r>
              <w:t>рамках</w:t>
            </w:r>
            <w:r>
              <w:rPr>
                <w:spacing w:val="-4"/>
              </w:rPr>
              <w:t xml:space="preserve"> </w:t>
            </w:r>
            <w:r>
              <w:t>зарплатных</w:t>
            </w:r>
            <w:r>
              <w:rPr>
                <w:spacing w:val="-7"/>
              </w:rPr>
              <w:t xml:space="preserve"> </w:t>
            </w:r>
            <w:r>
              <w:rPr>
                <w:spacing w:val="-2"/>
              </w:rPr>
              <w:t>программ.</w:t>
            </w:r>
          </w:p>
        </w:tc>
      </w:tr>
      <w:tr w:rsidR="00FA38BF">
        <w:trPr>
          <w:trHeight w:val="249"/>
        </w:trPr>
        <w:tc>
          <w:tcPr>
            <w:tcW w:w="941" w:type="dxa"/>
          </w:tcPr>
          <w:p w:rsidR="00FA38BF" w:rsidRDefault="00BE3DFA">
            <w:pPr>
              <w:pStyle w:val="TableParagraph"/>
              <w:spacing w:line="229" w:lineRule="exact"/>
            </w:pPr>
            <w:bookmarkStart w:id="172" w:name="глава6прим6"/>
            <w:bookmarkStart w:id="173" w:name="_bookmark74"/>
            <w:bookmarkEnd w:id="172"/>
            <w:bookmarkEnd w:id="173"/>
            <w:r>
              <w:rPr>
                <w:spacing w:val="-10"/>
              </w:rPr>
              <w:t>6</w:t>
            </w:r>
          </w:p>
        </w:tc>
        <w:tc>
          <w:tcPr>
            <w:tcW w:w="13848" w:type="dxa"/>
          </w:tcPr>
          <w:p w:rsidR="00FA38BF" w:rsidRDefault="00BE3DFA">
            <w:pPr>
              <w:pStyle w:val="TableParagraph"/>
              <w:spacing w:line="229" w:lineRule="exact"/>
            </w:pPr>
            <w:r>
              <w:t>Подключение</w:t>
            </w:r>
            <w:r>
              <w:rPr>
                <w:spacing w:val="-11"/>
              </w:rPr>
              <w:t xml:space="preserve"> </w:t>
            </w:r>
            <w:r>
              <w:t>к</w:t>
            </w:r>
            <w:r>
              <w:rPr>
                <w:spacing w:val="-4"/>
              </w:rPr>
              <w:t xml:space="preserve"> </w:t>
            </w:r>
            <w:r>
              <w:t>зарплатной</w:t>
            </w:r>
            <w:r>
              <w:rPr>
                <w:spacing w:val="-1"/>
              </w:rPr>
              <w:t xml:space="preserve"> </w:t>
            </w:r>
            <w:r>
              <w:t>программе</w:t>
            </w:r>
            <w:r>
              <w:rPr>
                <w:spacing w:val="-8"/>
              </w:rPr>
              <w:t xml:space="preserve"> </w:t>
            </w:r>
            <w:r>
              <w:t>не</w:t>
            </w:r>
            <w:r>
              <w:rPr>
                <w:spacing w:val="-8"/>
              </w:rPr>
              <w:t xml:space="preserve"> </w:t>
            </w:r>
            <w:r>
              <w:t>производится</w:t>
            </w:r>
            <w:r>
              <w:rPr>
                <w:spacing w:val="-3"/>
              </w:rPr>
              <w:t xml:space="preserve"> </w:t>
            </w:r>
            <w:r>
              <w:t>с</w:t>
            </w:r>
            <w:r>
              <w:rPr>
                <w:spacing w:val="-4"/>
              </w:rPr>
              <w:t xml:space="preserve"> </w:t>
            </w:r>
            <w:r>
              <w:rPr>
                <w:spacing w:val="-2"/>
              </w:rPr>
              <w:t>03.10.2022.</w:t>
            </w:r>
          </w:p>
        </w:tc>
      </w:tr>
      <w:tr w:rsidR="00FA38BF">
        <w:trPr>
          <w:trHeight w:val="508"/>
        </w:trPr>
        <w:tc>
          <w:tcPr>
            <w:tcW w:w="941" w:type="dxa"/>
          </w:tcPr>
          <w:p w:rsidR="00FA38BF" w:rsidRDefault="00BE3DFA">
            <w:pPr>
              <w:pStyle w:val="TableParagraph"/>
              <w:spacing w:line="249" w:lineRule="exact"/>
            </w:pPr>
            <w:bookmarkStart w:id="174" w:name="глава6прим7"/>
            <w:bookmarkStart w:id="175" w:name="_bookmark75"/>
            <w:bookmarkEnd w:id="174"/>
            <w:bookmarkEnd w:id="175"/>
            <w:r>
              <w:rPr>
                <w:spacing w:val="-10"/>
              </w:rPr>
              <w:t>7</w:t>
            </w:r>
          </w:p>
        </w:tc>
        <w:tc>
          <w:tcPr>
            <w:tcW w:w="13848" w:type="dxa"/>
          </w:tcPr>
          <w:p w:rsidR="00FA38BF" w:rsidRDefault="00BE3DFA">
            <w:pPr>
              <w:pStyle w:val="TableParagraph"/>
              <w:spacing w:line="249" w:lineRule="exact"/>
            </w:pPr>
            <w:r>
              <w:t>С</w:t>
            </w:r>
            <w:r>
              <w:rPr>
                <w:spacing w:val="1"/>
              </w:rPr>
              <w:t xml:space="preserve"> </w:t>
            </w:r>
            <w:r>
              <w:t>01.06.2020</w:t>
            </w:r>
            <w:r>
              <w:rPr>
                <w:spacing w:val="-3"/>
              </w:rPr>
              <w:t xml:space="preserve"> </w:t>
            </w:r>
            <w:r>
              <w:t>Банк</w:t>
            </w:r>
            <w:r>
              <w:rPr>
                <w:spacing w:val="-4"/>
              </w:rPr>
              <w:t xml:space="preserve"> </w:t>
            </w:r>
            <w:r>
              <w:t>имеет</w:t>
            </w:r>
            <w:r>
              <w:rPr>
                <w:spacing w:val="1"/>
              </w:rPr>
              <w:t xml:space="preserve"> </w:t>
            </w:r>
            <w:r>
              <w:t>право</w:t>
            </w:r>
            <w:r>
              <w:rPr>
                <w:spacing w:val="-3"/>
              </w:rPr>
              <w:t xml:space="preserve"> </w:t>
            </w:r>
            <w:r>
              <w:t>в</w:t>
            </w:r>
            <w:r>
              <w:rPr>
                <w:spacing w:val="3"/>
              </w:rPr>
              <w:t xml:space="preserve"> </w:t>
            </w:r>
            <w:r>
              <w:t>одностороннем</w:t>
            </w:r>
            <w:r>
              <w:rPr>
                <w:spacing w:val="2"/>
              </w:rPr>
              <w:t xml:space="preserve"> </w:t>
            </w:r>
            <w:r>
              <w:t>порядке</w:t>
            </w:r>
            <w:r>
              <w:rPr>
                <w:spacing w:val="-5"/>
              </w:rPr>
              <w:t xml:space="preserve"> </w:t>
            </w:r>
            <w:r>
              <w:t>приостановить</w:t>
            </w:r>
            <w:r>
              <w:rPr>
                <w:spacing w:val="2"/>
              </w:rPr>
              <w:t xml:space="preserve"> </w:t>
            </w:r>
            <w:r>
              <w:t>действие</w:t>
            </w:r>
            <w:r>
              <w:rPr>
                <w:spacing w:val="-4"/>
              </w:rPr>
              <w:t xml:space="preserve"> </w:t>
            </w:r>
            <w:r>
              <w:t>пакета</w:t>
            </w:r>
            <w:r>
              <w:rPr>
                <w:spacing w:val="4"/>
              </w:rPr>
              <w:t xml:space="preserve"> </w:t>
            </w:r>
            <w:r>
              <w:t>услуг</w:t>
            </w:r>
            <w:r>
              <w:rPr>
                <w:spacing w:val="2"/>
              </w:rPr>
              <w:t xml:space="preserve"> </w:t>
            </w:r>
            <w:r>
              <w:t>при</w:t>
            </w:r>
            <w:r>
              <w:rPr>
                <w:spacing w:val="4"/>
              </w:rPr>
              <w:t xml:space="preserve"> </w:t>
            </w:r>
            <w:r>
              <w:t>изменении</w:t>
            </w:r>
            <w:r>
              <w:rPr>
                <w:spacing w:val="4"/>
              </w:rPr>
              <w:t xml:space="preserve"> </w:t>
            </w:r>
            <w:r>
              <w:t>места</w:t>
            </w:r>
            <w:r>
              <w:rPr>
                <w:spacing w:val="4"/>
              </w:rPr>
              <w:t xml:space="preserve"> </w:t>
            </w:r>
            <w:r>
              <w:t>работы</w:t>
            </w:r>
            <w:r>
              <w:rPr>
                <w:spacing w:val="2"/>
              </w:rPr>
              <w:t xml:space="preserve"> </w:t>
            </w:r>
            <w:r>
              <w:t>физического</w:t>
            </w:r>
            <w:r>
              <w:rPr>
                <w:spacing w:val="-2"/>
              </w:rPr>
              <w:t xml:space="preserve"> лица,</w:t>
            </w:r>
          </w:p>
          <w:p w:rsidR="00FA38BF" w:rsidRDefault="00BE3DFA">
            <w:pPr>
              <w:pStyle w:val="TableParagraph"/>
              <w:spacing w:before="1" w:line="238" w:lineRule="exact"/>
            </w:pPr>
            <w:r>
              <w:t>отсутствии</w:t>
            </w:r>
            <w:r>
              <w:rPr>
                <w:spacing w:val="-5"/>
              </w:rPr>
              <w:t xml:space="preserve"> </w:t>
            </w:r>
            <w:r>
              <w:t>зачислений</w:t>
            </w:r>
            <w:r>
              <w:rPr>
                <w:spacing w:val="-7"/>
              </w:rPr>
              <w:t xml:space="preserve"> </w:t>
            </w:r>
            <w:r>
              <w:t>на</w:t>
            </w:r>
            <w:r>
              <w:rPr>
                <w:spacing w:val="-2"/>
              </w:rPr>
              <w:t xml:space="preserve"> </w:t>
            </w:r>
            <w:r>
              <w:t>счет</w:t>
            </w:r>
            <w:r>
              <w:rPr>
                <w:spacing w:val="-5"/>
              </w:rPr>
              <w:t xml:space="preserve"> </w:t>
            </w:r>
            <w:r>
              <w:t>пакета</w:t>
            </w:r>
            <w:r>
              <w:rPr>
                <w:spacing w:val="-2"/>
              </w:rPr>
              <w:t xml:space="preserve"> </w:t>
            </w:r>
            <w:r>
              <w:t>услуг</w:t>
            </w:r>
            <w:r>
              <w:rPr>
                <w:spacing w:val="-4"/>
              </w:rPr>
              <w:t xml:space="preserve"> </w:t>
            </w:r>
            <w:r>
              <w:t>в</w:t>
            </w:r>
            <w:r>
              <w:rPr>
                <w:spacing w:val="-4"/>
              </w:rPr>
              <w:t xml:space="preserve"> </w:t>
            </w:r>
            <w:r>
              <w:t>течение</w:t>
            </w:r>
            <w:r>
              <w:rPr>
                <w:spacing w:val="-10"/>
              </w:rPr>
              <w:t xml:space="preserve"> </w:t>
            </w:r>
            <w:r>
              <w:t>трех</w:t>
            </w:r>
            <w:r>
              <w:rPr>
                <w:spacing w:val="-4"/>
              </w:rPr>
              <w:t xml:space="preserve"> </w:t>
            </w:r>
            <w:r>
              <w:rPr>
                <w:spacing w:val="-2"/>
              </w:rPr>
              <w:t>месяцев.</w:t>
            </w:r>
          </w:p>
        </w:tc>
      </w:tr>
      <w:tr w:rsidR="00FA38BF">
        <w:trPr>
          <w:trHeight w:val="2274"/>
        </w:trPr>
        <w:tc>
          <w:tcPr>
            <w:tcW w:w="941" w:type="dxa"/>
          </w:tcPr>
          <w:p w:rsidR="00FA38BF" w:rsidRDefault="00BE3DFA">
            <w:pPr>
              <w:pStyle w:val="TableParagraph"/>
              <w:spacing w:line="249" w:lineRule="exact"/>
            </w:pPr>
            <w:bookmarkStart w:id="176" w:name="глава6прим8"/>
            <w:bookmarkStart w:id="177" w:name="_bookmark76"/>
            <w:bookmarkEnd w:id="176"/>
            <w:bookmarkEnd w:id="177"/>
            <w:r>
              <w:rPr>
                <w:spacing w:val="-10"/>
              </w:rPr>
              <w:t>8</w:t>
            </w:r>
          </w:p>
        </w:tc>
        <w:tc>
          <w:tcPr>
            <w:tcW w:w="13848" w:type="dxa"/>
          </w:tcPr>
          <w:p w:rsidR="00FA38BF" w:rsidRDefault="00BE3DFA">
            <w:pPr>
              <w:pStyle w:val="TableParagraph"/>
              <w:spacing w:line="247" w:lineRule="exact"/>
              <w:jc w:val="both"/>
            </w:pPr>
            <w:r>
              <w:t>Вознаграждение</w:t>
            </w:r>
            <w:r>
              <w:rPr>
                <w:spacing w:val="-9"/>
              </w:rPr>
              <w:t xml:space="preserve"> </w:t>
            </w:r>
            <w:r>
              <w:t>взимается</w:t>
            </w:r>
            <w:r>
              <w:rPr>
                <w:spacing w:val="-5"/>
              </w:rPr>
              <w:t xml:space="preserve"> </w:t>
            </w:r>
            <w:r>
              <w:t>по</w:t>
            </w:r>
            <w:r>
              <w:rPr>
                <w:spacing w:val="-7"/>
              </w:rPr>
              <w:t xml:space="preserve"> </w:t>
            </w:r>
            <w:r>
              <w:t>пакетам,</w:t>
            </w:r>
            <w:r>
              <w:rPr>
                <w:spacing w:val="-2"/>
              </w:rPr>
              <w:t xml:space="preserve"> </w:t>
            </w:r>
            <w:r>
              <w:t>оформленным</w:t>
            </w:r>
            <w:r>
              <w:rPr>
                <w:spacing w:val="-3"/>
              </w:rPr>
              <w:t xml:space="preserve"> </w:t>
            </w:r>
            <w:r>
              <w:t>с</w:t>
            </w:r>
            <w:r>
              <w:rPr>
                <w:spacing w:val="-6"/>
              </w:rPr>
              <w:t xml:space="preserve"> </w:t>
            </w:r>
            <w:r>
              <w:t>01.10.2022,</w:t>
            </w:r>
            <w:r>
              <w:rPr>
                <w:spacing w:val="-5"/>
              </w:rPr>
              <w:t xml:space="preserve"> </w:t>
            </w:r>
            <w:r>
              <w:t>в</w:t>
            </w:r>
            <w:r>
              <w:rPr>
                <w:spacing w:val="-6"/>
              </w:rPr>
              <w:t xml:space="preserve"> </w:t>
            </w:r>
            <w:r>
              <w:t>случае</w:t>
            </w:r>
            <w:r>
              <w:rPr>
                <w:spacing w:val="-10"/>
              </w:rPr>
              <w:t xml:space="preserve"> </w:t>
            </w:r>
            <w:r>
              <w:t>невыполнения</w:t>
            </w:r>
            <w:r>
              <w:rPr>
                <w:spacing w:val="-4"/>
              </w:rPr>
              <w:t xml:space="preserve"> </w:t>
            </w:r>
            <w:r>
              <w:t>ни</w:t>
            </w:r>
            <w:r>
              <w:rPr>
                <w:spacing w:val="-6"/>
              </w:rPr>
              <w:t xml:space="preserve"> </w:t>
            </w:r>
            <w:r>
              <w:t>одного</w:t>
            </w:r>
            <w:r>
              <w:rPr>
                <w:spacing w:val="-3"/>
              </w:rPr>
              <w:t xml:space="preserve"> </w:t>
            </w:r>
            <w:r>
              <w:t>из</w:t>
            </w:r>
            <w:r>
              <w:rPr>
                <w:spacing w:val="-4"/>
              </w:rPr>
              <w:t xml:space="preserve"> </w:t>
            </w:r>
            <w:r>
              <w:rPr>
                <w:spacing w:val="-2"/>
              </w:rPr>
              <w:t>условий:</w:t>
            </w:r>
          </w:p>
          <w:p w:rsidR="00FA38BF" w:rsidRDefault="00BE3DFA">
            <w:pPr>
              <w:pStyle w:val="TableParagraph"/>
              <w:numPr>
                <w:ilvl w:val="0"/>
                <w:numId w:val="20"/>
              </w:numPr>
              <w:tabs>
                <w:tab w:val="left" w:pos="263"/>
              </w:tabs>
              <w:ind w:right="92" w:firstLine="0"/>
              <w:jc w:val="both"/>
            </w:pPr>
            <w:r>
              <w:t>объем безналичных расчетов с использованием основной карточки к зарплатному счету пакета или ее реквизитов в организациях торговли (сервиса), отраженные по счету в течение отчетного месяца (календарный месяц, предшествующий месяцу начисления и взи</w:t>
            </w:r>
            <w:r>
              <w:t>мания платы), составляет 200.00 BYN в месяц и более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20"/>
              </w:numPr>
              <w:tabs>
                <w:tab w:val="left" w:pos="277"/>
              </w:tabs>
              <w:ind w:right="91" w:firstLine="0"/>
              <w:jc w:val="both"/>
            </w:pPr>
            <w:r>
              <w:t>объем зачислений фонда оплаты труда на карту, выпущенную к основном</w:t>
            </w:r>
            <w:r>
              <w:t>у (зарплатному) счету пакета, отраженные по счету в течение отчетного месяца (календарный месяц, предшествующий месяцу начисления и взимания платы), составляет 500.00 BYN.</w:t>
            </w:r>
          </w:p>
          <w:p w:rsidR="00FA38BF" w:rsidRDefault="00BE3DFA">
            <w:pPr>
              <w:pStyle w:val="TableParagraph"/>
              <w:spacing w:line="250" w:lineRule="exact"/>
              <w:ind w:right="98"/>
              <w:jc w:val="both"/>
            </w:pPr>
            <w:r>
              <w:t>В расчете участвуют транзакции, отраженные по счету в текущем периоде. Операции, сов</w:t>
            </w:r>
            <w:r>
              <w:t>ершенные по карточке в последний рабочий день месяца текущего периода, будут участвовать в расчете следующего периода.</w:t>
            </w:r>
          </w:p>
        </w:tc>
      </w:tr>
      <w:tr w:rsidR="00FA38BF">
        <w:trPr>
          <w:trHeight w:val="2533"/>
        </w:trPr>
        <w:tc>
          <w:tcPr>
            <w:tcW w:w="941" w:type="dxa"/>
          </w:tcPr>
          <w:p w:rsidR="00FA38BF" w:rsidRDefault="00BE3DFA">
            <w:pPr>
              <w:pStyle w:val="TableParagraph"/>
              <w:spacing w:line="249" w:lineRule="exact"/>
            </w:pPr>
            <w:bookmarkStart w:id="178" w:name="глава6прим9"/>
            <w:bookmarkStart w:id="179" w:name="_bookmark77"/>
            <w:bookmarkEnd w:id="178"/>
            <w:bookmarkEnd w:id="179"/>
            <w:r>
              <w:rPr>
                <w:spacing w:val="-10"/>
              </w:rPr>
              <w:t>9</w:t>
            </w:r>
          </w:p>
        </w:tc>
        <w:tc>
          <w:tcPr>
            <w:tcW w:w="13848" w:type="dxa"/>
          </w:tcPr>
          <w:p w:rsidR="00FA38BF" w:rsidRDefault="00BE3DFA">
            <w:pPr>
              <w:pStyle w:val="TableParagraph"/>
              <w:spacing w:line="249" w:lineRule="exact"/>
              <w:jc w:val="both"/>
            </w:pPr>
            <w:r>
              <w:t>Вознаграждение</w:t>
            </w:r>
            <w:r>
              <w:rPr>
                <w:spacing w:val="-10"/>
              </w:rPr>
              <w:t xml:space="preserve"> </w:t>
            </w:r>
            <w:r>
              <w:t>взимается</w:t>
            </w:r>
            <w:r>
              <w:rPr>
                <w:spacing w:val="-4"/>
              </w:rPr>
              <w:t xml:space="preserve"> </w:t>
            </w:r>
            <w:r>
              <w:t>по</w:t>
            </w:r>
            <w:r>
              <w:rPr>
                <w:spacing w:val="-8"/>
              </w:rPr>
              <w:t xml:space="preserve"> </w:t>
            </w:r>
            <w:r>
              <w:t>пакетам,</w:t>
            </w:r>
            <w:r>
              <w:rPr>
                <w:spacing w:val="-1"/>
              </w:rPr>
              <w:t xml:space="preserve"> </w:t>
            </w:r>
            <w:r>
              <w:t>оформленным</w:t>
            </w:r>
            <w:r>
              <w:rPr>
                <w:spacing w:val="-3"/>
              </w:rPr>
              <w:t xml:space="preserve"> </w:t>
            </w:r>
            <w:r>
              <w:t>с</w:t>
            </w:r>
            <w:r>
              <w:rPr>
                <w:spacing w:val="-6"/>
              </w:rPr>
              <w:t xml:space="preserve"> </w:t>
            </w:r>
            <w:r>
              <w:t>01.10.2022,</w:t>
            </w:r>
            <w:r>
              <w:rPr>
                <w:spacing w:val="-5"/>
              </w:rPr>
              <w:t xml:space="preserve"> </w:t>
            </w:r>
            <w:r>
              <w:t>в</w:t>
            </w:r>
            <w:r>
              <w:rPr>
                <w:spacing w:val="-6"/>
              </w:rPr>
              <w:t xml:space="preserve"> </w:t>
            </w:r>
            <w:r>
              <w:t>случае</w:t>
            </w:r>
            <w:r>
              <w:rPr>
                <w:spacing w:val="-10"/>
              </w:rPr>
              <w:t xml:space="preserve"> </w:t>
            </w:r>
            <w:r>
              <w:t>невыполнения</w:t>
            </w:r>
            <w:r>
              <w:rPr>
                <w:spacing w:val="-4"/>
              </w:rPr>
              <w:t xml:space="preserve"> </w:t>
            </w:r>
            <w:r>
              <w:t>ни</w:t>
            </w:r>
            <w:r>
              <w:rPr>
                <w:spacing w:val="-6"/>
              </w:rPr>
              <w:t xml:space="preserve"> </w:t>
            </w:r>
            <w:r>
              <w:t>одного</w:t>
            </w:r>
            <w:r>
              <w:rPr>
                <w:spacing w:val="-3"/>
              </w:rPr>
              <w:t xml:space="preserve"> </w:t>
            </w:r>
            <w:r>
              <w:t>из</w:t>
            </w:r>
            <w:r>
              <w:rPr>
                <w:spacing w:val="-4"/>
              </w:rPr>
              <w:t xml:space="preserve"> </w:t>
            </w:r>
            <w:r>
              <w:rPr>
                <w:spacing w:val="-2"/>
              </w:rPr>
              <w:t>условий:</w:t>
            </w:r>
          </w:p>
          <w:p w:rsidR="00FA38BF" w:rsidRDefault="00BE3DFA">
            <w:pPr>
              <w:pStyle w:val="TableParagraph"/>
              <w:numPr>
                <w:ilvl w:val="0"/>
                <w:numId w:val="19"/>
              </w:numPr>
              <w:tabs>
                <w:tab w:val="left" w:pos="263"/>
              </w:tabs>
              <w:spacing w:before="1"/>
              <w:ind w:right="92" w:firstLine="0"/>
              <w:jc w:val="both"/>
            </w:pPr>
            <w:r>
              <w:t>объем безналичных расчетов с использованием основной карточки к зарплатному счету пакета или ее реквизитов в организациях торговли (сервиса), отраженные по счету в течение отчетного месяца (календарный месяц, предшествующий месяцу начисления и взимания пла</w:t>
            </w:r>
            <w:r>
              <w:t>ты), составляет 450.00 BYN / 180 USD / 180 EUR / 10 600 RUB в месяц и более в соответствии с валютой счета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19"/>
              </w:numPr>
              <w:tabs>
                <w:tab w:val="left" w:pos="277"/>
              </w:tabs>
              <w:spacing w:before="1"/>
              <w:ind w:right="91" w:firstLine="0"/>
              <w:jc w:val="both"/>
            </w:pPr>
            <w:r>
              <w:t>объем зачисл</w:t>
            </w:r>
            <w:r>
              <w:t>ений фонда оплаты труда на карту, выпущенную к основному (зарплатному) счету пакета, отраженные по счету в течение отчетного</w:t>
            </w:r>
            <w:r>
              <w:rPr>
                <w:spacing w:val="-5"/>
              </w:rPr>
              <w:t xml:space="preserve"> </w:t>
            </w:r>
            <w:r>
              <w:t>месяца (календарный месяц, предшествующий месяцу</w:t>
            </w:r>
            <w:r>
              <w:rPr>
                <w:spacing w:val="-5"/>
              </w:rPr>
              <w:t xml:space="preserve"> </w:t>
            </w:r>
            <w:r>
              <w:t>начисления</w:t>
            </w:r>
            <w:r>
              <w:rPr>
                <w:spacing w:val="-1"/>
              </w:rPr>
              <w:t xml:space="preserve"> </w:t>
            </w:r>
            <w:r>
              <w:t>и взимания</w:t>
            </w:r>
            <w:r>
              <w:rPr>
                <w:spacing w:val="-5"/>
              </w:rPr>
              <w:t xml:space="preserve"> </w:t>
            </w:r>
            <w:r>
              <w:t>платы), составляет</w:t>
            </w:r>
            <w:r>
              <w:rPr>
                <w:spacing w:val="-1"/>
              </w:rPr>
              <w:t xml:space="preserve"> </w:t>
            </w:r>
            <w:r>
              <w:t>1000.00 BYN</w:t>
            </w:r>
            <w:r>
              <w:rPr>
                <w:spacing w:val="-1"/>
              </w:rPr>
              <w:t xml:space="preserve"> </w:t>
            </w:r>
            <w:r>
              <w:t>/ 390 USD</w:t>
            </w:r>
            <w:r>
              <w:rPr>
                <w:spacing w:val="-1"/>
              </w:rPr>
              <w:t xml:space="preserve"> </w:t>
            </w:r>
            <w:r>
              <w:t>/ 390 EUR / 23 600 RUB в месяц и более в соответствии с валютой счета.</w:t>
            </w:r>
          </w:p>
          <w:p w:rsidR="00FA38BF" w:rsidRDefault="00BE3DFA">
            <w:pPr>
              <w:pStyle w:val="TableParagraph"/>
              <w:spacing w:line="250" w:lineRule="exact"/>
              <w:ind w:right="98"/>
              <w:jc w:val="both"/>
            </w:pPr>
            <w:r>
              <w:t>В расчете участвуют транзакции, отраженные по счету в текущем периоде. Операции, совершенные по карточке в последний рабочий день месяца текущего периода, будут участвовать в расчете сл</w:t>
            </w:r>
            <w:r>
              <w:t>едующего периода.</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13848"/>
      </w:tblGrid>
      <w:tr w:rsidR="00FA38BF">
        <w:trPr>
          <w:trHeight w:val="268"/>
        </w:trPr>
        <w:tc>
          <w:tcPr>
            <w:tcW w:w="941" w:type="dxa"/>
          </w:tcPr>
          <w:p w:rsidR="00FA38BF" w:rsidRDefault="00BE3DFA">
            <w:pPr>
              <w:pStyle w:val="TableParagraph"/>
              <w:spacing w:line="248" w:lineRule="exact"/>
              <w:ind w:left="191"/>
            </w:pPr>
            <w:r>
              <w:t>№</w:t>
            </w:r>
            <w:r>
              <w:rPr>
                <w:spacing w:val="2"/>
              </w:rPr>
              <w:t xml:space="preserve"> </w:t>
            </w:r>
            <w:r>
              <w:rPr>
                <w:spacing w:val="-5"/>
              </w:rPr>
              <w:t>п/п</w:t>
            </w:r>
          </w:p>
        </w:tc>
        <w:tc>
          <w:tcPr>
            <w:tcW w:w="13848" w:type="dxa"/>
          </w:tcPr>
          <w:p w:rsidR="00FA38BF" w:rsidRDefault="00BE3DFA">
            <w:pPr>
              <w:pStyle w:val="TableParagraph"/>
              <w:spacing w:line="248" w:lineRule="exact"/>
              <w:ind w:left="11"/>
              <w:jc w:val="center"/>
            </w:pPr>
            <w:r>
              <w:rPr>
                <w:spacing w:val="-2"/>
              </w:rPr>
              <w:t>Примечание</w:t>
            </w:r>
          </w:p>
        </w:tc>
      </w:tr>
      <w:tr w:rsidR="00FA38BF">
        <w:trPr>
          <w:trHeight w:val="2274"/>
        </w:trPr>
        <w:tc>
          <w:tcPr>
            <w:tcW w:w="941" w:type="dxa"/>
          </w:tcPr>
          <w:p w:rsidR="00FA38BF" w:rsidRDefault="00BE3DFA">
            <w:pPr>
              <w:pStyle w:val="TableParagraph"/>
              <w:spacing w:line="244" w:lineRule="exact"/>
            </w:pPr>
            <w:bookmarkStart w:id="180" w:name="глава6прим10"/>
            <w:bookmarkStart w:id="181" w:name="_bookmark78"/>
            <w:bookmarkEnd w:id="180"/>
            <w:bookmarkEnd w:id="181"/>
            <w:r>
              <w:rPr>
                <w:spacing w:val="-5"/>
              </w:rPr>
              <w:t>10</w:t>
            </w:r>
          </w:p>
        </w:tc>
        <w:tc>
          <w:tcPr>
            <w:tcW w:w="13848" w:type="dxa"/>
          </w:tcPr>
          <w:p w:rsidR="00FA38BF" w:rsidRDefault="00BE3DFA">
            <w:pPr>
              <w:pStyle w:val="TableParagraph"/>
              <w:spacing w:line="244" w:lineRule="exact"/>
              <w:jc w:val="both"/>
            </w:pPr>
            <w:r>
              <w:t>Вознаграждение</w:t>
            </w:r>
            <w:r>
              <w:rPr>
                <w:spacing w:val="-10"/>
              </w:rPr>
              <w:t xml:space="preserve"> </w:t>
            </w:r>
            <w:r>
              <w:t>взимается</w:t>
            </w:r>
            <w:r>
              <w:rPr>
                <w:spacing w:val="-4"/>
              </w:rPr>
              <w:t xml:space="preserve"> </w:t>
            </w:r>
            <w:r>
              <w:t>по</w:t>
            </w:r>
            <w:r>
              <w:rPr>
                <w:spacing w:val="-8"/>
              </w:rPr>
              <w:t xml:space="preserve"> </w:t>
            </w:r>
            <w:r>
              <w:t>пакетам,</w:t>
            </w:r>
            <w:r>
              <w:rPr>
                <w:spacing w:val="-2"/>
              </w:rPr>
              <w:t xml:space="preserve"> </w:t>
            </w:r>
            <w:r>
              <w:t>оформленным</w:t>
            </w:r>
            <w:r>
              <w:rPr>
                <w:spacing w:val="-3"/>
              </w:rPr>
              <w:t xml:space="preserve"> </w:t>
            </w:r>
            <w:r>
              <w:t>с</w:t>
            </w:r>
            <w:r>
              <w:rPr>
                <w:spacing w:val="-5"/>
              </w:rPr>
              <w:t xml:space="preserve"> </w:t>
            </w:r>
            <w:r>
              <w:t>01.10.2022,</w:t>
            </w:r>
            <w:r>
              <w:rPr>
                <w:spacing w:val="-6"/>
              </w:rPr>
              <w:t xml:space="preserve"> </w:t>
            </w:r>
            <w:r>
              <w:t>в</w:t>
            </w:r>
            <w:r>
              <w:rPr>
                <w:spacing w:val="-6"/>
              </w:rPr>
              <w:t xml:space="preserve"> </w:t>
            </w:r>
            <w:r>
              <w:t>случае</w:t>
            </w:r>
            <w:r>
              <w:rPr>
                <w:spacing w:val="-9"/>
              </w:rPr>
              <w:t xml:space="preserve"> </w:t>
            </w:r>
            <w:r>
              <w:t>невыполнения</w:t>
            </w:r>
            <w:r>
              <w:rPr>
                <w:spacing w:val="-5"/>
              </w:rPr>
              <w:t xml:space="preserve"> </w:t>
            </w:r>
            <w:r>
              <w:t>ни</w:t>
            </w:r>
            <w:r>
              <w:rPr>
                <w:spacing w:val="-6"/>
              </w:rPr>
              <w:t xml:space="preserve"> </w:t>
            </w:r>
            <w:r>
              <w:t>одного</w:t>
            </w:r>
            <w:r>
              <w:rPr>
                <w:spacing w:val="-3"/>
              </w:rPr>
              <w:t xml:space="preserve"> </w:t>
            </w:r>
            <w:r>
              <w:t>из</w:t>
            </w:r>
            <w:r>
              <w:rPr>
                <w:spacing w:val="-4"/>
              </w:rPr>
              <w:t xml:space="preserve"> </w:t>
            </w:r>
            <w:r>
              <w:rPr>
                <w:spacing w:val="-2"/>
              </w:rPr>
              <w:t>условий:</w:t>
            </w:r>
          </w:p>
          <w:p w:rsidR="00FA38BF" w:rsidRDefault="00BE3DFA">
            <w:pPr>
              <w:pStyle w:val="TableParagraph"/>
              <w:numPr>
                <w:ilvl w:val="0"/>
                <w:numId w:val="18"/>
              </w:numPr>
              <w:tabs>
                <w:tab w:val="left" w:pos="263"/>
              </w:tabs>
              <w:spacing w:before="1"/>
              <w:ind w:right="93" w:firstLine="0"/>
              <w:jc w:val="both"/>
            </w:pPr>
            <w:r>
              <w:t>объем безналичных расчетов с использованием основной карточки к зарплатному счету пакета или ее реквизитов в организациях торговли (сервиса), отраженные по счету в течение отчетного месяца (календарный месяц, предшествующий месяцу начисления и взимания пла</w:t>
            </w:r>
            <w:r>
              <w:t>ты), составляет 700.00 BYN в месяц и более (в расчет указанной суммы не включаются операции, совершаемые посредством системы «Сбербанк Онлайн» и устройств самообслуживания Банка);</w:t>
            </w:r>
          </w:p>
          <w:p w:rsidR="00FA38BF" w:rsidRDefault="00BE3DFA">
            <w:pPr>
              <w:pStyle w:val="TableParagraph"/>
              <w:numPr>
                <w:ilvl w:val="0"/>
                <w:numId w:val="18"/>
              </w:numPr>
              <w:tabs>
                <w:tab w:val="left" w:pos="277"/>
              </w:tabs>
              <w:spacing w:before="1"/>
              <w:ind w:right="91" w:firstLine="0"/>
              <w:jc w:val="both"/>
            </w:pPr>
            <w:r>
              <w:t>объем зачислений фонда оплаты труда на карту, выпущенную к основному (зарпла</w:t>
            </w:r>
            <w:r>
              <w:t>тному) счету пакета, отраженные по счету в течение отчетного</w:t>
            </w:r>
            <w:r>
              <w:rPr>
                <w:spacing w:val="29"/>
              </w:rPr>
              <w:t xml:space="preserve"> </w:t>
            </w:r>
            <w:r>
              <w:t>месяца</w:t>
            </w:r>
            <w:r>
              <w:rPr>
                <w:spacing w:val="36"/>
              </w:rPr>
              <w:t xml:space="preserve"> </w:t>
            </w:r>
            <w:r>
              <w:t>(календарный</w:t>
            </w:r>
            <w:r>
              <w:rPr>
                <w:spacing w:val="35"/>
              </w:rPr>
              <w:t xml:space="preserve"> </w:t>
            </w:r>
            <w:r>
              <w:t>месяц,</w:t>
            </w:r>
            <w:r>
              <w:rPr>
                <w:spacing w:val="36"/>
              </w:rPr>
              <w:t xml:space="preserve"> </w:t>
            </w:r>
            <w:r>
              <w:t>предшествующий</w:t>
            </w:r>
            <w:r>
              <w:rPr>
                <w:spacing w:val="35"/>
              </w:rPr>
              <w:t xml:space="preserve"> </w:t>
            </w:r>
            <w:r>
              <w:t>месяцу</w:t>
            </w:r>
            <w:r>
              <w:rPr>
                <w:spacing w:val="29"/>
              </w:rPr>
              <w:t xml:space="preserve"> </w:t>
            </w:r>
            <w:r>
              <w:t>начисления</w:t>
            </w:r>
            <w:r>
              <w:rPr>
                <w:spacing w:val="33"/>
              </w:rPr>
              <w:t xml:space="preserve"> </w:t>
            </w:r>
            <w:r>
              <w:t>и</w:t>
            </w:r>
            <w:r>
              <w:rPr>
                <w:spacing w:val="35"/>
              </w:rPr>
              <w:t xml:space="preserve"> </w:t>
            </w:r>
            <w:r>
              <w:t>взимания</w:t>
            </w:r>
            <w:r>
              <w:rPr>
                <w:spacing w:val="28"/>
              </w:rPr>
              <w:t xml:space="preserve"> </w:t>
            </w:r>
            <w:r>
              <w:t>платы),</w:t>
            </w:r>
            <w:r>
              <w:rPr>
                <w:spacing w:val="36"/>
              </w:rPr>
              <w:t xml:space="preserve"> </w:t>
            </w:r>
            <w:r>
              <w:t>составляет</w:t>
            </w:r>
            <w:r>
              <w:rPr>
                <w:spacing w:val="36"/>
              </w:rPr>
              <w:t xml:space="preserve"> </w:t>
            </w:r>
            <w:r>
              <w:t>1500.00</w:t>
            </w:r>
            <w:r>
              <w:rPr>
                <w:spacing w:val="33"/>
              </w:rPr>
              <w:t xml:space="preserve"> </w:t>
            </w:r>
            <w:r>
              <w:t>BYN</w:t>
            </w:r>
            <w:r>
              <w:rPr>
                <w:spacing w:val="33"/>
              </w:rPr>
              <w:t xml:space="preserve"> </w:t>
            </w:r>
            <w:r>
              <w:t>в</w:t>
            </w:r>
            <w:r>
              <w:rPr>
                <w:spacing w:val="35"/>
              </w:rPr>
              <w:t xml:space="preserve"> </w:t>
            </w:r>
            <w:r>
              <w:t>месяц</w:t>
            </w:r>
            <w:r>
              <w:rPr>
                <w:spacing w:val="35"/>
              </w:rPr>
              <w:t xml:space="preserve"> </w:t>
            </w:r>
            <w:r>
              <w:t>и</w:t>
            </w:r>
            <w:r>
              <w:rPr>
                <w:spacing w:val="35"/>
              </w:rPr>
              <w:t xml:space="preserve"> </w:t>
            </w:r>
            <w:r>
              <w:t>более. В</w:t>
            </w:r>
            <w:r>
              <w:rPr>
                <w:spacing w:val="25"/>
              </w:rPr>
              <w:t xml:space="preserve"> </w:t>
            </w:r>
            <w:r>
              <w:t>расчете</w:t>
            </w:r>
            <w:r>
              <w:rPr>
                <w:spacing w:val="26"/>
              </w:rPr>
              <w:t xml:space="preserve"> </w:t>
            </w:r>
            <w:r>
              <w:t>участвуют</w:t>
            </w:r>
            <w:r>
              <w:rPr>
                <w:spacing w:val="27"/>
              </w:rPr>
              <w:t xml:space="preserve"> </w:t>
            </w:r>
            <w:r>
              <w:t>транзакции,</w:t>
            </w:r>
            <w:r>
              <w:rPr>
                <w:spacing w:val="30"/>
              </w:rPr>
              <w:t xml:space="preserve"> </w:t>
            </w:r>
            <w:r>
              <w:t>отраженные</w:t>
            </w:r>
            <w:r>
              <w:rPr>
                <w:spacing w:val="22"/>
              </w:rPr>
              <w:t xml:space="preserve"> </w:t>
            </w:r>
            <w:r>
              <w:t>по</w:t>
            </w:r>
            <w:r>
              <w:rPr>
                <w:spacing w:val="23"/>
              </w:rPr>
              <w:t xml:space="preserve"> </w:t>
            </w:r>
            <w:r>
              <w:t>счету</w:t>
            </w:r>
            <w:r>
              <w:rPr>
                <w:spacing w:val="23"/>
              </w:rPr>
              <w:t xml:space="preserve"> </w:t>
            </w:r>
            <w:r>
              <w:t>в</w:t>
            </w:r>
            <w:r>
              <w:rPr>
                <w:spacing w:val="29"/>
              </w:rPr>
              <w:t xml:space="preserve"> </w:t>
            </w:r>
            <w:r>
              <w:t>текущем</w:t>
            </w:r>
            <w:r>
              <w:rPr>
                <w:spacing w:val="27"/>
              </w:rPr>
              <w:t xml:space="preserve"> </w:t>
            </w:r>
            <w:r>
              <w:t>периоде.</w:t>
            </w:r>
            <w:r>
              <w:rPr>
                <w:spacing w:val="30"/>
              </w:rPr>
              <w:t xml:space="preserve"> </w:t>
            </w:r>
            <w:r>
              <w:t>Операции,</w:t>
            </w:r>
            <w:r>
              <w:rPr>
                <w:spacing w:val="26"/>
              </w:rPr>
              <w:t xml:space="preserve"> </w:t>
            </w:r>
            <w:r>
              <w:t>совершенные</w:t>
            </w:r>
            <w:r>
              <w:rPr>
                <w:spacing w:val="22"/>
              </w:rPr>
              <w:t xml:space="preserve"> </w:t>
            </w:r>
            <w:r>
              <w:t>по</w:t>
            </w:r>
            <w:r>
              <w:rPr>
                <w:spacing w:val="23"/>
              </w:rPr>
              <w:t xml:space="preserve"> </w:t>
            </w:r>
            <w:r>
              <w:t>карточке</w:t>
            </w:r>
            <w:r>
              <w:rPr>
                <w:spacing w:val="22"/>
              </w:rPr>
              <w:t xml:space="preserve"> </w:t>
            </w:r>
            <w:r>
              <w:t>в</w:t>
            </w:r>
            <w:r>
              <w:rPr>
                <w:spacing w:val="29"/>
              </w:rPr>
              <w:t xml:space="preserve"> </w:t>
            </w:r>
            <w:r>
              <w:t>последний</w:t>
            </w:r>
            <w:r>
              <w:rPr>
                <w:spacing w:val="30"/>
              </w:rPr>
              <w:t xml:space="preserve"> </w:t>
            </w:r>
            <w:r>
              <w:t>рабочий</w:t>
            </w:r>
            <w:r>
              <w:rPr>
                <w:spacing w:val="25"/>
              </w:rPr>
              <w:t xml:space="preserve"> </w:t>
            </w:r>
            <w:r>
              <w:t>день</w:t>
            </w:r>
          </w:p>
          <w:p w:rsidR="00FA38BF" w:rsidRDefault="00BE3DFA">
            <w:pPr>
              <w:pStyle w:val="TableParagraph"/>
              <w:spacing w:line="237" w:lineRule="exact"/>
              <w:jc w:val="both"/>
            </w:pPr>
            <w:r>
              <w:t>месяца</w:t>
            </w:r>
            <w:r>
              <w:rPr>
                <w:spacing w:val="-6"/>
              </w:rPr>
              <w:t xml:space="preserve"> </w:t>
            </w:r>
            <w:r>
              <w:t>текущего</w:t>
            </w:r>
            <w:r>
              <w:rPr>
                <w:spacing w:val="-9"/>
              </w:rPr>
              <w:t xml:space="preserve"> </w:t>
            </w:r>
            <w:r>
              <w:t>периода,</w:t>
            </w:r>
            <w:r>
              <w:rPr>
                <w:spacing w:val="-4"/>
              </w:rPr>
              <w:t xml:space="preserve"> </w:t>
            </w:r>
            <w:r>
              <w:t>будут</w:t>
            </w:r>
            <w:r>
              <w:rPr>
                <w:spacing w:val="-7"/>
              </w:rPr>
              <w:t xml:space="preserve"> </w:t>
            </w:r>
            <w:r>
              <w:t>участвовать</w:t>
            </w:r>
            <w:r>
              <w:rPr>
                <w:spacing w:val="-5"/>
              </w:rPr>
              <w:t xml:space="preserve"> </w:t>
            </w:r>
            <w:r>
              <w:t>в</w:t>
            </w:r>
            <w:r>
              <w:rPr>
                <w:spacing w:val="-5"/>
              </w:rPr>
              <w:t xml:space="preserve"> </w:t>
            </w:r>
            <w:r>
              <w:t>расчете</w:t>
            </w:r>
            <w:r>
              <w:rPr>
                <w:spacing w:val="-8"/>
              </w:rPr>
              <w:t xml:space="preserve"> </w:t>
            </w:r>
            <w:r>
              <w:t>следующего</w:t>
            </w:r>
            <w:r>
              <w:rPr>
                <w:spacing w:val="-9"/>
              </w:rPr>
              <w:t xml:space="preserve"> </w:t>
            </w:r>
            <w:r>
              <w:rPr>
                <w:spacing w:val="-2"/>
              </w:rPr>
              <w:t>периода.</w:t>
            </w:r>
          </w:p>
        </w:tc>
      </w:tr>
      <w:tr w:rsidR="00FA38BF">
        <w:trPr>
          <w:trHeight w:val="254"/>
        </w:trPr>
        <w:tc>
          <w:tcPr>
            <w:tcW w:w="941" w:type="dxa"/>
          </w:tcPr>
          <w:p w:rsidR="00FA38BF" w:rsidRDefault="00BE3DFA">
            <w:pPr>
              <w:pStyle w:val="TableParagraph"/>
              <w:spacing w:line="234" w:lineRule="exact"/>
            </w:pPr>
            <w:bookmarkStart w:id="182" w:name="глава6прим11"/>
            <w:bookmarkStart w:id="183" w:name="_bookmark79"/>
            <w:bookmarkEnd w:id="182"/>
            <w:bookmarkEnd w:id="183"/>
            <w:r>
              <w:rPr>
                <w:spacing w:val="-5"/>
              </w:rPr>
              <w:t>11</w:t>
            </w:r>
          </w:p>
        </w:tc>
        <w:tc>
          <w:tcPr>
            <w:tcW w:w="13848" w:type="dxa"/>
          </w:tcPr>
          <w:p w:rsidR="00FA38BF" w:rsidRDefault="00BE3DFA">
            <w:pPr>
              <w:pStyle w:val="TableParagraph"/>
              <w:spacing w:line="234" w:lineRule="exact"/>
            </w:pPr>
            <w:r>
              <w:t>Установленный</w:t>
            </w:r>
            <w:r>
              <w:rPr>
                <w:spacing w:val="-11"/>
              </w:rPr>
              <w:t xml:space="preserve"> </w:t>
            </w:r>
            <w:r>
              <w:t>размер</w:t>
            </w:r>
            <w:r>
              <w:rPr>
                <w:spacing w:val="-6"/>
              </w:rPr>
              <w:t xml:space="preserve"> </w:t>
            </w:r>
            <w:r>
              <w:t>вознаграждения</w:t>
            </w:r>
            <w:r>
              <w:rPr>
                <w:spacing w:val="-11"/>
              </w:rPr>
              <w:t xml:space="preserve"> </w:t>
            </w:r>
            <w:r>
              <w:t>применяется</w:t>
            </w:r>
            <w:r>
              <w:rPr>
                <w:spacing w:val="-7"/>
              </w:rPr>
              <w:t xml:space="preserve"> </w:t>
            </w:r>
            <w:r>
              <w:t>для</w:t>
            </w:r>
            <w:r>
              <w:rPr>
                <w:spacing w:val="-7"/>
              </w:rPr>
              <w:t xml:space="preserve"> </w:t>
            </w:r>
            <w:r>
              <w:t>пакетов,</w:t>
            </w:r>
            <w:r>
              <w:rPr>
                <w:spacing w:val="-4"/>
              </w:rPr>
              <w:t xml:space="preserve"> </w:t>
            </w:r>
            <w:r>
              <w:t>открытых</w:t>
            </w:r>
            <w:r>
              <w:rPr>
                <w:spacing w:val="-6"/>
              </w:rPr>
              <w:t xml:space="preserve"> </w:t>
            </w:r>
            <w:r>
              <w:t>до</w:t>
            </w:r>
            <w:r>
              <w:rPr>
                <w:spacing w:val="-10"/>
              </w:rPr>
              <w:t xml:space="preserve"> </w:t>
            </w:r>
            <w:r>
              <w:rPr>
                <w:spacing w:val="-2"/>
              </w:rPr>
              <w:t>01.10.2018.</w:t>
            </w:r>
          </w:p>
        </w:tc>
      </w:tr>
      <w:tr w:rsidR="00FA38BF">
        <w:trPr>
          <w:trHeight w:val="1012"/>
        </w:trPr>
        <w:tc>
          <w:tcPr>
            <w:tcW w:w="941" w:type="dxa"/>
          </w:tcPr>
          <w:p w:rsidR="00FA38BF" w:rsidRDefault="00BE3DFA">
            <w:pPr>
              <w:pStyle w:val="TableParagraph"/>
              <w:spacing w:line="249" w:lineRule="exact"/>
            </w:pPr>
            <w:bookmarkStart w:id="184" w:name="глава6прим12"/>
            <w:bookmarkStart w:id="185" w:name="_bookmark80"/>
            <w:bookmarkEnd w:id="184"/>
            <w:bookmarkEnd w:id="185"/>
            <w:r>
              <w:rPr>
                <w:spacing w:val="-5"/>
              </w:rPr>
              <w:t>12</w:t>
            </w:r>
          </w:p>
        </w:tc>
        <w:tc>
          <w:tcPr>
            <w:tcW w:w="13848" w:type="dxa"/>
          </w:tcPr>
          <w:p w:rsidR="00FA38BF" w:rsidRDefault="00BE3DFA">
            <w:pPr>
              <w:pStyle w:val="TableParagraph"/>
              <w:ind w:right="92"/>
              <w:jc w:val="both"/>
            </w:pPr>
            <w:r>
              <w:t xml:space="preserve">Плата не взимается при соблюдении одного из следующих условий за расчетный период:безналичный оборот по банковской платежной карточке - не менее 250.00 BYN в месяц (в расчет указанной суммы не включаются операции, совершаемые посредством системы «Сбербанк </w:t>
            </w:r>
            <w:r>
              <w:t>Онлайн»,</w:t>
            </w:r>
            <w:r>
              <w:rPr>
                <w:spacing w:val="16"/>
              </w:rPr>
              <w:t xml:space="preserve"> </w:t>
            </w:r>
            <w:r>
              <w:t>а</w:t>
            </w:r>
            <w:r>
              <w:rPr>
                <w:spacing w:val="21"/>
              </w:rPr>
              <w:t xml:space="preserve"> </w:t>
            </w:r>
            <w:r>
              <w:t>также с</w:t>
            </w:r>
            <w:r>
              <w:rPr>
                <w:spacing w:val="16"/>
              </w:rPr>
              <w:t xml:space="preserve"> </w:t>
            </w:r>
            <w:r>
              <w:t>использованием</w:t>
            </w:r>
            <w:r>
              <w:rPr>
                <w:spacing w:val="18"/>
              </w:rPr>
              <w:t xml:space="preserve"> </w:t>
            </w:r>
            <w:r>
              <w:t>устройств</w:t>
            </w:r>
            <w:r>
              <w:rPr>
                <w:spacing w:val="19"/>
              </w:rPr>
              <w:t xml:space="preserve"> </w:t>
            </w:r>
            <w:r>
              <w:t>самообслуживания</w:t>
            </w:r>
            <w:r>
              <w:rPr>
                <w:spacing w:val="17"/>
              </w:rPr>
              <w:t xml:space="preserve"> </w:t>
            </w:r>
            <w:r>
              <w:t>Банка)</w:t>
            </w:r>
            <w:r>
              <w:rPr>
                <w:spacing w:val="12"/>
              </w:rPr>
              <w:t xml:space="preserve"> </w:t>
            </w:r>
            <w:r>
              <w:t>или</w:t>
            </w:r>
            <w:r>
              <w:rPr>
                <w:spacing w:val="15"/>
              </w:rPr>
              <w:t xml:space="preserve"> </w:t>
            </w:r>
            <w:r>
              <w:t>среднедневной</w:t>
            </w:r>
            <w:r>
              <w:rPr>
                <w:spacing w:val="20"/>
              </w:rPr>
              <w:t xml:space="preserve"> </w:t>
            </w:r>
            <w:r>
              <w:t>остаток</w:t>
            </w:r>
            <w:r>
              <w:rPr>
                <w:spacing w:val="21"/>
              </w:rPr>
              <w:t xml:space="preserve"> </w:t>
            </w:r>
            <w:r>
              <w:t>на</w:t>
            </w:r>
            <w:r>
              <w:rPr>
                <w:spacing w:val="21"/>
              </w:rPr>
              <w:t xml:space="preserve"> </w:t>
            </w:r>
            <w:r>
              <w:t>текущем</w:t>
            </w:r>
            <w:r>
              <w:rPr>
                <w:spacing w:val="18"/>
              </w:rPr>
              <w:t xml:space="preserve"> </w:t>
            </w:r>
            <w:r>
              <w:t>(расчетном)</w:t>
            </w:r>
            <w:r>
              <w:rPr>
                <w:spacing w:val="17"/>
              </w:rPr>
              <w:t xml:space="preserve"> </w:t>
            </w:r>
            <w:r>
              <w:t>счете в</w:t>
            </w:r>
            <w:r>
              <w:rPr>
                <w:spacing w:val="19"/>
              </w:rPr>
              <w:t xml:space="preserve"> </w:t>
            </w:r>
            <w:r>
              <w:t>составе</w:t>
            </w:r>
          </w:p>
          <w:p w:rsidR="00FA38BF" w:rsidRDefault="00BE3DFA">
            <w:pPr>
              <w:pStyle w:val="TableParagraph"/>
              <w:spacing w:line="237" w:lineRule="exact"/>
              <w:jc w:val="both"/>
            </w:pPr>
            <w:r>
              <w:t>пакета</w:t>
            </w:r>
            <w:r>
              <w:rPr>
                <w:spacing w:val="-6"/>
              </w:rPr>
              <w:t xml:space="preserve"> </w:t>
            </w:r>
            <w:r>
              <w:t>составил</w:t>
            </w:r>
            <w:r>
              <w:rPr>
                <w:spacing w:val="-6"/>
              </w:rPr>
              <w:t xml:space="preserve"> </w:t>
            </w:r>
            <w:r>
              <w:t>200.00</w:t>
            </w:r>
            <w:r>
              <w:rPr>
                <w:spacing w:val="-10"/>
              </w:rPr>
              <w:t xml:space="preserve"> </w:t>
            </w:r>
            <w:r>
              <w:t>BYN</w:t>
            </w:r>
            <w:r>
              <w:rPr>
                <w:spacing w:val="-6"/>
              </w:rPr>
              <w:t xml:space="preserve"> </w:t>
            </w:r>
            <w:r>
              <w:t>и</w:t>
            </w:r>
            <w:r>
              <w:rPr>
                <w:spacing w:val="-5"/>
              </w:rPr>
              <w:t xml:space="preserve"> </w:t>
            </w:r>
            <w:r>
              <w:t>более.Установленный</w:t>
            </w:r>
            <w:r>
              <w:rPr>
                <w:spacing w:val="-4"/>
              </w:rPr>
              <w:t xml:space="preserve"> </w:t>
            </w:r>
            <w:r>
              <w:t>размер</w:t>
            </w:r>
            <w:r>
              <w:rPr>
                <w:spacing w:val="-5"/>
              </w:rPr>
              <w:t xml:space="preserve"> </w:t>
            </w:r>
            <w:r>
              <w:t>вознаграждения</w:t>
            </w:r>
            <w:r>
              <w:rPr>
                <w:spacing w:val="-7"/>
              </w:rPr>
              <w:t xml:space="preserve"> </w:t>
            </w:r>
            <w:r>
              <w:t>применяется</w:t>
            </w:r>
            <w:r>
              <w:rPr>
                <w:spacing w:val="-7"/>
              </w:rPr>
              <w:t xml:space="preserve"> </w:t>
            </w:r>
            <w:r>
              <w:t>для</w:t>
            </w:r>
            <w:r>
              <w:rPr>
                <w:spacing w:val="-7"/>
              </w:rPr>
              <w:t xml:space="preserve"> </w:t>
            </w:r>
            <w:r>
              <w:t>пакетов,</w:t>
            </w:r>
            <w:r>
              <w:rPr>
                <w:spacing w:val="-7"/>
              </w:rPr>
              <w:t xml:space="preserve"> </w:t>
            </w:r>
            <w:r>
              <w:t>открытых</w:t>
            </w:r>
            <w:r>
              <w:rPr>
                <w:spacing w:val="-6"/>
              </w:rPr>
              <w:t xml:space="preserve"> </w:t>
            </w:r>
            <w:r>
              <w:t>с</w:t>
            </w:r>
            <w:r>
              <w:rPr>
                <w:spacing w:val="-7"/>
              </w:rPr>
              <w:t xml:space="preserve"> </w:t>
            </w:r>
            <w:r>
              <w:rPr>
                <w:spacing w:val="-2"/>
              </w:rPr>
              <w:t>01.10.2018.</w:t>
            </w:r>
          </w:p>
        </w:tc>
      </w:tr>
      <w:tr w:rsidR="00FA38BF">
        <w:trPr>
          <w:trHeight w:val="287"/>
        </w:trPr>
        <w:tc>
          <w:tcPr>
            <w:tcW w:w="941" w:type="dxa"/>
          </w:tcPr>
          <w:p w:rsidR="00FA38BF" w:rsidRDefault="00BE3DFA">
            <w:pPr>
              <w:pStyle w:val="TableParagraph"/>
              <w:spacing w:line="249" w:lineRule="exact"/>
            </w:pPr>
            <w:bookmarkStart w:id="186" w:name="глава6прим13"/>
            <w:bookmarkStart w:id="187" w:name="_bookmark81"/>
            <w:bookmarkEnd w:id="186"/>
            <w:bookmarkEnd w:id="187"/>
            <w:r>
              <w:rPr>
                <w:spacing w:val="-5"/>
              </w:rPr>
              <w:t>13</w:t>
            </w:r>
          </w:p>
        </w:tc>
        <w:tc>
          <w:tcPr>
            <w:tcW w:w="13848" w:type="dxa"/>
          </w:tcPr>
          <w:p w:rsidR="00FA38BF" w:rsidRDefault="00BE3DFA">
            <w:pPr>
              <w:pStyle w:val="TableParagraph"/>
              <w:spacing w:line="249" w:lineRule="exact"/>
            </w:pPr>
            <w:r>
              <w:t>Взимание</w:t>
            </w:r>
            <w:r>
              <w:rPr>
                <w:spacing w:val="-12"/>
              </w:rPr>
              <w:t xml:space="preserve"> </w:t>
            </w:r>
            <w:r>
              <w:t>платы</w:t>
            </w:r>
            <w:r>
              <w:rPr>
                <w:spacing w:val="-6"/>
              </w:rPr>
              <w:t xml:space="preserve"> </w:t>
            </w:r>
            <w:r>
              <w:t>производится</w:t>
            </w:r>
            <w:r>
              <w:rPr>
                <w:spacing w:val="-4"/>
              </w:rPr>
              <w:t xml:space="preserve"> </w:t>
            </w:r>
            <w:r>
              <w:t>по</w:t>
            </w:r>
            <w:r>
              <w:rPr>
                <w:spacing w:val="-7"/>
              </w:rPr>
              <w:t xml:space="preserve"> </w:t>
            </w:r>
            <w:r>
              <w:t>пакетам,</w:t>
            </w:r>
            <w:r>
              <w:rPr>
                <w:spacing w:val="-1"/>
              </w:rPr>
              <w:t xml:space="preserve"> </w:t>
            </w:r>
            <w:r>
              <w:t>оформленным</w:t>
            </w:r>
            <w:r>
              <w:rPr>
                <w:spacing w:val="-7"/>
              </w:rPr>
              <w:t xml:space="preserve"> </w:t>
            </w:r>
            <w:r>
              <w:t>по</w:t>
            </w:r>
            <w:r>
              <w:rPr>
                <w:spacing w:val="-7"/>
              </w:rPr>
              <w:t xml:space="preserve"> </w:t>
            </w:r>
            <w:r>
              <w:rPr>
                <w:spacing w:val="-2"/>
              </w:rPr>
              <w:t>30.09.2022.</w:t>
            </w:r>
          </w:p>
        </w:tc>
      </w:tr>
      <w:tr w:rsidR="00FA38BF">
        <w:trPr>
          <w:trHeight w:val="503"/>
        </w:trPr>
        <w:tc>
          <w:tcPr>
            <w:tcW w:w="941" w:type="dxa"/>
          </w:tcPr>
          <w:p w:rsidR="00FA38BF" w:rsidRDefault="00BE3DFA">
            <w:pPr>
              <w:pStyle w:val="TableParagraph"/>
              <w:spacing w:line="249" w:lineRule="exact"/>
            </w:pPr>
            <w:bookmarkStart w:id="188" w:name="глава6прим14"/>
            <w:bookmarkStart w:id="189" w:name="_bookmark82"/>
            <w:bookmarkEnd w:id="188"/>
            <w:bookmarkEnd w:id="189"/>
            <w:r>
              <w:rPr>
                <w:spacing w:val="-5"/>
              </w:rPr>
              <w:t>14</w:t>
            </w:r>
          </w:p>
        </w:tc>
        <w:tc>
          <w:tcPr>
            <w:tcW w:w="13848" w:type="dxa"/>
          </w:tcPr>
          <w:p w:rsidR="00FA38BF" w:rsidRDefault="00BE3DFA">
            <w:pPr>
              <w:pStyle w:val="TableParagraph"/>
              <w:spacing w:line="250" w:lineRule="exact"/>
            </w:pPr>
            <w:r>
              <w:t>Выдается</w:t>
            </w:r>
            <w:r>
              <w:rPr>
                <w:spacing w:val="80"/>
              </w:rPr>
              <w:t xml:space="preserve"> </w:t>
            </w:r>
            <w:r>
              <w:t>одна</w:t>
            </w:r>
            <w:r>
              <w:rPr>
                <w:spacing w:val="80"/>
              </w:rPr>
              <w:t xml:space="preserve"> </w:t>
            </w:r>
            <w:r>
              <w:t>карточка</w:t>
            </w:r>
            <w:r>
              <w:rPr>
                <w:spacing w:val="80"/>
              </w:rPr>
              <w:t xml:space="preserve"> </w:t>
            </w:r>
            <w:r>
              <w:t>по</w:t>
            </w:r>
            <w:r>
              <w:rPr>
                <w:spacing w:val="80"/>
              </w:rPr>
              <w:t xml:space="preserve"> </w:t>
            </w:r>
            <w:r>
              <w:t>желанию</w:t>
            </w:r>
            <w:r>
              <w:rPr>
                <w:spacing w:val="80"/>
              </w:rPr>
              <w:t xml:space="preserve"> </w:t>
            </w:r>
            <w:r>
              <w:t>клиента</w:t>
            </w:r>
            <w:r>
              <w:rPr>
                <w:spacing w:val="80"/>
              </w:rPr>
              <w:t xml:space="preserve"> </w:t>
            </w:r>
            <w:r>
              <w:t>к</w:t>
            </w:r>
            <w:r>
              <w:rPr>
                <w:spacing w:val="80"/>
              </w:rPr>
              <w:t xml:space="preserve"> </w:t>
            </w:r>
            <w:r>
              <w:t>текущему</w:t>
            </w:r>
            <w:r>
              <w:rPr>
                <w:spacing w:val="80"/>
              </w:rPr>
              <w:t xml:space="preserve"> </w:t>
            </w:r>
            <w:r>
              <w:t>счету</w:t>
            </w:r>
            <w:r>
              <w:rPr>
                <w:spacing w:val="80"/>
              </w:rPr>
              <w:t xml:space="preserve"> </w:t>
            </w:r>
            <w:r>
              <w:t>с</w:t>
            </w:r>
            <w:r>
              <w:rPr>
                <w:spacing w:val="80"/>
              </w:rPr>
              <w:t xml:space="preserve"> </w:t>
            </w:r>
            <w:r>
              <w:t>использованием</w:t>
            </w:r>
            <w:r>
              <w:rPr>
                <w:spacing w:val="80"/>
              </w:rPr>
              <w:t xml:space="preserve"> </w:t>
            </w:r>
            <w:r>
              <w:t>банковской</w:t>
            </w:r>
            <w:r>
              <w:rPr>
                <w:spacing w:val="80"/>
              </w:rPr>
              <w:t xml:space="preserve"> </w:t>
            </w:r>
            <w:r>
              <w:t>платежной</w:t>
            </w:r>
            <w:r>
              <w:rPr>
                <w:spacing w:val="80"/>
              </w:rPr>
              <w:t xml:space="preserve"> </w:t>
            </w:r>
            <w:r>
              <w:t>карточки,</w:t>
            </w:r>
            <w:r>
              <w:rPr>
                <w:spacing w:val="80"/>
              </w:rPr>
              <w:t xml:space="preserve"> </w:t>
            </w:r>
            <w:r>
              <w:t>открытого</w:t>
            </w:r>
            <w:r>
              <w:rPr>
                <w:spacing w:val="80"/>
              </w:rPr>
              <w:t xml:space="preserve"> </w:t>
            </w:r>
            <w:r>
              <w:t>для предоставления овердрафтного кредита, при одобрении суммы овердр</w:t>
            </w:r>
            <w:r>
              <w:t>афтного кредита Банком.</w:t>
            </w:r>
          </w:p>
        </w:tc>
      </w:tr>
      <w:tr w:rsidR="00FA38BF">
        <w:trPr>
          <w:trHeight w:val="350"/>
        </w:trPr>
        <w:tc>
          <w:tcPr>
            <w:tcW w:w="941" w:type="dxa"/>
          </w:tcPr>
          <w:p w:rsidR="00FA38BF" w:rsidRDefault="00BE3DFA">
            <w:pPr>
              <w:pStyle w:val="TableParagraph"/>
              <w:spacing w:line="249" w:lineRule="exact"/>
            </w:pPr>
            <w:bookmarkStart w:id="190" w:name="глава6прим15"/>
            <w:bookmarkStart w:id="191" w:name="_bookmark83"/>
            <w:bookmarkEnd w:id="190"/>
            <w:bookmarkEnd w:id="191"/>
            <w:r>
              <w:rPr>
                <w:spacing w:val="-5"/>
              </w:rPr>
              <w:t>15</w:t>
            </w:r>
          </w:p>
        </w:tc>
        <w:tc>
          <w:tcPr>
            <w:tcW w:w="13848" w:type="dxa"/>
          </w:tcPr>
          <w:p w:rsidR="00FA38BF" w:rsidRDefault="00BE3DFA">
            <w:pPr>
              <w:pStyle w:val="TableParagraph"/>
              <w:spacing w:line="249" w:lineRule="exact"/>
            </w:pPr>
            <w:r>
              <w:t>Выпуск</w:t>
            </w:r>
            <w:r>
              <w:rPr>
                <w:spacing w:val="-8"/>
              </w:rPr>
              <w:t xml:space="preserve"> </w:t>
            </w:r>
            <w:r>
              <w:t>карточек</w:t>
            </w:r>
            <w:r>
              <w:rPr>
                <w:spacing w:val="-5"/>
              </w:rPr>
              <w:t xml:space="preserve"> </w:t>
            </w:r>
            <w:r>
              <w:t>в</w:t>
            </w:r>
            <w:r>
              <w:rPr>
                <w:spacing w:val="-3"/>
              </w:rPr>
              <w:t xml:space="preserve"> </w:t>
            </w:r>
            <w:r>
              <w:t>рамках</w:t>
            </w:r>
            <w:r>
              <w:rPr>
                <w:spacing w:val="-7"/>
              </w:rPr>
              <w:t xml:space="preserve"> </w:t>
            </w:r>
            <w:r>
              <w:t>пакета услуг</w:t>
            </w:r>
            <w:r>
              <w:rPr>
                <w:spacing w:val="-4"/>
              </w:rPr>
              <w:t xml:space="preserve"> </w:t>
            </w:r>
            <w:r>
              <w:t>с</w:t>
            </w:r>
            <w:r>
              <w:rPr>
                <w:spacing w:val="-5"/>
              </w:rPr>
              <w:t xml:space="preserve"> </w:t>
            </w:r>
            <w:r>
              <w:t>12.03.2022</w:t>
            </w:r>
            <w:r>
              <w:rPr>
                <w:spacing w:val="-3"/>
              </w:rPr>
              <w:t xml:space="preserve"> </w:t>
            </w:r>
            <w:r>
              <w:rPr>
                <w:spacing w:val="-2"/>
              </w:rPr>
              <w:t>приостановлен.</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955"/>
        <w:gridCol w:w="1205"/>
        <w:gridCol w:w="1138"/>
        <w:gridCol w:w="1186"/>
        <w:gridCol w:w="1268"/>
        <w:gridCol w:w="5127"/>
      </w:tblGrid>
      <w:tr w:rsidR="00FA38BF">
        <w:trPr>
          <w:trHeight w:val="268"/>
        </w:trPr>
        <w:tc>
          <w:tcPr>
            <w:tcW w:w="14791" w:type="dxa"/>
            <w:gridSpan w:val="7"/>
          </w:tcPr>
          <w:p w:rsidR="00FA38BF" w:rsidRDefault="00BE3DFA">
            <w:pPr>
              <w:pStyle w:val="TableParagraph"/>
              <w:spacing w:before="1" w:line="248" w:lineRule="exact"/>
              <w:ind w:left="249"/>
            </w:pPr>
            <w:bookmarkStart w:id="192" w:name="глава7"/>
            <w:bookmarkStart w:id="193" w:name="_bookmark84"/>
            <w:bookmarkEnd w:id="192"/>
            <w:bookmarkEnd w:id="193"/>
            <w:r>
              <w:t>ГЛАВА</w:t>
            </w:r>
            <w:r>
              <w:rPr>
                <w:spacing w:val="-13"/>
              </w:rPr>
              <w:t xml:space="preserve"> </w:t>
            </w:r>
            <w:r>
              <w:t>7.</w:t>
            </w:r>
            <w:r>
              <w:rPr>
                <w:spacing w:val="-4"/>
              </w:rPr>
              <w:t xml:space="preserve"> </w:t>
            </w:r>
            <w:r>
              <w:t>ОБСЛУЖИВАНИЕ</w:t>
            </w:r>
            <w:r>
              <w:rPr>
                <w:spacing w:val="-6"/>
              </w:rPr>
              <w:t xml:space="preserve"> </w:t>
            </w:r>
            <w:r>
              <w:t>БАНКОВСКИХ</w:t>
            </w:r>
            <w:r>
              <w:rPr>
                <w:spacing w:val="-6"/>
              </w:rPr>
              <w:t xml:space="preserve"> </w:t>
            </w:r>
            <w:r>
              <w:t>ПЛАТЕЖНЫХ</w:t>
            </w:r>
            <w:r>
              <w:rPr>
                <w:spacing w:val="-7"/>
              </w:rPr>
              <w:t xml:space="preserve"> </w:t>
            </w:r>
            <w:r>
              <w:t>КАРТОЧЕК</w:t>
            </w:r>
            <w:r>
              <w:rPr>
                <w:spacing w:val="41"/>
              </w:rPr>
              <w:t xml:space="preserve"> </w:t>
            </w:r>
            <w:r>
              <w:t>ЮРИДИЧЕСКИХ</w:t>
            </w:r>
            <w:r>
              <w:rPr>
                <w:spacing w:val="-6"/>
              </w:rPr>
              <w:t xml:space="preserve"> </w:t>
            </w:r>
            <w:r>
              <w:t>ЛИЦ</w:t>
            </w:r>
            <w:r>
              <w:rPr>
                <w:spacing w:val="-7"/>
              </w:rPr>
              <w:t xml:space="preserve"> </w:t>
            </w:r>
            <w:r>
              <w:t>(ИНДИВИДУАЛЬНЫХ</w:t>
            </w:r>
            <w:r>
              <w:rPr>
                <w:spacing w:val="-6"/>
              </w:rPr>
              <w:t xml:space="preserve"> </w:t>
            </w:r>
            <w:r>
              <w:rPr>
                <w:spacing w:val="-2"/>
              </w:rPr>
              <w:t>ПРЕДПРИНИМАТЕЛЕЙ)</w:t>
            </w:r>
          </w:p>
        </w:tc>
      </w:tr>
      <w:tr w:rsidR="00FA38BF">
        <w:trPr>
          <w:trHeight w:val="297"/>
        </w:trPr>
        <w:tc>
          <w:tcPr>
            <w:tcW w:w="912" w:type="dxa"/>
            <w:vMerge w:val="restart"/>
          </w:tcPr>
          <w:p w:rsidR="00FA38BF" w:rsidRDefault="00FA38BF">
            <w:pPr>
              <w:pStyle w:val="TableParagraph"/>
              <w:spacing w:before="21"/>
              <w:ind w:left="0"/>
            </w:pPr>
          </w:p>
          <w:p w:rsidR="00FA38BF" w:rsidRDefault="00BE3DFA">
            <w:pPr>
              <w:pStyle w:val="TableParagraph"/>
              <w:ind w:left="177"/>
            </w:pPr>
            <w:r>
              <w:t>№</w:t>
            </w:r>
            <w:r>
              <w:rPr>
                <w:spacing w:val="2"/>
              </w:rPr>
              <w:t xml:space="preserve"> </w:t>
            </w:r>
            <w:r>
              <w:rPr>
                <w:spacing w:val="-5"/>
              </w:rPr>
              <w:t>п/п</w:t>
            </w:r>
          </w:p>
        </w:tc>
        <w:tc>
          <w:tcPr>
            <w:tcW w:w="3955" w:type="dxa"/>
            <w:vMerge w:val="restart"/>
          </w:tcPr>
          <w:p w:rsidR="00FA38BF" w:rsidRDefault="00FA38BF">
            <w:pPr>
              <w:pStyle w:val="TableParagraph"/>
              <w:spacing w:before="21"/>
              <w:ind w:left="0"/>
            </w:pPr>
          </w:p>
          <w:p w:rsidR="00FA38BF" w:rsidRDefault="00BE3DFA">
            <w:pPr>
              <w:pStyle w:val="TableParagraph"/>
              <w:ind w:left="820"/>
            </w:pPr>
            <w:r>
              <w:t>Наименование</w:t>
            </w:r>
            <w:r>
              <w:rPr>
                <w:spacing w:val="-10"/>
              </w:rPr>
              <w:t xml:space="preserve"> </w:t>
            </w:r>
            <w:r>
              <w:rPr>
                <w:spacing w:val="-2"/>
              </w:rPr>
              <w:t>операции</w:t>
            </w:r>
          </w:p>
        </w:tc>
        <w:tc>
          <w:tcPr>
            <w:tcW w:w="4797" w:type="dxa"/>
            <w:gridSpan w:val="4"/>
          </w:tcPr>
          <w:p w:rsidR="00FA38BF" w:rsidRDefault="00BE3DFA">
            <w:pPr>
              <w:pStyle w:val="TableParagraph"/>
              <w:spacing w:before="15"/>
              <w:ind w:left="801"/>
            </w:pPr>
            <w:r>
              <w:t>Основной</w:t>
            </w:r>
            <w:r>
              <w:rPr>
                <w:spacing w:val="-5"/>
              </w:rPr>
              <w:t xml:space="preserve"> </w:t>
            </w:r>
            <w:r>
              <w:t>размер</w:t>
            </w:r>
            <w:r>
              <w:rPr>
                <w:spacing w:val="-6"/>
              </w:rPr>
              <w:t xml:space="preserve"> </w:t>
            </w:r>
            <w:r>
              <w:rPr>
                <w:spacing w:val="-2"/>
              </w:rPr>
              <w:t>вознаграждения</w:t>
            </w:r>
          </w:p>
        </w:tc>
        <w:tc>
          <w:tcPr>
            <w:tcW w:w="5127" w:type="dxa"/>
            <w:vMerge w:val="restart"/>
          </w:tcPr>
          <w:p w:rsidR="00FA38BF" w:rsidRDefault="00FA38BF">
            <w:pPr>
              <w:pStyle w:val="TableParagraph"/>
              <w:spacing w:before="21"/>
              <w:ind w:left="0"/>
            </w:pPr>
          </w:p>
          <w:p w:rsidR="00FA38BF" w:rsidRDefault="00BE3DFA">
            <w:pPr>
              <w:pStyle w:val="TableParagraph"/>
              <w:ind w:left="9"/>
              <w:jc w:val="center"/>
            </w:pPr>
            <w:r>
              <w:rPr>
                <w:spacing w:val="-2"/>
              </w:rPr>
              <w:t>Примечание:</w:t>
            </w:r>
          </w:p>
        </w:tc>
      </w:tr>
      <w:tr w:rsidR="00FA38BF">
        <w:trPr>
          <w:trHeight w:val="508"/>
        </w:trPr>
        <w:tc>
          <w:tcPr>
            <w:tcW w:w="912" w:type="dxa"/>
            <w:vMerge/>
            <w:tcBorders>
              <w:top w:val="nil"/>
            </w:tcBorders>
          </w:tcPr>
          <w:p w:rsidR="00FA38BF" w:rsidRDefault="00FA38BF">
            <w:pPr>
              <w:rPr>
                <w:sz w:val="2"/>
                <w:szCs w:val="2"/>
              </w:rPr>
            </w:pPr>
          </w:p>
        </w:tc>
        <w:tc>
          <w:tcPr>
            <w:tcW w:w="3955" w:type="dxa"/>
            <w:vMerge/>
            <w:tcBorders>
              <w:top w:val="nil"/>
            </w:tcBorders>
          </w:tcPr>
          <w:p w:rsidR="00FA38BF" w:rsidRDefault="00FA38BF">
            <w:pPr>
              <w:rPr>
                <w:sz w:val="2"/>
                <w:szCs w:val="2"/>
              </w:rPr>
            </w:pPr>
          </w:p>
        </w:tc>
        <w:tc>
          <w:tcPr>
            <w:tcW w:w="1205" w:type="dxa"/>
          </w:tcPr>
          <w:p w:rsidR="00FA38BF" w:rsidRDefault="00BE3DFA">
            <w:pPr>
              <w:pStyle w:val="TableParagraph"/>
              <w:spacing w:line="249" w:lineRule="exact"/>
              <w:ind w:left="321"/>
            </w:pPr>
            <w:r>
              <w:t>счет</w:t>
            </w:r>
            <w:r>
              <w:rPr>
                <w:spacing w:val="-4"/>
              </w:rPr>
              <w:t xml:space="preserve"> </w:t>
            </w:r>
            <w:r>
              <w:rPr>
                <w:spacing w:val="-10"/>
              </w:rPr>
              <w:t>в</w:t>
            </w:r>
          </w:p>
          <w:p w:rsidR="00FA38BF" w:rsidRDefault="00BE3DFA">
            <w:pPr>
              <w:pStyle w:val="TableParagraph"/>
              <w:spacing w:before="1" w:line="238" w:lineRule="exact"/>
              <w:ind w:left="369"/>
            </w:pPr>
            <w:r>
              <w:rPr>
                <w:spacing w:val="-5"/>
              </w:rPr>
              <w:t>BYN</w:t>
            </w:r>
          </w:p>
        </w:tc>
        <w:tc>
          <w:tcPr>
            <w:tcW w:w="1138" w:type="dxa"/>
          </w:tcPr>
          <w:p w:rsidR="00FA38BF" w:rsidRDefault="00BE3DFA">
            <w:pPr>
              <w:pStyle w:val="TableParagraph"/>
              <w:spacing w:line="249" w:lineRule="exact"/>
              <w:ind w:left="287"/>
            </w:pPr>
            <w:r>
              <w:t>счет</w:t>
            </w:r>
            <w:r>
              <w:rPr>
                <w:spacing w:val="-4"/>
              </w:rPr>
              <w:t xml:space="preserve"> </w:t>
            </w:r>
            <w:r>
              <w:rPr>
                <w:spacing w:val="-10"/>
              </w:rPr>
              <w:t>в</w:t>
            </w:r>
          </w:p>
          <w:p w:rsidR="00FA38BF" w:rsidRDefault="00BE3DFA">
            <w:pPr>
              <w:pStyle w:val="TableParagraph"/>
              <w:spacing w:before="1" w:line="238" w:lineRule="exact"/>
              <w:ind w:left="345"/>
            </w:pPr>
            <w:r>
              <w:rPr>
                <w:spacing w:val="-5"/>
              </w:rPr>
              <w:t>USD</w:t>
            </w:r>
          </w:p>
        </w:tc>
        <w:tc>
          <w:tcPr>
            <w:tcW w:w="1186" w:type="dxa"/>
          </w:tcPr>
          <w:p w:rsidR="00FA38BF" w:rsidRDefault="00BE3DFA">
            <w:pPr>
              <w:pStyle w:val="TableParagraph"/>
              <w:spacing w:line="249" w:lineRule="exact"/>
              <w:ind w:left="311"/>
            </w:pPr>
            <w:r>
              <w:t>счет</w:t>
            </w:r>
            <w:r>
              <w:rPr>
                <w:spacing w:val="-4"/>
              </w:rPr>
              <w:t xml:space="preserve"> </w:t>
            </w:r>
            <w:r>
              <w:rPr>
                <w:spacing w:val="-10"/>
              </w:rPr>
              <w:t>в</w:t>
            </w:r>
          </w:p>
          <w:p w:rsidR="00FA38BF" w:rsidRDefault="00BE3DFA">
            <w:pPr>
              <w:pStyle w:val="TableParagraph"/>
              <w:spacing w:before="1" w:line="238" w:lineRule="exact"/>
              <w:ind w:left="368"/>
            </w:pPr>
            <w:r>
              <w:rPr>
                <w:spacing w:val="-5"/>
              </w:rPr>
              <w:t>EUR</w:t>
            </w:r>
          </w:p>
        </w:tc>
        <w:tc>
          <w:tcPr>
            <w:tcW w:w="1268" w:type="dxa"/>
          </w:tcPr>
          <w:p w:rsidR="00FA38BF" w:rsidRDefault="00BE3DFA">
            <w:pPr>
              <w:pStyle w:val="TableParagraph"/>
              <w:spacing w:line="249" w:lineRule="exact"/>
              <w:ind w:left="354"/>
            </w:pPr>
            <w:r>
              <w:t>счет</w:t>
            </w:r>
            <w:r>
              <w:rPr>
                <w:spacing w:val="-4"/>
              </w:rPr>
              <w:t xml:space="preserve"> </w:t>
            </w:r>
            <w:r>
              <w:rPr>
                <w:spacing w:val="-10"/>
              </w:rPr>
              <w:t>в</w:t>
            </w:r>
          </w:p>
          <w:p w:rsidR="00FA38BF" w:rsidRDefault="00BE3DFA">
            <w:pPr>
              <w:pStyle w:val="TableParagraph"/>
              <w:spacing w:before="1" w:line="238" w:lineRule="exact"/>
              <w:ind w:left="406"/>
            </w:pPr>
            <w:r>
              <w:rPr>
                <w:spacing w:val="-5"/>
              </w:rPr>
              <w:t>RUB</w:t>
            </w:r>
          </w:p>
        </w:tc>
        <w:tc>
          <w:tcPr>
            <w:tcW w:w="5127" w:type="dxa"/>
            <w:vMerge/>
            <w:tcBorders>
              <w:top w:val="nil"/>
            </w:tcBorders>
          </w:tcPr>
          <w:p w:rsidR="00FA38BF" w:rsidRDefault="00FA38BF">
            <w:pPr>
              <w:rPr>
                <w:sz w:val="2"/>
                <w:szCs w:val="2"/>
              </w:rPr>
            </w:pPr>
          </w:p>
        </w:tc>
      </w:tr>
      <w:tr w:rsidR="00FA38BF">
        <w:trPr>
          <w:trHeight w:val="253"/>
        </w:trPr>
        <w:tc>
          <w:tcPr>
            <w:tcW w:w="14791" w:type="dxa"/>
            <w:gridSpan w:val="7"/>
          </w:tcPr>
          <w:p w:rsidR="00FA38BF" w:rsidRDefault="00BE3DFA">
            <w:pPr>
              <w:pStyle w:val="TableParagraph"/>
              <w:spacing w:line="234" w:lineRule="exact"/>
              <w:ind w:left="3451"/>
            </w:pPr>
            <w:bookmarkStart w:id="194" w:name="раздел7_1"/>
            <w:bookmarkStart w:id="195" w:name="_bookmark85"/>
            <w:bookmarkEnd w:id="194"/>
            <w:bookmarkEnd w:id="195"/>
            <w:r>
              <w:t>7.1.</w:t>
            </w:r>
            <w:r>
              <w:rPr>
                <w:spacing w:val="-10"/>
              </w:rPr>
              <w:t xml:space="preserve"> </w:t>
            </w:r>
            <w:r>
              <w:t>ОБСЛУЖИВАНИЕ</w:t>
            </w:r>
            <w:r>
              <w:rPr>
                <w:spacing w:val="-6"/>
              </w:rPr>
              <w:t xml:space="preserve"> </w:t>
            </w:r>
            <w:r>
              <w:t>ДЕБЕТОВЫХ</w:t>
            </w:r>
            <w:r>
              <w:rPr>
                <w:spacing w:val="-6"/>
              </w:rPr>
              <w:t xml:space="preserve"> </w:t>
            </w:r>
            <w:r>
              <w:t>БАНКОВСКИХ</w:t>
            </w:r>
            <w:r>
              <w:rPr>
                <w:spacing w:val="-7"/>
              </w:rPr>
              <w:t xml:space="preserve"> </w:t>
            </w:r>
            <w:r>
              <w:t>ПЛАТЕЖНЫХ</w:t>
            </w:r>
            <w:r>
              <w:rPr>
                <w:spacing w:val="-6"/>
              </w:rPr>
              <w:t xml:space="preserve"> </w:t>
            </w:r>
            <w:r>
              <w:rPr>
                <w:spacing w:val="-2"/>
              </w:rPr>
              <w:t>КАРТОЧЕК</w:t>
            </w:r>
          </w:p>
        </w:tc>
      </w:tr>
      <w:tr w:rsidR="00FA38BF">
        <w:trPr>
          <w:trHeight w:val="758"/>
        </w:trPr>
        <w:tc>
          <w:tcPr>
            <w:tcW w:w="912" w:type="dxa"/>
          </w:tcPr>
          <w:p w:rsidR="00FA38BF" w:rsidRDefault="00BE3DFA">
            <w:pPr>
              <w:pStyle w:val="TableParagraph"/>
              <w:spacing w:line="244" w:lineRule="exact"/>
            </w:pPr>
            <w:r>
              <w:rPr>
                <w:spacing w:val="-2"/>
              </w:rPr>
              <w:t>7.1.1.</w:t>
            </w:r>
          </w:p>
        </w:tc>
        <w:tc>
          <w:tcPr>
            <w:tcW w:w="3955" w:type="dxa"/>
          </w:tcPr>
          <w:p w:rsidR="00FA38BF" w:rsidRDefault="00BE3DFA">
            <w:pPr>
              <w:pStyle w:val="TableParagraph"/>
              <w:spacing w:line="242" w:lineRule="auto"/>
            </w:pPr>
            <w:r>
              <w:t>Обслуживание одной банковской платежной</w:t>
            </w:r>
            <w:r>
              <w:rPr>
                <w:spacing w:val="-5"/>
              </w:rPr>
              <w:t xml:space="preserve"> </w:t>
            </w:r>
            <w:r>
              <w:t>карточки</w:t>
            </w:r>
            <w:r>
              <w:rPr>
                <w:spacing w:val="40"/>
              </w:rPr>
              <w:t xml:space="preserve"> </w:t>
            </w:r>
            <w:r>
              <w:t>в</w:t>
            </w:r>
            <w:r>
              <w:rPr>
                <w:spacing w:val="-10"/>
              </w:rPr>
              <w:t xml:space="preserve"> </w:t>
            </w:r>
            <w:r>
              <w:t>течение</w:t>
            </w:r>
            <w:r>
              <w:rPr>
                <w:spacing w:val="-13"/>
              </w:rPr>
              <w:t xml:space="preserve"> </w:t>
            </w:r>
            <w:r>
              <w:t>срока</w:t>
            </w:r>
          </w:p>
          <w:p w:rsidR="00FA38BF" w:rsidRDefault="00BE3DFA">
            <w:pPr>
              <w:pStyle w:val="TableParagraph"/>
              <w:spacing w:line="236" w:lineRule="exact"/>
            </w:pPr>
            <w:r>
              <w:t>её</w:t>
            </w:r>
            <w:r>
              <w:rPr>
                <w:spacing w:val="-7"/>
              </w:rPr>
              <w:t xml:space="preserve"> </w:t>
            </w:r>
            <w:r>
              <w:rPr>
                <w:spacing w:val="-2"/>
              </w:rPr>
              <w:t>действия:</w:t>
            </w:r>
          </w:p>
        </w:tc>
        <w:tc>
          <w:tcPr>
            <w:tcW w:w="4797" w:type="dxa"/>
            <w:gridSpan w:val="4"/>
          </w:tcPr>
          <w:p w:rsidR="00FA38BF" w:rsidRDefault="00FA38BF">
            <w:pPr>
              <w:pStyle w:val="TableParagraph"/>
              <w:ind w:left="0"/>
              <w:rPr>
                <w:sz w:val="20"/>
              </w:rPr>
            </w:pPr>
          </w:p>
        </w:tc>
        <w:tc>
          <w:tcPr>
            <w:tcW w:w="5127" w:type="dxa"/>
            <w:vMerge w:val="restart"/>
          </w:tcPr>
          <w:p w:rsidR="00FA38BF" w:rsidRDefault="00BE3DFA">
            <w:pPr>
              <w:pStyle w:val="TableParagraph"/>
              <w:tabs>
                <w:tab w:val="left" w:pos="2100"/>
                <w:tab w:val="left" w:pos="3608"/>
              </w:tabs>
              <w:spacing w:line="237" w:lineRule="auto"/>
              <w:ind w:left="108" w:right="95"/>
              <w:jc w:val="both"/>
              <w:rPr>
                <w:sz w:val="20"/>
              </w:rPr>
            </w:pPr>
            <w:r>
              <w:rPr>
                <w:sz w:val="20"/>
              </w:rPr>
              <w:t>Вознаграждение взимается единовременно за весь период</w:t>
            </w:r>
            <w:r>
              <w:rPr>
                <w:spacing w:val="-7"/>
                <w:sz w:val="20"/>
              </w:rPr>
              <w:t xml:space="preserve"> </w:t>
            </w:r>
            <w:r>
              <w:rPr>
                <w:sz w:val="20"/>
              </w:rPr>
              <w:t>пользования</w:t>
            </w:r>
            <w:r>
              <w:rPr>
                <w:spacing w:val="-6"/>
                <w:sz w:val="20"/>
              </w:rPr>
              <w:t xml:space="preserve"> </w:t>
            </w:r>
            <w:r>
              <w:rPr>
                <w:sz w:val="20"/>
              </w:rPr>
              <w:t>карточкой.</w:t>
            </w:r>
            <w:r>
              <w:rPr>
                <w:spacing w:val="-3"/>
                <w:sz w:val="20"/>
              </w:rPr>
              <w:t xml:space="preserve"> </w:t>
            </w:r>
            <w:r>
              <w:rPr>
                <w:sz w:val="20"/>
              </w:rPr>
              <w:t>При</w:t>
            </w:r>
            <w:r>
              <w:rPr>
                <w:spacing w:val="-7"/>
                <w:sz w:val="20"/>
              </w:rPr>
              <w:t xml:space="preserve"> </w:t>
            </w:r>
            <w:r>
              <w:rPr>
                <w:sz w:val="20"/>
              </w:rPr>
              <w:t>досрочном</w:t>
            </w:r>
            <w:r>
              <w:rPr>
                <w:spacing w:val="-3"/>
                <w:sz w:val="20"/>
              </w:rPr>
              <w:t xml:space="preserve"> </w:t>
            </w:r>
            <w:r>
              <w:rPr>
                <w:sz w:val="20"/>
              </w:rPr>
              <w:t>отказе</w:t>
            </w:r>
            <w:r>
              <w:rPr>
                <w:spacing w:val="-8"/>
                <w:sz w:val="20"/>
              </w:rPr>
              <w:t xml:space="preserve"> </w:t>
            </w:r>
            <w:r>
              <w:rPr>
                <w:sz w:val="20"/>
              </w:rPr>
              <w:t xml:space="preserve">от </w:t>
            </w:r>
            <w:r>
              <w:rPr>
                <w:spacing w:val="-2"/>
                <w:sz w:val="20"/>
              </w:rPr>
              <w:t>использования</w:t>
            </w:r>
            <w:r>
              <w:rPr>
                <w:sz w:val="20"/>
              </w:rPr>
              <w:tab/>
            </w:r>
            <w:r>
              <w:rPr>
                <w:spacing w:val="-2"/>
                <w:sz w:val="20"/>
              </w:rPr>
              <w:t>карточки</w:t>
            </w:r>
            <w:r>
              <w:rPr>
                <w:sz w:val="20"/>
              </w:rPr>
              <w:tab/>
            </w:r>
            <w:r>
              <w:rPr>
                <w:spacing w:val="-2"/>
                <w:sz w:val="20"/>
              </w:rPr>
              <w:t xml:space="preserve">единовременное </w:t>
            </w:r>
            <w:r>
              <w:rPr>
                <w:sz w:val="20"/>
              </w:rPr>
              <w:t>вознаграждение не возвращается.</w:t>
            </w:r>
          </w:p>
          <w:p w:rsidR="00FA38BF" w:rsidRDefault="00BE3DFA">
            <w:pPr>
              <w:pStyle w:val="TableParagraph"/>
              <w:spacing w:before="1"/>
              <w:ind w:left="108"/>
              <w:jc w:val="both"/>
              <w:rPr>
                <w:sz w:val="20"/>
              </w:rPr>
            </w:pPr>
            <w:r>
              <w:rPr>
                <w:sz w:val="20"/>
              </w:rPr>
              <w:t>Вознаграждение</w:t>
            </w:r>
            <w:r>
              <w:rPr>
                <w:spacing w:val="-12"/>
                <w:sz w:val="20"/>
              </w:rPr>
              <w:t xml:space="preserve"> </w:t>
            </w:r>
            <w:r>
              <w:rPr>
                <w:sz w:val="20"/>
              </w:rPr>
              <w:t>не</w:t>
            </w:r>
            <w:r>
              <w:rPr>
                <w:spacing w:val="-11"/>
                <w:sz w:val="20"/>
              </w:rPr>
              <w:t xml:space="preserve"> </w:t>
            </w:r>
            <w:r>
              <w:rPr>
                <w:spacing w:val="-2"/>
                <w:sz w:val="20"/>
              </w:rPr>
              <w:t>взимается:</w:t>
            </w:r>
          </w:p>
          <w:p w:rsidR="00FA38BF" w:rsidRDefault="00BE3DFA">
            <w:pPr>
              <w:pStyle w:val="TableParagraph"/>
              <w:numPr>
                <w:ilvl w:val="0"/>
                <w:numId w:val="17"/>
              </w:numPr>
              <w:tabs>
                <w:tab w:val="left" w:pos="338"/>
              </w:tabs>
              <w:spacing w:before="1"/>
              <w:ind w:right="92" w:firstLine="0"/>
              <w:jc w:val="both"/>
              <w:rPr>
                <w:sz w:val="20"/>
              </w:rPr>
            </w:pPr>
            <w:r>
              <w:rPr>
                <w:sz w:val="20"/>
              </w:rPr>
              <w:t>по карточкам Mastercard Business, Visa Business, эмитированным</w:t>
            </w:r>
            <w:r>
              <w:rPr>
                <w:spacing w:val="10"/>
                <w:sz w:val="20"/>
              </w:rPr>
              <w:t xml:space="preserve"> </w:t>
            </w:r>
            <w:r>
              <w:rPr>
                <w:sz w:val="20"/>
              </w:rPr>
              <w:t>в</w:t>
            </w:r>
            <w:r>
              <w:rPr>
                <w:spacing w:val="7"/>
                <w:sz w:val="20"/>
              </w:rPr>
              <w:t xml:space="preserve"> </w:t>
            </w:r>
            <w:r>
              <w:rPr>
                <w:sz w:val="20"/>
              </w:rPr>
              <w:t>рамках</w:t>
            </w:r>
            <w:r>
              <w:rPr>
                <w:spacing w:val="6"/>
                <w:sz w:val="20"/>
              </w:rPr>
              <w:t xml:space="preserve"> </w:t>
            </w:r>
            <w:r>
              <w:rPr>
                <w:sz w:val="20"/>
              </w:rPr>
              <w:t>Процессингового</w:t>
            </w:r>
            <w:r>
              <w:rPr>
                <w:spacing w:val="6"/>
                <w:sz w:val="20"/>
              </w:rPr>
              <w:t xml:space="preserve"> </w:t>
            </w:r>
            <w:r>
              <w:rPr>
                <w:sz w:val="20"/>
              </w:rPr>
              <w:t>центра</w:t>
            </w:r>
            <w:r>
              <w:rPr>
                <w:spacing w:val="11"/>
                <w:sz w:val="20"/>
              </w:rPr>
              <w:t xml:space="preserve"> </w:t>
            </w:r>
            <w:r>
              <w:rPr>
                <w:spacing w:val="-5"/>
                <w:sz w:val="20"/>
              </w:rPr>
              <w:t>ОАО</w:t>
            </w:r>
          </w:p>
          <w:p w:rsidR="00FA38BF" w:rsidRDefault="00BE3DFA">
            <w:pPr>
              <w:pStyle w:val="TableParagraph"/>
              <w:spacing w:before="1"/>
              <w:ind w:left="108" w:right="96"/>
              <w:jc w:val="both"/>
              <w:rPr>
                <w:sz w:val="20"/>
              </w:rPr>
            </w:pPr>
            <w:r>
              <w:rPr>
                <w:sz w:val="20"/>
              </w:rPr>
              <w:t xml:space="preserve">«Сбер Банк» при условии их выпуска взамен карточек, выпущенных ранее в рамках ОАО «Банковский процессинговый центр», со сроком действия, не превышающим срок </w:t>
            </w:r>
            <w:r>
              <w:rPr>
                <w:sz w:val="20"/>
              </w:rPr>
              <w:t xml:space="preserve">действия карточек, выпущенных ранее в рамках ОАО «Банковский процессинговый </w:t>
            </w:r>
            <w:r>
              <w:rPr>
                <w:spacing w:val="-2"/>
                <w:sz w:val="20"/>
              </w:rPr>
              <w:t>центр»;</w:t>
            </w:r>
          </w:p>
          <w:p w:rsidR="00FA38BF" w:rsidRDefault="00BE3DFA">
            <w:pPr>
              <w:pStyle w:val="TableParagraph"/>
              <w:numPr>
                <w:ilvl w:val="0"/>
                <w:numId w:val="17"/>
              </w:numPr>
              <w:tabs>
                <w:tab w:val="left" w:pos="328"/>
              </w:tabs>
              <w:spacing w:line="230" w:lineRule="exact"/>
              <w:ind w:right="98" w:firstLine="0"/>
              <w:jc w:val="both"/>
              <w:rPr>
                <w:sz w:val="20"/>
              </w:rPr>
            </w:pPr>
            <w:r>
              <w:rPr>
                <w:sz w:val="20"/>
              </w:rPr>
              <w:t>в случаях, предусмотренных Законом Республики Беларусь от 22.04.2024 №365-З «Об изменении законов по вопросам предпринимательской деятельности».</w:t>
            </w:r>
          </w:p>
        </w:tc>
      </w:tr>
      <w:tr w:rsidR="00FA38BF">
        <w:trPr>
          <w:trHeight w:val="503"/>
        </w:trPr>
        <w:tc>
          <w:tcPr>
            <w:tcW w:w="912" w:type="dxa"/>
          </w:tcPr>
          <w:p w:rsidR="00FA38BF" w:rsidRDefault="00BE3DFA">
            <w:pPr>
              <w:pStyle w:val="TableParagraph"/>
              <w:spacing w:line="249" w:lineRule="exact"/>
            </w:pPr>
            <w:r>
              <w:rPr>
                <w:spacing w:val="-2"/>
              </w:rPr>
              <w:t>7.1.1.1.</w:t>
            </w:r>
          </w:p>
        </w:tc>
        <w:tc>
          <w:tcPr>
            <w:tcW w:w="3955" w:type="dxa"/>
          </w:tcPr>
          <w:p w:rsidR="00FA38BF" w:rsidRDefault="00BE3DFA">
            <w:pPr>
              <w:pStyle w:val="TableParagraph"/>
              <w:spacing w:line="250" w:lineRule="exact"/>
              <w:ind w:right="123"/>
            </w:pPr>
            <w:r>
              <w:t>Mastercard</w:t>
            </w:r>
            <w:r>
              <w:rPr>
                <w:spacing w:val="-14"/>
              </w:rPr>
              <w:t xml:space="preserve"> </w:t>
            </w:r>
            <w:r>
              <w:t>Business,</w:t>
            </w:r>
            <w:r>
              <w:rPr>
                <w:spacing w:val="-14"/>
              </w:rPr>
              <w:t xml:space="preserve"> </w:t>
            </w:r>
            <w:r>
              <w:t>Visa</w:t>
            </w:r>
            <w:r>
              <w:rPr>
                <w:spacing w:val="-14"/>
              </w:rPr>
              <w:t xml:space="preserve"> </w:t>
            </w:r>
            <w:r>
              <w:t>Business сроком действия один год</w:t>
            </w:r>
          </w:p>
        </w:tc>
        <w:tc>
          <w:tcPr>
            <w:tcW w:w="4797" w:type="dxa"/>
            <w:gridSpan w:val="4"/>
          </w:tcPr>
          <w:p w:rsidR="00FA38BF" w:rsidRDefault="00BE3DFA">
            <w:pPr>
              <w:pStyle w:val="TableParagraph"/>
              <w:spacing w:before="121"/>
              <w:ind w:left="345"/>
            </w:pPr>
            <w:r>
              <w:t>25.00</w:t>
            </w:r>
            <w:r>
              <w:rPr>
                <w:spacing w:val="-3"/>
              </w:rPr>
              <w:t xml:space="preserve"> </w:t>
            </w:r>
            <w:r>
              <w:t>BYN</w:t>
            </w:r>
            <w:r>
              <w:rPr>
                <w:spacing w:val="-4"/>
              </w:rPr>
              <w:t xml:space="preserve"> </w:t>
            </w:r>
            <w:r>
              <w:t>или</w:t>
            </w:r>
            <w:r>
              <w:rPr>
                <w:spacing w:val="-5"/>
              </w:rPr>
              <w:t xml:space="preserve"> </w:t>
            </w:r>
            <w:r>
              <w:t>включено</w:t>
            </w:r>
            <w:r>
              <w:rPr>
                <w:spacing w:val="-7"/>
              </w:rPr>
              <w:t xml:space="preserve"> </w:t>
            </w:r>
            <w:r>
              <w:t>в</w:t>
            </w:r>
            <w:r>
              <w:rPr>
                <w:spacing w:val="-2"/>
              </w:rPr>
              <w:t xml:space="preserve"> </w:t>
            </w:r>
            <w:r>
              <w:t>Пакет</w:t>
            </w:r>
            <w:r>
              <w:rPr>
                <w:spacing w:val="-3"/>
              </w:rPr>
              <w:t xml:space="preserve"> </w:t>
            </w:r>
            <w:r>
              <w:rPr>
                <w:spacing w:val="-2"/>
              </w:rPr>
              <w:t>операций</w:t>
            </w:r>
          </w:p>
        </w:tc>
        <w:tc>
          <w:tcPr>
            <w:tcW w:w="5127" w:type="dxa"/>
            <w:vMerge/>
            <w:tcBorders>
              <w:top w:val="nil"/>
            </w:tcBorders>
          </w:tcPr>
          <w:p w:rsidR="00FA38BF" w:rsidRDefault="00FA38BF">
            <w:pPr>
              <w:rPr>
                <w:sz w:val="2"/>
                <w:szCs w:val="2"/>
              </w:rPr>
            </w:pPr>
          </w:p>
        </w:tc>
      </w:tr>
      <w:tr w:rsidR="00FA38BF">
        <w:trPr>
          <w:trHeight w:val="508"/>
        </w:trPr>
        <w:tc>
          <w:tcPr>
            <w:tcW w:w="912" w:type="dxa"/>
          </w:tcPr>
          <w:p w:rsidR="00FA38BF" w:rsidRDefault="00BE3DFA">
            <w:pPr>
              <w:pStyle w:val="TableParagraph"/>
              <w:spacing w:line="249" w:lineRule="exact"/>
            </w:pPr>
            <w:r>
              <w:rPr>
                <w:spacing w:val="-2"/>
              </w:rPr>
              <w:t>7.1.1.2.</w:t>
            </w:r>
          </w:p>
        </w:tc>
        <w:tc>
          <w:tcPr>
            <w:tcW w:w="3955" w:type="dxa"/>
          </w:tcPr>
          <w:p w:rsidR="00FA38BF" w:rsidRDefault="00BE3DFA">
            <w:pPr>
              <w:pStyle w:val="TableParagraph"/>
              <w:spacing w:line="249" w:lineRule="exact"/>
            </w:pPr>
            <w:r>
              <w:t>Mastercard</w:t>
            </w:r>
            <w:r>
              <w:rPr>
                <w:spacing w:val="-11"/>
              </w:rPr>
              <w:t xml:space="preserve"> </w:t>
            </w:r>
            <w:r>
              <w:t>Business,</w:t>
            </w:r>
            <w:r>
              <w:rPr>
                <w:spacing w:val="-5"/>
              </w:rPr>
              <w:t xml:space="preserve"> </w:t>
            </w:r>
            <w:r>
              <w:t>Visa</w:t>
            </w:r>
            <w:r>
              <w:rPr>
                <w:spacing w:val="-3"/>
              </w:rPr>
              <w:t xml:space="preserve"> </w:t>
            </w:r>
            <w:r>
              <w:rPr>
                <w:spacing w:val="-2"/>
              </w:rPr>
              <w:t>Business</w:t>
            </w:r>
          </w:p>
          <w:p w:rsidR="00FA38BF" w:rsidRDefault="00BE3DFA">
            <w:pPr>
              <w:pStyle w:val="TableParagraph"/>
              <w:spacing w:before="1" w:line="238" w:lineRule="exact"/>
            </w:pPr>
            <w:r>
              <w:t>сроком</w:t>
            </w:r>
            <w:r>
              <w:rPr>
                <w:spacing w:val="-7"/>
              </w:rPr>
              <w:t xml:space="preserve"> </w:t>
            </w:r>
            <w:r>
              <w:t>действия</w:t>
            </w:r>
            <w:r>
              <w:rPr>
                <w:spacing w:val="-3"/>
              </w:rPr>
              <w:t xml:space="preserve"> </w:t>
            </w:r>
            <w:r>
              <w:t xml:space="preserve">два </w:t>
            </w:r>
            <w:r>
              <w:rPr>
                <w:spacing w:val="-4"/>
              </w:rPr>
              <w:t>года</w:t>
            </w:r>
          </w:p>
        </w:tc>
        <w:tc>
          <w:tcPr>
            <w:tcW w:w="4797" w:type="dxa"/>
            <w:gridSpan w:val="4"/>
          </w:tcPr>
          <w:p w:rsidR="00FA38BF" w:rsidRDefault="00BE3DFA">
            <w:pPr>
              <w:pStyle w:val="TableParagraph"/>
              <w:spacing w:before="121"/>
              <w:ind w:left="345"/>
            </w:pPr>
            <w:r>
              <w:t>35.00</w:t>
            </w:r>
            <w:r>
              <w:rPr>
                <w:spacing w:val="-3"/>
              </w:rPr>
              <w:t xml:space="preserve"> </w:t>
            </w:r>
            <w:r>
              <w:t>BYN</w:t>
            </w:r>
            <w:r>
              <w:rPr>
                <w:spacing w:val="-4"/>
              </w:rPr>
              <w:t xml:space="preserve"> </w:t>
            </w:r>
            <w:r>
              <w:t>или</w:t>
            </w:r>
            <w:r>
              <w:rPr>
                <w:spacing w:val="-5"/>
              </w:rPr>
              <w:t xml:space="preserve"> </w:t>
            </w:r>
            <w:r>
              <w:t>включено</w:t>
            </w:r>
            <w:r>
              <w:rPr>
                <w:spacing w:val="-7"/>
              </w:rPr>
              <w:t xml:space="preserve"> </w:t>
            </w:r>
            <w:r>
              <w:t>в</w:t>
            </w:r>
            <w:r>
              <w:rPr>
                <w:spacing w:val="-2"/>
              </w:rPr>
              <w:t xml:space="preserve"> </w:t>
            </w:r>
            <w:r>
              <w:t>Пакет</w:t>
            </w:r>
            <w:r>
              <w:rPr>
                <w:spacing w:val="-3"/>
              </w:rPr>
              <w:t xml:space="preserve"> </w:t>
            </w:r>
            <w:r>
              <w:rPr>
                <w:spacing w:val="-2"/>
              </w:rPr>
              <w:t>операций</w:t>
            </w:r>
          </w:p>
        </w:tc>
        <w:tc>
          <w:tcPr>
            <w:tcW w:w="5127" w:type="dxa"/>
            <w:vMerge/>
            <w:tcBorders>
              <w:top w:val="nil"/>
            </w:tcBorders>
          </w:tcPr>
          <w:p w:rsidR="00FA38BF" w:rsidRDefault="00FA38BF">
            <w:pPr>
              <w:rPr>
                <w:sz w:val="2"/>
                <w:szCs w:val="2"/>
              </w:rPr>
            </w:pPr>
          </w:p>
        </w:tc>
      </w:tr>
      <w:tr w:rsidR="00FA38BF">
        <w:trPr>
          <w:trHeight w:val="503"/>
        </w:trPr>
        <w:tc>
          <w:tcPr>
            <w:tcW w:w="912" w:type="dxa"/>
          </w:tcPr>
          <w:p w:rsidR="00FA38BF" w:rsidRDefault="00BE3DFA">
            <w:pPr>
              <w:pStyle w:val="TableParagraph"/>
              <w:spacing w:line="244" w:lineRule="exact"/>
            </w:pPr>
            <w:r>
              <w:rPr>
                <w:spacing w:val="-2"/>
              </w:rPr>
              <w:t>7.1.1.3.</w:t>
            </w:r>
          </w:p>
        </w:tc>
        <w:tc>
          <w:tcPr>
            <w:tcW w:w="3955" w:type="dxa"/>
          </w:tcPr>
          <w:p w:rsidR="00FA38BF" w:rsidRDefault="00BE3DFA">
            <w:pPr>
              <w:pStyle w:val="TableParagraph"/>
              <w:spacing w:line="244" w:lineRule="exact"/>
            </w:pPr>
            <w:r>
              <w:t>Mastercard</w:t>
            </w:r>
            <w:r>
              <w:rPr>
                <w:spacing w:val="-11"/>
              </w:rPr>
              <w:t xml:space="preserve"> </w:t>
            </w:r>
            <w:r>
              <w:t>Business,</w:t>
            </w:r>
            <w:r>
              <w:rPr>
                <w:spacing w:val="-5"/>
              </w:rPr>
              <w:t xml:space="preserve"> </w:t>
            </w:r>
            <w:r>
              <w:t>Visa</w:t>
            </w:r>
            <w:r>
              <w:rPr>
                <w:spacing w:val="-3"/>
              </w:rPr>
              <w:t xml:space="preserve"> </w:t>
            </w:r>
            <w:r>
              <w:rPr>
                <w:spacing w:val="-2"/>
              </w:rPr>
              <w:t>Business</w:t>
            </w:r>
          </w:p>
          <w:p w:rsidR="00FA38BF" w:rsidRDefault="00BE3DFA">
            <w:pPr>
              <w:pStyle w:val="TableParagraph"/>
              <w:spacing w:before="1" w:line="238" w:lineRule="exact"/>
            </w:pPr>
            <w:r>
              <w:t>сроком</w:t>
            </w:r>
            <w:r>
              <w:rPr>
                <w:spacing w:val="-7"/>
              </w:rPr>
              <w:t xml:space="preserve"> </w:t>
            </w:r>
            <w:r>
              <w:t>действия</w:t>
            </w:r>
            <w:r>
              <w:rPr>
                <w:spacing w:val="-4"/>
              </w:rPr>
              <w:t xml:space="preserve"> </w:t>
            </w:r>
            <w:r>
              <w:t>три</w:t>
            </w:r>
            <w:r>
              <w:rPr>
                <w:spacing w:val="-1"/>
              </w:rPr>
              <w:t xml:space="preserve"> </w:t>
            </w:r>
            <w:r>
              <w:rPr>
                <w:spacing w:val="-4"/>
              </w:rPr>
              <w:t>года</w:t>
            </w:r>
          </w:p>
        </w:tc>
        <w:tc>
          <w:tcPr>
            <w:tcW w:w="4797" w:type="dxa"/>
            <w:gridSpan w:val="4"/>
          </w:tcPr>
          <w:p w:rsidR="00FA38BF" w:rsidRDefault="00BE3DFA">
            <w:pPr>
              <w:pStyle w:val="TableParagraph"/>
              <w:spacing w:before="121"/>
              <w:ind w:left="345"/>
            </w:pPr>
            <w:r>
              <w:t>45.00</w:t>
            </w:r>
            <w:r>
              <w:rPr>
                <w:spacing w:val="-3"/>
              </w:rPr>
              <w:t xml:space="preserve"> </w:t>
            </w:r>
            <w:r>
              <w:t>BYN</w:t>
            </w:r>
            <w:r>
              <w:rPr>
                <w:spacing w:val="-4"/>
              </w:rPr>
              <w:t xml:space="preserve"> </w:t>
            </w:r>
            <w:r>
              <w:t>или</w:t>
            </w:r>
            <w:r>
              <w:rPr>
                <w:spacing w:val="-5"/>
              </w:rPr>
              <w:t xml:space="preserve"> </w:t>
            </w:r>
            <w:r>
              <w:t>включено</w:t>
            </w:r>
            <w:r>
              <w:rPr>
                <w:spacing w:val="-7"/>
              </w:rPr>
              <w:t xml:space="preserve"> </w:t>
            </w:r>
            <w:r>
              <w:t>в</w:t>
            </w:r>
            <w:r>
              <w:rPr>
                <w:spacing w:val="-2"/>
              </w:rPr>
              <w:t xml:space="preserve"> </w:t>
            </w:r>
            <w:r>
              <w:t>Пакет</w:t>
            </w:r>
            <w:r>
              <w:rPr>
                <w:spacing w:val="-3"/>
              </w:rPr>
              <w:t xml:space="preserve"> </w:t>
            </w:r>
            <w:r>
              <w:rPr>
                <w:spacing w:val="-2"/>
              </w:rPr>
              <w:t>операций</w:t>
            </w:r>
          </w:p>
        </w:tc>
        <w:tc>
          <w:tcPr>
            <w:tcW w:w="5127" w:type="dxa"/>
            <w:vMerge/>
            <w:tcBorders>
              <w:top w:val="nil"/>
            </w:tcBorders>
          </w:tcPr>
          <w:p w:rsidR="00FA38BF" w:rsidRDefault="00FA38BF">
            <w:pPr>
              <w:rPr>
                <w:sz w:val="2"/>
                <w:szCs w:val="2"/>
              </w:rPr>
            </w:pPr>
          </w:p>
        </w:tc>
      </w:tr>
      <w:tr w:rsidR="00FA38BF">
        <w:trPr>
          <w:trHeight w:val="1362"/>
        </w:trPr>
        <w:tc>
          <w:tcPr>
            <w:tcW w:w="912" w:type="dxa"/>
          </w:tcPr>
          <w:p w:rsidR="00FA38BF" w:rsidRDefault="00BE3DFA">
            <w:pPr>
              <w:pStyle w:val="TableParagraph"/>
              <w:spacing w:line="249" w:lineRule="exact"/>
            </w:pPr>
            <w:r>
              <w:rPr>
                <w:spacing w:val="-2"/>
              </w:rPr>
              <w:t>7.1.1.4.</w:t>
            </w:r>
          </w:p>
        </w:tc>
        <w:tc>
          <w:tcPr>
            <w:tcW w:w="3955" w:type="dxa"/>
          </w:tcPr>
          <w:p w:rsidR="00FA38BF" w:rsidRDefault="00BE3DFA">
            <w:pPr>
              <w:pStyle w:val="TableParagraph"/>
              <w:spacing w:line="242" w:lineRule="auto"/>
            </w:pPr>
            <w:r>
              <w:t>Белкарт</w:t>
            </w:r>
            <w:r>
              <w:rPr>
                <w:spacing w:val="-14"/>
              </w:rPr>
              <w:t xml:space="preserve"> </w:t>
            </w:r>
            <w:r>
              <w:t>Корпоративная,</w:t>
            </w:r>
            <w:r>
              <w:rPr>
                <w:spacing w:val="-14"/>
              </w:rPr>
              <w:t xml:space="preserve"> </w:t>
            </w:r>
            <w:r>
              <w:t xml:space="preserve">Белкарт </w:t>
            </w:r>
            <w:r>
              <w:rPr>
                <w:spacing w:val="-2"/>
              </w:rPr>
              <w:t>Премиум</w:t>
            </w:r>
          </w:p>
          <w:p w:rsidR="00FA38BF" w:rsidRDefault="00BE3DFA">
            <w:pPr>
              <w:pStyle w:val="TableParagraph"/>
              <w:spacing w:line="246" w:lineRule="exact"/>
            </w:pPr>
            <w:r>
              <w:t>сроком</w:t>
            </w:r>
            <w:r>
              <w:rPr>
                <w:spacing w:val="-6"/>
              </w:rPr>
              <w:t xml:space="preserve"> </w:t>
            </w:r>
            <w:r>
              <w:t>действия</w:t>
            </w:r>
            <w:r>
              <w:rPr>
                <w:spacing w:val="-5"/>
              </w:rPr>
              <w:t xml:space="preserve"> </w:t>
            </w:r>
            <w:r>
              <w:t>три</w:t>
            </w:r>
            <w:r>
              <w:rPr>
                <w:spacing w:val="-1"/>
              </w:rPr>
              <w:t xml:space="preserve"> </w:t>
            </w:r>
            <w:r>
              <w:rPr>
                <w:spacing w:val="-4"/>
              </w:rPr>
              <w:t>года</w:t>
            </w:r>
          </w:p>
        </w:tc>
        <w:tc>
          <w:tcPr>
            <w:tcW w:w="1205" w:type="dxa"/>
          </w:tcPr>
          <w:p w:rsidR="00FA38BF" w:rsidRDefault="00BE3DFA">
            <w:pPr>
              <w:pStyle w:val="TableParagraph"/>
              <w:spacing w:before="101"/>
              <w:ind w:left="139"/>
              <w:rPr>
                <w:sz w:val="20"/>
              </w:rPr>
            </w:pPr>
            <w:r>
              <w:rPr>
                <w:sz w:val="20"/>
              </w:rPr>
              <w:t>25.00</w:t>
            </w:r>
            <w:r>
              <w:rPr>
                <w:spacing w:val="-1"/>
                <w:sz w:val="20"/>
              </w:rPr>
              <w:t xml:space="preserve"> </w:t>
            </w:r>
            <w:r>
              <w:rPr>
                <w:spacing w:val="-5"/>
                <w:sz w:val="20"/>
              </w:rPr>
              <w:t>BYN</w:t>
            </w:r>
          </w:p>
          <w:p w:rsidR="00FA38BF" w:rsidRDefault="00BE3DFA">
            <w:pPr>
              <w:pStyle w:val="TableParagraph"/>
              <w:ind w:right="104" w:firstLine="7"/>
              <w:jc w:val="center"/>
              <w:rPr>
                <w:sz w:val="20"/>
              </w:rPr>
            </w:pPr>
            <w:r>
              <w:rPr>
                <w:spacing w:val="-4"/>
                <w:sz w:val="20"/>
              </w:rPr>
              <w:t xml:space="preserve">или </w:t>
            </w:r>
            <w:r>
              <w:rPr>
                <w:sz w:val="20"/>
              </w:rPr>
              <w:t>включено</w:t>
            </w:r>
            <w:r>
              <w:rPr>
                <w:spacing w:val="-13"/>
                <w:sz w:val="20"/>
              </w:rPr>
              <w:t xml:space="preserve"> </w:t>
            </w:r>
            <w:r>
              <w:rPr>
                <w:sz w:val="20"/>
              </w:rPr>
              <w:t xml:space="preserve">в </w:t>
            </w:r>
            <w:r>
              <w:rPr>
                <w:spacing w:val="-2"/>
                <w:sz w:val="20"/>
              </w:rPr>
              <w:t>Пакет операций</w:t>
            </w:r>
          </w:p>
        </w:tc>
        <w:tc>
          <w:tcPr>
            <w:tcW w:w="1138" w:type="dxa"/>
          </w:tcPr>
          <w:p w:rsidR="00FA38BF" w:rsidRDefault="00FA38BF">
            <w:pPr>
              <w:pStyle w:val="TableParagraph"/>
              <w:ind w:left="0"/>
              <w:rPr>
                <w:sz w:val="20"/>
              </w:rPr>
            </w:pPr>
          </w:p>
          <w:p w:rsidR="00FA38BF" w:rsidRDefault="00FA38BF">
            <w:pPr>
              <w:pStyle w:val="TableParagraph"/>
              <w:spacing w:before="103"/>
              <w:ind w:left="0"/>
              <w:rPr>
                <w:sz w:val="20"/>
              </w:rPr>
            </w:pPr>
          </w:p>
          <w:p w:rsidR="00FA38BF" w:rsidRDefault="00BE3DFA">
            <w:pPr>
              <w:pStyle w:val="TableParagraph"/>
              <w:ind w:left="10" w:right="2"/>
              <w:jc w:val="center"/>
              <w:rPr>
                <w:rFonts w:ascii="Calibri"/>
                <w:sz w:val="20"/>
              </w:rPr>
            </w:pPr>
            <w:r>
              <w:rPr>
                <w:rFonts w:ascii="Calibri"/>
                <w:spacing w:val="-10"/>
                <w:sz w:val="20"/>
              </w:rPr>
              <w:t>-</w:t>
            </w:r>
          </w:p>
        </w:tc>
        <w:tc>
          <w:tcPr>
            <w:tcW w:w="1186" w:type="dxa"/>
          </w:tcPr>
          <w:p w:rsidR="00FA38BF" w:rsidRDefault="00FA38BF">
            <w:pPr>
              <w:pStyle w:val="TableParagraph"/>
              <w:ind w:left="0"/>
              <w:rPr>
                <w:sz w:val="20"/>
              </w:rPr>
            </w:pPr>
          </w:p>
          <w:p w:rsidR="00FA38BF" w:rsidRDefault="00FA38BF">
            <w:pPr>
              <w:pStyle w:val="TableParagraph"/>
              <w:spacing w:before="103"/>
              <w:ind w:left="0"/>
              <w:rPr>
                <w:sz w:val="20"/>
              </w:rPr>
            </w:pPr>
          </w:p>
          <w:p w:rsidR="00FA38BF" w:rsidRDefault="00BE3DFA">
            <w:pPr>
              <w:pStyle w:val="TableParagraph"/>
              <w:ind w:left="9" w:right="2"/>
              <w:jc w:val="center"/>
              <w:rPr>
                <w:rFonts w:ascii="Calibri"/>
                <w:sz w:val="20"/>
              </w:rPr>
            </w:pPr>
            <w:r>
              <w:rPr>
                <w:rFonts w:ascii="Calibri"/>
                <w:spacing w:val="-10"/>
                <w:sz w:val="20"/>
              </w:rPr>
              <w:t>-</w:t>
            </w:r>
          </w:p>
        </w:tc>
        <w:tc>
          <w:tcPr>
            <w:tcW w:w="1268" w:type="dxa"/>
          </w:tcPr>
          <w:p w:rsidR="00FA38BF" w:rsidRDefault="00BE3DFA">
            <w:pPr>
              <w:pStyle w:val="TableParagraph"/>
              <w:spacing w:before="101"/>
              <w:ind w:left="171"/>
              <w:rPr>
                <w:sz w:val="20"/>
              </w:rPr>
            </w:pPr>
            <w:r>
              <w:rPr>
                <w:sz w:val="20"/>
              </w:rPr>
              <w:t>40.00</w:t>
            </w:r>
            <w:r>
              <w:rPr>
                <w:spacing w:val="-1"/>
                <w:sz w:val="20"/>
              </w:rPr>
              <w:t xml:space="preserve"> </w:t>
            </w:r>
            <w:r>
              <w:rPr>
                <w:spacing w:val="-5"/>
                <w:sz w:val="20"/>
              </w:rPr>
              <w:t>BYN</w:t>
            </w:r>
          </w:p>
          <w:p w:rsidR="00FA38BF" w:rsidRDefault="00BE3DFA">
            <w:pPr>
              <w:pStyle w:val="TableParagraph"/>
              <w:ind w:left="142" w:right="134" w:firstLine="7"/>
              <w:jc w:val="center"/>
              <w:rPr>
                <w:sz w:val="20"/>
              </w:rPr>
            </w:pPr>
            <w:r>
              <w:rPr>
                <w:spacing w:val="-4"/>
                <w:sz w:val="20"/>
              </w:rPr>
              <w:t xml:space="preserve">или </w:t>
            </w:r>
            <w:r>
              <w:rPr>
                <w:sz w:val="20"/>
              </w:rPr>
              <w:t>включено</w:t>
            </w:r>
            <w:r>
              <w:rPr>
                <w:spacing w:val="-13"/>
                <w:sz w:val="20"/>
              </w:rPr>
              <w:t xml:space="preserve"> </w:t>
            </w:r>
            <w:r>
              <w:rPr>
                <w:sz w:val="20"/>
              </w:rPr>
              <w:t xml:space="preserve">в </w:t>
            </w:r>
            <w:r>
              <w:rPr>
                <w:spacing w:val="-2"/>
                <w:sz w:val="20"/>
              </w:rPr>
              <w:t>Пакет операций</w:t>
            </w:r>
          </w:p>
        </w:tc>
        <w:tc>
          <w:tcPr>
            <w:tcW w:w="5127" w:type="dxa"/>
            <w:vMerge/>
            <w:tcBorders>
              <w:top w:val="nil"/>
            </w:tcBorders>
          </w:tcPr>
          <w:p w:rsidR="00FA38BF" w:rsidRDefault="00FA38BF">
            <w:pPr>
              <w:rPr>
                <w:sz w:val="2"/>
                <w:szCs w:val="2"/>
              </w:rPr>
            </w:pPr>
          </w:p>
        </w:tc>
      </w:tr>
      <w:tr w:rsidR="00FA38BF">
        <w:trPr>
          <w:trHeight w:val="2150"/>
        </w:trPr>
        <w:tc>
          <w:tcPr>
            <w:tcW w:w="912" w:type="dxa"/>
          </w:tcPr>
          <w:p w:rsidR="00FA38BF" w:rsidRDefault="00BE3DFA">
            <w:pPr>
              <w:pStyle w:val="TableParagraph"/>
              <w:spacing w:line="249" w:lineRule="exact"/>
            </w:pPr>
            <w:r>
              <w:rPr>
                <w:spacing w:val="-2"/>
              </w:rPr>
              <w:t>7.1.2.</w:t>
            </w:r>
          </w:p>
        </w:tc>
        <w:tc>
          <w:tcPr>
            <w:tcW w:w="3955" w:type="dxa"/>
          </w:tcPr>
          <w:p w:rsidR="00FA38BF" w:rsidRDefault="00BE3DFA">
            <w:pPr>
              <w:pStyle w:val="TableParagraph"/>
              <w:ind w:right="123"/>
              <w:rPr>
                <w:sz w:val="20"/>
              </w:rPr>
            </w:pPr>
            <w:r>
              <w:rPr>
                <w:sz w:val="20"/>
              </w:rPr>
              <w:t>Переоформление банковской платежной карточки в случае утери/кражи карточки, утраты ПИН-кода, дефекта карточки по вине держателя, изменения фамилии держателя карточки, изъятой или оставленной по вине держателя в устройстве</w:t>
            </w:r>
            <w:r>
              <w:rPr>
                <w:spacing w:val="-13"/>
                <w:sz w:val="20"/>
              </w:rPr>
              <w:t xml:space="preserve"> </w:t>
            </w:r>
            <w:r>
              <w:rPr>
                <w:sz w:val="20"/>
              </w:rPr>
              <w:t>самообслуживания:</w:t>
            </w:r>
            <w:r>
              <w:rPr>
                <w:spacing w:val="-12"/>
                <w:sz w:val="20"/>
              </w:rPr>
              <w:t xml:space="preserve"> </w:t>
            </w:r>
            <w:r>
              <w:rPr>
                <w:sz w:val="20"/>
              </w:rPr>
              <w:t>Mastercard Busin</w:t>
            </w:r>
            <w:r>
              <w:rPr>
                <w:sz w:val="20"/>
              </w:rPr>
              <w:t>ess, Visa Business, Белкарт Корпоративная, Белкарт Премиум</w:t>
            </w:r>
          </w:p>
        </w:tc>
        <w:tc>
          <w:tcPr>
            <w:tcW w:w="4797" w:type="dxa"/>
            <w:gridSpan w:val="4"/>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82"/>
              <w:ind w:left="0"/>
            </w:pPr>
          </w:p>
          <w:p w:rsidR="00FA38BF" w:rsidRDefault="00BE3DFA">
            <w:pPr>
              <w:pStyle w:val="TableParagraph"/>
              <w:ind w:left="1891"/>
            </w:pPr>
            <w:r>
              <w:t>10.00</w:t>
            </w:r>
            <w:r>
              <w:rPr>
                <w:spacing w:val="4"/>
              </w:rPr>
              <w:t xml:space="preserve"> </w:t>
            </w:r>
            <w:r>
              <w:rPr>
                <w:spacing w:val="-5"/>
              </w:rPr>
              <w:t>BYN</w:t>
            </w:r>
          </w:p>
        </w:tc>
        <w:tc>
          <w:tcPr>
            <w:tcW w:w="5127" w:type="dxa"/>
          </w:tcPr>
          <w:p w:rsidR="00FA38BF" w:rsidRDefault="00FA38BF">
            <w:pPr>
              <w:pStyle w:val="TableParagraph"/>
              <w:ind w:left="0"/>
              <w:rPr>
                <w:sz w:val="20"/>
              </w:rPr>
            </w:pPr>
          </w:p>
        </w:tc>
      </w:tr>
      <w:tr w:rsidR="00FA38BF">
        <w:trPr>
          <w:trHeight w:val="1981"/>
        </w:trPr>
        <w:tc>
          <w:tcPr>
            <w:tcW w:w="912" w:type="dxa"/>
          </w:tcPr>
          <w:p w:rsidR="00FA38BF" w:rsidRDefault="00BE3DFA">
            <w:pPr>
              <w:pStyle w:val="TableParagraph"/>
              <w:spacing w:line="249" w:lineRule="exact"/>
            </w:pPr>
            <w:r>
              <w:rPr>
                <w:spacing w:val="-2"/>
              </w:rPr>
              <w:t>7.1.3.</w:t>
            </w:r>
          </w:p>
        </w:tc>
        <w:tc>
          <w:tcPr>
            <w:tcW w:w="3955" w:type="dxa"/>
          </w:tcPr>
          <w:p w:rsidR="00FA38BF" w:rsidRDefault="00BE3DFA">
            <w:pPr>
              <w:pStyle w:val="TableParagraph"/>
              <w:ind w:right="123"/>
            </w:pPr>
            <w:r>
              <w:t>Срочное переоформление (оформление) карточки по заявлению клиента</w:t>
            </w:r>
            <w:r>
              <w:rPr>
                <w:spacing w:val="-6"/>
              </w:rPr>
              <w:t xml:space="preserve"> </w:t>
            </w:r>
            <w:r>
              <w:t>(в</w:t>
            </w:r>
            <w:r>
              <w:rPr>
                <w:spacing w:val="-8"/>
              </w:rPr>
              <w:t xml:space="preserve"> </w:t>
            </w:r>
            <w:r>
              <w:t>течение</w:t>
            </w:r>
            <w:r>
              <w:rPr>
                <w:spacing w:val="-14"/>
              </w:rPr>
              <w:t xml:space="preserve"> </w:t>
            </w:r>
            <w:r>
              <w:t>двух</w:t>
            </w:r>
            <w:r>
              <w:rPr>
                <w:spacing w:val="-8"/>
              </w:rPr>
              <w:t xml:space="preserve"> </w:t>
            </w:r>
            <w:r>
              <w:t>рабочих</w:t>
            </w:r>
            <w:r>
              <w:rPr>
                <w:spacing w:val="-8"/>
              </w:rPr>
              <w:t xml:space="preserve"> </w:t>
            </w:r>
            <w:r>
              <w:t>дней, не считая дня подачи заявления)</w:t>
            </w:r>
          </w:p>
        </w:tc>
        <w:tc>
          <w:tcPr>
            <w:tcW w:w="4797" w:type="dxa"/>
            <w:gridSpan w:val="4"/>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01"/>
              <w:ind w:left="0"/>
            </w:pPr>
          </w:p>
          <w:p w:rsidR="00FA38BF" w:rsidRDefault="00BE3DFA">
            <w:pPr>
              <w:pStyle w:val="TableParagraph"/>
              <w:ind w:left="1891"/>
            </w:pPr>
            <w:r>
              <w:t>25.00</w:t>
            </w:r>
            <w:r>
              <w:rPr>
                <w:spacing w:val="4"/>
              </w:rPr>
              <w:t xml:space="preserve"> </w:t>
            </w:r>
            <w:r>
              <w:rPr>
                <w:spacing w:val="-5"/>
              </w:rPr>
              <w:t>BYN</w:t>
            </w:r>
          </w:p>
        </w:tc>
        <w:tc>
          <w:tcPr>
            <w:tcW w:w="5127" w:type="dxa"/>
          </w:tcPr>
          <w:p w:rsidR="00FA38BF" w:rsidRDefault="00BE3DFA">
            <w:pPr>
              <w:pStyle w:val="TableParagraph"/>
              <w:tabs>
                <w:tab w:val="left" w:pos="2182"/>
                <w:tab w:val="left" w:pos="4184"/>
              </w:tabs>
              <w:ind w:left="108" w:right="93"/>
              <w:jc w:val="both"/>
              <w:rPr>
                <w:sz w:val="20"/>
              </w:rPr>
            </w:pPr>
            <w:r>
              <w:rPr>
                <w:sz w:val="20"/>
              </w:rPr>
              <w:t xml:space="preserve">Услуга по срочному переоформлению (оформлению) карточки предоставляется только клиентам структурных подразделений Банка, расположенных в г. Минске. Вознаграждение взимается дополнительно к плате за </w:t>
            </w:r>
            <w:r>
              <w:rPr>
                <w:spacing w:val="-2"/>
                <w:sz w:val="20"/>
              </w:rPr>
              <w:t>переоформление</w:t>
            </w:r>
            <w:r>
              <w:rPr>
                <w:sz w:val="20"/>
              </w:rPr>
              <w:tab/>
            </w:r>
            <w:r>
              <w:rPr>
                <w:spacing w:val="-2"/>
                <w:sz w:val="20"/>
              </w:rPr>
              <w:t>(обслуживание)</w:t>
            </w:r>
            <w:r>
              <w:rPr>
                <w:sz w:val="20"/>
              </w:rPr>
              <w:tab/>
            </w:r>
            <w:r>
              <w:rPr>
                <w:spacing w:val="-2"/>
                <w:sz w:val="20"/>
              </w:rPr>
              <w:t xml:space="preserve">карточки. </w:t>
            </w:r>
            <w:r>
              <w:rPr>
                <w:sz w:val="20"/>
              </w:rPr>
              <w:t xml:space="preserve">Вознаграждение за </w:t>
            </w:r>
            <w:r>
              <w:rPr>
                <w:sz w:val="20"/>
              </w:rPr>
              <w:t>срочное переоформление карточки</w:t>
            </w:r>
            <w:r>
              <w:rPr>
                <w:spacing w:val="40"/>
                <w:sz w:val="20"/>
              </w:rPr>
              <w:t xml:space="preserve"> </w:t>
            </w:r>
            <w:r>
              <w:rPr>
                <w:sz w:val="20"/>
              </w:rPr>
              <w:t>не взимается в случае дефекта карточки, возникшего не по вине держателя.</w:t>
            </w:r>
          </w:p>
        </w:tc>
      </w:tr>
    </w:tbl>
    <w:p w:rsidR="00FA38BF" w:rsidRDefault="00FA38BF">
      <w:pPr>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955"/>
        <w:gridCol w:w="1205"/>
        <w:gridCol w:w="1138"/>
        <w:gridCol w:w="1186"/>
        <w:gridCol w:w="1268"/>
        <w:gridCol w:w="5127"/>
      </w:tblGrid>
      <w:tr w:rsidR="00FA38BF">
        <w:trPr>
          <w:trHeight w:val="253"/>
        </w:trPr>
        <w:tc>
          <w:tcPr>
            <w:tcW w:w="912" w:type="dxa"/>
            <w:vMerge w:val="restart"/>
          </w:tcPr>
          <w:p w:rsidR="00FA38BF" w:rsidRDefault="00FA38BF">
            <w:pPr>
              <w:pStyle w:val="TableParagraph"/>
              <w:spacing w:before="2"/>
              <w:ind w:left="0"/>
            </w:pPr>
          </w:p>
          <w:p w:rsidR="00FA38BF" w:rsidRDefault="00BE3DFA">
            <w:pPr>
              <w:pStyle w:val="TableParagraph"/>
              <w:ind w:left="177"/>
            </w:pPr>
            <w:r>
              <w:t>№</w:t>
            </w:r>
            <w:r>
              <w:rPr>
                <w:spacing w:val="2"/>
              </w:rPr>
              <w:t xml:space="preserve"> </w:t>
            </w:r>
            <w:r>
              <w:rPr>
                <w:spacing w:val="-5"/>
              </w:rPr>
              <w:t>п/п</w:t>
            </w:r>
          </w:p>
        </w:tc>
        <w:tc>
          <w:tcPr>
            <w:tcW w:w="3955" w:type="dxa"/>
            <w:vMerge w:val="restart"/>
          </w:tcPr>
          <w:p w:rsidR="00FA38BF" w:rsidRDefault="00FA38BF">
            <w:pPr>
              <w:pStyle w:val="TableParagraph"/>
              <w:spacing w:before="2"/>
              <w:ind w:left="0"/>
            </w:pPr>
          </w:p>
          <w:p w:rsidR="00FA38BF" w:rsidRDefault="00BE3DFA">
            <w:pPr>
              <w:pStyle w:val="TableParagraph"/>
              <w:ind w:left="820"/>
            </w:pPr>
            <w:r>
              <w:t>Наименование</w:t>
            </w:r>
            <w:r>
              <w:rPr>
                <w:spacing w:val="-10"/>
              </w:rPr>
              <w:t xml:space="preserve"> </w:t>
            </w:r>
            <w:r>
              <w:rPr>
                <w:spacing w:val="-2"/>
              </w:rPr>
              <w:t>операции</w:t>
            </w:r>
          </w:p>
        </w:tc>
        <w:tc>
          <w:tcPr>
            <w:tcW w:w="4797" w:type="dxa"/>
            <w:gridSpan w:val="4"/>
          </w:tcPr>
          <w:p w:rsidR="00FA38BF" w:rsidRDefault="00BE3DFA">
            <w:pPr>
              <w:pStyle w:val="TableParagraph"/>
              <w:spacing w:line="234" w:lineRule="exact"/>
              <w:ind w:left="801"/>
            </w:pPr>
            <w:r>
              <w:t>Основной</w:t>
            </w:r>
            <w:r>
              <w:rPr>
                <w:spacing w:val="-5"/>
              </w:rPr>
              <w:t xml:space="preserve"> </w:t>
            </w:r>
            <w:r>
              <w:t>размер</w:t>
            </w:r>
            <w:r>
              <w:rPr>
                <w:spacing w:val="-6"/>
              </w:rPr>
              <w:t xml:space="preserve"> </w:t>
            </w:r>
            <w:r>
              <w:rPr>
                <w:spacing w:val="-2"/>
              </w:rPr>
              <w:t>вознаграждения</w:t>
            </w:r>
          </w:p>
        </w:tc>
        <w:tc>
          <w:tcPr>
            <w:tcW w:w="5127" w:type="dxa"/>
            <w:vMerge w:val="restart"/>
          </w:tcPr>
          <w:p w:rsidR="00FA38BF" w:rsidRDefault="00FA38BF">
            <w:pPr>
              <w:pStyle w:val="TableParagraph"/>
              <w:spacing w:before="2"/>
              <w:ind w:left="0"/>
            </w:pPr>
          </w:p>
          <w:p w:rsidR="00FA38BF" w:rsidRDefault="00BE3DFA">
            <w:pPr>
              <w:pStyle w:val="TableParagraph"/>
              <w:ind w:left="9"/>
              <w:jc w:val="center"/>
            </w:pPr>
            <w:r>
              <w:rPr>
                <w:spacing w:val="-2"/>
              </w:rPr>
              <w:t>Примечание:</w:t>
            </w:r>
          </w:p>
        </w:tc>
      </w:tr>
      <w:tr w:rsidR="00FA38BF">
        <w:trPr>
          <w:trHeight w:val="508"/>
        </w:trPr>
        <w:tc>
          <w:tcPr>
            <w:tcW w:w="912" w:type="dxa"/>
            <w:vMerge/>
            <w:tcBorders>
              <w:top w:val="nil"/>
            </w:tcBorders>
          </w:tcPr>
          <w:p w:rsidR="00FA38BF" w:rsidRDefault="00FA38BF">
            <w:pPr>
              <w:rPr>
                <w:sz w:val="2"/>
                <w:szCs w:val="2"/>
              </w:rPr>
            </w:pPr>
          </w:p>
        </w:tc>
        <w:tc>
          <w:tcPr>
            <w:tcW w:w="3955" w:type="dxa"/>
            <w:vMerge/>
            <w:tcBorders>
              <w:top w:val="nil"/>
            </w:tcBorders>
          </w:tcPr>
          <w:p w:rsidR="00FA38BF" w:rsidRDefault="00FA38BF">
            <w:pPr>
              <w:rPr>
                <w:sz w:val="2"/>
                <w:szCs w:val="2"/>
              </w:rPr>
            </w:pPr>
          </w:p>
        </w:tc>
        <w:tc>
          <w:tcPr>
            <w:tcW w:w="1205" w:type="dxa"/>
          </w:tcPr>
          <w:p w:rsidR="00FA38BF" w:rsidRDefault="00BE3DFA">
            <w:pPr>
              <w:pStyle w:val="TableParagraph"/>
              <w:spacing w:line="249" w:lineRule="exact"/>
              <w:ind w:left="321"/>
            </w:pPr>
            <w:r>
              <w:t>счет</w:t>
            </w:r>
            <w:r>
              <w:rPr>
                <w:spacing w:val="-4"/>
              </w:rPr>
              <w:t xml:space="preserve"> </w:t>
            </w:r>
            <w:r>
              <w:rPr>
                <w:spacing w:val="-10"/>
              </w:rPr>
              <w:t>в</w:t>
            </w:r>
          </w:p>
          <w:p w:rsidR="00FA38BF" w:rsidRDefault="00BE3DFA">
            <w:pPr>
              <w:pStyle w:val="TableParagraph"/>
              <w:spacing w:before="1" w:line="238" w:lineRule="exact"/>
              <w:ind w:left="369"/>
            </w:pPr>
            <w:r>
              <w:rPr>
                <w:spacing w:val="-5"/>
              </w:rPr>
              <w:t>BYN</w:t>
            </w:r>
          </w:p>
        </w:tc>
        <w:tc>
          <w:tcPr>
            <w:tcW w:w="1138" w:type="dxa"/>
          </w:tcPr>
          <w:p w:rsidR="00FA38BF" w:rsidRDefault="00BE3DFA">
            <w:pPr>
              <w:pStyle w:val="TableParagraph"/>
              <w:spacing w:line="249" w:lineRule="exact"/>
              <w:ind w:left="287"/>
            </w:pPr>
            <w:r>
              <w:t>счет</w:t>
            </w:r>
            <w:r>
              <w:rPr>
                <w:spacing w:val="-4"/>
              </w:rPr>
              <w:t xml:space="preserve"> </w:t>
            </w:r>
            <w:r>
              <w:rPr>
                <w:spacing w:val="-10"/>
              </w:rPr>
              <w:t>в</w:t>
            </w:r>
          </w:p>
          <w:p w:rsidR="00FA38BF" w:rsidRDefault="00BE3DFA">
            <w:pPr>
              <w:pStyle w:val="TableParagraph"/>
              <w:spacing w:before="1" w:line="238" w:lineRule="exact"/>
              <w:ind w:left="345"/>
            </w:pPr>
            <w:r>
              <w:rPr>
                <w:spacing w:val="-5"/>
              </w:rPr>
              <w:t>USD</w:t>
            </w:r>
          </w:p>
        </w:tc>
        <w:tc>
          <w:tcPr>
            <w:tcW w:w="1186" w:type="dxa"/>
          </w:tcPr>
          <w:p w:rsidR="00FA38BF" w:rsidRDefault="00BE3DFA">
            <w:pPr>
              <w:pStyle w:val="TableParagraph"/>
              <w:spacing w:line="249" w:lineRule="exact"/>
              <w:ind w:left="311"/>
            </w:pPr>
            <w:r>
              <w:t>счет</w:t>
            </w:r>
            <w:r>
              <w:rPr>
                <w:spacing w:val="-4"/>
              </w:rPr>
              <w:t xml:space="preserve"> </w:t>
            </w:r>
            <w:r>
              <w:rPr>
                <w:spacing w:val="-10"/>
              </w:rPr>
              <w:t>в</w:t>
            </w:r>
          </w:p>
          <w:p w:rsidR="00FA38BF" w:rsidRDefault="00BE3DFA">
            <w:pPr>
              <w:pStyle w:val="TableParagraph"/>
              <w:spacing w:before="1" w:line="238" w:lineRule="exact"/>
              <w:ind w:left="368"/>
            </w:pPr>
            <w:r>
              <w:rPr>
                <w:spacing w:val="-5"/>
              </w:rPr>
              <w:t>EUR</w:t>
            </w:r>
          </w:p>
        </w:tc>
        <w:tc>
          <w:tcPr>
            <w:tcW w:w="1268" w:type="dxa"/>
          </w:tcPr>
          <w:p w:rsidR="00FA38BF" w:rsidRDefault="00BE3DFA">
            <w:pPr>
              <w:pStyle w:val="TableParagraph"/>
              <w:spacing w:line="249" w:lineRule="exact"/>
              <w:ind w:left="354"/>
            </w:pPr>
            <w:r>
              <w:t>счет</w:t>
            </w:r>
            <w:r>
              <w:rPr>
                <w:spacing w:val="-4"/>
              </w:rPr>
              <w:t xml:space="preserve"> </w:t>
            </w:r>
            <w:r>
              <w:rPr>
                <w:spacing w:val="-10"/>
              </w:rPr>
              <w:t>в</w:t>
            </w:r>
          </w:p>
          <w:p w:rsidR="00FA38BF" w:rsidRDefault="00BE3DFA">
            <w:pPr>
              <w:pStyle w:val="TableParagraph"/>
              <w:spacing w:before="1" w:line="238" w:lineRule="exact"/>
              <w:ind w:left="406"/>
            </w:pPr>
            <w:r>
              <w:rPr>
                <w:spacing w:val="-5"/>
              </w:rPr>
              <w:t>RUB</w:t>
            </w:r>
          </w:p>
        </w:tc>
        <w:tc>
          <w:tcPr>
            <w:tcW w:w="5127" w:type="dxa"/>
            <w:vMerge/>
            <w:tcBorders>
              <w:top w:val="nil"/>
            </w:tcBorders>
          </w:tcPr>
          <w:p w:rsidR="00FA38BF" w:rsidRDefault="00FA38BF">
            <w:pPr>
              <w:rPr>
                <w:sz w:val="2"/>
                <w:szCs w:val="2"/>
              </w:rPr>
            </w:pPr>
          </w:p>
        </w:tc>
      </w:tr>
      <w:tr w:rsidR="00FA38BF">
        <w:trPr>
          <w:trHeight w:val="757"/>
        </w:trPr>
        <w:tc>
          <w:tcPr>
            <w:tcW w:w="912" w:type="dxa"/>
          </w:tcPr>
          <w:p w:rsidR="00FA38BF" w:rsidRDefault="00BE3DFA">
            <w:pPr>
              <w:pStyle w:val="TableParagraph"/>
              <w:spacing w:line="244" w:lineRule="exact"/>
            </w:pPr>
            <w:r>
              <w:rPr>
                <w:spacing w:val="-2"/>
              </w:rPr>
              <w:t>7.1.4.</w:t>
            </w:r>
          </w:p>
        </w:tc>
        <w:tc>
          <w:tcPr>
            <w:tcW w:w="3955" w:type="dxa"/>
          </w:tcPr>
          <w:p w:rsidR="00FA38BF" w:rsidRDefault="00BE3DFA">
            <w:pPr>
              <w:pStyle w:val="TableParagraph"/>
              <w:spacing w:line="242" w:lineRule="auto"/>
              <w:ind w:right="123"/>
            </w:pPr>
            <w:r>
              <w:t>Получение наличных денежных средств</w:t>
            </w:r>
            <w:r>
              <w:rPr>
                <w:spacing w:val="-14"/>
              </w:rPr>
              <w:t xml:space="preserve"> </w:t>
            </w:r>
            <w:r>
              <w:t>на</w:t>
            </w:r>
            <w:r>
              <w:rPr>
                <w:spacing w:val="-12"/>
              </w:rPr>
              <w:t xml:space="preserve"> </w:t>
            </w:r>
            <w:r>
              <w:t>территории</w:t>
            </w:r>
            <w:r>
              <w:rPr>
                <w:spacing w:val="-14"/>
              </w:rPr>
              <w:t xml:space="preserve"> </w:t>
            </w:r>
            <w:r>
              <w:t>Республики</w:t>
            </w:r>
          </w:p>
          <w:p w:rsidR="00FA38BF" w:rsidRDefault="00BE3DFA">
            <w:pPr>
              <w:pStyle w:val="TableParagraph"/>
              <w:spacing w:line="236" w:lineRule="exact"/>
            </w:pPr>
            <w:r>
              <w:rPr>
                <w:spacing w:val="-2"/>
              </w:rPr>
              <w:t>Беларусь:</w:t>
            </w:r>
          </w:p>
        </w:tc>
        <w:tc>
          <w:tcPr>
            <w:tcW w:w="4797" w:type="dxa"/>
            <w:gridSpan w:val="4"/>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253"/>
        </w:trPr>
        <w:tc>
          <w:tcPr>
            <w:tcW w:w="912" w:type="dxa"/>
          </w:tcPr>
          <w:p w:rsidR="00FA38BF" w:rsidRDefault="00BE3DFA">
            <w:pPr>
              <w:pStyle w:val="TableParagraph"/>
              <w:spacing w:line="234" w:lineRule="exact"/>
            </w:pPr>
            <w:r>
              <w:rPr>
                <w:spacing w:val="-2"/>
              </w:rPr>
              <w:t>7.1.4.1.</w:t>
            </w:r>
          </w:p>
        </w:tc>
        <w:tc>
          <w:tcPr>
            <w:tcW w:w="3955" w:type="dxa"/>
          </w:tcPr>
          <w:p w:rsidR="00FA38BF" w:rsidRDefault="00BE3DFA">
            <w:pPr>
              <w:pStyle w:val="TableParagraph"/>
              <w:spacing w:line="234" w:lineRule="exact"/>
            </w:pPr>
            <w:r>
              <w:t>в кассах</w:t>
            </w:r>
            <w:r>
              <w:rPr>
                <w:spacing w:val="-5"/>
              </w:rPr>
              <w:t xml:space="preserve"> </w:t>
            </w:r>
            <w:r>
              <w:t>и</w:t>
            </w:r>
            <w:r>
              <w:rPr>
                <w:spacing w:val="-4"/>
              </w:rPr>
              <w:t xml:space="preserve"> </w:t>
            </w:r>
            <w:r>
              <w:t xml:space="preserve">банкоматах </w:t>
            </w:r>
            <w:r>
              <w:rPr>
                <w:spacing w:val="-2"/>
              </w:rPr>
              <w:t>Банка</w:t>
            </w:r>
          </w:p>
        </w:tc>
        <w:tc>
          <w:tcPr>
            <w:tcW w:w="4797" w:type="dxa"/>
            <w:gridSpan w:val="4"/>
          </w:tcPr>
          <w:p w:rsidR="00FA38BF" w:rsidRDefault="00BE3DFA">
            <w:pPr>
              <w:pStyle w:val="TableParagraph"/>
              <w:spacing w:line="234" w:lineRule="exact"/>
              <w:ind w:left="3"/>
              <w:jc w:val="center"/>
            </w:pPr>
            <w:r>
              <w:t>2%</w:t>
            </w:r>
            <w:r>
              <w:rPr>
                <w:spacing w:val="-3"/>
              </w:rPr>
              <w:t xml:space="preserve"> </w:t>
            </w:r>
            <w:r>
              <w:t>от</w:t>
            </w:r>
            <w:r>
              <w:rPr>
                <w:spacing w:val="-1"/>
              </w:rPr>
              <w:t xml:space="preserve"> </w:t>
            </w:r>
            <w:r>
              <w:rPr>
                <w:spacing w:val="-2"/>
              </w:rPr>
              <w:t>суммы</w:t>
            </w:r>
          </w:p>
        </w:tc>
        <w:tc>
          <w:tcPr>
            <w:tcW w:w="5127" w:type="dxa"/>
          </w:tcPr>
          <w:p w:rsidR="00FA38BF" w:rsidRDefault="00FA38BF">
            <w:pPr>
              <w:pStyle w:val="TableParagraph"/>
              <w:ind w:left="0"/>
              <w:rPr>
                <w:sz w:val="18"/>
              </w:rPr>
            </w:pPr>
          </w:p>
        </w:tc>
      </w:tr>
      <w:tr w:rsidR="00FA38BF">
        <w:trPr>
          <w:trHeight w:val="916"/>
        </w:trPr>
        <w:tc>
          <w:tcPr>
            <w:tcW w:w="912" w:type="dxa"/>
          </w:tcPr>
          <w:p w:rsidR="00FA38BF" w:rsidRDefault="00BE3DFA">
            <w:pPr>
              <w:pStyle w:val="TableParagraph"/>
              <w:spacing w:line="244" w:lineRule="exact"/>
            </w:pPr>
            <w:r>
              <w:rPr>
                <w:spacing w:val="-2"/>
              </w:rPr>
              <w:t>7.1.4.2.</w:t>
            </w:r>
          </w:p>
        </w:tc>
        <w:tc>
          <w:tcPr>
            <w:tcW w:w="3955" w:type="dxa"/>
          </w:tcPr>
          <w:p w:rsidR="00FA38BF" w:rsidRDefault="00BE3DFA">
            <w:pPr>
              <w:pStyle w:val="TableParagraph"/>
              <w:spacing w:line="244" w:lineRule="exact"/>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1205" w:type="dxa"/>
          </w:tcPr>
          <w:p w:rsidR="00FA38BF" w:rsidRDefault="00BE3DFA">
            <w:pPr>
              <w:pStyle w:val="TableParagraph"/>
              <w:spacing w:line="237" w:lineRule="auto"/>
              <w:ind w:left="311" w:right="304"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91"/>
              <w:jc w:val="both"/>
              <w:rPr>
                <w:sz w:val="20"/>
              </w:rPr>
            </w:pPr>
            <w:r>
              <w:rPr>
                <w:sz w:val="20"/>
              </w:rPr>
              <w:t>2.00</w:t>
            </w:r>
            <w:r>
              <w:rPr>
                <w:spacing w:val="-1"/>
                <w:sz w:val="20"/>
              </w:rPr>
              <w:t xml:space="preserve"> </w:t>
            </w:r>
            <w:r>
              <w:rPr>
                <w:spacing w:val="-5"/>
                <w:sz w:val="20"/>
              </w:rPr>
              <w:t>BYN</w:t>
            </w:r>
          </w:p>
        </w:tc>
        <w:tc>
          <w:tcPr>
            <w:tcW w:w="1138" w:type="dxa"/>
          </w:tcPr>
          <w:p w:rsidR="00FA38BF" w:rsidRDefault="00BE3DFA">
            <w:pPr>
              <w:pStyle w:val="TableParagraph"/>
              <w:spacing w:line="237" w:lineRule="auto"/>
              <w:ind w:left="278" w:right="270"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58"/>
              <w:jc w:val="both"/>
              <w:rPr>
                <w:sz w:val="20"/>
              </w:rPr>
            </w:pPr>
            <w:r>
              <w:rPr>
                <w:sz w:val="20"/>
              </w:rPr>
              <w:t>2.00</w:t>
            </w:r>
            <w:r>
              <w:rPr>
                <w:spacing w:val="-1"/>
                <w:sz w:val="20"/>
              </w:rPr>
              <w:t xml:space="preserve"> </w:t>
            </w:r>
            <w:r>
              <w:rPr>
                <w:spacing w:val="-5"/>
                <w:sz w:val="20"/>
              </w:rPr>
              <w:t>BYN</w:t>
            </w:r>
          </w:p>
        </w:tc>
        <w:tc>
          <w:tcPr>
            <w:tcW w:w="1186" w:type="dxa"/>
          </w:tcPr>
          <w:p w:rsidR="00FA38BF" w:rsidRDefault="00BE3DFA">
            <w:pPr>
              <w:pStyle w:val="TableParagraph"/>
              <w:spacing w:line="237" w:lineRule="auto"/>
              <w:ind w:left="301" w:right="295"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81"/>
              <w:jc w:val="both"/>
              <w:rPr>
                <w:sz w:val="20"/>
              </w:rPr>
            </w:pPr>
            <w:r>
              <w:rPr>
                <w:sz w:val="20"/>
              </w:rPr>
              <w:t>2.00</w:t>
            </w:r>
            <w:r>
              <w:rPr>
                <w:spacing w:val="-1"/>
                <w:sz w:val="20"/>
              </w:rPr>
              <w:t xml:space="preserve"> </w:t>
            </w:r>
            <w:r>
              <w:rPr>
                <w:spacing w:val="-5"/>
                <w:sz w:val="20"/>
              </w:rPr>
              <w:t>BYN</w:t>
            </w:r>
          </w:p>
        </w:tc>
        <w:tc>
          <w:tcPr>
            <w:tcW w:w="1268" w:type="dxa"/>
          </w:tcPr>
          <w:p w:rsidR="00FA38BF" w:rsidRDefault="00BE3DFA">
            <w:pPr>
              <w:pStyle w:val="TableParagraph"/>
              <w:spacing w:line="237" w:lineRule="auto"/>
              <w:ind w:left="344" w:right="334"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224"/>
              <w:jc w:val="both"/>
              <w:rPr>
                <w:sz w:val="20"/>
              </w:rPr>
            </w:pPr>
            <w:r>
              <w:rPr>
                <w:sz w:val="20"/>
              </w:rPr>
              <w:t>2.00</w:t>
            </w:r>
            <w:r>
              <w:rPr>
                <w:spacing w:val="-1"/>
                <w:sz w:val="20"/>
              </w:rPr>
              <w:t xml:space="preserve"> </w:t>
            </w:r>
            <w:r>
              <w:rPr>
                <w:spacing w:val="-5"/>
                <w:sz w:val="20"/>
              </w:rPr>
              <w:t>BYN</w:t>
            </w:r>
          </w:p>
        </w:tc>
        <w:tc>
          <w:tcPr>
            <w:tcW w:w="5127" w:type="dxa"/>
          </w:tcPr>
          <w:p w:rsidR="00FA38BF" w:rsidRDefault="00FA38BF">
            <w:pPr>
              <w:pStyle w:val="TableParagraph"/>
              <w:ind w:left="0"/>
              <w:rPr>
                <w:sz w:val="20"/>
              </w:rPr>
            </w:pPr>
          </w:p>
        </w:tc>
      </w:tr>
      <w:tr w:rsidR="00FA38BF">
        <w:trPr>
          <w:trHeight w:val="1382"/>
        </w:trPr>
        <w:tc>
          <w:tcPr>
            <w:tcW w:w="912" w:type="dxa"/>
          </w:tcPr>
          <w:p w:rsidR="00FA38BF" w:rsidRDefault="00BE3DFA">
            <w:pPr>
              <w:pStyle w:val="TableParagraph"/>
              <w:spacing w:line="249" w:lineRule="exact"/>
            </w:pPr>
            <w:r>
              <w:rPr>
                <w:spacing w:val="-2"/>
              </w:rPr>
              <w:t>7.1.4.3.</w:t>
            </w:r>
          </w:p>
        </w:tc>
        <w:tc>
          <w:tcPr>
            <w:tcW w:w="3955" w:type="dxa"/>
          </w:tcPr>
          <w:p w:rsidR="00FA38BF" w:rsidRDefault="00BE3DFA">
            <w:pPr>
              <w:pStyle w:val="TableParagraph"/>
              <w:ind w:right="241"/>
            </w:pPr>
            <w:r>
              <w:t>в</w:t>
            </w:r>
            <w:r>
              <w:rPr>
                <w:spacing w:val="-5"/>
              </w:rPr>
              <w:t xml:space="preserve"> </w:t>
            </w:r>
            <w:r>
              <w:t>кассах</w:t>
            </w:r>
            <w:r>
              <w:rPr>
                <w:spacing w:val="-10"/>
              </w:rPr>
              <w:t xml:space="preserve"> </w:t>
            </w:r>
            <w:r>
              <w:t>других</w:t>
            </w:r>
            <w:r>
              <w:rPr>
                <w:spacing w:val="-6"/>
              </w:rPr>
              <w:t xml:space="preserve"> </w:t>
            </w:r>
            <w:r>
              <w:t>банков,</w:t>
            </w:r>
            <w:r>
              <w:rPr>
                <w:spacing w:val="-7"/>
              </w:rPr>
              <w:t xml:space="preserve"> </w:t>
            </w:r>
            <w:r>
              <w:t>небанковских кредитно-финансовых</w:t>
            </w:r>
            <w:r>
              <w:rPr>
                <w:spacing w:val="-14"/>
              </w:rPr>
              <w:t xml:space="preserve"> </w:t>
            </w:r>
            <w:r>
              <w:t>организациях</w:t>
            </w:r>
            <w:r>
              <w:rPr>
                <w:spacing w:val="-14"/>
              </w:rPr>
              <w:t xml:space="preserve"> </w:t>
            </w:r>
            <w:r>
              <w:t xml:space="preserve">с установленным терминальным </w:t>
            </w:r>
            <w:r>
              <w:rPr>
                <w:spacing w:val="-2"/>
              </w:rPr>
              <w:t>оборудованием</w:t>
            </w:r>
          </w:p>
        </w:tc>
        <w:tc>
          <w:tcPr>
            <w:tcW w:w="1205" w:type="dxa"/>
          </w:tcPr>
          <w:p w:rsidR="00FA38BF" w:rsidRDefault="00BE3DFA">
            <w:pPr>
              <w:pStyle w:val="TableParagraph"/>
              <w:spacing w:before="178"/>
              <w:ind w:left="287" w:right="276" w:firstLine="38"/>
              <w:jc w:val="both"/>
            </w:pPr>
            <w:r>
              <w:t>2%</w:t>
            </w:r>
            <w:r>
              <w:rPr>
                <w:spacing w:val="-1"/>
              </w:rPr>
              <w:t xml:space="preserve"> </w:t>
            </w:r>
            <w:r>
              <w:t xml:space="preserve">от </w:t>
            </w:r>
            <w:r>
              <w:rPr>
                <w:spacing w:val="-4"/>
              </w:rPr>
              <w:t>суммы MIN</w:t>
            </w:r>
          </w:p>
          <w:p w:rsidR="00FA38BF" w:rsidRDefault="00BE3DFA">
            <w:pPr>
              <w:pStyle w:val="TableParagraph"/>
              <w:spacing w:before="4"/>
              <w:ind w:left="148"/>
              <w:jc w:val="both"/>
            </w:pPr>
            <w:r>
              <w:t>4.00</w:t>
            </w:r>
            <w:r>
              <w:rPr>
                <w:spacing w:val="4"/>
              </w:rPr>
              <w:t xml:space="preserve"> </w:t>
            </w:r>
            <w:r>
              <w:rPr>
                <w:spacing w:val="-5"/>
              </w:rPr>
              <w:t>BYN</w:t>
            </w:r>
          </w:p>
        </w:tc>
        <w:tc>
          <w:tcPr>
            <w:tcW w:w="1138" w:type="dxa"/>
          </w:tcPr>
          <w:p w:rsidR="00FA38BF" w:rsidRDefault="00BE3DFA">
            <w:pPr>
              <w:pStyle w:val="TableParagraph"/>
              <w:spacing w:before="178"/>
              <w:ind w:left="249" w:right="247" w:firstLine="43"/>
              <w:jc w:val="both"/>
            </w:pPr>
            <w:r>
              <w:t>2%</w:t>
            </w:r>
            <w:r>
              <w:rPr>
                <w:spacing w:val="-6"/>
              </w:rPr>
              <w:t xml:space="preserve"> </w:t>
            </w:r>
            <w:r>
              <w:t xml:space="preserve">от </w:t>
            </w:r>
            <w:r>
              <w:rPr>
                <w:spacing w:val="-4"/>
              </w:rPr>
              <w:t>суммы MIN</w:t>
            </w:r>
          </w:p>
          <w:p w:rsidR="00FA38BF" w:rsidRDefault="00BE3DFA">
            <w:pPr>
              <w:pStyle w:val="TableParagraph"/>
              <w:spacing w:before="4"/>
              <w:ind w:left="115"/>
              <w:jc w:val="both"/>
            </w:pPr>
            <w:r>
              <w:t>4.00</w:t>
            </w:r>
            <w:r>
              <w:rPr>
                <w:spacing w:val="4"/>
              </w:rPr>
              <w:t xml:space="preserve"> </w:t>
            </w:r>
            <w:r>
              <w:rPr>
                <w:spacing w:val="-5"/>
              </w:rPr>
              <w:t>BYN</w:t>
            </w:r>
          </w:p>
        </w:tc>
        <w:tc>
          <w:tcPr>
            <w:tcW w:w="1186" w:type="dxa"/>
          </w:tcPr>
          <w:p w:rsidR="00FA38BF" w:rsidRDefault="00BE3DFA">
            <w:pPr>
              <w:pStyle w:val="TableParagraph"/>
              <w:spacing w:before="178"/>
              <w:ind w:left="272" w:right="272" w:firstLine="43"/>
              <w:jc w:val="both"/>
            </w:pPr>
            <w:r>
              <w:t>2%</w:t>
            </w:r>
            <w:r>
              <w:rPr>
                <w:spacing w:val="-6"/>
              </w:rPr>
              <w:t xml:space="preserve"> </w:t>
            </w:r>
            <w:r>
              <w:t xml:space="preserve">от </w:t>
            </w:r>
            <w:r>
              <w:rPr>
                <w:spacing w:val="-4"/>
              </w:rPr>
              <w:t>суммы MIN</w:t>
            </w:r>
          </w:p>
          <w:p w:rsidR="00FA38BF" w:rsidRDefault="00BE3DFA">
            <w:pPr>
              <w:pStyle w:val="TableParagraph"/>
              <w:spacing w:before="4"/>
              <w:ind w:left="138"/>
              <w:jc w:val="both"/>
            </w:pPr>
            <w:r>
              <w:t>4.00</w:t>
            </w:r>
            <w:r>
              <w:rPr>
                <w:spacing w:val="4"/>
              </w:rPr>
              <w:t xml:space="preserve"> </w:t>
            </w:r>
            <w:r>
              <w:rPr>
                <w:spacing w:val="-5"/>
              </w:rPr>
              <w:t>BYN</w:t>
            </w:r>
          </w:p>
        </w:tc>
        <w:tc>
          <w:tcPr>
            <w:tcW w:w="1268" w:type="dxa"/>
          </w:tcPr>
          <w:p w:rsidR="00FA38BF" w:rsidRDefault="00BE3DFA">
            <w:pPr>
              <w:pStyle w:val="TableParagraph"/>
              <w:spacing w:before="178"/>
              <w:ind w:left="315" w:right="311" w:firstLine="43"/>
              <w:jc w:val="both"/>
            </w:pPr>
            <w:r>
              <w:t>2%</w:t>
            </w:r>
            <w:r>
              <w:rPr>
                <w:spacing w:val="-6"/>
              </w:rPr>
              <w:t xml:space="preserve"> </w:t>
            </w:r>
            <w:r>
              <w:t xml:space="preserve">от </w:t>
            </w:r>
            <w:r>
              <w:rPr>
                <w:spacing w:val="-4"/>
              </w:rPr>
              <w:t>суммы MIN</w:t>
            </w:r>
          </w:p>
          <w:p w:rsidR="00FA38BF" w:rsidRDefault="00BE3DFA">
            <w:pPr>
              <w:pStyle w:val="TableParagraph"/>
              <w:spacing w:before="4"/>
              <w:ind w:left="181"/>
              <w:jc w:val="both"/>
            </w:pPr>
            <w:r>
              <w:t>4.00</w:t>
            </w:r>
            <w:r>
              <w:rPr>
                <w:spacing w:val="4"/>
              </w:rPr>
              <w:t xml:space="preserve"> </w:t>
            </w:r>
            <w:r>
              <w:rPr>
                <w:spacing w:val="-5"/>
              </w:rPr>
              <w:t>BYN</w:t>
            </w:r>
          </w:p>
        </w:tc>
        <w:tc>
          <w:tcPr>
            <w:tcW w:w="5127" w:type="dxa"/>
          </w:tcPr>
          <w:p w:rsidR="00FA38BF" w:rsidRDefault="00BE3DFA">
            <w:pPr>
              <w:pStyle w:val="TableParagraph"/>
              <w:ind w:left="108" w:right="98"/>
              <w:jc w:val="both"/>
              <w:rPr>
                <w:sz w:val="20"/>
              </w:rPr>
            </w:pPr>
            <w:r>
              <w:rPr>
                <w:sz w:val="20"/>
              </w:rPr>
              <w:t>Вознаграждение по пункту за получение наличных денежных средств в других банках, небанковских кредитно-финансовых организациях с установленным терминальным</w:t>
            </w:r>
            <w:r>
              <w:rPr>
                <w:spacing w:val="-2"/>
                <w:sz w:val="20"/>
              </w:rPr>
              <w:t xml:space="preserve"> </w:t>
            </w:r>
            <w:r>
              <w:rPr>
                <w:sz w:val="20"/>
              </w:rPr>
              <w:t>оборудованием</w:t>
            </w:r>
            <w:r>
              <w:rPr>
                <w:spacing w:val="1"/>
                <w:sz w:val="20"/>
              </w:rPr>
              <w:t xml:space="preserve"> </w:t>
            </w:r>
            <w:r>
              <w:rPr>
                <w:sz w:val="20"/>
              </w:rPr>
              <w:t>взимается</w:t>
            </w:r>
            <w:r>
              <w:rPr>
                <w:spacing w:val="-2"/>
                <w:sz w:val="20"/>
              </w:rPr>
              <w:t xml:space="preserve"> </w:t>
            </w:r>
            <w:r>
              <w:rPr>
                <w:sz w:val="20"/>
              </w:rPr>
              <w:t xml:space="preserve">в процентах </w:t>
            </w:r>
            <w:r>
              <w:rPr>
                <w:spacing w:val="-5"/>
                <w:sz w:val="20"/>
              </w:rPr>
              <w:t>от</w:t>
            </w:r>
          </w:p>
          <w:p w:rsidR="00FA38BF" w:rsidRDefault="00BE3DFA">
            <w:pPr>
              <w:pStyle w:val="TableParagraph"/>
              <w:spacing w:line="230" w:lineRule="atLeast"/>
              <w:ind w:left="108" w:right="101"/>
              <w:jc w:val="both"/>
              <w:rPr>
                <w:sz w:val="20"/>
              </w:rPr>
            </w:pPr>
            <w:r>
              <w:rPr>
                <w:sz w:val="20"/>
              </w:rPr>
              <w:t>суммы операции, включающей сумму выданных наличных и комиссию других банков.</w:t>
            </w:r>
          </w:p>
        </w:tc>
      </w:tr>
      <w:tr w:rsidR="00FA38BF">
        <w:trPr>
          <w:trHeight w:val="1151"/>
        </w:trPr>
        <w:tc>
          <w:tcPr>
            <w:tcW w:w="912" w:type="dxa"/>
          </w:tcPr>
          <w:p w:rsidR="00FA38BF" w:rsidRDefault="00BE3DFA">
            <w:pPr>
              <w:pStyle w:val="TableParagraph"/>
              <w:spacing w:line="249" w:lineRule="exact"/>
            </w:pPr>
            <w:r>
              <w:rPr>
                <w:spacing w:val="-2"/>
              </w:rPr>
              <w:t>7.1.4.4.</w:t>
            </w:r>
          </w:p>
        </w:tc>
        <w:tc>
          <w:tcPr>
            <w:tcW w:w="3955" w:type="dxa"/>
          </w:tcPr>
          <w:p w:rsidR="00FA38BF" w:rsidRDefault="00BE3DFA">
            <w:pPr>
              <w:pStyle w:val="TableParagraph"/>
              <w:spacing w:line="249" w:lineRule="exact"/>
            </w:pPr>
            <w:r>
              <w:t>в</w:t>
            </w:r>
            <w:r>
              <w:rPr>
                <w:spacing w:val="-3"/>
              </w:rPr>
              <w:t xml:space="preserve"> </w:t>
            </w:r>
            <w:r>
              <w:t>иностранной</w:t>
            </w:r>
            <w:r>
              <w:rPr>
                <w:spacing w:val="-6"/>
              </w:rPr>
              <w:t xml:space="preserve"> </w:t>
            </w:r>
            <w:r>
              <w:rPr>
                <w:spacing w:val="-2"/>
              </w:rPr>
              <w:t>валюте</w:t>
            </w:r>
          </w:p>
        </w:tc>
        <w:tc>
          <w:tcPr>
            <w:tcW w:w="1205" w:type="dxa"/>
          </w:tcPr>
          <w:p w:rsidR="00FA38BF" w:rsidRDefault="00BE3DFA">
            <w:pPr>
              <w:pStyle w:val="TableParagraph"/>
              <w:spacing w:before="63"/>
              <w:ind w:left="287" w:right="276" w:firstLine="38"/>
              <w:jc w:val="both"/>
            </w:pPr>
            <w:r>
              <w:t>4%</w:t>
            </w:r>
            <w:r>
              <w:rPr>
                <w:spacing w:val="-1"/>
              </w:rPr>
              <w:t xml:space="preserve"> </w:t>
            </w:r>
            <w:r>
              <w:t xml:space="preserve">от </w:t>
            </w:r>
            <w:r>
              <w:rPr>
                <w:spacing w:val="-4"/>
              </w:rPr>
              <w:t>суммы MIN</w:t>
            </w:r>
          </w:p>
          <w:p w:rsidR="00FA38BF" w:rsidRDefault="00BE3DFA">
            <w:pPr>
              <w:pStyle w:val="TableParagraph"/>
              <w:spacing w:line="252" w:lineRule="exact"/>
              <w:ind w:left="148"/>
              <w:jc w:val="both"/>
            </w:pPr>
            <w:r>
              <w:t>5.00</w:t>
            </w:r>
            <w:r>
              <w:rPr>
                <w:spacing w:val="4"/>
              </w:rPr>
              <w:t xml:space="preserve"> </w:t>
            </w:r>
            <w:r>
              <w:rPr>
                <w:spacing w:val="-5"/>
              </w:rPr>
              <w:t>BYN</w:t>
            </w:r>
          </w:p>
        </w:tc>
        <w:tc>
          <w:tcPr>
            <w:tcW w:w="1138" w:type="dxa"/>
          </w:tcPr>
          <w:p w:rsidR="00FA38BF" w:rsidRDefault="00FA38BF">
            <w:pPr>
              <w:pStyle w:val="TableParagraph"/>
              <w:spacing w:before="189"/>
              <w:ind w:left="0"/>
            </w:pPr>
          </w:p>
          <w:p w:rsidR="00FA38BF" w:rsidRDefault="00BE3DFA">
            <w:pPr>
              <w:pStyle w:val="TableParagraph"/>
              <w:ind w:left="10"/>
              <w:jc w:val="center"/>
            </w:pPr>
            <w:r>
              <w:rPr>
                <w:spacing w:val="-10"/>
              </w:rPr>
              <w:t>-</w:t>
            </w:r>
          </w:p>
        </w:tc>
        <w:tc>
          <w:tcPr>
            <w:tcW w:w="1186" w:type="dxa"/>
          </w:tcPr>
          <w:p w:rsidR="00FA38BF" w:rsidRDefault="00FA38BF">
            <w:pPr>
              <w:pStyle w:val="TableParagraph"/>
              <w:spacing w:before="189"/>
              <w:ind w:left="0"/>
            </w:pPr>
          </w:p>
          <w:p w:rsidR="00FA38BF" w:rsidRDefault="00BE3DFA">
            <w:pPr>
              <w:pStyle w:val="TableParagraph"/>
              <w:ind w:left="9"/>
              <w:jc w:val="center"/>
            </w:pPr>
            <w:r>
              <w:rPr>
                <w:spacing w:val="-10"/>
              </w:rPr>
              <w:t>-</w:t>
            </w:r>
          </w:p>
        </w:tc>
        <w:tc>
          <w:tcPr>
            <w:tcW w:w="1268" w:type="dxa"/>
          </w:tcPr>
          <w:p w:rsidR="00FA38BF" w:rsidRDefault="00FA38BF">
            <w:pPr>
              <w:pStyle w:val="TableParagraph"/>
              <w:spacing w:before="189"/>
              <w:ind w:left="0"/>
            </w:pPr>
          </w:p>
          <w:p w:rsidR="00FA38BF" w:rsidRDefault="00BE3DFA">
            <w:pPr>
              <w:pStyle w:val="TableParagraph"/>
              <w:ind w:left="13"/>
              <w:jc w:val="center"/>
            </w:pPr>
            <w:r>
              <w:rPr>
                <w:spacing w:val="-10"/>
              </w:rPr>
              <w:t>-</w:t>
            </w:r>
          </w:p>
        </w:tc>
        <w:tc>
          <w:tcPr>
            <w:tcW w:w="5127" w:type="dxa"/>
          </w:tcPr>
          <w:p w:rsidR="00FA38BF" w:rsidRDefault="00BE3DFA">
            <w:pPr>
              <w:pStyle w:val="TableParagraph"/>
              <w:ind w:left="108"/>
              <w:rPr>
                <w:sz w:val="20"/>
              </w:rPr>
            </w:pPr>
            <w:r>
              <w:rPr>
                <w:sz w:val="20"/>
              </w:rPr>
              <w:t>Вознаграждение</w:t>
            </w:r>
            <w:r>
              <w:rPr>
                <w:spacing w:val="40"/>
                <w:sz w:val="20"/>
              </w:rPr>
              <w:t xml:space="preserve"> </w:t>
            </w:r>
            <w:r>
              <w:rPr>
                <w:sz w:val="20"/>
              </w:rPr>
              <w:t>взимается</w:t>
            </w:r>
            <w:r>
              <w:rPr>
                <w:spacing w:val="40"/>
                <w:sz w:val="20"/>
              </w:rPr>
              <w:t xml:space="preserve"> </w:t>
            </w:r>
            <w:r>
              <w:rPr>
                <w:sz w:val="20"/>
              </w:rPr>
              <w:t>в</w:t>
            </w:r>
            <w:r>
              <w:rPr>
                <w:spacing w:val="40"/>
                <w:sz w:val="20"/>
              </w:rPr>
              <w:t xml:space="preserve"> </w:t>
            </w:r>
            <w:r>
              <w:rPr>
                <w:sz w:val="20"/>
              </w:rPr>
              <w:t>случаях,</w:t>
            </w:r>
            <w:r>
              <w:rPr>
                <w:spacing w:val="40"/>
                <w:sz w:val="20"/>
              </w:rPr>
              <w:t xml:space="preserve"> </w:t>
            </w:r>
            <w:r>
              <w:rPr>
                <w:sz w:val="20"/>
              </w:rPr>
              <w:t>когда</w:t>
            </w:r>
            <w:r>
              <w:rPr>
                <w:spacing w:val="40"/>
                <w:sz w:val="20"/>
              </w:rPr>
              <w:t xml:space="preserve"> </w:t>
            </w:r>
            <w:r>
              <w:rPr>
                <w:sz w:val="20"/>
              </w:rPr>
              <w:t>операция проводится в валюте, отличной от белорусских рублей. Вознаграждение</w:t>
            </w:r>
            <w:r>
              <w:rPr>
                <w:spacing w:val="34"/>
                <w:sz w:val="20"/>
              </w:rPr>
              <w:t xml:space="preserve"> </w:t>
            </w:r>
            <w:r>
              <w:rPr>
                <w:sz w:val="20"/>
              </w:rPr>
              <w:t>по</w:t>
            </w:r>
            <w:r>
              <w:rPr>
                <w:spacing w:val="32"/>
                <w:sz w:val="20"/>
              </w:rPr>
              <w:t xml:space="preserve"> </w:t>
            </w:r>
            <w:r>
              <w:rPr>
                <w:sz w:val="20"/>
              </w:rPr>
              <w:t>пункту</w:t>
            </w:r>
            <w:r>
              <w:rPr>
                <w:spacing w:val="27"/>
                <w:sz w:val="20"/>
              </w:rPr>
              <w:t xml:space="preserve"> </w:t>
            </w:r>
            <w:r>
              <w:rPr>
                <w:sz w:val="20"/>
              </w:rPr>
              <w:t>взимается</w:t>
            </w:r>
            <w:r>
              <w:rPr>
                <w:spacing w:val="35"/>
                <w:sz w:val="20"/>
              </w:rPr>
              <w:t xml:space="preserve"> </w:t>
            </w:r>
            <w:r>
              <w:rPr>
                <w:sz w:val="20"/>
              </w:rPr>
              <w:t>дополнительно</w:t>
            </w:r>
            <w:r>
              <w:rPr>
                <w:spacing w:val="32"/>
                <w:sz w:val="20"/>
              </w:rPr>
              <w:t xml:space="preserve"> </w:t>
            </w:r>
            <w:r>
              <w:rPr>
                <w:sz w:val="20"/>
              </w:rPr>
              <w:t>к вознаграждению</w:t>
            </w:r>
            <w:r>
              <w:rPr>
                <w:spacing w:val="58"/>
                <w:w w:val="150"/>
                <w:sz w:val="20"/>
              </w:rPr>
              <w:t xml:space="preserve"> </w:t>
            </w:r>
            <w:r>
              <w:rPr>
                <w:sz w:val="20"/>
              </w:rPr>
              <w:t>согласно</w:t>
            </w:r>
            <w:r>
              <w:rPr>
                <w:spacing w:val="56"/>
                <w:w w:val="150"/>
                <w:sz w:val="20"/>
              </w:rPr>
              <w:t xml:space="preserve"> </w:t>
            </w:r>
            <w:r>
              <w:rPr>
                <w:sz w:val="20"/>
              </w:rPr>
              <w:t>пунктам</w:t>
            </w:r>
            <w:r>
              <w:rPr>
                <w:spacing w:val="62"/>
                <w:w w:val="150"/>
                <w:sz w:val="20"/>
              </w:rPr>
              <w:t xml:space="preserve"> </w:t>
            </w:r>
            <w:r>
              <w:rPr>
                <w:sz w:val="20"/>
              </w:rPr>
              <w:t>7.1.4.1.</w:t>
            </w:r>
            <w:r>
              <w:rPr>
                <w:spacing w:val="57"/>
                <w:w w:val="150"/>
                <w:sz w:val="20"/>
              </w:rPr>
              <w:t xml:space="preserve"> </w:t>
            </w:r>
            <w:r>
              <w:rPr>
                <w:sz w:val="20"/>
              </w:rPr>
              <w:t>–</w:t>
            </w:r>
            <w:r>
              <w:rPr>
                <w:spacing w:val="56"/>
                <w:w w:val="150"/>
                <w:sz w:val="20"/>
              </w:rPr>
              <w:t xml:space="preserve"> </w:t>
            </w:r>
            <w:r>
              <w:rPr>
                <w:spacing w:val="-2"/>
                <w:sz w:val="20"/>
              </w:rPr>
              <w:t>7.1.4.3.</w:t>
            </w:r>
          </w:p>
          <w:p w:rsidR="00FA38BF" w:rsidRDefault="00BE3DFA">
            <w:pPr>
              <w:pStyle w:val="TableParagraph"/>
              <w:spacing w:line="215" w:lineRule="exact"/>
              <w:ind w:left="108"/>
              <w:rPr>
                <w:sz w:val="20"/>
              </w:rPr>
            </w:pPr>
            <w:r>
              <w:rPr>
                <w:sz w:val="20"/>
              </w:rPr>
              <w:t>Сборника</w:t>
            </w:r>
            <w:r>
              <w:rPr>
                <w:spacing w:val="-12"/>
                <w:sz w:val="20"/>
              </w:rPr>
              <w:t xml:space="preserve"> </w:t>
            </w:r>
            <w:r>
              <w:rPr>
                <w:spacing w:val="-2"/>
                <w:sz w:val="20"/>
              </w:rPr>
              <w:t>вознаграждений.</w:t>
            </w:r>
          </w:p>
        </w:tc>
      </w:tr>
      <w:tr w:rsidR="00FA38BF">
        <w:trPr>
          <w:trHeight w:val="757"/>
        </w:trPr>
        <w:tc>
          <w:tcPr>
            <w:tcW w:w="912" w:type="dxa"/>
          </w:tcPr>
          <w:p w:rsidR="00FA38BF" w:rsidRDefault="00BE3DFA">
            <w:pPr>
              <w:pStyle w:val="TableParagraph"/>
              <w:spacing w:line="244" w:lineRule="exact"/>
            </w:pPr>
            <w:r>
              <w:rPr>
                <w:spacing w:val="-2"/>
              </w:rPr>
              <w:t>7.1.5.</w:t>
            </w:r>
          </w:p>
        </w:tc>
        <w:tc>
          <w:tcPr>
            <w:tcW w:w="3955" w:type="dxa"/>
          </w:tcPr>
          <w:p w:rsidR="00FA38BF" w:rsidRDefault="00BE3DFA">
            <w:pPr>
              <w:pStyle w:val="TableParagraph"/>
              <w:spacing w:line="242" w:lineRule="auto"/>
              <w:ind w:right="123"/>
            </w:pPr>
            <w:r>
              <w:t>Получение наличных денежных средств</w:t>
            </w:r>
            <w:r>
              <w:rPr>
                <w:spacing w:val="-14"/>
              </w:rPr>
              <w:t xml:space="preserve"> </w:t>
            </w:r>
            <w:r>
              <w:t>за</w:t>
            </w:r>
            <w:r>
              <w:rPr>
                <w:spacing w:val="-13"/>
              </w:rPr>
              <w:t xml:space="preserve"> </w:t>
            </w:r>
            <w:r>
              <w:t>пределами</w:t>
            </w:r>
            <w:r>
              <w:rPr>
                <w:spacing w:val="-14"/>
              </w:rPr>
              <w:t xml:space="preserve"> </w:t>
            </w:r>
            <w:r>
              <w:t>Республики</w:t>
            </w:r>
          </w:p>
          <w:p w:rsidR="00FA38BF" w:rsidRDefault="00BE3DFA">
            <w:pPr>
              <w:pStyle w:val="TableParagraph"/>
              <w:spacing w:line="236" w:lineRule="exact"/>
            </w:pPr>
            <w:r>
              <w:rPr>
                <w:spacing w:val="-2"/>
              </w:rPr>
              <w:t>Беларусь:</w:t>
            </w:r>
          </w:p>
        </w:tc>
        <w:tc>
          <w:tcPr>
            <w:tcW w:w="4797" w:type="dxa"/>
            <w:gridSpan w:val="4"/>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503"/>
        </w:trPr>
        <w:tc>
          <w:tcPr>
            <w:tcW w:w="912" w:type="dxa"/>
          </w:tcPr>
          <w:p w:rsidR="00FA38BF" w:rsidRDefault="00BE3DFA">
            <w:pPr>
              <w:pStyle w:val="TableParagraph"/>
              <w:spacing w:line="249" w:lineRule="exact"/>
            </w:pPr>
            <w:r>
              <w:rPr>
                <w:spacing w:val="-2"/>
              </w:rPr>
              <w:t>7.1.5.1.</w:t>
            </w:r>
          </w:p>
        </w:tc>
        <w:tc>
          <w:tcPr>
            <w:tcW w:w="3955" w:type="dxa"/>
          </w:tcPr>
          <w:p w:rsidR="00FA38BF" w:rsidRDefault="00BE3DFA">
            <w:pPr>
              <w:pStyle w:val="TableParagraph"/>
              <w:spacing w:line="250" w:lineRule="exact"/>
              <w:ind w:right="123"/>
            </w:pPr>
            <w:r>
              <w:t>в кассах и банкоматах банков, входящих</w:t>
            </w:r>
            <w:r>
              <w:rPr>
                <w:spacing w:val="-9"/>
              </w:rPr>
              <w:t xml:space="preserve"> </w:t>
            </w:r>
            <w:r>
              <w:t>в</w:t>
            </w:r>
            <w:r>
              <w:rPr>
                <w:spacing w:val="-8"/>
              </w:rPr>
              <w:t xml:space="preserve"> </w:t>
            </w:r>
            <w:r>
              <w:t>группу</w:t>
            </w:r>
            <w:r>
              <w:rPr>
                <w:spacing w:val="-13"/>
              </w:rPr>
              <w:t xml:space="preserve"> </w:t>
            </w:r>
            <w:r>
              <w:t>ПАО</w:t>
            </w:r>
            <w:r>
              <w:rPr>
                <w:spacing w:val="-10"/>
              </w:rPr>
              <w:t xml:space="preserve"> </w:t>
            </w:r>
            <w:r>
              <w:t>Сбербанк</w:t>
            </w:r>
          </w:p>
        </w:tc>
        <w:tc>
          <w:tcPr>
            <w:tcW w:w="4797" w:type="dxa"/>
            <w:gridSpan w:val="4"/>
          </w:tcPr>
          <w:p w:rsidR="00FA38BF" w:rsidRDefault="00BE3DFA">
            <w:pPr>
              <w:pStyle w:val="TableParagraph"/>
              <w:spacing w:before="121"/>
              <w:ind w:left="3"/>
              <w:jc w:val="center"/>
            </w:pPr>
            <w:r>
              <w:t>2%</w:t>
            </w:r>
            <w:r>
              <w:rPr>
                <w:spacing w:val="-3"/>
              </w:rPr>
              <w:t xml:space="preserve"> </w:t>
            </w:r>
            <w:r>
              <w:t>от</w:t>
            </w:r>
            <w:r>
              <w:rPr>
                <w:spacing w:val="-1"/>
              </w:rPr>
              <w:t xml:space="preserve"> </w:t>
            </w:r>
            <w:r>
              <w:rPr>
                <w:spacing w:val="-2"/>
              </w:rPr>
              <w:t>суммы</w:t>
            </w:r>
          </w:p>
        </w:tc>
        <w:tc>
          <w:tcPr>
            <w:tcW w:w="5127" w:type="dxa"/>
          </w:tcPr>
          <w:p w:rsidR="00FA38BF" w:rsidRDefault="00FA38BF">
            <w:pPr>
              <w:pStyle w:val="TableParagraph"/>
              <w:ind w:left="0"/>
              <w:rPr>
                <w:sz w:val="20"/>
              </w:rPr>
            </w:pPr>
          </w:p>
        </w:tc>
      </w:tr>
      <w:tr w:rsidR="00FA38BF">
        <w:trPr>
          <w:trHeight w:val="921"/>
        </w:trPr>
        <w:tc>
          <w:tcPr>
            <w:tcW w:w="912" w:type="dxa"/>
          </w:tcPr>
          <w:p w:rsidR="00FA38BF" w:rsidRDefault="00BE3DFA">
            <w:pPr>
              <w:pStyle w:val="TableParagraph"/>
              <w:spacing w:line="249" w:lineRule="exact"/>
            </w:pPr>
            <w:r>
              <w:rPr>
                <w:spacing w:val="-2"/>
              </w:rPr>
              <w:t>7.1.5.2.</w:t>
            </w:r>
          </w:p>
        </w:tc>
        <w:tc>
          <w:tcPr>
            <w:tcW w:w="3955" w:type="dxa"/>
          </w:tcPr>
          <w:p w:rsidR="00FA38BF" w:rsidRDefault="00BE3DFA">
            <w:pPr>
              <w:pStyle w:val="TableParagraph"/>
              <w:spacing w:line="249" w:lineRule="exact"/>
            </w:pPr>
            <w:r>
              <w:t>в</w:t>
            </w:r>
            <w:r>
              <w:rPr>
                <w:spacing w:val="-1"/>
              </w:rPr>
              <w:t xml:space="preserve"> </w:t>
            </w:r>
            <w:r>
              <w:t>банкоматах</w:t>
            </w:r>
            <w:r>
              <w:rPr>
                <w:spacing w:val="-5"/>
              </w:rPr>
              <w:t xml:space="preserve"> </w:t>
            </w:r>
            <w:r>
              <w:t>иных</w:t>
            </w:r>
            <w:r>
              <w:rPr>
                <w:spacing w:val="-1"/>
              </w:rPr>
              <w:t xml:space="preserve"> </w:t>
            </w:r>
            <w:r>
              <w:rPr>
                <w:spacing w:val="-2"/>
              </w:rPr>
              <w:t>банков</w:t>
            </w:r>
          </w:p>
        </w:tc>
        <w:tc>
          <w:tcPr>
            <w:tcW w:w="1205" w:type="dxa"/>
          </w:tcPr>
          <w:p w:rsidR="00FA38BF" w:rsidRDefault="00BE3DFA">
            <w:pPr>
              <w:pStyle w:val="TableParagraph"/>
              <w:ind w:left="311" w:right="304"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91"/>
              <w:jc w:val="both"/>
              <w:rPr>
                <w:sz w:val="20"/>
              </w:rPr>
            </w:pPr>
            <w:r>
              <w:rPr>
                <w:sz w:val="20"/>
              </w:rPr>
              <w:t>2.00</w:t>
            </w:r>
            <w:r>
              <w:rPr>
                <w:spacing w:val="-1"/>
                <w:sz w:val="20"/>
              </w:rPr>
              <w:t xml:space="preserve"> </w:t>
            </w:r>
            <w:r>
              <w:rPr>
                <w:spacing w:val="-5"/>
                <w:sz w:val="20"/>
              </w:rPr>
              <w:t>BYN</w:t>
            </w:r>
          </w:p>
        </w:tc>
        <w:tc>
          <w:tcPr>
            <w:tcW w:w="1138" w:type="dxa"/>
          </w:tcPr>
          <w:p w:rsidR="00FA38BF" w:rsidRDefault="00BE3DFA">
            <w:pPr>
              <w:pStyle w:val="TableParagraph"/>
              <w:ind w:left="278" w:right="270"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58"/>
              <w:jc w:val="both"/>
              <w:rPr>
                <w:sz w:val="20"/>
              </w:rPr>
            </w:pPr>
            <w:r>
              <w:rPr>
                <w:sz w:val="20"/>
              </w:rPr>
              <w:t>2.00</w:t>
            </w:r>
            <w:r>
              <w:rPr>
                <w:spacing w:val="-1"/>
                <w:sz w:val="20"/>
              </w:rPr>
              <w:t xml:space="preserve"> </w:t>
            </w:r>
            <w:r>
              <w:rPr>
                <w:spacing w:val="-5"/>
                <w:sz w:val="20"/>
              </w:rPr>
              <w:t>BYN</w:t>
            </w:r>
          </w:p>
        </w:tc>
        <w:tc>
          <w:tcPr>
            <w:tcW w:w="1186" w:type="dxa"/>
          </w:tcPr>
          <w:p w:rsidR="00FA38BF" w:rsidRDefault="00BE3DFA">
            <w:pPr>
              <w:pStyle w:val="TableParagraph"/>
              <w:ind w:left="301" w:right="295"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181"/>
              <w:jc w:val="both"/>
              <w:rPr>
                <w:sz w:val="20"/>
              </w:rPr>
            </w:pPr>
            <w:r>
              <w:rPr>
                <w:sz w:val="20"/>
              </w:rPr>
              <w:t>2.00</w:t>
            </w:r>
            <w:r>
              <w:rPr>
                <w:spacing w:val="-1"/>
                <w:sz w:val="20"/>
              </w:rPr>
              <w:t xml:space="preserve"> </w:t>
            </w:r>
            <w:r>
              <w:rPr>
                <w:spacing w:val="-5"/>
                <w:sz w:val="20"/>
              </w:rPr>
              <w:t>BYN</w:t>
            </w:r>
          </w:p>
        </w:tc>
        <w:tc>
          <w:tcPr>
            <w:tcW w:w="1268" w:type="dxa"/>
          </w:tcPr>
          <w:p w:rsidR="00FA38BF" w:rsidRDefault="00BE3DFA">
            <w:pPr>
              <w:pStyle w:val="TableParagraph"/>
              <w:ind w:left="344" w:right="334" w:firstLine="38"/>
              <w:jc w:val="both"/>
              <w:rPr>
                <w:sz w:val="20"/>
              </w:rPr>
            </w:pPr>
            <w:r>
              <w:rPr>
                <w:sz w:val="20"/>
              </w:rPr>
              <w:t>2%</w:t>
            </w:r>
            <w:r>
              <w:rPr>
                <w:spacing w:val="-3"/>
                <w:sz w:val="20"/>
              </w:rPr>
              <w:t xml:space="preserve"> </w:t>
            </w:r>
            <w:r>
              <w:rPr>
                <w:sz w:val="20"/>
              </w:rPr>
              <w:t xml:space="preserve">от </w:t>
            </w:r>
            <w:r>
              <w:rPr>
                <w:spacing w:val="-2"/>
                <w:sz w:val="20"/>
              </w:rPr>
              <w:t xml:space="preserve">суммы </w:t>
            </w:r>
            <w:r>
              <w:rPr>
                <w:spacing w:val="-4"/>
                <w:sz w:val="20"/>
              </w:rPr>
              <w:t>MIN</w:t>
            </w:r>
          </w:p>
          <w:p w:rsidR="00FA38BF" w:rsidRDefault="00BE3DFA">
            <w:pPr>
              <w:pStyle w:val="TableParagraph"/>
              <w:spacing w:line="215" w:lineRule="exact"/>
              <w:ind w:left="224"/>
              <w:jc w:val="both"/>
              <w:rPr>
                <w:sz w:val="20"/>
              </w:rPr>
            </w:pPr>
            <w:r>
              <w:rPr>
                <w:sz w:val="20"/>
              </w:rPr>
              <w:t>2.00</w:t>
            </w:r>
            <w:r>
              <w:rPr>
                <w:spacing w:val="-1"/>
                <w:sz w:val="20"/>
              </w:rPr>
              <w:t xml:space="preserve"> </w:t>
            </w:r>
            <w:r>
              <w:rPr>
                <w:spacing w:val="-5"/>
                <w:sz w:val="20"/>
              </w:rPr>
              <w:t>BYN</w:t>
            </w:r>
          </w:p>
        </w:tc>
        <w:tc>
          <w:tcPr>
            <w:tcW w:w="5127" w:type="dxa"/>
          </w:tcPr>
          <w:p w:rsidR="00FA38BF" w:rsidRDefault="00FA38BF">
            <w:pPr>
              <w:pStyle w:val="TableParagraph"/>
              <w:ind w:left="0"/>
              <w:rPr>
                <w:sz w:val="20"/>
              </w:rPr>
            </w:pPr>
          </w:p>
        </w:tc>
      </w:tr>
      <w:tr w:rsidR="00FA38BF">
        <w:trPr>
          <w:trHeight w:val="1770"/>
        </w:trPr>
        <w:tc>
          <w:tcPr>
            <w:tcW w:w="912" w:type="dxa"/>
          </w:tcPr>
          <w:p w:rsidR="00FA38BF" w:rsidRDefault="00BE3DFA">
            <w:pPr>
              <w:pStyle w:val="TableParagraph"/>
              <w:spacing w:line="249" w:lineRule="exact"/>
            </w:pPr>
            <w:r>
              <w:rPr>
                <w:spacing w:val="-2"/>
              </w:rPr>
              <w:t>7.1.5.3.</w:t>
            </w:r>
          </w:p>
        </w:tc>
        <w:tc>
          <w:tcPr>
            <w:tcW w:w="3955" w:type="dxa"/>
          </w:tcPr>
          <w:p w:rsidR="00FA38BF" w:rsidRDefault="00BE3DFA">
            <w:pPr>
              <w:pStyle w:val="TableParagraph"/>
              <w:ind w:right="241"/>
            </w:pPr>
            <w:r>
              <w:t>в</w:t>
            </w:r>
            <w:r>
              <w:rPr>
                <w:spacing w:val="-5"/>
              </w:rPr>
              <w:t xml:space="preserve"> </w:t>
            </w:r>
            <w:r>
              <w:t>кассах</w:t>
            </w:r>
            <w:r>
              <w:rPr>
                <w:spacing w:val="-10"/>
              </w:rPr>
              <w:t xml:space="preserve"> </w:t>
            </w:r>
            <w:r>
              <w:t>других</w:t>
            </w:r>
            <w:r>
              <w:rPr>
                <w:spacing w:val="-6"/>
              </w:rPr>
              <w:t xml:space="preserve"> </w:t>
            </w:r>
            <w:r>
              <w:t>банков,</w:t>
            </w:r>
            <w:r>
              <w:rPr>
                <w:spacing w:val="-7"/>
              </w:rPr>
              <w:t xml:space="preserve"> </w:t>
            </w:r>
            <w:r>
              <w:t>небанковских кредитно-финансовых</w:t>
            </w:r>
            <w:r>
              <w:rPr>
                <w:spacing w:val="-14"/>
              </w:rPr>
              <w:t xml:space="preserve"> </w:t>
            </w:r>
            <w:r>
              <w:t>организациях</w:t>
            </w:r>
            <w:r>
              <w:rPr>
                <w:spacing w:val="-14"/>
              </w:rPr>
              <w:t xml:space="preserve"> </w:t>
            </w:r>
            <w:r>
              <w:t xml:space="preserve">с установленным терминальным </w:t>
            </w:r>
            <w:r>
              <w:rPr>
                <w:spacing w:val="-2"/>
              </w:rPr>
              <w:t>оборудованием</w:t>
            </w:r>
          </w:p>
        </w:tc>
        <w:tc>
          <w:tcPr>
            <w:tcW w:w="1205" w:type="dxa"/>
          </w:tcPr>
          <w:p w:rsidR="00FA38BF" w:rsidRDefault="00FA38BF">
            <w:pPr>
              <w:pStyle w:val="TableParagraph"/>
              <w:spacing w:before="122"/>
              <w:ind w:left="0"/>
            </w:pPr>
          </w:p>
          <w:p w:rsidR="00FA38BF" w:rsidRDefault="00BE3DFA">
            <w:pPr>
              <w:pStyle w:val="TableParagraph"/>
              <w:ind w:left="287" w:right="276" w:firstLine="38"/>
              <w:jc w:val="both"/>
            </w:pPr>
            <w:r>
              <w:t>2%</w:t>
            </w:r>
            <w:r>
              <w:rPr>
                <w:spacing w:val="-1"/>
              </w:rPr>
              <w:t xml:space="preserve"> </w:t>
            </w:r>
            <w:r>
              <w:t xml:space="preserve">от </w:t>
            </w:r>
            <w:r>
              <w:rPr>
                <w:spacing w:val="-4"/>
              </w:rPr>
              <w:t>суммы MIN</w:t>
            </w:r>
          </w:p>
          <w:p w:rsidR="00FA38BF" w:rsidRDefault="00BE3DFA">
            <w:pPr>
              <w:pStyle w:val="TableParagraph"/>
              <w:spacing w:line="252" w:lineRule="exact"/>
              <w:ind w:left="148"/>
              <w:jc w:val="both"/>
            </w:pPr>
            <w:r>
              <w:t>4.00</w:t>
            </w:r>
            <w:r>
              <w:rPr>
                <w:spacing w:val="4"/>
              </w:rPr>
              <w:t xml:space="preserve"> </w:t>
            </w:r>
            <w:r>
              <w:rPr>
                <w:spacing w:val="-5"/>
              </w:rPr>
              <w:t>BYN</w:t>
            </w:r>
          </w:p>
        </w:tc>
        <w:tc>
          <w:tcPr>
            <w:tcW w:w="1138" w:type="dxa"/>
          </w:tcPr>
          <w:p w:rsidR="00FA38BF" w:rsidRDefault="00FA38BF">
            <w:pPr>
              <w:pStyle w:val="TableParagraph"/>
              <w:spacing w:before="122"/>
              <w:ind w:left="0"/>
            </w:pPr>
          </w:p>
          <w:p w:rsidR="00FA38BF" w:rsidRDefault="00BE3DFA">
            <w:pPr>
              <w:pStyle w:val="TableParagraph"/>
              <w:ind w:left="254" w:right="242" w:firstLine="38"/>
              <w:jc w:val="both"/>
            </w:pPr>
            <w:r>
              <w:t>2%</w:t>
            </w:r>
            <w:r>
              <w:rPr>
                <w:spacing w:val="-1"/>
              </w:rPr>
              <w:t xml:space="preserve"> </w:t>
            </w:r>
            <w:r>
              <w:t xml:space="preserve">от </w:t>
            </w:r>
            <w:r>
              <w:rPr>
                <w:spacing w:val="-4"/>
              </w:rPr>
              <w:t>суммы MIN</w:t>
            </w:r>
          </w:p>
          <w:p w:rsidR="00FA38BF" w:rsidRDefault="00BE3DFA">
            <w:pPr>
              <w:pStyle w:val="TableParagraph"/>
              <w:spacing w:line="252" w:lineRule="exact"/>
              <w:ind w:left="115"/>
              <w:jc w:val="both"/>
            </w:pPr>
            <w:r>
              <w:t>4.00</w:t>
            </w:r>
            <w:r>
              <w:rPr>
                <w:spacing w:val="4"/>
              </w:rPr>
              <w:t xml:space="preserve"> </w:t>
            </w:r>
            <w:r>
              <w:rPr>
                <w:spacing w:val="-5"/>
              </w:rPr>
              <w:t>BYN</w:t>
            </w:r>
          </w:p>
        </w:tc>
        <w:tc>
          <w:tcPr>
            <w:tcW w:w="1186" w:type="dxa"/>
          </w:tcPr>
          <w:p w:rsidR="00FA38BF" w:rsidRDefault="00FA38BF">
            <w:pPr>
              <w:pStyle w:val="TableParagraph"/>
              <w:spacing w:before="122"/>
              <w:ind w:left="0"/>
            </w:pPr>
          </w:p>
          <w:p w:rsidR="00FA38BF" w:rsidRDefault="00BE3DFA">
            <w:pPr>
              <w:pStyle w:val="TableParagraph"/>
              <w:ind w:left="277" w:right="267" w:firstLine="38"/>
              <w:jc w:val="both"/>
            </w:pPr>
            <w:r>
              <w:t>2%</w:t>
            </w:r>
            <w:r>
              <w:rPr>
                <w:spacing w:val="-1"/>
              </w:rPr>
              <w:t xml:space="preserve"> </w:t>
            </w:r>
            <w:r>
              <w:t xml:space="preserve">от </w:t>
            </w:r>
            <w:r>
              <w:rPr>
                <w:spacing w:val="-4"/>
              </w:rPr>
              <w:t>суммы MIN</w:t>
            </w:r>
          </w:p>
          <w:p w:rsidR="00FA38BF" w:rsidRDefault="00BE3DFA">
            <w:pPr>
              <w:pStyle w:val="TableParagraph"/>
              <w:spacing w:line="252" w:lineRule="exact"/>
              <w:ind w:left="138"/>
              <w:jc w:val="both"/>
            </w:pPr>
            <w:r>
              <w:t>4.00</w:t>
            </w:r>
            <w:r>
              <w:rPr>
                <w:spacing w:val="4"/>
              </w:rPr>
              <w:t xml:space="preserve"> </w:t>
            </w:r>
            <w:r>
              <w:rPr>
                <w:spacing w:val="-5"/>
              </w:rPr>
              <w:t>BYN</w:t>
            </w:r>
          </w:p>
        </w:tc>
        <w:tc>
          <w:tcPr>
            <w:tcW w:w="1268" w:type="dxa"/>
          </w:tcPr>
          <w:p w:rsidR="00FA38BF" w:rsidRDefault="00FA38BF">
            <w:pPr>
              <w:pStyle w:val="TableParagraph"/>
              <w:spacing w:before="122"/>
              <w:ind w:left="0"/>
            </w:pPr>
          </w:p>
          <w:p w:rsidR="00FA38BF" w:rsidRDefault="00BE3DFA">
            <w:pPr>
              <w:pStyle w:val="TableParagraph"/>
              <w:ind w:left="320" w:right="306" w:firstLine="38"/>
              <w:jc w:val="both"/>
            </w:pPr>
            <w:r>
              <w:t>2%</w:t>
            </w:r>
            <w:r>
              <w:rPr>
                <w:spacing w:val="-1"/>
              </w:rPr>
              <w:t xml:space="preserve"> </w:t>
            </w:r>
            <w:r>
              <w:t xml:space="preserve">от </w:t>
            </w:r>
            <w:r>
              <w:rPr>
                <w:spacing w:val="-4"/>
              </w:rPr>
              <w:t>суммы MIN</w:t>
            </w:r>
          </w:p>
          <w:p w:rsidR="00FA38BF" w:rsidRDefault="00BE3DFA">
            <w:pPr>
              <w:pStyle w:val="TableParagraph"/>
              <w:spacing w:line="252" w:lineRule="exact"/>
              <w:ind w:left="181"/>
              <w:jc w:val="both"/>
            </w:pPr>
            <w:r>
              <w:t>4.00</w:t>
            </w:r>
            <w:r>
              <w:rPr>
                <w:spacing w:val="4"/>
              </w:rPr>
              <w:t xml:space="preserve"> </w:t>
            </w:r>
            <w:r>
              <w:rPr>
                <w:spacing w:val="-5"/>
              </w:rPr>
              <w:t>BYN</w:t>
            </w:r>
          </w:p>
        </w:tc>
        <w:tc>
          <w:tcPr>
            <w:tcW w:w="5127" w:type="dxa"/>
          </w:tcPr>
          <w:p w:rsidR="00FA38BF" w:rsidRDefault="00BE3DFA">
            <w:pPr>
              <w:pStyle w:val="TableParagraph"/>
              <w:tabs>
                <w:tab w:val="left" w:pos="2930"/>
                <w:tab w:val="left" w:pos="4922"/>
              </w:tabs>
              <w:ind w:left="108" w:right="92"/>
              <w:jc w:val="both"/>
            </w:pPr>
            <w:r>
              <w:t xml:space="preserve">Вознаграждение по пункту за получение наличных денежных средств в других банках, небанковских </w:t>
            </w:r>
            <w:r>
              <w:rPr>
                <w:spacing w:val="-2"/>
              </w:rPr>
              <w:t>кредитно-финансовых</w:t>
            </w:r>
            <w:r>
              <w:tab/>
            </w:r>
            <w:r>
              <w:rPr>
                <w:spacing w:val="-2"/>
              </w:rPr>
              <w:t>организациях</w:t>
            </w:r>
            <w:r>
              <w:tab/>
            </w:r>
            <w:r>
              <w:rPr>
                <w:spacing w:val="-10"/>
              </w:rPr>
              <w:t xml:space="preserve">с </w:t>
            </w:r>
            <w:r>
              <w:t>установленным терминальным оборудованием взимается в процентах от суммы операции, включающей</w:t>
            </w:r>
            <w:r>
              <w:rPr>
                <w:spacing w:val="77"/>
              </w:rPr>
              <w:t xml:space="preserve">  </w:t>
            </w:r>
            <w:r>
              <w:t>сумму</w:t>
            </w:r>
            <w:r>
              <w:rPr>
                <w:spacing w:val="74"/>
              </w:rPr>
              <w:t xml:space="preserve">  </w:t>
            </w:r>
            <w:r>
              <w:t>выданных</w:t>
            </w:r>
            <w:r>
              <w:rPr>
                <w:spacing w:val="75"/>
              </w:rPr>
              <w:t xml:space="preserve">  </w:t>
            </w:r>
            <w:r>
              <w:t>наличных</w:t>
            </w:r>
            <w:r>
              <w:rPr>
                <w:spacing w:val="76"/>
              </w:rPr>
              <w:t xml:space="preserve">  </w:t>
            </w:r>
            <w:r>
              <w:rPr>
                <w:spacing w:val="-10"/>
              </w:rPr>
              <w:t>и</w:t>
            </w:r>
          </w:p>
          <w:p w:rsidR="00FA38BF" w:rsidRDefault="00BE3DFA">
            <w:pPr>
              <w:pStyle w:val="TableParagraph"/>
              <w:spacing w:line="237" w:lineRule="exact"/>
              <w:ind w:left="108"/>
              <w:jc w:val="both"/>
            </w:pPr>
            <w:r>
              <w:t>коми</w:t>
            </w:r>
            <w:r>
              <w:t>ссию</w:t>
            </w:r>
            <w:r>
              <w:rPr>
                <w:spacing w:val="-6"/>
              </w:rPr>
              <w:t xml:space="preserve"> </w:t>
            </w:r>
            <w:r>
              <w:t>других</w:t>
            </w:r>
            <w:r>
              <w:rPr>
                <w:spacing w:val="-4"/>
              </w:rPr>
              <w:t xml:space="preserve"> </w:t>
            </w:r>
            <w:r>
              <w:rPr>
                <w:spacing w:val="-2"/>
              </w:rPr>
              <w:t>банков.</w:t>
            </w:r>
          </w:p>
        </w:tc>
      </w:tr>
    </w:tbl>
    <w:p w:rsidR="00FA38BF" w:rsidRDefault="00FA38BF">
      <w:pPr>
        <w:spacing w:line="237"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955"/>
        <w:gridCol w:w="1205"/>
        <w:gridCol w:w="1138"/>
        <w:gridCol w:w="1186"/>
        <w:gridCol w:w="1268"/>
        <w:gridCol w:w="5127"/>
      </w:tblGrid>
      <w:tr w:rsidR="00FA38BF">
        <w:trPr>
          <w:trHeight w:val="301"/>
        </w:trPr>
        <w:tc>
          <w:tcPr>
            <w:tcW w:w="912" w:type="dxa"/>
            <w:vMerge w:val="restart"/>
          </w:tcPr>
          <w:p w:rsidR="00FA38BF" w:rsidRDefault="00FA38BF">
            <w:pPr>
              <w:pStyle w:val="TableParagraph"/>
              <w:spacing w:before="26"/>
              <w:ind w:left="0"/>
            </w:pPr>
          </w:p>
          <w:p w:rsidR="00FA38BF" w:rsidRDefault="00BE3DFA">
            <w:pPr>
              <w:pStyle w:val="TableParagraph"/>
              <w:ind w:left="177"/>
            </w:pPr>
            <w:r>
              <w:t>№</w:t>
            </w:r>
            <w:r>
              <w:rPr>
                <w:spacing w:val="2"/>
              </w:rPr>
              <w:t xml:space="preserve"> </w:t>
            </w:r>
            <w:r>
              <w:rPr>
                <w:spacing w:val="-5"/>
              </w:rPr>
              <w:t>п/п</w:t>
            </w:r>
          </w:p>
        </w:tc>
        <w:tc>
          <w:tcPr>
            <w:tcW w:w="3955" w:type="dxa"/>
            <w:vMerge w:val="restart"/>
          </w:tcPr>
          <w:p w:rsidR="00FA38BF" w:rsidRDefault="00FA38BF">
            <w:pPr>
              <w:pStyle w:val="TableParagraph"/>
              <w:spacing w:before="26"/>
              <w:ind w:left="0"/>
            </w:pPr>
          </w:p>
          <w:p w:rsidR="00FA38BF" w:rsidRDefault="00BE3DFA">
            <w:pPr>
              <w:pStyle w:val="TableParagraph"/>
              <w:ind w:left="820"/>
            </w:pPr>
            <w:r>
              <w:t>Наименование</w:t>
            </w:r>
            <w:r>
              <w:rPr>
                <w:spacing w:val="-10"/>
              </w:rPr>
              <w:t xml:space="preserve"> </w:t>
            </w:r>
            <w:r>
              <w:rPr>
                <w:spacing w:val="-2"/>
              </w:rPr>
              <w:t>операции</w:t>
            </w:r>
          </w:p>
        </w:tc>
        <w:tc>
          <w:tcPr>
            <w:tcW w:w="4797" w:type="dxa"/>
            <w:gridSpan w:val="4"/>
          </w:tcPr>
          <w:p w:rsidR="00FA38BF" w:rsidRDefault="00BE3DFA">
            <w:pPr>
              <w:pStyle w:val="TableParagraph"/>
              <w:spacing w:before="20"/>
              <w:ind w:left="801"/>
            </w:pPr>
            <w:r>
              <w:t>Основной</w:t>
            </w:r>
            <w:r>
              <w:rPr>
                <w:spacing w:val="-5"/>
              </w:rPr>
              <w:t xml:space="preserve"> </w:t>
            </w:r>
            <w:r>
              <w:t>размер</w:t>
            </w:r>
            <w:r>
              <w:rPr>
                <w:spacing w:val="-6"/>
              </w:rPr>
              <w:t xml:space="preserve"> </w:t>
            </w:r>
            <w:r>
              <w:rPr>
                <w:spacing w:val="-2"/>
              </w:rPr>
              <w:t>вознаграждения</w:t>
            </w:r>
          </w:p>
        </w:tc>
        <w:tc>
          <w:tcPr>
            <w:tcW w:w="5127" w:type="dxa"/>
            <w:vMerge w:val="restart"/>
          </w:tcPr>
          <w:p w:rsidR="00FA38BF" w:rsidRDefault="00FA38BF">
            <w:pPr>
              <w:pStyle w:val="TableParagraph"/>
              <w:spacing w:before="26"/>
              <w:ind w:left="0"/>
            </w:pPr>
          </w:p>
          <w:p w:rsidR="00FA38BF" w:rsidRDefault="00BE3DFA">
            <w:pPr>
              <w:pStyle w:val="TableParagraph"/>
              <w:ind w:left="9"/>
              <w:jc w:val="center"/>
            </w:pPr>
            <w:r>
              <w:rPr>
                <w:spacing w:val="-2"/>
              </w:rPr>
              <w:t>Примечание:</w:t>
            </w:r>
          </w:p>
        </w:tc>
      </w:tr>
      <w:tr w:rsidR="00FA38BF">
        <w:trPr>
          <w:trHeight w:val="503"/>
        </w:trPr>
        <w:tc>
          <w:tcPr>
            <w:tcW w:w="912" w:type="dxa"/>
            <w:vMerge/>
            <w:tcBorders>
              <w:top w:val="nil"/>
            </w:tcBorders>
          </w:tcPr>
          <w:p w:rsidR="00FA38BF" w:rsidRDefault="00FA38BF">
            <w:pPr>
              <w:rPr>
                <w:sz w:val="2"/>
                <w:szCs w:val="2"/>
              </w:rPr>
            </w:pPr>
          </w:p>
        </w:tc>
        <w:tc>
          <w:tcPr>
            <w:tcW w:w="3955" w:type="dxa"/>
            <w:vMerge/>
            <w:tcBorders>
              <w:top w:val="nil"/>
            </w:tcBorders>
          </w:tcPr>
          <w:p w:rsidR="00FA38BF" w:rsidRDefault="00FA38BF">
            <w:pPr>
              <w:rPr>
                <w:sz w:val="2"/>
                <w:szCs w:val="2"/>
              </w:rPr>
            </w:pPr>
          </w:p>
        </w:tc>
        <w:tc>
          <w:tcPr>
            <w:tcW w:w="1205" w:type="dxa"/>
          </w:tcPr>
          <w:p w:rsidR="00FA38BF" w:rsidRDefault="00BE3DFA">
            <w:pPr>
              <w:pStyle w:val="TableParagraph"/>
              <w:spacing w:line="250" w:lineRule="exact"/>
              <w:ind w:left="369" w:right="307" w:hanging="48"/>
            </w:pPr>
            <w:r>
              <w:t>счет</w:t>
            </w:r>
            <w:r>
              <w:rPr>
                <w:spacing w:val="-14"/>
              </w:rPr>
              <w:t xml:space="preserve"> </w:t>
            </w:r>
            <w:r>
              <w:t xml:space="preserve">в </w:t>
            </w:r>
            <w:r>
              <w:rPr>
                <w:spacing w:val="-5"/>
              </w:rPr>
              <w:t>BYN</w:t>
            </w:r>
          </w:p>
        </w:tc>
        <w:tc>
          <w:tcPr>
            <w:tcW w:w="1138" w:type="dxa"/>
          </w:tcPr>
          <w:p w:rsidR="00FA38BF" w:rsidRDefault="00BE3DFA">
            <w:pPr>
              <w:pStyle w:val="TableParagraph"/>
              <w:spacing w:line="250" w:lineRule="exact"/>
              <w:ind w:left="345" w:right="274" w:hanging="58"/>
            </w:pPr>
            <w:r>
              <w:t>счет</w:t>
            </w:r>
            <w:r>
              <w:rPr>
                <w:spacing w:val="-14"/>
              </w:rPr>
              <w:t xml:space="preserve"> </w:t>
            </w:r>
            <w:r>
              <w:t xml:space="preserve">в </w:t>
            </w:r>
            <w:r>
              <w:rPr>
                <w:spacing w:val="-4"/>
              </w:rPr>
              <w:t>USD</w:t>
            </w:r>
          </w:p>
        </w:tc>
        <w:tc>
          <w:tcPr>
            <w:tcW w:w="1186" w:type="dxa"/>
          </w:tcPr>
          <w:p w:rsidR="00FA38BF" w:rsidRDefault="00BE3DFA">
            <w:pPr>
              <w:pStyle w:val="TableParagraph"/>
              <w:spacing w:line="250" w:lineRule="exact"/>
              <w:ind w:left="368" w:right="299" w:hanging="58"/>
            </w:pPr>
            <w:r>
              <w:t>счет</w:t>
            </w:r>
            <w:r>
              <w:rPr>
                <w:spacing w:val="-14"/>
              </w:rPr>
              <w:t xml:space="preserve"> </w:t>
            </w:r>
            <w:r>
              <w:t xml:space="preserve">в </w:t>
            </w:r>
            <w:r>
              <w:rPr>
                <w:spacing w:val="-4"/>
              </w:rPr>
              <w:t>EUR</w:t>
            </w:r>
          </w:p>
        </w:tc>
        <w:tc>
          <w:tcPr>
            <w:tcW w:w="1268" w:type="dxa"/>
          </w:tcPr>
          <w:p w:rsidR="00FA38BF" w:rsidRDefault="00BE3DFA">
            <w:pPr>
              <w:pStyle w:val="TableParagraph"/>
              <w:spacing w:line="250" w:lineRule="exact"/>
              <w:ind w:left="406" w:right="338" w:hanging="53"/>
            </w:pPr>
            <w:r>
              <w:t>счет</w:t>
            </w:r>
            <w:r>
              <w:rPr>
                <w:spacing w:val="-14"/>
              </w:rPr>
              <w:t xml:space="preserve"> </w:t>
            </w:r>
            <w:r>
              <w:t xml:space="preserve">в </w:t>
            </w:r>
            <w:r>
              <w:rPr>
                <w:spacing w:val="-4"/>
              </w:rPr>
              <w:t>RUB</w:t>
            </w:r>
          </w:p>
        </w:tc>
        <w:tc>
          <w:tcPr>
            <w:tcW w:w="5127" w:type="dxa"/>
            <w:vMerge/>
            <w:tcBorders>
              <w:top w:val="nil"/>
            </w:tcBorders>
          </w:tcPr>
          <w:p w:rsidR="00FA38BF" w:rsidRDefault="00FA38BF">
            <w:pPr>
              <w:rPr>
                <w:sz w:val="2"/>
                <w:szCs w:val="2"/>
              </w:rPr>
            </w:pPr>
          </w:p>
        </w:tc>
      </w:tr>
      <w:tr w:rsidR="00FA38BF">
        <w:trPr>
          <w:trHeight w:val="1770"/>
        </w:trPr>
        <w:tc>
          <w:tcPr>
            <w:tcW w:w="912" w:type="dxa"/>
          </w:tcPr>
          <w:p w:rsidR="00FA38BF" w:rsidRDefault="00BE3DFA">
            <w:pPr>
              <w:pStyle w:val="TableParagraph"/>
              <w:spacing w:line="249" w:lineRule="exact"/>
            </w:pPr>
            <w:r>
              <w:rPr>
                <w:spacing w:val="-2"/>
              </w:rPr>
              <w:t>7.1.5.4.</w:t>
            </w:r>
          </w:p>
        </w:tc>
        <w:tc>
          <w:tcPr>
            <w:tcW w:w="3955" w:type="dxa"/>
          </w:tcPr>
          <w:p w:rsidR="00FA38BF" w:rsidRDefault="00BE3DFA">
            <w:pPr>
              <w:pStyle w:val="TableParagraph"/>
              <w:spacing w:line="249" w:lineRule="exact"/>
            </w:pPr>
            <w:r>
              <w:t>в</w:t>
            </w:r>
            <w:r>
              <w:rPr>
                <w:spacing w:val="-3"/>
              </w:rPr>
              <w:t xml:space="preserve"> </w:t>
            </w:r>
            <w:r>
              <w:t>иностранной</w:t>
            </w:r>
            <w:r>
              <w:rPr>
                <w:spacing w:val="-6"/>
              </w:rPr>
              <w:t xml:space="preserve"> </w:t>
            </w:r>
            <w:r>
              <w:rPr>
                <w:spacing w:val="-2"/>
              </w:rPr>
              <w:t>валюте</w:t>
            </w:r>
          </w:p>
        </w:tc>
        <w:tc>
          <w:tcPr>
            <w:tcW w:w="1205" w:type="dxa"/>
          </w:tcPr>
          <w:p w:rsidR="00FA38BF" w:rsidRDefault="00FA38BF">
            <w:pPr>
              <w:pStyle w:val="TableParagraph"/>
              <w:spacing w:before="122"/>
              <w:ind w:left="0"/>
            </w:pPr>
          </w:p>
          <w:p w:rsidR="00FA38BF" w:rsidRDefault="00BE3DFA">
            <w:pPr>
              <w:pStyle w:val="TableParagraph"/>
              <w:ind w:left="287" w:right="276" w:firstLine="38"/>
              <w:jc w:val="both"/>
            </w:pPr>
            <w:r>
              <w:t>4%</w:t>
            </w:r>
            <w:r>
              <w:rPr>
                <w:spacing w:val="-1"/>
              </w:rPr>
              <w:t xml:space="preserve"> </w:t>
            </w:r>
            <w:r>
              <w:t xml:space="preserve">от </w:t>
            </w:r>
            <w:r>
              <w:rPr>
                <w:spacing w:val="-4"/>
              </w:rPr>
              <w:t>суммы MIN</w:t>
            </w:r>
          </w:p>
          <w:p w:rsidR="00FA38BF" w:rsidRDefault="00BE3DFA">
            <w:pPr>
              <w:pStyle w:val="TableParagraph"/>
              <w:spacing w:line="252" w:lineRule="exact"/>
              <w:ind w:left="148"/>
              <w:jc w:val="both"/>
            </w:pPr>
            <w:r>
              <w:t>5.00</w:t>
            </w:r>
            <w:r>
              <w:rPr>
                <w:spacing w:val="4"/>
              </w:rPr>
              <w:t xml:space="preserve"> </w:t>
            </w:r>
            <w:r>
              <w:rPr>
                <w:spacing w:val="-5"/>
              </w:rPr>
              <w:t>BYN</w:t>
            </w:r>
          </w:p>
        </w:tc>
        <w:tc>
          <w:tcPr>
            <w:tcW w:w="1138"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0"/>
              <w:jc w:val="center"/>
            </w:pPr>
            <w:r>
              <w:rPr>
                <w:spacing w:val="-10"/>
              </w:rPr>
              <w:t>-</w:t>
            </w:r>
          </w:p>
        </w:tc>
        <w:tc>
          <w:tcPr>
            <w:tcW w:w="1186"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
              <w:jc w:val="center"/>
            </w:pPr>
            <w:r>
              <w:rPr>
                <w:spacing w:val="-10"/>
              </w:rPr>
              <w:t>-</w:t>
            </w:r>
          </w:p>
        </w:tc>
        <w:tc>
          <w:tcPr>
            <w:tcW w:w="1268"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3"/>
              <w:jc w:val="center"/>
            </w:pPr>
            <w:r>
              <w:rPr>
                <w:spacing w:val="-10"/>
              </w:rPr>
              <w:t>-</w:t>
            </w:r>
          </w:p>
        </w:tc>
        <w:tc>
          <w:tcPr>
            <w:tcW w:w="5127" w:type="dxa"/>
          </w:tcPr>
          <w:p w:rsidR="00FA38BF" w:rsidRDefault="00BE3DFA">
            <w:pPr>
              <w:pStyle w:val="TableParagraph"/>
              <w:spacing w:line="242" w:lineRule="auto"/>
              <w:ind w:left="108" w:right="96"/>
              <w:jc w:val="both"/>
            </w:pPr>
            <w:r>
              <w:t>Вознаграждение взимается в случаях, когда операция проводится в валюте, отличной от белорусских рублей.</w:t>
            </w:r>
          </w:p>
          <w:p w:rsidR="00FA38BF" w:rsidRDefault="00BE3DFA">
            <w:pPr>
              <w:pStyle w:val="TableParagraph"/>
              <w:spacing w:line="242" w:lineRule="auto"/>
              <w:ind w:left="108" w:right="94"/>
              <w:jc w:val="both"/>
            </w:pPr>
            <w:r>
              <w:t>Вознаграждение по пункту взимается дополнительно</w:t>
            </w:r>
            <w:r>
              <w:rPr>
                <w:spacing w:val="73"/>
                <w:w w:val="150"/>
              </w:rPr>
              <w:t xml:space="preserve">  </w:t>
            </w:r>
            <w:r>
              <w:t>к</w:t>
            </w:r>
            <w:r>
              <w:rPr>
                <w:spacing w:val="76"/>
                <w:w w:val="150"/>
              </w:rPr>
              <w:t xml:space="preserve">  </w:t>
            </w:r>
            <w:r>
              <w:t>вознаграждению</w:t>
            </w:r>
            <w:r>
              <w:rPr>
                <w:spacing w:val="75"/>
                <w:w w:val="150"/>
              </w:rPr>
              <w:t xml:space="preserve">  </w:t>
            </w:r>
            <w:r>
              <w:rPr>
                <w:spacing w:val="-2"/>
              </w:rPr>
              <w:t>согласно</w:t>
            </w:r>
          </w:p>
          <w:p w:rsidR="00FA38BF" w:rsidRDefault="00BE3DFA">
            <w:pPr>
              <w:pStyle w:val="TableParagraph"/>
              <w:spacing w:line="250" w:lineRule="exact"/>
              <w:ind w:left="108" w:right="94"/>
              <w:jc w:val="both"/>
            </w:pPr>
            <w:r>
              <w:t xml:space="preserve">пунктам 7.1.5.1. – 7.1.5.3. Сборника </w:t>
            </w:r>
            <w:r>
              <w:rPr>
                <w:spacing w:val="-2"/>
              </w:rPr>
              <w:t>вознаграждений.</w:t>
            </w:r>
          </w:p>
        </w:tc>
      </w:tr>
      <w:tr w:rsidR="00FA38BF">
        <w:trPr>
          <w:trHeight w:val="4802"/>
        </w:trPr>
        <w:tc>
          <w:tcPr>
            <w:tcW w:w="912" w:type="dxa"/>
          </w:tcPr>
          <w:p w:rsidR="00FA38BF" w:rsidRDefault="00BE3DFA">
            <w:pPr>
              <w:pStyle w:val="TableParagraph"/>
              <w:spacing w:line="242" w:lineRule="exact"/>
            </w:pPr>
            <w:r>
              <w:rPr>
                <w:spacing w:val="-2"/>
              </w:rPr>
              <w:t>7.1.6.</w:t>
            </w:r>
          </w:p>
        </w:tc>
        <w:tc>
          <w:tcPr>
            <w:tcW w:w="3955" w:type="dxa"/>
          </w:tcPr>
          <w:p w:rsidR="00FA38BF" w:rsidRDefault="00BE3DFA">
            <w:pPr>
              <w:pStyle w:val="TableParagraph"/>
            </w:pPr>
            <w:r>
              <w:t>SMS-оповещение клиента о совершенных операциях с использованием карточки с ограничением суммы операции: Mastercard</w:t>
            </w:r>
            <w:r>
              <w:rPr>
                <w:spacing w:val="-14"/>
              </w:rPr>
              <w:t xml:space="preserve"> </w:t>
            </w:r>
            <w:r>
              <w:t>Business,</w:t>
            </w:r>
            <w:r>
              <w:rPr>
                <w:spacing w:val="-11"/>
              </w:rPr>
              <w:t xml:space="preserve"> </w:t>
            </w:r>
            <w:r>
              <w:t>Visa</w:t>
            </w:r>
            <w:r>
              <w:rPr>
                <w:spacing w:val="-9"/>
              </w:rPr>
              <w:t xml:space="preserve"> </w:t>
            </w:r>
            <w:r>
              <w:t>Business,</w:t>
            </w:r>
            <w:r>
              <w:rPr>
                <w:spacing w:val="-10"/>
              </w:rPr>
              <w:t xml:space="preserve"> </w:t>
            </w:r>
            <w:r>
              <w:t>Visa Platinum Business, Белкарт Корпоративная, Белкарт Премиум</w:t>
            </w:r>
          </w:p>
        </w:tc>
        <w:tc>
          <w:tcPr>
            <w:tcW w:w="4797" w:type="dxa"/>
            <w:gridSpan w:val="4"/>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647"/>
            </w:pPr>
            <w:r>
              <w:t>включено</w:t>
            </w:r>
            <w:r>
              <w:rPr>
                <w:spacing w:val="-10"/>
              </w:rPr>
              <w:t xml:space="preserve"> </w:t>
            </w:r>
            <w:r>
              <w:t>в</w:t>
            </w:r>
            <w:r>
              <w:rPr>
                <w:spacing w:val="-5"/>
              </w:rPr>
              <w:t xml:space="preserve"> </w:t>
            </w:r>
            <w:r>
              <w:t xml:space="preserve">стоимость </w:t>
            </w:r>
            <w:r>
              <w:rPr>
                <w:spacing w:val="-2"/>
              </w:rPr>
              <w:t>обслуживания</w:t>
            </w:r>
          </w:p>
        </w:tc>
        <w:tc>
          <w:tcPr>
            <w:tcW w:w="5127" w:type="dxa"/>
          </w:tcPr>
          <w:p w:rsidR="00FA38BF" w:rsidRDefault="00BE3DFA">
            <w:pPr>
              <w:pStyle w:val="TableParagraph"/>
              <w:ind w:left="108" w:right="93"/>
              <w:jc w:val="both"/>
            </w:pPr>
            <w:r>
              <w:t>В рамках услуги «SMS-оповещение» клиенту направляется SMS-сообщение. Ограничение по сумме операции устанавливается для операций, совершаемых на территории Республики Беларусь. Списание вознаграждения со счетов в USD, EUR или RUB осуществляется по курсу Нац</w:t>
            </w:r>
            <w:r>
              <w:t xml:space="preserve">ионального банка Республики Беларусь на день взимания </w:t>
            </w:r>
            <w:r>
              <w:rPr>
                <w:spacing w:val="-2"/>
              </w:rPr>
              <w:t>вознаграждения.</w:t>
            </w:r>
          </w:p>
          <w:p w:rsidR="00FA38BF" w:rsidRDefault="00BE3DFA">
            <w:pPr>
              <w:pStyle w:val="TableParagraph"/>
              <w:ind w:left="108" w:right="97"/>
              <w:jc w:val="both"/>
            </w:pPr>
            <w:r>
              <w:t>При сумме операции от 60.00 BYN и более для счетов</w:t>
            </w:r>
            <w:r>
              <w:rPr>
                <w:spacing w:val="-2"/>
              </w:rPr>
              <w:t xml:space="preserve"> </w:t>
            </w:r>
            <w:r>
              <w:t>в</w:t>
            </w:r>
            <w:r>
              <w:rPr>
                <w:spacing w:val="-2"/>
              </w:rPr>
              <w:t xml:space="preserve"> </w:t>
            </w:r>
            <w:r>
              <w:t>BYN;</w:t>
            </w:r>
            <w:r>
              <w:rPr>
                <w:spacing w:val="-2"/>
              </w:rPr>
              <w:t xml:space="preserve"> </w:t>
            </w:r>
            <w:r>
              <w:t>от</w:t>
            </w:r>
            <w:r>
              <w:rPr>
                <w:spacing w:val="-4"/>
              </w:rPr>
              <w:t xml:space="preserve"> </w:t>
            </w:r>
            <w:r>
              <w:t>20</w:t>
            </w:r>
            <w:r>
              <w:rPr>
                <w:spacing w:val="-3"/>
              </w:rPr>
              <w:t xml:space="preserve"> </w:t>
            </w:r>
            <w:r>
              <w:t>USD</w:t>
            </w:r>
            <w:r>
              <w:rPr>
                <w:spacing w:val="-4"/>
              </w:rPr>
              <w:t xml:space="preserve"> </w:t>
            </w:r>
            <w:r>
              <w:t>и</w:t>
            </w:r>
            <w:r>
              <w:rPr>
                <w:spacing w:val="-1"/>
              </w:rPr>
              <w:t xml:space="preserve"> </w:t>
            </w:r>
            <w:r>
              <w:t>более</w:t>
            </w:r>
            <w:r>
              <w:rPr>
                <w:spacing w:val="-10"/>
              </w:rPr>
              <w:t xml:space="preserve"> </w:t>
            </w:r>
            <w:r>
              <w:t>для</w:t>
            </w:r>
            <w:r>
              <w:rPr>
                <w:spacing w:val="-4"/>
              </w:rPr>
              <w:t xml:space="preserve"> </w:t>
            </w:r>
            <w:r>
              <w:t>счетов</w:t>
            </w:r>
            <w:r>
              <w:rPr>
                <w:spacing w:val="-2"/>
              </w:rPr>
              <w:t xml:space="preserve"> </w:t>
            </w:r>
            <w:r>
              <w:t>в</w:t>
            </w:r>
            <w:r>
              <w:rPr>
                <w:spacing w:val="-2"/>
              </w:rPr>
              <w:t xml:space="preserve"> </w:t>
            </w:r>
            <w:r>
              <w:t>USD; от 20 EUR и более для счетов в EUR; от 1400 RUB</w:t>
            </w:r>
            <w:r>
              <w:rPr>
                <w:spacing w:val="40"/>
              </w:rPr>
              <w:t xml:space="preserve"> </w:t>
            </w:r>
            <w:r>
              <w:t>и более для счетов в RUB.</w:t>
            </w:r>
          </w:p>
          <w:p w:rsidR="00FA38BF" w:rsidRDefault="00BE3DFA">
            <w:pPr>
              <w:pStyle w:val="TableParagraph"/>
              <w:ind w:left="108" w:right="93"/>
              <w:jc w:val="both"/>
            </w:pPr>
            <w:r>
              <w:t xml:space="preserve">Вознаграждение за </w:t>
            </w:r>
            <w:r>
              <w:t>услугу «SMS-оповещение» взимается по истечении календарного месяца, в котором она действовала (была подключена) при отправке клиенту хотя бы одного SMS-сообщения. В т.ч. распространяется на линейку банковских платежных</w:t>
            </w:r>
            <w:r>
              <w:rPr>
                <w:spacing w:val="59"/>
                <w:w w:val="150"/>
              </w:rPr>
              <w:t xml:space="preserve">  </w:t>
            </w:r>
            <w:r>
              <w:t>карточек</w:t>
            </w:r>
            <w:r>
              <w:rPr>
                <w:spacing w:val="62"/>
                <w:w w:val="150"/>
              </w:rPr>
              <w:t xml:space="preserve">  </w:t>
            </w:r>
            <w:r>
              <w:t>без</w:t>
            </w:r>
            <w:r>
              <w:rPr>
                <w:spacing w:val="62"/>
                <w:w w:val="150"/>
              </w:rPr>
              <w:t xml:space="preserve">  </w:t>
            </w:r>
            <w:r>
              <w:t>нанесения</w:t>
            </w:r>
            <w:r>
              <w:rPr>
                <w:spacing w:val="62"/>
                <w:w w:val="150"/>
              </w:rPr>
              <w:t xml:space="preserve">  </w:t>
            </w:r>
            <w:r>
              <w:rPr>
                <w:spacing w:val="-4"/>
              </w:rPr>
              <w:t>имени</w:t>
            </w:r>
          </w:p>
          <w:p w:rsidR="00FA38BF" w:rsidRDefault="00BE3DFA">
            <w:pPr>
              <w:pStyle w:val="TableParagraph"/>
              <w:spacing w:line="237" w:lineRule="exact"/>
              <w:ind w:left="108"/>
            </w:pPr>
            <w:r>
              <w:rPr>
                <w:spacing w:val="-2"/>
              </w:rPr>
              <w:t>держ</w:t>
            </w:r>
            <w:r>
              <w:rPr>
                <w:spacing w:val="-2"/>
              </w:rPr>
              <w:t>ателя.</w:t>
            </w:r>
          </w:p>
        </w:tc>
      </w:tr>
    </w:tbl>
    <w:p w:rsidR="00FA38BF" w:rsidRDefault="00FA38BF">
      <w:pPr>
        <w:spacing w:line="237"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955"/>
        <w:gridCol w:w="2342"/>
        <w:gridCol w:w="1185"/>
        <w:gridCol w:w="1267"/>
        <w:gridCol w:w="5126"/>
      </w:tblGrid>
      <w:tr w:rsidR="00FA38BF">
        <w:trPr>
          <w:trHeight w:val="762"/>
        </w:trPr>
        <w:tc>
          <w:tcPr>
            <w:tcW w:w="912" w:type="dxa"/>
          </w:tcPr>
          <w:p w:rsidR="00FA38BF" w:rsidRDefault="00BE3DFA">
            <w:pPr>
              <w:pStyle w:val="TableParagraph"/>
              <w:spacing w:before="250"/>
              <w:ind w:left="177"/>
            </w:pPr>
            <w:r>
              <w:t>№</w:t>
            </w:r>
            <w:r>
              <w:rPr>
                <w:spacing w:val="2"/>
              </w:rPr>
              <w:t xml:space="preserve"> </w:t>
            </w:r>
            <w:r>
              <w:rPr>
                <w:spacing w:val="-5"/>
              </w:rPr>
              <w:t>п/п</w:t>
            </w:r>
          </w:p>
        </w:tc>
        <w:tc>
          <w:tcPr>
            <w:tcW w:w="3955" w:type="dxa"/>
          </w:tcPr>
          <w:p w:rsidR="00FA38BF" w:rsidRDefault="00BE3DFA">
            <w:pPr>
              <w:pStyle w:val="TableParagraph"/>
              <w:spacing w:before="250"/>
              <w:ind w:left="820"/>
            </w:pPr>
            <w:r>
              <w:t>Наименование</w:t>
            </w:r>
            <w:r>
              <w:rPr>
                <w:spacing w:val="-10"/>
              </w:rPr>
              <w:t xml:space="preserve"> </w:t>
            </w:r>
            <w:r>
              <w:rPr>
                <w:spacing w:val="-2"/>
              </w:rPr>
              <w:t>операции</w:t>
            </w:r>
          </w:p>
        </w:tc>
        <w:tc>
          <w:tcPr>
            <w:tcW w:w="2342" w:type="dxa"/>
          </w:tcPr>
          <w:p w:rsidR="00FA38BF" w:rsidRDefault="00BE3DFA">
            <w:pPr>
              <w:pStyle w:val="TableParagraph"/>
              <w:spacing w:before="127" w:line="237" w:lineRule="auto"/>
              <w:ind w:left="417" w:right="336" w:hanging="58"/>
            </w:pPr>
            <w:r>
              <w:t>Основной</w:t>
            </w:r>
            <w:r>
              <w:rPr>
                <w:spacing w:val="-14"/>
              </w:rPr>
              <w:t xml:space="preserve"> </w:t>
            </w:r>
            <w:r>
              <w:t xml:space="preserve">размер </w:t>
            </w:r>
            <w:r>
              <w:rPr>
                <w:spacing w:val="-2"/>
              </w:rPr>
              <w:t>вознаграждения</w:t>
            </w:r>
          </w:p>
        </w:tc>
        <w:tc>
          <w:tcPr>
            <w:tcW w:w="1185" w:type="dxa"/>
          </w:tcPr>
          <w:p w:rsidR="00FA38BF" w:rsidRDefault="00BE3DFA">
            <w:pPr>
              <w:pStyle w:val="TableParagraph"/>
              <w:spacing w:line="249" w:lineRule="exact"/>
              <w:ind w:left="379"/>
            </w:pPr>
            <w:r>
              <w:rPr>
                <w:spacing w:val="-5"/>
              </w:rPr>
              <w:t>MIN</w:t>
            </w:r>
          </w:p>
          <w:p w:rsidR="00FA38BF" w:rsidRDefault="00BE3DFA">
            <w:pPr>
              <w:pStyle w:val="TableParagraph"/>
              <w:spacing w:line="250" w:lineRule="atLeast"/>
              <w:ind w:left="355" w:right="252" w:hanging="82"/>
            </w:pPr>
            <w:r>
              <w:rPr>
                <w:spacing w:val="-2"/>
              </w:rPr>
              <w:t>размер возн.</w:t>
            </w:r>
          </w:p>
        </w:tc>
        <w:tc>
          <w:tcPr>
            <w:tcW w:w="1267" w:type="dxa"/>
          </w:tcPr>
          <w:p w:rsidR="00FA38BF" w:rsidRDefault="00BE3DFA">
            <w:pPr>
              <w:pStyle w:val="TableParagraph"/>
              <w:spacing w:line="249" w:lineRule="exact"/>
              <w:ind w:left="380"/>
            </w:pPr>
            <w:r>
              <w:rPr>
                <w:spacing w:val="-5"/>
              </w:rPr>
              <w:t>MAX</w:t>
            </w:r>
          </w:p>
          <w:p w:rsidR="00FA38BF" w:rsidRDefault="00BE3DFA">
            <w:pPr>
              <w:pStyle w:val="TableParagraph"/>
              <w:spacing w:line="250" w:lineRule="atLeast"/>
              <w:ind w:left="399" w:right="290" w:hanging="82"/>
            </w:pPr>
            <w:r>
              <w:rPr>
                <w:spacing w:val="-2"/>
              </w:rPr>
              <w:t>размер возн.</w:t>
            </w:r>
          </w:p>
        </w:tc>
        <w:tc>
          <w:tcPr>
            <w:tcW w:w="5126" w:type="dxa"/>
          </w:tcPr>
          <w:p w:rsidR="00FA38BF" w:rsidRDefault="00BE3DFA">
            <w:pPr>
              <w:pStyle w:val="TableParagraph"/>
              <w:spacing w:before="250"/>
              <w:ind w:left="16"/>
              <w:jc w:val="center"/>
            </w:pPr>
            <w:r>
              <w:rPr>
                <w:spacing w:val="-2"/>
              </w:rPr>
              <w:t>Примечание:</w:t>
            </w:r>
          </w:p>
        </w:tc>
      </w:tr>
      <w:tr w:rsidR="00FA38BF">
        <w:trPr>
          <w:trHeight w:val="6455"/>
        </w:trPr>
        <w:tc>
          <w:tcPr>
            <w:tcW w:w="912" w:type="dxa"/>
          </w:tcPr>
          <w:p w:rsidR="00FA38BF" w:rsidRDefault="00BE3DFA">
            <w:pPr>
              <w:pStyle w:val="TableParagraph"/>
              <w:spacing w:line="244" w:lineRule="exact"/>
            </w:pPr>
            <w:r>
              <w:rPr>
                <w:spacing w:val="-2"/>
              </w:rPr>
              <w:t>7.1.7.</w:t>
            </w:r>
          </w:p>
        </w:tc>
        <w:tc>
          <w:tcPr>
            <w:tcW w:w="3955" w:type="dxa"/>
          </w:tcPr>
          <w:p w:rsidR="00FA38BF" w:rsidRDefault="00BE3DFA">
            <w:pPr>
              <w:pStyle w:val="TableParagraph"/>
              <w:ind w:right="123"/>
            </w:pPr>
            <w:r>
              <w:t>SMS-оповещение клиента о совершенных операциях без ограничения</w:t>
            </w:r>
            <w:r>
              <w:rPr>
                <w:spacing w:val="-9"/>
              </w:rPr>
              <w:t xml:space="preserve"> </w:t>
            </w:r>
            <w:r>
              <w:t>суммы</w:t>
            </w:r>
            <w:r>
              <w:rPr>
                <w:spacing w:val="-8"/>
              </w:rPr>
              <w:t xml:space="preserve"> </w:t>
            </w:r>
            <w:r>
              <w:t>операции</w:t>
            </w:r>
            <w:r>
              <w:rPr>
                <w:spacing w:val="-11"/>
              </w:rPr>
              <w:t xml:space="preserve"> </w:t>
            </w:r>
            <w:r>
              <w:t>по</w:t>
            </w:r>
            <w:r>
              <w:rPr>
                <w:spacing w:val="-13"/>
              </w:rPr>
              <w:t xml:space="preserve"> </w:t>
            </w:r>
            <w:r>
              <w:t>счету без использования карточки и с использованием карточки: Mastercard Business, Visa Business, Visa Platinum Business, Белкарт Корпоративная, Белкарт Премиум</w:t>
            </w:r>
          </w:p>
        </w:tc>
        <w:tc>
          <w:tcPr>
            <w:tcW w:w="4794" w:type="dxa"/>
            <w:gridSpan w:val="3"/>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61"/>
              <w:ind w:left="0"/>
            </w:pPr>
          </w:p>
          <w:p w:rsidR="00FA38BF" w:rsidRDefault="00BE3DFA">
            <w:pPr>
              <w:pStyle w:val="TableParagraph"/>
              <w:ind w:left="1358"/>
            </w:pPr>
            <w:r>
              <w:t>4.49</w:t>
            </w:r>
            <w:r>
              <w:rPr>
                <w:spacing w:val="-3"/>
              </w:rPr>
              <w:t xml:space="preserve"> </w:t>
            </w:r>
            <w:r>
              <w:t>BYN</w:t>
            </w:r>
            <w:r>
              <w:rPr>
                <w:spacing w:val="-2"/>
              </w:rPr>
              <w:t xml:space="preserve"> ежемесячно</w:t>
            </w:r>
          </w:p>
        </w:tc>
        <w:tc>
          <w:tcPr>
            <w:tcW w:w="5126" w:type="dxa"/>
          </w:tcPr>
          <w:p w:rsidR="00FA38BF" w:rsidRDefault="00BE3DFA">
            <w:pPr>
              <w:pStyle w:val="TableParagraph"/>
              <w:spacing w:line="242" w:lineRule="auto"/>
              <w:ind w:left="111" w:right="92"/>
              <w:jc w:val="both"/>
            </w:pPr>
            <w:r>
              <w:t>В рамках услуги «SMS-оповещение» клиенту направляется SMS-сообщ</w:t>
            </w:r>
            <w:r>
              <w:t>ение.</w:t>
            </w:r>
          </w:p>
          <w:p w:rsidR="00FA38BF" w:rsidRDefault="00BE3DFA">
            <w:pPr>
              <w:pStyle w:val="TableParagraph"/>
              <w:ind w:left="111" w:right="88"/>
              <w:jc w:val="both"/>
            </w:pPr>
            <w:r>
              <w:t>Списание вознаграждения со счетов в долларах США, евро или российских рублях осуществляется по курсу Национального банка Республики Беларусь на день взимания вознаграждения. Вознаграждение за услугу «SMS-оповещение» взимается по истечении календарног</w:t>
            </w:r>
            <w:r>
              <w:t xml:space="preserve">о месяца, в котором она действовала (была подключена) при отправке клиенту хотя бы одного SMS-сообщения. В т.ч. распространяется на линейку банковских платежных карточек без нанесения имени </w:t>
            </w:r>
            <w:r>
              <w:rPr>
                <w:spacing w:val="-2"/>
              </w:rPr>
              <w:t>держателя.</w:t>
            </w:r>
          </w:p>
          <w:p w:rsidR="00FA38BF" w:rsidRDefault="00BE3DFA">
            <w:pPr>
              <w:pStyle w:val="TableParagraph"/>
              <w:ind w:left="111" w:right="86"/>
              <w:jc w:val="both"/>
            </w:pPr>
            <w:r>
              <w:t>К</w:t>
            </w:r>
            <w:r>
              <w:rPr>
                <w:spacing w:val="-3"/>
              </w:rPr>
              <w:t xml:space="preserve"> </w:t>
            </w:r>
            <w:r>
              <w:t>одной</w:t>
            </w:r>
            <w:r>
              <w:rPr>
                <w:spacing w:val="-2"/>
              </w:rPr>
              <w:t xml:space="preserve"> </w:t>
            </w:r>
            <w:r>
              <w:t>банковской</w:t>
            </w:r>
            <w:r>
              <w:rPr>
                <w:spacing w:val="-2"/>
              </w:rPr>
              <w:t xml:space="preserve"> </w:t>
            </w:r>
            <w:r>
              <w:t>платежной</w:t>
            </w:r>
            <w:r>
              <w:rPr>
                <w:spacing w:val="-2"/>
              </w:rPr>
              <w:t xml:space="preserve"> </w:t>
            </w:r>
            <w:r>
              <w:t>карточке</w:t>
            </w:r>
            <w:r>
              <w:rPr>
                <w:spacing w:val="-10"/>
              </w:rPr>
              <w:t xml:space="preserve"> </w:t>
            </w:r>
            <w:r>
              <w:t>держатель карточки может подключить до трех телефонных номеров, либо, наоборот, к нескольким картам, выпущенным к одному счету, может быть подключен один номер телефона. В таких случаях держатель карточки оплачивает соответствующее количество услуг «SMS-оп</w:t>
            </w:r>
            <w:r>
              <w:t>овещение» в</w:t>
            </w:r>
            <w:r>
              <w:rPr>
                <w:spacing w:val="40"/>
              </w:rPr>
              <w:t xml:space="preserve"> </w:t>
            </w:r>
            <w:r>
              <w:t>зависимости от количества подключенных карт и/или количества номеров телефонов, подключенных к одной карте (если иное не предусмотрено условиями продукта).</w:t>
            </w:r>
          </w:p>
        </w:tc>
      </w:tr>
      <w:tr w:rsidR="00FA38BF">
        <w:trPr>
          <w:trHeight w:val="1540"/>
        </w:trPr>
        <w:tc>
          <w:tcPr>
            <w:tcW w:w="912" w:type="dxa"/>
          </w:tcPr>
          <w:p w:rsidR="00FA38BF" w:rsidRDefault="00BE3DFA">
            <w:pPr>
              <w:pStyle w:val="TableParagraph"/>
              <w:spacing w:line="244" w:lineRule="exact"/>
            </w:pPr>
            <w:r>
              <w:rPr>
                <w:spacing w:val="-2"/>
              </w:rPr>
              <w:t>7.1.8.</w:t>
            </w:r>
          </w:p>
        </w:tc>
        <w:tc>
          <w:tcPr>
            <w:tcW w:w="3955" w:type="dxa"/>
          </w:tcPr>
          <w:p w:rsidR="00FA38BF" w:rsidRDefault="00BE3DFA">
            <w:pPr>
              <w:pStyle w:val="TableParagraph"/>
              <w:spacing w:line="242" w:lineRule="auto"/>
            </w:pPr>
            <w:r>
              <w:t>Перевод</w:t>
            </w:r>
            <w:r>
              <w:rPr>
                <w:spacing w:val="-8"/>
              </w:rPr>
              <w:t xml:space="preserve"> </w:t>
            </w:r>
            <w:r>
              <w:t>денежных</w:t>
            </w:r>
            <w:r>
              <w:rPr>
                <w:spacing w:val="-7"/>
              </w:rPr>
              <w:t xml:space="preserve"> </w:t>
            </w:r>
            <w:r>
              <w:t>средств</w:t>
            </w:r>
            <w:r>
              <w:rPr>
                <w:spacing w:val="-6"/>
              </w:rPr>
              <w:t xml:space="preserve"> </w:t>
            </w:r>
            <w:r>
              <w:t>со</w:t>
            </w:r>
            <w:r>
              <w:rPr>
                <w:spacing w:val="-11"/>
              </w:rPr>
              <w:t xml:space="preserve"> </w:t>
            </w:r>
            <w:r>
              <w:t>счета</w:t>
            </w:r>
            <w:r>
              <w:rPr>
                <w:spacing w:val="-4"/>
              </w:rPr>
              <w:t xml:space="preserve"> </w:t>
            </w:r>
            <w:r>
              <w:t xml:space="preserve">по реквизитам, указанным держателем карточки, </w:t>
            </w:r>
            <w:r>
              <w:t xml:space="preserve">в дистанционных каналах </w:t>
            </w:r>
            <w:r>
              <w:rPr>
                <w:spacing w:val="-2"/>
              </w:rPr>
              <w:t>обслуживания</w:t>
            </w:r>
          </w:p>
        </w:tc>
        <w:tc>
          <w:tcPr>
            <w:tcW w:w="2342" w:type="dxa"/>
          </w:tcPr>
          <w:p w:rsidR="00FA38BF" w:rsidRDefault="00FA38BF">
            <w:pPr>
              <w:pStyle w:val="TableParagraph"/>
              <w:ind w:left="0"/>
            </w:pPr>
          </w:p>
          <w:p w:rsidR="00FA38BF" w:rsidRDefault="00FA38BF">
            <w:pPr>
              <w:pStyle w:val="TableParagraph"/>
              <w:spacing w:before="133"/>
              <w:ind w:left="0"/>
            </w:pPr>
          </w:p>
          <w:p w:rsidR="00FA38BF" w:rsidRDefault="00BE3DFA">
            <w:pPr>
              <w:pStyle w:val="TableParagraph"/>
              <w:ind w:left="470"/>
            </w:pPr>
            <w:r>
              <w:t>0,8%</w:t>
            </w:r>
            <w:r>
              <w:rPr>
                <w:spacing w:val="-2"/>
              </w:rPr>
              <w:t xml:space="preserve"> </w:t>
            </w:r>
            <w:r>
              <w:t xml:space="preserve">от </w:t>
            </w:r>
            <w:r>
              <w:rPr>
                <w:spacing w:val="-4"/>
              </w:rPr>
              <w:t>суммы</w:t>
            </w:r>
          </w:p>
        </w:tc>
        <w:tc>
          <w:tcPr>
            <w:tcW w:w="1185" w:type="dxa"/>
          </w:tcPr>
          <w:p w:rsidR="00FA38BF" w:rsidRDefault="00FA38BF">
            <w:pPr>
              <w:pStyle w:val="TableParagraph"/>
              <w:ind w:left="0"/>
            </w:pPr>
          </w:p>
          <w:p w:rsidR="00FA38BF" w:rsidRDefault="00FA38BF">
            <w:pPr>
              <w:pStyle w:val="TableParagraph"/>
              <w:spacing w:before="133"/>
              <w:ind w:left="0"/>
            </w:pPr>
          </w:p>
          <w:p w:rsidR="00FA38BF" w:rsidRDefault="00BE3DFA">
            <w:pPr>
              <w:pStyle w:val="TableParagraph"/>
              <w:ind w:left="139"/>
            </w:pPr>
            <w:r>
              <w:t>2.00</w:t>
            </w:r>
            <w:r>
              <w:rPr>
                <w:spacing w:val="4"/>
              </w:rPr>
              <w:t xml:space="preserve"> </w:t>
            </w:r>
            <w:r>
              <w:rPr>
                <w:spacing w:val="-5"/>
              </w:rPr>
              <w:t>BYN</w:t>
            </w:r>
          </w:p>
        </w:tc>
        <w:tc>
          <w:tcPr>
            <w:tcW w:w="1267" w:type="dxa"/>
          </w:tcPr>
          <w:p w:rsidR="00FA38BF" w:rsidRDefault="00FA38BF">
            <w:pPr>
              <w:pStyle w:val="TableParagraph"/>
              <w:ind w:left="0"/>
            </w:pPr>
          </w:p>
          <w:p w:rsidR="00FA38BF" w:rsidRDefault="00FA38BF">
            <w:pPr>
              <w:pStyle w:val="TableParagraph"/>
              <w:spacing w:before="133"/>
              <w:ind w:left="0"/>
            </w:pPr>
          </w:p>
          <w:p w:rsidR="00FA38BF" w:rsidRDefault="00BE3DFA">
            <w:pPr>
              <w:pStyle w:val="TableParagraph"/>
              <w:ind w:left="212"/>
            </w:pPr>
            <w:r>
              <w:t>5.00</w:t>
            </w:r>
            <w:r>
              <w:rPr>
                <w:spacing w:val="-1"/>
              </w:rPr>
              <w:t xml:space="preserve"> </w:t>
            </w:r>
            <w:r>
              <w:rPr>
                <w:spacing w:val="-5"/>
              </w:rPr>
              <w:t>BYN</w:t>
            </w:r>
          </w:p>
        </w:tc>
        <w:tc>
          <w:tcPr>
            <w:tcW w:w="5126"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955"/>
        <w:gridCol w:w="2342"/>
        <w:gridCol w:w="1185"/>
        <w:gridCol w:w="1267"/>
        <w:gridCol w:w="5126"/>
      </w:tblGrid>
      <w:tr w:rsidR="00FA38BF">
        <w:trPr>
          <w:trHeight w:val="762"/>
        </w:trPr>
        <w:tc>
          <w:tcPr>
            <w:tcW w:w="912" w:type="dxa"/>
          </w:tcPr>
          <w:p w:rsidR="00FA38BF" w:rsidRDefault="00BE3DFA">
            <w:pPr>
              <w:pStyle w:val="TableParagraph"/>
              <w:spacing w:before="250"/>
              <w:ind w:left="177"/>
            </w:pPr>
            <w:r>
              <w:t>№</w:t>
            </w:r>
            <w:r>
              <w:rPr>
                <w:spacing w:val="2"/>
              </w:rPr>
              <w:t xml:space="preserve"> </w:t>
            </w:r>
            <w:r>
              <w:rPr>
                <w:spacing w:val="-5"/>
              </w:rPr>
              <w:t>п/п</w:t>
            </w:r>
          </w:p>
        </w:tc>
        <w:tc>
          <w:tcPr>
            <w:tcW w:w="3955" w:type="dxa"/>
          </w:tcPr>
          <w:p w:rsidR="00FA38BF" w:rsidRDefault="00BE3DFA">
            <w:pPr>
              <w:pStyle w:val="TableParagraph"/>
              <w:spacing w:before="250"/>
              <w:ind w:left="820"/>
            </w:pPr>
            <w:r>
              <w:t>Наименование</w:t>
            </w:r>
            <w:r>
              <w:rPr>
                <w:spacing w:val="-10"/>
              </w:rPr>
              <w:t xml:space="preserve"> </w:t>
            </w:r>
            <w:r>
              <w:rPr>
                <w:spacing w:val="-2"/>
              </w:rPr>
              <w:t>операции</w:t>
            </w:r>
          </w:p>
        </w:tc>
        <w:tc>
          <w:tcPr>
            <w:tcW w:w="2342" w:type="dxa"/>
          </w:tcPr>
          <w:p w:rsidR="00FA38BF" w:rsidRDefault="00BE3DFA">
            <w:pPr>
              <w:pStyle w:val="TableParagraph"/>
              <w:spacing w:before="127" w:line="237" w:lineRule="auto"/>
              <w:ind w:left="417" w:right="336" w:hanging="58"/>
            </w:pPr>
            <w:r>
              <w:t>Основной</w:t>
            </w:r>
            <w:r>
              <w:rPr>
                <w:spacing w:val="-14"/>
              </w:rPr>
              <w:t xml:space="preserve"> </w:t>
            </w:r>
            <w:r>
              <w:t xml:space="preserve">размер </w:t>
            </w:r>
            <w:r>
              <w:rPr>
                <w:spacing w:val="-2"/>
              </w:rPr>
              <w:t>вознаграждения</w:t>
            </w:r>
          </w:p>
        </w:tc>
        <w:tc>
          <w:tcPr>
            <w:tcW w:w="1185" w:type="dxa"/>
          </w:tcPr>
          <w:p w:rsidR="00FA38BF" w:rsidRDefault="00BE3DFA">
            <w:pPr>
              <w:pStyle w:val="TableParagraph"/>
              <w:spacing w:line="249" w:lineRule="exact"/>
              <w:ind w:left="379"/>
            </w:pPr>
            <w:r>
              <w:rPr>
                <w:spacing w:val="-5"/>
              </w:rPr>
              <w:t>MIN</w:t>
            </w:r>
          </w:p>
          <w:p w:rsidR="00FA38BF" w:rsidRDefault="00BE3DFA">
            <w:pPr>
              <w:pStyle w:val="TableParagraph"/>
              <w:spacing w:line="250" w:lineRule="atLeast"/>
              <w:ind w:left="355" w:right="252" w:hanging="82"/>
            </w:pPr>
            <w:r>
              <w:rPr>
                <w:spacing w:val="-2"/>
              </w:rPr>
              <w:t>размер возн.</w:t>
            </w:r>
          </w:p>
        </w:tc>
        <w:tc>
          <w:tcPr>
            <w:tcW w:w="1267" w:type="dxa"/>
          </w:tcPr>
          <w:p w:rsidR="00FA38BF" w:rsidRDefault="00BE3DFA">
            <w:pPr>
              <w:pStyle w:val="TableParagraph"/>
              <w:spacing w:line="249" w:lineRule="exact"/>
              <w:ind w:left="380"/>
            </w:pPr>
            <w:r>
              <w:rPr>
                <w:spacing w:val="-5"/>
              </w:rPr>
              <w:t>MAX</w:t>
            </w:r>
          </w:p>
          <w:p w:rsidR="00FA38BF" w:rsidRDefault="00BE3DFA">
            <w:pPr>
              <w:pStyle w:val="TableParagraph"/>
              <w:spacing w:line="250" w:lineRule="atLeast"/>
              <w:ind w:left="399" w:right="290" w:hanging="82"/>
            </w:pPr>
            <w:r>
              <w:rPr>
                <w:spacing w:val="-2"/>
              </w:rPr>
              <w:t>размер возн.</w:t>
            </w:r>
          </w:p>
        </w:tc>
        <w:tc>
          <w:tcPr>
            <w:tcW w:w="5126" w:type="dxa"/>
          </w:tcPr>
          <w:p w:rsidR="00FA38BF" w:rsidRDefault="00BE3DFA">
            <w:pPr>
              <w:pStyle w:val="TableParagraph"/>
              <w:spacing w:before="250"/>
              <w:ind w:left="16"/>
              <w:jc w:val="center"/>
            </w:pPr>
            <w:r>
              <w:rPr>
                <w:spacing w:val="-2"/>
              </w:rPr>
              <w:t>Примечание:</w:t>
            </w:r>
          </w:p>
        </w:tc>
      </w:tr>
      <w:tr w:rsidR="00FA38BF">
        <w:trPr>
          <w:trHeight w:val="503"/>
        </w:trPr>
        <w:tc>
          <w:tcPr>
            <w:tcW w:w="14787" w:type="dxa"/>
            <w:gridSpan w:val="6"/>
          </w:tcPr>
          <w:p w:rsidR="00FA38BF" w:rsidRDefault="00BE3DFA">
            <w:pPr>
              <w:pStyle w:val="TableParagraph"/>
              <w:spacing w:line="244" w:lineRule="exact"/>
              <w:ind w:left="1151"/>
            </w:pPr>
            <w:bookmarkStart w:id="196" w:name="RANGE!A39"/>
            <w:bookmarkStart w:id="197" w:name="раздел7_2"/>
            <w:bookmarkStart w:id="198" w:name="_bookmark86"/>
            <w:bookmarkEnd w:id="196"/>
            <w:bookmarkEnd w:id="197"/>
            <w:bookmarkEnd w:id="198"/>
            <w:r>
              <w:t>7.2.</w:t>
            </w:r>
            <w:r>
              <w:rPr>
                <w:spacing w:val="-9"/>
              </w:rPr>
              <w:t xml:space="preserve"> </w:t>
            </w:r>
            <w:r>
              <w:t>ПРОЧИЕ</w:t>
            </w:r>
            <w:r>
              <w:rPr>
                <w:spacing w:val="-9"/>
              </w:rPr>
              <w:t xml:space="preserve"> </w:t>
            </w:r>
            <w:r>
              <w:t>ОПЕРАЦИИ</w:t>
            </w:r>
            <w:r>
              <w:rPr>
                <w:spacing w:val="-5"/>
              </w:rPr>
              <w:t xml:space="preserve"> </w:t>
            </w:r>
            <w:r>
              <w:t>С</w:t>
            </w:r>
            <w:r>
              <w:rPr>
                <w:spacing w:val="-3"/>
              </w:rPr>
              <w:t xml:space="preserve"> </w:t>
            </w:r>
            <w:r>
              <w:t>БАНКОВСКИМИ</w:t>
            </w:r>
            <w:r>
              <w:rPr>
                <w:spacing w:val="-6"/>
              </w:rPr>
              <w:t xml:space="preserve"> </w:t>
            </w:r>
            <w:r>
              <w:t>ПЛАТЕЖНЫМИ</w:t>
            </w:r>
            <w:r>
              <w:rPr>
                <w:spacing w:val="-5"/>
              </w:rPr>
              <w:t xml:space="preserve"> </w:t>
            </w:r>
            <w:r>
              <w:t>КАРТОЧКАМИ</w:t>
            </w:r>
            <w:r>
              <w:rPr>
                <w:spacing w:val="-5"/>
              </w:rPr>
              <w:t xml:space="preserve"> </w:t>
            </w:r>
            <w:r>
              <w:t>ЮРИДИЧЕСКИХ</w:t>
            </w:r>
            <w:r>
              <w:rPr>
                <w:spacing w:val="-6"/>
              </w:rPr>
              <w:t xml:space="preserve"> </w:t>
            </w:r>
            <w:r>
              <w:t>ЛИЦ</w:t>
            </w:r>
            <w:r>
              <w:rPr>
                <w:spacing w:val="-5"/>
              </w:rPr>
              <w:t xml:space="preserve"> </w:t>
            </w:r>
            <w:r>
              <w:t>И</w:t>
            </w:r>
            <w:r>
              <w:rPr>
                <w:spacing w:val="-5"/>
              </w:rPr>
              <w:t xml:space="preserve"> </w:t>
            </w:r>
            <w:r>
              <w:rPr>
                <w:spacing w:val="-2"/>
              </w:rPr>
              <w:t>ИНДИВИДУАЛЬНЫХ</w:t>
            </w:r>
          </w:p>
          <w:p w:rsidR="00FA38BF" w:rsidRDefault="00BE3DFA">
            <w:pPr>
              <w:pStyle w:val="TableParagraph"/>
              <w:spacing w:before="1" w:line="238" w:lineRule="exact"/>
              <w:ind w:left="6196"/>
            </w:pPr>
            <w:r>
              <w:rPr>
                <w:spacing w:val="-2"/>
              </w:rPr>
              <w:t>ПРЕДПРИНИМАТЕЛЕЙ</w:t>
            </w:r>
          </w:p>
        </w:tc>
      </w:tr>
      <w:tr w:rsidR="00FA38BF">
        <w:trPr>
          <w:trHeight w:val="1185"/>
        </w:trPr>
        <w:tc>
          <w:tcPr>
            <w:tcW w:w="912" w:type="dxa"/>
          </w:tcPr>
          <w:p w:rsidR="00FA38BF" w:rsidRDefault="00BE3DFA">
            <w:pPr>
              <w:pStyle w:val="TableParagraph"/>
              <w:spacing w:line="249" w:lineRule="exact"/>
            </w:pPr>
            <w:r>
              <w:rPr>
                <w:spacing w:val="-2"/>
              </w:rPr>
              <w:t>7.2.1.</w:t>
            </w:r>
          </w:p>
        </w:tc>
        <w:tc>
          <w:tcPr>
            <w:tcW w:w="3955" w:type="dxa"/>
          </w:tcPr>
          <w:p w:rsidR="00FA38BF" w:rsidRDefault="00BE3DFA">
            <w:pPr>
              <w:pStyle w:val="TableParagraph"/>
              <w:ind w:right="123"/>
            </w:pPr>
            <w:r>
              <w:t>Представление выписки по счету клиента за период (кроме текущего и/или</w:t>
            </w:r>
            <w:r>
              <w:rPr>
                <w:spacing w:val="-14"/>
              </w:rPr>
              <w:t xml:space="preserve"> </w:t>
            </w:r>
            <w:r>
              <w:t>предшествующего</w:t>
            </w:r>
            <w:r>
              <w:rPr>
                <w:spacing w:val="-14"/>
              </w:rPr>
              <w:t xml:space="preserve"> </w:t>
            </w:r>
            <w:r>
              <w:t xml:space="preserve">календарного </w:t>
            </w:r>
            <w:r>
              <w:rPr>
                <w:spacing w:val="-2"/>
              </w:rPr>
              <w:t>месяца)</w:t>
            </w:r>
          </w:p>
        </w:tc>
        <w:tc>
          <w:tcPr>
            <w:tcW w:w="2342" w:type="dxa"/>
          </w:tcPr>
          <w:p w:rsidR="00FA38BF" w:rsidRDefault="00FA38BF">
            <w:pPr>
              <w:pStyle w:val="TableParagraph"/>
              <w:spacing w:before="208"/>
              <w:ind w:left="0"/>
            </w:pPr>
          </w:p>
          <w:p w:rsidR="00FA38BF" w:rsidRDefault="00BE3DFA">
            <w:pPr>
              <w:pStyle w:val="TableParagraph"/>
              <w:ind w:left="720"/>
            </w:pPr>
            <w:r>
              <w:t>7.00</w:t>
            </w:r>
            <w:r>
              <w:rPr>
                <w:spacing w:val="4"/>
              </w:rPr>
              <w:t xml:space="preserve"> </w:t>
            </w:r>
            <w:r>
              <w:rPr>
                <w:spacing w:val="-5"/>
              </w:rPr>
              <w:t>BYN</w:t>
            </w:r>
          </w:p>
        </w:tc>
        <w:tc>
          <w:tcPr>
            <w:tcW w:w="1185" w:type="dxa"/>
          </w:tcPr>
          <w:p w:rsidR="00FA38BF" w:rsidRDefault="00FA38BF">
            <w:pPr>
              <w:pStyle w:val="TableParagraph"/>
              <w:spacing w:before="208"/>
              <w:ind w:left="0"/>
            </w:pPr>
          </w:p>
          <w:p w:rsidR="00FA38BF" w:rsidRDefault="00BE3DFA">
            <w:pPr>
              <w:pStyle w:val="TableParagraph"/>
              <w:ind w:left="12"/>
              <w:jc w:val="center"/>
            </w:pPr>
            <w:r>
              <w:rPr>
                <w:spacing w:val="-10"/>
              </w:rPr>
              <w:t>-</w:t>
            </w:r>
          </w:p>
        </w:tc>
        <w:tc>
          <w:tcPr>
            <w:tcW w:w="1267" w:type="dxa"/>
          </w:tcPr>
          <w:p w:rsidR="00FA38BF" w:rsidRDefault="00FA38BF">
            <w:pPr>
              <w:pStyle w:val="TableParagraph"/>
              <w:spacing w:before="208"/>
              <w:ind w:left="0"/>
            </w:pPr>
          </w:p>
          <w:p w:rsidR="00FA38BF" w:rsidRDefault="00BE3DFA">
            <w:pPr>
              <w:pStyle w:val="TableParagraph"/>
              <w:ind w:left="18"/>
              <w:jc w:val="center"/>
            </w:pPr>
            <w:r>
              <w:rPr>
                <w:spacing w:val="-10"/>
              </w:rPr>
              <w:t>-</w:t>
            </w:r>
          </w:p>
        </w:tc>
        <w:tc>
          <w:tcPr>
            <w:tcW w:w="5126" w:type="dxa"/>
          </w:tcPr>
          <w:p w:rsidR="00FA38BF" w:rsidRDefault="00BE3DFA">
            <w:pPr>
              <w:pStyle w:val="TableParagraph"/>
              <w:spacing w:line="242" w:lineRule="auto"/>
              <w:ind w:left="111" w:right="72"/>
            </w:pPr>
            <w:r>
              <w:t>Вознаграждение взимается при обращении клиента в подразделение региональной сети Банка.</w:t>
            </w:r>
          </w:p>
        </w:tc>
      </w:tr>
      <w:tr w:rsidR="00FA38BF">
        <w:trPr>
          <w:trHeight w:val="527"/>
        </w:trPr>
        <w:tc>
          <w:tcPr>
            <w:tcW w:w="912" w:type="dxa"/>
          </w:tcPr>
          <w:p w:rsidR="00FA38BF" w:rsidRDefault="00BE3DFA">
            <w:pPr>
              <w:pStyle w:val="TableParagraph"/>
              <w:spacing w:line="249" w:lineRule="exact"/>
            </w:pPr>
            <w:r>
              <w:rPr>
                <w:spacing w:val="-2"/>
              </w:rPr>
              <w:t>7.2.2.</w:t>
            </w:r>
          </w:p>
        </w:tc>
        <w:tc>
          <w:tcPr>
            <w:tcW w:w="3955" w:type="dxa"/>
          </w:tcPr>
          <w:p w:rsidR="00FA38BF" w:rsidRDefault="00BE3DFA">
            <w:pPr>
              <w:pStyle w:val="TableParagraph"/>
              <w:spacing w:line="242" w:lineRule="auto"/>
            </w:pPr>
            <w:r>
              <w:t>Смена</w:t>
            </w:r>
            <w:r>
              <w:rPr>
                <w:spacing w:val="-7"/>
              </w:rPr>
              <w:t xml:space="preserve"> </w:t>
            </w:r>
            <w:r>
              <w:t>ПИН-кода</w:t>
            </w:r>
            <w:r>
              <w:rPr>
                <w:spacing w:val="-7"/>
              </w:rPr>
              <w:t xml:space="preserve"> </w:t>
            </w:r>
            <w:r>
              <w:t>в</w:t>
            </w:r>
            <w:r>
              <w:rPr>
                <w:spacing w:val="-9"/>
              </w:rPr>
              <w:t xml:space="preserve"> </w:t>
            </w:r>
            <w:r>
              <w:t>банкоматах</w:t>
            </w:r>
            <w:r>
              <w:rPr>
                <w:spacing w:val="-13"/>
              </w:rPr>
              <w:t xml:space="preserve"> </w:t>
            </w:r>
            <w:r>
              <w:t>по инициативе клиента (за 1 запрос)</w:t>
            </w:r>
          </w:p>
        </w:tc>
        <w:tc>
          <w:tcPr>
            <w:tcW w:w="2342" w:type="dxa"/>
          </w:tcPr>
          <w:p w:rsidR="00FA38BF" w:rsidRDefault="00BE3DFA">
            <w:pPr>
              <w:pStyle w:val="TableParagraph"/>
              <w:spacing w:before="135"/>
              <w:ind w:left="720"/>
            </w:pPr>
            <w:r>
              <w:t>5.00</w:t>
            </w:r>
            <w:r>
              <w:rPr>
                <w:spacing w:val="4"/>
              </w:rPr>
              <w:t xml:space="preserve"> </w:t>
            </w:r>
            <w:r>
              <w:rPr>
                <w:spacing w:val="-5"/>
              </w:rPr>
              <w:t>BYN</w:t>
            </w:r>
          </w:p>
        </w:tc>
        <w:tc>
          <w:tcPr>
            <w:tcW w:w="1185" w:type="dxa"/>
          </w:tcPr>
          <w:p w:rsidR="00FA38BF" w:rsidRDefault="00BE3DFA">
            <w:pPr>
              <w:pStyle w:val="TableParagraph"/>
              <w:spacing w:before="135"/>
              <w:ind w:left="12"/>
              <w:jc w:val="center"/>
            </w:pPr>
            <w:r>
              <w:rPr>
                <w:spacing w:val="-10"/>
              </w:rPr>
              <w:t>-</w:t>
            </w:r>
          </w:p>
        </w:tc>
        <w:tc>
          <w:tcPr>
            <w:tcW w:w="1267" w:type="dxa"/>
          </w:tcPr>
          <w:p w:rsidR="00FA38BF" w:rsidRDefault="00BE3DFA">
            <w:pPr>
              <w:pStyle w:val="TableParagraph"/>
              <w:spacing w:before="135"/>
              <w:ind w:left="18"/>
              <w:jc w:val="center"/>
            </w:pPr>
            <w:r>
              <w:rPr>
                <w:spacing w:val="-10"/>
              </w:rPr>
              <w:t>-</w:t>
            </w:r>
          </w:p>
        </w:tc>
        <w:tc>
          <w:tcPr>
            <w:tcW w:w="5126" w:type="dxa"/>
          </w:tcPr>
          <w:p w:rsidR="00FA38BF" w:rsidRDefault="00FA38BF">
            <w:pPr>
              <w:pStyle w:val="TableParagraph"/>
              <w:ind w:left="0"/>
            </w:pPr>
          </w:p>
        </w:tc>
      </w:tr>
      <w:tr w:rsidR="00FA38BF">
        <w:trPr>
          <w:trHeight w:val="758"/>
        </w:trPr>
        <w:tc>
          <w:tcPr>
            <w:tcW w:w="912" w:type="dxa"/>
          </w:tcPr>
          <w:p w:rsidR="00FA38BF" w:rsidRDefault="00BE3DFA">
            <w:pPr>
              <w:pStyle w:val="TableParagraph"/>
              <w:spacing w:line="249" w:lineRule="exact"/>
            </w:pPr>
            <w:r>
              <w:rPr>
                <w:spacing w:val="-2"/>
              </w:rPr>
              <w:t>7.2.3.</w:t>
            </w:r>
          </w:p>
        </w:tc>
        <w:tc>
          <w:tcPr>
            <w:tcW w:w="3955" w:type="dxa"/>
          </w:tcPr>
          <w:p w:rsidR="00FA38BF" w:rsidRDefault="00BE3DFA">
            <w:pPr>
              <w:pStyle w:val="TableParagraph"/>
              <w:spacing w:line="237" w:lineRule="auto"/>
            </w:pPr>
            <w:r>
              <w:t>Смена</w:t>
            </w:r>
            <w:r>
              <w:rPr>
                <w:spacing w:val="-8"/>
              </w:rPr>
              <w:t xml:space="preserve"> </w:t>
            </w:r>
            <w:r>
              <w:t>ПИН-кода</w:t>
            </w:r>
            <w:r>
              <w:rPr>
                <w:spacing w:val="-7"/>
              </w:rPr>
              <w:t xml:space="preserve"> </w:t>
            </w:r>
            <w:r>
              <w:t>в</w:t>
            </w:r>
            <w:r>
              <w:rPr>
                <w:spacing w:val="-9"/>
              </w:rPr>
              <w:t xml:space="preserve"> </w:t>
            </w:r>
            <w:r>
              <w:t>системе</w:t>
            </w:r>
            <w:r>
              <w:rPr>
                <w:spacing w:val="-14"/>
              </w:rPr>
              <w:t xml:space="preserve"> </w:t>
            </w:r>
            <w:r>
              <w:t>«Сбербанк Онлайн» по инициативе клиента (за 1</w:t>
            </w:r>
          </w:p>
          <w:p w:rsidR="00FA38BF" w:rsidRDefault="00BE3DFA">
            <w:pPr>
              <w:pStyle w:val="TableParagraph"/>
              <w:spacing w:line="238" w:lineRule="exact"/>
            </w:pPr>
            <w:r>
              <w:rPr>
                <w:spacing w:val="-2"/>
              </w:rPr>
              <w:t>запрос)</w:t>
            </w:r>
          </w:p>
        </w:tc>
        <w:tc>
          <w:tcPr>
            <w:tcW w:w="2342" w:type="dxa"/>
          </w:tcPr>
          <w:p w:rsidR="00FA38BF" w:rsidRDefault="00BE3DFA">
            <w:pPr>
              <w:pStyle w:val="TableParagraph"/>
              <w:spacing w:before="245"/>
              <w:ind w:left="720"/>
            </w:pPr>
            <w:r>
              <w:t>3.00</w:t>
            </w:r>
            <w:r>
              <w:rPr>
                <w:spacing w:val="4"/>
              </w:rPr>
              <w:t xml:space="preserve"> </w:t>
            </w:r>
            <w:r>
              <w:rPr>
                <w:spacing w:val="-5"/>
              </w:rPr>
              <w:t>BYN</w:t>
            </w:r>
          </w:p>
        </w:tc>
        <w:tc>
          <w:tcPr>
            <w:tcW w:w="1185" w:type="dxa"/>
          </w:tcPr>
          <w:p w:rsidR="00FA38BF" w:rsidRDefault="00BE3DFA">
            <w:pPr>
              <w:pStyle w:val="TableParagraph"/>
              <w:spacing w:before="245"/>
              <w:ind w:left="12"/>
              <w:jc w:val="center"/>
            </w:pPr>
            <w:r>
              <w:rPr>
                <w:spacing w:val="-10"/>
              </w:rPr>
              <w:t>-</w:t>
            </w:r>
          </w:p>
        </w:tc>
        <w:tc>
          <w:tcPr>
            <w:tcW w:w="1267" w:type="dxa"/>
          </w:tcPr>
          <w:p w:rsidR="00FA38BF" w:rsidRDefault="00BE3DFA">
            <w:pPr>
              <w:pStyle w:val="TableParagraph"/>
              <w:spacing w:before="245"/>
              <w:ind w:left="18"/>
              <w:jc w:val="center"/>
            </w:pPr>
            <w:r>
              <w:rPr>
                <w:spacing w:val="-10"/>
              </w:rPr>
              <w:t>-</w:t>
            </w:r>
          </w:p>
        </w:tc>
        <w:tc>
          <w:tcPr>
            <w:tcW w:w="5126" w:type="dxa"/>
          </w:tcPr>
          <w:p w:rsidR="00FA38BF" w:rsidRDefault="00FA38BF">
            <w:pPr>
              <w:pStyle w:val="TableParagraph"/>
              <w:ind w:left="0"/>
            </w:pPr>
          </w:p>
        </w:tc>
      </w:tr>
      <w:tr w:rsidR="00FA38BF">
        <w:trPr>
          <w:trHeight w:val="1266"/>
        </w:trPr>
        <w:tc>
          <w:tcPr>
            <w:tcW w:w="912" w:type="dxa"/>
          </w:tcPr>
          <w:p w:rsidR="00FA38BF" w:rsidRDefault="00BE3DFA">
            <w:pPr>
              <w:pStyle w:val="TableParagraph"/>
              <w:spacing w:line="249" w:lineRule="exact"/>
            </w:pPr>
            <w:r>
              <w:rPr>
                <w:spacing w:val="-2"/>
              </w:rPr>
              <w:t>7.2.4.</w:t>
            </w:r>
          </w:p>
        </w:tc>
        <w:tc>
          <w:tcPr>
            <w:tcW w:w="3955" w:type="dxa"/>
          </w:tcPr>
          <w:p w:rsidR="00FA38BF" w:rsidRDefault="00BE3DFA">
            <w:pPr>
              <w:pStyle w:val="TableParagraph"/>
            </w:pPr>
            <w:r>
              <w:t>Разблокировка в Центре клиентской поддержки Банка карточки, заблокированной в результате неправильно</w:t>
            </w:r>
            <w:r>
              <w:rPr>
                <w:spacing w:val="-14"/>
              </w:rPr>
              <w:t xml:space="preserve"> </w:t>
            </w:r>
            <w:r>
              <w:t>введенного</w:t>
            </w:r>
            <w:r>
              <w:rPr>
                <w:spacing w:val="-14"/>
              </w:rPr>
              <w:t xml:space="preserve"> </w:t>
            </w:r>
            <w:r>
              <w:t>ПИН-кода</w:t>
            </w:r>
            <w:r>
              <w:rPr>
                <w:spacing w:val="-11"/>
              </w:rPr>
              <w:t xml:space="preserve"> </w:t>
            </w:r>
            <w:r>
              <w:t>(за</w:t>
            </w:r>
          </w:p>
          <w:p w:rsidR="00FA38BF" w:rsidRDefault="00BE3DFA">
            <w:pPr>
              <w:pStyle w:val="TableParagraph"/>
              <w:spacing w:line="238" w:lineRule="exact"/>
            </w:pPr>
            <w:r>
              <w:t>1</w:t>
            </w:r>
            <w:r>
              <w:rPr>
                <w:spacing w:val="2"/>
              </w:rPr>
              <w:t xml:space="preserve"> </w:t>
            </w:r>
            <w:r>
              <w:rPr>
                <w:spacing w:val="-2"/>
              </w:rPr>
              <w:t>запрос)</w:t>
            </w:r>
          </w:p>
        </w:tc>
        <w:tc>
          <w:tcPr>
            <w:tcW w:w="2342" w:type="dxa"/>
          </w:tcPr>
          <w:p w:rsidR="00FA38BF" w:rsidRDefault="00FA38BF">
            <w:pPr>
              <w:pStyle w:val="TableParagraph"/>
              <w:spacing w:before="247"/>
              <w:ind w:left="0"/>
            </w:pPr>
          </w:p>
          <w:p w:rsidR="00FA38BF" w:rsidRDefault="00BE3DFA">
            <w:pPr>
              <w:pStyle w:val="TableParagraph"/>
              <w:ind w:left="720"/>
            </w:pPr>
            <w:r>
              <w:t>3.00</w:t>
            </w:r>
            <w:r>
              <w:rPr>
                <w:spacing w:val="4"/>
              </w:rPr>
              <w:t xml:space="preserve"> </w:t>
            </w:r>
            <w:r>
              <w:rPr>
                <w:spacing w:val="-5"/>
              </w:rPr>
              <w:t>BYN</w:t>
            </w:r>
          </w:p>
        </w:tc>
        <w:tc>
          <w:tcPr>
            <w:tcW w:w="1185" w:type="dxa"/>
          </w:tcPr>
          <w:p w:rsidR="00FA38BF" w:rsidRDefault="00FA38BF">
            <w:pPr>
              <w:pStyle w:val="TableParagraph"/>
              <w:spacing w:before="247"/>
              <w:ind w:left="0"/>
            </w:pPr>
          </w:p>
          <w:p w:rsidR="00FA38BF" w:rsidRDefault="00BE3DFA">
            <w:pPr>
              <w:pStyle w:val="TableParagraph"/>
              <w:ind w:left="12"/>
              <w:jc w:val="center"/>
            </w:pPr>
            <w:r>
              <w:rPr>
                <w:spacing w:val="-10"/>
              </w:rPr>
              <w:t>-</w:t>
            </w:r>
          </w:p>
        </w:tc>
        <w:tc>
          <w:tcPr>
            <w:tcW w:w="1267" w:type="dxa"/>
          </w:tcPr>
          <w:p w:rsidR="00FA38BF" w:rsidRDefault="00FA38BF">
            <w:pPr>
              <w:pStyle w:val="TableParagraph"/>
              <w:spacing w:before="247"/>
              <w:ind w:left="0"/>
            </w:pPr>
          </w:p>
          <w:p w:rsidR="00FA38BF" w:rsidRDefault="00BE3DFA">
            <w:pPr>
              <w:pStyle w:val="TableParagraph"/>
              <w:ind w:left="18"/>
              <w:jc w:val="center"/>
            </w:pPr>
            <w:r>
              <w:rPr>
                <w:spacing w:val="-10"/>
              </w:rPr>
              <w:t>-</w:t>
            </w:r>
          </w:p>
        </w:tc>
        <w:tc>
          <w:tcPr>
            <w:tcW w:w="5126" w:type="dxa"/>
          </w:tcPr>
          <w:p w:rsidR="00FA38BF" w:rsidRDefault="00FA38BF">
            <w:pPr>
              <w:pStyle w:val="TableParagraph"/>
              <w:ind w:left="0"/>
            </w:pPr>
          </w:p>
        </w:tc>
      </w:tr>
      <w:tr w:rsidR="00FA38BF">
        <w:trPr>
          <w:trHeight w:val="503"/>
        </w:trPr>
        <w:tc>
          <w:tcPr>
            <w:tcW w:w="912" w:type="dxa"/>
          </w:tcPr>
          <w:p w:rsidR="00FA38BF" w:rsidRDefault="00BE3DFA">
            <w:pPr>
              <w:pStyle w:val="TableParagraph"/>
              <w:spacing w:line="244" w:lineRule="exact"/>
            </w:pPr>
            <w:r>
              <w:rPr>
                <w:spacing w:val="-2"/>
              </w:rPr>
              <w:t>7.2.5.</w:t>
            </w:r>
          </w:p>
        </w:tc>
        <w:tc>
          <w:tcPr>
            <w:tcW w:w="3955" w:type="dxa"/>
          </w:tcPr>
          <w:p w:rsidR="00FA38BF" w:rsidRDefault="00BE3DFA">
            <w:pPr>
              <w:pStyle w:val="TableParagraph"/>
              <w:spacing w:line="244" w:lineRule="exact"/>
            </w:pPr>
            <w:r>
              <w:t>Занесение</w:t>
            </w:r>
            <w:r>
              <w:rPr>
                <w:spacing w:val="-12"/>
              </w:rPr>
              <w:t xml:space="preserve"> </w:t>
            </w:r>
            <w:r>
              <w:t>карточки</w:t>
            </w:r>
            <w:r>
              <w:rPr>
                <w:spacing w:val="-3"/>
              </w:rPr>
              <w:t xml:space="preserve"> </w:t>
            </w:r>
            <w:r>
              <w:t>в</w:t>
            </w:r>
            <w:r>
              <w:rPr>
                <w:spacing w:val="-4"/>
              </w:rPr>
              <w:t xml:space="preserve"> </w:t>
            </w:r>
            <w:r>
              <w:t>стоп-лист</w:t>
            </w:r>
            <w:r>
              <w:rPr>
                <w:spacing w:val="-5"/>
              </w:rPr>
              <w:t xml:space="preserve"> по</w:t>
            </w:r>
          </w:p>
          <w:p w:rsidR="00FA38BF" w:rsidRDefault="00BE3DFA">
            <w:pPr>
              <w:pStyle w:val="TableParagraph"/>
              <w:spacing w:before="1" w:line="238" w:lineRule="exact"/>
            </w:pPr>
            <w:r>
              <w:t>письменному</w:t>
            </w:r>
            <w:r>
              <w:rPr>
                <w:spacing w:val="-9"/>
              </w:rPr>
              <w:t xml:space="preserve"> </w:t>
            </w:r>
            <w:r>
              <w:t>заявлению</w:t>
            </w:r>
            <w:r>
              <w:rPr>
                <w:spacing w:val="-5"/>
              </w:rPr>
              <w:t xml:space="preserve"> </w:t>
            </w:r>
            <w:r>
              <w:rPr>
                <w:spacing w:val="-2"/>
              </w:rPr>
              <w:t>клиента</w:t>
            </w:r>
          </w:p>
        </w:tc>
        <w:tc>
          <w:tcPr>
            <w:tcW w:w="2342" w:type="dxa"/>
          </w:tcPr>
          <w:p w:rsidR="00FA38BF" w:rsidRDefault="00BE3DFA">
            <w:pPr>
              <w:pStyle w:val="TableParagraph"/>
              <w:spacing w:before="121"/>
              <w:ind w:left="720"/>
            </w:pPr>
            <w:r>
              <w:t>1.00</w:t>
            </w:r>
            <w:r>
              <w:rPr>
                <w:spacing w:val="4"/>
              </w:rPr>
              <w:t xml:space="preserve"> </w:t>
            </w:r>
            <w:r>
              <w:rPr>
                <w:spacing w:val="-5"/>
              </w:rPr>
              <w:t>BYN</w:t>
            </w:r>
          </w:p>
        </w:tc>
        <w:tc>
          <w:tcPr>
            <w:tcW w:w="1185" w:type="dxa"/>
          </w:tcPr>
          <w:p w:rsidR="00FA38BF" w:rsidRDefault="00BE3DFA">
            <w:pPr>
              <w:pStyle w:val="TableParagraph"/>
              <w:spacing w:before="121"/>
              <w:ind w:left="12"/>
              <w:jc w:val="center"/>
            </w:pPr>
            <w:r>
              <w:rPr>
                <w:spacing w:val="-10"/>
              </w:rPr>
              <w:t>-</w:t>
            </w:r>
          </w:p>
        </w:tc>
        <w:tc>
          <w:tcPr>
            <w:tcW w:w="1267" w:type="dxa"/>
          </w:tcPr>
          <w:p w:rsidR="00FA38BF" w:rsidRDefault="00BE3DFA">
            <w:pPr>
              <w:pStyle w:val="TableParagraph"/>
              <w:spacing w:before="121"/>
              <w:ind w:left="18"/>
              <w:jc w:val="center"/>
            </w:pPr>
            <w:r>
              <w:rPr>
                <w:spacing w:val="-10"/>
              </w:rPr>
              <w:t>-</w:t>
            </w:r>
          </w:p>
        </w:tc>
        <w:tc>
          <w:tcPr>
            <w:tcW w:w="5126" w:type="dxa"/>
          </w:tcPr>
          <w:p w:rsidR="00FA38BF" w:rsidRDefault="00FA38BF">
            <w:pPr>
              <w:pStyle w:val="TableParagraph"/>
              <w:ind w:left="0"/>
            </w:pPr>
          </w:p>
        </w:tc>
      </w:tr>
      <w:tr w:rsidR="00FA38BF">
        <w:trPr>
          <w:trHeight w:val="1770"/>
        </w:trPr>
        <w:tc>
          <w:tcPr>
            <w:tcW w:w="912" w:type="dxa"/>
          </w:tcPr>
          <w:p w:rsidR="00FA38BF" w:rsidRDefault="00BE3DFA">
            <w:pPr>
              <w:pStyle w:val="TableParagraph"/>
              <w:spacing w:line="249" w:lineRule="exact"/>
            </w:pPr>
            <w:r>
              <w:rPr>
                <w:spacing w:val="-2"/>
              </w:rPr>
              <w:t>7.2.6.</w:t>
            </w:r>
          </w:p>
        </w:tc>
        <w:tc>
          <w:tcPr>
            <w:tcW w:w="3955" w:type="dxa"/>
          </w:tcPr>
          <w:p w:rsidR="00FA38BF" w:rsidRDefault="00BE3DFA">
            <w:pPr>
              <w:pStyle w:val="TableParagraph"/>
              <w:ind w:right="123"/>
            </w:pPr>
            <w:r>
              <w:t>Выяснение в Международной платежной</w:t>
            </w:r>
            <w:r>
              <w:rPr>
                <w:spacing w:val="-10"/>
              </w:rPr>
              <w:t xml:space="preserve"> </w:t>
            </w:r>
            <w:r>
              <w:t>системе</w:t>
            </w:r>
            <w:r>
              <w:rPr>
                <w:spacing w:val="-14"/>
              </w:rPr>
              <w:t xml:space="preserve"> </w:t>
            </w:r>
            <w:r>
              <w:t>по</w:t>
            </w:r>
            <w:r>
              <w:rPr>
                <w:spacing w:val="-14"/>
              </w:rPr>
              <w:t xml:space="preserve"> </w:t>
            </w:r>
            <w:r>
              <w:t>одной</w:t>
            </w:r>
            <w:r>
              <w:rPr>
                <w:spacing w:val="-8"/>
              </w:rPr>
              <w:t xml:space="preserve"> </w:t>
            </w:r>
            <w:r>
              <w:t xml:space="preserve">спорной </w:t>
            </w:r>
            <w:r>
              <w:rPr>
                <w:spacing w:val="-2"/>
              </w:rPr>
              <w:t>операции:</w:t>
            </w:r>
          </w:p>
          <w:p w:rsidR="00FA38BF" w:rsidRDefault="00BE3DFA">
            <w:pPr>
              <w:pStyle w:val="TableParagraph"/>
              <w:numPr>
                <w:ilvl w:val="0"/>
                <w:numId w:val="16"/>
              </w:numPr>
              <w:tabs>
                <w:tab w:val="left" w:pos="239"/>
              </w:tabs>
              <w:ind w:right="316" w:firstLine="0"/>
            </w:pPr>
            <w:r>
              <w:t>правомерности (корректности) списания</w:t>
            </w:r>
            <w:r>
              <w:rPr>
                <w:spacing w:val="-11"/>
              </w:rPr>
              <w:t xml:space="preserve"> </w:t>
            </w:r>
            <w:r>
              <w:t>денежных</w:t>
            </w:r>
            <w:r>
              <w:rPr>
                <w:spacing w:val="-10"/>
              </w:rPr>
              <w:t xml:space="preserve"> </w:t>
            </w:r>
            <w:r>
              <w:t>средств</w:t>
            </w:r>
            <w:r>
              <w:rPr>
                <w:spacing w:val="-9"/>
              </w:rPr>
              <w:t xml:space="preserve"> </w:t>
            </w:r>
            <w:r>
              <w:t>со</w:t>
            </w:r>
            <w:r>
              <w:rPr>
                <w:spacing w:val="-14"/>
              </w:rPr>
              <w:t xml:space="preserve"> </w:t>
            </w:r>
            <w:r>
              <w:t>счета;</w:t>
            </w:r>
          </w:p>
          <w:p w:rsidR="00FA38BF" w:rsidRDefault="00BE3DFA">
            <w:pPr>
              <w:pStyle w:val="TableParagraph"/>
              <w:numPr>
                <w:ilvl w:val="0"/>
                <w:numId w:val="16"/>
              </w:numPr>
              <w:tabs>
                <w:tab w:val="left" w:pos="239"/>
              </w:tabs>
              <w:spacing w:line="254" w:lineRule="exact"/>
              <w:ind w:right="817" w:firstLine="0"/>
            </w:pPr>
            <w:r>
              <w:t>причин</w:t>
            </w:r>
            <w:r>
              <w:rPr>
                <w:spacing w:val="-14"/>
              </w:rPr>
              <w:t xml:space="preserve"> </w:t>
            </w:r>
            <w:r>
              <w:t>отсутствия</w:t>
            </w:r>
            <w:r>
              <w:rPr>
                <w:spacing w:val="-14"/>
              </w:rPr>
              <w:t xml:space="preserve"> </w:t>
            </w:r>
            <w:r>
              <w:t>зачисления денежных средств на счет</w:t>
            </w:r>
          </w:p>
        </w:tc>
        <w:tc>
          <w:tcPr>
            <w:tcW w:w="2342"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667"/>
            </w:pPr>
            <w:r>
              <w:t>60.00</w:t>
            </w:r>
            <w:r>
              <w:rPr>
                <w:spacing w:val="4"/>
              </w:rPr>
              <w:t xml:space="preserve"> </w:t>
            </w:r>
            <w:r>
              <w:rPr>
                <w:spacing w:val="-5"/>
              </w:rPr>
              <w:t>BYN</w:t>
            </w:r>
          </w:p>
        </w:tc>
        <w:tc>
          <w:tcPr>
            <w:tcW w:w="118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2"/>
              <w:jc w:val="center"/>
            </w:pPr>
            <w:r>
              <w:rPr>
                <w:spacing w:val="-10"/>
              </w:rPr>
              <w:t>-</w:t>
            </w:r>
          </w:p>
        </w:tc>
        <w:tc>
          <w:tcPr>
            <w:tcW w:w="1267"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8"/>
              <w:jc w:val="center"/>
            </w:pPr>
            <w:r>
              <w:rPr>
                <w:spacing w:val="-10"/>
              </w:rPr>
              <w:t>-</w:t>
            </w:r>
          </w:p>
        </w:tc>
        <w:tc>
          <w:tcPr>
            <w:tcW w:w="5126" w:type="dxa"/>
          </w:tcPr>
          <w:p w:rsidR="00FA38BF" w:rsidRDefault="00BE3DFA">
            <w:pPr>
              <w:pStyle w:val="TableParagraph"/>
              <w:spacing w:line="242" w:lineRule="auto"/>
              <w:ind w:left="111" w:right="72"/>
            </w:pPr>
            <w:r>
              <w:t>Вознаграждение не взимается только по операции, заявленной клиентом как несанкционированная.</w:t>
            </w:r>
          </w:p>
        </w:tc>
      </w:tr>
      <w:tr w:rsidR="00FA38BF">
        <w:trPr>
          <w:trHeight w:val="1951"/>
        </w:trPr>
        <w:tc>
          <w:tcPr>
            <w:tcW w:w="912" w:type="dxa"/>
          </w:tcPr>
          <w:p w:rsidR="00FA38BF" w:rsidRDefault="00BE3DFA">
            <w:pPr>
              <w:pStyle w:val="TableParagraph"/>
              <w:spacing w:line="247" w:lineRule="exact"/>
            </w:pPr>
            <w:r>
              <w:rPr>
                <w:spacing w:val="-2"/>
              </w:rPr>
              <w:t>7.2.7.</w:t>
            </w:r>
          </w:p>
        </w:tc>
        <w:tc>
          <w:tcPr>
            <w:tcW w:w="3955" w:type="dxa"/>
          </w:tcPr>
          <w:p w:rsidR="00FA38BF" w:rsidRDefault="00BE3DFA">
            <w:pPr>
              <w:pStyle w:val="TableParagraph"/>
              <w:ind w:right="123"/>
            </w:pPr>
            <w:r>
              <w:t>Предоставление информации о доступной сумме на счете в банкоматах,</w:t>
            </w:r>
            <w:r>
              <w:rPr>
                <w:spacing w:val="-14"/>
              </w:rPr>
              <w:t xml:space="preserve"> </w:t>
            </w:r>
            <w:r>
              <w:t>инфокиосках</w:t>
            </w:r>
            <w:r>
              <w:rPr>
                <w:spacing w:val="-14"/>
              </w:rPr>
              <w:t xml:space="preserve"> </w:t>
            </w:r>
            <w:r>
              <w:t>и</w:t>
            </w:r>
            <w:r>
              <w:rPr>
                <w:spacing w:val="-12"/>
              </w:rPr>
              <w:t xml:space="preserve"> </w:t>
            </w:r>
            <w:r>
              <w:t>системах дистанционного банковского обслуживания, включая мобильные прилож</w:t>
            </w:r>
            <w:r>
              <w:t xml:space="preserve">ения, других банков (за 1 </w:t>
            </w:r>
            <w:r>
              <w:rPr>
                <w:spacing w:val="-2"/>
              </w:rPr>
              <w:t>запрос)</w:t>
            </w:r>
          </w:p>
        </w:tc>
        <w:tc>
          <w:tcPr>
            <w:tcW w:w="2342"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84"/>
              <w:ind w:left="0"/>
            </w:pPr>
          </w:p>
          <w:p w:rsidR="00FA38BF" w:rsidRDefault="00BE3DFA">
            <w:pPr>
              <w:pStyle w:val="TableParagraph"/>
              <w:ind w:left="720"/>
            </w:pPr>
            <w:r>
              <w:t>3.00</w:t>
            </w:r>
            <w:r>
              <w:rPr>
                <w:spacing w:val="4"/>
              </w:rPr>
              <w:t xml:space="preserve"> </w:t>
            </w:r>
            <w:r>
              <w:rPr>
                <w:spacing w:val="-5"/>
              </w:rPr>
              <w:t>BYN</w:t>
            </w:r>
          </w:p>
        </w:tc>
        <w:tc>
          <w:tcPr>
            <w:tcW w:w="118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84"/>
              <w:ind w:left="0"/>
            </w:pPr>
          </w:p>
          <w:p w:rsidR="00FA38BF" w:rsidRDefault="00BE3DFA">
            <w:pPr>
              <w:pStyle w:val="TableParagraph"/>
              <w:ind w:left="12"/>
              <w:jc w:val="center"/>
            </w:pPr>
            <w:r>
              <w:rPr>
                <w:spacing w:val="-10"/>
              </w:rPr>
              <w:t>-</w:t>
            </w:r>
          </w:p>
        </w:tc>
        <w:tc>
          <w:tcPr>
            <w:tcW w:w="126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84"/>
              <w:ind w:left="0"/>
            </w:pPr>
          </w:p>
          <w:p w:rsidR="00FA38BF" w:rsidRDefault="00BE3DFA">
            <w:pPr>
              <w:pStyle w:val="TableParagraph"/>
              <w:ind w:left="18"/>
              <w:jc w:val="center"/>
            </w:pPr>
            <w:r>
              <w:rPr>
                <w:spacing w:val="-10"/>
              </w:rPr>
              <w:t>-</w:t>
            </w:r>
          </w:p>
        </w:tc>
        <w:tc>
          <w:tcPr>
            <w:tcW w:w="5126"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181"/>
        <w:gridCol w:w="4455"/>
        <w:gridCol w:w="5021"/>
      </w:tblGrid>
      <w:tr w:rsidR="00FA38BF">
        <w:trPr>
          <w:trHeight w:val="253"/>
        </w:trPr>
        <w:tc>
          <w:tcPr>
            <w:tcW w:w="1133" w:type="dxa"/>
            <w:vMerge w:val="restart"/>
          </w:tcPr>
          <w:p w:rsidR="00FA38BF" w:rsidRDefault="00BE3DFA">
            <w:pPr>
              <w:pStyle w:val="TableParagraph"/>
              <w:spacing w:before="130"/>
              <w:ind w:left="283"/>
            </w:pPr>
            <w:r>
              <w:t>№</w:t>
            </w:r>
            <w:r>
              <w:rPr>
                <w:spacing w:val="2"/>
              </w:rPr>
              <w:t xml:space="preserve"> </w:t>
            </w:r>
            <w:r>
              <w:rPr>
                <w:spacing w:val="-5"/>
              </w:rPr>
              <w:t>п/п</w:t>
            </w:r>
          </w:p>
        </w:tc>
        <w:tc>
          <w:tcPr>
            <w:tcW w:w="4181" w:type="dxa"/>
            <w:vMerge w:val="restart"/>
          </w:tcPr>
          <w:p w:rsidR="00FA38BF" w:rsidRDefault="00BE3DFA">
            <w:pPr>
              <w:pStyle w:val="TableParagraph"/>
              <w:spacing w:before="130"/>
              <w:ind w:left="930"/>
            </w:pPr>
            <w:r>
              <w:t>Наименование</w:t>
            </w:r>
            <w:r>
              <w:rPr>
                <w:spacing w:val="-10"/>
              </w:rPr>
              <w:t xml:space="preserve"> </w:t>
            </w:r>
            <w:r>
              <w:rPr>
                <w:spacing w:val="-2"/>
              </w:rPr>
              <w:t>операции</w:t>
            </w:r>
          </w:p>
        </w:tc>
        <w:tc>
          <w:tcPr>
            <w:tcW w:w="4455" w:type="dxa"/>
          </w:tcPr>
          <w:p w:rsidR="00FA38BF" w:rsidRDefault="00BE3DFA">
            <w:pPr>
              <w:pStyle w:val="TableParagraph"/>
              <w:spacing w:line="234" w:lineRule="exact"/>
              <w:ind w:left="18" w:right="10"/>
              <w:jc w:val="center"/>
            </w:pPr>
            <w:r>
              <w:t>Основной</w:t>
            </w:r>
            <w:r>
              <w:rPr>
                <w:spacing w:val="-5"/>
              </w:rPr>
              <w:t xml:space="preserve"> </w:t>
            </w:r>
            <w:r>
              <w:t>размер</w:t>
            </w:r>
            <w:r>
              <w:rPr>
                <w:spacing w:val="-6"/>
              </w:rPr>
              <w:t xml:space="preserve"> </w:t>
            </w:r>
            <w:r>
              <w:rPr>
                <w:spacing w:val="-2"/>
              </w:rPr>
              <w:t>вознаграждения</w:t>
            </w:r>
          </w:p>
        </w:tc>
        <w:tc>
          <w:tcPr>
            <w:tcW w:w="5021" w:type="dxa"/>
            <w:vMerge w:val="restart"/>
          </w:tcPr>
          <w:p w:rsidR="00FA38BF" w:rsidRDefault="00BE3DFA">
            <w:pPr>
              <w:pStyle w:val="TableParagraph"/>
              <w:spacing w:before="130"/>
              <w:ind w:left="11"/>
              <w:jc w:val="center"/>
            </w:pPr>
            <w:r>
              <w:rPr>
                <w:spacing w:val="-2"/>
              </w:rPr>
              <w:t>Примечание:</w:t>
            </w:r>
          </w:p>
        </w:tc>
      </w:tr>
      <w:tr w:rsidR="00FA38BF">
        <w:trPr>
          <w:trHeight w:val="253"/>
        </w:trPr>
        <w:tc>
          <w:tcPr>
            <w:tcW w:w="1133" w:type="dxa"/>
            <w:vMerge/>
            <w:tcBorders>
              <w:top w:val="nil"/>
            </w:tcBorders>
          </w:tcPr>
          <w:p w:rsidR="00FA38BF" w:rsidRDefault="00FA38BF">
            <w:pPr>
              <w:rPr>
                <w:sz w:val="2"/>
                <w:szCs w:val="2"/>
              </w:rPr>
            </w:pPr>
          </w:p>
        </w:tc>
        <w:tc>
          <w:tcPr>
            <w:tcW w:w="4181" w:type="dxa"/>
            <w:vMerge/>
            <w:tcBorders>
              <w:top w:val="nil"/>
            </w:tcBorders>
          </w:tcPr>
          <w:p w:rsidR="00FA38BF" w:rsidRDefault="00FA38BF">
            <w:pPr>
              <w:rPr>
                <w:sz w:val="2"/>
                <w:szCs w:val="2"/>
              </w:rPr>
            </w:pPr>
          </w:p>
        </w:tc>
        <w:tc>
          <w:tcPr>
            <w:tcW w:w="4455" w:type="dxa"/>
          </w:tcPr>
          <w:p w:rsidR="00FA38BF" w:rsidRDefault="00BE3DFA">
            <w:pPr>
              <w:pStyle w:val="TableParagraph"/>
              <w:spacing w:line="234" w:lineRule="exact"/>
              <w:ind w:left="18" w:right="9"/>
              <w:jc w:val="center"/>
            </w:pPr>
            <w:r>
              <w:t>счет</w:t>
            </w:r>
            <w:r>
              <w:rPr>
                <w:spacing w:val="-2"/>
              </w:rPr>
              <w:t xml:space="preserve"> </w:t>
            </w:r>
            <w:r>
              <w:t>в</w:t>
            </w:r>
            <w:r>
              <w:rPr>
                <w:spacing w:val="1"/>
              </w:rPr>
              <w:t xml:space="preserve"> </w:t>
            </w:r>
            <w:r>
              <w:rPr>
                <w:spacing w:val="-5"/>
              </w:rPr>
              <w:t>BYN</w:t>
            </w:r>
          </w:p>
        </w:tc>
        <w:tc>
          <w:tcPr>
            <w:tcW w:w="5021" w:type="dxa"/>
            <w:vMerge/>
            <w:tcBorders>
              <w:top w:val="nil"/>
            </w:tcBorders>
          </w:tcPr>
          <w:p w:rsidR="00FA38BF" w:rsidRDefault="00FA38BF">
            <w:pPr>
              <w:rPr>
                <w:sz w:val="2"/>
                <w:szCs w:val="2"/>
              </w:rPr>
            </w:pPr>
          </w:p>
        </w:tc>
      </w:tr>
      <w:tr w:rsidR="00FA38BF">
        <w:trPr>
          <w:trHeight w:val="253"/>
        </w:trPr>
        <w:tc>
          <w:tcPr>
            <w:tcW w:w="14790" w:type="dxa"/>
            <w:gridSpan w:val="4"/>
          </w:tcPr>
          <w:p w:rsidR="00FA38BF" w:rsidRDefault="00BE3DFA">
            <w:pPr>
              <w:pStyle w:val="TableParagraph"/>
              <w:spacing w:line="234" w:lineRule="exact"/>
              <w:ind w:left="4804"/>
            </w:pPr>
            <w:bookmarkStart w:id="199" w:name="раздел7_3"/>
            <w:bookmarkStart w:id="200" w:name="_bookmark87"/>
            <w:bookmarkEnd w:id="199"/>
            <w:bookmarkEnd w:id="200"/>
            <w:r>
              <w:t>7.3.</w:t>
            </w:r>
            <w:r>
              <w:rPr>
                <w:spacing w:val="-8"/>
              </w:rPr>
              <w:t xml:space="preserve"> </w:t>
            </w:r>
            <w:r>
              <w:t>ОБСЛУЖИВАНИЕ</w:t>
            </w:r>
            <w:r>
              <w:rPr>
                <w:spacing w:val="-6"/>
              </w:rPr>
              <w:t xml:space="preserve"> </w:t>
            </w:r>
            <w:r>
              <w:t>КРЕДИТНЫХ</w:t>
            </w:r>
            <w:r>
              <w:rPr>
                <w:spacing w:val="-10"/>
              </w:rPr>
              <w:t xml:space="preserve"> </w:t>
            </w:r>
            <w:r>
              <w:t>БИЗНЕС-</w:t>
            </w:r>
            <w:r>
              <w:rPr>
                <w:spacing w:val="-4"/>
              </w:rPr>
              <w:t>КАРТ</w:t>
            </w:r>
          </w:p>
        </w:tc>
      </w:tr>
      <w:tr w:rsidR="00FA38BF">
        <w:trPr>
          <w:trHeight w:val="758"/>
        </w:trPr>
        <w:tc>
          <w:tcPr>
            <w:tcW w:w="1133" w:type="dxa"/>
          </w:tcPr>
          <w:p w:rsidR="00FA38BF" w:rsidRDefault="00BE3DFA">
            <w:pPr>
              <w:pStyle w:val="TableParagraph"/>
              <w:spacing w:line="249" w:lineRule="exact"/>
            </w:pPr>
            <w:r>
              <w:rPr>
                <w:spacing w:val="-2"/>
              </w:rPr>
              <w:t>7.3.1.</w:t>
            </w:r>
          </w:p>
        </w:tc>
        <w:tc>
          <w:tcPr>
            <w:tcW w:w="4181" w:type="dxa"/>
          </w:tcPr>
          <w:p w:rsidR="00FA38BF" w:rsidRDefault="00BE3DFA">
            <w:pPr>
              <w:pStyle w:val="TableParagraph"/>
              <w:spacing w:line="237" w:lineRule="auto"/>
              <w:ind w:left="105"/>
            </w:pPr>
            <w:r>
              <w:t>Обслуживание одной банковской платежной</w:t>
            </w:r>
            <w:r>
              <w:rPr>
                <w:spacing w:val="-4"/>
              </w:rPr>
              <w:t xml:space="preserve"> </w:t>
            </w:r>
            <w:r>
              <w:t>карточки</w:t>
            </w:r>
            <w:r>
              <w:rPr>
                <w:spacing w:val="40"/>
              </w:rPr>
              <w:t xml:space="preserve"> </w:t>
            </w:r>
            <w:r>
              <w:t>в</w:t>
            </w:r>
            <w:r>
              <w:rPr>
                <w:spacing w:val="-8"/>
              </w:rPr>
              <w:t xml:space="preserve"> </w:t>
            </w:r>
            <w:r>
              <w:t>течение</w:t>
            </w:r>
            <w:r>
              <w:rPr>
                <w:spacing w:val="-12"/>
              </w:rPr>
              <w:t xml:space="preserve"> </w:t>
            </w:r>
            <w:r>
              <w:t>срока</w:t>
            </w:r>
            <w:r>
              <w:rPr>
                <w:spacing w:val="-3"/>
              </w:rPr>
              <w:t xml:space="preserve"> </w:t>
            </w:r>
            <w:r>
              <w:t>её</w:t>
            </w:r>
          </w:p>
          <w:p w:rsidR="00FA38BF" w:rsidRDefault="00BE3DFA">
            <w:pPr>
              <w:pStyle w:val="TableParagraph"/>
              <w:spacing w:line="238" w:lineRule="exact"/>
              <w:ind w:left="105"/>
            </w:pPr>
            <w:r>
              <w:rPr>
                <w:spacing w:val="-2"/>
              </w:rPr>
              <w:t>действия:</w:t>
            </w:r>
          </w:p>
        </w:tc>
        <w:tc>
          <w:tcPr>
            <w:tcW w:w="4455" w:type="dxa"/>
          </w:tcPr>
          <w:p w:rsidR="00FA38BF" w:rsidRDefault="00FA38BF">
            <w:pPr>
              <w:pStyle w:val="TableParagraph"/>
              <w:ind w:left="0"/>
              <w:rPr>
                <w:sz w:val="20"/>
              </w:rPr>
            </w:pPr>
          </w:p>
        </w:tc>
        <w:tc>
          <w:tcPr>
            <w:tcW w:w="5021" w:type="dxa"/>
          </w:tcPr>
          <w:p w:rsidR="00FA38BF" w:rsidRDefault="00FA38BF">
            <w:pPr>
              <w:pStyle w:val="TableParagraph"/>
              <w:ind w:left="0"/>
              <w:rPr>
                <w:sz w:val="20"/>
              </w:rPr>
            </w:pPr>
          </w:p>
        </w:tc>
      </w:tr>
      <w:tr w:rsidR="00FA38BF">
        <w:trPr>
          <w:trHeight w:val="503"/>
        </w:trPr>
        <w:tc>
          <w:tcPr>
            <w:tcW w:w="1133" w:type="dxa"/>
          </w:tcPr>
          <w:p w:rsidR="00FA38BF" w:rsidRDefault="00BE3DFA">
            <w:pPr>
              <w:pStyle w:val="TableParagraph"/>
              <w:spacing w:line="249" w:lineRule="exact"/>
            </w:pPr>
            <w:r>
              <w:rPr>
                <w:spacing w:val="-2"/>
              </w:rPr>
              <w:t>7.3.1.1.</w:t>
            </w:r>
          </w:p>
        </w:tc>
        <w:tc>
          <w:tcPr>
            <w:tcW w:w="4181" w:type="dxa"/>
          </w:tcPr>
          <w:p w:rsidR="00FA38BF" w:rsidRDefault="00BE3DFA">
            <w:pPr>
              <w:pStyle w:val="TableParagraph"/>
              <w:spacing w:line="250" w:lineRule="exact"/>
              <w:ind w:left="105"/>
            </w:pPr>
            <w:r>
              <w:t>Белкарт</w:t>
            </w:r>
            <w:r>
              <w:rPr>
                <w:spacing w:val="-13"/>
              </w:rPr>
              <w:t xml:space="preserve"> </w:t>
            </w:r>
            <w:r>
              <w:t>Корпоративная</w:t>
            </w:r>
            <w:r>
              <w:rPr>
                <w:spacing w:val="-14"/>
              </w:rPr>
              <w:t xml:space="preserve"> </w:t>
            </w:r>
            <w:r>
              <w:t>сроком</w:t>
            </w:r>
            <w:r>
              <w:rPr>
                <w:spacing w:val="-11"/>
              </w:rPr>
              <w:t xml:space="preserve"> </w:t>
            </w:r>
            <w:r>
              <w:t>действия один год</w:t>
            </w:r>
          </w:p>
        </w:tc>
        <w:tc>
          <w:tcPr>
            <w:tcW w:w="4455" w:type="dxa"/>
          </w:tcPr>
          <w:p w:rsidR="00FA38BF" w:rsidRDefault="00BE3DFA">
            <w:pPr>
              <w:pStyle w:val="TableParagraph"/>
              <w:spacing w:before="121"/>
              <w:ind w:left="18" w:right="4"/>
              <w:jc w:val="center"/>
            </w:pPr>
            <w:r>
              <w:rPr>
                <w:spacing w:val="-10"/>
              </w:rPr>
              <w:t>-</w:t>
            </w:r>
          </w:p>
        </w:tc>
        <w:tc>
          <w:tcPr>
            <w:tcW w:w="5021" w:type="dxa"/>
          </w:tcPr>
          <w:p w:rsidR="00FA38BF" w:rsidRDefault="00FA38BF">
            <w:pPr>
              <w:pStyle w:val="TableParagraph"/>
              <w:ind w:left="0"/>
              <w:rPr>
                <w:sz w:val="20"/>
              </w:rPr>
            </w:pPr>
          </w:p>
        </w:tc>
      </w:tr>
      <w:tr w:rsidR="00FA38BF">
        <w:trPr>
          <w:trHeight w:val="1626"/>
        </w:trPr>
        <w:tc>
          <w:tcPr>
            <w:tcW w:w="1133" w:type="dxa"/>
          </w:tcPr>
          <w:p w:rsidR="00FA38BF" w:rsidRDefault="00BE3DFA">
            <w:pPr>
              <w:pStyle w:val="TableParagraph"/>
              <w:spacing w:line="249" w:lineRule="exact"/>
            </w:pPr>
            <w:r>
              <w:rPr>
                <w:spacing w:val="-2"/>
              </w:rPr>
              <w:t>7.3.2.</w:t>
            </w:r>
          </w:p>
        </w:tc>
        <w:tc>
          <w:tcPr>
            <w:tcW w:w="4181" w:type="dxa"/>
          </w:tcPr>
          <w:p w:rsidR="00FA38BF" w:rsidRDefault="00BE3DFA">
            <w:pPr>
              <w:pStyle w:val="TableParagraph"/>
              <w:ind w:left="105"/>
              <w:rPr>
                <w:sz w:val="20"/>
              </w:rPr>
            </w:pPr>
            <w:r>
              <w:rPr>
                <w:sz w:val="20"/>
              </w:rPr>
              <w:t>Переоформление банковской платежной карточки в случае утери/кражи карточки, утраты</w:t>
            </w:r>
            <w:r>
              <w:rPr>
                <w:spacing w:val="-9"/>
                <w:sz w:val="20"/>
              </w:rPr>
              <w:t xml:space="preserve"> </w:t>
            </w:r>
            <w:r>
              <w:rPr>
                <w:sz w:val="20"/>
              </w:rPr>
              <w:t>ПИН-кода,</w:t>
            </w:r>
            <w:r>
              <w:rPr>
                <w:spacing w:val="-6"/>
                <w:sz w:val="20"/>
              </w:rPr>
              <w:t xml:space="preserve"> </w:t>
            </w:r>
            <w:r>
              <w:rPr>
                <w:sz w:val="20"/>
              </w:rPr>
              <w:t>дефекта</w:t>
            </w:r>
            <w:r>
              <w:rPr>
                <w:spacing w:val="-6"/>
                <w:sz w:val="20"/>
              </w:rPr>
              <w:t xml:space="preserve"> </w:t>
            </w:r>
            <w:r>
              <w:rPr>
                <w:sz w:val="20"/>
              </w:rPr>
              <w:t>карточки</w:t>
            </w:r>
            <w:r>
              <w:rPr>
                <w:spacing w:val="-9"/>
                <w:sz w:val="20"/>
              </w:rPr>
              <w:t xml:space="preserve"> </w:t>
            </w:r>
            <w:r>
              <w:rPr>
                <w:sz w:val="20"/>
              </w:rPr>
              <w:t>по</w:t>
            </w:r>
            <w:r>
              <w:rPr>
                <w:spacing w:val="-12"/>
                <w:sz w:val="20"/>
              </w:rPr>
              <w:t xml:space="preserve"> </w:t>
            </w:r>
            <w:r>
              <w:rPr>
                <w:sz w:val="20"/>
              </w:rPr>
              <w:t>вине держателя, изменения фамилии держателя карточки, изъятой или оставленной по вине держателя в устройстве самообслуживания</w:t>
            </w:r>
          </w:p>
        </w:tc>
        <w:tc>
          <w:tcPr>
            <w:tcW w:w="4455" w:type="dxa"/>
          </w:tcPr>
          <w:p w:rsidR="00FA38BF" w:rsidRDefault="00FA38BF">
            <w:pPr>
              <w:pStyle w:val="TableParagraph"/>
              <w:ind w:left="0"/>
            </w:pPr>
          </w:p>
          <w:p w:rsidR="00FA38BF" w:rsidRDefault="00FA38BF">
            <w:pPr>
              <w:pStyle w:val="TableParagraph"/>
              <w:spacing w:before="176"/>
              <w:ind w:left="0"/>
            </w:pPr>
          </w:p>
          <w:p w:rsidR="00FA38BF" w:rsidRDefault="00BE3DFA">
            <w:pPr>
              <w:pStyle w:val="TableParagraph"/>
              <w:ind w:left="1722"/>
            </w:pPr>
            <w:r>
              <w:t>10.00</w:t>
            </w:r>
            <w:r>
              <w:rPr>
                <w:spacing w:val="4"/>
              </w:rPr>
              <w:t xml:space="preserve"> </w:t>
            </w:r>
            <w:r>
              <w:rPr>
                <w:spacing w:val="-5"/>
              </w:rPr>
              <w:t>BYN</w:t>
            </w:r>
          </w:p>
        </w:tc>
        <w:tc>
          <w:tcPr>
            <w:tcW w:w="5021" w:type="dxa"/>
          </w:tcPr>
          <w:p w:rsidR="00FA38BF" w:rsidRDefault="00FA38BF">
            <w:pPr>
              <w:pStyle w:val="TableParagraph"/>
              <w:ind w:left="0"/>
              <w:rPr>
                <w:sz w:val="20"/>
              </w:rPr>
            </w:pPr>
          </w:p>
        </w:tc>
      </w:tr>
      <w:tr w:rsidR="00FA38BF">
        <w:trPr>
          <w:trHeight w:val="1842"/>
        </w:trPr>
        <w:tc>
          <w:tcPr>
            <w:tcW w:w="1133" w:type="dxa"/>
          </w:tcPr>
          <w:p w:rsidR="00FA38BF" w:rsidRDefault="00BE3DFA">
            <w:pPr>
              <w:pStyle w:val="TableParagraph"/>
              <w:spacing w:line="249" w:lineRule="exact"/>
            </w:pPr>
            <w:r>
              <w:rPr>
                <w:spacing w:val="-2"/>
              </w:rPr>
              <w:t>7.3.3.</w:t>
            </w:r>
          </w:p>
        </w:tc>
        <w:tc>
          <w:tcPr>
            <w:tcW w:w="4181" w:type="dxa"/>
          </w:tcPr>
          <w:p w:rsidR="00FA38BF" w:rsidRDefault="00BE3DFA">
            <w:pPr>
              <w:pStyle w:val="TableParagraph"/>
              <w:ind w:left="105" w:right="123"/>
            </w:pPr>
            <w:r>
              <w:t>Срочное переоформление (оформление) карточки по заявлению клиента (в течение</w:t>
            </w:r>
            <w:r>
              <w:rPr>
                <w:spacing w:val="-10"/>
              </w:rPr>
              <w:t xml:space="preserve"> </w:t>
            </w:r>
            <w:r>
              <w:t>двух</w:t>
            </w:r>
            <w:r>
              <w:rPr>
                <w:spacing w:val="-4"/>
              </w:rPr>
              <w:t xml:space="preserve"> </w:t>
            </w:r>
            <w:r>
              <w:t>рабочих</w:t>
            </w:r>
            <w:r>
              <w:rPr>
                <w:spacing w:val="-4"/>
              </w:rPr>
              <w:t xml:space="preserve"> </w:t>
            </w:r>
            <w:r>
              <w:t>дней,</w:t>
            </w:r>
            <w:r>
              <w:rPr>
                <w:spacing w:val="-2"/>
              </w:rPr>
              <w:t xml:space="preserve"> </w:t>
            </w:r>
            <w:r>
              <w:t>не</w:t>
            </w:r>
            <w:r>
              <w:rPr>
                <w:spacing w:val="-10"/>
              </w:rPr>
              <w:t xml:space="preserve"> </w:t>
            </w:r>
            <w:r>
              <w:t>считая</w:t>
            </w:r>
            <w:r>
              <w:rPr>
                <w:spacing w:val="-5"/>
              </w:rPr>
              <w:t xml:space="preserve"> </w:t>
            </w:r>
            <w:r>
              <w:t>дня подачи заявления)</w:t>
            </w:r>
          </w:p>
        </w:tc>
        <w:tc>
          <w:tcPr>
            <w:tcW w:w="4455"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9"/>
              <w:ind w:left="0"/>
            </w:pPr>
          </w:p>
          <w:p w:rsidR="00FA38BF" w:rsidRDefault="00BE3DFA">
            <w:pPr>
              <w:pStyle w:val="TableParagraph"/>
              <w:ind w:left="1722"/>
            </w:pPr>
            <w:r>
              <w:t>25.00</w:t>
            </w:r>
            <w:r>
              <w:rPr>
                <w:spacing w:val="4"/>
              </w:rPr>
              <w:t xml:space="preserve"> </w:t>
            </w:r>
            <w:r>
              <w:rPr>
                <w:spacing w:val="-5"/>
              </w:rPr>
              <w:t>BYN</w:t>
            </w:r>
          </w:p>
        </w:tc>
        <w:tc>
          <w:tcPr>
            <w:tcW w:w="5021" w:type="dxa"/>
          </w:tcPr>
          <w:p w:rsidR="00FA38BF" w:rsidRDefault="00BE3DFA">
            <w:pPr>
              <w:pStyle w:val="TableParagraph"/>
              <w:tabs>
                <w:tab w:val="left" w:pos="2168"/>
                <w:tab w:val="left" w:pos="4155"/>
              </w:tabs>
              <w:ind w:left="109" w:right="14"/>
              <w:jc w:val="both"/>
              <w:rPr>
                <w:sz w:val="20"/>
              </w:rPr>
            </w:pPr>
            <w:r>
              <w:rPr>
                <w:sz w:val="20"/>
              </w:rPr>
              <w:t>Услуга по срочному переоформлению (оформлению) карточки</w:t>
            </w:r>
            <w:r>
              <w:rPr>
                <w:spacing w:val="-6"/>
                <w:sz w:val="20"/>
              </w:rPr>
              <w:t xml:space="preserve"> </w:t>
            </w:r>
            <w:r>
              <w:rPr>
                <w:sz w:val="20"/>
              </w:rPr>
              <w:t>предоставляется</w:t>
            </w:r>
            <w:r>
              <w:rPr>
                <w:spacing w:val="-4"/>
                <w:sz w:val="20"/>
              </w:rPr>
              <w:t xml:space="preserve"> </w:t>
            </w:r>
            <w:r>
              <w:rPr>
                <w:sz w:val="20"/>
              </w:rPr>
              <w:t>только</w:t>
            </w:r>
            <w:r>
              <w:rPr>
                <w:spacing w:val="-7"/>
                <w:sz w:val="20"/>
              </w:rPr>
              <w:t xml:space="preserve"> </w:t>
            </w:r>
            <w:r>
              <w:rPr>
                <w:sz w:val="20"/>
              </w:rPr>
              <w:t>клиентам</w:t>
            </w:r>
            <w:r>
              <w:rPr>
                <w:spacing w:val="-1"/>
                <w:sz w:val="20"/>
              </w:rPr>
              <w:t xml:space="preserve"> </w:t>
            </w:r>
            <w:r>
              <w:rPr>
                <w:sz w:val="20"/>
              </w:rPr>
              <w:t xml:space="preserve">структурных подразделений Банка, расположенных в г. Минске. Вознаграждение взимается дополнительно к плате за </w:t>
            </w:r>
            <w:r>
              <w:rPr>
                <w:spacing w:val="-2"/>
                <w:sz w:val="20"/>
              </w:rPr>
              <w:t>переоформление</w:t>
            </w:r>
            <w:r>
              <w:rPr>
                <w:sz w:val="20"/>
              </w:rPr>
              <w:tab/>
            </w:r>
            <w:r>
              <w:rPr>
                <w:spacing w:val="-2"/>
                <w:sz w:val="20"/>
              </w:rPr>
              <w:t>(обслуживание)</w:t>
            </w:r>
            <w:r>
              <w:rPr>
                <w:sz w:val="20"/>
              </w:rPr>
              <w:tab/>
            </w:r>
            <w:r>
              <w:rPr>
                <w:spacing w:val="-2"/>
                <w:sz w:val="20"/>
              </w:rPr>
              <w:t xml:space="preserve">карточки. </w:t>
            </w:r>
            <w:r>
              <w:rPr>
                <w:sz w:val="20"/>
              </w:rPr>
              <w:t>Вознаграждение за срочное переоформление карточки</w:t>
            </w:r>
            <w:r>
              <w:rPr>
                <w:spacing w:val="40"/>
                <w:sz w:val="20"/>
              </w:rPr>
              <w:t xml:space="preserve"> </w:t>
            </w:r>
            <w:r>
              <w:rPr>
                <w:sz w:val="20"/>
              </w:rPr>
              <w:t>не</w:t>
            </w:r>
            <w:r>
              <w:rPr>
                <w:spacing w:val="5"/>
                <w:sz w:val="20"/>
              </w:rPr>
              <w:t xml:space="preserve"> </w:t>
            </w:r>
            <w:r>
              <w:rPr>
                <w:sz w:val="20"/>
              </w:rPr>
              <w:t>взимается</w:t>
            </w:r>
            <w:r>
              <w:rPr>
                <w:spacing w:val="6"/>
                <w:sz w:val="20"/>
              </w:rPr>
              <w:t xml:space="preserve"> </w:t>
            </w:r>
            <w:r>
              <w:rPr>
                <w:sz w:val="20"/>
              </w:rPr>
              <w:t>в</w:t>
            </w:r>
            <w:r>
              <w:rPr>
                <w:spacing w:val="8"/>
                <w:sz w:val="20"/>
              </w:rPr>
              <w:t xml:space="preserve"> </w:t>
            </w:r>
            <w:r>
              <w:rPr>
                <w:sz w:val="20"/>
              </w:rPr>
              <w:t>случае</w:t>
            </w:r>
            <w:r>
              <w:rPr>
                <w:spacing w:val="5"/>
                <w:sz w:val="20"/>
              </w:rPr>
              <w:t xml:space="preserve"> </w:t>
            </w:r>
            <w:r>
              <w:rPr>
                <w:sz w:val="20"/>
              </w:rPr>
              <w:t>дефекта</w:t>
            </w:r>
            <w:r>
              <w:rPr>
                <w:spacing w:val="8"/>
                <w:sz w:val="20"/>
              </w:rPr>
              <w:t xml:space="preserve"> </w:t>
            </w:r>
            <w:r>
              <w:rPr>
                <w:sz w:val="20"/>
              </w:rPr>
              <w:t>карточки,</w:t>
            </w:r>
            <w:r>
              <w:rPr>
                <w:spacing w:val="10"/>
                <w:sz w:val="20"/>
              </w:rPr>
              <w:t xml:space="preserve"> </w:t>
            </w:r>
            <w:r>
              <w:rPr>
                <w:sz w:val="20"/>
              </w:rPr>
              <w:t>возникшего</w:t>
            </w:r>
            <w:r>
              <w:rPr>
                <w:spacing w:val="4"/>
                <w:sz w:val="20"/>
              </w:rPr>
              <w:t xml:space="preserve"> </w:t>
            </w:r>
            <w:r>
              <w:rPr>
                <w:spacing w:val="-5"/>
                <w:sz w:val="20"/>
              </w:rPr>
              <w:t>не</w:t>
            </w:r>
          </w:p>
          <w:p w:rsidR="00FA38BF" w:rsidRDefault="00BE3DFA">
            <w:pPr>
              <w:pStyle w:val="TableParagraph"/>
              <w:spacing w:line="215" w:lineRule="exact"/>
              <w:ind w:left="109"/>
              <w:jc w:val="both"/>
              <w:rPr>
                <w:sz w:val="20"/>
              </w:rPr>
            </w:pPr>
            <w:r>
              <w:rPr>
                <w:sz w:val="20"/>
              </w:rPr>
              <w:t>по</w:t>
            </w:r>
            <w:r>
              <w:rPr>
                <w:spacing w:val="-8"/>
                <w:sz w:val="20"/>
              </w:rPr>
              <w:t xml:space="preserve"> </w:t>
            </w:r>
            <w:r>
              <w:rPr>
                <w:sz w:val="20"/>
              </w:rPr>
              <w:t>вине</w:t>
            </w:r>
            <w:r>
              <w:rPr>
                <w:spacing w:val="-5"/>
                <w:sz w:val="20"/>
              </w:rPr>
              <w:t xml:space="preserve"> </w:t>
            </w:r>
            <w:r>
              <w:rPr>
                <w:spacing w:val="-2"/>
                <w:sz w:val="20"/>
              </w:rPr>
              <w:t>держателя.</w:t>
            </w:r>
          </w:p>
        </w:tc>
      </w:tr>
      <w:tr w:rsidR="00FA38BF">
        <w:trPr>
          <w:trHeight w:val="503"/>
        </w:trPr>
        <w:tc>
          <w:tcPr>
            <w:tcW w:w="1133" w:type="dxa"/>
          </w:tcPr>
          <w:p w:rsidR="00FA38BF" w:rsidRDefault="00BE3DFA">
            <w:pPr>
              <w:pStyle w:val="TableParagraph"/>
              <w:spacing w:line="244" w:lineRule="exact"/>
            </w:pPr>
            <w:r>
              <w:rPr>
                <w:spacing w:val="-2"/>
              </w:rPr>
              <w:t>7.3.4.</w:t>
            </w:r>
          </w:p>
        </w:tc>
        <w:tc>
          <w:tcPr>
            <w:tcW w:w="4181" w:type="dxa"/>
          </w:tcPr>
          <w:p w:rsidR="00FA38BF" w:rsidRDefault="00BE3DFA">
            <w:pPr>
              <w:pStyle w:val="TableParagraph"/>
              <w:spacing w:line="244" w:lineRule="exact"/>
              <w:ind w:left="105"/>
            </w:pPr>
            <w:r>
              <w:t>Получение</w:t>
            </w:r>
            <w:r>
              <w:rPr>
                <w:spacing w:val="-10"/>
              </w:rPr>
              <w:t xml:space="preserve"> </w:t>
            </w:r>
            <w:r>
              <w:t>наличных</w:t>
            </w:r>
            <w:r>
              <w:rPr>
                <w:spacing w:val="-7"/>
              </w:rPr>
              <w:t xml:space="preserve"> </w:t>
            </w:r>
            <w:r>
              <w:t>денежных</w:t>
            </w:r>
            <w:r>
              <w:rPr>
                <w:spacing w:val="-2"/>
              </w:rPr>
              <w:t xml:space="preserve"> средств</w:t>
            </w:r>
          </w:p>
          <w:p w:rsidR="00FA38BF" w:rsidRDefault="00BE3DFA">
            <w:pPr>
              <w:pStyle w:val="TableParagraph"/>
              <w:spacing w:before="1" w:line="238" w:lineRule="exact"/>
              <w:ind w:left="105"/>
            </w:pPr>
            <w:r>
              <w:t>на</w:t>
            </w:r>
            <w:r>
              <w:rPr>
                <w:spacing w:val="-10"/>
              </w:rPr>
              <w:t xml:space="preserve"> </w:t>
            </w:r>
            <w:r>
              <w:t>территории</w:t>
            </w:r>
            <w:r>
              <w:rPr>
                <w:spacing w:val="-6"/>
              </w:rPr>
              <w:t xml:space="preserve"> </w:t>
            </w:r>
            <w:r>
              <w:t>Республики</w:t>
            </w:r>
            <w:r>
              <w:rPr>
                <w:spacing w:val="-6"/>
              </w:rPr>
              <w:t xml:space="preserve"> </w:t>
            </w:r>
            <w:r>
              <w:rPr>
                <w:spacing w:val="-2"/>
              </w:rPr>
              <w:t>Беларусь:</w:t>
            </w:r>
          </w:p>
        </w:tc>
        <w:tc>
          <w:tcPr>
            <w:tcW w:w="4455" w:type="dxa"/>
          </w:tcPr>
          <w:p w:rsidR="00FA38BF" w:rsidRDefault="00FA38BF">
            <w:pPr>
              <w:pStyle w:val="TableParagraph"/>
              <w:ind w:left="0"/>
              <w:rPr>
                <w:sz w:val="20"/>
              </w:rPr>
            </w:pPr>
          </w:p>
        </w:tc>
        <w:tc>
          <w:tcPr>
            <w:tcW w:w="5021" w:type="dxa"/>
          </w:tcPr>
          <w:p w:rsidR="00FA38BF" w:rsidRDefault="00FA38BF">
            <w:pPr>
              <w:pStyle w:val="TableParagraph"/>
              <w:ind w:left="0"/>
              <w:rPr>
                <w:sz w:val="20"/>
              </w:rPr>
            </w:pPr>
          </w:p>
        </w:tc>
      </w:tr>
      <w:tr w:rsidR="00FA38BF">
        <w:trPr>
          <w:trHeight w:val="253"/>
        </w:trPr>
        <w:tc>
          <w:tcPr>
            <w:tcW w:w="1133" w:type="dxa"/>
          </w:tcPr>
          <w:p w:rsidR="00FA38BF" w:rsidRDefault="00BE3DFA">
            <w:pPr>
              <w:pStyle w:val="TableParagraph"/>
              <w:spacing w:line="234" w:lineRule="exact"/>
            </w:pPr>
            <w:r>
              <w:rPr>
                <w:spacing w:val="-2"/>
              </w:rPr>
              <w:t>7.3.4.1.</w:t>
            </w:r>
          </w:p>
        </w:tc>
        <w:tc>
          <w:tcPr>
            <w:tcW w:w="4181" w:type="dxa"/>
          </w:tcPr>
          <w:p w:rsidR="00FA38BF" w:rsidRDefault="00BE3DFA">
            <w:pPr>
              <w:pStyle w:val="TableParagraph"/>
              <w:spacing w:line="234" w:lineRule="exact"/>
              <w:ind w:left="105"/>
            </w:pPr>
            <w:r>
              <w:t>в кассах</w:t>
            </w:r>
            <w:r>
              <w:rPr>
                <w:spacing w:val="-5"/>
              </w:rPr>
              <w:t xml:space="preserve"> </w:t>
            </w:r>
            <w:r>
              <w:t>и</w:t>
            </w:r>
            <w:r>
              <w:rPr>
                <w:spacing w:val="-4"/>
              </w:rPr>
              <w:t xml:space="preserve"> </w:t>
            </w:r>
            <w:r>
              <w:t xml:space="preserve">банкоматах </w:t>
            </w:r>
            <w:r>
              <w:rPr>
                <w:spacing w:val="-2"/>
              </w:rPr>
              <w:t>Банка</w:t>
            </w:r>
          </w:p>
        </w:tc>
        <w:tc>
          <w:tcPr>
            <w:tcW w:w="4455" w:type="dxa"/>
          </w:tcPr>
          <w:p w:rsidR="00FA38BF" w:rsidRDefault="00BE3DFA">
            <w:pPr>
              <w:pStyle w:val="TableParagraph"/>
              <w:spacing w:line="234" w:lineRule="exact"/>
              <w:ind w:left="18" w:right="4"/>
              <w:jc w:val="center"/>
            </w:pPr>
            <w:r>
              <w:rPr>
                <w:spacing w:val="-10"/>
              </w:rPr>
              <w:t>-</w:t>
            </w:r>
          </w:p>
        </w:tc>
        <w:tc>
          <w:tcPr>
            <w:tcW w:w="5021" w:type="dxa"/>
          </w:tcPr>
          <w:p w:rsidR="00FA38BF" w:rsidRDefault="00FA38BF">
            <w:pPr>
              <w:pStyle w:val="TableParagraph"/>
              <w:ind w:left="0"/>
              <w:rPr>
                <w:sz w:val="18"/>
              </w:rPr>
            </w:pPr>
          </w:p>
        </w:tc>
      </w:tr>
      <w:tr w:rsidR="00FA38BF">
        <w:trPr>
          <w:trHeight w:val="253"/>
        </w:trPr>
        <w:tc>
          <w:tcPr>
            <w:tcW w:w="1133" w:type="dxa"/>
          </w:tcPr>
          <w:p w:rsidR="00FA38BF" w:rsidRDefault="00BE3DFA">
            <w:pPr>
              <w:pStyle w:val="TableParagraph"/>
              <w:spacing w:line="234" w:lineRule="exact"/>
            </w:pPr>
            <w:r>
              <w:rPr>
                <w:spacing w:val="-2"/>
              </w:rPr>
              <w:t>7.3.4.2.</w:t>
            </w:r>
          </w:p>
        </w:tc>
        <w:tc>
          <w:tcPr>
            <w:tcW w:w="4181" w:type="dxa"/>
          </w:tcPr>
          <w:p w:rsidR="00FA38BF" w:rsidRDefault="00BE3DFA">
            <w:pPr>
              <w:pStyle w:val="TableParagraph"/>
              <w:spacing w:line="234" w:lineRule="exact"/>
              <w:ind w:left="105"/>
            </w:pPr>
            <w:r>
              <w:t>в</w:t>
            </w:r>
            <w:r>
              <w:rPr>
                <w:spacing w:val="-2"/>
              </w:rPr>
              <w:t xml:space="preserve"> </w:t>
            </w:r>
            <w:r>
              <w:t>банкоматах</w:t>
            </w:r>
            <w:r>
              <w:rPr>
                <w:spacing w:val="-3"/>
              </w:rPr>
              <w:t xml:space="preserve"> </w:t>
            </w:r>
            <w:r>
              <w:t>других</w:t>
            </w:r>
            <w:r>
              <w:rPr>
                <w:spacing w:val="-7"/>
              </w:rPr>
              <w:t xml:space="preserve"> </w:t>
            </w:r>
            <w:r>
              <w:rPr>
                <w:spacing w:val="-2"/>
              </w:rPr>
              <w:t>банков</w:t>
            </w:r>
          </w:p>
        </w:tc>
        <w:tc>
          <w:tcPr>
            <w:tcW w:w="4455" w:type="dxa"/>
          </w:tcPr>
          <w:p w:rsidR="00FA38BF" w:rsidRDefault="00BE3DFA">
            <w:pPr>
              <w:pStyle w:val="TableParagraph"/>
              <w:spacing w:line="234" w:lineRule="exact"/>
              <w:ind w:left="18" w:right="4"/>
              <w:jc w:val="center"/>
            </w:pPr>
            <w:r>
              <w:t>2%</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2.00 </w:t>
            </w:r>
            <w:r>
              <w:rPr>
                <w:spacing w:val="-5"/>
              </w:rPr>
              <w:t>BYN</w:t>
            </w:r>
          </w:p>
        </w:tc>
        <w:tc>
          <w:tcPr>
            <w:tcW w:w="5021" w:type="dxa"/>
          </w:tcPr>
          <w:p w:rsidR="00FA38BF" w:rsidRDefault="00FA38BF">
            <w:pPr>
              <w:pStyle w:val="TableParagraph"/>
              <w:ind w:left="0"/>
              <w:rPr>
                <w:sz w:val="18"/>
              </w:rPr>
            </w:pPr>
          </w:p>
        </w:tc>
      </w:tr>
      <w:tr w:rsidR="00FA38BF">
        <w:trPr>
          <w:trHeight w:val="1377"/>
        </w:trPr>
        <w:tc>
          <w:tcPr>
            <w:tcW w:w="1133" w:type="dxa"/>
          </w:tcPr>
          <w:p w:rsidR="00FA38BF" w:rsidRDefault="00BE3DFA">
            <w:pPr>
              <w:pStyle w:val="TableParagraph"/>
              <w:spacing w:line="244" w:lineRule="exact"/>
            </w:pPr>
            <w:r>
              <w:rPr>
                <w:spacing w:val="-2"/>
              </w:rPr>
              <w:t>7.3.4.3.</w:t>
            </w:r>
          </w:p>
        </w:tc>
        <w:tc>
          <w:tcPr>
            <w:tcW w:w="4181" w:type="dxa"/>
          </w:tcPr>
          <w:p w:rsidR="00FA38BF" w:rsidRDefault="00BE3DFA">
            <w:pPr>
              <w:pStyle w:val="TableParagraph"/>
              <w:spacing w:line="242" w:lineRule="auto"/>
              <w:ind w:left="105" w:right="472"/>
            </w:pPr>
            <w:r>
              <w:t>в</w:t>
            </w:r>
            <w:r>
              <w:rPr>
                <w:spacing w:val="-5"/>
              </w:rPr>
              <w:t xml:space="preserve"> </w:t>
            </w:r>
            <w:r>
              <w:t>кассах</w:t>
            </w:r>
            <w:r>
              <w:rPr>
                <w:spacing w:val="-10"/>
              </w:rPr>
              <w:t xml:space="preserve"> </w:t>
            </w:r>
            <w:r>
              <w:t>других</w:t>
            </w:r>
            <w:r>
              <w:rPr>
                <w:spacing w:val="-6"/>
              </w:rPr>
              <w:t xml:space="preserve"> </w:t>
            </w:r>
            <w:r>
              <w:t>банков,</w:t>
            </w:r>
            <w:r>
              <w:rPr>
                <w:spacing w:val="-7"/>
              </w:rPr>
              <w:t xml:space="preserve"> </w:t>
            </w:r>
            <w:r>
              <w:t>небанковских кредитно-финансовых</w:t>
            </w:r>
            <w:r>
              <w:rPr>
                <w:spacing w:val="-14"/>
              </w:rPr>
              <w:t xml:space="preserve"> </w:t>
            </w:r>
            <w:r>
              <w:t>организациях</w:t>
            </w:r>
            <w:r>
              <w:rPr>
                <w:spacing w:val="-14"/>
              </w:rPr>
              <w:t xml:space="preserve"> </w:t>
            </w:r>
            <w:r>
              <w:t xml:space="preserve">с установленным терминальным </w:t>
            </w:r>
            <w:r>
              <w:rPr>
                <w:spacing w:val="-2"/>
              </w:rPr>
              <w:t>оборудованием</w:t>
            </w:r>
          </w:p>
        </w:tc>
        <w:tc>
          <w:tcPr>
            <w:tcW w:w="4455" w:type="dxa"/>
          </w:tcPr>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18" w:right="4"/>
              <w:jc w:val="center"/>
            </w:pPr>
            <w:r>
              <w:t>2%</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4.00 </w:t>
            </w:r>
            <w:r>
              <w:rPr>
                <w:spacing w:val="-5"/>
              </w:rPr>
              <w:t>BYN</w:t>
            </w:r>
          </w:p>
        </w:tc>
        <w:tc>
          <w:tcPr>
            <w:tcW w:w="5021" w:type="dxa"/>
          </w:tcPr>
          <w:p w:rsidR="00FA38BF" w:rsidRDefault="00BE3DFA">
            <w:pPr>
              <w:pStyle w:val="TableParagraph"/>
              <w:ind w:left="109" w:right="94"/>
              <w:jc w:val="both"/>
              <w:rPr>
                <w:sz w:val="20"/>
              </w:rPr>
            </w:pPr>
            <w:r>
              <w:rPr>
                <w:sz w:val="20"/>
              </w:rPr>
              <w:t>Вознаграждение по пункту за получение наличных денежных средств в других банках, небанковских кредитно-финансовых организациях с установленным терминальным оборудованием взимается в процентах от</w:t>
            </w:r>
            <w:r>
              <w:rPr>
                <w:spacing w:val="70"/>
                <w:sz w:val="20"/>
              </w:rPr>
              <w:t xml:space="preserve"> </w:t>
            </w:r>
            <w:r>
              <w:rPr>
                <w:sz w:val="20"/>
              </w:rPr>
              <w:t>суммы</w:t>
            </w:r>
            <w:r>
              <w:rPr>
                <w:spacing w:val="72"/>
                <w:sz w:val="20"/>
              </w:rPr>
              <w:t xml:space="preserve"> </w:t>
            </w:r>
            <w:r>
              <w:rPr>
                <w:sz w:val="20"/>
              </w:rPr>
              <w:t>операции,</w:t>
            </w:r>
            <w:r>
              <w:rPr>
                <w:spacing w:val="75"/>
                <w:sz w:val="20"/>
              </w:rPr>
              <w:t xml:space="preserve"> </w:t>
            </w:r>
            <w:r>
              <w:rPr>
                <w:sz w:val="20"/>
              </w:rPr>
              <w:t>включающей</w:t>
            </w:r>
            <w:r>
              <w:rPr>
                <w:spacing w:val="71"/>
                <w:sz w:val="20"/>
              </w:rPr>
              <w:t xml:space="preserve"> </w:t>
            </w:r>
            <w:r>
              <w:rPr>
                <w:sz w:val="20"/>
              </w:rPr>
              <w:t>сумму</w:t>
            </w:r>
            <w:r>
              <w:rPr>
                <w:spacing w:val="64"/>
                <w:sz w:val="20"/>
              </w:rPr>
              <w:t xml:space="preserve"> </w:t>
            </w:r>
            <w:r>
              <w:rPr>
                <w:spacing w:val="-2"/>
                <w:sz w:val="20"/>
              </w:rPr>
              <w:t>выданных</w:t>
            </w:r>
          </w:p>
          <w:p w:rsidR="00FA38BF" w:rsidRDefault="00BE3DFA">
            <w:pPr>
              <w:pStyle w:val="TableParagraph"/>
              <w:spacing w:line="212" w:lineRule="exact"/>
              <w:ind w:left="109"/>
              <w:jc w:val="both"/>
              <w:rPr>
                <w:sz w:val="20"/>
              </w:rPr>
            </w:pPr>
            <w:r>
              <w:rPr>
                <w:sz w:val="20"/>
              </w:rPr>
              <w:t>наличных</w:t>
            </w:r>
            <w:r>
              <w:rPr>
                <w:spacing w:val="-8"/>
                <w:sz w:val="20"/>
              </w:rPr>
              <w:t xml:space="preserve"> </w:t>
            </w:r>
            <w:r>
              <w:rPr>
                <w:sz w:val="20"/>
              </w:rPr>
              <w:t>и</w:t>
            </w:r>
            <w:r>
              <w:rPr>
                <w:spacing w:val="-9"/>
                <w:sz w:val="20"/>
              </w:rPr>
              <w:t xml:space="preserve"> </w:t>
            </w:r>
            <w:r>
              <w:rPr>
                <w:sz w:val="20"/>
              </w:rPr>
              <w:t>комиссию</w:t>
            </w:r>
            <w:r>
              <w:rPr>
                <w:spacing w:val="-9"/>
                <w:sz w:val="20"/>
              </w:rPr>
              <w:t xml:space="preserve"> </w:t>
            </w:r>
            <w:r>
              <w:rPr>
                <w:sz w:val="20"/>
              </w:rPr>
              <w:t>других</w:t>
            </w:r>
            <w:r>
              <w:rPr>
                <w:spacing w:val="-7"/>
                <w:sz w:val="20"/>
              </w:rPr>
              <w:t xml:space="preserve"> </w:t>
            </w:r>
            <w:r>
              <w:rPr>
                <w:spacing w:val="-2"/>
                <w:sz w:val="20"/>
              </w:rPr>
              <w:t>банков.</w:t>
            </w:r>
          </w:p>
        </w:tc>
      </w:tr>
      <w:tr w:rsidR="00FA38BF">
        <w:trPr>
          <w:trHeight w:val="1151"/>
        </w:trPr>
        <w:tc>
          <w:tcPr>
            <w:tcW w:w="1133" w:type="dxa"/>
          </w:tcPr>
          <w:p w:rsidR="00FA38BF" w:rsidRDefault="00BE3DFA">
            <w:pPr>
              <w:pStyle w:val="TableParagraph"/>
              <w:spacing w:line="249" w:lineRule="exact"/>
            </w:pPr>
            <w:r>
              <w:rPr>
                <w:spacing w:val="-2"/>
              </w:rPr>
              <w:t>7.3.4.4.</w:t>
            </w:r>
          </w:p>
        </w:tc>
        <w:tc>
          <w:tcPr>
            <w:tcW w:w="4181" w:type="dxa"/>
          </w:tcPr>
          <w:p w:rsidR="00FA38BF" w:rsidRDefault="00BE3DFA">
            <w:pPr>
              <w:pStyle w:val="TableParagraph"/>
              <w:spacing w:line="249" w:lineRule="exact"/>
              <w:ind w:left="105"/>
            </w:pPr>
            <w:r>
              <w:t>в</w:t>
            </w:r>
            <w:r>
              <w:rPr>
                <w:spacing w:val="-3"/>
              </w:rPr>
              <w:t xml:space="preserve"> </w:t>
            </w:r>
            <w:r>
              <w:t>иностранной</w:t>
            </w:r>
            <w:r>
              <w:rPr>
                <w:spacing w:val="-6"/>
              </w:rPr>
              <w:t xml:space="preserve"> </w:t>
            </w:r>
            <w:r>
              <w:rPr>
                <w:spacing w:val="-2"/>
              </w:rPr>
              <w:t>валюте</w:t>
            </w:r>
          </w:p>
        </w:tc>
        <w:tc>
          <w:tcPr>
            <w:tcW w:w="4455" w:type="dxa"/>
          </w:tcPr>
          <w:p w:rsidR="00FA38BF" w:rsidRDefault="00FA38BF">
            <w:pPr>
              <w:pStyle w:val="TableParagraph"/>
              <w:spacing w:before="189"/>
              <w:ind w:left="0"/>
            </w:pPr>
          </w:p>
          <w:p w:rsidR="00FA38BF" w:rsidRDefault="00BE3DFA">
            <w:pPr>
              <w:pStyle w:val="TableParagraph"/>
              <w:ind w:left="18" w:right="4"/>
              <w:jc w:val="center"/>
            </w:pPr>
            <w:r>
              <w:t>4%</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5.00 </w:t>
            </w:r>
            <w:r>
              <w:rPr>
                <w:spacing w:val="-5"/>
              </w:rPr>
              <w:t>BYN</w:t>
            </w:r>
          </w:p>
        </w:tc>
        <w:tc>
          <w:tcPr>
            <w:tcW w:w="5021" w:type="dxa"/>
          </w:tcPr>
          <w:p w:rsidR="00FA38BF" w:rsidRDefault="00BE3DFA">
            <w:pPr>
              <w:pStyle w:val="TableParagraph"/>
              <w:ind w:left="109"/>
              <w:rPr>
                <w:sz w:val="20"/>
              </w:rPr>
            </w:pPr>
            <w:r>
              <w:rPr>
                <w:sz w:val="20"/>
              </w:rPr>
              <w:t>Вознаграждение</w:t>
            </w:r>
            <w:r>
              <w:rPr>
                <w:spacing w:val="34"/>
                <w:sz w:val="20"/>
              </w:rPr>
              <w:t xml:space="preserve"> </w:t>
            </w:r>
            <w:r>
              <w:rPr>
                <w:sz w:val="20"/>
              </w:rPr>
              <w:t>взимается</w:t>
            </w:r>
            <w:r>
              <w:rPr>
                <w:spacing w:val="36"/>
                <w:sz w:val="20"/>
              </w:rPr>
              <w:t xml:space="preserve"> </w:t>
            </w:r>
            <w:r>
              <w:rPr>
                <w:sz w:val="20"/>
              </w:rPr>
              <w:t>в</w:t>
            </w:r>
            <w:r>
              <w:rPr>
                <w:spacing w:val="34"/>
                <w:sz w:val="20"/>
              </w:rPr>
              <w:t xml:space="preserve"> </w:t>
            </w:r>
            <w:r>
              <w:rPr>
                <w:sz w:val="20"/>
              </w:rPr>
              <w:t>случаях,</w:t>
            </w:r>
            <w:r>
              <w:rPr>
                <w:spacing w:val="39"/>
                <w:sz w:val="20"/>
              </w:rPr>
              <w:t xml:space="preserve"> </w:t>
            </w:r>
            <w:r>
              <w:rPr>
                <w:sz w:val="20"/>
              </w:rPr>
              <w:t>когда</w:t>
            </w:r>
            <w:r>
              <w:rPr>
                <w:spacing w:val="38"/>
                <w:sz w:val="20"/>
              </w:rPr>
              <w:t xml:space="preserve"> </w:t>
            </w:r>
            <w:r>
              <w:rPr>
                <w:sz w:val="20"/>
              </w:rPr>
              <w:t>операция проводится в валюте, отличной от белорусских рублей. Вознаграждение по пункту взимается дополнительно к вознаграждению</w:t>
            </w:r>
            <w:r>
              <w:rPr>
                <w:spacing w:val="58"/>
                <w:w w:val="150"/>
                <w:sz w:val="20"/>
              </w:rPr>
              <w:t xml:space="preserve"> </w:t>
            </w:r>
            <w:r>
              <w:rPr>
                <w:sz w:val="20"/>
              </w:rPr>
              <w:t>согласно</w:t>
            </w:r>
            <w:r>
              <w:rPr>
                <w:spacing w:val="56"/>
                <w:w w:val="150"/>
                <w:sz w:val="20"/>
              </w:rPr>
              <w:t xml:space="preserve"> </w:t>
            </w:r>
            <w:r>
              <w:rPr>
                <w:sz w:val="20"/>
              </w:rPr>
              <w:t>пунктам</w:t>
            </w:r>
            <w:r>
              <w:rPr>
                <w:spacing w:val="62"/>
                <w:w w:val="150"/>
                <w:sz w:val="20"/>
              </w:rPr>
              <w:t xml:space="preserve"> </w:t>
            </w:r>
            <w:r>
              <w:rPr>
                <w:sz w:val="20"/>
              </w:rPr>
              <w:t>7.3.4.1</w:t>
            </w:r>
            <w:r>
              <w:rPr>
                <w:spacing w:val="55"/>
                <w:w w:val="150"/>
                <w:sz w:val="20"/>
              </w:rPr>
              <w:t xml:space="preserve"> </w:t>
            </w:r>
            <w:r>
              <w:rPr>
                <w:sz w:val="20"/>
              </w:rPr>
              <w:t>–</w:t>
            </w:r>
            <w:r>
              <w:rPr>
                <w:spacing w:val="56"/>
                <w:w w:val="150"/>
                <w:sz w:val="20"/>
              </w:rPr>
              <w:t xml:space="preserve"> </w:t>
            </w:r>
            <w:r>
              <w:rPr>
                <w:spacing w:val="-2"/>
                <w:sz w:val="20"/>
              </w:rPr>
              <w:t>7.3.4.3</w:t>
            </w:r>
          </w:p>
          <w:p w:rsidR="00FA38BF" w:rsidRDefault="00BE3DFA">
            <w:pPr>
              <w:pStyle w:val="TableParagraph"/>
              <w:spacing w:line="215" w:lineRule="exact"/>
              <w:ind w:left="109"/>
              <w:rPr>
                <w:sz w:val="20"/>
              </w:rPr>
            </w:pPr>
            <w:r>
              <w:rPr>
                <w:sz w:val="20"/>
              </w:rPr>
              <w:t>Сборника</w:t>
            </w:r>
            <w:r>
              <w:rPr>
                <w:spacing w:val="-12"/>
                <w:sz w:val="20"/>
              </w:rPr>
              <w:t xml:space="preserve"> </w:t>
            </w:r>
            <w:r>
              <w:rPr>
                <w:spacing w:val="-2"/>
                <w:sz w:val="20"/>
              </w:rPr>
              <w:t>вознаграждений.</w:t>
            </w:r>
          </w:p>
        </w:tc>
      </w:tr>
    </w:tbl>
    <w:p w:rsidR="00FA38BF" w:rsidRDefault="00FA38BF">
      <w:pPr>
        <w:spacing w:line="215" w:lineRule="exact"/>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181"/>
        <w:gridCol w:w="4455"/>
        <w:gridCol w:w="5021"/>
      </w:tblGrid>
      <w:tr w:rsidR="00FA38BF">
        <w:trPr>
          <w:trHeight w:val="253"/>
        </w:trPr>
        <w:tc>
          <w:tcPr>
            <w:tcW w:w="1133" w:type="dxa"/>
            <w:vMerge w:val="restart"/>
          </w:tcPr>
          <w:p w:rsidR="00FA38BF" w:rsidRDefault="00BE3DFA">
            <w:pPr>
              <w:pStyle w:val="TableParagraph"/>
              <w:spacing w:before="130"/>
              <w:ind w:left="283"/>
            </w:pPr>
            <w:r>
              <w:t>№</w:t>
            </w:r>
            <w:r>
              <w:rPr>
                <w:spacing w:val="2"/>
              </w:rPr>
              <w:t xml:space="preserve"> </w:t>
            </w:r>
            <w:r>
              <w:rPr>
                <w:spacing w:val="-5"/>
              </w:rPr>
              <w:t>п/п</w:t>
            </w:r>
          </w:p>
        </w:tc>
        <w:tc>
          <w:tcPr>
            <w:tcW w:w="4181" w:type="dxa"/>
            <w:vMerge w:val="restart"/>
          </w:tcPr>
          <w:p w:rsidR="00FA38BF" w:rsidRDefault="00BE3DFA">
            <w:pPr>
              <w:pStyle w:val="TableParagraph"/>
              <w:spacing w:before="130"/>
              <w:ind w:left="930"/>
            </w:pPr>
            <w:r>
              <w:t>Наименование</w:t>
            </w:r>
            <w:r>
              <w:rPr>
                <w:spacing w:val="-10"/>
              </w:rPr>
              <w:t xml:space="preserve"> </w:t>
            </w:r>
            <w:r>
              <w:rPr>
                <w:spacing w:val="-2"/>
              </w:rPr>
              <w:t>операции</w:t>
            </w:r>
          </w:p>
        </w:tc>
        <w:tc>
          <w:tcPr>
            <w:tcW w:w="4455" w:type="dxa"/>
          </w:tcPr>
          <w:p w:rsidR="00FA38BF" w:rsidRDefault="00BE3DFA">
            <w:pPr>
              <w:pStyle w:val="TableParagraph"/>
              <w:spacing w:line="234" w:lineRule="exact"/>
              <w:ind w:left="18" w:right="10"/>
              <w:jc w:val="center"/>
            </w:pPr>
            <w:r>
              <w:t>Основной</w:t>
            </w:r>
            <w:r>
              <w:rPr>
                <w:spacing w:val="-5"/>
              </w:rPr>
              <w:t xml:space="preserve"> </w:t>
            </w:r>
            <w:r>
              <w:t>размер</w:t>
            </w:r>
            <w:r>
              <w:rPr>
                <w:spacing w:val="-6"/>
              </w:rPr>
              <w:t xml:space="preserve"> </w:t>
            </w:r>
            <w:r>
              <w:rPr>
                <w:spacing w:val="-2"/>
              </w:rPr>
              <w:t>вознаграждения</w:t>
            </w:r>
          </w:p>
        </w:tc>
        <w:tc>
          <w:tcPr>
            <w:tcW w:w="5021" w:type="dxa"/>
            <w:vMerge w:val="restart"/>
          </w:tcPr>
          <w:p w:rsidR="00FA38BF" w:rsidRDefault="00BE3DFA">
            <w:pPr>
              <w:pStyle w:val="TableParagraph"/>
              <w:spacing w:before="130"/>
              <w:ind w:left="11"/>
              <w:jc w:val="center"/>
            </w:pPr>
            <w:r>
              <w:rPr>
                <w:spacing w:val="-2"/>
              </w:rPr>
              <w:t>Примечание:</w:t>
            </w:r>
          </w:p>
        </w:tc>
      </w:tr>
      <w:tr w:rsidR="00FA38BF">
        <w:trPr>
          <w:trHeight w:val="253"/>
        </w:trPr>
        <w:tc>
          <w:tcPr>
            <w:tcW w:w="1133" w:type="dxa"/>
            <w:vMerge/>
            <w:tcBorders>
              <w:top w:val="nil"/>
            </w:tcBorders>
          </w:tcPr>
          <w:p w:rsidR="00FA38BF" w:rsidRDefault="00FA38BF">
            <w:pPr>
              <w:rPr>
                <w:sz w:val="2"/>
                <w:szCs w:val="2"/>
              </w:rPr>
            </w:pPr>
          </w:p>
        </w:tc>
        <w:tc>
          <w:tcPr>
            <w:tcW w:w="4181" w:type="dxa"/>
            <w:vMerge/>
            <w:tcBorders>
              <w:top w:val="nil"/>
            </w:tcBorders>
          </w:tcPr>
          <w:p w:rsidR="00FA38BF" w:rsidRDefault="00FA38BF">
            <w:pPr>
              <w:rPr>
                <w:sz w:val="2"/>
                <w:szCs w:val="2"/>
              </w:rPr>
            </w:pPr>
          </w:p>
        </w:tc>
        <w:tc>
          <w:tcPr>
            <w:tcW w:w="4455" w:type="dxa"/>
          </w:tcPr>
          <w:p w:rsidR="00FA38BF" w:rsidRDefault="00BE3DFA">
            <w:pPr>
              <w:pStyle w:val="TableParagraph"/>
              <w:spacing w:line="234" w:lineRule="exact"/>
              <w:ind w:left="18" w:right="9"/>
              <w:jc w:val="center"/>
            </w:pPr>
            <w:r>
              <w:t>счет</w:t>
            </w:r>
            <w:r>
              <w:rPr>
                <w:spacing w:val="-2"/>
              </w:rPr>
              <w:t xml:space="preserve"> </w:t>
            </w:r>
            <w:r>
              <w:t>в</w:t>
            </w:r>
            <w:r>
              <w:rPr>
                <w:spacing w:val="1"/>
              </w:rPr>
              <w:t xml:space="preserve"> </w:t>
            </w:r>
            <w:r>
              <w:rPr>
                <w:spacing w:val="-5"/>
              </w:rPr>
              <w:t>BYN</w:t>
            </w:r>
          </w:p>
        </w:tc>
        <w:tc>
          <w:tcPr>
            <w:tcW w:w="5021" w:type="dxa"/>
            <w:vMerge/>
            <w:tcBorders>
              <w:top w:val="nil"/>
            </w:tcBorders>
          </w:tcPr>
          <w:p w:rsidR="00FA38BF" w:rsidRDefault="00FA38BF">
            <w:pPr>
              <w:rPr>
                <w:sz w:val="2"/>
                <w:szCs w:val="2"/>
              </w:rPr>
            </w:pPr>
          </w:p>
        </w:tc>
      </w:tr>
      <w:tr w:rsidR="00FA38BF">
        <w:trPr>
          <w:trHeight w:val="503"/>
        </w:trPr>
        <w:tc>
          <w:tcPr>
            <w:tcW w:w="1133" w:type="dxa"/>
          </w:tcPr>
          <w:p w:rsidR="00FA38BF" w:rsidRDefault="00BE3DFA">
            <w:pPr>
              <w:pStyle w:val="TableParagraph"/>
              <w:spacing w:line="249" w:lineRule="exact"/>
            </w:pPr>
            <w:r>
              <w:rPr>
                <w:spacing w:val="-2"/>
              </w:rPr>
              <w:t>7.3.5.</w:t>
            </w:r>
          </w:p>
        </w:tc>
        <w:tc>
          <w:tcPr>
            <w:tcW w:w="4181" w:type="dxa"/>
          </w:tcPr>
          <w:p w:rsidR="00FA38BF" w:rsidRDefault="00BE3DFA">
            <w:pPr>
              <w:pStyle w:val="TableParagraph"/>
              <w:spacing w:line="250" w:lineRule="exact"/>
              <w:ind w:left="105" w:right="151"/>
            </w:pPr>
            <w:r>
              <w:t>Получение</w:t>
            </w:r>
            <w:r>
              <w:rPr>
                <w:spacing w:val="-14"/>
              </w:rPr>
              <w:t xml:space="preserve"> </w:t>
            </w:r>
            <w:r>
              <w:t>наличных</w:t>
            </w:r>
            <w:r>
              <w:rPr>
                <w:spacing w:val="-14"/>
              </w:rPr>
              <w:t xml:space="preserve"> </w:t>
            </w:r>
            <w:r>
              <w:t>денежных</w:t>
            </w:r>
            <w:r>
              <w:rPr>
                <w:spacing w:val="-14"/>
              </w:rPr>
              <w:t xml:space="preserve"> </w:t>
            </w:r>
            <w:r>
              <w:t>средств за пределами Республики Беларусь:</w:t>
            </w:r>
          </w:p>
        </w:tc>
        <w:tc>
          <w:tcPr>
            <w:tcW w:w="4455" w:type="dxa"/>
          </w:tcPr>
          <w:p w:rsidR="00FA38BF" w:rsidRDefault="00FA38BF">
            <w:pPr>
              <w:pStyle w:val="TableParagraph"/>
              <w:ind w:left="0"/>
            </w:pPr>
          </w:p>
        </w:tc>
        <w:tc>
          <w:tcPr>
            <w:tcW w:w="5021" w:type="dxa"/>
          </w:tcPr>
          <w:p w:rsidR="00FA38BF" w:rsidRDefault="00FA38BF">
            <w:pPr>
              <w:pStyle w:val="TableParagraph"/>
              <w:ind w:left="0"/>
            </w:pPr>
          </w:p>
        </w:tc>
      </w:tr>
      <w:tr w:rsidR="00FA38BF">
        <w:trPr>
          <w:trHeight w:val="383"/>
        </w:trPr>
        <w:tc>
          <w:tcPr>
            <w:tcW w:w="1133" w:type="dxa"/>
          </w:tcPr>
          <w:p w:rsidR="00FA38BF" w:rsidRDefault="00BE3DFA">
            <w:pPr>
              <w:pStyle w:val="TableParagraph"/>
              <w:spacing w:line="249" w:lineRule="exact"/>
            </w:pPr>
            <w:r>
              <w:rPr>
                <w:spacing w:val="-2"/>
              </w:rPr>
              <w:t>7.3.5.1.</w:t>
            </w:r>
          </w:p>
        </w:tc>
        <w:tc>
          <w:tcPr>
            <w:tcW w:w="4181" w:type="dxa"/>
          </w:tcPr>
          <w:p w:rsidR="00FA38BF" w:rsidRDefault="00BE3DFA">
            <w:pPr>
              <w:pStyle w:val="TableParagraph"/>
              <w:spacing w:line="249" w:lineRule="exact"/>
              <w:ind w:left="105"/>
            </w:pPr>
            <w:r>
              <w:t>в</w:t>
            </w:r>
            <w:r>
              <w:rPr>
                <w:spacing w:val="3"/>
              </w:rPr>
              <w:t xml:space="preserve"> </w:t>
            </w:r>
            <w:r>
              <w:rPr>
                <w:spacing w:val="-2"/>
              </w:rPr>
              <w:t>банкоматах</w:t>
            </w:r>
          </w:p>
        </w:tc>
        <w:tc>
          <w:tcPr>
            <w:tcW w:w="4455" w:type="dxa"/>
          </w:tcPr>
          <w:p w:rsidR="00FA38BF" w:rsidRDefault="00BE3DFA">
            <w:pPr>
              <w:pStyle w:val="TableParagraph"/>
              <w:spacing w:before="63"/>
              <w:ind w:left="18" w:right="4"/>
              <w:jc w:val="center"/>
            </w:pPr>
            <w:r>
              <w:t>2%</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2.00 </w:t>
            </w:r>
            <w:r>
              <w:rPr>
                <w:spacing w:val="-5"/>
              </w:rPr>
              <w:t>BYN</w:t>
            </w:r>
          </w:p>
        </w:tc>
        <w:tc>
          <w:tcPr>
            <w:tcW w:w="5021" w:type="dxa"/>
          </w:tcPr>
          <w:p w:rsidR="00FA38BF" w:rsidRDefault="00FA38BF">
            <w:pPr>
              <w:pStyle w:val="TableParagraph"/>
              <w:ind w:left="0"/>
            </w:pPr>
          </w:p>
        </w:tc>
      </w:tr>
      <w:tr w:rsidR="00FA38BF">
        <w:trPr>
          <w:trHeight w:val="1770"/>
        </w:trPr>
        <w:tc>
          <w:tcPr>
            <w:tcW w:w="1133" w:type="dxa"/>
          </w:tcPr>
          <w:p w:rsidR="00FA38BF" w:rsidRDefault="00BE3DFA">
            <w:pPr>
              <w:pStyle w:val="TableParagraph"/>
              <w:spacing w:line="249" w:lineRule="exact"/>
            </w:pPr>
            <w:r>
              <w:rPr>
                <w:spacing w:val="-2"/>
              </w:rPr>
              <w:t>7.3.5.2.</w:t>
            </w:r>
          </w:p>
        </w:tc>
        <w:tc>
          <w:tcPr>
            <w:tcW w:w="4181" w:type="dxa"/>
          </w:tcPr>
          <w:p w:rsidR="00FA38BF" w:rsidRDefault="00BE3DFA">
            <w:pPr>
              <w:pStyle w:val="TableParagraph"/>
              <w:ind w:left="105"/>
            </w:pPr>
            <w:r>
              <w:t>в</w:t>
            </w:r>
            <w:r>
              <w:rPr>
                <w:spacing w:val="-11"/>
              </w:rPr>
              <w:t xml:space="preserve"> </w:t>
            </w:r>
            <w:r>
              <w:t>кассах</w:t>
            </w:r>
            <w:r>
              <w:rPr>
                <w:spacing w:val="-14"/>
              </w:rPr>
              <w:t xml:space="preserve"> </w:t>
            </w:r>
            <w:r>
              <w:t>банков,</w:t>
            </w:r>
            <w:r>
              <w:rPr>
                <w:spacing w:val="-9"/>
              </w:rPr>
              <w:t xml:space="preserve"> </w:t>
            </w:r>
            <w:r>
              <w:t>небанковских</w:t>
            </w:r>
            <w:r>
              <w:rPr>
                <w:spacing w:val="-11"/>
              </w:rPr>
              <w:t xml:space="preserve"> </w:t>
            </w:r>
            <w:r>
              <w:t xml:space="preserve">кредитно- финансовых организациях с установленным терминальным </w:t>
            </w:r>
            <w:r>
              <w:rPr>
                <w:spacing w:val="-2"/>
              </w:rPr>
              <w:t>оборудованием</w:t>
            </w:r>
          </w:p>
        </w:tc>
        <w:tc>
          <w:tcPr>
            <w:tcW w:w="445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8" w:right="4"/>
              <w:jc w:val="center"/>
            </w:pPr>
            <w:r>
              <w:t>2%</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4.00 </w:t>
            </w:r>
            <w:r>
              <w:rPr>
                <w:spacing w:val="-5"/>
              </w:rPr>
              <w:t>BYN</w:t>
            </w:r>
          </w:p>
        </w:tc>
        <w:tc>
          <w:tcPr>
            <w:tcW w:w="5021" w:type="dxa"/>
          </w:tcPr>
          <w:p w:rsidR="00FA38BF" w:rsidRDefault="00BE3DFA">
            <w:pPr>
              <w:pStyle w:val="TableParagraph"/>
              <w:ind w:left="109" w:right="90"/>
              <w:jc w:val="both"/>
            </w:pPr>
            <w:r>
              <w:t>Вознаграждение по пункту за получение</w:t>
            </w:r>
            <w:r>
              <w:rPr>
                <w:spacing w:val="40"/>
              </w:rPr>
              <w:t xml:space="preserve"> </w:t>
            </w:r>
            <w:r>
              <w:t>наличных денежных средств в других банках, небанковских</w:t>
            </w:r>
            <w:r>
              <w:rPr>
                <w:spacing w:val="-7"/>
              </w:rPr>
              <w:t xml:space="preserve"> </w:t>
            </w:r>
            <w:r>
              <w:t>кредитно-финансовых</w:t>
            </w:r>
            <w:r>
              <w:rPr>
                <w:spacing w:val="-7"/>
              </w:rPr>
              <w:t xml:space="preserve"> </w:t>
            </w:r>
            <w:r>
              <w:t>организациях с установленным терминальным оборудованием взимается в процентах от суммы операции, включающей</w:t>
            </w:r>
            <w:r>
              <w:rPr>
                <w:spacing w:val="62"/>
              </w:rPr>
              <w:t xml:space="preserve">  </w:t>
            </w:r>
            <w:r>
              <w:t>сумму</w:t>
            </w:r>
            <w:r>
              <w:rPr>
                <w:spacing w:val="62"/>
              </w:rPr>
              <w:t xml:space="preserve">  </w:t>
            </w:r>
            <w:r>
              <w:t>выданных</w:t>
            </w:r>
            <w:r>
              <w:rPr>
                <w:spacing w:val="62"/>
              </w:rPr>
              <w:t xml:space="preserve">  </w:t>
            </w:r>
            <w:r>
              <w:t>наличных</w:t>
            </w:r>
            <w:r>
              <w:rPr>
                <w:spacing w:val="62"/>
              </w:rPr>
              <w:t xml:space="preserve">  </w:t>
            </w:r>
            <w:r>
              <w:rPr>
                <w:spacing w:val="-10"/>
              </w:rPr>
              <w:t>и</w:t>
            </w:r>
          </w:p>
          <w:p w:rsidR="00FA38BF" w:rsidRDefault="00BE3DFA">
            <w:pPr>
              <w:pStyle w:val="TableParagraph"/>
              <w:spacing w:line="237" w:lineRule="exact"/>
              <w:ind w:left="109"/>
              <w:jc w:val="both"/>
            </w:pPr>
            <w:r>
              <w:t>комиссию</w:t>
            </w:r>
            <w:r>
              <w:rPr>
                <w:spacing w:val="-6"/>
              </w:rPr>
              <w:t xml:space="preserve"> </w:t>
            </w:r>
            <w:r>
              <w:t>других</w:t>
            </w:r>
            <w:r>
              <w:rPr>
                <w:spacing w:val="-4"/>
              </w:rPr>
              <w:t xml:space="preserve"> </w:t>
            </w:r>
            <w:r>
              <w:rPr>
                <w:spacing w:val="-2"/>
              </w:rPr>
              <w:t>банков.</w:t>
            </w:r>
          </w:p>
        </w:tc>
      </w:tr>
      <w:tr w:rsidR="00FA38BF">
        <w:trPr>
          <w:trHeight w:val="1770"/>
        </w:trPr>
        <w:tc>
          <w:tcPr>
            <w:tcW w:w="1133" w:type="dxa"/>
          </w:tcPr>
          <w:p w:rsidR="00FA38BF" w:rsidRDefault="00BE3DFA">
            <w:pPr>
              <w:pStyle w:val="TableParagraph"/>
              <w:spacing w:line="249" w:lineRule="exact"/>
            </w:pPr>
            <w:r>
              <w:rPr>
                <w:spacing w:val="-2"/>
              </w:rPr>
              <w:t>7.3.5.3.</w:t>
            </w:r>
          </w:p>
        </w:tc>
        <w:tc>
          <w:tcPr>
            <w:tcW w:w="4181" w:type="dxa"/>
          </w:tcPr>
          <w:p w:rsidR="00FA38BF" w:rsidRDefault="00BE3DFA">
            <w:pPr>
              <w:pStyle w:val="TableParagraph"/>
              <w:spacing w:line="249" w:lineRule="exact"/>
              <w:ind w:left="105"/>
            </w:pPr>
            <w:r>
              <w:t>в</w:t>
            </w:r>
            <w:r>
              <w:rPr>
                <w:spacing w:val="-3"/>
              </w:rPr>
              <w:t xml:space="preserve"> </w:t>
            </w:r>
            <w:r>
              <w:t>иностранной</w:t>
            </w:r>
            <w:r>
              <w:rPr>
                <w:spacing w:val="-6"/>
              </w:rPr>
              <w:t xml:space="preserve"> </w:t>
            </w:r>
            <w:r>
              <w:rPr>
                <w:spacing w:val="-2"/>
              </w:rPr>
              <w:t>валюте</w:t>
            </w:r>
          </w:p>
        </w:tc>
        <w:tc>
          <w:tcPr>
            <w:tcW w:w="4455"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8" w:right="4"/>
              <w:jc w:val="center"/>
            </w:pPr>
            <w:r>
              <w:t>4%</w:t>
            </w:r>
            <w:r>
              <w:rPr>
                <w:spacing w:val="-5"/>
              </w:rPr>
              <w:t xml:space="preserve"> </w:t>
            </w:r>
            <w:r>
              <w:t>от</w:t>
            </w:r>
            <w:r>
              <w:rPr>
                <w:spacing w:val="-2"/>
              </w:rPr>
              <w:t xml:space="preserve"> </w:t>
            </w:r>
            <w:r>
              <w:t>суммы</w:t>
            </w:r>
            <w:r>
              <w:rPr>
                <w:spacing w:val="-1"/>
              </w:rPr>
              <w:t xml:space="preserve"> </w:t>
            </w:r>
            <w:r>
              <w:t>MIN</w:t>
            </w:r>
            <w:r>
              <w:rPr>
                <w:spacing w:val="-2"/>
              </w:rPr>
              <w:t xml:space="preserve"> </w:t>
            </w:r>
            <w:r>
              <w:t xml:space="preserve">5.00 </w:t>
            </w:r>
            <w:r>
              <w:rPr>
                <w:spacing w:val="-5"/>
              </w:rPr>
              <w:t>BYN</w:t>
            </w:r>
          </w:p>
        </w:tc>
        <w:tc>
          <w:tcPr>
            <w:tcW w:w="5021" w:type="dxa"/>
          </w:tcPr>
          <w:p w:rsidR="00FA38BF" w:rsidRDefault="00BE3DFA">
            <w:pPr>
              <w:pStyle w:val="TableParagraph"/>
              <w:ind w:left="109" w:right="97"/>
              <w:jc w:val="both"/>
            </w:pPr>
            <w:r>
              <w:t>Вознаграждение взимается в случаях, когда операция проводится в валюте, отличной от белорусских рублей.</w:t>
            </w:r>
          </w:p>
          <w:p w:rsidR="00FA38BF" w:rsidRDefault="00BE3DFA">
            <w:pPr>
              <w:pStyle w:val="TableParagraph"/>
              <w:ind w:left="109" w:right="91"/>
              <w:jc w:val="both"/>
            </w:pPr>
            <w:r>
              <w:t>Вознаграждение по пункту взимается дополнительно к вознаграждению согласно пунктам</w:t>
            </w:r>
            <w:r>
              <w:rPr>
                <w:spacing w:val="64"/>
                <w:w w:val="150"/>
              </w:rPr>
              <w:t xml:space="preserve">   </w:t>
            </w:r>
            <w:r>
              <w:t>7.3.5.1</w:t>
            </w:r>
            <w:r>
              <w:rPr>
                <w:spacing w:val="66"/>
                <w:w w:val="150"/>
              </w:rPr>
              <w:t xml:space="preserve">   </w:t>
            </w:r>
            <w:r>
              <w:t>–</w:t>
            </w:r>
            <w:r>
              <w:rPr>
                <w:spacing w:val="65"/>
                <w:w w:val="150"/>
              </w:rPr>
              <w:t xml:space="preserve">   </w:t>
            </w:r>
            <w:r>
              <w:t>7.3.5.2</w:t>
            </w:r>
            <w:r>
              <w:rPr>
                <w:spacing w:val="63"/>
                <w:w w:val="150"/>
              </w:rPr>
              <w:t xml:space="preserve">   </w:t>
            </w:r>
            <w:r>
              <w:rPr>
                <w:spacing w:val="-2"/>
              </w:rPr>
              <w:t>Сборника</w:t>
            </w:r>
          </w:p>
          <w:p w:rsidR="00FA38BF" w:rsidRDefault="00BE3DFA">
            <w:pPr>
              <w:pStyle w:val="TableParagraph"/>
              <w:spacing w:line="237" w:lineRule="exact"/>
              <w:ind w:left="109"/>
            </w:pPr>
            <w:r>
              <w:rPr>
                <w:spacing w:val="-2"/>
              </w:rPr>
              <w:t>вознаграждений.</w:t>
            </w:r>
          </w:p>
        </w:tc>
      </w:tr>
      <w:tr w:rsidR="00FA38BF">
        <w:trPr>
          <w:trHeight w:val="4204"/>
        </w:trPr>
        <w:tc>
          <w:tcPr>
            <w:tcW w:w="1133" w:type="dxa"/>
          </w:tcPr>
          <w:p w:rsidR="00FA38BF" w:rsidRDefault="00BE3DFA">
            <w:pPr>
              <w:pStyle w:val="TableParagraph"/>
              <w:spacing w:line="249" w:lineRule="exact"/>
            </w:pPr>
            <w:r>
              <w:rPr>
                <w:spacing w:val="-2"/>
              </w:rPr>
              <w:t>7.3.6.</w:t>
            </w:r>
          </w:p>
        </w:tc>
        <w:tc>
          <w:tcPr>
            <w:tcW w:w="4181" w:type="dxa"/>
          </w:tcPr>
          <w:p w:rsidR="00FA38BF" w:rsidRDefault="00BE3DFA">
            <w:pPr>
              <w:pStyle w:val="TableParagraph"/>
              <w:ind w:left="105"/>
            </w:pPr>
            <w:r>
              <w:t>SMS-оповещение</w:t>
            </w:r>
            <w:r>
              <w:rPr>
                <w:spacing w:val="-14"/>
              </w:rPr>
              <w:t xml:space="preserve"> </w:t>
            </w:r>
            <w:r>
              <w:t>клиента</w:t>
            </w:r>
            <w:r>
              <w:rPr>
                <w:spacing w:val="-12"/>
              </w:rPr>
              <w:t xml:space="preserve"> </w:t>
            </w:r>
            <w:r>
              <w:t>о</w:t>
            </w:r>
            <w:r>
              <w:rPr>
                <w:spacing w:val="-14"/>
              </w:rPr>
              <w:t xml:space="preserve"> </w:t>
            </w:r>
            <w:r>
              <w:t>совершенных операциях с использованием карточки с ограничением суммы операции</w:t>
            </w:r>
          </w:p>
        </w:tc>
        <w:tc>
          <w:tcPr>
            <w:tcW w:w="4455"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spacing w:before="1"/>
              <w:ind w:left="18"/>
              <w:jc w:val="center"/>
            </w:pPr>
            <w:r>
              <w:t>включено</w:t>
            </w:r>
            <w:r>
              <w:rPr>
                <w:spacing w:val="-10"/>
              </w:rPr>
              <w:t xml:space="preserve"> </w:t>
            </w:r>
            <w:r>
              <w:t>в</w:t>
            </w:r>
            <w:r>
              <w:rPr>
                <w:spacing w:val="-5"/>
              </w:rPr>
              <w:t xml:space="preserve"> </w:t>
            </w:r>
            <w:r>
              <w:t xml:space="preserve">стоимость </w:t>
            </w:r>
            <w:r>
              <w:rPr>
                <w:spacing w:val="-2"/>
              </w:rPr>
              <w:t>обслуживания</w:t>
            </w:r>
          </w:p>
        </w:tc>
        <w:tc>
          <w:tcPr>
            <w:tcW w:w="5021" w:type="dxa"/>
          </w:tcPr>
          <w:p w:rsidR="00FA38BF" w:rsidRDefault="00BE3DFA">
            <w:pPr>
              <w:pStyle w:val="TableParagraph"/>
              <w:ind w:left="109" w:right="91"/>
              <w:jc w:val="both"/>
            </w:pPr>
            <w:r>
              <w:t>В рамках услуги «SMS-оповещение» клиенту направляется SMS-сообщение. Ограничение по сумме операции устанавливается для операций, совершаемых на территории Республики</w:t>
            </w:r>
            <w:r>
              <w:rPr>
                <w:spacing w:val="40"/>
              </w:rPr>
              <w:t xml:space="preserve"> </w:t>
            </w:r>
            <w:r>
              <w:t>Беларусь. Списание вознаграждения со счетов в USD, EUR или RUB осуществляется по курсу Нац</w:t>
            </w:r>
            <w:r>
              <w:t>ионального банка Республики Беларусь на день взимания вознаграждения. При сумме операции</w:t>
            </w:r>
            <w:r>
              <w:rPr>
                <w:spacing w:val="-1"/>
              </w:rPr>
              <w:t xml:space="preserve"> </w:t>
            </w:r>
            <w:r>
              <w:t>от 60.00</w:t>
            </w:r>
            <w:r>
              <w:rPr>
                <w:spacing w:val="-2"/>
              </w:rPr>
              <w:t xml:space="preserve"> </w:t>
            </w:r>
            <w:r>
              <w:t>BYN и более</w:t>
            </w:r>
            <w:r>
              <w:rPr>
                <w:spacing w:val="-4"/>
              </w:rPr>
              <w:t xml:space="preserve"> </w:t>
            </w:r>
            <w:r>
              <w:t>для счетов в BYN; от 20 USD и более для счетов в USD; от 20 EUR и более для счетов в EUR; от 1400 RUB и более для счетов в RUB. Вознаграждение за услугу «SMS- оповещение» взимается по истечении календарного месяца, в котором она действовала (была подключен</w:t>
            </w:r>
            <w:r>
              <w:t>а) при отправке клиенту хотя бы одного SMS-сообщения.</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181"/>
        <w:gridCol w:w="4455"/>
        <w:gridCol w:w="5021"/>
      </w:tblGrid>
      <w:tr w:rsidR="00FA38BF">
        <w:trPr>
          <w:trHeight w:val="268"/>
        </w:trPr>
        <w:tc>
          <w:tcPr>
            <w:tcW w:w="1133" w:type="dxa"/>
            <w:vMerge w:val="restart"/>
          </w:tcPr>
          <w:p w:rsidR="00FA38BF" w:rsidRDefault="00BE3DFA">
            <w:pPr>
              <w:pStyle w:val="TableParagraph"/>
              <w:spacing w:before="135"/>
              <w:ind w:left="283"/>
            </w:pPr>
            <w:r>
              <w:t>№</w:t>
            </w:r>
            <w:r>
              <w:rPr>
                <w:spacing w:val="2"/>
              </w:rPr>
              <w:t xml:space="preserve"> </w:t>
            </w:r>
            <w:r>
              <w:rPr>
                <w:spacing w:val="-5"/>
              </w:rPr>
              <w:t>п/п</w:t>
            </w:r>
          </w:p>
        </w:tc>
        <w:tc>
          <w:tcPr>
            <w:tcW w:w="4181" w:type="dxa"/>
            <w:vMerge w:val="restart"/>
          </w:tcPr>
          <w:p w:rsidR="00FA38BF" w:rsidRDefault="00BE3DFA">
            <w:pPr>
              <w:pStyle w:val="TableParagraph"/>
              <w:spacing w:before="135"/>
              <w:ind w:left="930"/>
            </w:pPr>
            <w:r>
              <w:t>Наименование</w:t>
            </w:r>
            <w:r>
              <w:rPr>
                <w:spacing w:val="-10"/>
              </w:rPr>
              <w:t xml:space="preserve"> </w:t>
            </w:r>
            <w:r>
              <w:rPr>
                <w:spacing w:val="-2"/>
              </w:rPr>
              <w:t>операции</w:t>
            </w:r>
          </w:p>
        </w:tc>
        <w:tc>
          <w:tcPr>
            <w:tcW w:w="4455" w:type="dxa"/>
          </w:tcPr>
          <w:p w:rsidR="00FA38BF" w:rsidRDefault="00BE3DFA">
            <w:pPr>
              <w:pStyle w:val="TableParagraph"/>
              <w:spacing w:before="1" w:line="248" w:lineRule="exact"/>
              <w:ind w:left="18" w:right="10"/>
              <w:jc w:val="center"/>
            </w:pPr>
            <w:r>
              <w:t>Основной</w:t>
            </w:r>
            <w:r>
              <w:rPr>
                <w:spacing w:val="-5"/>
              </w:rPr>
              <w:t xml:space="preserve"> </w:t>
            </w:r>
            <w:r>
              <w:t>размер</w:t>
            </w:r>
            <w:r>
              <w:rPr>
                <w:spacing w:val="-6"/>
              </w:rPr>
              <w:t xml:space="preserve"> </w:t>
            </w:r>
            <w:r>
              <w:rPr>
                <w:spacing w:val="-2"/>
              </w:rPr>
              <w:t>вознаграждения</w:t>
            </w:r>
          </w:p>
        </w:tc>
        <w:tc>
          <w:tcPr>
            <w:tcW w:w="5021" w:type="dxa"/>
            <w:vMerge w:val="restart"/>
          </w:tcPr>
          <w:p w:rsidR="00FA38BF" w:rsidRDefault="00BE3DFA">
            <w:pPr>
              <w:pStyle w:val="TableParagraph"/>
              <w:spacing w:before="135"/>
              <w:ind w:left="11"/>
              <w:jc w:val="center"/>
            </w:pPr>
            <w:r>
              <w:rPr>
                <w:spacing w:val="-2"/>
              </w:rPr>
              <w:t>Примечание:</w:t>
            </w:r>
          </w:p>
        </w:tc>
      </w:tr>
      <w:tr w:rsidR="00FA38BF">
        <w:trPr>
          <w:trHeight w:val="249"/>
        </w:trPr>
        <w:tc>
          <w:tcPr>
            <w:tcW w:w="1133" w:type="dxa"/>
            <w:vMerge/>
            <w:tcBorders>
              <w:top w:val="nil"/>
            </w:tcBorders>
          </w:tcPr>
          <w:p w:rsidR="00FA38BF" w:rsidRDefault="00FA38BF">
            <w:pPr>
              <w:rPr>
                <w:sz w:val="2"/>
                <w:szCs w:val="2"/>
              </w:rPr>
            </w:pPr>
          </w:p>
        </w:tc>
        <w:tc>
          <w:tcPr>
            <w:tcW w:w="4181" w:type="dxa"/>
            <w:vMerge/>
            <w:tcBorders>
              <w:top w:val="nil"/>
            </w:tcBorders>
          </w:tcPr>
          <w:p w:rsidR="00FA38BF" w:rsidRDefault="00FA38BF">
            <w:pPr>
              <w:rPr>
                <w:sz w:val="2"/>
                <w:szCs w:val="2"/>
              </w:rPr>
            </w:pPr>
          </w:p>
        </w:tc>
        <w:tc>
          <w:tcPr>
            <w:tcW w:w="4455" w:type="dxa"/>
          </w:tcPr>
          <w:p w:rsidR="00FA38BF" w:rsidRDefault="00BE3DFA">
            <w:pPr>
              <w:pStyle w:val="TableParagraph"/>
              <w:spacing w:line="229" w:lineRule="exact"/>
              <w:ind w:left="18" w:right="9"/>
              <w:jc w:val="center"/>
            </w:pPr>
            <w:r>
              <w:t>счет</w:t>
            </w:r>
            <w:r>
              <w:rPr>
                <w:spacing w:val="-2"/>
              </w:rPr>
              <w:t xml:space="preserve"> </w:t>
            </w:r>
            <w:r>
              <w:t>в</w:t>
            </w:r>
            <w:r>
              <w:rPr>
                <w:spacing w:val="1"/>
              </w:rPr>
              <w:t xml:space="preserve"> </w:t>
            </w:r>
            <w:r>
              <w:rPr>
                <w:spacing w:val="-5"/>
              </w:rPr>
              <w:t>BYN</w:t>
            </w:r>
          </w:p>
        </w:tc>
        <w:tc>
          <w:tcPr>
            <w:tcW w:w="5021" w:type="dxa"/>
            <w:vMerge/>
            <w:tcBorders>
              <w:top w:val="nil"/>
            </w:tcBorders>
          </w:tcPr>
          <w:p w:rsidR="00FA38BF" w:rsidRDefault="00FA38BF">
            <w:pPr>
              <w:rPr>
                <w:sz w:val="2"/>
                <w:szCs w:val="2"/>
              </w:rPr>
            </w:pPr>
          </w:p>
        </w:tc>
      </w:tr>
      <w:tr w:rsidR="00FA38BF">
        <w:trPr>
          <w:trHeight w:val="6834"/>
        </w:trPr>
        <w:tc>
          <w:tcPr>
            <w:tcW w:w="1133" w:type="dxa"/>
          </w:tcPr>
          <w:p w:rsidR="00FA38BF" w:rsidRDefault="00BE3DFA">
            <w:pPr>
              <w:pStyle w:val="TableParagraph"/>
              <w:spacing w:line="249" w:lineRule="exact"/>
            </w:pPr>
            <w:r>
              <w:rPr>
                <w:spacing w:val="-2"/>
              </w:rPr>
              <w:t>7.3.7.</w:t>
            </w:r>
          </w:p>
        </w:tc>
        <w:tc>
          <w:tcPr>
            <w:tcW w:w="4181" w:type="dxa"/>
          </w:tcPr>
          <w:p w:rsidR="00FA38BF" w:rsidRDefault="00BE3DFA">
            <w:pPr>
              <w:pStyle w:val="TableParagraph"/>
              <w:spacing w:line="242" w:lineRule="auto"/>
              <w:ind w:left="105" w:right="127"/>
            </w:pPr>
            <w:r>
              <w:t>SMS-оповещение</w:t>
            </w:r>
            <w:r>
              <w:rPr>
                <w:spacing w:val="-14"/>
              </w:rPr>
              <w:t xml:space="preserve"> </w:t>
            </w:r>
            <w:r>
              <w:t>клиента</w:t>
            </w:r>
            <w:r>
              <w:rPr>
                <w:spacing w:val="-12"/>
              </w:rPr>
              <w:t xml:space="preserve"> </w:t>
            </w:r>
            <w:r>
              <w:t>о</w:t>
            </w:r>
            <w:r>
              <w:rPr>
                <w:spacing w:val="-14"/>
              </w:rPr>
              <w:t xml:space="preserve"> </w:t>
            </w:r>
            <w:r>
              <w:t>совершенных операциях с использованием карточки</w:t>
            </w:r>
            <w:r>
              <w:rPr>
                <w:spacing w:val="40"/>
              </w:rPr>
              <w:t xml:space="preserve"> </w:t>
            </w:r>
            <w:r>
              <w:t>без ограничения суммы операции</w:t>
            </w:r>
          </w:p>
        </w:tc>
        <w:tc>
          <w:tcPr>
            <w:tcW w:w="4455"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1189"/>
            </w:pPr>
            <w:r>
              <w:t>4.49</w:t>
            </w:r>
            <w:r>
              <w:rPr>
                <w:spacing w:val="-3"/>
              </w:rPr>
              <w:t xml:space="preserve"> </w:t>
            </w:r>
            <w:r>
              <w:t>BYN</w:t>
            </w:r>
            <w:r>
              <w:rPr>
                <w:spacing w:val="-2"/>
              </w:rPr>
              <w:t xml:space="preserve"> ежемесячно</w:t>
            </w:r>
          </w:p>
        </w:tc>
        <w:tc>
          <w:tcPr>
            <w:tcW w:w="5021" w:type="dxa"/>
          </w:tcPr>
          <w:p w:rsidR="00FA38BF" w:rsidRDefault="00BE3DFA">
            <w:pPr>
              <w:pStyle w:val="TableParagraph"/>
              <w:spacing w:line="242" w:lineRule="auto"/>
              <w:ind w:left="109" w:right="95"/>
              <w:jc w:val="both"/>
            </w:pPr>
            <w:r>
              <w:t>В рамках услуги «SMS-оповещение» клиенту направляется SMS-сообщение (за исключением операций,</w:t>
            </w:r>
            <w:r>
              <w:rPr>
                <w:spacing w:val="40"/>
              </w:rPr>
              <w:t xml:space="preserve">  </w:t>
            </w:r>
            <w:r>
              <w:t>совершаемых</w:t>
            </w:r>
            <w:r>
              <w:rPr>
                <w:spacing w:val="40"/>
              </w:rPr>
              <w:t xml:space="preserve">  </w:t>
            </w:r>
            <w:r>
              <w:t>посредством</w:t>
            </w:r>
            <w:r>
              <w:rPr>
                <w:spacing w:val="39"/>
              </w:rPr>
              <w:t xml:space="preserve">  </w:t>
            </w:r>
            <w:r>
              <w:rPr>
                <w:spacing w:val="-2"/>
              </w:rPr>
              <w:t>системы</w:t>
            </w:r>
          </w:p>
          <w:p w:rsidR="00FA38BF" w:rsidRDefault="00BE3DFA">
            <w:pPr>
              <w:pStyle w:val="TableParagraph"/>
              <w:spacing w:line="245" w:lineRule="exact"/>
              <w:ind w:left="109"/>
              <w:jc w:val="both"/>
            </w:pPr>
            <w:r>
              <w:t>«СберБанк</w:t>
            </w:r>
            <w:r>
              <w:rPr>
                <w:spacing w:val="-9"/>
              </w:rPr>
              <w:t xml:space="preserve"> </w:t>
            </w:r>
            <w:r>
              <w:rPr>
                <w:spacing w:val="-2"/>
              </w:rPr>
              <w:t>Онлайн»).</w:t>
            </w:r>
          </w:p>
          <w:p w:rsidR="00FA38BF" w:rsidRDefault="00BE3DFA">
            <w:pPr>
              <w:pStyle w:val="TableParagraph"/>
              <w:ind w:left="109" w:right="91"/>
              <w:jc w:val="both"/>
            </w:pPr>
            <w:r>
              <w:t>Списание вознаграждения со счетов в долларах США, евро или российских рублях</w:t>
            </w:r>
            <w:r>
              <w:rPr>
                <w:spacing w:val="40"/>
              </w:rPr>
              <w:t xml:space="preserve"> </w:t>
            </w:r>
            <w:r>
              <w:t xml:space="preserve">осуществляется по курсу Национального банка Республики Беларусь на день взимания </w:t>
            </w:r>
            <w:r>
              <w:rPr>
                <w:spacing w:val="-2"/>
              </w:rPr>
              <w:t>вознаграждения.</w:t>
            </w:r>
          </w:p>
          <w:p w:rsidR="00FA38BF" w:rsidRDefault="00BE3DFA">
            <w:pPr>
              <w:pStyle w:val="TableParagraph"/>
              <w:ind w:left="109" w:right="92"/>
              <w:jc w:val="both"/>
            </w:pPr>
            <w:r>
              <w:t>Вознаграждение за услугу «SMS-оповещение» взимается по истечении календарного месяца, в котором она действовала (была подключена) при отправке</w:t>
            </w:r>
            <w:r>
              <w:rPr>
                <w:spacing w:val="-10"/>
              </w:rPr>
              <w:t xml:space="preserve"> </w:t>
            </w:r>
            <w:r>
              <w:t>клиенту</w:t>
            </w:r>
            <w:r>
              <w:rPr>
                <w:spacing w:val="-8"/>
              </w:rPr>
              <w:t xml:space="preserve"> </w:t>
            </w:r>
            <w:r>
              <w:t>хотя</w:t>
            </w:r>
            <w:r>
              <w:rPr>
                <w:spacing w:val="-4"/>
              </w:rPr>
              <w:t xml:space="preserve"> </w:t>
            </w:r>
            <w:r>
              <w:t>бы</w:t>
            </w:r>
            <w:r>
              <w:rPr>
                <w:spacing w:val="-3"/>
              </w:rPr>
              <w:t xml:space="preserve"> </w:t>
            </w:r>
            <w:r>
              <w:t>одного</w:t>
            </w:r>
            <w:r>
              <w:rPr>
                <w:spacing w:val="-8"/>
              </w:rPr>
              <w:t xml:space="preserve"> </w:t>
            </w:r>
            <w:r>
              <w:t xml:space="preserve">SMS-сообщения. В т.ч. распространяется на линейку банковских платежных карточек без нанесения имени </w:t>
            </w:r>
            <w:r>
              <w:rPr>
                <w:spacing w:val="-2"/>
              </w:rPr>
              <w:t>держателя.</w:t>
            </w:r>
          </w:p>
          <w:p w:rsidR="00FA38BF" w:rsidRDefault="00BE3DFA">
            <w:pPr>
              <w:pStyle w:val="TableParagraph"/>
              <w:ind w:left="109" w:right="91"/>
              <w:jc w:val="both"/>
            </w:pPr>
            <w:r>
              <w:t>К одной банковской платежной карточке держатель карточки может подключить до трех телефонных номеров, либо, наоборот, к нескольким картам, выпуще</w:t>
            </w:r>
            <w:r>
              <w:t>нным к одному счету, может быть подключен один номер телефона. В таких случаях держатель карточки оплачивает соответствующее количество услуг «SMS- оповещение» в зависимости от количества подключенных карт и/или количества номеров телефонов,</w:t>
            </w:r>
            <w:r>
              <w:rPr>
                <w:spacing w:val="74"/>
              </w:rPr>
              <w:t xml:space="preserve"> </w:t>
            </w:r>
            <w:r>
              <w:t>подключенных</w:t>
            </w:r>
            <w:r>
              <w:rPr>
                <w:spacing w:val="72"/>
              </w:rPr>
              <w:t xml:space="preserve"> </w:t>
            </w:r>
            <w:r>
              <w:t>к</w:t>
            </w:r>
            <w:r>
              <w:rPr>
                <w:spacing w:val="71"/>
              </w:rPr>
              <w:t xml:space="preserve"> </w:t>
            </w:r>
            <w:r>
              <w:t>одной</w:t>
            </w:r>
            <w:r>
              <w:rPr>
                <w:spacing w:val="74"/>
              </w:rPr>
              <w:t xml:space="preserve"> </w:t>
            </w:r>
            <w:r>
              <w:t>карте</w:t>
            </w:r>
            <w:r>
              <w:rPr>
                <w:spacing w:val="66"/>
              </w:rPr>
              <w:t xml:space="preserve"> </w:t>
            </w:r>
            <w:r>
              <w:rPr>
                <w:spacing w:val="-2"/>
              </w:rPr>
              <w:t>(если</w:t>
            </w:r>
          </w:p>
          <w:p w:rsidR="00FA38BF" w:rsidRDefault="00BE3DFA">
            <w:pPr>
              <w:pStyle w:val="TableParagraph"/>
              <w:spacing w:line="238" w:lineRule="exact"/>
              <w:ind w:left="109"/>
              <w:jc w:val="both"/>
            </w:pPr>
            <w:r>
              <w:t>иное</w:t>
            </w:r>
            <w:r>
              <w:rPr>
                <w:spacing w:val="-8"/>
              </w:rPr>
              <w:t xml:space="preserve"> </w:t>
            </w:r>
            <w:r>
              <w:t>не</w:t>
            </w:r>
            <w:r>
              <w:rPr>
                <w:spacing w:val="-7"/>
              </w:rPr>
              <w:t xml:space="preserve"> </w:t>
            </w:r>
            <w:r>
              <w:t>предусмотрено</w:t>
            </w:r>
            <w:r>
              <w:rPr>
                <w:spacing w:val="-6"/>
              </w:rPr>
              <w:t xml:space="preserve"> </w:t>
            </w:r>
            <w:r>
              <w:t>условиями</w:t>
            </w:r>
            <w:r>
              <w:rPr>
                <w:spacing w:val="-3"/>
              </w:rPr>
              <w:t xml:space="preserve"> </w:t>
            </w:r>
            <w:r>
              <w:rPr>
                <w:spacing w:val="-2"/>
              </w:rPr>
              <w:t>продукта).</w:t>
            </w:r>
          </w:p>
        </w:tc>
      </w:tr>
    </w:tbl>
    <w:p w:rsidR="00FA38BF" w:rsidRDefault="00FA38BF">
      <w:pPr>
        <w:spacing w:line="238"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253"/>
        </w:trPr>
        <w:tc>
          <w:tcPr>
            <w:tcW w:w="14791" w:type="dxa"/>
            <w:gridSpan w:val="6"/>
          </w:tcPr>
          <w:p w:rsidR="00FA38BF" w:rsidRDefault="00BE3DFA">
            <w:pPr>
              <w:pStyle w:val="TableParagraph"/>
              <w:spacing w:line="234" w:lineRule="exact"/>
              <w:ind w:left="10" w:right="7"/>
              <w:jc w:val="center"/>
            </w:pPr>
            <w:bookmarkStart w:id="201" w:name="глава8"/>
            <w:bookmarkStart w:id="202" w:name="_bookmark88"/>
            <w:bookmarkEnd w:id="201"/>
            <w:bookmarkEnd w:id="202"/>
            <w:r>
              <w:t>ГЛАВА</w:t>
            </w:r>
            <w:r>
              <w:rPr>
                <w:spacing w:val="-8"/>
              </w:rPr>
              <w:t xml:space="preserve"> </w:t>
            </w:r>
            <w:r>
              <w:t>8. ОПЕРАЦИИ</w:t>
            </w:r>
            <w:r>
              <w:rPr>
                <w:spacing w:val="-3"/>
              </w:rPr>
              <w:t xml:space="preserve"> </w:t>
            </w:r>
            <w:r>
              <w:t>С</w:t>
            </w:r>
            <w:r>
              <w:rPr>
                <w:spacing w:val="-1"/>
              </w:rPr>
              <w:t xml:space="preserve"> </w:t>
            </w:r>
            <w:r>
              <w:t>ЦЕННЫМИ</w:t>
            </w:r>
            <w:r>
              <w:rPr>
                <w:spacing w:val="-3"/>
              </w:rPr>
              <w:t xml:space="preserve"> </w:t>
            </w:r>
            <w:r>
              <w:rPr>
                <w:spacing w:val="-2"/>
              </w:rPr>
              <w:t>БУМАГАМИ</w:t>
            </w:r>
          </w:p>
        </w:tc>
      </w:tr>
      <w:tr w:rsidR="00FA38BF">
        <w:trPr>
          <w:trHeight w:val="508"/>
        </w:trPr>
        <w:tc>
          <w:tcPr>
            <w:tcW w:w="989" w:type="dxa"/>
          </w:tcPr>
          <w:p w:rsidR="00FA38BF" w:rsidRDefault="00BE3DFA">
            <w:pPr>
              <w:pStyle w:val="TableParagraph"/>
              <w:spacing w:before="121"/>
              <w:ind w:left="211"/>
            </w:pPr>
            <w:r>
              <w:t>№</w:t>
            </w:r>
            <w:r>
              <w:rPr>
                <w:spacing w:val="2"/>
              </w:rPr>
              <w:t xml:space="preserve"> </w:t>
            </w:r>
            <w:r>
              <w:rPr>
                <w:spacing w:val="-5"/>
              </w:rPr>
              <w:t>п/п</w:t>
            </w:r>
          </w:p>
        </w:tc>
        <w:tc>
          <w:tcPr>
            <w:tcW w:w="3816" w:type="dxa"/>
          </w:tcPr>
          <w:p w:rsidR="00FA38BF" w:rsidRDefault="00BE3DFA">
            <w:pPr>
              <w:pStyle w:val="TableParagraph"/>
              <w:spacing w:before="121"/>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1"/>
              <w:ind w:left="9"/>
              <w:jc w:val="center"/>
            </w:pPr>
            <w:r>
              <w:rPr>
                <w:spacing w:val="-2"/>
              </w:rPr>
              <w:t>Примечание:</w:t>
            </w:r>
          </w:p>
        </w:tc>
      </w:tr>
      <w:tr w:rsidR="00FA38BF">
        <w:trPr>
          <w:trHeight w:val="287"/>
        </w:trPr>
        <w:tc>
          <w:tcPr>
            <w:tcW w:w="14791" w:type="dxa"/>
            <w:gridSpan w:val="6"/>
          </w:tcPr>
          <w:p w:rsidR="00FA38BF" w:rsidRDefault="00BE3DFA">
            <w:pPr>
              <w:pStyle w:val="TableParagraph"/>
              <w:spacing w:before="29" w:line="238" w:lineRule="exact"/>
              <w:ind w:left="3681"/>
            </w:pPr>
            <w:bookmarkStart w:id="203" w:name="RANGE!A4"/>
            <w:bookmarkStart w:id="204" w:name="раздел8_1"/>
            <w:bookmarkStart w:id="205" w:name="_bookmark89"/>
            <w:bookmarkEnd w:id="203"/>
            <w:bookmarkEnd w:id="204"/>
            <w:bookmarkEnd w:id="205"/>
            <w:r>
              <w:t>8.1.</w:t>
            </w:r>
            <w:r>
              <w:rPr>
                <w:spacing w:val="-7"/>
              </w:rPr>
              <w:t xml:space="preserve"> </w:t>
            </w:r>
            <w:r>
              <w:t>ОПЕРАЦИИ</w:t>
            </w:r>
            <w:r>
              <w:rPr>
                <w:spacing w:val="-3"/>
              </w:rPr>
              <w:t xml:space="preserve"> </w:t>
            </w:r>
            <w:r>
              <w:t>С</w:t>
            </w:r>
            <w:r>
              <w:rPr>
                <w:spacing w:val="-1"/>
              </w:rPr>
              <w:t xml:space="preserve"> </w:t>
            </w:r>
            <w:r>
              <w:t>ЦЕННЫМИ</w:t>
            </w:r>
            <w:r>
              <w:rPr>
                <w:spacing w:val="-8"/>
              </w:rPr>
              <w:t xml:space="preserve"> </w:t>
            </w:r>
            <w:r>
              <w:t>БУМАГАМИ</w:t>
            </w:r>
            <w:r>
              <w:rPr>
                <w:spacing w:val="-4"/>
              </w:rPr>
              <w:t xml:space="preserve"> </w:t>
            </w:r>
            <w:r>
              <w:t>ПО</w:t>
            </w:r>
            <w:r>
              <w:rPr>
                <w:spacing w:val="-7"/>
              </w:rPr>
              <w:t xml:space="preserve"> </w:t>
            </w:r>
            <w:r>
              <w:t>ПОРУЧЕНИЮ</w:t>
            </w:r>
            <w:r>
              <w:rPr>
                <w:spacing w:val="-7"/>
              </w:rPr>
              <w:t xml:space="preserve"> </w:t>
            </w:r>
            <w:r>
              <w:rPr>
                <w:spacing w:val="-2"/>
              </w:rPr>
              <w:t>КЛИЕНТОВ</w:t>
            </w:r>
          </w:p>
        </w:tc>
      </w:tr>
      <w:tr w:rsidR="00FA38BF">
        <w:trPr>
          <w:trHeight w:val="757"/>
        </w:trPr>
        <w:tc>
          <w:tcPr>
            <w:tcW w:w="989" w:type="dxa"/>
          </w:tcPr>
          <w:p w:rsidR="00FA38BF" w:rsidRDefault="00BE3DFA">
            <w:pPr>
              <w:pStyle w:val="TableParagraph"/>
              <w:spacing w:line="249" w:lineRule="exact"/>
            </w:pPr>
            <w:r>
              <w:rPr>
                <w:spacing w:val="-2"/>
              </w:rPr>
              <w:t>8.1.1.</w:t>
            </w:r>
          </w:p>
        </w:tc>
        <w:tc>
          <w:tcPr>
            <w:tcW w:w="3816" w:type="dxa"/>
          </w:tcPr>
          <w:p w:rsidR="00FA38BF" w:rsidRDefault="00BE3DFA">
            <w:pPr>
              <w:pStyle w:val="TableParagraph"/>
              <w:spacing w:line="237" w:lineRule="auto"/>
              <w:ind w:right="148"/>
            </w:pPr>
            <w:r>
              <w:t>Оформление договора на комплексное</w:t>
            </w:r>
            <w:r>
              <w:rPr>
                <w:spacing w:val="-10"/>
              </w:rPr>
              <w:t xml:space="preserve"> </w:t>
            </w:r>
            <w:r>
              <w:t>обслуживание</w:t>
            </w:r>
            <w:r>
              <w:rPr>
                <w:spacing w:val="-14"/>
              </w:rPr>
              <w:t xml:space="preserve"> </w:t>
            </w:r>
            <w:r>
              <w:t>на</w:t>
            </w:r>
            <w:r>
              <w:rPr>
                <w:spacing w:val="-10"/>
              </w:rPr>
              <w:t xml:space="preserve"> </w:t>
            </w:r>
            <w:r>
              <w:t>рынке</w:t>
            </w:r>
          </w:p>
          <w:p w:rsidR="00FA38BF" w:rsidRDefault="00BE3DFA">
            <w:pPr>
              <w:pStyle w:val="TableParagraph"/>
              <w:spacing w:line="238" w:lineRule="exact"/>
            </w:pPr>
            <w:r>
              <w:t>ценных</w:t>
            </w:r>
            <w:r>
              <w:rPr>
                <w:spacing w:val="-2"/>
              </w:rPr>
              <w:t xml:space="preserve"> бумаг</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268"/>
        </w:trPr>
        <w:tc>
          <w:tcPr>
            <w:tcW w:w="989" w:type="dxa"/>
          </w:tcPr>
          <w:p w:rsidR="00FA38BF" w:rsidRDefault="00BE3DFA">
            <w:pPr>
              <w:pStyle w:val="TableParagraph"/>
              <w:spacing w:line="248" w:lineRule="exact"/>
            </w:pPr>
            <w:r>
              <w:rPr>
                <w:spacing w:val="-2"/>
              </w:rPr>
              <w:t>8.1.1.1.</w:t>
            </w:r>
          </w:p>
        </w:tc>
        <w:tc>
          <w:tcPr>
            <w:tcW w:w="3816" w:type="dxa"/>
          </w:tcPr>
          <w:p w:rsidR="00FA38BF" w:rsidRDefault="00BE3DFA">
            <w:pPr>
              <w:pStyle w:val="TableParagraph"/>
              <w:spacing w:line="248" w:lineRule="exact"/>
            </w:pPr>
            <w:r>
              <w:t>для</w:t>
            </w:r>
            <w:r>
              <w:rPr>
                <w:spacing w:val="-5"/>
              </w:rPr>
              <w:t xml:space="preserve"> </w:t>
            </w:r>
            <w:r>
              <w:t>физических</w:t>
            </w:r>
            <w:r>
              <w:rPr>
                <w:spacing w:val="-4"/>
              </w:rPr>
              <w:t xml:space="preserve"> </w:t>
            </w:r>
            <w:r>
              <w:rPr>
                <w:spacing w:val="-5"/>
              </w:rPr>
              <w:t>лиц</w:t>
            </w:r>
          </w:p>
        </w:tc>
        <w:tc>
          <w:tcPr>
            <w:tcW w:w="1877" w:type="dxa"/>
          </w:tcPr>
          <w:p w:rsidR="00FA38BF" w:rsidRDefault="00BE3DFA">
            <w:pPr>
              <w:pStyle w:val="TableParagraph"/>
              <w:spacing w:before="1" w:line="248" w:lineRule="exact"/>
              <w:ind w:left="431"/>
            </w:pPr>
            <w:r>
              <w:t>25.00</w:t>
            </w:r>
            <w:r>
              <w:rPr>
                <w:spacing w:val="4"/>
              </w:rPr>
              <w:t xml:space="preserve"> </w:t>
            </w:r>
            <w:r>
              <w:rPr>
                <w:spacing w:val="-5"/>
              </w:rPr>
              <w:t>BYN</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8.1.1.2.</w:t>
            </w:r>
          </w:p>
        </w:tc>
        <w:tc>
          <w:tcPr>
            <w:tcW w:w="3816" w:type="dxa"/>
          </w:tcPr>
          <w:p w:rsidR="00FA38BF" w:rsidRDefault="00BE3DFA">
            <w:pPr>
              <w:pStyle w:val="TableParagraph"/>
              <w:spacing w:line="248" w:lineRule="exact"/>
            </w:pPr>
            <w:r>
              <w:t>для</w:t>
            </w:r>
            <w:r>
              <w:rPr>
                <w:spacing w:val="-9"/>
              </w:rPr>
              <w:t xml:space="preserve"> </w:t>
            </w:r>
            <w:r>
              <w:t>юридических</w:t>
            </w:r>
            <w:r>
              <w:rPr>
                <w:spacing w:val="-6"/>
              </w:rPr>
              <w:t xml:space="preserve"> </w:t>
            </w:r>
            <w:r>
              <w:rPr>
                <w:spacing w:val="-5"/>
              </w:rPr>
              <w:t>лиц</w:t>
            </w:r>
          </w:p>
        </w:tc>
        <w:tc>
          <w:tcPr>
            <w:tcW w:w="1877" w:type="dxa"/>
          </w:tcPr>
          <w:p w:rsidR="00FA38BF" w:rsidRDefault="00BE3DFA">
            <w:pPr>
              <w:pStyle w:val="TableParagraph"/>
              <w:spacing w:before="1" w:line="248" w:lineRule="exact"/>
              <w:ind w:left="431"/>
            </w:pPr>
            <w:r>
              <w:t>40.00</w:t>
            </w:r>
            <w:r>
              <w:rPr>
                <w:spacing w:val="4"/>
              </w:rPr>
              <w:t xml:space="preserve"> </w:t>
            </w:r>
            <w:r>
              <w:rPr>
                <w:spacing w:val="-5"/>
              </w:rPr>
              <w:t>BYN</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8.1.2.</w:t>
            </w:r>
          </w:p>
        </w:tc>
        <w:tc>
          <w:tcPr>
            <w:tcW w:w="3816" w:type="dxa"/>
          </w:tcPr>
          <w:p w:rsidR="00FA38BF" w:rsidRDefault="00BE3DFA">
            <w:pPr>
              <w:pStyle w:val="TableParagraph"/>
              <w:spacing w:line="248" w:lineRule="exact"/>
            </w:pPr>
            <w:r>
              <w:t>Покупка-продажа</w:t>
            </w:r>
            <w:r>
              <w:rPr>
                <w:spacing w:val="-9"/>
              </w:rPr>
              <w:t xml:space="preserve"> </w:t>
            </w:r>
            <w:r>
              <w:rPr>
                <w:spacing w:val="-2"/>
              </w:rPr>
              <w:t>облигаций</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tcPr>
          <w:p w:rsidR="00FA38BF" w:rsidRDefault="00FA38BF">
            <w:pPr>
              <w:pStyle w:val="TableParagraph"/>
              <w:ind w:left="0"/>
              <w:rPr>
                <w:sz w:val="18"/>
              </w:rPr>
            </w:pPr>
          </w:p>
        </w:tc>
      </w:tr>
      <w:tr w:rsidR="00FA38BF">
        <w:trPr>
          <w:trHeight w:val="964"/>
        </w:trPr>
        <w:tc>
          <w:tcPr>
            <w:tcW w:w="989" w:type="dxa"/>
          </w:tcPr>
          <w:p w:rsidR="00FA38BF" w:rsidRDefault="00BE3DFA">
            <w:pPr>
              <w:pStyle w:val="TableParagraph"/>
              <w:spacing w:line="249" w:lineRule="exact"/>
            </w:pPr>
            <w:r>
              <w:rPr>
                <w:spacing w:val="-2"/>
              </w:rPr>
              <w:t>8.1.2.1.</w:t>
            </w:r>
          </w:p>
        </w:tc>
        <w:tc>
          <w:tcPr>
            <w:tcW w:w="3816" w:type="dxa"/>
          </w:tcPr>
          <w:p w:rsidR="00FA38BF" w:rsidRDefault="00BE3DFA">
            <w:pPr>
              <w:pStyle w:val="TableParagraph"/>
              <w:spacing w:line="249" w:lineRule="exact"/>
            </w:pPr>
            <w:r>
              <w:t>для</w:t>
            </w:r>
            <w:r>
              <w:rPr>
                <w:spacing w:val="-5"/>
              </w:rPr>
              <w:t xml:space="preserve"> </w:t>
            </w:r>
            <w:r>
              <w:t>физических</w:t>
            </w:r>
            <w:r>
              <w:rPr>
                <w:spacing w:val="-4"/>
              </w:rPr>
              <w:t xml:space="preserve"> </w:t>
            </w:r>
            <w:r>
              <w:rPr>
                <w:spacing w:val="-5"/>
              </w:rPr>
              <w:t>лиц</w:t>
            </w:r>
          </w:p>
        </w:tc>
        <w:tc>
          <w:tcPr>
            <w:tcW w:w="1877" w:type="dxa"/>
          </w:tcPr>
          <w:p w:rsidR="00FA38BF" w:rsidRDefault="00BE3DFA">
            <w:pPr>
              <w:pStyle w:val="TableParagraph"/>
              <w:ind w:left="114" w:right="106" w:hanging="5"/>
              <w:jc w:val="center"/>
              <w:rPr>
                <w:sz w:val="21"/>
              </w:rPr>
            </w:pPr>
            <w:r>
              <w:rPr>
                <w:sz w:val="21"/>
              </w:rPr>
              <w:t>0,05% от суммы сделок плюс сборы,</w:t>
            </w:r>
            <w:r>
              <w:rPr>
                <w:spacing w:val="-14"/>
                <w:sz w:val="21"/>
              </w:rPr>
              <w:t xml:space="preserve"> </w:t>
            </w:r>
            <w:r>
              <w:rPr>
                <w:sz w:val="21"/>
              </w:rPr>
              <w:t>взимаемые</w:t>
            </w:r>
          </w:p>
          <w:p w:rsidR="00FA38BF" w:rsidRDefault="00BE3DFA">
            <w:pPr>
              <w:pStyle w:val="TableParagraph"/>
              <w:spacing w:line="229" w:lineRule="exact"/>
              <w:ind w:left="98" w:right="96"/>
              <w:jc w:val="center"/>
              <w:rPr>
                <w:sz w:val="21"/>
              </w:rPr>
            </w:pPr>
            <w:r>
              <w:rPr>
                <w:spacing w:val="-2"/>
                <w:sz w:val="21"/>
              </w:rPr>
              <w:t>биржей</w:t>
            </w:r>
          </w:p>
        </w:tc>
        <w:tc>
          <w:tcPr>
            <w:tcW w:w="1402" w:type="dxa"/>
          </w:tcPr>
          <w:p w:rsidR="00FA38BF" w:rsidRDefault="00BE3DFA">
            <w:pPr>
              <w:pStyle w:val="TableParagraph"/>
              <w:spacing w:before="97"/>
              <w:ind w:left="191"/>
            </w:pPr>
            <w:r>
              <w:t>30.00</w:t>
            </w:r>
            <w:r>
              <w:rPr>
                <w:spacing w:val="4"/>
              </w:rPr>
              <w:t xml:space="preserve"> </w:t>
            </w:r>
            <w:r>
              <w:rPr>
                <w:spacing w:val="-5"/>
              </w:rPr>
              <w:t>BYN</w:t>
            </w:r>
          </w:p>
          <w:p w:rsidR="00FA38BF" w:rsidRDefault="00BE3DFA">
            <w:pPr>
              <w:pStyle w:val="TableParagraph"/>
              <w:spacing w:before="1"/>
              <w:ind w:left="402" w:right="263" w:hanging="130"/>
            </w:pPr>
            <w:r>
              <w:t>по</w:t>
            </w:r>
            <w:r>
              <w:rPr>
                <w:spacing w:val="-14"/>
              </w:rPr>
              <w:t xml:space="preserve"> </w:t>
            </w:r>
            <w:r>
              <w:t xml:space="preserve">одной </w:t>
            </w:r>
            <w:r>
              <w:rPr>
                <w:spacing w:val="-2"/>
              </w:rPr>
              <w:t>заявке</w:t>
            </w:r>
          </w:p>
        </w:tc>
        <w:tc>
          <w:tcPr>
            <w:tcW w:w="1580" w:type="dxa"/>
          </w:tcPr>
          <w:p w:rsidR="00FA38BF" w:rsidRDefault="00FA38BF">
            <w:pPr>
              <w:pStyle w:val="TableParagraph"/>
              <w:spacing w:before="98"/>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r w:rsidR="00FA38BF">
        <w:trPr>
          <w:trHeight w:val="969"/>
        </w:trPr>
        <w:tc>
          <w:tcPr>
            <w:tcW w:w="989" w:type="dxa"/>
          </w:tcPr>
          <w:p w:rsidR="00FA38BF" w:rsidRDefault="00BE3DFA">
            <w:pPr>
              <w:pStyle w:val="TableParagraph"/>
              <w:spacing w:line="249" w:lineRule="exact"/>
            </w:pPr>
            <w:r>
              <w:rPr>
                <w:spacing w:val="-2"/>
              </w:rPr>
              <w:t>8.1.2.2.</w:t>
            </w:r>
          </w:p>
        </w:tc>
        <w:tc>
          <w:tcPr>
            <w:tcW w:w="3816" w:type="dxa"/>
          </w:tcPr>
          <w:p w:rsidR="00FA38BF" w:rsidRDefault="00BE3DFA">
            <w:pPr>
              <w:pStyle w:val="TableParagraph"/>
              <w:spacing w:line="249" w:lineRule="exact"/>
            </w:pPr>
            <w:r>
              <w:t>для</w:t>
            </w:r>
            <w:r>
              <w:rPr>
                <w:spacing w:val="-9"/>
              </w:rPr>
              <w:t xml:space="preserve"> </w:t>
            </w:r>
            <w:r>
              <w:t>юридических</w:t>
            </w:r>
            <w:r>
              <w:rPr>
                <w:spacing w:val="-6"/>
              </w:rPr>
              <w:t xml:space="preserve"> </w:t>
            </w:r>
            <w:r>
              <w:rPr>
                <w:spacing w:val="-5"/>
              </w:rPr>
              <w:t>лиц</w:t>
            </w:r>
          </w:p>
        </w:tc>
        <w:tc>
          <w:tcPr>
            <w:tcW w:w="1877" w:type="dxa"/>
          </w:tcPr>
          <w:p w:rsidR="00FA38BF" w:rsidRDefault="00BE3DFA">
            <w:pPr>
              <w:pStyle w:val="TableParagraph"/>
              <w:spacing w:line="242" w:lineRule="auto"/>
              <w:ind w:left="114" w:right="106" w:hanging="5"/>
              <w:jc w:val="center"/>
              <w:rPr>
                <w:sz w:val="21"/>
              </w:rPr>
            </w:pPr>
            <w:r>
              <w:rPr>
                <w:sz w:val="21"/>
              </w:rPr>
              <w:t>0,015% от суммы сделок плюс</w:t>
            </w:r>
          </w:p>
          <w:p w:rsidR="00FA38BF" w:rsidRDefault="00BE3DFA">
            <w:pPr>
              <w:pStyle w:val="TableParagraph"/>
              <w:spacing w:line="240" w:lineRule="exact"/>
              <w:ind w:left="104" w:right="96"/>
              <w:jc w:val="center"/>
              <w:rPr>
                <w:sz w:val="21"/>
              </w:rPr>
            </w:pPr>
            <w:r>
              <w:rPr>
                <w:sz w:val="21"/>
              </w:rPr>
              <w:t>сборы,</w:t>
            </w:r>
            <w:r>
              <w:rPr>
                <w:spacing w:val="-14"/>
                <w:sz w:val="21"/>
              </w:rPr>
              <w:t xml:space="preserve"> </w:t>
            </w:r>
            <w:r>
              <w:rPr>
                <w:sz w:val="21"/>
              </w:rPr>
              <w:t xml:space="preserve">взимаемые </w:t>
            </w:r>
            <w:r>
              <w:rPr>
                <w:spacing w:val="-2"/>
                <w:sz w:val="21"/>
              </w:rPr>
              <w:t>биржей</w:t>
            </w:r>
          </w:p>
        </w:tc>
        <w:tc>
          <w:tcPr>
            <w:tcW w:w="1402" w:type="dxa"/>
          </w:tcPr>
          <w:p w:rsidR="00FA38BF" w:rsidRDefault="00BE3DFA">
            <w:pPr>
              <w:pStyle w:val="TableParagraph"/>
              <w:spacing w:before="101" w:line="251" w:lineRule="exact"/>
              <w:ind w:left="191"/>
            </w:pPr>
            <w:r>
              <w:t>50.00</w:t>
            </w:r>
            <w:r>
              <w:rPr>
                <w:spacing w:val="4"/>
              </w:rPr>
              <w:t xml:space="preserve"> </w:t>
            </w:r>
            <w:r>
              <w:rPr>
                <w:spacing w:val="-5"/>
              </w:rPr>
              <w:t>BYN</w:t>
            </w:r>
          </w:p>
          <w:p w:rsidR="00FA38BF" w:rsidRDefault="00BE3DFA">
            <w:pPr>
              <w:pStyle w:val="TableParagraph"/>
              <w:ind w:left="402" w:right="263" w:hanging="130"/>
            </w:pPr>
            <w:r>
              <w:t>по</w:t>
            </w:r>
            <w:r>
              <w:rPr>
                <w:spacing w:val="-14"/>
              </w:rPr>
              <w:t xml:space="preserve"> </w:t>
            </w:r>
            <w:r>
              <w:t xml:space="preserve">одной </w:t>
            </w:r>
            <w:r>
              <w:rPr>
                <w:spacing w:val="-2"/>
              </w:rPr>
              <w:t>заявке</w:t>
            </w:r>
          </w:p>
        </w:tc>
        <w:tc>
          <w:tcPr>
            <w:tcW w:w="1580" w:type="dxa"/>
          </w:tcPr>
          <w:p w:rsidR="00FA38BF" w:rsidRDefault="00FA38BF">
            <w:pPr>
              <w:pStyle w:val="TableParagraph"/>
              <w:spacing w:before="98"/>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r w:rsidR="00FA38BF">
        <w:trPr>
          <w:trHeight w:val="1002"/>
        </w:trPr>
        <w:tc>
          <w:tcPr>
            <w:tcW w:w="989" w:type="dxa"/>
          </w:tcPr>
          <w:p w:rsidR="00FA38BF" w:rsidRDefault="00BE3DFA">
            <w:pPr>
              <w:pStyle w:val="TableParagraph"/>
              <w:spacing w:line="244" w:lineRule="exact"/>
            </w:pPr>
            <w:r>
              <w:rPr>
                <w:spacing w:val="-2"/>
              </w:rPr>
              <w:t>8.1.2.3.</w:t>
            </w:r>
          </w:p>
        </w:tc>
        <w:tc>
          <w:tcPr>
            <w:tcW w:w="3816" w:type="dxa"/>
          </w:tcPr>
          <w:p w:rsidR="00FA38BF" w:rsidRDefault="00BE3DFA">
            <w:pPr>
              <w:pStyle w:val="TableParagraph"/>
              <w:spacing w:line="242" w:lineRule="auto"/>
            </w:pPr>
            <w:r>
              <w:t>для юридических лиц - профучастников</w:t>
            </w:r>
            <w:r>
              <w:rPr>
                <w:spacing w:val="-12"/>
              </w:rPr>
              <w:t xml:space="preserve"> </w:t>
            </w:r>
            <w:r>
              <w:t>рынка</w:t>
            </w:r>
            <w:r>
              <w:rPr>
                <w:spacing w:val="-13"/>
              </w:rPr>
              <w:t xml:space="preserve"> </w:t>
            </w:r>
            <w:r>
              <w:t>ценных</w:t>
            </w:r>
            <w:r>
              <w:rPr>
                <w:spacing w:val="-14"/>
              </w:rPr>
              <w:t xml:space="preserve"> </w:t>
            </w:r>
            <w:r>
              <w:t>бумаг</w:t>
            </w:r>
          </w:p>
        </w:tc>
        <w:tc>
          <w:tcPr>
            <w:tcW w:w="1877" w:type="dxa"/>
          </w:tcPr>
          <w:p w:rsidR="00FA38BF" w:rsidRDefault="00BE3DFA">
            <w:pPr>
              <w:pStyle w:val="TableParagraph"/>
              <w:spacing w:before="10"/>
              <w:ind w:left="114" w:right="106" w:hanging="5"/>
              <w:jc w:val="center"/>
              <w:rPr>
                <w:sz w:val="21"/>
              </w:rPr>
            </w:pPr>
            <w:r>
              <w:rPr>
                <w:sz w:val="21"/>
              </w:rPr>
              <w:t>0,015% от суммы сделок плюс сборы,</w:t>
            </w:r>
            <w:r>
              <w:rPr>
                <w:spacing w:val="-14"/>
                <w:sz w:val="21"/>
              </w:rPr>
              <w:t xml:space="preserve"> </w:t>
            </w:r>
            <w:r>
              <w:rPr>
                <w:sz w:val="21"/>
              </w:rPr>
              <w:t xml:space="preserve">взимаемые </w:t>
            </w:r>
            <w:r>
              <w:rPr>
                <w:spacing w:val="-2"/>
                <w:sz w:val="21"/>
              </w:rPr>
              <w:t>биржей</w:t>
            </w:r>
          </w:p>
        </w:tc>
        <w:tc>
          <w:tcPr>
            <w:tcW w:w="1402" w:type="dxa"/>
          </w:tcPr>
          <w:p w:rsidR="00FA38BF" w:rsidRDefault="00BE3DFA">
            <w:pPr>
              <w:pStyle w:val="TableParagraph"/>
              <w:spacing w:before="116"/>
              <w:ind w:left="191"/>
            </w:pPr>
            <w:r>
              <w:t>50.00</w:t>
            </w:r>
            <w:r>
              <w:rPr>
                <w:spacing w:val="4"/>
              </w:rPr>
              <w:t xml:space="preserve"> </w:t>
            </w:r>
            <w:r>
              <w:rPr>
                <w:spacing w:val="-5"/>
              </w:rPr>
              <w:t>BYN</w:t>
            </w:r>
          </w:p>
          <w:p w:rsidR="00FA38BF" w:rsidRDefault="00BE3DFA">
            <w:pPr>
              <w:pStyle w:val="TableParagraph"/>
              <w:spacing w:before="3" w:line="237" w:lineRule="auto"/>
              <w:ind w:left="402" w:right="263" w:hanging="130"/>
            </w:pPr>
            <w:r>
              <w:t>по</w:t>
            </w:r>
            <w:r>
              <w:rPr>
                <w:spacing w:val="-14"/>
              </w:rPr>
              <w:t xml:space="preserve"> </w:t>
            </w:r>
            <w:r>
              <w:t xml:space="preserve">одной </w:t>
            </w:r>
            <w:r>
              <w:rPr>
                <w:spacing w:val="-2"/>
              </w:rPr>
              <w:t>заявке</w:t>
            </w:r>
          </w:p>
        </w:tc>
        <w:tc>
          <w:tcPr>
            <w:tcW w:w="1580" w:type="dxa"/>
          </w:tcPr>
          <w:p w:rsidR="00FA38BF" w:rsidRDefault="00BE3DFA">
            <w:pPr>
              <w:pStyle w:val="TableParagraph"/>
              <w:spacing w:before="116"/>
              <w:ind w:left="229"/>
            </w:pPr>
            <w:r>
              <w:t>300.00</w:t>
            </w:r>
            <w:r>
              <w:rPr>
                <w:spacing w:val="-1"/>
              </w:rPr>
              <w:t xml:space="preserve"> </w:t>
            </w:r>
            <w:r>
              <w:rPr>
                <w:spacing w:val="-5"/>
              </w:rPr>
              <w:t>BYN</w:t>
            </w:r>
          </w:p>
          <w:p w:rsidR="00FA38BF" w:rsidRDefault="00BE3DFA">
            <w:pPr>
              <w:pStyle w:val="TableParagraph"/>
              <w:spacing w:before="3" w:line="237" w:lineRule="auto"/>
              <w:ind w:left="488" w:right="350" w:hanging="125"/>
            </w:pPr>
            <w:r>
              <w:t>по</w:t>
            </w:r>
            <w:r>
              <w:rPr>
                <w:spacing w:val="-14"/>
              </w:rPr>
              <w:t xml:space="preserve"> </w:t>
            </w:r>
            <w:r>
              <w:t xml:space="preserve">одной </w:t>
            </w:r>
            <w:r>
              <w:rPr>
                <w:spacing w:val="-2"/>
              </w:rPr>
              <w:t>заявке</w:t>
            </w:r>
          </w:p>
        </w:tc>
        <w:tc>
          <w:tcPr>
            <w:tcW w:w="5127" w:type="dxa"/>
          </w:tcPr>
          <w:p w:rsidR="00FA38BF" w:rsidRDefault="00FA38BF">
            <w:pPr>
              <w:pStyle w:val="TableParagraph"/>
              <w:ind w:left="0"/>
              <w:rPr>
                <w:sz w:val="20"/>
              </w:rPr>
            </w:pPr>
          </w:p>
        </w:tc>
      </w:tr>
      <w:tr w:rsidR="00FA38BF">
        <w:trPr>
          <w:trHeight w:val="268"/>
        </w:trPr>
        <w:tc>
          <w:tcPr>
            <w:tcW w:w="989" w:type="dxa"/>
          </w:tcPr>
          <w:p w:rsidR="00FA38BF" w:rsidRDefault="00BE3DFA">
            <w:pPr>
              <w:pStyle w:val="TableParagraph"/>
              <w:spacing w:line="248" w:lineRule="exact"/>
            </w:pPr>
            <w:r>
              <w:rPr>
                <w:spacing w:val="-2"/>
              </w:rPr>
              <w:t>8.1.3.</w:t>
            </w:r>
          </w:p>
        </w:tc>
        <w:tc>
          <w:tcPr>
            <w:tcW w:w="3816" w:type="dxa"/>
          </w:tcPr>
          <w:p w:rsidR="00FA38BF" w:rsidRDefault="00BE3DFA">
            <w:pPr>
              <w:pStyle w:val="TableParagraph"/>
              <w:spacing w:line="248" w:lineRule="exact"/>
            </w:pPr>
            <w:r>
              <w:rPr>
                <w:spacing w:val="-2"/>
              </w:rPr>
              <w:t>Покупка-продажа</w:t>
            </w:r>
            <w:r>
              <w:rPr>
                <w:spacing w:val="14"/>
              </w:rPr>
              <w:t xml:space="preserve"> </w:t>
            </w:r>
            <w:r>
              <w:rPr>
                <w:spacing w:val="-4"/>
              </w:rPr>
              <w:t>акций</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tcPr>
          <w:p w:rsidR="00FA38BF" w:rsidRDefault="00FA38BF">
            <w:pPr>
              <w:pStyle w:val="TableParagraph"/>
              <w:ind w:left="0"/>
              <w:rPr>
                <w:sz w:val="18"/>
              </w:rPr>
            </w:pPr>
          </w:p>
        </w:tc>
      </w:tr>
      <w:tr w:rsidR="00FA38BF">
        <w:trPr>
          <w:trHeight w:val="964"/>
        </w:trPr>
        <w:tc>
          <w:tcPr>
            <w:tcW w:w="989" w:type="dxa"/>
          </w:tcPr>
          <w:p w:rsidR="00FA38BF" w:rsidRDefault="00BE3DFA">
            <w:pPr>
              <w:pStyle w:val="TableParagraph"/>
              <w:spacing w:line="249" w:lineRule="exact"/>
            </w:pPr>
            <w:r>
              <w:rPr>
                <w:spacing w:val="-2"/>
              </w:rPr>
              <w:t>8.1.3.1.</w:t>
            </w:r>
          </w:p>
        </w:tc>
        <w:tc>
          <w:tcPr>
            <w:tcW w:w="3816" w:type="dxa"/>
          </w:tcPr>
          <w:p w:rsidR="00FA38BF" w:rsidRDefault="00BE3DFA">
            <w:pPr>
              <w:pStyle w:val="TableParagraph"/>
              <w:spacing w:line="249" w:lineRule="exact"/>
            </w:pPr>
            <w:r>
              <w:t>для</w:t>
            </w:r>
            <w:r>
              <w:rPr>
                <w:spacing w:val="-5"/>
              </w:rPr>
              <w:t xml:space="preserve"> </w:t>
            </w:r>
            <w:r>
              <w:t>физических</w:t>
            </w:r>
            <w:r>
              <w:rPr>
                <w:spacing w:val="-4"/>
              </w:rPr>
              <w:t xml:space="preserve"> </w:t>
            </w:r>
            <w:r>
              <w:rPr>
                <w:spacing w:val="-5"/>
              </w:rPr>
              <w:t>лиц</w:t>
            </w:r>
          </w:p>
        </w:tc>
        <w:tc>
          <w:tcPr>
            <w:tcW w:w="1877" w:type="dxa"/>
          </w:tcPr>
          <w:p w:rsidR="00FA38BF" w:rsidRDefault="00BE3DFA">
            <w:pPr>
              <w:pStyle w:val="TableParagraph"/>
              <w:spacing w:line="242" w:lineRule="auto"/>
              <w:ind w:left="114" w:right="106" w:hanging="5"/>
              <w:jc w:val="center"/>
              <w:rPr>
                <w:sz w:val="21"/>
              </w:rPr>
            </w:pPr>
            <w:r>
              <w:rPr>
                <w:sz w:val="21"/>
              </w:rPr>
              <w:t>0,1% от суммы сделок плюс</w:t>
            </w:r>
          </w:p>
          <w:p w:rsidR="00FA38BF" w:rsidRDefault="00BE3DFA">
            <w:pPr>
              <w:pStyle w:val="TableParagraph"/>
              <w:spacing w:line="240" w:lineRule="exact"/>
              <w:ind w:left="104" w:right="96"/>
              <w:jc w:val="center"/>
              <w:rPr>
                <w:sz w:val="21"/>
              </w:rPr>
            </w:pPr>
            <w:r>
              <w:rPr>
                <w:sz w:val="21"/>
              </w:rPr>
              <w:t>сборы,</w:t>
            </w:r>
            <w:r>
              <w:rPr>
                <w:spacing w:val="-14"/>
                <w:sz w:val="21"/>
              </w:rPr>
              <w:t xml:space="preserve"> </w:t>
            </w:r>
            <w:r>
              <w:rPr>
                <w:sz w:val="21"/>
              </w:rPr>
              <w:t xml:space="preserve">взимаемые </w:t>
            </w:r>
            <w:r>
              <w:rPr>
                <w:spacing w:val="-2"/>
                <w:sz w:val="21"/>
              </w:rPr>
              <w:t>биржей</w:t>
            </w:r>
          </w:p>
        </w:tc>
        <w:tc>
          <w:tcPr>
            <w:tcW w:w="1402" w:type="dxa"/>
          </w:tcPr>
          <w:p w:rsidR="00FA38BF" w:rsidRDefault="00BE3DFA">
            <w:pPr>
              <w:pStyle w:val="TableParagraph"/>
              <w:spacing w:before="97"/>
              <w:ind w:left="191"/>
            </w:pPr>
            <w:r>
              <w:t>30.00</w:t>
            </w:r>
            <w:r>
              <w:rPr>
                <w:spacing w:val="4"/>
              </w:rPr>
              <w:t xml:space="preserve"> </w:t>
            </w:r>
            <w:r>
              <w:rPr>
                <w:spacing w:val="-5"/>
              </w:rPr>
              <w:t>BYN</w:t>
            </w:r>
          </w:p>
          <w:p w:rsidR="00FA38BF" w:rsidRDefault="00BE3DFA">
            <w:pPr>
              <w:pStyle w:val="TableParagraph"/>
              <w:spacing w:before="1"/>
              <w:ind w:left="402" w:right="263" w:hanging="130"/>
            </w:pPr>
            <w:r>
              <w:t>по</w:t>
            </w:r>
            <w:r>
              <w:rPr>
                <w:spacing w:val="-14"/>
              </w:rPr>
              <w:t xml:space="preserve"> </w:t>
            </w:r>
            <w:r>
              <w:t xml:space="preserve">одной </w:t>
            </w:r>
            <w:r>
              <w:rPr>
                <w:spacing w:val="-2"/>
              </w:rPr>
              <w:t>заявке</w:t>
            </w:r>
          </w:p>
        </w:tc>
        <w:tc>
          <w:tcPr>
            <w:tcW w:w="1580" w:type="dxa"/>
          </w:tcPr>
          <w:p w:rsidR="00FA38BF" w:rsidRDefault="00FA38BF">
            <w:pPr>
              <w:pStyle w:val="TableParagraph"/>
              <w:spacing w:before="98"/>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r w:rsidR="00FA38BF">
        <w:trPr>
          <w:trHeight w:val="1081"/>
        </w:trPr>
        <w:tc>
          <w:tcPr>
            <w:tcW w:w="989" w:type="dxa"/>
          </w:tcPr>
          <w:p w:rsidR="00FA38BF" w:rsidRDefault="00BE3DFA">
            <w:pPr>
              <w:pStyle w:val="TableParagraph"/>
              <w:spacing w:line="246" w:lineRule="exact"/>
            </w:pPr>
            <w:r>
              <w:rPr>
                <w:spacing w:val="-2"/>
              </w:rPr>
              <w:t>8.1.3.2.</w:t>
            </w:r>
          </w:p>
        </w:tc>
        <w:tc>
          <w:tcPr>
            <w:tcW w:w="3816" w:type="dxa"/>
          </w:tcPr>
          <w:p w:rsidR="00FA38BF" w:rsidRDefault="00BE3DFA">
            <w:pPr>
              <w:pStyle w:val="TableParagraph"/>
              <w:spacing w:line="246" w:lineRule="exact"/>
            </w:pPr>
            <w:r>
              <w:t>для</w:t>
            </w:r>
            <w:r>
              <w:rPr>
                <w:spacing w:val="-9"/>
              </w:rPr>
              <w:t xml:space="preserve"> </w:t>
            </w:r>
            <w:r>
              <w:t>юридических</w:t>
            </w:r>
            <w:r>
              <w:rPr>
                <w:spacing w:val="-6"/>
              </w:rPr>
              <w:t xml:space="preserve"> </w:t>
            </w:r>
            <w:r>
              <w:rPr>
                <w:spacing w:val="-5"/>
              </w:rPr>
              <w:t>лиц</w:t>
            </w:r>
          </w:p>
        </w:tc>
        <w:tc>
          <w:tcPr>
            <w:tcW w:w="1877" w:type="dxa"/>
          </w:tcPr>
          <w:p w:rsidR="00FA38BF" w:rsidRDefault="00BE3DFA">
            <w:pPr>
              <w:pStyle w:val="TableParagraph"/>
              <w:spacing w:before="45"/>
              <w:ind w:left="114" w:right="106" w:hanging="5"/>
              <w:jc w:val="center"/>
              <w:rPr>
                <w:sz w:val="21"/>
              </w:rPr>
            </w:pPr>
            <w:r>
              <w:rPr>
                <w:sz w:val="21"/>
              </w:rPr>
              <w:t>0,1% от суммы сделок плюс сборы,</w:t>
            </w:r>
            <w:r>
              <w:rPr>
                <w:spacing w:val="-14"/>
                <w:sz w:val="21"/>
              </w:rPr>
              <w:t xml:space="preserve"> </w:t>
            </w:r>
            <w:r>
              <w:rPr>
                <w:sz w:val="21"/>
              </w:rPr>
              <w:t xml:space="preserve">взимаемые </w:t>
            </w:r>
            <w:r>
              <w:rPr>
                <w:spacing w:val="-2"/>
                <w:sz w:val="21"/>
              </w:rPr>
              <w:t>биржей</w:t>
            </w:r>
          </w:p>
        </w:tc>
        <w:tc>
          <w:tcPr>
            <w:tcW w:w="1402" w:type="dxa"/>
          </w:tcPr>
          <w:p w:rsidR="00FA38BF" w:rsidRDefault="00BE3DFA">
            <w:pPr>
              <w:pStyle w:val="TableParagraph"/>
              <w:spacing w:before="156" w:line="251" w:lineRule="exact"/>
              <w:ind w:left="191"/>
            </w:pPr>
            <w:r>
              <w:t>50.00</w:t>
            </w:r>
            <w:r>
              <w:rPr>
                <w:spacing w:val="4"/>
              </w:rPr>
              <w:t xml:space="preserve"> </w:t>
            </w:r>
            <w:r>
              <w:rPr>
                <w:spacing w:val="-5"/>
              </w:rPr>
              <w:t>BYN</w:t>
            </w:r>
          </w:p>
          <w:p w:rsidR="00FA38BF" w:rsidRDefault="00BE3DFA">
            <w:pPr>
              <w:pStyle w:val="TableParagraph"/>
              <w:ind w:left="402" w:right="263" w:hanging="130"/>
            </w:pPr>
            <w:r>
              <w:t>по</w:t>
            </w:r>
            <w:r>
              <w:rPr>
                <w:spacing w:val="-14"/>
              </w:rPr>
              <w:t xml:space="preserve"> </w:t>
            </w:r>
            <w:r>
              <w:t xml:space="preserve">одной </w:t>
            </w:r>
            <w:r>
              <w:rPr>
                <w:spacing w:val="-2"/>
              </w:rPr>
              <w:t>заявке</w:t>
            </w:r>
          </w:p>
        </w:tc>
        <w:tc>
          <w:tcPr>
            <w:tcW w:w="1580" w:type="dxa"/>
          </w:tcPr>
          <w:p w:rsidR="00FA38BF" w:rsidRDefault="00FA38BF">
            <w:pPr>
              <w:pStyle w:val="TableParagraph"/>
              <w:spacing w:before="152"/>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r w:rsidR="00FA38BF">
        <w:trPr>
          <w:trHeight w:val="964"/>
        </w:trPr>
        <w:tc>
          <w:tcPr>
            <w:tcW w:w="989" w:type="dxa"/>
          </w:tcPr>
          <w:p w:rsidR="00FA38BF" w:rsidRDefault="00BE3DFA">
            <w:pPr>
              <w:pStyle w:val="TableParagraph"/>
              <w:spacing w:line="244" w:lineRule="exact"/>
            </w:pPr>
            <w:r>
              <w:rPr>
                <w:spacing w:val="-2"/>
              </w:rPr>
              <w:t>8.1.3.3.</w:t>
            </w:r>
          </w:p>
        </w:tc>
        <w:tc>
          <w:tcPr>
            <w:tcW w:w="3816" w:type="dxa"/>
          </w:tcPr>
          <w:p w:rsidR="00FA38BF" w:rsidRDefault="00BE3DFA">
            <w:pPr>
              <w:pStyle w:val="TableParagraph"/>
              <w:spacing w:line="244" w:lineRule="exact"/>
            </w:pPr>
            <w:r>
              <w:t>акций</w:t>
            </w:r>
            <w:r>
              <w:rPr>
                <w:spacing w:val="-5"/>
              </w:rPr>
              <w:t xml:space="preserve"> </w:t>
            </w:r>
            <w:r>
              <w:t>ОАО</w:t>
            </w:r>
            <w:r>
              <w:rPr>
                <w:spacing w:val="-5"/>
              </w:rPr>
              <w:t xml:space="preserve"> </w:t>
            </w:r>
            <w:r>
              <w:t>«Сбер</w:t>
            </w:r>
            <w:r>
              <w:rPr>
                <w:spacing w:val="-3"/>
              </w:rPr>
              <w:t xml:space="preserve"> </w:t>
            </w:r>
            <w:r>
              <w:rPr>
                <w:spacing w:val="-4"/>
              </w:rPr>
              <w:t>Банк»</w:t>
            </w:r>
          </w:p>
        </w:tc>
        <w:tc>
          <w:tcPr>
            <w:tcW w:w="1877" w:type="dxa"/>
          </w:tcPr>
          <w:p w:rsidR="00FA38BF" w:rsidRDefault="00BE3DFA">
            <w:pPr>
              <w:pStyle w:val="TableParagraph"/>
              <w:spacing w:line="237" w:lineRule="auto"/>
              <w:ind w:left="114" w:right="106" w:hanging="5"/>
              <w:jc w:val="center"/>
              <w:rPr>
                <w:sz w:val="21"/>
              </w:rPr>
            </w:pPr>
            <w:r>
              <w:rPr>
                <w:sz w:val="21"/>
              </w:rPr>
              <w:t>0,1% от суммы сделок плюс сборы,</w:t>
            </w:r>
            <w:r>
              <w:rPr>
                <w:spacing w:val="-14"/>
                <w:sz w:val="21"/>
              </w:rPr>
              <w:t xml:space="preserve"> </w:t>
            </w:r>
            <w:r>
              <w:rPr>
                <w:sz w:val="21"/>
              </w:rPr>
              <w:t>взимаемые</w:t>
            </w:r>
          </w:p>
          <w:p w:rsidR="00FA38BF" w:rsidRDefault="00BE3DFA">
            <w:pPr>
              <w:pStyle w:val="TableParagraph"/>
              <w:spacing w:line="229" w:lineRule="exact"/>
              <w:ind w:left="98" w:right="96"/>
              <w:jc w:val="center"/>
              <w:rPr>
                <w:sz w:val="21"/>
              </w:rPr>
            </w:pPr>
            <w:r>
              <w:rPr>
                <w:spacing w:val="-2"/>
                <w:sz w:val="21"/>
              </w:rPr>
              <w:t>биржей</w:t>
            </w:r>
          </w:p>
        </w:tc>
        <w:tc>
          <w:tcPr>
            <w:tcW w:w="1402" w:type="dxa"/>
          </w:tcPr>
          <w:p w:rsidR="00FA38BF" w:rsidRDefault="00BE3DFA">
            <w:pPr>
              <w:pStyle w:val="TableParagraph"/>
              <w:spacing w:before="97"/>
              <w:ind w:left="191"/>
            </w:pPr>
            <w:r>
              <w:t>15.00</w:t>
            </w:r>
            <w:r>
              <w:rPr>
                <w:spacing w:val="4"/>
              </w:rPr>
              <w:t xml:space="preserve"> </w:t>
            </w:r>
            <w:r>
              <w:rPr>
                <w:spacing w:val="-5"/>
              </w:rPr>
              <w:t>BYN</w:t>
            </w:r>
          </w:p>
          <w:p w:rsidR="00FA38BF" w:rsidRDefault="00BE3DFA">
            <w:pPr>
              <w:pStyle w:val="TableParagraph"/>
              <w:spacing w:before="3" w:line="237" w:lineRule="auto"/>
              <w:ind w:left="402" w:right="263" w:hanging="130"/>
            </w:pPr>
            <w:r>
              <w:t>по</w:t>
            </w:r>
            <w:r>
              <w:rPr>
                <w:spacing w:val="-14"/>
              </w:rPr>
              <w:t xml:space="preserve"> </w:t>
            </w:r>
            <w:r>
              <w:t xml:space="preserve">одной </w:t>
            </w:r>
            <w:r>
              <w:rPr>
                <w:spacing w:val="-2"/>
              </w:rPr>
              <w:t>заявке</w:t>
            </w:r>
          </w:p>
        </w:tc>
        <w:tc>
          <w:tcPr>
            <w:tcW w:w="1580" w:type="dxa"/>
          </w:tcPr>
          <w:p w:rsidR="00FA38BF" w:rsidRDefault="00FA38BF">
            <w:pPr>
              <w:pStyle w:val="TableParagraph"/>
              <w:spacing w:before="98"/>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line="249" w:lineRule="exact"/>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503"/>
        </w:trPr>
        <w:tc>
          <w:tcPr>
            <w:tcW w:w="989" w:type="dxa"/>
          </w:tcPr>
          <w:p w:rsidR="00FA38BF" w:rsidRDefault="00BE3DFA">
            <w:pPr>
              <w:pStyle w:val="TableParagraph"/>
              <w:spacing w:line="249" w:lineRule="exact"/>
            </w:pPr>
            <w:r>
              <w:rPr>
                <w:spacing w:val="-2"/>
              </w:rPr>
              <w:t>8.1.4.</w:t>
            </w:r>
          </w:p>
        </w:tc>
        <w:tc>
          <w:tcPr>
            <w:tcW w:w="3816" w:type="dxa"/>
          </w:tcPr>
          <w:p w:rsidR="00FA38BF" w:rsidRDefault="00BE3DFA">
            <w:pPr>
              <w:pStyle w:val="TableParagraph"/>
              <w:spacing w:line="250" w:lineRule="exact"/>
              <w:ind w:right="148"/>
            </w:pPr>
            <w:r>
              <w:t>Подача</w:t>
            </w:r>
            <w:r>
              <w:rPr>
                <w:spacing w:val="-10"/>
              </w:rPr>
              <w:t xml:space="preserve"> </w:t>
            </w:r>
            <w:r>
              <w:t>индикативной</w:t>
            </w:r>
            <w:r>
              <w:rPr>
                <w:spacing w:val="-10"/>
              </w:rPr>
              <w:t xml:space="preserve"> </w:t>
            </w:r>
            <w:r>
              <w:t>заявки</w:t>
            </w:r>
            <w:r>
              <w:rPr>
                <w:spacing w:val="-14"/>
              </w:rPr>
              <w:t xml:space="preserve"> </w:t>
            </w:r>
            <w:r>
              <w:t xml:space="preserve">в </w:t>
            </w:r>
            <w:r>
              <w:rPr>
                <w:spacing w:val="-2"/>
              </w:rPr>
              <w:t>БЕКАС</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FA38BF">
            <w:pPr>
              <w:pStyle w:val="TableParagraph"/>
              <w:ind w:left="0"/>
            </w:pPr>
          </w:p>
        </w:tc>
      </w:tr>
      <w:tr w:rsidR="00FA38BF">
        <w:trPr>
          <w:trHeight w:val="422"/>
        </w:trPr>
        <w:tc>
          <w:tcPr>
            <w:tcW w:w="989" w:type="dxa"/>
          </w:tcPr>
          <w:p w:rsidR="00FA38BF" w:rsidRDefault="00BE3DFA">
            <w:pPr>
              <w:pStyle w:val="TableParagraph"/>
              <w:spacing w:line="249" w:lineRule="exact"/>
            </w:pPr>
            <w:r>
              <w:rPr>
                <w:spacing w:val="-2"/>
              </w:rPr>
              <w:t>8.1.4.1.</w:t>
            </w:r>
          </w:p>
        </w:tc>
        <w:tc>
          <w:tcPr>
            <w:tcW w:w="3816" w:type="dxa"/>
          </w:tcPr>
          <w:p w:rsidR="00FA38BF" w:rsidRDefault="00BE3DFA">
            <w:pPr>
              <w:pStyle w:val="TableParagraph"/>
              <w:spacing w:line="249" w:lineRule="exact"/>
            </w:pPr>
            <w:r>
              <w:t>для</w:t>
            </w:r>
            <w:r>
              <w:rPr>
                <w:spacing w:val="-5"/>
              </w:rPr>
              <w:t xml:space="preserve"> </w:t>
            </w:r>
            <w:r>
              <w:t>физических</w:t>
            </w:r>
            <w:r>
              <w:rPr>
                <w:spacing w:val="-4"/>
              </w:rPr>
              <w:t xml:space="preserve"> </w:t>
            </w:r>
            <w:r>
              <w:rPr>
                <w:spacing w:val="-5"/>
              </w:rPr>
              <w:t>лиц</w:t>
            </w:r>
          </w:p>
        </w:tc>
        <w:tc>
          <w:tcPr>
            <w:tcW w:w="1877" w:type="dxa"/>
          </w:tcPr>
          <w:p w:rsidR="00FA38BF" w:rsidRDefault="00BE3DFA">
            <w:pPr>
              <w:pStyle w:val="TableParagraph"/>
              <w:spacing w:before="82"/>
              <w:ind w:left="431"/>
            </w:pPr>
            <w:r>
              <w:t>10.00</w:t>
            </w:r>
            <w:r>
              <w:rPr>
                <w:spacing w:val="4"/>
              </w:rPr>
              <w:t xml:space="preserve"> </w:t>
            </w:r>
            <w:r>
              <w:rPr>
                <w:spacing w:val="-5"/>
              </w:rPr>
              <w:t>BYN</w:t>
            </w:r>
          </w:p>
        </w:tc>
        <w:tc>
          <w:tcPr>
            <w:tcW w:w="1402" w:type="dxa"/>
          </w:tcPr>
          <w:p w:rsidR="00FA38BF" w:rsidRDefault="00BE3DFA">
            <w:pPr>
              <w:pStyle w:val="TableParagraph"/>
              <w:spacing w:before="82"/>
              <w:ind w:left="9" w:right="4"/>
              <w:jc w:val="center"/>
            </w:pPr>
            <w:r>
              <w:rPr>
                <w:spacing w:val="-10"/>
              </w:rPr>
              <w:t>-</w:t>
            </w:r>
          </w:p>
        </w:tc>
        <w:tc>
          <w:tcPr>
            <w:tcW w:w="1580" w:type="dxa"/>
          </w:tcPr>
          <w:p w:rsidR="00FA38BF" w:rsidRDefault="00BE3DFA">
            <w:pPr>
              <w:pStyle w:val="TableParagraph"/>
              <w:spacing w:before="82"/>
              <w:ind w:left="8"/>
              <w:jc w:val="center"/>
            </w:pPr>
            <w:r>
              <w:rPr>
                <w:spacing w:val="-10"/>
              </w:rPr>
              <w:t>-</w:t>
            </w:r>
          </w:p>
        </w:tc>
        <w:tc>
          <w:tcPr>
            <w:tcW w:w="5127" w:type="dxa"/>
          </w:tcPr>
          <w:p w:rsidR="00FA38BF" w:rsidRDefault="00FA38BF">
            <w:pPr>
              <w:pStyle w:val="TableParagraph"/>
              <w:ind w:left="0"/>
            </w:pPr>
          </w:p>
        </w:tc>
      </w:tr>
      <w:tr w:rsidR="00FA38BF">
        <w:trPr>
          <w:trHeight w:val="402"/>
        </w:trPr>
        <w:tc>
          <w:tcPr>
            <w:tcW w:w="989" w:type="dxa"/>
          </w:tcPr>
          <w:p w:rsidR="00FA38BF" w:rsidRDefault="00BE3DFA">
            <w:pPr>
              <w:pStyle w:val="TableParagraph"/>
              <w:spacing w:line="249" w:lineRule="exact"/>
            </w:pPr>
            <w:r>
              <w:rPr>
                <w:spacing w:val="-2"/>
              </w:rPr>
              <w:t>8.1.4.2.</w:t>
            </w:r>
          </w:p>
        </w:tc>
        <w:tc>
          <w:tcPr>
            <w:tcW w:w="3816" w:type="dxa"/>
          </w:tcPr>
          <w:p w:rsidR="00FA38BF" w:rsidRDefault="00BE3DFA">
            <w:pPr>
              <w:pStyle w:val="TableParagraph"/>
              <w:spacing w:line="249" w:lineRule="exact"/>
            </w:pPr>
            <w:r>
              <w:t>для</w:t>
            </w:r>
            <w:r>
              <w:rPr>
                <w:spacing w:val="-9"/>
              </w:rPr>
              <w:t xml:space="preserve"> </w:t>
            </w:r>
            <w:r>
              <w:t>юридических</w:t>
            </w:r>
            <w:r>
              <w:rPr>
                <w:spacing w:val="-6"/>
              </w:rPr>
              <w:t xml:space="preserve"> </w:t>
            </w:r>
            <w:r>
              <w:rPr>
                <w:spacing w:val="-5"/>
              </w:rPr>
              <w:t>лиц</w:t>
            </w:r>
          </w:p>
        </w:tc>
        <w:tc>
          <w:tcPr>
            <w:tcW w:w="1877" w:type="dxa"/>
          </w:tcPr>
          <w:p w:rsidR="00FA38BF" w:rsidRDefault="00BE3DFA">
            <w:pPr>
              <w:pStyle w:val="TableParagraph"/>
              <w:spacing w:before="73"/>
              <w:ind w:left="431"/>
            </w:pPr>
            <w:r>
              <w:t>20.00</w:t>
            </w:r>
            <w:r>
              <w:rPr>
                <w:spacing w:val="4"/>
              </w:rPr>
              <w:t xml:space="preserve"> </w:t>
            </w:r>
            <w:r>
              <w:rPr>
                <w:spacing w:val="-5"/>
              </w:rPr>
              <w:t>BYN</w:t>
            </w:r>
          </w:p>
        </w:tc>
        <w:tc>
          <w:tcPr>
            <w:tcW w:w="1402" w:type="dxa"/>
          </w:tcPr>
          <w:p w:rsidR="00FA38BF" w:rsidRDefault="00BE3DFA">
            <w:pPr>
              <w:pStyle w:val="TableParagraph"/>
              <w:spacing w:before="73"/>
              <w:ind w:left="9" w:right="4"/>
              <w:jc w:val="center"/>
            </w:pPr>
            <w:r>
              <w:rPr>
                <w:spacing w:val="-10"/>
              </w:rPr>
              <w:t>-</w:t>
            </w:r>
          </w:p>
        </w:tc>
        <w:tc>
          <w:tcPr>
            <w:tcW w:w="1580" w:type="dxa"/>
          </w:tcPr>
          <w:p w:rsidR="00FA38BF" w:rsidRDefault="00BE3DFA">
            <w:pPr>
              <w:pStyle w:val="TableParagraph"/>
              <w:spacing w:before="73"/>
              <w:ind w:left="8"/>
              <w:jc w:val="center"/>
            </w:pPr>
            <w:r>
              <w:rPr>
                <w:spacing w:val="-10"/>
              </w:rPr>
              <w:t>-</w:t>
            </w:r>
          </w:p>
        </w:tc>
        <w:tc>
          <w:tcPr>
            <w:tcW w:w="5127" w:type="dxa"/>
          </w:tcPr>
          <w:p w:rsidR="00FA38BF" w:rsidRDefault="00FA38BF">
            <w:pPr>
              <w:pStyle w:val="TableParagraph"/>
              <w:ind w:left="0"/>
            </w:pPr>
          </w:p>
        </w:tc>
      </w:tr>
      <w:tr w:rsidR="00FA38BF">
        <w:trPr>
          <w:trHeight w:val="1012"/>
        </w:trPr>
        <w:tc>
          <w:tcPr>
            <w:tcW w:w="989" w:type="dxa"/>
          </w:tcPr>
          <w:p w:rsidR="00FA38BF" w:rsidRDefault="00BE3DFA">
            <w:pPr>
              <w:pStyle w:val="TableParagraph"/>
              <w:spacing w:line="249" w:lineRule="exact"/>
            </w:pPr>
            <w:r>
              <w:rPr>
                <w:spacing w:val="-2"/>
              </w:rPr>
              <w:t>8.1.5.</w:t>
            </w:r>
          </w:p>
        </w:tc>
        <w:tc>
          <w:tcPr>
            <w:tcW w:w="3816" w:type="dxa"/>
          </w:tcPr>
          <w:p w:rsidR="00FA38BF" w:rsidRDefault="00BE3DFA">
            <w:pPr>
              <w:pStyle w:val="TableParagraph"/>
              <w:spacing w:line="242" w:lineRule="auto"/>
            </w:pPr>
            <w:r>
              <w:t>Регистрация</w:t>
            </w:r>
            <w:r>
              <w:rPr>
                <w:spacing w:val="-14"/>
              </w:rPr>
              <w:t xml:space="preserve"> </w:t>
            </w:r>
            <w:r>
              <w:t>сделки</w:t>
            </w:r>
            <w:r>
              <w:rPr>
                <w:spacing w:val="-13"/>
              </w:rPr>
              <w:t xml:space="preserve"> </w:t>
            </w:r>
            <w:r>
              <w:t>с</w:t>
            </w:r>
            <w:r>
              <w:rPr>
                <w:spacing w:val="-13"/>
              </w:rPr>
              <w:t xml:space="preserve"> </w:t>
            </w:r>
            <w:r>
              <w:t>ценными бумагами, совершенной на</w:t>
            </w:r>
          </w:p>
          <w:p w:rsidR="00FA38BF" w:rsidRDefault="00BE3DFA">
            <w:pPr>
              <w:pStyle w:val="TableParagraph"/>
              <w:spacing w:line="250" w:lineRule="exact"/>
            </w:pPr>
            <w:r>
              <w:t>внебиржевом</w:t>
            </w:r>
            <w:r>
              <w:rPr>
                <w:spacing w:val="-14"/>
              </w:rPr>
              <w:t xml:space="preserve"> </w:t>
            </w:r>
            <w:r>
              <w:t>рынке</w:t>
            </w:r>
            <w:r>
              <w:rPr>
                <w:spacing w:val="-14"/>
              </w:rPr>
              <w:t xml:space="preserve"> </w:t>
            </w:r>
            <w:r>
              <w:t>между физическими лицами</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ind w:left="108" w:right="92"/>
              <w:jc w:val="both"/>
            </w:pPr>
            <w:r>
              <w:t>Вознаграждение за регистрацию сделок по</w:t>
            </w:r>
            <w:r>
              <w:rPr>
                <w:spacing w:val="40"/>
              </w:rPr>
              <w:t xml:space="preserve"> </w:t>
            </w:r>
            <w:r>
              <w:t>передаче акций в собственность Республики Беларусь или административно-территориальных единиц не взимается в соответствии с Приказом Департамента по ценным бумагам Министерства финансов</w:t>
            </w:r>
            <w:r>
              <w:rPr>
                <w:spacing w:val="26"/>
              </w:rPr>
              <w:t xml:space="preserve"> </w:t>
            </w:r>
            <w:r>
              <w:t>Республики</w:t>
            </w:r>
            <w:r>
              <w:rPr>
                <w:spacing w:val="30"/>
              </w:rPr>
              <w:t xml:space="preserve"> </w:t>
            </w:r>
            <w:r>
              <w:t>Беларусь</w:t>
            </w:r>
            <w:r>
              <w:rPr>
                <w:spacing w:val="34"/>
              </w:rPr>
              <w:t xml:space="preserve"> </w:t>
            </w:r>
            <w:r>
              <w:t>от</w:t>
            </w:r>
            <w:r>
              <w:rPr>
                <w:spacing w:val="29"/>
              </w:rPr>
              <w:t xml:space="preserve"> </w:t>
            </w:r>
            <w:r>
              <w:t>05.01.2007</w:t>
            </w:r>
            <w:r>
              <w:rPr>
                <w:spacing w:val="25"/>
              </w:rPr>
              <w:t xml:space="preserve"> </w:t>
            </w:r>
            <w:r>
              <w:t>№</w:t>
            </w:r>
            <w:r>
              <w:rPr>
                <w:spacing w:val="30"/>
              </w:rPr>
              <w:t xml:space="preserve"> </w:t>
            </w:r>
            <w:r>
              <w:rPr>
                <w:spacing w:val="-10"/>
              </w:rPr>
              <w:t>1</w:t>
            </w:r>
          </w:p>
          <w:p w:rsidR="00FA38BF" w:rsidRDefault="00BE3DFA">
            <w:pPr>
              <w:pStyle w:val="TableParagraph"/>
              <w:ind w:left="108" w:right="103"/>
              <w:jc w:val="both"/>
            </w:pPr>
            <w:r>
              <w:t>«О реализации Указа Президента Республики Беларусь от 28.08.2006 № 538».</w:t>
            </w:r>
          </w:p>
        </w:tc>
      </w:tr>
      <w:tr w:rsidR="00FA38BF">
        <w:trPr>
          <w:trHeight w:val="542"/>
        </w:trPr>
        <w:tc>
          <w:tcPr>
            <w:tcW w:w="989" w:type="dxa"/>
          </w:tcPr>
          <w:p w:rsidR="00FA38BF" w:rsidRDefault="00BE3DFA">
            <w:pPr>
              <w:pStyle w:val="TableParagraph"/>
              <w:spacing w:line="249" w:lineRule="exact"/>
            </w:pPr>
            <w:r>
              <w:rPr>
                <w:spacing w:val="-2"/>
              </w:rPr>
              <w:t>8.1.5.1.</w:t>
            </w:r>
          </w:p>
        </w:tc>
        <w:tc>
          <w:tcPr>
            <w:tcW w:w="3816" w:type="dxa"/>
          </w:tcPr>
          <w:p w:rsidR="00FA38BF" w:rsidRDefault="00BE3DFA">
            <w:pPr>
              <w:pStyle w:val="TableParagraph"/>
              <w:spacing w:line="242" w:lineRule="auto"/>
            </w:pPr>
            <w:r>
              <w:t>с</w:t>
            </w:r>
            <w:r>
              <w:rPr>
                <w:spacing w:val="-14"/>
              </w:rPr>
              <w:t xml:space="preserve"> </w:t>
            </w:r>
            <w:r>
              <w:t>акциями</w:t>
            </w:r>
            <w:r>
              <w:rPr>
                <w:spacing w:val="-11"/>
              </w:rPr>
              <w:t xml:space="preserve"> </w:t>
            </w:r>
            <w:r>
              <w:t>открытых</w:t>
            </w:r>
            <w:r>
              <w:rPr>
                <w:spacing w:val="-14"/>
              </w:rPr>
              <w:t xml:space="preserve"> </w:t>
            </w:r>
            <w:r>
              <w:t xml:space="preserve">акционерных </w:t>
            </w:r>
            <w:r>
              <w:rPr>
                <w:spacing w:val="-2"/>
              </w:rPr>
              <w:t>обществ</w:t>
            </w:r>
          </w:p>
        </w:tc>
        <w:tc>
          <w:tcPr>
            <w:tcW w:w="1877" w:type="dxa"/>
          </w:tcPr>
          <w:p w:rsidR="00FA38BF" w:rsidRDefault="00BE3DFA">
            <w:pPr>
              <w:pStyle w:val="TableParagraph"/>
              <w:spacing w:before="17" w:line="237" w:lineRule="auto"/>
              <w:ind w:left="613" w:hanging="490"/>
            </w:pPr>
            <w:r>
              <w:t>0,005%</w:t>
            </w:r>
            <w:r>
              <w:rPr>
                <w:spacing w:val="-14"/>
              </w:rPr>
              <w:t xml:space="preserve"> </w:t>
            </w:r>
            <w:r>
              <w:t>от</w:t>
            </w:r>
            <w:r>
              <w:rPr>
                <w:spacing w:val="-14"/>
              </w:rPr>
              <w:t xml:space="preserve"> </w:t>
            </w:r>
            <w:r>
              <w:t xml:space="preserve">суммы </w:t>
            </w:r>
            <w:r>
              <w:rPr>
                <w:spacing w:val="-2"/>
              </w:rPr>
              <w:t>сделки</w:t>
            </w:r>
          </w:p>
        </w:tc>
        <w:tc>
          <w:tcPr>
            <w:tcW w:w="1402" w:type="dxa"/>
          </w:tcPr>
          <w:p w:rsidR="00FA38BF" w:rsidRDefault="00BE3DFA">
            <w:pPr>
              <w:pStyle w:val="TableParagraph"/>
              <w:spacing w:before="140"/>
              <w:ind w:left="191"/>
            </w:pPr>
            <w:r>
              <w:t>70.00</w:t>
            </w:r>
            <w:r>
              <w:rPr>
                <w:spacing w:val="4"/>
              </w:rPr>
              <w:t xml:space="preserve"> </w:t>
            </w:r>
            <w:r>
              <w:rPr>
                <w:spacing w:val="-5"/>
              </w:rPr>
              <w:t>BYN</w:t>
            </w:r>
          </w:p>
        </w:tc>
        <w:tc>
          <w:tcPr>
            <w:tcW w:w="1580" w:type="dxa"/>
          </w:tcPr>
          <w:p w:rsidR="00FA38BF" w:rsidRDefault="00BE3DFA">
            <w:pPr>
              <w:pStyle w:val="TableParagraph"/>
              <w:spacing w:before="14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503"/>
        </w:trPr>
        <w:tc>
          <w:tcPr>
            <w:tcW w:w="989" w:type="dxa"/>
          </w:tcPr>
          <w:p w:rsidR="00FA38BF" w:rsidRDefault="00BE3DFA">
            <w:pPr>
              <w:pStyle w:val="TableParagraph"/>
              <w:spacing w:line="249" w:lineRule="exact"/>
            </w:pPr>
            <w:r>
              <w:rPr>
                <w:spacing w:val="-2"/>
              </w:rPr>
              <w:t>8.1.5.2.</w:t>
            </w:r>
          </w:p>
        </w:tc>
        <w:tc>
          <w:tcPr>
            <w:tcW w:w="3816" w:type="dxa"/>
          </w:tcPr>
          <w:p w:rsidR="00FA38BF" w:rsidRDefault="00BE3DFA">
            <w:pPr>
              <w:pStyle w:val="TableParagraph"/>
              <w:spacing w:line="249" w:lineRule="exact"/>
            </w:pPr>
            <w:r>
              <w:t>с</w:t>
            </w:r>
            <w:r>
              <w:rPr>
                <w:spacing w:val="-4"/>
              </w:rPr>
              <w:t xml:space="preserve"> </w:t>
            </w:r>
            <w:r>
              <w:t>иными</w:t>
            </w:r>
            <w:r>
              <w:rPr>
                <w:spacing w:val="-4"/>
              </w:rPr>
              <w:t xml:space="preserve"> </w:t>
            </w:r>
            <w:r>
              <w:t>ценными</w:t>
            </w:r>
            <w:r>
              <w:rPr>
                <w:spacing w:val="-3"/>
              </w:rPr>
              <w:t xml:space="preserve"> </w:t>
            </w:r>
            <w:r>
              <w:rPr>
                <w:spacing w:val="-2"/>
              </w:rPr>
              <w:t>бумагами</w:t>
            </w:r>
          </w:p>
        </w:tc>
        <w:tc>
          <w:tcPr>
            <w:tcW w:w="1877" w:type="dxa"/>
          </w:tcPr>
          <w:p w:rsidR="00FA38BF" w:rsidRDefault="00BE3DFA">
            <w:pPr>
              <w:pStyle w:val="TableParagraph"/>
              <w:spacing w:line="250" w:lineRule="exact"/>
              <w:ind w:left="613" w:hanging="490"/>
            </w:pPr>
            <w:r>
              <w:t>0,005%</w:t>
            </w:r>
            <w:r>
              <w:rPr>
                <w:spacing w:val="-14"/>
              </w:rPr>
              <w:t xml:space="preserve"> </w:t>
            </w:r>
            <w:r>
              <w:t>от</w:t>
            </w:r>
            <w:r>
              <w:rPr>
                <w:spacing w:val="-14"/>
              </w:rPr>
              <w:t xml:space="preserve"> </w:t>
            </w:r>
            <w:r>
              <w:t xml:space="preserve">суммы </w:t>
            </w:r>
            <w:r>
              <w:rPr>
                <w:spacing w:val="-2"/>
              </w:rPr>
              <w:t>сделки</w:t>
            </w:r>
          </w:p>
        </w:tc>
        <w:tc>
          <w:tcPr>
            <w:tcW w:w="1402" w:type="dxa"/>
          </w:tcPr>
          <w:p w:rsidR="00FA38BF" w:rsidRDefault="00BE3DFA">
            <w:pPr>
              <w:pStyle w:val="TableParagraph"/>
              <w:spacing w:before="121"/>
              <w:ind w:left="191"/>
            </w:pPr>
            <w:r>
              <w:t>80.00</w:t>
            </w:r>
            <w:r>
              <w:rPr>
                <w:spacing w:val="4"/>
              </w:rPr>
              <w:t xml:space="preserve"> </w:t>
            </w:r>
            <w:r>
              <w:rPr>
                <w:spacing w:val="-5"/>
              </w:rPr>
              <w:t>BYN</w:t>
            </w:r>
          </w:p>
        </w:tc>
        <w:tc>
          <w:tcPr>
            <w:tcW w:w="1580" w:type="dxa"/>
          </w:tcPr>
          <w:p w:rsidR="00FA38BF" w:rsidRDefault="00BE3DFA">
            <w:pPr>
              <w:pStyle w:val="TableParagraph"/>
              <w:spacing w:before="121"/>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527"/>
        </w:trPr>
        <w:tc>
          <w:tcPr>
            <w:tcW w:w="989" w:type="dxa"/>
          </w:tcPr>
          <w:p w:rsidR="00FA38BF" w:rsidRDefault="00BE3DFA">
            <w:pPr>
              <w:pStyle w:val="TableParagraph"/>
              <w:spacing w:line="249" w:lineRule="exact"/>
            </w:pPr>
            <w:r>
              <w:rPr>
                <w:spacing w:val="-2"/>
              </w:rPr>
              <w:t>8.1.5.3.</w:t>
            </w:r>
          </w:p>
        </w:tc>
        <w:tc>
          <w:tcPr>
            <w:tcW w:w="3816" w:type="dxa"/>
          </w:tcPr>
          <w:p w:rsidR="00FA38BF" w:rsidRDefault="00BE3DFA">
            <w:pPr>
              <w:pStyle w:val="TableParagraph"/>
              <w:spacing w:line="249" w:lineRule="exact"/>
            </w:pPr>
            <w:r>
              <w:t>дарение</w:t>
            </w:r>
            <w:r>
              <w:rPr>
                <w:spacing w:val="-10"/>
              </w:rPr>
              <w:t xml:space="preserve"> </w:t>
            </w:r>
            <w:r>
              <w:t>акций</w:t>
            </w:r>
            <w:r>
              <w:rPr>
                <w:spacing w:val="-6"/>
              </w:rPr>
              <w:t xml:space="preserve"> </w:t>
            </w:r>
            <w:r>
              <w:t>ОАО</w:t>
            </w:r>
            <w:r>
              <w:rPr>
                <w:spacing w:val="-3"/>
              </w:rPr>
              <w:t xml:space="preserve"> </w:t>
            </w:r>
            <w:r>
              <w:t>«Сбер</w:t>
            </w:r>
            <w:r>
              <w:rPr>
                <w:spacing w:val="-3"/>
              </w:rPr>
              <w:t xml:space="preserve"> </w:t>
            </w:r>
            <w:r>
              <w:rPr>
                <w:spacing w:val="-4"/>
              </w:rPr>
              <w:t>Банк»</w:t>
            </w:r>
          </w:p>
        </w:tc>
        <w:tc>
          <w:tcPr>
            <w:tcW w:w="1877" w:type="dxa"/>
          </w:tcPr>
          <w:p w:rsidR="00FA38BF" w:rsidRDefault="00BE3DFA">
            <w:pPr>
              <w:pStyle w:val="TableParagraph"/>
              <w:spacing w:before="1" w:line="250" w:lineRule="atLeast"/>
              <w:ind w:left="613" w:hanging="490"/>
            </w:pPr>
            <w:r>
              <w:t>0,005%</w:t>
            </w:r>
            <w:r>
              <w:rPr>
                <w:spacing w:val="-14"/>
              </w:rPr>
              <w:t xml:space="preserve"> </w:t>
            </w:r>
            <w:r>
              <w:t>от</w:t>
            </w:r>
            <w:r>
              <w:rPr>
                <w:spacing w:val="-14"/>
              </w:rPr>
              <w:t xml:space="preserve"> </w:t>
            </w:r>
            <w:r>
              <w:t xml:space="preserve">суммы </w:t>
            </w:r>
            <w:r>
              <w:rPr>
                <w:spacing w:val="-2"/>
              </w:rPr>
              <w:t>сделки</w:t>
            </w:r>
          </w:p>
        </w:tc>
        <w:tc>
          <w:tcPr>
            <w:tcW w:w="1402" w:type="dxa"/>
          </w:tcPr>
          <w:p w:rsidR="00FA38BF" w:rsidRDefault="00BE3DFA">
            <w:pPr>
              <w:pStyle w:val="TableParagraph"/>
              <w:spacing w:before="130"/>
              <w:ind w:left="191"/>
            </w:pPr>
            <w:r>
              <w:t>30.00</w:t>
            </w:r>
            <w:r>
              <w:rPr>
                <w:spacing w:val="4"/>
              </w:rPr>
              <w:t xml:space="preserve"> </w:t>
            </w:r>
            <w:r>
              <w:rPr>
                <w:spacing w:val="-5"/>
              </w:rPr>
              <w:t>BYN</w:t>
            </w:r>
          </w:p>
        </w:tc>
        <w:tc>
          <w:tcPr>
            <w:tcW w:w="1580" w:type="dxa"/>
          </w:tcPr>
          <w:p w:rsidR="00FA38BF" w:rsidRDefault="00BE3DFA">
            <w:pPr>
              <w:pStyle w:val="TableParagraph"/>
              <w:spacing w:before="130"/>
              <w:ind w:left="8"/>
              <w:jc w:val="center"/>
            </w:pPr>
            <w:r>
              <w:rPr>
                <w:spacing w:val="-10"/>
              </w:rPr>
              <w:t>-</w:t>
            </w:r>
          </w:p>
        </w:tc>
        <w:tc>
          <w:tcPr>
            <w:tcW w:w="5127" w:type="dxa"/>
          </w:tcPr>
          <w:p w:rsidR="00FA38BF" w:rsidRDefault="00FA38BF">
            <w:pPr>
              <w:pStyle w:val="TableParagraph"/>
              <w:ind w:left="0"/>
            </w:pPr>
          </w:p>
        </w:tc>
      </w:tr>
      <w:tr w:rsidR="00FA38BF">
        <w:trPr>
          <w:trHeight w:val="1012"/>
        </w:trPr>
        <w:tc>
          <w:tcPr>
            <w:tcW w:w="989" w:type="dxa"/>
          </w:tcPr>
          <w:p w:rsidR="00FA38BF" w:rsidRDefault="00BE3DFA">
            <w:pPr>
              <w:pStyle w:val="TableParagraph"/>
              <w:spacing w:line="249" w:lineRule="exact"/>
            </w:pPr>
            <w:r>
              <w:rPr>
                <w:spacing w:val="-2"/>
              </w:rPr>
              <w:t>8.1.6.</w:t>
            </w:r>
          </w:p>
        </w:tc>
        <w:tc>
          <w:tcPr>
            <w:tcW w:w="3816" w:type="dxa"/>
          </w:tcPr>
          <w:p w:rsidR="00FA38BF" w:rsidRDefault="00BE3DFA">
            <w:pPr>
              <w:pStyle w:val="TableParagraph"/>
            </w:pPr>
            <w:r>
              <w:t>Регистрация</w:t>
            </w:r>
            <w:r>
              <w:rPr>
                <w:spacing w:val="-3"/>
              </w:rPr>
              <w:t xml:space="preserve"> </w:t>
            </w:r>
            <w:r>
              <w:t>сделки с ценными бумагами, совершенной на внебиржевом</w:t>
            </w:r>
            <w:r>
              <w:rPr>
                <w:spacing w:val="-14"/>
              </w:rPr>
              <w:t xml:space="preserve"> </w:t>
            </w:r>
            <w:r>
              <w:t>рынке</w:t>
            </w:r>
            <w:r>
              <w:rPr>
                <w:spacing w:val="-14"/>
              </w:rPr>
              <w:t xml:space="preserve"> </w:t>
            </w:r>
            <w:r>
              <w:t>с</w:t>
            </w:r>
            <w:r>
              <w:rPr>
                <w:spacing w:val="-14"/>
              </w:rPr>
              <w:t xml:space="preserve"> </w:t>
            </w:r>
            <w:r>
              <w:t>участием</w:t>
            </w:r>
          </w:p>
          <w:p w:rsidR="00FA38BF" w:rsidRDefault="00BE3DFA">
            <w:pPr>
              <w:pStyle w:val="TableParagraph"/>
              <w:spacing w:line="237" w:lineRule="exact"/>
            </w:pPr>
            <w:r>
              <w:rPr>
                <w:spacing w:val="-2"/>
              </w:rPr>
              <w:t>юридического</w:t>
            </w:r>
            <w:r>
              <w:rPr>
                <w:spacing w:val="8"/>
              </w:rPr>
              <w:t xml:space="preserve"> </w:t>
            </w:r>
            <w:r>
              <w:rPr>
                <w:spacing w:val="-4"/>
              </w:rPr>
              <w:t>лица:</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BE3DFA">
            <w:pPr>
              <w:pStyle w:val="TableParagraph"/>
              <w:spacing w:line="247" w:lineRule="exact"/>
              <w:ind w:left="108"/>
            </w:pPr>
            <w:r>
              <w:t>За</w:t>
            </w:r>
            <w:r>
              <w:rPr>
                <w:spacing w:val="69"/>
                <w:w w:val="150"/>
              </w:rPr>
              <w:t xml:space="preserve"> </w:t>
            </w:r>
            <w:r>
              <w:t>исключением</w:t>
            </w:r>
            <w:r>
              <w:rPr>
                <w:spacing w:val="71"/>
                <w:w w:val="150"/>
              </w:rPr>
              <w:t xml:space="preserve"> </w:t>
            </w:r>
            <w:r>
              <w:t>сделок</w:t>
            </w:r>
            <w:r>
              <w:rPr>
                <w:spacing w:val="70"/>
                <w:w w:val="150"/>
              </w:rPr>
              <w:t xml:space="preserve"> </w:t>
            </w:r>
            <w:r>
              <w:t>покупки-продажи</w:t>
            </w:r>
            <w:r>
              <w:rPr>
                <w:spacing w:val="69"/>
                <w:w w:val="150"/>
              </w:rPr>
              <w:t xml:space="preserve"> </w:t>
            </w:r>
            <w:r>
              <w:rPr>
                <w:spacing w:val="-5"/>
              </w:rPr>
              <w:t>ОАО</w:t>
            </w:r>
          </w:p>
          <w:p w:rsidR="00FA38BF" w:rsidRDefault="00BE3DFA">
            <w:pPr>
              <w:pStyle w:val="TableParagraph"/>
              <w:ind w:left="108"/>
            </w:pPr>
            <w:r>
              <w:t>«Сбер</w:t>
            </w:r>
            <w:r>
              <w:rPr>
                <w:spacing w:val="80"/>
              </w:rPr>
              <w:t xml:space="preserve"> </w:t>
            </w:r>
            <w:r>
              <w:t>Банк»</w:t>
            </w:r>
            <w:r>
              <w:rPr>
                <w:spacing w:val="80"/>
              </w:rPr>
              <w:t xml:space="preserve"> </w:t>
            </w:r>
            <w:r>
              <w:t>акций</w:t>
            </w:r>
            <w:r>
              <w:rPr>
                <w:spacing w:val="80"/>
              </w:rPr>
              <w:t xml:space="preserve"> </w:t>
            </w:r>
            <w:r>
              <w:t>и</w:t>
            </w:r>
            <w:r>
              <w:rPr>
                <w:spacing w:val="80"/>
              </w:rPr>
              <w:t xml:space="preserve"> </w:t>
            </w:r>
            <w:r>
              <w:t>облигаций</w:t>
            </w:r>
            <w:r>
              <w:rPr>
                <w:spacing w:val="80"/>
              </w:rPr>
              <w:t xml:space="preserve"> </w:t>
            </w:r>
            <w:r>
              <w:t>собственной</w:t>
            </w:r>
            <w:r>
              <w:rPr>
                <w:spacing w:val="40"/>
              </w:rPr>
              <w:t xml:space="preserve"> </w:t>
            </w:r>
            <w:r>
              <w:rPr>
                <w:spacing w:val="-2"/>
              </w:rPr>
              <w:t>эмиссии.</w:t>
            </w:r>
          </w:p>
        </w:tc>
      </w:tr>
      <w:tr w:rsidR="00FA38BF">
        <w:trPr>
          <w:trHeight w:val="503"/>
        </w:trPr>
        <w:tc>
          <w:tcPr>
            <w:tcW w:w="989" w:type="dxa"/>
          </w:tcPr>
          <w:p w:rsidR="00FA38BF" w:rsidRDefault="00BE3DFA">
            <w:pPr>
              <w:pStyle w:val="TableParagraph"/>
              <w:spacing w:line="249" w:lineRule="exact"/>
            </w:pPr>
            <w:r>
              <w:rPr>
                <w:spacing w:val="-2"/>
              </w:rPr>
              <w:t>8.1.6.1.</w:t>
            </w:r>
          </w:p>
        </w:tc>
        <w:tc>
          <w:tcPr>
            <w:tcW w:w="3816" w:type="dxa"/>
          </w:tcPr>
          <w:p w:rsidR="00FA38BF" w:rsidRDefault="00BE3DFA">
            <w:pPr>
              <w:pStyle w:val="TableParagraph"/>
              <w:spacing w:line="250" w:lineRule="exact"/>
            </w:pPr>
            <w:r>
              <w:t>с</w:t>
            </w:r>
            <w:r>
              <w:rPr>
                <w:spacing w:val="-14"/>
              </w:rPr>
              <w:t xml:space="preserve"> </w:t>
            </w:r>
            <w:r>
              <w:t>акциями</w:t>
            </w:r>
            <w:r>
              <w:rPr>
                <w:spacing w:val="-11"/>
              </w:rPr>
              <w:t xml:space="preserve"> </w:t>
            </w:r>
            <w:r>
              <w:t>открытых</w:t>
            </w:r>
            <w:r>
              <w:rPr>
                <w:spacing w:val="-14"/>
              </w:rPr>
              <w:t xml:space="preserve"> </w:t>
            </w:r>
            <w:r>
              <w:t xml:space="preserve">акционерных </w:t>
            </w:r>
            <w:r>
              <w:rPr>
                <w:spacing w:val="-2"/>
              </w:rPr>
              <w:t>обществ</w:t>
            </w:r>
          </w:p>
        </w:tc>
        <w:tc>
          <w:tcPr>
            <w:tcW w:w="1877" w:type="dxa"/>
          </w:tcPr>
          <w:p w:rsidR="00FA38BF" w:rsidRDefault="00BE3DFA">
            <w:pPr>
              <w:pStyle w:val="TableParagraph"/>
              <w:spacing w:line="250" w:lineRule="exact"/>
              <w:ind w:left="613" w:hanging="490"/>
            </w:pPr>
            <w:r>
              <w:t>0,005%</w:t>
            </w:r>
            <w:r>
              <w:rPr>
                <w:spacing w:val="-14"/>
              </w:rPr>
              <w:t xml:space="preserve"> </w:t>
            </w:r>
            <w:r>
              <w:t>от</w:t>
            </w:r>
            <w:r>
              <w:rPr>
                <w:spacing w:val="-14"/>
              </w:rPr>
              <w:t xml:space="preserve"> </w:t>
            </w:r>
            <w:r>
              <w:t xml:space="preserve">суммы </w:t>
            </w:r>
            <w:r>
              <w:rPr>
                <w:spacing w:val="-2"/>
              </w:rPr>
              <w:t>сделки</w:t>
            </w:r>
          </w:p>
        </w:tc>
        <w:tc>
          <w:tcPr>
            <w:tcW w:w="1402" w:type="dxa"/>
          </w:tcPr>
          <w:p w:rsidR="00FA38BF" w:rsidRDefault="00BE3DFA">
            <w:pPr>
              <w:pStyle w:val="TableParagraph"/>
              <w:spacing w:before="121"/>
              <w:ind w:left="191"/>
            </w:pPr>
            <w:r>
              <w:t>80.00</w:t>
            </w:r>
            <w:r>
              <w:rPr>
                <w:spacing w:val="4"/>
              </w:rPr>
              <w:t xml:space="preserve"> </w:t>
            </w:r>
            <w:r>
              <w:rPr>
                <w:spacing w:val="-5"/>
              </w:rPr>
              <w:t>BYN</w:t>
            </w:r>
          </w:p>
        </w:tc>
        <w:tc>
          <w:tcPr>
            <w:tcW w:w="1580" w:type="dxa"/>
          </w:tcPr>
          <w:p w:rsidR="00FA38BF" w:rsidRDefault="00BE3DFA">
            <w:pPr>
              <w:pStyle w:val="TableParagraph"/>
              <w:spacing w:before="121"/>
              <w:ind w:left="8"/>
              <w:jc w:val="center"/>
            </w:pPr>
            <w:r>
              <w:rPr>
                <w:spacing w:val="-10"/>
              </w:rPr>
              <w:t>-</w:t>
            </w:r>
          </w:p>
        </w:tc>
        <w:tc>
          <w:tcPr>
            <w:tcW w:w="5127" w:type="dxa"/>
          </w:tcPr>
          <w:p w:rsidR="00FA38BF" w:rsidRDefault="00BE3DFA">
            <w:pPr>
              <w:pStyle w:val="TableParagraph"/>
              <w:spacing w:line="249" w:lineRule="exact"/>
              <w:ind w:left="108"/>
            </w:pPr>
            <w:r>
              <w:t>Вознаграждение</w:t>
            </w:r>
            <w:r>
              <w:rPr>
                <w:spacing w:val="-12"/>
              </w:rPr>
              <w:t xml:space="preserve"> </w:t>
            </w:r>
            <w:r>
              <w:t>взимается</w:t>
            </w:r>
            <w:r>
              <w:rPr>
                <w:spacing w:val="-6"/>
              </w:rPr>
              <w:t xml:space="preserve"> </w:t>
            </w:r>
            <w:r>
              <w:t>за</w:t>
            </w:r>
            <w:r>
              <w:rPr>
                <w:spacing w:val="-3"/>
              </w:rPr>
              <w:t xml:space="preserve"> </w:t>
            </w:r>
            <w:r>
              <w:t>каждую</w:t>
            </w:r>
            <w:r>
              <w:rPr>
                <w:spacing w:val="-6"/>
              </w:rPr>
              <w:t xml:space="preserve"> </w:t>
            </w:r>
            <w:r>
              <w:rPr>
                <w:spacing w:val="-2"/>
              </w:rPr>
              <w:t>сделку.</w:t>
            </w:r>
          </w:p>
        </w:tc>
      </w:tr>
      <w:tr w:rsidR="00FA38BF">
        <w:trPr>
          <w:trHeight w:val="508"/>
        </w:trPr>
        <w:tc>
          <w:tcPr>
            <w:tcW w:w="989" w:type="dxa"/>
          </w:tcPr>
          <w:p w:rsidR="00FA38BF" w:rsidRDefault="00BE3DFA">
            <w:pPr>
              <w:pStyle w:val="TableParagraph"/>
              <w:spacing w:line="249" w:lineRule="exact"/>
            </w:pPr>
            <w:r>
              <w:rPr>
                <w:spacing w:val="-2"/>
              </w:rPr>
              <w:t>8.1.6.2.</w:t>
            </w:r>
          </w:p>
        </w:tc>
        <w:tc>
          <w:tcPr>
            <w:tcW w:w="3816" w:type="dxa"/>
          </w:tcPr>
          <w:p w:rsidR="00FA38BF" w:rsidRDefault="00BE3DFA">
            <w:pPr>
              <w:pStyle w:val="TableParagraph"/>
              <w:spacing w:line="249" w:lineRule="exact"/>
            </w:pPr>
            <w:r>
              <w:t>выкуп</w:t>
            </w:r>
            <w:r>
              <w:rPr>
                <w:spacing w:val="-1"/>
              </w:rPr>
              <w:t xml:space="preserve"> </w:t>
            </w:r>
            <w:r>
              <w:t>акций</w:t>
            </w:r>
            <w:r>
              <w:rPr>
                <w:spacing w:val="-5"/>
              </w:rPr>
              <w:t xml:space="preserve"> </w:t>
            </w:r>
            <w:r>
              <w:t>на баланс</w:t>
            </w:r>
            <w:r>
              <w:rPr>
                <w:spacing w:val="-4"/>
              </w:rPr>
              <w:t xml:space="preserve"> </w:t>
            </w:r>
            <w:r>
              <w:rPr>
                <w:spacing w:val="-2"/>
              </w:rPr>
              <w:t>общества</w:t>
            </w:r>
          </w:p>
        </w:tc>
        <w:tc>
          <w:tcPr>
            <w:tcW w:w="1877" w:type="dxa"/>
          </w:tcPr>
          <w:p w:rsidR="00FA38BF" w:rsidRDefault="00BE3DFA">
            <w:pPr>
              <w:pStyle w:val="TableParagraph"/>
              <w:spacing w:line="249" w:lineRule="exact"/>
              <w:ind w:left="104" w:right="96"/>
              <w:jc w:val="center"/>
            </w:pPr>
            <w:r>
              <w:t>0,005%</w:t>
            </w:r>
            <w:r>
              <w:rPr>
                <w:spacing w:val="-4"/>
              </w:rPr>
              <w:t xml:space="preserve"> </w:t>
            </w:r>
            <w:r>
              <w:t xml:space="preserve">от </w:t>
            </w:r>
            <w:r>
              <w:rPr>
                <w:spacing w:val="-4"/>
              </w:rPr>
              <w:t>суммы</w:t>
            </w:r>
          </w:p>
          <w:p w:rsidR="00FA38BF" w:rsidRDefault="00BE3DFA">
            <w:pPr>
              <w:pStyle w:val="TableParagraph"/>
              <w:spacing w:before="1" w:line="238" w:lineRule="exact"/>
              <w:ind w:left="96" w:right="96"/>
              <w:jc w:val="center"/>
            </w:pPr>
            <w:r>
              <w:rPr>
                <w:spacing w:val="-2"/>
              </w:rPr>
              <w:t>сделки</w:t>
            </w:r>
          </w:p>
        </w:tc>
        <w:tc>
          <w:tcPr>
            <w:tcW w:w="1402" w:type="dxa"/>
          </w:tcPr>
          <w:p w:rsidR="00FA38BF" w:rsidRDefault="00BE3DFA">
            <w:pPr>
              <w:pStyle w:val="TableParagraph"/>
              <w:spacing w:before="121"/>
              <w:ind w:left="191"/>
            </w:pPr>
            <w:r>
              <w:t>50.00</w:t>
            </w:r>
            <w:r>
              <w:rPr>
                <w:spacing w:val="4"/>
              </w:rPr>
              <w:t xml:space="preserve"> </w:t>
            </w:r>
            <w:r>
              <w:rPr>
                <w:spacing w:val="-5"/>
              </w:rPr>
              <w:t>BYN</w:t>
            </w:r>
          </w:p>
        </w:tc>
        <w:tc>
          <w:tcPr>
            <w:tcW w:w="1580" w:type="dxa"/>
          </w:tcPr>
          <w:p w:rsidR="00FA38BF" w:rsidRDefault="00BE3DFA">
            <w:pPr>
              <w:pStyle w:val="TableParagraph"/>
              <w:spacing w:before="121"/>
              <w:ind w:left="8"/>
              <w:jc w:val="center"/>
            </w:pPr>
            <w:r>
              <w:rPr>
                <w:spacing w:val="-10"/>
              </w:rPr>
              <w:t>-</w:t>
            </w:r>
          </w:p>
        </w:tc>
        <w:tc>
          <w:tcPr>
            <w:tcW w:w="5127" w:type="dxa"/>
          </w:tcPr>
          <w:p w:rsidR="00FA38BF" w:rsidRDefault="00BE3DFA">
            <w:pPr>
              <w:pStyle w:val="TableParagraph"/>
              <w:spacing w:line="249" w:lineRule="exact"/>
              <w:ind w:left="108"/>
            </w:pPr>
            <w:r>
              <w:t>Вознаграждение</w:t>
            </w:r>
            <w:r>
              <w:rPr>
                <w:spacing w:val="7"/>
              </w:rPr>
              <w:t xml:space="preserve"> </w:t>
            </w:r>
            <w:r>
              <w:t>взимается</w:t>
            </w:r>
            <w:r>
              <w:rPr>
                <w:spacing w:val="14"/>
              </w:rPr>
              <w:t xml:space="preserve"> </w:t>
            </w:r>
            <w:r>
              <w:t>за</w:t>
            </w:r>
            <w:r>
              <w:rPr>
                <w:spacing w:val="17"/>
              </w:rPr>
              <w:t xml:space="preserve"> </w:t>
            </w:r>
            <w:r>
              <w:t>каждую</w:t>
            </w:r>
            <w:r>
              <w:rPr>
                <w:spacing w:val="13"/>
              </w:rPr>
              <w:t xml:space="preserve"> </w:t>
            </w:r>
            <w:r>
              <w:t>сделку,</w:t>
            </w:r>
            <w:r>
              <w:rPr>
                <w:spacing w:val="21"/>
              </w:rPr>
              <w:t xml:space="preserve"> </w:t>
            </w:r>
            <w:r>
              <w:rPr>
                <w:spacing w:val="-4"/>
              </w:rPr>
              <w:t>если</w:t>
            </w:r>
          </w:p>
          <w:p w:rsidR="00FA38BF" w:rsidRDefault="00BE3DFA">
            <w:pPr>
              <w:pStyle w:val="TableParagraph"/>
              <w:spacing w:before="1" w:line="238" w:lineRule="exact"/>
              <w:ind w:left="108"/>
            </w:pPr>
            <w:r>
              <w:t>сделок</w:t>
            </w:r>
            <w:r>
              <w:rPr>
                <w:spacing w:val="-5"/>
              </w:rPr>
              <w:t xml:space="preserve"> </w:t>
            </w:r>
            <w:r>
              <w:t>больше</w:t>
            </w:r>
            <w:r>
              <w:rPr>
                <w:spacing w:val="-9"/>
              </w:rPr>
              <w:t xml:space="preserve"> </w:t>
            </w:r>
            <w:r>
              <w:rPr>
                <w:spacing w:val="-5"/>
              </w:rPr>
              <w:t>10.</w:t>
            </w:r>
          </w:p>
        </w:tc>
      </w:tr>
      <w:tr w:rsidR="00FA38BF">
        <w:trPr>
          <w:trHeight w:val="503"/>
        </w:trPr>
        <w:tc>
          <w:tcPr>
            <w:tcW w:w="989" w:type="dxa"/>
          </w:tcPr>
          <w:p w:rsidR="00FA38BF" w:rsidRDefault="00BE3DFA">
            <w:pPr>
              <w:pStyle w:val="TableParagraph"/>
              <w:spacing w:line="244" w:lineRule="exact"/>
            </w:pPr>
            <w:r>
              <w:rPr>
                <w:spacing w:val="-2"/>
              </w:rPr>
              <w:t>8.1.6.3.</w:t>
            </w:r>
          </w:p>
        </w:tc>
        <w:tc>
          <w:tcPr>
            <w:tcW w:w="3816" w:type="dxa"/>
          </w:tcPr>
          <w:p w:rsidR="00FA38BF" w:rsidRDefault="00BE3DFA">
            <w:pPr>
              <w:pStyle w:val="TableParagraph"/>
              <w:spacing w:line="244" w:lineRule="exact"/>
            </w:pPr>
            <w:r>
              <w:t>с</w:t>
            </w:r>
            <w:r>
              <w:rPr>
                <w:spacing w:val="-4"/>
              </w:rPr>
              <w:t xml:space="preserve"> </w:t>
            </w:r>
            <w:r>
              <w:t>иными</w:t>
            </w:r>
            <w:r>
              <w:rPr>
                <w:spacing w:val="-4"/>
              </w:rPr>
              <w:t xml:space="preserve"> </w:t>
            </w:r>
            <w:r>
              <w:t>ценными</w:t>
            </w:r>
            <w:r>
              <w:rPr>
                <w:spacing w:val="-3"/>
              </w:rPr>
              <w:t xml:space="preserve"> </w:t>
            </w:r>
            <w:r>
              <w:rPr>
                <w:spacing w:val="-2"/>
              </w:rPr>
              <w:t>бумагами</w:t>
            </w:r>
          </w:p>
        </w:tc>
        <w:tc>
          <w:tcPr>
            <w:tcW w:w="1877" w:type="dxa"/>
          </w:tcPr>
          <w:p w:rsidR="00FA38BF" w:rsidRDefault="00BE3DFA">
            <w:pPr>
              <w:pStyle w:val="TableParagraph"/>
              <w:spacing w:line="244" w:lineRule="exact"/>
              <w:ind w:left="104" w:right="96"/>
              <w:jc w:val="center"/>
            </w:pPr>
            <w:r>
              <w:t>0,005%</w:t>
            </w:r>
            <w:r>
              <w:rPr>
                <w:spacing w:val="-4"/>
              </w:rPr>
              <w:t xml:space="preserve"> </w:t>
            </w:r>
            <w:r>
              <w:t xml:space="preserve">от </w:t>
            </w:r>
            <w:r>
              <w:rPr>
                <w:spacing w:val="-4"/>
              </w:rPr>
              <w:t>суммы</w:t>
            </w:r>
          </w:p>
          <w:p w:rsidR="00FA38BF" w:rsidRDefault="00BE3DFA">
            <w:pPr>
              <w:pStyle w:val="TableParagraph"/>
              <w:spacing w:before="1" w:line="238" w:lineRule="exact"/>
              <w:ind w:left="96" w:right="96"/>
              <w:jc w:val="center"/>
            </w:pPr>
            <w:r>
              <w:rPr>
                <w:spacing w:val="-2"/>
              </w:rPr>
              <w:t>сделки</w:t>
            </w:r>
          </w:p>
        </w:tc>
        <w:tc>
          <w:tcPr>
            <w:tcW w:w="1402" w:type="dxa"/>
          </w:tcPr>
          <w:p w:rsidR="00FA38BF" w:rsidRDefault="00BE3DFA">
            <w:pPr>
              <w:pStyle w:val="TableParagraph"/>
              <w:spacing w:before="121"/>
              <w:ind w:left="138"/>
            </w:pPr>
            <w:r>
              <w:t>100.00</w:t>
            </w:r>
            <w:r>
              <w:rPr>
                <w:spacing w:val="-1"/>
              </w:rPr>
              <w:t xml:space="preserve"> </w:t>
            </w:r>
            <w:r>
              <w:rPr>
                <w:spacing w:val="-5"/>
              </w:rPr>
              <w:t>BYN</w:t>
            </w:r>
          </w:p>
        </w:tc>
        <w:tc>
          <w:tcPr>
            <w:tcW w:w="1580" w:type="dxa"/>
          </w:tcPr>
          <w:p w:rsidR="00FA38BF" w:rsidRDefault="00BE3DFA">
            <w:pPr>
              <w:pStyle w:val="TableParagraph"/>
              <w:spacing w:before="121"/>
              <w:ind w:left="8"/>
              <w:jc w:val="center"/>
            </w:pPr>
            <w:r>
              <w:rPr>
                <w:spacing w:val="-10"/>
              </w:rPr>
              <w:t>-</w:t>
            </w:r>
          </w:p>
        </w:tc>
        <w:tc>
          <w:tcPr>
            <w:tcW w:w="5127" w:type="dxa"/>
          </w:tcPr>
          <w:p w:rsidR="00FA38BF" w:rsidRDefault="00BE3DFA">
            <w:pPr>
              <w:pStyle w:val="TableParagraph"/>
              <w:spacing w:line="244" w:lineRule="exact"/>
              <w:ind w:left="108"/>
            </w:pPr>
            <w:r>
              <w:t>Вознаграждение</w:t>
            </w:r>
            <w:r>
              <w:rPr>
                <w:spacing w:val="-12"/>
              </w:rPr>
              <w:t xml:space="preserve"> </w:t>
            </w:r>
            <w:r>
              <w:t>взимается</w:t>
            </w:r>
            <w:r>
              <w:rPr>
                <w:spacing w:val="-6"/>
              </w:rPr>
              <w:t xml:space="preserve"> </w:t>
            </w:r>
            <w:r>
              <w:t>за</w:t>
            </w:r>
            <w:r>
              <w:rPr>
                <w:spacing w:val="-3"/>
              </w:rPr>
              <w:t xml:space="preserve"> </w:t>
            </w:r>
            <w:r>
              <w:t>каждую</w:t>
            </w:r>
            <w:r>
              <w:rPr>
                <w:spacing w:val="-6"/>
              </w:rPr>
              <w:t xml:space="preserve"> </w:t>
            </w:r>
            <w:r>
              <w:rPr>
                <w:spacing w:val="-2"/>
              </w:rPr>
              <w:t>сделку.</w:t>
            </w:r>
          </w:p>
        </w:tc>
      </w:tr>
    </w:tbl>
    <w:p w:rsidR="00FA38BF" w:rsidRDefault="00FA38BF">
      <w:pPr>
        <w:spacing w:line="244"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253"/>
        </w:trPr>
        <w:tc>
          <w:tcPr>
            <w:tcW w:w="14791" w:type="dxa"/>
            <w:gridSpan w:val="6"/>
          </w:tcPr>
          <w:p w:rsidR="00FA38BF" w:rsidRDefault="00BE3DFA">
            <w:pPr>
              <w:pStyle w:val="TableParagraph"/>
              <w:spacing w:line="234" w:lineRule="exact"/>
              <w:ind w:left="4602"/>
            </w:pPr>
            <w:bookmarkStart w:id="206" w:name="RANGE!A35"/>
            <w:bookmarkStart w:id="207" w:name="раздел8_2"/>
            <w:bookmarkStart w:id="208" w:name="_bookmark90"/>
            <w:bookmarkEnd w:id="206"/>
            <w:bookmarkEnd w:id="207"/>
            <w:bookmarkEnd w:id="208"/>
            <w:r>
              <w:t>8.2.</w:t>
            </w:r>
            <w:r>
              <w:rPr>
                <w:spacing w:val="-10"/>
              </w:rPr>
              <w:t xml:space="preserve"> </w:t>
            </w:r>
            <w:r>
              <w:t>ДЕПОЗИТАРНОЕ</w:t>
            </w:r>
            <w:r>
              <w:rPr>
                <w:spacing w:val="-8"/>
              </w:rPr>
              <w:t xml:space="preserve"> </w:t>
            </w:r>
            <w:r>
              <w:t>ОБСЛУЖИВАНИЕ</w:t>
            </w:r>
            <w:r>
              <w:rPr>
                <w:spacing w:val="-9"/>
              </w:rPr>
              <w:t xml:space="preserve"> </w:t>
            </w:r>
            <w:r>
              <w:rPr>
                <w:spacing w:val="-2"/>
              </w:rPr>
              <w:t>ДЕПОНЕНТОВ</w:t>
            </w:r>
          </w:p>
        </w:tc>
      </w:tr>
      <w:tr w:rsidR="00FA38BF">
        <w:trPr>
          <w:trHeight w:val="503"/>
        </w:trPr>
        <w:tc>
          <w:tcPr>
            <w:tcW w:w="14791" w:type="dxa"/>
            <w:gridSpan w:val="6"/>
          </w:tcPr>
          <w:p w:rsidR="00FA38BF" w:rsidRDefault="00BE3DFA">
            <w:pPr>
              <w:pStyle w:val="TableParagraph"/>
              <w:spacing w:line="244" w:lineRule="exact"/>
              <w:ind w:left="12" w:right="2"/>
              <w:jc w:val="center"/>
            </w:pPr>
            <w:r>
              <w:t>Депозитарное</w:t>
            </w:r>
            <w:r>
              <w:rPr>
                <w:spacing w:val="-14"/>
              </w:rPr>
              <w:t xml:space="preserve"> </w:t>
            </w:r>
            <w:r>
              <w:t>обслуживание</w:t>
            </w:r>
            <w:r>
              <w:rPr>
                <w:spacing w:val="-12"/>
              </w:rPr>
              <w:t xml:space="preserve"> </w:t>
            </w:r>
            <w:r>
              <w:t>юридических</w:t>
            </w:r>
            <w:r>
              <w:rPr>
                <w:spacing w:val="-6"/>
              </w:rPr>
              <w:t xml:space="preserve"> </w:t>
            </w:r>
            <w:r>
              <w:t>лиц</w:t>
            </w:r>
            <w:r>
              <w:rPr>
                <w:spacing w:val="-9"/>
              </w:rPr>
              <w:t xml:space="preserve"> </w:t>
            </w:r>
            <w:r>
              <w:t>и</w:t>
            </w:r>
            <w:r>
              <w:rPr>
                <w:spacing w:val="-8"/>
              </w:rPr>
              <w:t xml:space="preserve"> </w:t>
            </w:r>
            <w:r>
              <w:t>индивидуальных</w:t>
            </w:r>
            <w:r>
              <w:rPr>
                <w:spacing w:val="-11"/>
              </w:rPr>
              <w:t xml:space="preserve"> </w:t>
            </w:r>
            <w:r>
              <w:t>предпринимателей</w:t>
            </w:r>
            <w:r>
              <w:rPr>
                <w:spacing w:val="-4"/>
              </w:rPr>
              <w:t xml:space="preserve"> </w:t>
            </w:r>
            <w:r>
              <w:t>(включая</w:t>
            </w:r>
            <w:r>
              <w:rPr>
                <w:spacing w:val="-7"/>
              </w:rPr>
              <w:t xml:space="preserve"> </w:t>
            </w:r>
            <w:r>
              <w:t>проведение</w:t>
            </w:r>
            <w:r>
              <w:rPr>
                <w:spacing w:val="-12"/>
              </w:rPr>
              <w:t xml:space="preserve"> </w:t>
            </w:r>
            <w:r>
              <w:t>операций</w:t>
            </w:r>
            <w:r>
              <w:rPr>
                <w:spacing w:val="-4"/>
              </w:rPr>
              <w:t xml:space="preserve"> </w:t>
            </w:r>
            <w:r>
              <w:t>эмитентами</w:t>
            </w:r>
            <w:r>
              <w:rPr>
                <w:spacing w:val="-8"/>
              </w:rPr>
              <w:t xml:space="preserve"> </w:t>
            </w:r>
            <w:r>
              <w:t>с</w:t>
            </w:r>
            <w:r>
              <w:rPr>
                <w:spacing w:val="-8"/>
              </w:rPr>
              <w:t xml:space="preserve"> </w:t>
            </w:r>
            <w:r>
              <w:t>ценными</w:t>
            </w:r>
            <w:r>
              <w:rPr>
                <w:spacing w:val="-3"/>
              </w:rPr>
              <w:t xml:space="preserve"> </w:t>
            </w:r>
            <w:r>
              <w:rPr>
                <w:spacing w:val="-2"/>
              </w:rPr>
              <w:t>бумагами</w:t>
            </w:r>
          </w:p>
          <w:p w:rsidR="00FA38BF" w:rsidRDefault="00BE3DFA">
            <w:pPr>
              <w:pStyle w:val="TableParagraph"/>
              <w:spacing w:before="1" w:line="238" w:lineRule="exact"/>
              <w:ind w:left="10" w:right="3"/>
              <w:jc w:val="center"/>
            </w:pPr>
            <w:r>
              <w:t>собственной</w:t>
            </w:r>
            <w:r>
              <w:rPr>
                <w:spacing w:val="-5"/>
              </w:rPr>
              <w:t xml:space="preserve"> </w:t>
            </w:r>
            <w:r>
              <w:t>эмиссии</w:t>
            </w:r>
            <w:r>
              <w:rPr>
                <w:spacing w:val="-7"/>
              </w:rPr>
              <w:t xml:space="preserve"> </w:t>
            </w:r>
            <w:r>
              <w:t>и</w:t>
            </w:r>
            <w:r>
              <w:rPr>
                <w:spacing w:val="-7"/>
              </w:rPr>
              <w:t xml:space="preserve"> </w:t>
            </w:r>
            <w:r>
              <w:t>оказания</w:t>
            </w:r>
            <w:r>
              <w:rPr>
                <w:spacing w:val="-9"/>
              </w:rPr>
              <w:t xml:space="preserve"> </w:t>
            </w:r>
            <w:r>
              <w:t>иных</w:t>
            </w:r>
            <w:r>
              <w:rPr>
                <w:spacing w:val="-9"/>
              </w:rPr>
              <w:t xml:space="preserve"> </w:t>
            </w:r>
            <w:r>
              <w:t>депозитарных</w:t>
            </w:r>
            <w:r>
              <w:rPr>
                <w:spacing w:val="-4"/>
              </w:rPr>
              <w:t xml:space="preserve"> </w:t>
            </w:r>
            <w:r>
              <w:t>услуг</w:t>
            </w:r>
            <w:r>
              <w:rPr>
                <w:spacing w:val="-5"/>
              </w:rPr>
              <w:t xml:space="preserve"> </w:t>
            </w:r>
            <w:r>
              <w:t>эмитентам</w:t>
            </w:r>
            <w:r>
              <w:rPr>
                <w:spacing w:val="-4"/>
              </w:rPr>
              <w:t xml:space="preserve"> </w:t>
            </w:r>
            <w:r>
              <w:t>ценных</w:t>
            </w:r>
            <w:r>
              <w:rPr>
                <w:spacing w:val="-4"/>
              </w:rPr>
              <w:t xml:space="preserve"> </w:t>
            </w:r>
            <w:r>
              <w:rPr>
                <w:spacing w:val="-2"/>
              </w:rPr>
              <w:t>бумаг)</w:t>
            </w:r>
          </w:p>
        </w:tc>
      </w:tr>
      <w:tr w:rsidR="00FA38BF">
        <w:trPr>
          <w:trHeight w:val="1967"/>
        </w:trPr>
        <w:tc>
          <w:tcPr>
            <w:tcW w:w="989" w:type="dxa"/>
          </w:tcPr>
          <w:p w:rsidR="00FA38BF" w:rsidRDefault="00BE3DFA">
            <w:pPr>
              <w:pStyle w:val="TableParagraph"/>
              <w:spacing w:line="249" w:lineRule="exact"/>
            </w:pPr>
            <w:r>
              <w:rPr>
                <w:spacing w:val="-2"/>
              </w:rPr>
              <w:t>8.2.1.</w:t>
            </w:r>
          </w:p>
        </w:tc>
        <w:tc>
          <w:tcPr>
            <w:tcW w:w="3816" w:type="dxa"/>
          </w:tcPr>
          <w:p w:rsidR="00FA38BF" w:rsidRDefault="00BE3DFA">
            <w:pPr>
              <w:pStyle w:val="TableParagraph"/>
            </w:pPr>
            <w:r>
              <w:t>Открытие счета «депо» (или переоформление</w:t>
            </w:r>
            <w:r>
              <w:rPr>
                <w:spacing w:val="-14"/>
              </w:rPr>
              <w:t xml:space="preserve"> </w:t>
            </w:r>
            <w:r>
              <w:t>с</w:t>
            </w:r>
            <w:r>
              <w:rPr>
                <w:spacing w:val="-14"/>
              </w:rPr>
              <w:t xml:space="preserve"> </w:t>
            </w:r>
            <w:r>
              <w:t>накопительного счета «депо») с заключением депозитарного договора:</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BE3DFA">
            <w:pPr>
              <w:pStyle w:val="TableParagraph"/>
              <w:ind w:left="108" w:right="98"/>
              <w:jc w:val="both"/>
              <w:rPr>
                <w:sz w:val="19"/>
              </w:rPr>
            </w:pPr>
            <w:r>
              <w:rPr>
                <w:sz w:val="19"/>
              </w:rPr>
              <w:t>Вознаграждение</w:t>
            </w:r>
            <w:r>
              <w:rPr>
                <w:spacing w:val="-2"/>
                <w:sz w:val="19"/>
              </w:rPr>
              <w:t xml:space="preserve"> </w:t>
            </w:r>
            <w:r>
              <w:rPr>
                <w:sz w:val="19"/>
              </w:rPr>
              <w:t>с</w:t>
            </w:r>
            <w:r>
              <w:rPr>
                <w:spacing w:val="-7"/>
                <w:sz w:val="19"/>
              </w:rPr>
              <w:t xml:space="preserve"> </w:t>
            </w:r>
            <w:r>
              <w:rPr>
                <w:sz w:val="19"/>
              </w:rPr>
              <w:t>нерезидентов</w:t>
            </w:r>
            <w:r>
              <w:rPr>
                <w:spacing w:val="-3"/>
                <w:sz w:val="19"/>
              </w:rPr>
              <w:t xml:space="preserve"> </w:t>
            </w:r>
            <w:r>
              <w:rPr>
                <w:sz w:val="19"/>
              </w:rPr>
              <w:t>взимается</w:t>
            </w:r>
            <w:r>
              <w:rPr>
                <w:spacing w:val="-5"/>
                <w:sz w:val="19"/>
              </w:rPr>
              <w:t xml:space="preserve"> </w:t>
            </w:r>
            <w:r>
              <w:rPr>
                <w:sz w:val="19"/>
              </w:rPr>
              <w:t>в</w:t>
            </w:r>
            <w:r>
              <w:rPr>
                <w:spacing w:val="-3"/>
                <w:sz w:val="19"/>
              </w:rPr>
              <w:t xml:space="preserve"> </w:t>
            </w:r>
            <w:r>
              <w:rPr>
                <w:sz w:val="19"/>
              </w:rPr>
              <w:t>долларах</w:t>
            </w:r>
            <w:r>
              <w:rPr>
                <w:spacing w:val="-8"/>
                <w:sz w:val="19"/>
              </w:rPr>
              <w:t xml:space="preserve"> </w:t>
            </w:r>
            <w:r>
              <w:rPr>
                <w:sz w:val="19"/>
              </w:rPr>
              <w:t>США или в иной валюте по курсу, установленному Национальным Банком Республики Беларусь по</w:t>
            </w:r>
            <w:r>
              <w:rPr>
                <w:spacing w:val="40"/>
                <w:sz w:val="19"/>
              </w:rPr>
              <w:t xml:space="preserve"> </w:t>
            </w:r>
            <w:r>
              <w:rPr>
                <w:sz w:val="19"/>
              </w:rPr>
              <w:t>отношению к доллару США:</w:t>
            </w:r>
          </w:p>
          <w:p w:rsidR="00FA38BF" w:rsidRDefault="00BE3DFA">
            <w:pPr>
              <w:pStyle w:val="TableParagraph"/>
              <w:numPr>
                <w:ilvl w:val="0"/>
                <w:numId w:val="15"/>
              </w:numPr>
              <w:tabs>
                <w:tab w:val="left" w:pos="323"/>
              </w:tabs>
              <w:ind w:right="102" w:firstLine="0"/>
              <w:jc w:val="both"/>
              <w:rPr>
                <w:sz w:val="19"/>
              </w:rPr>
            </w:pPr>
            <w:r>
              <w:rPr>
                <w:sz w:val="19"/>
              </w:rPr>
              <w:t xml:space="preserve">на первое число месяца, следующего за отчетным месяцем, за услуги, оказанные депозитарием в отчетном </w:t>
            </w:r>
            <w:r>
              <w:rPr>
                <w:spacing w:val="-2"/>
                <w:sz w:val="19"/>
              </w:rPr>
              <w:t>месяце;</w:t>
            </w:r>
          </w:p>
          <w:p w:rsidR="00FA38BF" w:rsidRDefault="00BE3DFA">
            <w:pPr>
              <w:pStyle w:val="TableParagraph"/>
              <w:numPr>
                <w:ilvl w:val="0"/>
                <w:numId w:val="15"/>
              </w:numPr>
              <w:tabs>
                <w:tab w:val="left" w:pos="347"/>
              </w:tabs>
              <w:spacing w:line="216" w:lineRule="exact"/>
              <w:ind w:left="347" w:hanging="239"/>
              <w:rPr>
                <w:sz w:val="19"/>
              </w:rPr>
            </w:pPr>
            <w:r>
              <w:rPr>
                <w:sz w:val="19"/>
              </w:rPr>
              <w:t>на</w:t>
            </w:r>
            <w:r>
              <w:rPr>
                <w:spacing w:val="40"/>
                <w:sz w:val="19"/>
              </w:rPr>
              <w:t xml:space="preserve">  </w:t>
            </w:r>
            <w:r>
              <w:rPr>
                <w:sz w:val="19"/>
              </w:rPr>
              <w:t>дату</w:t>
            </w:r>
            <w:r>
              <w:rPr>
                <w:spacing w:val="35"/>
                <w:sz w:val="19"/>
              </w:rPr>
              <w:t xml:space="preserve">  </w:t>
            </w:r>
            <w:r>
              <w:rPr>
                <w:sz w:val="19"/>
              </w:rPr>
              <w:t>оплаты</w:t>
            </w:r>
            <w:r>
              <w:rPr>
                <w:spacing w:val="41"/>
                <w:sz w:val="19"/>
              </w:rPr>
              <w:t xml:space="preserve">  </w:t>
            </w:r>
            <w:r>
              <w:rPr>
                <w:sz w:val="19"/>
              </w:rPr>
              <w:t>за</w:t>
            </w:r>
            <w:r>
              <w:rPr>
                <w:spacing w:val="40"/>
                <w:sz w:val="19"/>
              </w:rPr>
              <w:t xml:space="preserve">  </w:t>
            </w:r>
            <w:r>
              <w:rPr>
                <w:sz w:val="19"/>
              </w:rPr>
              <w:t>разовые</w:t>
            </w:r>
            <w:r>
              <w:rPr>
                <w:spacing w:val="39"/>
                <w:sz w:val="19"/>
              </w:rPr>
              <w:t xml:space="preserve">  </w:t>
            </w:r>
            <w:r>
              <w:rPr>
                <w:sz w:val="19"/>
              </w:rPr>
              <w:t>услуги,</w:t>
            </w:r>
            <w:r>
              <w:rPr>
                <w:spacing w:val="42"/>
                <w:sz w:val="19"/>
              </w:rPr>
              <w:t xml:space="preserve">  </w:t>
            </w:r>
            <w:r>
              <w:rPr>
                <w:spacing w:val="-2"/>
                <w:sz w:val="19"/>
              </w:rPr>
              <w:t>оказываемые</w:t>
            </w:r>
          </w:p>
          <w:p w:rsidR="00FA38BF" w:rsidRDefault="00BE3DFA">
            <w:pPr>
              <w:pStyle w:val="TableParagraph"/>
              <w:spacing w:line="205" w:lineRule="exact"/>
              <w:ind w:left="108"/>
              <w:rPr>
                <w:sz w:val="19"/>
              </w:rPr>
            </w:pPr>
            <w:r>
              <w:rPr>
                <w:spacing w:val="-2"/>
                <w:sz w:val="19"/>
              </w:rPr>
              <w:t>депозитарием.</w:t>
            </w:r>
          </w:p>
        </w:tc>
      </w:tr>
      <w:tr w:rsidR="00FA38BF">
        <w:trPr>
          <w:trHeight w:val="253"/>
        </w:trPr>
        <w:tc>
          <w:tcPr>
            <w:tcW w:w="989" w:type="dxa"/>
          </w:tcPr>
          <w:p w:rsidR="00FA38BF" w:rsidRDefault="00BE3DFA">
            <w:pPr>
              <w:pStyle w:val="TableParagraph"/>
              <w:spacing w:line="234" w:lineRule="exact"/>
            </w:pPr>
            <w:r>
              <w:rPr>
                <w:spacing w:val="-2"/>
              </w:rPr>
              <w:t>8.2.1.1.</w:t>
            </w:r>
          </w:p>
        </w:tc>
        <w:tc>
          <w:tcPr>
            <w:tcW w:w="3816" w:type="dxa"/>
          </w:tcPr>
          <w:p w:rsidR="00FA38BF" w:rsidRDefault="00BE3DFA">
            <w:pPr>
              <w:pStyle w:val="TableParagraph"/>
              <w:spacing w:line="234" w:lineRule="exact"/>
            </w:pPr>
            <w:r>
              <w:rPr>
                <w:spacing w:val="-2"/>
              </w:rPr>
              <w:t>резидент</w:t>
            </w:r>
          </w:p>
        </w:tc>
        <w:tc>
          <w:tcPr>
            <w:tcW w:w="1877" w:type="dxa"/>
          </w:tcPr>
          <w:p w:rsidR="00FA38BF" w:rsidRDefault="00BE3DFA">
            <w:pPr>
              <w:pStyle w:val="TableParagraph"/>
              <w:spacing w:line="234" w:lineRule="exact"/>
              <w:ind w:left="431"/>
            </w:pPr>
            <w:r>
              <w:t>90.00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49"/>
        </w:trPr>
        <w:tc>
          <w:tcPr>
            <w:tcW w:w="989" w:type="dxa"/>
          </w:tcPr>
          <w:p w:rsidR="00FA38BF" w:rsidRDefault="00BE3DFA">
            <w:pPr>
              <w:pStyle w:val="TableParagraph"/>
              <w:spacing w:line="229" w:lineRule="exact"/>
            </w:pPr>
            <w:r>
              <w:rPr>
                <w:spacing w:val="-2"/>
              </w:rPr>
              <w:t>8.2.1.2.</w:t>
            </w:r>
          </w:p>
        </w:tc>
        <w:tc>
          <w:tcPr>
            <w:tcW w:w="3816" w:type="dxa"/>
          </w:tcPr>
          <w:p w:rsidR="00FA38BF" w:rsidRDefault="00BE3DFA">
            <w:pPr>
              <w:pStyle w:val="TableParagraph"/>
              <w:spacing w:line="229" w:lineRule="exact"/>
            </w:pPr>
            <w:r>
              <w:rPr>
                <w:spacing w:val="-2"/>
              </w:rPr>
              <w:t>нерезидент</w:t>
            </w:r>
          </w:p>
        </w:tc>
        <w:tc>
          <w:tcPr>
            <w:tcW w:w="1877" w:type="dxa"/>
          </w:tcPr>
          <w:p w:rsidR="00FA38BF" w:rsidRDefault="00BE3DFA">
            <w:pPr>
              <w:pStyle w:val="TableParagraph"/>
              <w:spacing w:line="229" w:lineRule="exact"/>
              <w:ind w:left="101" w:right="96"/>
              <w:jc w:val="center"/>
            </w:pPr>
            <w:r>
              <w:t>200</w:t>
            </w:r>
            <w:r>
              <w:rPr>
                <w:spacing w:val="2"/>
              </w:rPr>
              <w:t xml:space="preserve"> </w:t>
            </w:r>
            <w:r>
              <w:rPr>
                <w:spacing w:val="-5"/>
              </w:rPr>
              <w:t>USD</w:t>
            </w:r>
          </w:p>
        </w:tc>
        <w:tc>
          <w:tcPr>
            <w:tcW w:w="1402" w:type="dxa"/>
          </w:tcPr>
          <w:p w:rsidR="00FA38BF" w:rsidRDefault="00BE3DFA">
            <w:pPr>
              <w:pStyle w:val="TableParagraph"/>
              <w:spacing w:line="229" w:lineRule="exact"/>
              <w:ind w:left="9" w:right="4"/>
              <w:jc w:val="center"/>
            </w:pPr>
            <w:r>
              <w:rPr>
                <w:spacing w:val="-10"/>
              </w:rPr>
              <w:t>-</w:t>
            </w:r>
          </w:p>
        </w:tc>
        <w:tc>
          <w:tcPr>
            <w:tcW w:w="1580" w:type="dxa"/>
          </w:tcPr>
          <w:p w:rsidR="00FA38BF" w:rsidRDefault="00BE3DFA">
            <w:pPr>
              <w:pStyle w:val="TableParagraph"/>
              <w:spacing w:line="229"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1967"/>
        </w:trPr>
        <w:tc>
          <w:tcPr>
            <w:tcW w:w="989" w:type="dxa"/>
          </w:tcPr>
          <w:p w:rsidR="00FA38BF" w:rsidRDefault="00BE3DFA">
            <w:pPr>
              <w:pStyle w:val="TableParagraph"/>
              <w:spacing w:line="249" w:lineRule="exact"/>
            </w:pPr>
            <w:r>
              <w:rPr>
                <w:spacing w:val="-2"/>
              </w:rPr>
              <w:t>8.2.2.</w:t>
            </w:r>
          </w:p>
        </w:tc>
        <w:tc>
          <w:tcPr>
            <w:tcW w:w="3816" w:type="dxa"/>
          </w:tcPr>
          <w:p w:rsidR="00FA38BF" w:rsidRDefault="00BE3DFA">
            <w:pPr>
              <w:pStyle w:val="TableParagraph"/>
              <w:ind w:right="123"/>
              <w:jc w:val="both"/>
            </w:pPr>
            <w:r>
              <w:t>Закрытие счета «депо» по заявлению депонента, не находящегося в стадии ликвидации</w:t>
            </w:r>
            <w:r>
              <w:rPr>
                <w:spacing w:val="-14"/>
              </w:rPr>
              <w:t xml:space="preserve"> </w:t>
            </w:r>
            <w:r>
              <w:t>(в</w:t>
            </w:r>
            <w:r>
              <w:rPr>
                <w:spacing w:val="-11"/>
              </w:rPr>
              <w:t xml:space="preserve"> </w:t>
            </w:r>
            <w:r>
              <w:t>случае</w:t>
            </w:r>
            <w:r>
              <w:rPr>
                <w:spacing w:val="-14"/>
              </w:rPr>
              <w:t xml:space="preserve"> </w:t>
            </w:r>
            <w:r>
              <w:t>предоставления им подтверждающих документов):</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BE3DFA">
            <w:pPr>
              <w:pStyle w:val="TableParagraph"/>
              <w:ind w:left="108" w:right="98"/>
              <w:jc w:val="both"/>
              <w:rPr>
                <w:sz w:val="19"/>
              </w:rPr>
            </w:pPr>
            <w:r>
              <w:rPr>
                <w:sz w:val="19"/>
              </w:rPr>
              <w:t>Вознаграждение</w:t>
            </w:r>
            <w:r>
              <w:rPr>
                <w:spacing w:val="-2"/>
                <w:sz w:val="19"/>
              </w:rPr>
              <w:t xml:space="preserve"> </w:t>
            </w:r>
            <w:r>
              <w:rPr>
                <w:sz w:val="19"/>
              </w:rPr>
              <w:t>с</w:t>
            </w:r>
            <w:r>
              <w:rPr>
                <w:spacing w:val="-7"/>
                <w:sz w:val="19"/>
              </w:rPr>
              <w:t xml:space="preserve"> </w:t>
            </w:r>
            <w:r>
              <w:rPr>
                <w:sz w:val="19"/>
              </w:rPr>
              <w:t>нерезидентов</w:t>
            </w:r>
            <w:r>
              <w:rPr>
                <w:spacing w:val="-3"/>
                <w:sz w:val="19"/>
              </w:rPr>
              <w:t xml:space="preserve"> </w:t>
            </w:r>
            <w:r>
              <w:rPr>
                <w:sz w:val="19"/>
              </w:rPr>
              <w:t>взимается</w:t>
            </w:r>
            <w:r>
              <w:rPr>
                <w:spacing w:val="-5"/>
                <w:sz w:val="19"/>
              </w:rPr>
              <w:t xml:space="preserve"> </w:t>
            </w:r>
            <w:r>
              <w:rPr>
                <w:sz w:val="19"/>
              </w:rPr>
              <w:t>в</w:t>
            </w:r>
            <w:r>
              <w:rPr>
                <w:spacing w:val="-3"/>
                <w:sz w:val="19"/>
              </w:rPr>
              <w:t xml:space="preserve"> </w:t>
            </w:r>
            <w:r>
              <w:rPr>
                <w:sz w:val="19"/>
              </w:rPr>
              <w:t>долларах</w:t>
            </w:r>
            <w:r>
              <w:rPr>
                <w:spacing w:val="-8"/>
                <w:sz w:val="19"/>
              </w:rPr>
              <w:t xml:space="preserve"> </w:t>
            </w:r>
            <w:r>
              <w:rPr>
                <w:sz w:val="19"/>
              </w:rPr>
              <w:t>США или в иной валюте по курсу, установленному Национальным Банком Республики Беларусь по</w:t>
            </w:r>
            <w:r>
              <w:rPr>
                <w:spacing w:val="40"/>
                <w:sz w:val="19"/>
              </w:rPr>
              <w:t xml:space="preserve"> </w:t>
            </w:r>
            <w:r>
              <w:rPr>
                <w:sz w:val="19"/>
              </w:rPr>
              <w:t>отношению к доллару США:</w:t>
            </w:r>
          </w:p>
          <w:p w:rsidR="00FA38BF" w:rsidRDefault="00BE3DFA">
            <w:pPr>
              <w:pStyle w:val="TableParagraph"/>
              <w:numPr>
                <w:ilvl w:val="0"/>
                <w:numId w:val="14"/>
              </w:numPr>
              <w:tabs>
                <w:tab w:val="left" w:pos="323"/>
              </w:tabs>
              <w:ind w:right="102" w:firstLine="0"/>
              <w:jc w:val="both"/>
              <w:rPr>
                <w:sz w:val="19"/>
              </w:rPr>
            </w:pPr>
            <w:r>
              <w:rPr>
                <w:sz w:val="19"/>
              </w:rPr>
              <w:t xml:space="preserve">на первое число месяца, следующего за отчетным месяцем, за услуги, оказанные депозитарием </w:t>
            </w:r>
            <w:r>
              <w:rPr>
                <w:sz w:val="19"/>
              </w:rPr>
              <w:t xml:space="preserve">в отчетном </w:t>
            </w:r>
            <w:r>
              <w:rPr>
                <w:spacing w:val="-2"/>
                <w:sz w:val="19"/>
              </w:rPr>
              <w:t>месяце;</w:t>
            </w:r>
          </w:p>
          <w:p w:rsidR="00FA38BF" w:rsidRDefault="00BE3DFA">
            <w:pPr>
              <w:pStyle w:val="TableParagraph"/>
              <w:numPr>
                <w:ilvl w:val="0"/>
                <w:numId w:val="14"/>
              </w:numPr>
              <w:tabs>
                <w:tab w:val="left" w:pos="347"/>
              </w:tabs>
              <w:spacing w:line="216" w:lineRule="exact"/>
              <w:ind w:right="96" w:firstLine="0"/>
              <w:jc w:val="both"/>
              <w:rPr>
                <w:sz w:val="19"/>
              </w:rPr>
            </w:pPr>
            <w:r>
              <w:rPr>
                <w:sz w:val="19"/>
              </w:rPr>
              <w:t xml:space="preserve">на дату оплаты за разовые услуги, оказываемые </w:t>
            </w:r>
            <w:r>
              <w:rPr>
                <w:spacing w:val="-2"/>
                <w:sz w:val="19"/>
              </w:rPr>
              <w:t>депозитарием.</w:t>
            </w:r>
          </w:p>
        </w:tc>
      </w:tr>
      <w:tr w:rsidR="00FA38BF">
        <w:trPr>
          <w:trHeight w:val="253"/>
        </w:trPr>
        <w:tc>
          <w:tcPr>
            <w:tcW w:w="989" w:type="dxa"/>
          </w:tcPr>
          <w:p w:rsidR="00FA38BF" w:rsidRDefault="00BE3DFA">
            <w:pPr>
              <w:pStyle w:val="TableParagraph"/>
              <w:spacing w:line="234" w:lineRule="exact"/>
            </w:pPr>
            <w:r>
              <w:rPr>
                <w:spacing w:val="-2"/>
              </w:rPr>
              <w:t>8.2.2.1.</w:t>
            </w:r>
          </w:p>
        </w:tc>
        <w:tc>
          <w:tcPr>
            <w:tcW w:w="3816" w:type="dxa"/>
          </w:tcPr>
          <w:p w:rsidR="00FA38BF" w:rsidRDefault="00BE3DFA">
            <w:pPr>
              <w:pStyle w:val="TableParagraph"/>
              <w:spacing w:line="234" w:lineRule="exact"/>
            </w:pPr>
            <w:r>
              <w:rPr>
                <w:spacing w:val="-2"/>
              </w:rPr>
              <w:t>резидент</w:t>
            </w:r>
          </w:p>
        </w:tc>
        <w:tc>
          <w:tcPr>
            <w:tcW w:w="1877" w:type="dxa"/>
          </w:tcPr>
          <w:p w:rsidR="00FA38BF" w:rsidRDefault="00BE3DFA">
            <w:pPr>
              <w:pStyle w:val="TableParagraph"/>
              <w:spacing w:line="234" w:lineRule="exact"/>
              <w:ind w:left="431"/>
            </w:pPr>
            <w:r>
              <w:t>70.00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53"/>
        </w:trPr>
        <w:tc>
          <w:tcPr>
            <w:tcW w:w="989" w:type="dxa"/>
          </w:tcPr>
          <w:p w:rsidR="00FA38BF" w:rsidRDefault="00BE3DFA">
            <w:pPr>
              <w:pStyle w:val="TableParagraph"/>
              <w:spacing w:line="234" w:lineRule="exact"/>
            </w:pPr>
            <w:r>
              <w:rPr>
                <w:spacing w:val="-2"/>
              </w:rPr>
              <w:t>8.2.2.2.</w:t>
            </w:r>
          </w:p>
        </w:tc>
        <w:tc>
          <w:tcPr>
            <w:tcW w:w="3816" w:type="dxa"/>
          </w:tcPr>
          <w:p w:rsidR="00FA38BF" w:rsidRDefault="00BE3DFA">
            <w:pPr>
              <w:pStyle w:val="TableParagraph"/>
              <w:spacing w:line="234" w:lineRule="exact"/>
            </w:pPr>
            <w:r>
              <w:rPr>
                <w:spacing w:val="-2"/>
              </w:rPr>
              <w:t>нерезидент</w:t>
            </w:r>
          </w:p>
        </w:tc>
        <w:tc>
          <w:tcPr>
            <w:tcW w:w="1877" w:type="dxa"/>
          </w:tcPr>
          <w:p w:rsidR="00FA38BF" w:rsidRDefault="00BE3DFA">
            <w:pPr>
              <w:pStyle w:val="TableParagraph"/>
              <w:spacing w:line="234" w:lineRule="exact"/>
              <w:ind w:left="101" w:right="96"/>
              <w:jc w:val="center"/>
            </w:pPr>
            <w:r>
              <w:t>100</w:t>
            </w:r>
            <w:r>
              <w:rPr>
                <w:spacing w:val="2"/>
              </w:rPr>
              <w:t xml:space="preserve"> </w:t>
            </w:r>
            <w:r>
              <w:rPr>
                <w:spacing w:val="-5"/>
              </w:rPr>
              <w:t>USD</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404"/>
        </w:trPr>
        <w:tc>
          <w:tcPr>
            <w:tcW w:w="989" w:type="dxa"/>
          </w:tcPr>
          <w:p w:rsidR="00FA38BF" w:rsidRDefault="00BE3DFA">
            <w:pPr>
              <w:pStyle w:val="TableParagraph"/>
              <w:spacing w:line="249" w:lineRule="exact"/>
            </w:pPr>
            <w:r>
              <w:rPr>
                <w:spacing w:val="-2"/>
              </w:rPr>
              <w:t>8.2.3.</w:t>
            </w:r>
          </w:p>
        </w:tc>
        <w:tc>
          <w:tcPr>
            <w:tcW w:w="3816" w:type="dxa"/>
          </w:tcPr>
          <w:p w:rsidR="00FA38BF" w:rsidRDefault="00BE3DFA">
            <w:pPr>
              <w:pStyle w:val="TableParagraph"/>
              <w:ind w:right="618"/>
              <w:jc w:val="both"/>
            </w:pPr>
            <w:r>
              <w:t>Оформление</w:t>
            </w:r>
            <w:r>
              <w:rPr>
                <w:spacing w:val="-14"/>
              </w:rPr>
              <w:t xml:space="preserve"> </w:t>
            </w:r>
            <w:r>
              <w:t>и</w:t>
            </w:r>
            <w:r>
              <w:rPr>
                <w:spacing w:val="-7"/>
              </w:rPr>
              <w:t xml:space="preserve"> </w:t>
            </w:r>
            <w:r>
              <w:t>выдача</w:t>
            </w:r>
            <w:r>
              <w:rPr>
                <w:spacing w:val="-6"/>
              </w:rPr>
              <w:t xml:space="preserve"> </w:t>
            </w:r>
            <w:r>
              <w:t>справки</w:t>
            </w:r>
            <w:r>
              <w:rPr>
                <w:spacing w:val="-7"/>
              </w:rPr>
              <w:t xml:space="preserve"> </w:t>
            </w:r>
            <w:r>
              <w:t>о полученных доходах по</w:t>
            </w:r>
            <w:r>
              <w:rPr>
                <w:spacing w:val="-2"/>
              </w:rPr>
              <w:t xml:space="preserve"> </w:t>
            </w:r>
            <w:r>
              <w:t xml:space="preserve">запросу </w:t>
            </w:r>
            <w:r>
              <w:rPr>
                <w:spacing w:val="-2"/>
              </w:rPr>
              <w:t>депонента:</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BE3DFA">
            <w:pPr>
              <w:pStyle w:val="TableParagraph"/>
              <w:ind w:left="108" w:right="98"/>
              <w:jc w:val="both"/>
              <w:rPr>
                <w:sz w:val="19"/>
              </w:rPr>
            </w:pPr>
            <w:r>
              <w:rPr>
                <w:sz w:val="19"/>
              </w:rPr>
              <w:t>Вознаграждение взимается за каждый период</w:t>
            </w:r>
            <w:r>
              <w:rPr>
                <w:spacing w:val="40"/>
                <w:sz w:val="19"/>
              </w:rPr>
              <w:t xml:space="preserve"> </w:t>
            </w:r>
            <w:r>
              <w:rPr>
                <w:sz w:val="19"/>
              </w:rPr>
              <w:t>представления информации в течение года.</w:t>
            </w:r>
            <w:r>
              <w:rPr>
                <w:spacing w:val="40"/>
                <w:sz w:val="19"/>
              </w:rPr>
              <w:t xml:space="preserve"> </w:t>
            </w:r>
            <w:r>
              <w:rPr>
                <w:sz w:val="19"/>
              </w:rPr>
              <w:t>Вознаграждение</w:t>
            </w:r>
            <w:r>
              <w:rPr>
                <w:spacing w:val="-3"/>
                <w:sz w:val="19"/>
              </w:rPr>
              <w:t xml:space="preserve"> </w:t>
            </w:r>
            <w:r>
              <w:rPr>
                <w:sz w:val="19"/>
              </w:rPr>
              <w:t>с</w:t>
            </w:r>
            <w:r>
              <w:rPr>
                <w:spacing w:val="-8"/>
                <w:sz w:val="19"/>
              </w:rPr>
              <w:t xml:space="preserve"> </w:t>
            </w:r>
            <w:r>
              <w:rPr>
                <w:sz w:val="19"/>
              </w:rPr>
              <w:t>нерезидентов</w:t>
            </w:r>
            <w:r>
              <w:rPr>
                <w:spacing w:val="-4"/>
                <w:sz w:val="19"/>
              </w:rPr>
              <w:t xml:space="preserve"> </w:t>
            </w:r>
            <w:r>
              <w:rPr>
                <w:sz w:val="19"/>
              </w:rPr>
              <w:t>взимается</w:t>
            </w:r>
            <w:r>
              <w:rPr>
                <w:spacing w:val="-6"/>
                <w:sz w:val="19"/>
              </w:rPr>
              <w:t xml:space="preserve"> </w:t>
            </w:r>
            <w:r>
              <w:rPr>
                <w:sz w:val="19"/>
              </w:rPr>
              <w:t>в</w:t>
            </w:r>
            <w:r>
              <w:rPr>
                <w:spacing w:val="-1"/>
                <w:sz w:val="19"/>
              </w:rPr>
              <w:t xml:space="preserve"> </w:t>
            </w:r>
            <w:r>
              <w:rPr>
                <w:sz w:val="19"/>
              </w:rPr>
              <w:t>долларах</w:t>
            </w:r>
            <w:r>
              <w:rPr>
                <w:spacing w:val="-8"/>
                <w:sz w:val="19"/>
              </w:rPr>
              <w:t xml:space="preserve"> </w:t>
            </w:r>
            <w:r>
              <w:rPr>
                <w:sz w:val="19"/>
              </w:rPr>
              <w:t>США или в иной валюте по курсу, установленному Национальным Банком Республики Беларусь по</w:t>
            </w:r>
            <w:r>
              <w:rPr>
                <w:spacing w:val="40"/>
                <w:sz w:val="19"/>
              </w:rPr>
              <w:t xml:space="preserve"> </w:t>
            </w:r>
            <w:r>
              <w:rPr>
                <w:sz w:val="19"/>
              </w:rPr>
              <w:t>отношению к доллару США:</w:t>
            </w:r>
          </w:p>
          <w:p w:rsidR="00FA38BF" w:rsidRDefault="00BE3DFA">
            <w:pPr>
              <w:pStyle w:val="TableParagraph"/>
              <w:numPr>
                <w:ilvl w:val="0"/>
                <w:numId w:val="13"/>
              </w:numPr>
              <w:tabs>
                <w:tab w:val="left" w:pos="323"/>
              </w:tabs>
              <w:spacing w:line="242" w:lineRule="auto"/>
              <w:ind w:right="102" w:firstLine="0"/>
              <w:jc w:val="both"/>
              <w:rPr>
                <w:sz w:val="19"/>
              </w:rPr>
            </w:pPr>
            <w:r>
              <w:rPr>
                <w:sz w:val="19"/>
              </w:rPr>
              <w:t>на перв</w:t>
            </w:r>
            <w:r>
              <w:rPr>
                <w:sz w:val="19"/>
              </w:rPr>
              <w:t xml:space="preserve">ое число месяца, следующего за отчетным месяцем, за услуги, оказанные депозитарием в отчетном </w:t>
            </w:r>
            <w:r>
              <w:rPr>
                <w:spacing w:val="-2"/>
                <w:sz w:val="19"/>
              </w:rPr>
              <w:t>месяце;</w:t>
            </w:r>
          </w:p>
          <w:p w:rsidR="00FA38BF" w:rsidRDefault="00BE3DFA">
            <w:pPr>
              <w:pStyle w:val="TableParagraph"/>
              <w:numPr>
                <w:ilvl w:val="0"/>
                <w:numId w:val="13"/>
              </w:numPr>
              <w:tabs>
                <w:tab w:val="left" w:pos="347"/>
              </w:tabs>
              <w:spacing w:line="214" w:lineRule="exact"/>
              <w:ind w:left="347" w:hanging="239"/>
              <w:rPr>
                <w:sz w:val="19"/>
              </w:rPr>
            </w:pPr>
            <w:r>
              <w:rPr>
                <w:sz w:val="19"/>
              </w:rPr>
              <w:t>на</w:t>
            </w:r>
            <w:r>
              <w:rPr>
                <w:spacing w:val="40"/>
                <w:sz w:val="19"/>
              </w:rPr>
              <w:t xml:space="preserve">  </w:t>
            </w:r>
            <w:r>
              <w:rPr>
                <w:sz w:val="19"/>
              </w:rPr>
              <w:t>дату</w:t>
            </w:r>
            <w:r>
              <w:rPr>
                <w:spacing w:val="36"/>
                <w:sz w:val="19"/>
              </w:rPr>
              <w:t xml:space="preserve">  </w:t>
            </w:r>
            <w:r>
              <w:rPr>
                <w:sz w:val="19"/>
              </w:rPr>
              <w:t>оплаты</w:t>
            </w:r>
            <w:r>
              <w:rPr>
                <w:spacing w:val="40"/>
                <w:sz w:val="19"/>
              </w:rPr>
              <w:t xml:space="preserve">  </w:t>
            </w:r>
            <w:r>
              <w:rPr>
                <w:sz w:val="19"/>
              </w:rPr>
              <w:t>за</w:t>
            </w:r>
            <w:r>
              <w:rPr>
                <w:spacing w:val="41"/>
                <w:sz w:val="19"/>
              </w:rPr>
              <w:t xml:space="preserve">  </w:t>
            </w:r>
            <w:r>
              <w:rPr>
                <w:sz w:val="19"/>
              </w:rPr>
              <w:t>разовые</w:t>
            </w:r>
            <w:r>
              <w:rPr>
                <w:spacing w:val="38"/>
                <w:sz w:val="19"/>
              </w:rPr>
              <w:t xml:space="preserve">  </w:t>
            </w:r>
            <w:r>
              <w:rPr>
                <w:sz w:val="19"/>
              </w:rPr>
              <w:t>услуги,</w:t>
            </w:r>
            <w:r>
              <w:rPr>
                <w:spacing w:val="43"/>
                <w:sz w:val="19"/>
              </w:rPr>
              <w:t xml:space="preserve">  </w:t>
            </w:r>
            <w:r>
              <w:rPr>
                <w:spacing w:val="-2"/>
                <w:sz w:val="19"/>
              </w:rPr>
              <w:t>оказываемые</w:t>
            </w:r>
          </w:p>
          <w:p w:rsidR="00FA38BF" w:rsidRDefault="00BE3DFA">
            <w:pPr>
              <w:pStyle w:val="TableParagraph"/>
              <w:spacing w:line="205" w:lineRule="exact"/>
              <w:ind w:left="108"/>
              <w:rPr>
                <w:sz w:val="19"/>
              </w:rPr>
            </w:pPr>
            <w:r>
              <w:rPr>
                <w:spacing w:val="-2"/>
                <w:sz w:val="19"/>
              </w:rPr>
              <w:t>депозитарием.</w:t>
            </w:r>
          </w:p>
        </w:tc>
      </w:tr>
      <w:tr w:rsidR="00FA38BF">
        <w:trPr>
          <w:trHeight w:val="249"/>
        </w:trPr>
        <w:tc>
          <w:tcPr>
            <w:tcW w:w="989" w:type="dxa"/>
          </w:tcPr>
          <w:p w:rsidR="00FA38BF" w:rsidRDefault="00BE3DFA">
            <w:pPr>
              <w:pStyle w:val="TableParagraph"/>
              <w:spacing w:line="229" w:lineRule="exact"/>
            </w:pPr>
            <w:r>
              <w:rPr>
                <w:spacing w:val="-2"/>
              </w:rPr>
              <w:t>8.2.3.1.</w:t>
            </w:r>
          </w:p>
        </w:tc>
        <w:tc>
          <w:tcPr>
            <w:tcW w:w="3816" w:type="dxa"/>
          </w:tcPr>
          <w:p w:rsidR="00FA38BF" w:rsidRDefault="00BE3DFA">
            <w:pPr>
              <w:pStyle w:val="TableParagraph"/>
              <w:spacing w:line="229" w:lineRule="exact"/>
            </w:pPr>
            <w:r>
              <w:rPr>
                <w:spacing w:val="-2"/>
              </w:rPr>
              <w:t>резидент</w:t>
            </w:r>
          </w:p>
        </w:tc>
        <w:tc>
          <w:tcPr>
            <w:tcW w:w="1877" w:type="dxa"/>
          </w:tcPr>
          <w:p w:rsidR="00FA38BF" w:rsidRDefault="00BE3DFA">
            <w:pPr>
              <w:pStyle w:val="TableParagraph"/>
              <w:spacing w:line="229" w:lineRule="exact"/>
              <w:ind w:left="431"/>
            </w:pPr>
            <w:r>
              <w:t>30.00</w:t>
            </w:r>
            <w:r>
              <w:rPr>
                <w:spacing w:val="4"/>
              </w:rPr>
              <w:t xml:space="preserve"> </w:t>
            </w:r>
            <w:r>
              <w:rPr>
                <w:spacing w:val="-5"/>
              </w:rPr>
              <w:t>BYN</w:t>
            </w:r>
          </w:p>
        </w:tc>
        <w:tc>
          <w:tcPr>
            <w:tcW w:w="1402" w:type="dxa"/>
          </w:tcPr>
          <w:p w:rsidR="00FA38BF" w:rsidRDefault="00BE3DFA">
            <w:pPr>
              <w:pStyle w:val="TableParagraph"/>
              <w:spacing w:line="229" w:lineRule="exact"/>
              <w:ind w:left="9" w:right="4"/>
              <w:jc w:val="center"/>
            </w:pPr>
            <w:r>
              <w:rPr>
                <w:spacing w:val="-10"/>
              </w:rPr>
              <w:t>-</w:t>
            </w:r>
          </w:p>
        </w:tc>
        <w:tc>
          <w:tcPr>
            <w:tcW w:w="1580" w:type="dxa"/>
          </w:tcPr>
          <w:p w:rsidR="00FA38BF" w:rsidRDefault="00BE3DFA">
            <w:pPr>
              <w:pStyle w:val="TableParagraph"/>
              <w:spacing w:line="229"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54"/>
        </w:trPr>
        <w:tc>
          <w:tcPr>
            <w:tcW w:w="989" w:type="dxa"/>
          </w:tcPr>
          <w:p w:rsidR="00FA38BF" w:rsidRDefault="00BE3DFA">
            <w:pPr>
              <w:pStyle w:val="TableParagraph"/>
              <w:spacing w:line="234" w:lineRule="exact"/>
            </w:pPr>
            <w:r>
              <w:rPr>
                <w:spacing w:val="-2"/>
              </w:rPr>
              <w:t>8.2.3.2.</w:t>
            </w:r>
          </w:p>
        </w:tc>
        <w:tc>
          <w:tcPr>
            <w:tcW w:w="3816" w:type="dxa"/>
          </w:tcPr>
          <w:p w:rsidR="00FA38BF" w:rsidRDefault="00BE3DFA">
            <w:pPr>
              <w:pStyle w:val="TableParagraph"/>
              <w:spacing w:line="234" w:lineRule="exact"/>
            </w:pPr>
            <w:r>
              <w:rPr>
                <w:spacing w:val="-2"/>
              </w:rPr>
              <w:t>нерезидент</w:t>
            </w:r>
          </w:p>
        </w:tc>
        <w:tc>
          <w:tcPr>
            <w:tcW w:w="1877" w:type="dxa"/>
          </w:tcPr>
          <w:p w:rsidR="00FA38BF" w:rsidRDefault="00BE3DFA">
            <w:pPr>
              <w:pStyle w:val="TableParagraph"/>
              <w:spacing w:line="234" w:lineRule="exact"/>
              <w:ind w:left="9"/>
              <w:jc w:val="center"/>
            </w:pPr>
            <w:r>
              <w:t>50</w:t>
            </w:r>
            <w:r>
              <w:rPr>
                <w:spacing w:val="2"/>
              </w:rPr>
              <w:t xml:space="preserve"> </w:t>
            </w:r>
            <w:r>
              <w:rPr>
                <w:spacing w:val="-5"/>
              </w:rPr>
              <w:t>USD</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tcPr>
          <w:p w:rsidR="00FA38BF" w:rsidRDefault="00FA38BF">
            <w:pPr>
              <w:pStyle w:val="TableParagraph"/>
              <w:ind w:left="0"/>
              <w:rPr>
                <w:sz w:val="18"/>
              </w:rPr>
            </w:pPr>
          </w:p>
        </w:tc>
      </w:tr>
    </w:tbl>
    <w:p w:rsidR="00FA38BF" w:rsidRDefault="00FA38BF">
      <w:pPr>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733"/>
        </w:trPr>
        <w:tc>
          <w:tcPr>
            <w:tcW w:w="989" w:type="dxa"/>
          </w:tcPr>
          <w:p w:rsidR="00FA38BF" w:rsidRDefault="00BE3DFA">
            <w:pPr>
              <w:pStyle w:val="TableParagraph"/>
              <w:spacing w:line="249" w:lineRule="exact"/>
            </w:pPr>
            <w:r>
              <w:rPr>
                <w:spacing w:val="-2"/>
              </w:rPr>
              <w:t>8.2.4.</w:t>
            </w:r>
          </w:p>
        </w:tc>
        <w:tc>
          <w:tcPr>
            <w:tcW w:w="3816" w:type="dxa"/>
          </w:tcPr>
          <w:p w:rsidR="00FA38BF" w:rsidRDefault="00BE3DFA">
            <w:pPr>
              <w:pStyle w:val="TableParagraph"/>
              <w:spacing w:line="247" w:lineRule="exact"/>
            </w:pPr>
            <w:r>
              <w:t>Предоставление</w:t>
            </w:r>
            <w:r>
              <w:rPr>
                <w:spacing w:val="-9"/>
              </w:rPr>
              <w:t xml:space="preserve"> </w:t>
            </w:r>
            <w:r>
              <w:t>выписки</w:t>
            </w:r>
            <w:r>
              <w:rPr>
                <w:spacing w:val="1"/>
              </w:rPr>
              <w:t xml:space="preserve"> </w:t>
            </w:r>
            <w:r>
              <w:t>по</w:t>
            </w:r>
            <w:r>
              <w:rPr>
                <w:spacing w:val="-6"/>
              </w:rPr>
              <w:t xml:space="preserve"> </w:t>
            </w:r>
            <w:r>
              <w:rPr>
                <w:spacing w:val="-4"/>
              </w:rPr>
              <w:t>счету</w:t>
            </w:r>
          </w:p>
          <w:p w:rsidR="00FA38BF" w:rsidRDefault="00BE3DFA">
            <w:pPr>
              <w:pStyle w:val="TableParagraph"/>
              <w:spacing w:line="251" w:lineRule="exact"/>
            </w:pPr>
            <w:r>
              <w:t>«депо»</w:t>
            </w:r>
            <w:r>
              <w:rPr>
                <w:spacing w:val="-6"/>
              </w:rPr>
              <w:t xml:space="preserve"> </w:t>
            </w:r>
            <w:r>
              <w:t>по</w:t>
            </w:r>
            <w:r>
              <w:rPr>
                <w:spacing w:val="-6"/>
              </w:rPr>
              <w:t xml:space="preserve"> </w:t>
            </w:r>
            <w:r>
              <w:t>запросу</w:t>
            </w:r>
            <w:r>
              <w:rPr>
                <w:spacing w:val="-5"/>
              </w:rPr>
              <w:t xml:space="preserve"> </w:t>
            </w:r>
            <w:r>
              <w:rPr>
                <w:spacing w:val="-2"/>
              </w:rPr>
              <w:t>депонента:</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vMerge w:val="restart"/>
          </w:tcPr>
          <w:p w:rsidR="00FA38BF" w:rsidRDefault="00BE3DFA">
            <w:pPr>
              <w:pStyle w:val="TableParagraph"/>
              <w:ind w:left="108" w:right="98"/>
              <w:jc w:val="both"/>
              <w:rPr>
                <w:sz w:val="19"/>
              </w:rPr>
            </w:pPr>
            <w:r>
              <w:rPr>
                <w:sz w:val="19"/>
              </w:rPr>
              <w:t>Вознаграждение</w:t>
            </w:r>
            <w:r>
              <w:rPr>
                <w:spacing w:val="-2"/>
                <w:sz w:val="19"/>
              </w:rPr>
              <w:t xml:space="preserve"> </w:t>
            </w:r>
            <w:r>
              <w:rPr>
                <w:sz w:val="19"/>
              </w:rPr>
              <w:t>с</w:t>
            </w:r>
            <w:r>
              <w:rPr>
                <w:spacing w:val="-7"/>
                <w:sz w:val="19"/>
              </w:rPr>
              <w:t xml:space="preserve"> </w:t>
            </w:r>
            <w:r>
              <w:rPr>
                <w:sz w:val="19"/>
              </w:rPr>
              <w:t>нерезидентов</w:t>
            </w:r>
            <w:r>
              <w:rPr>
                <w:spacing w:val="-3"/>
                <w:sz w:val="19"/>
              </w:rPr>
              <w:t xml:space="preserve"> </w:t>
            </w:r>
            <w:r>
              <w:rPr>
                <w:sz w:val="19"/>
              </w:rPr>
              <w:t>взимается</w:t>
            </w:r>
            <w:r>
              <w:rPr>
                <w:spacing w:val="-5"/>
                <w:sz w:val="19"/>
              </w:rPr>
              <w:t xml:space="preserve"> </w:t>
            </w:r>
            <w:r>
              <w:rPr>
                <w:sz w:val="19"/>
              </w:rPr>
              <w:t>в</w:t>
            </w:r>
            <w:r>
              <w:rPr>
                <w:spacing w:val="-3"/>
                <w:sz w:val="19"/>
              </w:rPr>
              <w:t xml:space="preserve"> </w:t>
            </w:r>
            <w:r>
              <w:rPr>
                <w:sz w:val="19"/>
              </w:rPr>
              <w:t>долларах</w:t>
            </w:r>
            <w:r>
              <w:rPr>
                <w:spacing w:val="-8"/>
                <w:sz w:val="19"/>
              </w:rPr>
              <w:t xml:space="preserve"> </w:t>
            </w:r>
            <w:r>
              <w:rPr>
                <w:sz w:val="19"/>
              </w:rPr>
              <w:t>США или в иной валюте по курсу, установленному Национальным Банком Республики Беларусь по</w:t>
            </w:r>
            <w:r>
              <w:rPr>
                <w:spacing w:val="40"/>
                <w:sz w:val="19"/>
              </w:rPr>
              <w:t xml:space="preserve"> </w:t>
            </w:r>
            <w:r>
              <w:rPr>
                <w:sz w:val="19"/>
              </w:rPr>
              <w:t>отношению к доллару США:</w:t>
            </w:r>
          </w:p>
          <w:p w:rsidR="00FA38BF" w:rsidRDefault="00BE3DFA">
            <w:pPr>
              <w:pStyle w:val="TableParagraph"/>
              <w:numPr>
                <w:ilvl w:val="0"/>
                <w:numId w:val="12"/>
              </w:numPr>
              <w:tabs>
                <w:tab w:val="left" w:pos="323"/>
              </w:tabs>
              <w:ind w:right="102" w:firstLine="0"/>
              <w:jc w:val="both"/>
              <w:rPr>
                <w:sz w:val="19"/>
              </w:rPr>
            </w:pPr>
            <w:r>
              <w:rPr>
                <w:sz w:val="19"/>
              </w:rPr>
              <w:t xml:space="preserve">на первое число месяца, следующего за отчетным месяцем, за услуги, оказанные депозитарием в отчетном </w:t>
            </w:r>
            <w:r>
              <w:rPr>
                <w:spacing w:val="-2"/>
                <w:sz w:val="19"/>
              </w:rPr>
              <w:t>месяце;</w:t>
            </w:r>
          </w:p>
          <w:p w:rsidR="00FA38BF" w:rsidRDefault="00BE3DFA">
            <w:pPr>
              <w:pStyle w:val="TableParagraph"/>
              <w:numPr>
                <w:ilvl w:val="0"/>
                <w:numId w:val="12"/>
              </w:numPr>
              <w:tabs>
                <w:tab w:val="left" w:pos="347"/>
              </w:tabs>
              <w:spacing w:line="216" w:lineRule="exact"/>
              <w:ind w:left="347" w:hanging="239"/>
              <w:rPr>
                <w:sz w:val="19"/>
              </w:rPr>
            </w:pPr>
            <w:r>
              <w:rPr>
                <w:sz w:val="19"/>
              </w:rPr>
              <w:t>на</w:t>
            </w:r>
            <w:r>
              <w:rPr>
                <w:spacing w:val="40"/>
                <w:sz w:val="19"/>
              </w:rPr>
              <w:t xml:space="preserve">  </w:t>
            </w:r>
            <w:r>
              <w:rPr>
                <w:sz w:val="19"/>
              </w:rPr>
              <w:t>дату</w:t>
            </w:r>
            <w:r>
              <w:rPr>
                <w:spacing w:val="35"/>
                <w:sz w:val="19"/>
              </w:rPr>
              <w:t xml:space="preserve">  </w:t>
            </w:r>
            <w:r>
              <w:rPr>
                <w:sz w:val="19"/>
              </w:rPr>
              <w:t>оплаты</w:t>
            </w:r>
            <w:r>
              <w:rPr>
                <w:spacing w:val="41"/>
                <w:sz w:val="19"/>
              </w:rPr>
              <w:t xml:space="preserve">  </w:t>
            </w:r>
            <w:r>
              <w:rPr>
                <w:sz w:val="19"/>
              </w:rPr>
              <w:t>за</w:t>
            </w:r>
            <w:r>
              <w:rPr>
                <w:spacing w:val="40"/>
                <w:sz w:val="19"/>
              </w:rPr>
              <w:t xml:space="preserve">  </w:t>
            </w:r>
            <w:r>
              <w:rPr>
                <w:sz w:val="19"/>
              </w:rPr>
              <w:t>разовые</w:t>
            </w:r>
            <w:r>
              <w:rPr>
                <w:spacing w:val="39"/>
                <w:sz w:val="19"/>
              </w:rPr>
              <w:t xml:space="preserve">  </w:t>
            </w:r>
            <w:r>
              <w:rPr>
                <w:sz w:val="19"/>
              </w:rPr>
              <w:t>услуги,</w:t>
            </w:r>
            <w:r>
              <w:rPr>
                <w:spacing w:val="42"/>
                <w:sz w:val="19"/>
              </w:rPr>
              <w:t xml:space="preserve">  </w:t>
            </w:r>
            <w:r>
              <w:rPr>
                <w:spacing w:val="-2"/>
                <w:sz w:val="19"/>
              </w:rPr>
              <w:t>оказываемые</w:t>
            </w:r>
          </w:p>
          <w:p w:rsidR="00FA38BF" w:rsidRDefault="00BE3DFA">
            <w:pPr>
              <w:pStyle w:val="TableParagraph"/>
              <w:spacing w:line="205" w:lineRule="exact"/>
              <w:ind w:left="108"/>
              <w:rPr>
                <w:sz w:val="19"/>
              </w:rPr>
            </w:pPr>
            <w:r>
              <w:rPr>
                <w:spacing w:val="-2"/>
                <w:sz w:val="19"/>
              </w:rPr>
              <w:t>депозитарием.</w:t>
            </w:r>
          </w:p>
        </w:tc>
      </w:tr>
      <w:tr w:rsidR="00FA38BF">
        <w:trPr>
          <w:trHeight w:val="287"/>
        </w:trPr>
        <w:tc>
          <w:tcPr>
            <w:tcW w:w="989" w:type="dxa"/>
          </w:tcPr>
          <w:p w:rsidR="00FA38BF" w:rsidRDefault="00BE3DFA">
            <w:pPr>
              <w:pStyle w:val="TableParagraph"/>
              <w:spacing w:line="249" w:lineRule="exact"/>
            </w:pPr>
            <w:r>
              <w:rPr>
                <w:spacing w:val="-2"/>
              </w:rPr>
              <w:t>8.2.4.1.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5" w:line="252" w:lineRule="exact"/>
              <w:ind w:left="431"/>
            </w:pPr>
            <w:r>
              <w:t>17.00</w:t>
            </w:r>
            <w:r>
              <w:rPr>
                <w:spacing w:val="4"/>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926"/>
        </w:trPr>
        <w:tc>
          <w:tcPr>
            <w:tcW w:w="989" w:type="dxa"/>
          </w:tcPr>
          <w:p w:rsidR="00FA38BF" w:rsidRDefault="00BE3DFA">
            <w:pPr>
              <w:pStyle w:val="TableParagraph"/>
              <w:spacing w:line="249" w:lineRule="exact"/>
            </w:pPr>
            <w:r>
              <w:rPr>
                <w:spacing w:val="-2"/>
              </w:rPr>
              <w:t>8.2.4.2.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spacing w:before="79"/>
              <w:ind w:left="0"/>
            </w:pPr>
          </w:p>
          <w:p w:rsidR="00FA38BF" w:rsidRDefault="00BE3DFA">
            <w:pPr>
              <w:pStyle w:val="TableParagraph"/>
              <w:ind w:left="9"/>
              <w:jc w:val="center"/>
            </w:pPr>
            <w:r>
              <w:t>30</w:t>
            </w:r>
            <w:r>
              <w:rPr>
                <w:spacing w:val="2"/>
              </w:rPr>
              <w:t xml:space="preserve"> </w:t>
            </w:r>
            <w:r>
              <w:rPr>
                <w:spacing w:val="-5"/>
              </w:rPr>
              <w:t>USD</w:t>
            </w:r>
          </w:p>
        </w:tc>
        <w:tc>
          <w:tcPr>
            <w:tcW w:w="1402" w:type="dxa"/>
          </w:tcPr>
          <w:p w:rsidR="00FA38BF" w:rsidRDefault="00FA38BF">
            <w:pPr>
              <w:pStyle w:val="TableParagraph"/>
              <w:spacing w:before="79"/>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spacing w:before="79"/>
              <w:ind w:left="0"/>
            </w:pPr>
          </w:p>
          <w:p w:rsidR="00FA38BF" w:rsidRDefault="00BE3DFA">
            <w:pPr>
              <w:pStyle w:val="TableParagraph"/>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1396"/>
        </w:trPr>
        <w:tc>
          <w:tcPr>
            <w:tcW w:w="989" w:type="dxa"/>
          </w:tcPr>
          <w:p w:rsidR="00FA38BF" w:rsidRDefault="00BE3DFA">
            <w:pPr>
              <w:pStyle w:val="TableParagraph"/>
              <w:spacing w:line="244" w:lineRule="exact"/>
            </w:pPr>
            <w:r>
              <w:rPr>
                <w:spacing w:val="-2"/>
              </w:rPr>
              <w:t>8.2.5.</w:t>
            </w:r>
          </w:p>
        </w:tc>
        <w:tc>
          <w:tcPr>
            <w:tcW w:w="3816" w:type="dxa"/>
          </w:tcPr>
          <w:p w:rsidR="00FA38BF" w:rsidRDefault="00BE3DFA">
            <w:pPr>
              <w:pStyle w:val="TableParagraph"/>
              <w:spacing w:line="242" w:lineRule="auto"/>
            </w:pPr>
            <w:r>
              <w:t>Внутридепозитарный</w:t>
            </w:r>
            <w:r>
              <w:rPr>
                <w:spacing w:val="-14"/>
              </w:rPr>
              <w:t xml:space="preserve"> </w:t>
            </w:r>
            <w:r>
              <w:t>перевод</w:t>
            </w:r>
            <w:r>
              <w:rPr>
                <w:spacing w:val="-14"/>
              </w:rPr>
              <w:t xml:space="preserve"> </w:t>
            </w:r>
            <w:r>
              <w:t xml:space="preserve">ценных </w:t>
            </w:r>
            <w:r>
              <w:rPr>
                <w:spacing w:val="-2"/>
              </w:rPr>
              <w:t>бумаг:</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vMerge w:val="restart"/>
          </w:tcPr>
          <w:p w:rsidR="00FA38BF" w:rsidRDefault="00BE3DFA">
            <w:pPr>
              <w:pStyle w:val="TableParagraph"/>
              <w:ind w:left="108" w:right="99"/>
              <w:jc w:val="both"/>
              <w:rPr>
                <w:sz w:val="19"/>
              </w:rPr>
            </w:pPr>
            <w:r>
              <w:rPr>
                <w:sz w:val="19"/>
              </w:rPr>
              <w:t>Вознаграждение за операции по переводу акций в собственность Республики Беларусь или административно- территориальных единиц не взимается в соответствии с Приказом Департамента по ценным бумагам Министерства финансов Республики Беларусь от 05.01.2007 №1 «О</w:t>
            </w:r>
            <w:r>
              <w:rPr>
                <w:sz w:val="19"/>
              </w:rPr>
              <w:t xml:space="preserve"> реализации Указа Президента Республики Беларусь от 28.08.2006 №538».</w:t>
            </w:r>
          </w:p>
          <w:p w:rsidR="00FA38BF" w:rsidRDefault="00BE3DFA">
            <w:pPr>
              <w:pStyle w:val="TableParagraph"/>
              <w:ind w:left="108" w:right="99"/>
              <w:jc w:val="both"/>
              <w:rPr>
                <w:sz w:val="19"/>
              </w:rPr>
            </w:pPr>
            <w:r>
              <w:rPr>
                <w:sz w:val="19"/>
              </w:rPr>
              <w:t>Вознаграждение за операции взимается за каждое списание ценных бумаг, за исключением списаний, связанных с исполнением законодательных актов Республики Беларусь, постановлений судов и ин</w:t>
            </w:r>
            <w:r>
              <w:rPr>
                <w:sz w:val="19"/>
              </w:rPr>
              <w:t>ых актов уполномоченных государственных</w:t>
            </w:r>
            <w:r>
              <w:rPr>
                <w:spacing w:val="29"/>
                <w:sz w:val="19"/>
              </w:rPr>
              <w:t xml:space="preserve"> </w:t>
            </w:r>
            <w:r>
              <w:rPr>
                <w:sz w:val="19"/>
              </w:rPr>
              <w:t>органов,</w:t>
            </w:r>
            <w:r>
              <w:rPr>
                <w:spacing w:val="34"/>
                <w:sz w:val="19"/>
              </w:rPr>
              <w:t xml:space="preserve"> </w:t>
            </w:r>
            <w:r>
              <w:rPr>
                <w:sz w:val="19"/>
              </w:rPr>
              <w:t>осуществляемых</w:t>
            </w:r>
            <w:r>
              <w:rPr>
                <w:spacing w:val="29"/>
                <w:sz w:val="19"/>
              </w:rPr>
              <w:t xml:space="preserve"> </w:t>
            </w:r>
            <w:r>
              <w:rPr>
                <w:sz w:val="19"/>
              </w:rPr>
              <w:t>без</w:t>
            </w:r>
            <w:r>
              <w:rPr>
                <w:spacing w:val="34"/>
                <w:sz w:val="19"/>
              </w:rPr>
              <w:t xml:space="preserve"> </w:t>
            </w:r>
            <w:r>
              <w:rPr>
                <w:spacing w:val="-2"/>
                <w:sz w:val="19"/>
              </w:rPr>
              <w:t>поручения</w:t>
            </w:r>
          </w:p>
          <w:p w:rsidR="00FA38BF" w:rsidRDefault="00BE3DFA">
            <w:pPr>
              <w:pStyle w:val="TableParagraph"/>
              <w:spacing w:line="216" w:lineRule="exact"/>
              <w:ind w:left="108"/>
              <w:jc w:val="both"/>
              <w:rPr>
                <w:sz w:val="19"/>
              </w:rPr>
            </w:pPr>
            <w:r>
              <w:rPr>
                <w:sz w:val="19"/>
              </w:rPr>
              <w:t>«депо»</w:t>
            </w:r>
            <w:r>
              <w:rPr>
                <w:spacing w:val="-9"/>
                <w:sz w:val="19"/>
              </w:rPr>
              <w:t xml:space="preserve"> </w:t>
            </w:r>
            <w:r>
              <w:rPr>
                <w:spacing w:val="-2"/>
                <w:sz w:val="19"/>
              </w:rPr>
              <w:t>депонента.</w:t>
            </w:r>
          </w:p>
          <w:p w:rsidR="00FA38BF" w:rsidRDefault="00BE3DFA">
            <w:pPr>
              <w:pStyle w:val="TableParagraph"/>
              <w:ind w:left="108" w:right="96"/>
              <w:jc w:val="both"/>
              <w:rPr>
                <w:sz w:val="19"/>
              </w:rPr>
            </w:pPr>
            <w:r>
              <w:rPr>
                <w:sz w:val="19"/>
              </w:rPr>
              <w:t>По подпункту предоставляется выписка по счету «депо» по итогам операции(й), совершенной(ых) по счету «депо» в течение операционного дня депозитария. Вознаграждение не распространяется на операции по переводу ценных</w:t>
            </w:r>
            <w:r>
              <w:rPr>
                <w:spacing w:val="40"/>
                <w:sz w:val="19"/>
              </w:rPr>
              <w:t xml:space="preserve"> </w:t>
            </w:r>
            <w:r>
              <w:rPr>
                <w:sz w:val="19"/>
              </w:rPr>
              <w:t>бумаг на счет «депо» эмитента, открытый в</w:t>
            </w:r>
            <w:r>
              <w:rPr>
                <w:sz w:val="19"/>
              </w:rPr>
              <w:t xml:space="preserve"> депозитарии ОАО «Сбер Банк», в связи их погашением/досрочным погашением. Вознаграждение включает в себя подготовку поручения «депо» для осуществления перевода ценных </w:t>
            </w:r>
            <w:r>
              <w:rPr>
                <w:spacing w:val="-2"/>
                <w:sz w:val="19"/>
              </w:rPr>
              <w:t>бумаг.</w:t>
            </w:r>
          </w:p>
          <w:p w:rsidR="00FA38BF" w:rsidRDefault="00BE3DFA">
            <w:pPr>
              <w:pStyle w:val="TableParagraph"/>
              <w:ind w:left="108" w:right="98"/>
              <w:jc w:val="both"/>
              <w:rPr>
                <w:sz w:val="19"/>
              </w:rPr>
            </w:pPr>
            <w:r>
              <w:rPr>
                <w:sz w:val="19"/>
              </w:rPr>
              <w:t>Вознаграждение</w:t>
            </w:r>
            <w:r>
              <w:rPr>
                <w:spacing w:val="-2"/>
                <w:sz w:val="19"/>
              </w:rPr>
              <w:t xml:space="preserve"> </w:t>
            </w:r>
            <w:r>
              <w:rPr>
                <w:sz w:val="19"/>
              </w:rPr>
              <w:t>с</w:t>
            </w:r>
            <w:r>
              <w:rPr>
                <w:spacing w:val="-7"/>
                <w:sz w:val="19"/>
              </w:rPr>
              <w:t xml:space="preserve"> </w:t>
            </w:r>
            <w:r>
              <w:rPr>
                <w:sz w:val="19"/>
              </w:rPr>
              <w:t>нерезидентов</w:t>
            </w:r>
            <w:r>
              <w:rPr>
                <w:spacing w:val="-3"/>
                <w:sz w:val="19"/>
              </w:rPr>
              <w:t xml:space="preserve"> </w:t>
            </w:r>
            <w:r>
              <w:rPr>
                <w:sz w:val="19"/>
              </w:rPr>
              <w:t>взимается</w:t>
            </w:r>
            <w:r>
              <w:rPr>
                <w:spacing w:val="-5"/>
                <w:sz w:val="19"/>
              </w:rPr>
              <w:t xml:space="preserve"> </w:t>
            </w:r>
            <w:r>
              <w:rPr>
                <w:sz w:val="19"/>
              </w:rPr>
              <w:t>в</w:t>
            </w:r>
            <w:r>
              <w:rPr>
                <w:spacing w:val="-3"/>
                <w:sz w:val="19"/>
              </w:rPr>
              <w:t xml:space="preserve"> </w:t>
            </w:r>
            <w:r>
              <w:rPr>
                <w:sz w:val="19"/>
              </w:rPr>
              <w:t>долларах</w:t>
            </w:r>
            <w:r>
              <w:rPr>
                <w:spacing w:val="-8"/>
                <w:sz w:val="19"/>
              </w:rPr>
              <w:t xml:space="preserve"> </w:t>
            </w:r>
            <w:r>
              <w:rPr>
                <w:sz w:val="19"/>
              </w:rPr>
              <w:t>США или в иной валюте по курсу,</w:t>
            </w:r>
            <w:r>
              <w:rPr>
                <w:sz w:val="19"/>
              </w:rPr>
              <w:t xml:space="preserve"> установленному Национальным Банком Республики Беларусь по</w:t>
            </w:r>
            <w:r>
              <w:rPr>
                <w:spacing w:val="40"/>
                <w:sz w:val="19"/>
              </w:rPr>
              <w:t xml:space="preserve"> </w:t>
            </w:r>
            <w:r>
              <w:rPr>
                <w:sz w:val="19"/>
              </w:rPr>
              <w:t>отношению к доллару США:</w:t>
            </w:r>
          </w:p>
          <w:p w:rsidR="00FA38BF" w:rsidRDefault="00BE3DFA">
            <w:pPr>
              <w:pStyle w:val="TableParagraph"/>
              <w:numPr>
                <w:ilvl w:val="0"/>
                <w:numId w:val="11"/>
              </w:numPr>
              <w:tabs>
                <w:tab w:val="left" w:pos="323"/>
              </w:tabs>
              <w:ind w:right="101" w:firstLine="0"/>
              <w:jc w:val="both"/>
              <w:rPr>
                <w:sz w:val="19"/>
              </w:rPr>
            </w:pPr>
            <w:r>
              <w:rPr>
                <w:sz w:val="19"/>
              </w:rPr>
              <w:t xml:space="preserve">на первое число месяца, следующего за отчетным месяцем, за услуги, оказанные депозитарием в отчетном </w:t>
            </w:r>
            <w:r>
              <w:rPr>
                <w:spacing w:val="-2"/>
                <w:sz w:val="19"/>
              </w:rPr>
              <w:t>месяце;</w:t>
            </w:r>
          </w:p>
          <w:p w:rsidR="00FA38BF" w:rsidRDefault="00BE3DFA">
            <w:pPr>
              <w:pStyle w:val="TableParagraph"/>
              <w:numPr>
                <w:ilvl w:val="0"/>
                <w:numId w:val="11"/>
              </w:numPr>
              <w:tabs>
                <w:tab w:val="left" w:pos="347"/>
              </w:tabs>
              <w:spacing w:line="216" w:lineRule="exact"/>
              <w:ind w:left="347" w:hanging="239"/>
              <w:rPr>
                <w:sz w:val="19"/>
              </w:rPr>
            </w:pPr>
            <w:r>
              <w:rPr>
                <w:sz w:val="19"/>
              </w:rPr>
              <w:t>на</w:t>
            </w:r>
            <w:r>
              <w:rPr>
                <w:spacing w:val="40"/>
                <w:sz w:val="19"/>
              </w:rPr>
              <w:t xml:space="preserve">  </w:t>
            </w:r>
            <w:r>
              <w:rPr>
                <w:sz w:val="19"/>
              </w:rPr>
              <w:t>дату</w:t>
            </w:r>
            <w:r>
              <w:rPr>
                <w:spacing w:val="35"/>
                <w:sz w:val="19"/>
              </w:rPr>
              <w:t xml:space="preserve">  </w:t>
            </w:r>
            <w:r>
              <w:rPr>
                <w:sz w:val="19"/>
              </w:rPr>
              <w:t>оплаты</w:t>
            </w:r>
            <w:r>
              <w:rPr>
                <w:spacing w:val="41"/>
                <w:sz w:val="19"/>
              </w:rPr>
              <w:t xml:space="preserve">  </w:t>
            </w:r>
            <w:r>
              <w:rPr>
                <w:sz w:val="19"/>
              </w:rPr>
              <w:t>за</w:t>
            </w:r>
            <w:r>
              <w:rPr>
                <w:spacing w:val="40"/>
                <w:sz w:val="19"/>
              </w:rPr>
              <w:t xml:space="preserve">  </w:t>
            </w:r>
            <w:r>
              <w:rPr>
                <w:sz w:val="19"/>
              </w:rPr>
              <w:t>разовые</w:t>
            </w:r>
            <w:r>
              <w:rPr>
                <w:spacing w:val="39"/>
                <w:sz w:val="19"/>
              </w:rPr>
              <w:t xml:space="preserve">  </w:t>
            </w:r>
            <w:r>
              <w:rPr>
                <w:sz w:val="19"/>
              </w:rPr>
              <w:t>услуги,</w:t>
            </w:r>
            <w:r>
              <w:rPr>
                <w:spacing w:val="42"/>
                <w:sz w:val="19"/>
              </w:rPr>
              <w:t xml:space="preserve">  </w:t>
            </w:r>
            <w:r>
              <w:rPr>
                <w:spacing w:val="-2"/>
                <w:sz w:val="19"/>
              </w:rPr>
              <w:t>оказываемые</w:t>
            </w:r>
          </w:p>
          <w:p w:rsidR="00FA38BF" w:rsidRDefault="00BE3DFA">
            <w:pPr>
              <w:pStyle w:val="TableParagraph"/>
              <w:spacing w:line="205" w:lineRule="exact"/>
              <w:ind w:left="108"/>
              <w:rPr>
                <w:sz w:val="19"/>
              </w:rPr>
            </w:pPr>
            <w:r>
              <w:rPr>
                <w:spacing w:val="-2"/>
                <w:sz w:val="19"/>
              </w:rPr>
              <w:t>депозитарие</w:t>
            </w:r>
            <w:r>
              <w:rPr>
                <w:spacing w:val="-2"/>
                <w:sz w:val="19"/>
              </w:rPr>
              <w:t>м.</w:t>
            </w:r>
          </w:p>
        </w:tc>
      </w:tr>
      <w:tr w:rsidR="00FA38BF">
        <w:trPr>
          <w:trHeight w:val="541"/>
        </w:trPr>
        <w:tc>
          <w:tcPr>
            <w:tcW w:w="989" w:type="dxa"/>
          </w:tcPr>
          <w:p w:rsidR="00FA38BF" w:rsidRDefault="00BE3DFA">
            <w:pPr>
              <w:pStyle w:val="TableParagraph"/>
              <w:spacing w:line="249" w:lineRule="exact"/>
            </w:pPr>
            <w:r>
              <w:rPr>
                <w:spacing w:val="-2"/>
              </w:rPr>
              <w:t>8.2.5.1.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40"/>
              <w:ind w:left="431"/>
            </w:pPr>
            <w:r>
              <w:t>15.00</w:t>
            </w:r>
            <w:r>
              <w:rPr>
                <w:spacing w:val="4"/>
              </w:rPr>
              <w:t xml:space="preserve"> </w:t>
            </w:r>
            <w:r>
              <w:rPr>
                <w:spacing w:val="-5"/>
              </w:rPr>
              <w:t>BYN</w:t>
            </w:r>
          </w:p>
        </w:tc>
        <w:tc>
          <w:tcPr>
            <w:tcW w:w="1402" w:type="dxa"/>
          </w:tcPr>
          <w:p w:rsidR="00FA38BF" w:rsidRDefault="00BE3DFA">
            <w:pPr>
              <w:pStyle w:val="TableParagraph"/>
              <w:spacing w:before="140"/>
              <w:ind w:left="9" w:right="4"/>
              <w:jc w:val="center"/>
            </w:pPr>
            <w:r>
              <w:rPr>
                <w:spacing w:val="-10"/>
              </w:rPr>
              <w:t>-</w:t>
            </w:r>
          </w:p>
        </w:tc>
        <w:tc>
          <w:tcPr>
            <w:tcW w:w="1580" w:type="dxa"/>
          </w:tcPr>
          <w:p w:rsidR="00FA38BF" w:rsidRDefault="00BE3DFA">
            <w:pPr>
              <w:pStyle w:val="TableParagraph"/>
              <w:spacing w:before="14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4814"/>
        </w:trPr>
        <w:tc>
          <w:tcPr>
            <w:tcW w:w="989" w:type="dxa"/>
          </w:tcPr>
          <w:p w:rsidR="00FA38BF" w:rsidRDefault="00BE3DFA">
            <w:pPr>
              <w:pStyle w:val="TableParagraph"/>
              <w:spacing w:line="249" w:lineRule="exact"/>
            </w:pPr>
            <w:r>
              <w:rPr>
                <w:spacing w:val="-2"/>
              </w:rPr>
              <w:t>8.2.5.2.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2"/>
              <w:ind w:left="0"/>
            </w:pPr>
          </w:p>
          <w:p w:rsidR="00FA38BF" w:rsidRDefault="00BE3DFA">
            <w:pPr>
              <w:pStyle w:val="TableParagraph"/>
              <w:ind w:left="9"/>
              <w:jc w:val="center"/>
            </w:pPr>
            <w:r>
              <w:t>30</w:t>
            </w:r>
            <w:r>
              <w:rPr>
                <w:spacing w:val="2"/>
              </w:rPr>
              <w:t xml:space="preserve"> </w:t>
            </w:r>
            <w:r>
              <w:rPr>
                <w:spacing w:val="-5"/>
              </w:rPr>
              <w:t>USD</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2"/>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52"/>
              <w:ind w:left="0"/>
            </w:pPr>
          </w:p>
          <w:p w:rsidR="00FA38BF" w:rsidRDefault="00BE3DFA">
            <w:pPr>
              <w:pStyle w:val="TableParagraph"/>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1516"/>
        </w:trPr>
        <w:tc>
          <w:tcPr>
            <w:tcW w:w="989" w:type="dxa"/>
          </w:tcPr>
          <w:p w:rsidR="00FA38BF" w:rsidRDefault="00BE3DFA">
            <w:pPr>
              <w:pStyle w:val="TableParagraph"/>
              <w:spacing w:line="249" w:lineRule="exact"/>
            </w:pPr>
            <w:r>
              <w:rPr>
                <w:spacing w:val="-2"/>
              </w:rPr>
              <w:t>8.2.6.</w:t>
            </w:r>
          </w:p>
        </w:tc>
        <w:tc>
          <w:tcPr>
            <w:tcW w:w="3816" w:type="dxa"/>
          </w:tcPr>
          <w:p w:rsidR="00FA38BF" w:rsidRDefault="00BE3DFA">
            <w:pPr>
              <w:pStyle w:val="TableParagraph"/>
              <w:spacing w:line="237" w:lineRule="auto"/>
            </w:pPr>
            <w:r>
              <w:t>Перевод</w:t>
            </w:r>
            <w:r>
              <w:rPr>
                <w:spacing w:val="-14"/>
              </w:rPr>
              <w:t xml:space="preserve"> </w:t>
            </w:r>
            <w:r>
              <w:t>ценных</w:t>
            </w:r>
            <w:r>
              <w:rPr>
                <w:spacing w:val="-13"/>
              </w:rPr>
              <w:t xml:space="preserve"> </w:t>
            </w:r>
            <w:r>
              <w:t>бумаг,</w:t>
            </w:r>
            <w:r>
              <w:rPr>
                <w:spacing w:val="-14"/>
              </w:rPr>
              <w:t xml:space="preserve"> </w:t>
            </w:r>
            <w:r>
              <w:t>эмитентом которых не является</w:t>
            </w:r>
          </w:p>
          <w:p w:rsidR="00FA38BF" w:rsidRDefault="00BE3DFA">
            <w:pPr>
              <w:pStyle w:val="TableParagraph"/>
            </w:pPr>
            <w:r>
              <w:t>ОАО «Сбер Банк», на счет «депо» эмитента,</w:t>
            </w:r>
            <w:r>
              <w:rPr>
                <w:spacing w:val="-13"/>
              </w:rPr>
              <w:t xml:space="preserve"> </w:t>
            </w:r>
            <w:r>
              <w:t>открытый</w:t>
            </w:r>
            <w:r>
              <w:rPr>
                <w:spacing w:val="-10"/>
              </w:rPr>
              <w:t xml:space="preserve"> </w:t>
            </w:r>
            <w:r>
              <w:t>в</w:t>
            </w:r>
            <w:r>
              <w:rPr>
                <w:spacing w:val="-14"/>
              </w:rPr>
              <w:t xml:space="preserve"> </w:t>
            </w:r>
            <w:r>
              <w:t>депозитарии</w:t>
            </w:r>
          </w:p>
          <w:p w:rsidR="00FA38BF" w:rsidRDefault="00BE3DFA">
            <w:pPr>
              <w:pStyle w:val="TableParagraph"/>
              <w:spacing w:line="254" w:lineRule="exact"/>
            </w:pPr>
            <w:r>
              <w:t xml:space="preserve">ОАО «Сбер Банк», в связи их </w:t>
            </w:r>
            <w:r>
              <w:rPr>
                <w:spacing w:val="-2"/>
              </w:rPr>
              <w:t>погашением/досрочным погашением</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ind w:left="108" w:right="96"/>
              <w:jc w:val="both"/>
            </w:pPr>
            <w:r>
              <w:t>Вознаграждение включает в себя подготовку поручения «депо» для осуществления перевода ценных бумаг.</w:t>
            </w:r>
          </w:p>
          <w:p w:rsidR="00FA38BF" w:rsidRDefault="00BE3DFA">
            <w:pPr>
              <w:pStyle w:val="TableParagraph"/>
              <w:tabs>
                <w:tab w:val="left" w:pos="2263"/>
                <w:tab w:val="left" w:pos="4322"/>
              </w:tabs>
              <w:ind w:left="108" w:right="96"/>
              <w:jc w:val="both"/>
            </w:pPr>
            <w:r>
              <w:t xml:space="preserve">Вознаграждение с нерезидентов взимается в долларах США или в иной валюте по курсу, </w:t>
            </w:r>
            <w:r>
              <w:rPr>
                <w:spacing w:val="-2"/>
              </w:rPr>
              <w:t>установленному</w:t>
            </w:r>
            <w:r>
              <w:tab/>
            </w:r>
            <w:r>
              <w:rPr>
                <w:spacing w:val="-2"/>
              </w:rPr>
              <w:t>Национальным</w:t>
            </w:r>
            <w:r>
              <w:tab/>
            </w:r>
            <w:r>
              <w:rPr>
                <w:spacing w:val="-2"/>
              </w:rPr>
              <w:t xml:space="preserve">Банком </w:t>
            </w:r>
            <w:r>
              <w:t>Республики Беларусь по отношению к дол</w:t>
            </w:r>
            <w:r>
              <w:t xml:space="preserve">лару </w:t>
            </w:r>
            <w:r>
              <w:rPr>
                <w:spacing w:val="-4"/>
              </w:rPr>
              <w:t>США:</w:t>
            </w:r>
          </w:p>
          <w:p w:rsidR="00FA38BF" w:rsidRDefault="00BE3DFA">
            <w:pPr>
              <w:pStyle w:val="TableParagraph"/>
              <w:numPr>
                <w:ilvl w:val="0"/>
                <w:numId w:val="10"/>
              </w:numPr>
              <w:tabs>
                <w:tab w:val="left" w:pos="251"/>
              </w:tabs>
              <w:spacing w:line="242" w:lineRule="auto"/>
              <w:ind w:right="97" w:firstLine="0"/>
              <w:jc w:val="both"/>
            </w:pPr>
            <w:r>
              <w:t>на первое число месяца, следующего за отчетным месяцем, за услуги, оказанные депозитарием в отчетном месяце;</w:t>
            </w:r>
          </w:p>
          <w:p w:rsidR="00FA38BF" w:rsidRDefault="00BE3DFA">
            <w:pPr>
              <w:pStyle w:val="TableParagraph"/>
              <w:numPr>
                <w:ilvl w:val="0"/>
                <w:numId w:val="10"/>
              </w:numPr>
              <w:tabs>
                <w:tab w:val="left" w:pos="275"/>
              </w:tabs>
              <w:spacing w:line="242" w:lineRule="auto"/>
              <w:ind w:right="95" w:firstLine="0"/>
              <w:jc w:val="both"/>
            </w:pPr>
            <w:r>
              <w:t xml:space="preserve">на дату оплаты за разовые услуги, оказываемые </w:t>
            </w:r>
            <w:r>
              <w:rPr>
                <w:spacing w:val="-2"/>
              </w:rPr>
              <w:t>депозитарием.</w:t>
            </w:r>
          </w:p>
        </w:tc>
      </w:tr>
      <w:tr w:rsidR="00FA38BF">
        <w:trPr>
          <w:trHeight w:val="517"/>
        </w:trPr>
        <w:tc>
          <w:tcPr>
            <w:tcW w:w="989" w:type="dxa"/>
          </w:tcPr>
          <w:p w:rsidR="00FA38BF" w:rsidRDefault="00BE3DFA">
            <w:pPr>
              <w:pStyle w:val="TableParagraph"/>
              <w:spacing w:line="249" w:lineRule="exact"/>
            </w:pPr>
            <w:r>
              <w:rPr>
                <w:spacing w:val="-2"/>
              </w:rPr>
              <w:t>8.2.6.1.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25"/>
              <w:ind w:left="431"/>
            </w:pPr>
            <w:r>
              <w:t>20.00</w:t>
            </w:r>
            <w:r>
              <w:rPr>
                <w:spacing w:val="4"/>
              </w:rPr>
              <w:t xml:space="preserve"> </w:t>
            </w:r>
            <w:r>
              <w:rPr>
                <w:spacing w:val="-5"/>
              </w:rPr>
              <w:t>BYN</w:t>
            </w:r>
          </w:p>
        </w:tc>
        <w:tc>
          <w:tcPr>
            <w:tcW w:w="1402" w:type="dxa"/>
          </w:tcPr>
          <w:p w:rsidR="00FA38BF" w:rsidRDefault="00BE3DFA">
            <w:pPr>
              <w:pStyle w:val="TableParagraph"/>
              <w:spacing w:before="125"/>
              <w:ind w:left="9" w:right="4"/>
              <w:jc w:val="center"/>
            </w:pPr>
            <w:r>
              <w:rPr>
                <w:spacing w:val="-10"/>
              </w:rPr>
              <w:t>-</w:t>
            </w:r>
          </w:p>
        </w:tc>
        <w:tc>
          <w:tcPr>
            <w:tcW w:w="1580" w:type="dxa"/>
          </w:tcPr>
          <w:p w:rsidR="00FA38BF" w:rsidRDefault="00BE3DFA">
            <w:pPr>
              <w:pStyle w:val="TableParagraph"/>
              <w:spacing w:before="125"/>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1391"/>
        </w:trPr>
        <w:tc>
          <w:tcPr>
            <w:tcW w:w="989" w:type="dxa"/>
          </w:tcPr>
          <w:p w:rsidR="00FA38BF" w:rsidRDefault="00BE3DFA">
            <w:pPr>
              <w:pStyle w:val="TableParagraph"/>
              <w:spacing w:line="249" w:lineRule="exact"/>
            </w:pPr>
            <w:r>
              <w:rPr>
                <w:spacing w:val="-2"/>
              </w:rPr>
              <w:t>8.2.6.2.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9"/>
              <w:jc w:val="center"/>
            </w:pPr>
            <w:r>
              <w:t>35</w:t>
            </w:r>
            <w:r>
              <w:rPr>
                <w:spacing w:val="2"/>
              </w:rPr>
              <w:t xml:space="preserve"> </w:t>
            </w:r>
            <w:r>
              <w:rPr>
                <w:spacing w:val="-5"/>
              </w:rPr>
              <w:t>USD</w:t>
            </w:r>
          </w:p>
        </w:tc>
        <w:tc>
          <w:tcPr>
            <w:tcW w:w="1402"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spacing w:before="56"/>
              <w:ind w:left="0"/>
            </w:pPr>
          </w:p>
          <w:p w:rsidR="00FA38BF" w:rsidRDefault="00BE3DFA">
            <w:pPr>
              <w:pStyle w:val="TableParagraph"/>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1833"/>
        </w:trPr>
        <w:tc>
          <w:tcPr>
            <w:tcW w:w="989" w:type="dxa"/>
          </w:tcPr>
          <w:p w:rsidR="00FA38BF" w:rsidRDefault="00BE3DFA">
            <w:pPr>
              <w:pStyle w:val="TableParagraph"/>
              <w:spacing w:line="249" w:lineRule="exact"/>
            </w:pPr>
            <w:r>
              <w:rPr>
                <w:spacing w:val="-2"/>
              </w:rPr>
              <w:t>8.2.7.</w:t>
            </w:r>
          </w:p>
        </w:tc>
        <w:tc>
          <w:tcPr>
            <w:tcW w:w="3816" w:type="dxa"/>
          </w:tcPr>
          <w:p w:rsidR="00FA38BF" w:rsidRDefault="00BE3DFA">
            <w:pPr>
              <w:pStyle w:val="TableParagraph"/>
              <w:spacing w:line="237" w:lineRule="auto"/>
            </w:pPr>
            <w:r>
              <w:t>Учет и хранение ценных бумаг, эмитентом</w:t>
            </w:r>
            <w:r>
              <w:rPr>
                <w:spacing w:val="-11"/>
              </w:rPr>
              <w:t xml:space="preserve"> </w:t>
            </w:r>
            <w:r>
              <w:t>которых</w:t>
            </w:r>
            <w:r>
              <w:rPr>
                <w:spacing w:val="-10"/>
              </w:rPr>
              <w:t xml:space="preserve"> </w:t>
            </w:r>
            <w:r>
              <w:t>не</w:t>
            </w:r>
            <w:r>
              <w:rPr>
                <w:spacing w:val="-14"/>
              </w:rPr>
              <w:t xml:space="preserve"> </w:t>
            </w:r>
            <w:r>
              <w:t>является</w:t>
            </w:r>
            <w:r>
              <w:rPr>
                <w:spacing w:val="-10"/>
              </w:rPr>
              <w:t xml:space="preserve"> </w:t>
            </w:r>
            <w:r>
              <w:t>ОАО</w:t>
            </w:r>
          </w:p>
          <w:p w:rsidR="00FA38BF" w:rsidRDefault="00BE3DFA">
            <w:pPr>
              <w:pStyle w:val="TableParagraph"/>
              <w:ind w:right="148"/>
            </w:pPr>
            <w:r>
              <w:t>«Сбер Банк», на счете «депо» депонента,</w:t>
            </w:r>
            <w:r>
              <w:rPr>
                <w:spacing w:val="-14"/>
              </w:rPr>
              <w:t xml:space="preserve"> </w:t>
            </w:r>
            <w:r>
              <w:t>открытого</w:t>
            </w:r>
            <w:r>
              <w:rPr>
                <w:spacing w:val="-14"/>
              </w:rPr>
              <w:t xml:space="preserve"> </w:t>
            </w:r>
            <w:r>
              <w:t>с</w:t>
            </w:r>
            <w:r>
              <w:rPr>
                <w:spacing w:val="-14"/>
              </w:rPr>
              <w:t xml:space="preserve"> </w:t>
            </w:r>
            <w:r>
              <w:t>заключением депозитарного договора, по состоянию на последний рабочий день отчетного месяца:</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tabs>
                <w:tab w:val="left" w:pos="2263"/>
                <w:tab w:val="left" w:pos="4321"/>
              </w:tabs>
              <w:ind w:left="108" w:right="91"/>
              <w:jc w:val="both"/>
            </w:pPr>
            <w:r>
              <w:t>Вознаграждение</w:t>
            </w:r>
            <w:r>
              <w:rPr>
                <w:spacing w:val="-4"/>
              </w:rPr>
              <w:t xml:space="preserve"> </w:t>
            </w:r>
            <w:r>
              <w:t>не</w:t>
            </w:r>
            <w:r>
              <w:rPr>
                <w:spacing w:val="-4"/>
              </w:rPr>
              <w:t xml:space="preserve"> </w:t>
            </w:r>
            <w:r>
              <w:t>применяется за учет</w:t>
            </w:r>
            <w:r>
              <w:t xml:space="preserve"> и хранение ценных бумаг, принадлежащих Республике Беларусь. В случае получения Банком из официальных источников информации о возбуждении</w:t>
            </w:r>
            <w:r>
              <w:rPr>
                <w:spacing w:val="-6"/>
              </w:rPr>
              <w:t xml:space="preserve"> </w:t>
            </w:r>
            <w:r>
              <w:t>в</w:t>
            </w:r>
            <w:r>
              <w:rPr>
                <w:spacing w:val="-7"/>
              </w:rPr>
              <w:t xml:space="preserve"> </w:t>
            </w:r>
            <w:r>
              <w:t>отношении</w:t>
            </w:r>
            <w:r>
              <w:rPr>
                <w:spacing w:val="-6"/>
              </w:rPr>
              <w:t xml:space="preserve"> </w:t>
            </w:r>
            <w:r>
              <w:t>клиента</w:t>
            </w:r>
            <w:r>
              <w:rPr>
                <w:spacing w:val="-5"/>
              </w:rPr>
              <w:t xml:space="preserve"> </w:t>
            </w:r>
            <w:r>
              <w:t>производства</w:t>
            </w:r>
            <w:r>
              <w:rPr>
                <w:spacing w:val="-5"/>
              </w:rPr>
              <w:t xml:space="preserve"> </w:t>
            </w:r>
            <w:r>
              <w:t xml:space="preserve">по делу об экономической несостоятельности (банкротстве) или о нахождении клиента в стадии ликвидации (прекращения деятельности), вознаграждение по пункту не взимается. Вознаграждение с нерезидентов взимается в долларах США или в иной валюте по курсу, </w:t>
            </w:r>
            <w:r>
              <w:rPr>
                <w:spacing w:val="-2"/>
              </w:rPr>
              <w:t>уста</w:t>
            </w:r>
            <w:r>
              <w:rPr>
                <w:spacing w:val="-2"/>
              </w:rPr>
              <w:t>новленному</w:t>
            </w:r>
            <w:r>
              <w:tab/>
            </w:r>
            <w:r>
              <w:rPr>
                <w:spacing w:val="-2"/>
              </w:rPr>
              <w:t>Национальным</w:t>
            </w:r>
            <w:r>
              <w:tab/>
            </w:r>
            <w:r>
              <w:rPr>
                <w:spacing w:val="-2"/>
              </w:rPr>
              <w:t xml:space="preserve">Банком </w:t>
            </w:r>
            <w:r>
              <w:t xml:space="preserve">Республики Беларусь по отношению к доллару </w:t>
            </w:r>
            <w:r>
              <w:rPr>
                <w:spacing w:val="-4"/>
              </w:rPr>
              <w:t>США:</w:t>
            </w:r>
          </w:p>
          <w:p w:rsidR="00FA38BF" w:rsidRDefault="00BE3DFA">
            <w:pPr>
              <w:pStyle w:val="TableParagraph"/>
              <w:numPr>
                <w:ilvl w:val="0"/>
                <w:numId w:val="9"/>
              </w:numPr>
              <w:tabs>
                <w:tab w:val="left" w:pos="251"/>
              </w:tabs>
              <w:spacing w:line="242" w:lineRule="auto"/>
              <w:ind w:right="97" w:firstLine="0"/>
              <w:jc w:val="both"/>
            </w:pPr>
            <w:r>
              <w:t>на первое число месяца, следующего за отчетным месяцем, за услуги, оказанные депозитарием в отчетном месяце;</w:t>
            </w:r>
          </w:p>
          <w:p w:rsidR="00FA38BF" w:rsidRDefault="00BE3DFA">
            <w:pPr>
              <w:pStyle w:val="TableParagraph"/>
              <w:numPr>
                <w:ilvl w:val="0"/>
                <w:numId w:val="9"/>
              </w:numPr>
              <w:tabs>
                <w:tab w:val="left" w:pos="275"/>
              </w:tabs>
              <w:spacing w:line="237" w:lineRule="auto"/>
              <w:ind w:right="95" w:firstLine="0"/>
              <w:jc w:val="both"/>
            </w:pPr>
            <w:r>
              <w:t xml:space="preserve">на дату оплаты за разовые услуги, оказываемые </w:t>
            </w:r>
            <w:r>
              <w:rPr>
                <w:spacing w:val="-2"/>
              </w:rPr>
              <w:t>депозитарием.</w:t>
            </w:r>
          </w:p>
        </w:tc>
      </w:tr>
      <w:tr w:rsidR="00FA38BF">
        <w:trPr>
          <w:trHeight w:val="767"/>
        </w:trPr>
        <w:tc>
          <w:tcPr>
            <w:tcW w:w="989" w:type="dxa"/>
          </w:tcPr>
          <w:p w:rsidR="00FA38BF" w:rsidRDefault="00BE3DFA">
            <w:pPr>
              <w:pStyle w:val="TableParagraph"/>
              <w:spacing w:line="249" w:lineRule="exact"/>
            </w:pPr>
            <w:r>
              <w:rPr>
                <w:spacing w:val="-2"/>
              </w:rPr>
              <w:t>8.2.7.1.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25"/>
              <w:ind w:left="431"/>
            </w:pPr>
            <w:r>
              <w:t>15.00</w:t>
            </w:r>
            <w:r>
              <w:rPr>
                <w:spacing w:val="4"/>
              </w:rPr>
              <w:t xml:space="preserve"> </w:t>
            </w:r>
            <w:r>
              <w:rPr>
                <w:spacing w:val="-5"/>
              </w:rPr>
              <w:t>BYN</w:t>
            </w:r>
          </w:p>
          <w:p w:rsidR="00FA38BF" w:rsidRDefault="00BE3DFA">
            <w:pPr>
              <w:pStyle w:val="TableParagraph"/>
              <w:spacing w:before="2"/>
              <w:ind w:left="302"/>
            </w:pPr>
            <w:r>
              <w:rPr>
                <w:spacing w:val="-2"/>
              </w:rPr>
              <w:t>(ежемесячно)</w:t>
            </w:r>
          </w:p>
        </w:tc>
        <w:tc>
          <w:tcPr>
            <w:tcW w:w="1402" w:type="dxa"/>
          </w:tcPr>
          <w:p w:rsidR="00FA38BF" w:rsidRDefault="00BE3DFA">
            <w:pPr>
              <w:pStyle w:val="TableParagraph"/>
              <w:spacing w:before="250"/>
              <w:ind w:left="9" w:right="4"/>
              <w:jc w:val="center"/>
            </w:pPr>
            <w:r>
              <w:rPr>
                <w:spacing w:val="-10"/>
              </w:rPr>
              <w:t>-</w:t>
            </w:r>
          </w:p>
        </w:tc>
        <w:tc>
          <w:tcPr>
            <w:tcW w:w="1580" w:type="dxa"/>
          </w:tcPr>
          <w:p w:rsidR="00FA38BF" w:rsidRDefault="00BE3DFA">
            <w:pPr>
              <w:pStyle w:val="TableParagraph"/>
              <w:spacing w:before="25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327"/>
        </w:trPr>
        <w:tc>
          <w:tcPr>
            <w:tcW w:w="989" w:type="dxa"/>
          </w:tcPr>
          <w:p w:rsidR="00FA38BF" w:rsidRDefault="00BE3DFA">
            <w:pPr>
              <w:pStyle w:val="TableParagraph"/>
              <w:spacing w:line="249" w:lineRule="exact"/>
            </w:pPr>
            <w:r>
              <w:rPr>
                <w:spacing w:val="-2"/>
              </w:rPr>
              <w:t>8.2.7.2.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9"/>
              <w:ind w:left="0"/>
            </w:pPr>
          </w:p>
          <w:p w:rsidR="00FA38BF" w:rsidRDefault="00BE3DFA">
            <w:pPr>
              <w:pStyle w:val="TableParagraph"/>
              <w:spacing w:line="251" w:lineRule="exact"/>
              <w:ind w:left="101" w:right="96"/>
              <w:jc w:val="center"/>
            </w:pPr>
            <w:r>
              <w:t>100</w:t>
            </w:r>
            <w:r>
              <w:rPr>
                <w:spacing w:val="2"/>
              </w:rPr>
              <w:t xml:space="preserve"> </w:t>
            </w:r>
            <w:r>
              <w:rPr>
                <w:spacing w:val="-5"/>
              </w:rPr>
              <w:t>USD</w:t>
            </w:r>
          </w:p>
          <w:p w:rsidR="00FA38BF" w:rsidRDefault="00BE3DFA">
            <w:pPr>
              <w:pStyle w:val="TableParagraph"/>
              <w:spacing w:line="251" w:lineRule="exact"/>
              <w:ind w:left="96" w:right="96"/>
              <w:jc w:val="center"/>
            </w:pPr>
            <w:r>
              <w:rPr>
                <w:spacing w:val="-2"/>
              </w:rPr>
              <w:t>(ежемесячно)</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
              <w:ind w:left="0"/>
            </w:pPr>
          </w:p>
          <w:p w:rsidR="00FA38BF" w:rsidRDefault="00BE3DFA">
            <w:pPr>
              <w:pStyle w:val="TableParagraph"/>
              <w:spacing w:before="1"/>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
              <w:ind w:left="0"/>
            </w:pPr>
          </w:p>
          <w:p w:rsidR="00FA38BF" w:rsidRDefault="00BE3DFA">
            <w:pPr>
              <w:pStyle w:val="TableParagraph"/>
              <w:spacing w:before="1"/>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2274"/>
        </w:trPr>
        <w:tc>
          <w:tcPr>
            <w:tcW w:w="989" w:type="dxa"/>
          </w:tcPr>
          <w:p w:rsidR="00FA38BF" w:rsidRDefault="00BE3DFA">
            <w:pPr>
              <w:pStyle w:val="TableParagraph"/>
              <w:spacing w:line="249" w:lineRule="exact"/>
            </w:pPr>
            <w:r>
              <w:rPr>
                <w:spacing w:val="-2"/>
              </w:rPr>
              <w:t>8.2.8.</w:t>
            </w:r>
          </w:p>
        </w:tc>
        <w:tc>
          <w:tcPr>
            <w:tcW w:w="3816" w:type="dxa"/>
          </w:tcPr>
          <w:p w:rsidR="00FA38BF" w:rsidRDefault="00BE3DFA">
            <w:pPr>
              <w:pStyle w:val="TableParagraph"/>
              <w:spacing w:line="247" w:lineRule="exact"/>
            </w:pPr>
            <w:r>
              <w:t>Перевод</w:t>
            </w:r>
            <w:r>
              <w:rPr>
                <w:spacing w:val="-5"/>
              </w:rPr>
              <w:t xml:space="preserve"> </w:t>
            </w:r>
            <w:r>
              <w:t>ценных</w:t>
            </w:r>
            <w:r>
              <w:rPr>
                <w:spacing w:val="-3"/>
              </w:rPr>
              <w:t xml:space="preserve"> </w:t>
            </w:r>
            <w:r>
              <w:rPr>
                <w:spacing w:val="-2"/>
              </w:rPr>
              <w:t>бумаг:</w:t>
            </w:r>
          </w:p>
          <w:p w:rsidR="00FA38BF" w:rsidRDefault="00BE3DFA">
            <w:pPr>
              <w:pStyle w:val="TableParagraph"/>
              <w:numPr>
                <w:ilvl w:val="0"/>
                <w:numId w:val="8"/>
              </w:numPr>
              <w:tabs>
                <w:tab w:val="left" w:pos="239"/>
              </w:tabs>
              <w:spacing w:line="251" w:lineRule="exact"/>
              <w:ind w:left="239" w:hanging="129"/>
            </w:pPr>
            <w:r>
              <w:t>на</w:t>
            </w:r>
            <w:r>
              <w:rPr>
                <w:spacing w:val="-5"/>
              </w:rPr>
              <w:t xml:space="preserve"> </w:t>
            </w:r>
            <w:r>
              <w:t>учет</w:t>
            </w:r>
            <w:r>
              <w:rPr>
                <w:spacing w:val="-4"/>
              </w:rPr>
              <w:t xml:space="preserve"> </w:t>
            </w:r>
            <w:r>
              <w:t>в</w:t>
            </w:r>
            <w:r>
              <w:rPr>
                <w:spacing w:val="-2"/>
              </w:rPr>
              <w:t xml:space="preserve"> </w:t>
            </w:r>
            <w:r>
              <w:t xml:space="preserve">другой </w:t>
            </w:r>
            <w:r>
              <w:rPr>
                <w:spacing w:val="-2"/>
              </w:rPr>
              <w:t>депозитарий;</w:t>
            </w:r>
          </w:p>
          <w:p w:rsidR="00FA38BF" w:rsidRDefault="00BE3DFA">
            <w:pPr>
              <w:pStyle w:val="TableParagraph"/>
              <w:numPr>
                <w:ilvl w:val="0"/>
                <w:numId w:val="8"/>
              </w:numPr>
              <w:tabs>
                <w:tab w:val="left" w:pos="239"/>
              </w:tabs>
              <w:spacing w:before="1"/>
              <w:ind w:right="435" w:firstLine="0"/>
            </w:pPr>
            <w:r>
              <w:t>блокирование ценных бумаг для участия в торгах на бирже / разблокирование</w:t>
            </w:r>
            <w:r>
              <w:rPr>
                <w:spacing w:val="-14"/>
              </w:rPr>
              <w:t xml:space="preserve"> </w:t>
            </w:r>
            <w:r>
              <w:t>ценных</w:t>
            </w:r>
            <w:r>
              <w:rPr>
                <w:spacing w:val="-10"/>
              </w:rPr>
              <w:t xml:space="preserve"> </w:t>
            </w:r>
            <w:r>
              <w:t>бумаг</w:t>
            </w:r>
            <w:r>
              <w:rPr>
                <w:spacing w:val="-12"/>
              </w:rPr>
              <w:t xml:space="preserve"> </w:t>
            </w:r>
            <w:r>
              <w:t>по итогам торгов на бирже;</w:t>
            </w:r>
          </w:p>
          <w:p w:rsidR="00FA38BF" w:rsidRDefault="00BE3DFA">
            <w:pPr>
              <w:pStyle w:val="TableParagraph"/>
              <w:spacing w:before="1"/>
              <w:ind w:left="167"/>
            </w:pPr>
            <w:r>
              <w:rPr>
                <w:spacing w:val="-2"/>
              </w:rPr>
              <w:t>-блокирование/разблокирование</w:t>
            </w:r>
          </w:p>
          <w:p w:rsidR="00FA38BF" w:rsidRDefault="00BE3DFA">
            <w:pPr>
              <w:pStyle w:val="TableParagraph"/>
              <w:spacing w:line="250" w:lineRule="exact"/>
            </w:pPr>
            <w:r>
              <w:t>ценных</w:t>
            </w:r>
            <w:r>
              <w:rPr>
                <w:spacing w:val="-8"/>
              </w:rPr>
              <w:t xml:space="preserve"> </w:t>
            </w:r>
            <w:r>
              <w:t>бумаг</w:t>
            </w:r>
            <w:r>
              <w:rPr>
                <w:spacing w:val="-12"/>
              </w:rPr>
              <w:t xml:space="preserve"> </w:t>
            </w:r>
            <w:r>
              <w:t>при</w:t>
            </w:r>
            <w:r>
              <w:rPr>
                <w:spacing w:val="-11"/>
              </w:rPr>
              <w:t xml:space="preserve"> </w:t>
            </w:r>
            <w:r>
              <w:t>передаче</w:t>
            </w:r>
            <w:r>
              <w:rPr>
                <w:spacing w:val="-14"/>
              </w:rPr>
              <w:t xml:space="preserve"> </w:t>
            </w:r>
            <w:r>
              <w:t>в залог/возврате из залога</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vMerge w:val="restart"/>
          </w:tcPr>
          <w:p w:rsidR="00FA38BF" w:rsidRDefault="00BE3DFA">
            <w:pPr>
              <w:pStyle w:val="TableParagraph"/>
              <w:ind w:left="108" w:right="92"/>
              <w:jc w:val="both"/>
              <w:rPr>
                <w:sz w:val="21"/>
              </w:rPr>
            </w:pPr>
            <w:r>
              <w:rPr>
                <w:sz w:val="21"/>
              </w:rPr>
              <w:t>Вознаграждение за операции по переводу акций в собственность Республики Беларусь или административно-территориальных единиц не взимается в соответствии с Приказом Департамента</w:t>
            </w:r>
            <w:r>
              <w:rPr>
                <w:spacing w:val="40"/>
                <w:sz w:val="21"/>
              </w:rPr>
              <w:t xml:space="preserve"> </w:t>
            </w:r>
            <w:r>
              <w:rPr>
                <w:sz w:val="21"/>
              </w:rPr>
              <w:t>по ценным бумагам Министерства финансов Республики Беларусь от 05.01.2007 № 1 «О</w:t>
            </w:r>
            <w:r>
              <w:rPr>
                <w:sz w:val="21"/>
              </w:rPr>
              <w:t xml:space="preserve"> реализации Указа Президента Республики Беларусь</w:t>
            </w:r>
            <w:r>
              <w:rPr>
                <w:spacing w:val="80"/>
                <w:sz w:val="21"/>
              </w:rPr>
              <w:t xml:space="preserve"> </w:t>
            </w:r>
            <w:r>
              <w:rPr>
                <w:sz w:val="21"/>
              </w:rPr>
              <w:t>от 28.08.2006 №538».</w:t>
            </w:r>
          </w:p>
          <w:p w:rsidR="00FA38BF" w:rsidRDefault="00BE3DFA">
            <w:pPr>
              <w:pStyle w:val="TableParagraph"/>
              <w:tabs>
                <w:tab w:val="left" w:pos="2186"/>
                <w:tab w:val="left" w:pos="2882"/>
                <w:tab w:val="left" w:pos="4605"/>
              </w:tabs>
              <w:ind w:left="108" w:right="91"/>
              <w:jc w:val="both"/>
              <w:rPr>
                <w:sz w:val="21"/>
              </w:rPr>
            </w:pPr>
            <w:r>
              <w:rPr>
                <w:sz w:val="21"/>
              </w:rPr>
              <w:t>Вознаграждение не взимается за операции по</w:t>
            </w:r>
            <w:r>
              <w:rPr>
                <w:spacing w:val="40"/>
                <w:sz w:val="21"/>
              </w:rPr>
              <w:t xml:space="preserve"> </w:t>
            </w:r>
            <w:r>
              <w:rPr>
                <w:sz w:val="21"/>
              </w:rPr>
              <w:t xml:space="preserve">переводу акций ликвидируемого эмитента, </w:t>
            </w:r>
            <w:r>
              <w:rPr>
                <w:spacing w:val="-2"/>
                <w:sz w:val="21"/>
              </w:rPr>
              <w:t>обслуживаемого</w:t>
            </w:r>
            <w:r>
              <w:rPr>
                <w:sz w:val="21"/>
              </w:rPr>
              <w:tab/>
            </w:r>
            <w:r>
              <w:rPr>
                <w:spacing w:val="-10"/>
                <w:sz w:val="21"/>
              </w:rPr>
              <w:t>в</w:t>
            </w:r>
            <w:r>
              <w:rPr>
                <w:sz w:val="21"/>
              </w:rPr>
              <w:tab/>
            </w:r>
            <w:r>
              <w:rPr>
                <w:spacing w:val="-2"/>
                <w:sz w:val="21"/>
              </w:rPr>
              <w:t>депозитарии</w:t>
            </w:r>
            <w:r>
              <w:rPr>
                <w:sz w:val="21"/>
              </w:rPr>
              <w:tab/>
            </w:r>
            <w:r>
              <w:rPr>
                <w:spacing w:val="-5"/>
                <w:sz w:val="21"/>
              </w:rPr>
              <w:t>РУП</w:t>
            </w:r>
          </w:p>
          <w:p w:rsidR="00FA38BF" w:rsidRDefault="00BE3DFA">
            <w:pPr>
              <w:pStyle w:val="TableParagraph"/>
              <w:ind w:left="108" w:right="91"/>
              <w:jc w:val="both"/>
              <w:rPr>
                <w:sz w:val="21"/>
              </w:rPr>
            </w:pPr>
            <w:r>
              <w:rPr>
                <w:sz w:val="21"/>
              </w:rPr>
              <w:t xml:space="preserve">«Республиканский центральный депозитарий ценных бумаг» в соответствии </w:t>
            </w:r>
            <w:r>
              <w:rPr>
                <w:sz w:val="21"/>
              </w:rPr>
              <w:t>с законодательством Республики Беларусь.</w:t>
            </w:r>
          </w:p>
          <w:p w:rsidR="00FA38BF" w:rsidRDefault="00BE3DFA">
            <w:pPr>
              <w:pStyle w:val="TableParagraph"/>
              <w:ind w:left="108" w:right="91"/>
              <w:jc w:val="both"/>
              <w:rPr>
                <w:sz w:val="21"/>
              </w:rPr>
            </w:pPr>
            <w:r>
              <w:rPr>
                <w:sz w:val="21"/>
              </w:rPr>
              <w:t>Вознаграждение за операции взимается за каждое списание ценных бумаг, за исключением списаний, связанных с исполнением законодательных актов Республики Беларусь, постановлений судов и иных актов уполномоченных госуд</w:t>
            </w:r>
            <w:r>
              <w:rPr>
                <w:sz w:val="21"/>
              </w:rPr>
              <w:t>арственных органов, осуществляемых</w:t>
            </w:r>
            <w:r>
              <w:rPr>
                <w:spacing w:val="40"/>
                <w:sz w:val="21"/>
              </w:rPr>
              <w:t xml:space="preserve"> </w:t>
            </w:r>
            <w:r>
              <w:rPr>
                <w:sz w:val="21"/>
              </w:rPr>
              <w:t>без поручения</w:t>
            </w:r>
            <w:r>
              <w:rPr>
                <w:spacing w:val="40"/>
                <w:sz w:val="21"/>
              </w:rPr>
              <w:t xml:space="preserve"> </w:t>
            </w:r>
            <w:r>
              <w:rPr>
                <w:sz w:val="21"/>
              </w:rPr>
              <w:t>«депо» депонента.</w:t>
            </w:r>
            <w:r>
              <w:rPr>
                <w:spacing w:val="40"/>
                <w:sz w:val="21"/>
              </w:rPr>
              <w:t xml:space="preserve"> </w:t>
            </w:r>
            <w:r>
              <w:rPr>
                <w:sz w:val="21"/>
              </w:rPr>
              <w:t>По</w:t>
            </w:r>
            <w:r>
              <w:rPr>
                <w:spacing w:val="66"/>
                <w:w w:val="150"/>
                <w:sz w:val="21"/>
              </w:rPr>
              <w:t xml:space="preserve"> </w:t>
            </w:r>
            <w:r>
              <w:rPr>
                <w:sz w:val="21"/>
              </w:rPr>
              <w:t>подпункту</w:t>
            </w:r>
            <w:r>
              <w:rPr>
                <w:spacing w:val="67"/>
                <w:w w:val="150"/>
                <w:sz w:val="21"/>
              </w:rPr>
              <w:t xml:space="preserve"> </w:t>
            </w:r>
            <w:r>
              <w:rPr>
                <w:sz w:val="21"/>
              </w:rPr>
              <w:t>предоставляется</w:t>
            </w:r>
            <w:r>
              <w:rPr>
                <w:spacing w:val="70"/>
                <w:w w:val="150"/>
                <w:sz w:val="21"/>
              </w:rPr>
              <w:t xml:space="preserve"> </w:t>
            </w:r>
            <w:r>
              <w:rPr>
                <w:sz w:val="21"/>
              </w:rPr>
              <w:t>выписка</w:t>
            </w:r>
            <w:r>
              <w:rPr>
                <w:spacing w:val="69"/>
                <w:w w:val="150"/>
                <w:sz w:val="21"/>
              </w:rPr>
              <w:t xml:space="preserve"> </w:t>
            </w:r>
            <w:r>
              <w:rPr>
                <w:sz w:val="21"/>
              </w:rPr>
              <w:t>по</w:t>
            </w:r>
            <w:r>
              <w:rPr>
                <w:spacing w:val="66"/>
                <w:w w:val="150"/>
                <w:sz w:val="21"/>
              </w:rPr>
              <w:t xml:space="preserve"> </w:t>
            </w:r>
            <w:r>
              <w:rPr>
                <w:spacing w:val="-4"/>
                <w:sz w:val="21"/>
              </w:rPr>
              <w:t>счету</w:t>
            </w:r>
          </w:p>
          <w:p w:rsidR="00FA38BF" w:rsidRDefault="00BE3DFA">
            <w:pPr>
              <w:pStyle w:val="TableParagraph"/>
              <w:ind w:left="108" w:right="91"/>
              <w:jc w:val="both"/>
              <w:rPr>
                <w:sz w:val="21"/>
              </w:rPr>
            </w:pPr>
            <w:r>
              <w:rPr>
                <w:sz w:val="21"/>
              </w:rPr>
              <w:t>«депо» по итогам операции(й), совершенной(ых) по счету «депо» в течение операционного дня депозитария. Вознаграждение включает в себя подготовку поручения «депо» для осуществления перевода ценных бумаг.</w:t>
            </w:r>
          </w:p>
          <w:p w:rsidR="00FA38BF" w:rsidRDefault="00BE3DFA">
            <w:pPr>
              <w:pStyle w:val="TableParagraph"/>
              <w:ind w:left="108" w:right="96"/>
              <w:jc w:val="both"/>
              <w:rPr>
                <w:sz w:val="21"/>
              </w:rPr>
            </w:pPr>
            <w:r>
              <w:rPr>
                <w:sz w:val="21"/>
              </w:rPr>
              <w:t>Вознаграждение с нерезидентов взимается в долларах СШ</w:t>
            </w:r>
            <w:r>
              <w:rPr>
                <w:sz w:val="21"/>
              </w:rPr>
              <w:t>А или в иной валюте по курсу, установленному Национальным Банком Республики Беларусь по отношению к доллару США:</w:t>
            </w:r>
          </w:p>
          <w:p w:rsidR="00FA38BF" w:rsidRDefault="00BE3DFA">
            <w:pPr>
              <w:pStyle w:val="TableParagraph"/>
              <w:numPr>
                <w:ilvl w:val="0"/>
                <w:numId w:val="7"/>
              </w:numPr>
              <w:tabs>
                <w:tab w:val="left" w:pos="275"/>
              </w:tabs>
              <w:ind w:right="97" w:firstLine="0"/>
              <w:jc w:val="both"/>
              <w:rPr>
                <w:sz w:val="21"/>
              </w:rPr>
            </w:pPr>
            <w:r>
              <w:rPr>
                <w:sz w:val="21"/>
              </w:rPr>
              <w:t>на первое число месяца, следующего за отчетным месяцем, за услуги, оказанные депозитарием в отчетном месяце;</w:t>
            </w:r>
          </w:p>
          <w:p w:rsidR="00FA38BF" w:rsidRDefault="00BE3DFA">
            <w:pPr>
              <w:pStyle w:val="TableParagraph"/>
              <w:numPr>
                <w:ilvl w:val="0"/>
                <w:numId w:val="7"/>
              </w:numPr>
              <w:tabs>
                <w:tab w:val="left" w:pos="299"/>
              </w:tabs>
              <w:spacing w:line="240" w:lineRule="exact"/>
              <w:ind w:right="93" w:firstLine="0"/>
              <w:jc w:val="both"/>
              <w:rPr>
                <w:sz w:val="21"/>
              </w:rPr>
            </w:pPr>
            <w:r>
              <w:rPr>
                <w:sz w:val="21"/>
              </w:rPr>
              <w:t xml:space="preserve">на дату оплаты за разовые услуги, оказываемые </w:t>
            </w:r>
            <w:r>
              <w:rPr>
                <w:spacing w:val="-2"/>
                <w:sz w:val="21"/>
              </w:rPr>
              <w:t>депозитарием.</w:t>
            </w:r>
          </w:p>
        </w:tc>
      </w:tr>
      <w:tr w:rsidR="00FA38BF">
        <w:trPr>
          <w:trHeight w:val="465"/>
        </w:trPr>
        <w:tc>
          <w:tcPr>
            <w:tcW w:w="989" w:type="dxa"/>
          </w:tcPr>
          <w:p w:rsidR="00FA38BF" w:rsidRDefault="00BE3DFA">
            <w:pPr>
              <w:pStyle w:val="TableParagraph"/>
              <w:spacing w:line="249" w:lineRule="exact"/>
            </w:pPr>
            <w:r>
              <w:rPr>
                <w:spacing w:val="-2"/>
              </w:rPr>
              <w:t>8.2.8.1.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01"/>
              <w:ind w:left="431"/>
            </w:pPr>
            <w:r>
              <w:t>25.00</w:t>
            </w:r>
            <w:r>
              <w:rPr>
                <w:spacing w:val="4"/>
              </w:rPr>
              <w:t xml:space="preserve"> </w:t>
            </w:r>
            <w:r>
              <w:rPr>
                <w:spacing w:val="-5"/>
              </w:rPr>
              <w:t>BYN</w:t>
            </w:r>
          </w:p>
        </w:tc>
        <w:tc>
          <w:tcPr>
            <w:tcW w:w="1402" w:type="dxa"/>
          </w:tcPr>
          <w:p w:rsidR="00FA38BF" w:rsidRDefault="00BE3DFA">
            <w:pPr>
              <w:pStyle w:val="TableParagraph"/>
              <w:spacing w:before="101"/>
              <w:ind w:left="9" w:right="4"/>
              <w:jc w:val="center"/>
            </w:pPr>
            <w:r>
              <w:rPr>
                <w:spacing w:val="-10"/>
              </w:rPr>
              <w:t>-</w:t>
            </w:r>
          </w:p>
        </w:tc>
        <w:tc>
          <w:tcPr>
            <w:tcW w:w="1580" w:type="dxa"/>
          </w:tcPr>
          <w:p w:rsidR="00FA38BF" w:rsidRDefault="00BE3DFA">
            <w:pPr>
              <w:pStyle w:val="TableParagraph"/>
              <w:spacing w:before="101"/>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5692"/>
        </w:trPr>
        <w:tc>
          <w:tcPr>
            <w:tcW w:w="989" w:type="dxa"/>
          </w:tcPr>
          <w:p w:rsidR="00FA38BF" w:rsidRDefault="00BE3DFA">
            <w:pPr>
              <w:pStyle w:val="TableParagraph"/>
              <w:spacing w:line="249" w:lineRule="exact"/>
            </w:pPr>
            <w:r>
              <w:rPr>
                <w:spacing w:val="-2"/>
              </w:rPr>
              <w:t>8.2.8.2.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3"/>
              <w:ind w:left="0"/>
            </w:pPr>
          </w:p>
          <w:p w:rsidR="00FA38BF" w:rsidRDefault="00BE3DFA">
            <w:pPr>
              <w:pStyle w:val="TableParagraph"/>
              <w:ind w:left="9"/>
              <w:jc w:val="center"/>
            </w:pPr>
            <w:r>
              <w:t>40</w:t>
            </w:r>
            <w:r>
              <w:rPr>
                <w:spacing w:val="2"/>
              </w:rPr>
              <w:t xml:space="preserve"> </w:t>
            </w:r>
            <w:r>
              <w:rPr>
                <w:spacing w:val="-5"/>
              </w:rPr>
              <w:t>USD</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3"/>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3"/>
              <w:ind w:left="0"/>
            </w:pPr>
          </w:p>
          <w:p w:rsidR="00FA38BF" w:rsidRDefault="00BE3DFA">
            <w:pPr>
              <w:pStyle w:val="TableParagraph"/>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2529"/>
        </w:trPr>
        <w:tc>
          <w:tcPr>
            <w:tcW w:w="989" w:type="dxa"/>
          </w:tcPr>
          <w:p w:rsidR="00FA38BF" w:rsidRDefault="00BE3DFA">
            <w:pPr>
              <w:pStyle w:val="TableParagraph"/>
              <w:spacing w:line="249" w:lineRule="exact"/>
            </w:pPr>
            <w:r>
              <w:rPr>
                <w:spacing w:val="-2"/>
              </w:rPr>
              <w:t>8.2.9.</w:t>
            </w:r>
          </w:p>
        </w:tc>
        <w:tc>
          <w:tcPr>
            <w:tcW w:w="3816" w:type="dxa"/>
          </w:tcPr>
          <w:p w:rsidR="00FA38BF" w:rsidRDefault="00BE3DFA">
            <w:pPr>
              <w:pStyle w:val="TableParagraph"/>
              <w:ind w:right="148"/>
            </w:pPr>
            <w:r>
              <w:t>Учет и хранение</w:t>
            </w:r>
            <w:r>
              <w:rPr>
                <w:spacing w:val="40"/>
              </w:rPr>
              <w:t xml:space="preserve"> </w:t>
            </w:r>
            <w:r>
              <w:t>ценных бумаг</w:t>
            </w:r>
            <w:r>
              <w:rPr>
                <w:spacing w:val="-2"/>
              </w:rPr>
              <w:t xml:space="preserve"> </w:t>
            </w:r>
            <w:r>
              <w:t>в залоге</w:t>
            </w:r>
            <w:r>
              <w:rPr>
                <w:spacing w:val="-6"/>
              </w:rPr>
              <w:t xml:space="preserve"> </w:t>
            </w:r>
            <w:r>
              <w:t>на счете</w:t>
            </w:r>
            <w:r>
              <w:rPr>
                <w:spacing w:val="-1"/>
              </w:rPr>
              <w:t xml:space="preserve"> </w:t>
            </w:r>
            <w:r>
              <w:t>«депо»</w:t>
            </w:r>
            <w:r>
              <w:rPr>
                <w:spacing w:val="-4"/>
              </w:rPr>
              <w:t xml:space="preserve"> </w:t>
            </w:r>
            <w:r>
              <w:t>депонента (ежемесячно, за полный или неполный месяц хранения, по каждому</w:t>
            </w:r>
            <w:r>
              <w:rPr>
                <w:spacing w:val="-14"/>
              </w:rPr>
              <w:t xml:space="preserve"> </w:t>
            </w:r>
            <w:r>
              <w:t>выпуску</w:t>
            </w:r>
            <w:r>
              <w:rPr>
                <w:spacing w:val="-14"/>
              </w:rPr>
              <w:t xml:space="preserve"> </w:t>
            </w:r>
            <w:r>
              <w:t>ценных</w:t>
            </w:r>
            <w:r>
              <w:rPr>
                <w:spacing w:val="-9"/>
              </w:rPr>
              <w:t xml:space="preserve"> </w:t>
            </w:r>
            <w:r>
              <w:t>бумаг):</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BE3DFA">
            <w:pPr>
              <w:pStyle w:val="TableParagraph"/>
              <w:tabs>
                <w:tab w:val="left" w:pos="2263"/>
                <w:tab w:val="left" w:pos="4322"/>
              </w:tabs>
              <w:ind w:left="108" w:right="96"/>
              <w:jc w:val="both"/>
            </w:pPr>
            <w:r>
              <w:t xml:space="preserve">Вознаграждение с нерезидентов взимается в долларах США или в иной валюте по курсу, </w:t>
            </w:r>
            <w:r>
              <w:rPr>
                <w:spacing w:val="-2"/>
              </w:rPr>
              <w:t>установленному</w:t>
            </w:r>
            <w:r>
              <w:tab/>
            </w:r>
            <w:r>
              <w:rPr>
                <w:spacing w:val="-2"/>
              </w:rPr>
              <w:t>Национальным</w:t>
            </w:r>
            <w:r>
              <w:tab/>
            </w:r>
            <w:r>
              <w:rPr>
                <w:spacing w:val="-2"/>
              </w:rPr>
              <w:t xml:space="preserve">Банком </w:t>
            </w:r>
            <w:r>
              <w:t xml:space="preserve">Республики Беларусь по отношению к доллару </w:t>
            </w:r>
            <w:r>
              <w:rPr>
                <w:spacing w:val="-4"/>
              </w:rPr>
              <w:t>США:</w:t>
            </w:r>
          </w:p>
          <w:p w:rsidR="00FA38BF" w:rsidRDefault="00BE3DFA">
            <w:pPr>
              <w:pStyle w:val="TableParagraph"/>
              <w:numPr>
                <w:ilvl w:val="0"/>
                <w:numId w:val="6"/>
              </w:numPr>
              <w:tabs>
                <w:tab w:val="left" w:pos="251"/>
              </w:tabs>
              <w:spacing w:line="242" w:lineRule="auto"/>
              <w:ind w:right="97" w:firstLine="0"/>
              <w:jc w:val="both"/>
            </w:pPr>
            <w:r>
              <w:t xml:space="preserve">на первое число месяца, следующего за отчетным месяцем, за услуги, оказанные депозитарием </w:t>
            </w:r>
            <w:r>
              <w:t>в отчетном месяце;</w:t>
            </w:r>
          </w:p>
          <w:p w:rsidR="00FA38BF" w:rsidRDefault="00BE3DFA">
            <w:pPr>
              <w:pStyle w:val="TableParagraph"/>
              <w:numPr>
                <w:ilvl w:val="0"/>
                <w:numId w:val="6"/>
              </w:numPr>
              <w:tabs>
                <w:tab w:val="left" w:pos="275"/>
              </w:tabs>
              <w:spacing w:line="245" w:lineRule="exact"/>
              <w:ind w:left="275" w:hanging="167"/>
            </w:pPr>
            <w:r>
              <w:t>на</w:t>
            </w:r>
            <w:r>
              <w:rPr>
                <w:spacing w:val="39"/>
              </w:rPr>
              <w:t xml:space="preserve"> </w:t>
            </w:r>
            <w:r>
              <w:t>дату</w:t>
            </w:r>
            <w:r>
              <w:rPr>
                <w:spacing w:val="33"/>
              </w:rPr>
              <w:t xml:space="preserve"> </w:t>
            </w:r>
            <w:r>
              <w:t>оплаты</w:t>
            </w:r>
            <w:r>
              <w:rPr>
                <w:spacing w:val="38"/>
              </w:rPr>
              <w:t xml:space="preserve"> </w:t>
            </w:r>
            <w:r>
              <w:t>за</w:t>
            </w:r>
            <w:r>
              <w:rPr>
                <w:spacing w:val="35"/>
              </w:rPr>
              <w:t xml:space="preserve"> </w:t>
            </w:r>
            <w:r>
              <w:t>разовые</w:t>
            </w:r>
            <w:r>
              <w:rPr>
                <w:spacing w:val="31"/>
              </w:rPr>
              <w:t xml:space="preserve"> </w:t>
            </w:r>
            <w:r>
              <w:t>услуги,</w:t>
            </w:r>
            <w:r>
              <w:rPr>
                <w:spacing w:val="40"/>
              </w:rPr>
              <w:t xml:space="preserve"> </w:t>
            </w:r>
            <w:r>
              <w:rPr>
                <w:spacing w:val="-2"/>
              </w:rPr>
              <w:t>оказываемые</w:t>
            </w:r>
          </w:p>
          <w:p w:rsidR="00FA38BF" w:rsidRDefault="00BE3DFA">
            <w:pPr>
              <w:pStyle w:val="TableParagraph"/>
              <w:spacing w:line="238" w:lineRule="exact"/>
              <w:ind w:left="108"/>
            </w:pPr>
            <w:r>
              <w:rPr>
                <w:spacing w:val="-2"/>
              </w:rPr>
              <w:t>депозитарием.</w:t>
            </w:r>
          </w:p>
        </w:tc>
      </w:tr>
      <w:tr w:rsidR="00FA38BF">
        <w:trPr>
          <w:trHeight w:val="335"/>
        </w:trPr>
        <w:tc>
          <w:tcPr>
            <w:tcW w:w="989" w:type="dxa"/>
          </w:tcPr>
          <w:p w:rsidR="00FA38BF" w:rsidRDefault="00BE3DFA">
            <w:pPr>
              <w:pStyle w:val="TableParagraph"/>
              <w:spacing w:line="249" w:lineRule="exact"/>
            </w:pPr>
            <w:r>
              <w:rPr>
                <w:spacing w:val="-2"/>
              </w:rPr>
              <w:t>8.2.9.1.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34"/>
              <w:ind w:left="431"/>
            </w:pPr>
            <w:r>
              <w:t>25.00</w:t>
            </w:r>
            <w:r>
              <w:rPr>
                <w:spacing w:val="4"/>
              </w:rPr>
              <w:t xml:space="preserve"> </w:t>
            </w:r>
            <w:r>
              <w:rPr>
                <w:spacing w:val="-5"/>
              </w:rPr>
              <w:t>BYN</w:t>
            </w:r>
          </w:p>
        </w:tc>
        <w:tc>
          <w:tcPr>
            <w:tcW w:w="1402" w:type="dxa"/>
          </w:tcPr>
          <w:p w:rsidR="00FA38BF" w:rsidRDefault="00BE3DFA">
            <w:pPr>
              <w:pStyle w:val="TableParagraph"/>
              <w:spacing w:before="34"/>
              <w:ind w:left="9" w:right="4"/>
              <w:jc w:val="center"/>
            </w:pPr>
            <w:r>
              <w:rPr>
                <w:spacing w:val="-10"/>
              </w:rPr>
              <w:t>-</w:t>
            </w:r>
          </w:p>
        </w:tc>
        <w:tc>
          <w:tcPr>
            <w:tcW w:w="1580" w:type="dxa"/>
          </w:tcPr>
          <w:p w:rsidR="00FA38BF" w:rsidRDefault="00BE3DFA">
            <w:pPr>
              <w:pStyle w:val="TableParagraph"/>
              <w:spacing w:before="34"/>
              <w:ind w:left="8"/>
              <w:jc w:val="center"/>
            </w:pPr>
            <w:r>
              <w:rPr>
                <w:spacing w:val="-10"/>
              </w:rPr>
              <w:t>-</w:t>
            </w:r>
          </w:p>
        </w:tc>
        <w:tc>
          <w:tcPr>
            <w:tcW w:w="5127" w:type="dxa"/>
          </w:tcPr>
          <w:p w:rsidR="00FA38BF" w:rsidRDefault="00FA38BF">
            <w:pPr>
              <w:pStyle w:val="TableParagraph"/>
              <w:ind w:left="0"/>
            </w:pPr>
          </w:p>
        </w:tc>
      </w:tr>
      <w:tr w:rsidR="00FA38BF">
        <w:trPr>
          <w:trHeight w:val="282"/>
        </w:trPr>
        <w:tc>
          <w:tcPr>
            <w:tcW w:w="989" w:type="dxa"/>
          </w:tcPr>
          <w:p w:rsidR="00FA38BF" w:rsidRDefault="00BE3DFA">
            <w:pPr>
              <w:pStyle w:val="TableParagraph"/>
              <w:spacing w:line="249" w:lineRule="exact"/>
            </w:pPr>
            <w:r>
              <w:rPr>
                <w:spacing w:val="-2"/>
              </w:rPr>
              <w:t>8.2.9.2.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BE3DFA">
            <w:pPr>
              <w:pStyle w:val="TableParagraph"/>
              <w:spacing w:before="10" w:line="252" w:lineRule="exact"/>
              <w:ind w:left="101" w:right="96"/>
              <w:jc w:val="center"/>
            </w:pPr>
            <w:r>
              <w:t>100</w:t>
            </w:r>
            <w:r>
              <w:rPr>
                <w:spacing w:val="2"/>
              </w:rPr>
              <w:t xml:space="preserve"> </w:t>
            </w:r>
            <w:r>
              <w:rPr>
                <w:spacing w:val="-5"/>
              </w:rPr>
              <w:t>USD</w:t>
            </w:r>
          </w:p>
        </w:tc>
        <w:tc>
          <w:tcPr>
            <w:tcW w:w="1402" w:type="dxa"/>
          </w:tcPr>
          <w:p w:rsidR="00FA38BF" w:rsidRDefault="00BE3DFA">
            <w:pPr>
              <w:pStyle w:val="TableParagraph"/>
              <w:spacing w:before="10" w:line="252" w:lineRule="exact"/>
              <w:ind w:left="9" w:right="4"/>
              <w:jc w:val="center"/>
            </w:pPr>
            <w:r>
              <w:rPr>
                <w:spacing w:val="-10"/>
              </w:rPr>
              <w:t>-</w:t>
            </w:r>
          </w:p>
        </w:tc>
        <w:tc>
          <w:tcPr>
            <w:tcW w:w="1580" w:type="dxa"/>
          </w:tcPr>
          <w:p w:rsidR="00FA38BF" w:rsidRDefault="00BE3DFA">
            <w:pPr>
              <w:pStyle w:val="TableParagraph"/>
              <w:spacing w:before="10" w:line="252" w:lineRule="exact"/>
              <w:ind w:left="8"/>
              <w:jc w:val="center"/>
            </w:pPr>
            <w:r>
              <w:rPr>
                <w:spacing w:val="-10"/>
              </w:rPr>
              <w:t>-</w:t>
            </w:r>
          </w:p>
        </w:tc>
        <w:tc>
          <w:tcPr>
            <w:tcW w:w="5127" w:type="dxa"/>
          </w:tcPr>
          <w:p w:rsidR="00FA38BF" w:rsidRDefault="00FA38BF">
            <w:pPr>
              <w:pStyle w:val="TableParagraph"/>
              <w:ind w:left="0"/>
              <w:rPr>
                <w:sz w:val="20"/>
              </w:rPr>
            </w:pPr>
          </w:p>
        </w:tc>
      </w:tr>
      <w:tr w:rsidR="00FA38BF">
        <w:trPr>
          <w:trHeight w:val="676"/>
        </w:trPr>
        <w:tc>
          <w:tcPr>
            <w:tcW w:w="989" w:type="dxa"/>
          </w:tcPr>
          <w:p w:rsidR="00FA38BF" w:rsidRDefault="00BE3DFA">
            <w:pPr>
              <w:pStyle w:val="TableParagraph"/>
              <w:spacing w:line="249" w:lineRule="exact"/>
            </w:pPr>
            <w:r>
              <w:rPr>
                <w:spacing w:val="-2"/>
              </w:rPr>
              <w:t>8.2.10.</w:t>
            </w:r>
          </w:p>
        </w:tc>
        <w:tc>
          <w:tcPr>
            <w:tcW w:w="3816" w:type="dxa"/>
          </w:tcPr>
          <w:p w:rsidR="00FA38BF" w:rsidRDefault="00BE3DFA">
            <w:pPr>
              <w:pStyle w:val="TableParagraph"/>
              <w:spacing w:line="242" w:lineRule="auto"/>
            </w:pPr>
            <w:r>
              <w:t>Проведение операций с ценными бумагами</w:t>
            </w:r>
            <w:r>
              <w:rPr>
                <w:spacing w:val="-10"/>
              </w:rPr>
              <w:t xml:space="preserve"> </w:t>
            </w:r>
            <w:r>
              <w:t>по</w:t>
            </w:r>
            <w:r>
              <w:rPr>
                <w:spacing w:val="-12"/>
              </w:rPr>
              <w:t xml:space="preserve"> </w:t>
            </w:r>
            <w:r>
              <w:t>итогам</w:t>
            </w:r>
            <w:r>
              <w:rPr>
                <w:spacing w:val="-8"/>
              </w:rPr>
              <w:t xml:space="preserve"> </w:t>
            </w:r>
            <w:r>
              <w:t>торгов</w:t>
            </w:r>
            <w:r>
              <w:rPr>
                <w:spacing w:val="-7"/>
              </w:rPr>
              <w:t xml:space="preserve"> </w:t>
            </w:r>
            <w:r>
              <w:t>на</w:t>
            </w:r>
            <w:r>
              <w:rPr>
                <w:spacing w:val="-5"/>
              </w:rPr>
              <w:t xml:space="preserve"> </w:t>
            </w:r>
            <w:r>
              <w:t>бирже:</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spacing w:line="249" w:lineRule="exact"/>
              <w:ind w:left="108"/>
              <w:jc w:val="both"/>
            </w:pPr>
            <w:r>
              <w:t>По</w:t>
            </w:r>
            <w:r>
              <w:rPr>
                <w:spacing w:val="51"/>
              </w:rPr>
              <w:t xml:space="preserve"> </w:t>
            </w:r>
            <w:r>
              <w:t>подпункту</w:t>
            </w:r>
            <w:r>
              <w:rPr>
                <w:spacing w:val="51"/>
              </w:rPr>
              <w:t xml:space="preserve"> </w:t>
            </w:r>
            <w:r>
              <w:t>предоставляется</w:t>
            </w:r>
            <w:r>
              <w:rPr>
                <w:spacing w:val="55"/>
              </w:rPr>
              <w:t xml:space="preserve"> </w:t>
            </w:r>
            <w:r>
              <w:t>выписка</w:t>
            </w:r>
            <w:r>
              <w:rPr>
                <w:spacing w:val="53"/>
              </w:rPr>
              <w:t xml:space="preserve"> </w:t>
            </w:r>
            <w:r>
              <w:t>по</w:t>
            </w:r>
            <w:r>
              <w:rPr>
                <w:spacing w:val="52"/>
              </w:rPr>
              <w:t xml:space="preserve"> </w:t>
            </w:r>
            <w:r>
              <w:rPr>
                <w:spacing w:val="-2"/>
              </w:rPr>
              <w:t>счету</w:t>
            </w:r>
          </w:p>
          <w:p w:rsidR="00FA38BF" w:rsidRDefault="00BE3DFA">
            <w:pPr>
              <w:pStyle w:val="TableParagraph"/>
              <w:spacing w:before="1"/>
              <w:ind w:left="108" w:right="94"/>
              <w:jc w:val="both"/>
            </w:pPr>
            <w:r>
              <w:t>«депо»</w:t>
            </w:r>
            <w:r>
              <w:rPr>
                <w:spacing w:val="-8"/>
              </w:rPr>
              <w:t xml:space="preserve"> </w:t>
            </w:r>
            <w:r>
              <w:t>по</w:t>
            </w:r>
            <w:r>
              <w:rPr>
                <w:spacing w:val="-8"/>
              </w:rPr>
              <w:t xml:space="preserve"> </w:t>
            </w:r>
            <w:r>
              <w:t>итогам</w:t>
            </w:r>
            <w:r>
              <w:rPr>
                <w:spacing w:val="-3"/>
              </w:rPr>
              <w:t xml:space="preserve"> </w:t>
            </w:r>
            <w:r>
              <w:t>операции(й),</w:t>
            </w:r>
            <w:r>
              <w:rPr>
                <w:spacing w:val="-2"/>
              </w:rPr>
              <w:t xml:space="preserve"> </w:t>
            </w:r>
            <w:r>
              <w:t>совершенной(ых)</w:t>
            </w:r>
            <w:r>
              <w:rPr>
                <w:spacing w:val="-4"/>
              </w:rPr>
              <w:t xml:space="preserve"> </w:t>
            </w:r>
            <w:r>
              <w:t>по счету «депо» в течение операционного дня депозитария. Вознаграждение взимается за каждое зачисление/списание ценных бумаг на/с торгового раздела счета «депо» в соответствии с полученной депо</w:t>
            </w:r>
            <w:r>
              <w:t xml:space="preserve">зитарием информации по итогам торгов на </w:t>
            </w:r>
            <w:r>
              <w:rPr>
                <w:spacing w:val="-2"/>
              </w:rPr>
              <w:t>бирже.</w:t>
            </w:r>
          </w:p>
          <w:p w:rsidR="00FA38BF" w:rsidRDefault="00BE3DFA">
            <w:pPr>
              <w:pStyle w:val="TableParagraph"/>
              <w:ind w:left="108" w:right="96"/>
              <w:jc w:val="both"/>
            </w:pPr>
            <w:r>
              <w:t>Вознаграждение включает в себя подготовку поручения «депо» для осуществления перевода ценных бумаг.</w:t>
            </w:r>
          </w:p>
          <w:p w:rsidR="00FA38BF" w:rsidRDefault="00BE3DFA">
            <w:pPr>
              <w:pStyle w:val="TableParagraph"/>
              <w:tabs>
                <w:tab w:val="left" w:pos="2263"/>
                <w:tab w:val="left" w:pos="4322"/>
              </w:tabs>
              <w:ind w:left="108" w:right="96"/>
              <w:jc w:val="both"/>
            </w:pPr>
            <w:r>
              <w:t xml:space="preserve">Вознаграждение с нерезидентов взимается в долларах США или в иной валюте по курсу, </w:t>
            </w:r>
            <w:r>
              <w:rPr>
                <w:spacing w:val="-2"/>
              </w:rPr>
              <w:t>установленному</w:t>
            </w:r>
            <w:r>
              <w:tab/>
            </w:r>
            <w:r>
              <w:rPr>
                <w:spacing w:val="-2"/>
              </w:rPr>
              <w:t>Национальны</w:t>
            </w:r>
            <w:r>
              <w:rPr>
                <w:spacing w:val="-2"/>
              </w:rPr>
              <w:t>м</w:t>
            </w:r>
            <w:r>
              <w:tab/>
            </w:r>
            <w:r>
              <w:rPr>
                <w:spacing w:val="-2"/>
              </w:rPr>
              <w:t xml:space="preserve">Банком </w:t>
            </w:r>
            <w:r>
              <w:t xml:space="preserve">Республики Беларусь по отношению к доллару </w:t>
            </w:r>
            <w:r>
              <w:rPr>
                <w:spacing w:val="-4"/>
              </w:rPr>
              <w:t>США:</w:t>
            </w:r>
          </w:p>
          <w:p w:rsidR="00FA38BF" w:rsidRDefault="00BE3DFA">
            <w:pPr>
              <w:pStyle w:val="TableParagraph"/>
              <w:numPr>
                <w:ilvl w:val="0"/>
                <w:numId w:val="5"/>
              </w:numPr>
              <w:tabs>
                <w:tab w:val="left" w:pos="251"/>
              </w:tabs>
              <w:spacing w:line="242" w:lineRule="auto"/>
              <w:ind w:right="97" w:firstLine="0"/>
              <w:jc w:val="both"/>
            </w:pPr>
            <w:r>
              <w:t>на первое число месяца, следующего за отчетным месяцем, за услуги, оказанные депозитарием в отчетном месяце;</w:t>
            </w:r>
          </w:p>
          <w:p w:rsidR="00FA38BF" w:rsidRDefault="00BE3DFA">
            <w:pPr>
              <w:pStyle w:val="TableParagraph"/>
              <w:numPr>
                <w:ilvl w:val="0"/>
                <w:numId w:val="5"/>
              </w:numPr>
              <w:tabs>
                <w:tab w:val="left" w:pos="275"/>
              </w:tabs>
              <w:spacing w:line="245" w:lineRule="exact"/>
              <w:ind w:left="275" w:hanging="167"/>
            </w:pPr>
            <w:r>
              <w:t>на</w:t>
            </w:r>
            <w:r>
              <w:rPr>
                <w:spacing w:val="39"/>
              </w:rPr>
              <w:t xml:space="preserve"> </w:t>
            </w:r>
            <w:r>
              <w:t>дату</w:t>
            </w:r>
            <w:r>
              <w:rPr>
                <w:spacing w:val="33"/>
              </w:rPr>
              <w:t xml:space="preserve"> </w:t>
            </w:r>
            <w:r>
              <w:t>оплаты</w:t>
            </w:r>
            <w:r>
              <w:rPr>
                <w:spacing w:val="38"/>
              </w:rPr>
              <w:t xml:space="preserve"> </w:t>
            </w:r>
            <w:r>
              <w:t>за</w:t>
            </w:r>
            <w:r>
              <w:rPr>
                <w:spacing w:val="35"/>
              </w:rPr>
              <w:t xml:space="preserve"> </w:t>
            </w:r>
            <w:r>
              <w:t>разовые</w:t>
            </w:r>
            <w:r>
              <w:rPr>
                <w:spacing w:val="31"/>
              </w:rPr>
              <w:t xml:space="preserve"> </w:t>
            </w:r>
            <w:r>
              <w:t>услуги,</w:t>
            </w:r>
            <w:r>
              <w:rPr>
                <w:spacing w:val="40"/>
              </w:rPr>
              <w:t xml:space="preserve"> </w:t>
            </w:r>
            <w:r>
              <w:rPr>
                <w:spacing w:val="-2"/>
              </w:rPr>
              <w:t>оказываемые</w:t>
            </w:r>
          </w:p>
          <w:p w:rsidR="00FA38BF" w:rsidRDefault="00BE3DFA">
            <w:pPr>
              <w:pStyle w:val="TableParagraph"/>
              <w:spacing w:line="238" w:lineRule="exact"/>
              <w:ind w:left="108"/>
            </w:pPr>
            <w:r>
              <w:rPr>
                <w:spacing w:val="-2"/>
              </w:rPr>
              <w:t>депозитарием.</w:t>
            </w:r>
          </w:p>
        </w:tc>
      </w:tr>
      <w:tr w:rsidR="00FA38BF">
        <w:trPr>
          <w:trHeight w:val="465"/>
        </w:trPr>
        <w:tc>
          <w:tcPr>
            <w:tcW w:w="989" w:type="dxa"/>
          </w:tcPr>
          <w:p w:rsidR="00FA38BF" w:rsidRDefault="00BE3DFA">
            <w:pPr>
              <w:pStyle w:val="TableParagraph"/>
              <w:spacing w:line="249" w:lineRule="exact"/>
            </w:pPr>
            <w:r>
              <w:rPr>
                <w:spacing w:val="-2"/>
              </w:rPr>
              <w:t>8.2.10.1.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01"/>
              <w:ind w:left="431"/>
            </w:pPr>
            <w:r>
              <w:t>20.00</w:t>
            </w:r>
            <w:r>
              <w:rPr>
                <w:spacing w:val="4"/>
              </w:rPr>
              <w:t xml:space="preserve"> </w:t>
            </w:r>
            <w:r>
              <w:rPr>
                <w:spacing w:val="-5"/>
              </w:rPr>
              <w:t>BYN</w:t>
            </w:r>
          </w:p>
        </w:tc>
        <w:tc>
          <w:tcPr>
            <w:tcW w:w="1402" w:type="dxa"/>
          </w:tcPr>
          <w:p w:rsidR="00FA38BF" w:rsidRDefault="00BE3DFA">
            <w:pPr>
              <w:pStyle w:val="TableParagraph"/>
              <w:spacing w:before="101"/>
              <w:ind w:left="9" w:right="4"/>
              <w:jc w:val="center"/>
            </w:pPr>
            <w:r>
              <w:rPr>
                <w:spacing w:val="-10"/>
              </w:rPr>
              <w:t>-</w:t>
            </w:r>
          </w:p>
        </w:tc>
        <w:tc>
          <w:tcPr>
            <w:tcW w:w="1580" w:type="dxa"/>
          </w:tcPr>
          <w:p w:rsidR="00FA38BF" w:rsidRDefault="00BE3DFA">
            <w:pPr>
              <w:pStyle w:val="TableParagraph"/>
              <w:spacing w:before="101"/>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4151"/>
        </w:trPr>
        <w:tc>
          <w:tcPr>
            <w:tcW w:w="989" w:type="dxa"/>
          </w:tcPr>
          <w:p w:rsidR="00FA38BF" w:rsidRDefault="00BE3DFA">
            <w:pPr>
              <w:pStyle w:val="TableParagraph"/>
              <w:spacing w:line="249" w:lineRule="exact"/>
            </w:pPr>
            <w:r>
              <w:rPr>
                <w:spacing w:val="-2"/>
              </w:rPr>
              <w:t>8.2.10.2.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73"/>
              <w:ind w:left="0"/>
            </w:pPr>
          </w:p>
          <w:p w:rsidR="00FA38BF" w:rsidRDefault="00BE3DFA">
            <w:pPr>
              <w:pStyle w:val="TableParagraph"/>
              <w:spacing w:before="1"/>
              <w:ind w:left="9"/>
              <w:jc w:val="center"/>
            </w:pPr>
            <w:r>
              <w:t>30</w:t>
            </w:r>
            <w:r>
              <w:rPr>
                <w:spacing w:val="2"/>
              </w:rPr>
              <w:t xml:space="preserve"> </w:t>
            </w:r>
            <w:r>
              <w:rPr>
                <w:spacing w:val="-5"/>
              </w:rPr>
              <w:t>USD</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73"/>
              <w:ind w:left="0"/>
            </w:pPr>
          </w:p>
          <w:p w:rsidR="00FA38BF" w:rsidRDefault="00BE3DFA">
            <w:pPr>
              <w:pStyle w:val="TableParagraph"/>
              <w:spacing w:before="1"/>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73"/>
              <w:ind w:left="0"/>
            </w:pPr>
          </w:p>
          <w:p w:rsidR="00FA38BF" w:rsidRDefault="00BE3DFA">
            <w:pPr>
              <w:pStyle w:val="TableParagraph"/>
              <w:spacing w:before="1"/>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1261"/>
        </w:trPr>
        <w:tc>
          <w:tcPr>
            <w:tcW w:w="989" w:type="dxa"/>
          </w:tcPr>
          <w:p w:rsidR="00FA38BF" w:rsidRDefault="00BE3DFA">
            <w:pPr>
              <w:pStyle w:val="TableParagraph"/>
              <w:spacing w:line="249" w:lineRule="exact"/>
            </w:pPr>
            <w:r>
              <w:rPr>
                <w:spacing w:val="-2"/>
              </w:rPr>
              <w:t>8.2.11.</w:t>
            </w:r>
          </w:p>
        </w:tc>
        <w:tc>
          <w:tcPr>
            <w:tcW w:w="3816" w:type="dxa"/>
          </w:tcPr>
          <w:p w:rsidR="00FA38BF" w:rsidRDefault="00BE3DFA">
            <w:pPr>
              <w:pStyle w:val="TableParagraph"/>
            </w:pPr>
            <w:r>
              <w:t>Формирование заявки на выплату дохода и(или) погашения государственных</w:t>
            </w:r>
            <w:r>
              <w:rPr>
                <w:spacing w:val="-2"/>
              </w:rPr>
              <w:t xml:space="preserve"> </w:t>
            </w:r>
            <w:r>
              <w:t>ценных</w:t>
            </w:r>
            <w:r>
              <w:rPr>
                <w:spacing w:val="-7"/>
              </w:rPr>
              <w:t xml:space="preserve"> </w:t>
            </w:r>
            <w:r>
              <w:t>бумаг</w:t>
            </w:r>
            <w:r>
              <w:rPr>
                <w:spacing w:val="-6"/>
              </w:rPr>
              <w:t xml:space="preserve"> </w:t>
            </w:r>
            <w:r>
              <w:t>или ценных</w:t>
            </w:r>
            <w:r>
              <w:rPr>
                <w:spacing w:val="-8"/>
              </w:rPr>
              <w:t xml:space="preserve"> </w:t>
            </w:r>
            <w:r>
              <w:t>бумаг</w:t>
            </w:r>
            <w:r>
              <w:rPr>
                <w:spacing w:val="-8"/>
              </w:rPr>
              <w:t xml:space="preserve"> </w:t>
            </w:r>
            <w:r>
              <w:t>Национального</w:t>
            </w:r>
            <w:r>
              <w:rPr>
                <w:spacing w:val="-11"/>
              </w:rPr>
              <w:t xml:space="preserve"> </w:t>
            </w:r>
            <w:r>
              <w:rPr>
                <w:spacing w:val="-4"/>
              </w:rPr>
              <w:t>банка</w:t>
            </w:r>
          </w:p>
          <w:p w:rsidR="00FA38BF" w:rsidRDefault="00BE3DFA">
            <w:pPr>
              <w:pStyle w:val="TableParagraph"/>
              <w:spacing w:line="234" w:lineRule="exact"/>
            </w:pPr>
            <w:r>
              <w:t>Республики</w:t>
            </w:r>
            <w:r>
              <w:rPr>
                <w:spacing w:val="-7"/>
              </w:rPr>
              <w:t xml:space="preserve"> </w:t>
            </w:r>
            <w:r>
              <w:rPr>
                <w:spacing w:val="-2"/>
              </w:rPr>
              <w:t>Беларусь:</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273"/>
        </w:trPr>
        <w:tc>
          <w:tcPr>
            <w:tcW w:w="989" w:type="dxa"/>
          </w:tcPr>
          <w:p w:rsidR="00FA38BF" w:rsidRDefault="00BE3DFA">
            <w:pPr>
              <w:pStyle w:val="TableParagraph"/>
              <w:spacing w:line="249" w:lineRule="exact"/>
            </w:pPr>
            <w:r>
              <w:rPr>
                <w:spacing w:val="-2"/>
              </w:rPr>
              <w:t>8.2.11.1.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5" w:line="248" w:lineRule="exact"/>
              <w:ind w:left="431"/>
            </w:pPr>
            <w:r>
              <w:t>20.00</w:t>
            </w:r>
            <w:r>
              <w:rPr>
                <w:spacing w:val="4"/>
              </w:rPr>
              <w:t xml:space="preserve"> </w:t>
            </w:r>
            <w:r>
              <w:rPr>
                <w:spacing w:val="-5"/>
              </w:rPr>
              <w:t>BYN</w:t>
            </w:r>
          </w:p>
        </w:tc>
        <w:tc>
          <w:tcPr>
            <w:tcW w:w="1402" w:type="dxa"/>
          </w:tcPr>
          <w:p w:rsidR="00FA38BF" w:rsidRDefault="00BE3DFA">
            <w:pPr>
              <w:pStyle w:val="TableParagraph"/>
              <w:spacing w:before="5" w:line="248" w:lineRule="exact"/>
              <w:ind w:left="9" w:right="4"/>
              <w:jc w:val="center"/>
            </w:pPr>
            <w:r>
              <w:rPr>
                <w:spacing w:val="-10"/>
              </w:rPr>
              <w:t>-</w:t>
            </w:r>
          </w:p>
        </w:tc>
        <w:tc>
          <w:tcPr>
            <w:tcW w:w="1580" w:type="dxa"/>
          </w:tcPr>
          <w:p w:rsidR="00FA38BF" w:rsidRDefault="00BE3DFA">
            <w:pPr>
              <w:pStyle w:val="TableParagraph"/>
              <w:spacing w:before="5" w:line="248" w:lineRule="exact"/>
              <w:ind w:left="8"/>
              <w:jc w:val="center"/>
            </w:pPr>
            <w:r>
              <w:rPr>
                <w:spacing w:val="-10"/>
              </w:rPr>
              <w:t>-</w:t>
            </w:r>
          </w:p>
        </w:tc>
        <w:tc>
          <w:tcPr>
            <w:tcW w:w="5127" w:type="dxa"/>
          </w:tcPr>
          <w:p w:rsidR="00FA38BF" w:rsidRDefault="00FA38BF">
            <w:pPr>
              <w:pStyle w:val="TableParagraph"/>
              <w:ind w:left="0"/>
              <w:rPr>
                <w:sz w:val="20"/>
              </w:rPr>
            </w:pPr>
          </w:p>
        </w:tc>
      </w:tr>
      <w:tr w:rsidR="00FA38BF">
        <w:trPr>
          <w:trHeight w:val="268"/>
        </w:trPr>
        <w:tc>
          <w:tcPr>
            <w:tcW w:w="989" w:type="dxa"/>
          </w:tcPr>
          <w:p w:rsidR="00FA38BF" w:rsidRDefault="00BE3DFA">
            <w:pPr>
              <w:pStyle w:val="TableParagraph"/>
              <w:spacing w:line="244" w:lineRule="exact"/>
            </w:pPr>
            <w:r>
              <w:rPr>
                <w:spacing w:val="-2"/>
              </w:rPr>
              <w:t>8.2.11.2.</w:t>
            </w:r>
          </w:p>
        </w:tc>
        <w:tc>
          <w:tcPr>
            <w:tcW w:w="3816" w:type="dxa"/>
          </w:tcPr>
          <w:p w:rsidR="00FA38BF" w:rsidRDefault="00BE3DFA">
            <w:pPr>
              <w:pStyle w:val="TableParagraph"/>
              <w:spacing w:line="244" w:lineRule="exact"/>
            </w:pPr>
            <w:r>
              <w:rPr>
                <w:spacing w:val="-2"/>
              </w:rPr>
              <w:t>нерезидент</w:t>
            </w:r>
          </w:p>
        </w:tc>
        <w:tc>
          <w:tcPr>
            <w:tcW w:w="1877" w:type="dxa"/>
          </w:tcPr>
          <w:p w:rsidR="00FA38BF" w:rsidRDefault="00BE3DFA">
            <w:pPr>
              <w:pStyle w:val="TableParagraph"/>
              <w:spacing w:before="1" w:line="248" w:lineRule="exact"/>
              <w:ind w:left="9"/>
              <w:jc w:val="center"/>
            </w:pPr>
            <w:r>
              <w:t>30</w:t>
            </w:r>
            <w:r>
              <w:rPr>
                <w:spacing w:val="2"/>
              </w:rPr>
              <w:t xml:space="preserve"> </w:t>
            </w:r>
            <w:r>
              <w:rPr>
                <w:spacing w:val="-5"/>
              </w:rPr>
              <w:t>USD</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1444"/>
        </w:trPr>
        <w:tc>
          <w:tcPr>
            <w:tcW w:w="989" w:type="dxa"/>
          </w:tcPr>
          <w:p w:rsidR="00FA38BF" w:rsidRDefault="00BE3DFA">
            <w:pPr>
              <w:pStyle w:val="TableParagraph"/>
              <w:spacing w:line="244" w:lineRule="exact"/>
            </w:pPr>
            <w:r>
              <w:rPr>
                <w:spacing w:val="-2"/>
              </w:rPr>
              <w:t>8.2.12.</w:t>
            </w:r>
          </w:p>
        </w:tc>
        <w:tc>
          <w:tcPr>
            <w:tcW w:w="3816" w:type="dxa"/>
          </w:tcPr>
          <w:p w:rsidR="00FA38BF" w:rsidRDefault="00BE3DFA">
            <w:pPr>
              <w:pStyle w:val="TableParagraph"/>
              <w:spacing w:line="237" w:lineRule="auto"/>
              <w:rPr>
                <w:sz w:val="21"/>
              </w:rPr>
            </w:pPr>
            <w:r>
              <w:rPr>
                <w:sz w:val="21"/>
              </w:rPr>
              <w:t>Предоставление</w:t>
            </w:r>
            <w:r>
              <w:rPr>
                <w:spacing w:val="-2"/>
                <w:sz w:val="21"/>
              </w:rPr>
              <w:t xml:space="preserve"> </w:t>
            </w:r>
            <w:r>
              <w:rPr>
                <w:sz w:val="21"/>
              </w:rPr>
              <w:t>информации, имеющейся</w:t>
            </w:r>
            <w:r>
              <w:rPr>
                <w:spacing w:val="-10"/>
                <w:sz w:val="21"/>
              </w:rPr>
              <w:t xml:space="preserve"> </w:t>
            </w:r>
            <w:r>
              <w:rPr>
                <w:sz w:val="21"/>
              </w:rPr>
              <w:t>в</w:t>
            </w:r>
            <w:r>
              <w:rPr>
                <w:spacing w:val="-8"/>
                <w:sz w:val="21"/>
              </w:rPr>
              <w:t xml:space="preserve"> </w:t>
            </w:r>
            <w:r>
              <w:rPr>
                <w:sz w:val="21"/>
              </w:rPr>
              <w:t>депозитарии</w:t>
            </w:r>
            <w:r>
              <w:rPr>
                <w:spacing w:val="-11"/>
                <w:sz w:val="21"/>
              </w:rPr>
              <w:t xml:space="preserve"> </w:t>
            </w:r>
            <w:r>
              <w:rPr>
                <w:sz w:val="21"/>
              </w:rPr>
              <w:t>в</w:t>
            </w:r>
            <w:r>
              <w:rPr>
                <w:spacing w:val="-8"/>
                <w:sz w:val="21"/>
              </w:rPr>
              <w:t xml:space="preserve"> </w:t>
            </w:r>
            <w:r>
              <w:rPr>
                <w:sz w:val="21"/>
              </w:rPr>
              <w:t>отношении ценных бумаг учитываемых на счете</w:t>
            </w:r>
          </w:p>
          <w:p w:rsidR="00FA38BF" w:rsidRDefault="00BE3DFA">
            <w:pPr>
              <w:pStyle w:val="TableParagraph"/>
              <w:spacing w:line="240" w:lineRule="exact"/>
              <w:ind w:right="148"/>
              <w:rPr>
                <w:sz w:val="21"/>
              </w:rPr>
            </w:pPr>
            <w:r>
              <w:rPr>
                <w:sz w:val="21"/>
              </w:rPr>
              <w:t>«депо» депонента, по запросу депонента»</w:t>
            </w:r>
            <w:r>
              <w:rPr>
                <w:spacing w:val="-13"/>
                <w:sz w:val="21"/>
              </w:rPr>
              <w:t xml:space="preserve"> </w:t>
            </w:r>
            <w:r>
              <w:rPr>
                <w:sz w:val="21"/>
              </w:rPr>
              <w:t>(в</w:t>
            </w:r>
            <w:r>
              <w:rPr>
                <w:spacing w:val="-8"/>
                <w:sz w:val="21"/>
              </w:rPr>
              <w:t xml:space="preserve"> </w:t>
            </w:r>
            <w:r>
              <w:rPr>
                <w:sz w:val="21"/>
              </w:rPr>
              <w:t>виде</w:t>
            </w:r>
            <w:r>
              <w:rPr>
                <w:spacing w:val="-11"/>
                <w:sz w:val="21"/>
              </w:rPr>
              <w:t xml:space="preserve"> </w:t>
            </w:r>
            <w:r>
              <w:rPr>
                <w:sz w:val="21"/>
              </w:rPr>
              <w:t>отличном</w:t>
            </w:r>
            <w:r>
              <w:rPr>
                <w:spacing w:val="-9"/>
                <w:sz w:val="21"/>
              </w:rPr>
              <w:t xml:space="preserve"> </w:t>
            </w:r>
            <w:r>
              <w:rPr>
                <w:sz w:val="21"/>
              </w:rPr>
              <w:t>от выписки по счету «депо»):</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268"/>
        </w:trPr>
        <w:tc>
          <w:tcPr>
            <w:tcW w:w="989" w:type="dxa"/>
          </w:tcPr>
          <w:p w:rsidR="00FA38BF" w:rsidRDefault="00BE3DFA">
            <w:pPr>
              <w:pStyle w:val="TableParagraph"/>
              <w:spacing w:line="248" w:lineRule="exact"/>
            </w:pPr>
            <w:r>
              <w:rPr>
                <w:spacing w:val="-2"/>
              </w:rPr>
              <w:t>8.2.12.1.</w:t>
            </w:r>
          </w:p>
        </w:tc>
        <w:tc>
          <w:tcPr>
            <w:tcW w:w="3816" w:type="dxa"/>
          </w:tcPr>
          <w:p w:rsidR="00FA38BF" w:rsidRDefault="00BE3DFA">
            <w:pPr>
              <w:pStyle w:val="TableParagraph"/>
              <w:spacing w:line="248" w:lineRule="exact"/>
            </w:pPr>
            <w:r>
              <w:rPr>
                <w:spacing w:val="-2"/>
              </w:rPr>
              <w:t>резидент</w:t>
            </w:r>
          </w:p>
        </w:tc>
        <w:tc>
          <w:tcPr>
            <w:tcW w:w="1877" w:type="dxa"/>
          </w:tcPr>
          <w:p w:rsidR="00FA38BF" w:rsidRDefault="00BE3DFA">
            <w:pPr>
              <w:pStyle w:val="TableParagraph"/>
              <w:spacing w:before="5" w:line="243" w:lineRule="exact"/>
              <w:ind w:left="431"/>
            </w:pPr>
            <w:r>
              <w:t>20.00</w:t>
            </w:r>
            <w:r>
              <w:rPr>
                <w:spacing w:val="4"/>
              </w:rPr>
              <w:t xml:space="preserve"> </w:t>
            </w:r>
            <w:r>
              <w:rPr>
                <w:spacing w:val="-5"/>
              </w:rPr>
              <w:t>BYN</w:t>
            </w:r>
          </w:p>
        </w:tc>
        <w:tc>
          <w:tcPr>
            <w:tcW w:w="1402" w:type="dxa"/>
          </w:tcPr>
          <w:p w:rsidR="00FA38BF" w:rsidRDefault="00BE3DFA">
            <w:pPr>
              <w:pStyle w:val="TableParagraph"/>
              <w:spacing w:before="5" w:line="243" w:lineRule="exact"/>
              <w:ind w:left="9" w:right="4"/>
              <w:jc w:val="center"/>
            </w:pPr>
            <w:r>
              <w:rPr>
                <w:spacing w:val="-10"/>
              </w:rPr>
              <w:t>-</w:t>
            </w:r>
          </w:p>
        </w:tc>
        <w:tc>
          <w:tcPr>
            <w:tcW w:w="1580" w:type="dxa"/>
          </w:tcPr>
          <w:p w:rsidR="00FA38BF" w:rsidRDefault="00BE3DFA">
            <w:pPr>
              <w:pStyle w:val="TableParagraph"/>
              <w:spacing w:before="5" w:line="243"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73"/>
        </w:trPr>
        <w:tc>
          <w:tcPr>
            <w:tcW w:w="989" w:type="dxa"/>
          </w:tcPr>
          <w:p w:rsidR="00FA38BF" w:rsidRDefault="00BE3DFA">
            <w:pPr>
              <w:pStyle w:val="TableParagraph"/>
              <w:spacing w:line="249" w:lineRule="exact"/>
            </w:pPr>
            <w:r>
              <w:rPr>
                <w:spacing w:val="-2"/>
              </w:rPr>
              <w:t>8.2.12.2.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BE3DFA">
            <w:pPr>
              <w:pStyle w:val="TableParagraph"/>
              <w:spacing w:before="5" w:line="248" w:lineRule="exact"/>
              <w:ind w:left="9"/>
              <w:jc w:val="center"/>
            </w:pPr>
            <w:r>
              <w:t>40</w:t>
            </w:r>
            <w:r>
              <w:rPr>
                <w:spacing w:val="2"/>
              </w:rPr>
              <w:t xml:space="preserve"> </w:t>
            </w:r>
            <w:r>
              <w:rPr>
                <w:spacing w:val="-5"/>
              </w:rPr>
              <w:t>USD</w:t>
            </w:r>
          </w:p>
        </w:tc>
        <w:tc>
          <w:tcPr>
            <w:tcW w:w="1402" w:type="dxa"/>
          </w:tcPr>
          <w:p w:rsidR="00FA38BF" w:rsidRDefault="00BE3DFA">
            <w:pPr>
              <w:pStyle w:val="TableParagraph"/>
              <w:spacing w:before="5" w:line="248" w:lineRule="exact"/>
              <w:ind w:left="9" w:right="4"/>
              <w:jc w:val="center"/>
            </w:pPr>
            <w:r>
              <w:rPr>
                <w:spacing w:val="-10"/>
              </w:rPr>
              <w:t>-</w:t>
            </w:r>
          </w:p>
        </w:tc>
        <w:tc>
          <w:tcPr>
            <w:tcW w:w="1580" w:type="dxa"/>
          </w:tcPr>
          <w:p w:rsidR="00FA38BF" w:rsidRDefault="00BE3DFA">
            <w:pPr>
              <w:pStyle w:val="TableParagraph"/>
              <w:spacing w:before="5" w:line="248" w:lineRule="exact"/>
              <w:ind w:left="8"/>
              <w:jc w:val="center"/>
            </w:pPr>
            <w:r>
              <w:rPr>
                <w:spacing w:val="-10"/>
              </w:rPr>
              <w:t>-</w:t>
            </w:r>
          </w:p>
        </w:tc>
        <w:tc>
          <w:tcPr>
            <w:tcW w:w="5127" w:type="dxa"/>
          </w:tcPr>
          <w:p w:rsidR="00FA38BF" w:rsidRDefault="00FA38BF">
            <w:pPr>
              <w:pStyle w:val="TableParagraph"/>
              <w:ind w:left="0"/>
              <w:rPr>
                <w:sz w:val="20"/>
              </w:rPr>
            </w:pPr>
          </w:p>
        </w:tc>
      </w:tr>
      <w:tr w:rsidR="00FA38BF">
        <w:trPr>
          <w:trHeight w:val="1007"/>
        </w:trPr>
        <w:tc>
          <w:tcPr>
            <w:tcW w:w="989" w:type="dxa"/>
          </w:tcPr>
          <w:p w:rsidR="00FA38BF" w:rsidRDefault="00BE3DFA">
            <w:pPr>
              <w:pStyle w:val="TableParagraph"/>
              <w:spacing w:line="244" w:lineRule="exact"/>
            </w:pPr>
            <w:r>
              <w:rPr>
                <w:spacing w:val="-2"/>
              </w:rPr>
              <w:t>8.2.13.</w:t>
            </w:r>
          </w:p>
        </w:tc>
        <w:tc>
          <w:tcPr>
            <w:tcW w:w="3816" w:type="dxa"/>
          </w:tcPr>
          <w:p w:rsidR="00FA38BF" w:rsidRDefault="00BE3DFA">
            <w:pPr>
              <w:pStyle w:val="TableParagraph"/>
              <w:spacing w:line="242" w:lineRule="auto"/>
            </w:pPr>
            <w:r>
              <w:t>Представление</w:t>
            </w:r>
            <w:r>
              <w:rPr>
                <w:spacing w:val="-14"/>
              </w:rPr>
              <w:t xml:space="preserve"> </w:t>
            </w:r>
            <w:r>
              <w:t>отчета,</w:t>
            </w:r>
            <w:r>
              <w:rPr>
                <w:spacing w:val="-14"/>
              </w:rPr>
              <w:t xml:space="preserve"> </w:t>
            </w:r>
            <w:r>
              <w:t>содержащего сведения</w:t>
            </w:r>
            <w:r>
              <w:rPr>
                <w:spacing w:val="-5"/>
              </w:rPr>
              <w:t xml:space="preserve"> </w:t>
            </w:r>
            <w:r>
              <w:t>из</w:t>
            </w:r>
            <w:r>
              <w:rPr>
                <w:spacing w:val="-9"/>
              </w:rPr>
              <w:t xml:space="preserve"> </w:t>
            </w:r>
            <w:r>
              <w:t>анкеты</w:t>
            </w:r>
            <w:r>
              <w:rPr>
                <w:spacing w:val="-4"/>
              </w:rPr>
              <w:t xml:space="preserve"> </w:t>
            </w:r>
            <w:r>
              <w:t>выпуска</w:t>
            </w:r>
            <w:r>
              <w:rPr>
                <w:spacing w:val="-1"/>
              </w:rPr>
              <w:t xml:space="preserve"> </w:t>
            </w:r>
            <w:r>
              <w:rPr>
                <w:spacing w:val="-2"/>
              </w:rPr>
              <w:t>ценных</w:t>
            </w:r>
          </w:p>
          <w:p w:rsidR="00FA38BF" w:rsidRDefault="00BE3DFA">
            <w:pPr>
              <w:pStyle w:val="TableParagraph"/>
              <w:spacing w:line="250" w:lineRule="exact"/>
              <w:ind w:right="148"/>
            </w:pPr>
            <w:r>
              <w:t>бумаг,</w:t>
            </w:r>
            <w:r>
              <w:rPr>
                <w:spacing w:val="-9"/>
              </w:rPr>
              <w:t xml:space="preserve"> </w:t>
            </w:r>
            <w:r>
              <w:t>по</w:t>
            </w:r>
            <w:r>
              <w:rPr>
                <w:spacing w:val="-14"/>
              </w:rPr>
              <w:t xml:space="preserve"> </w:t>
            </w:r>
            <w:r>
              <w:t>запросу</w:t>
            </w:r>
            <w:r>
              <w:rPr>
                <w:spacing w:val="-14"/>
              </w:rPr>
              <w:t xml:space="preserve"> </w:t>
            </w:r>
            <w:r>
              <w:t xml:space="preserve">депонента- </w:t>
            </w:r>
            <w:r>
              <w:rPr>
                <w:spacing w:val="-2"/>
              </w:rPr>
              <w:t>резидента</w:t>
            </w:r>
          </w:p>
        </w:tc>
        <w:tc>
          <w:tcPr>
            <w:tcW w:w="1877" w:type="dxa"/>
          </w:tcPr>
          <w:p w:rsidR="00FA38BF" w:rsidRDefault="00FA38BF">
            <w:pPr>
              <w:pStyle w:val="TableParagraph"/>
              <w:spacing w:before="117"/>
              <w:ind w:left="0"/>
            </w:pPr>
          </w:p>
          <w:p w:rsidR="00FA38BF" w:rsidRDefault="00BE3DFA">
            <w:pPr>
              <w:pStyle w:val="TableParagraph"/>
              <w:ind w:left="431"/>
            </w:pPr>
            <w:r>
              <w:t>15.00</w:t>
            </w:r>
            <w:r>
              <w:rPr>
                <w:spacing w:val="4"/>
              </w:rPr>
              <w:t xml:space="preserve"> </w:t>
            </w:r>
            <w:r>
              <w:rPr>
                <w:spacing w:val="-5"/>
              </w:rPr>
              <w:t>BYN</w:t>
            </w: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BE3DFA">
            <w:pPr>
              <w:pStyle w:val="TableParagraph"/>
              <w:spacing w:line="244" w:lineRule="exact"/>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250"/>
        </w:trPr>
        <w:tc>
          <w:tcPr>
            <w:tcW w:w="14791" w:type="dxa"/>
            <w:gridSpan w:val="6"/>
          </w:tcPr>
          <w:p w:rsidR="00FA38BF" w:rsidRDefault="00BE3DFA">
            <w:pPr>
              <w:pStyle w:val="TableParagraph"/>
              <w:spacing w:line="231" w:lineRule="exact"/>
              <w:ind w:left="11" w:right="2"/>
              <w:jc w:val="center"/>
            </w:pPr>
            <w:r>
              <w:t>Депозитарное</w:t>
            </w:r>
            <w:r>
              <w:rPr>
                <w:spacing w:val="-14"/>
              </w:rPr>
              <w:t xml:space="preserve"> </w:t>
            </w:r>
            <w:r>
              <w:t>обслуживание</w:t>
            </w:r>
            <w:r>
              <w:rPr>
                <w:spacing w:val="-14"/>
              </w:rPr>
              <w:t xml:space="preserve"> </w:t>
            </w:r>
            <w:r>
              <w:t>физических</w:t>
            </w:r>
            <w:r>
              <w:rPr>
                <w:spacing w:val="-7"/>
              </w:rPr>
              <w:t xml:space="preserve"> </w:t>
            </w:r>
            <w:r>
              <w:rPr>
                <w:spacing w:val="-5"/>
              </w:rPr>
              <w:t>лиц</w:t>
            </w:r>
          </w:p>
        </w:tc>
      </w:tr>
      <w:tr w:rsidR="00FA38BF">
        <w:trPr>
          <w:trHeight w:val="1521"/>
        </w:trPr>
        <w:tc>
          <w:tcPr>
            <w:tcW w:w="989" w:type="dxa"/>
          </w:tcPr>
          <w:p w:rsidR="00FA38BF" w:rsidRDefault="00BE3DFA">
            <w:pPr>
              <w:pStyle w:val="TableParagraph"/>
              <w:spacing w:line="249" w:lineRule="exact"/>
            </w:pPr>
            <w:r>
              <w:rPr>
                <w:spacing w:val="-2"/>
              </w:rPr>
              <w:t>8.2.14.</w:t>
            </w:r>
          </w:p>
        </w:tc>
        <w:tc>
          <w:tcPr>
            <w:tcW w:w="3816" w:type="dxa"/>
          </w:tcPr>
          <w:p w:rsidR="00FA38BF" w:rsidRDefault="00BE3DFA">
            <w:pPr>
              <w:pStyle w:val="TableParagraph"/>
            </w:pPr>
            <w:r>
              <w:t>Открытие счета «депо» (или переоформление</w:t>
            </w:r>
            <w:r>
              <w:rPr>
                <w:spacing w:val="-14"/>
              </w:rPr>
              <w:t xml:space="preserve"> </w:t>
            </w:r>
            <w:r>
              <w:t>с</w:t>
            </w:r>
            <w:r>
              <w:rPr>
                <w:spacing w:val="-14"/>
              </w:rPr>
              <w:t xml:space="preserve"> </w:t>
            </w:r>
            <w:r>
              <w:t>накопительного счета «депо») с заключением депозитарного договора:</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BE3DFA">
            <w:pPr>
              <w:pStyle w:val="TableParagraph"/>
              <w:ind w:left="108" w:right="93"/>
              <w:jc w:val="both"/>
            </w:pPr>
            <w:r>
              <w:t>Вознаграждение не распространяется на операции по</w:t>
            </w:r>
            <w:r>
              <w:rPr>
                <w:spacing w:val="-3"/>
              </w:rPr>
              <w:t xml:space="preserve"> </w:t>
            </w:r>
            <w:r>
              <w:t>открытию</w:t>
            </w:r>
            <w:r>
              <w:rPr>
                <w:spacing w:val="-1"/>
              </w:rPr>
              <w:t xml:space="preserve"> </w:t>
            </w:r>
            <w:r>
              <w:t>счетов «депо»</w:t>
            </w:r>
            <w:r>
              <w:rPr>
                <w:spacing w:val="-3"/>
              </w:rPr>
              <w:t xml:space="preserve"> </w:t>
            </w:r>
            <w:r>
              <w:t>(или переоформление</w:t>
            </w:r>
            <w:r>
              <w:rPr>
                <w:spacing w:val="-1"/>
              </w:rPr>
              <w:t xml:space="preserve"> </w:t>
            </w:r>
            <w:r>
              <w:t>с накопительного счета «депо») с заключением депозитарного договора для зачисления ценных бум</w:t>
            </w:r>
            <w:r>
              <w:t>аг,</w:t>
            </w:r>
            <w:r>
              <w:rPr>
                <w:spacing w:val="69"/>
              </w:rPr>
              <w:t xml:space="preserve"> </w:t>
            </w:r>
            <w:r>
              <w:t>эмитентом</w:t>
            </w:r>
            <w:r>
              <w:rPr>
                <w:spacing w:val="68"/>
              </w:rPr>
              <w:t xml:space="preserve"> </w:t>
            </w:r>
            <w:r>
              <w:t>которых</w:t>
            </w:r>
            <w:r>
              <w:rPr>
                <w:spacing w:val="67"/>
              </w:rPr>
              <w:t xml:space="preserve"> </w:t>
            </w:r>
            <w:r>
              <w:t>является</w:t>
            </w:r>
            <w:r>
              <w:rPr>
                <w:spacing w:val="67"/>
              </w:rPr>
              <w:t xml:space="preserve"> </w:t>
            </w:r>
            <w:r>
              <w:t>ОАО</w:t>
            </w:r>
            <w:r>
              <w:rPr>
                <w:spacing w:val="67"/>
              </w:rPr>
              <w:t xml:space="preserve"> </w:t>
            </w:r>
            <w:r>
              <w:rPr>
                <w:spacing w:val="-4"/>
              </w:rPr>
              <w:t>«Сбер</w:t>
            </w:r>
          </w:p>
          <w:p w:rsidR="00FA38BF" w:rsidRDefault="00BE3DFA">
            <w:pPr>
              <w:pStyle w:val="TableParagraph"/>
              <w:spacing w:line="238" w:lineRule="exact"/>
              <w:ind w:left="108"/>
            </w:pPr>
            <w:r>
              <w:rPr>
                <w:spacing w:val="-2"/>
              </w:rPr>
              <w:t>Банк».</w:t>
            </w:r>
          </w:p>
        </w:tc>
      </w:tr>
      <w:tr w:rsidR="00FA38BF">
        <w:trPr>
          <w:trHeight w:val="268"/>
        </w:trPr>
        <w:tc>
          <w:tcPr>
            <w:tcW w:w="989" w:type="dxa"/>
          </w:tcPr>
          <w:p w:rsidR="00FA38BF" w:rsidRDefault="00BE3DFA">
            <w:pPr>
              <w:pStyle w:val="TableParagraph"/>
              <w:spacing w:line="244" w:lineRule="exact"/>
            </w:pPr>
            <w:r>
              <w:rPr>
                <w:spacing w:val="-2"/>
              </w:rPr>
              <w:t>8.2.14.1.</w:t>
            </w:r>
          </w:p>
        </w:tc>
        <w:tc>
          <w:tcPr>
            <w:tcW w:w="3816" w:type="dxa"/>
          </w:tcPr>
          <w:p w:rsidR="00FA38BF" w:rsidRDefault="00BE3DFA">
            <w:pPr>
              <w:pStyle w:val="TableParagraph"/>
              <w:spacing w:line="244" w:lineRule="exact"/>
            </w:pPr>
            <w:r>
              <w:rPr>
                <w:spacing w:val="-2"/>
              </w:rPr>
              <w:t>резидент</w:t>
            </w:r>
          </w:p>
        </w:tc>
        <w:tc>
          <w:tcPr>
            <w:tcW w:w="1877" w:type="dxa"/>
          </w:tcPr>
          <w:p w:rsidR="00FA38BF" w:rsidRDefault="00BE3DFA">
            <w:pPr>
              <w:pStyle w:val="TableParagraph"/>
              <w:spacing w:before="1" w:line="248" w:lineRule="exact"/>
              <w:ind w:left="431"/>
            </w:pPr>
            <w:r>
              <w:t>40.00</w:t>
            </w:r>
            <w:r>
              <w:rPr>
                <w:spacing w:val="4"/>
              </w:rPr>
              <w:t xml:space="preserve"> </w:t>
            </w:r>
            <w:r>
              <w:rPr>
                <w:spacing w:val="-5"/>
              </w:rPr>
              <w:t>BYN</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335"/>
        </w:trPr>
        <w:tc>
          <w:tcPr>
            <w:tcW w:w="989" w:type="dxa"/>
          </w:tcPr>
          <w:p w:rsidR="00FA38BF" w:rsidRDefault="00BE3DFA">
            <w:pPr>
              <w:pStyle w:val="TableParagraph"/>
              <w:spacing w:line="244" w:lineRule="exact"/>
            </w:pPr>
            <w:r>
              <w:rPr>
                <w:spacing w:val="-2"/>
              </w:rPr>
              <w:t>8.2.14.2.</w:t>
            </w:r>
          </w:p>
        </w:tc>
        <w:tc>
          <w:tcPr>
            <w:tcW w:w="3816" w:type="dxa"/>
          </w:tcPr>
          <w:p w:rsidR="00FA38BF" w:rsidRDefault="00BE3DFA">
            <w:pPr>
              <w:pStyle w:val="TableParagraph"/>
              <w:spacing w:line="244" w:lineRule="exact"/>
            </w:pPr>
            <w:r>
              <w:rPr>
                <w:spacing w:val="-2"/>
              </w:rPr>
              <w:t>нерезидент</w:t>
            </w:r>
          </w:p>
        </w:tc>
        <w:tc>
          <w:tcPr>
            <w:tcW w:w="1877" w:type="dxa"/>
          </w:tcPr>
          <w:p w:rsidR="00FA38BF" w:rsidRDefault="00BE3DFA">
            <w:pPr>
              <w:pStyle w:val="TableParagraph"/>
              <w:spacing w:before="34"/>
              <w:ind w:left="373"/>
            </w:pPr>
            <w:r>
              <w:t>100.00</w:t>
            </w:r>
            <w:r>
              <w:rPr>
                <w:spacing w:val="-1"/>
              </w:rPr>
              <w:t xml:space="preserve"> </w:t>
            </w:r>
            <w:r>
              <w:rPr>
                <w:spacing w:val="-5"/>
              </w:rPr>
              <w:t>BYN</w:t>
            </w:r>
          </w:p>
        </w:tc>
        <w:tc>
          <w:tcPr>
            <w:tcW w:w="1402" w:type="dxa"/>
          </w:tcPr>
          <w:p w:rsidR="00FA38BF" w:rsidRDefault="00BE3DFA">
            <w:pPr>
              <w:pStyle w:val="TableParagraph"/>
              <w:spacing w:before="34"/>
              <w:ind w:left="9" w:right="4"/>
              <w:jc w:val="center"/>
            </w:pPr>
            <w:r>
              <w:rPr>
                <w:spacing w:val="-10"/>
              </w:rPr>
              <w:t>-</w:t>
            </w:r>
          </w:p>
        </w:tc>
        <w:tc>
          <w:tcPr>
            <w:tcW w:w="1580" w:type="dxa"/>
          </w:tcPr>
          <w:p w:rsidR="00FA38BF" w:rsidRDefault="00BE3DFA">
            <w:pPr>
              <w:pStyle w:val="TableParagraph"/>
              <w:spacing w:before="34"/>
              <w:ind w:left="8"/>
              <w:jc w:val="center"/>
            </w:pPr>
            <w:r>
              <w:rPr>
                <w:spacing w:val="-10"/>
              </w:rPr>
              <w:t>-</w:t>
            </w:r>
          </w:p>
        </w:tc>
        <w:tc>
          <w:tcPr>
            <w:tcW w:w="5127" w:type="dxa"/>
          </w:tcPr>
          <w:p w:rsidR="00FA38BF" w:rsidRDefault="00FA38BF">
            <w:pPr>
              <w:pStyle w:val="TableParagraph"/>
              <w:ind w:left="0"/>
              <w:rPr>
                <w:sz w:val="20"/>
              </w:rPr>
            </w:pPr>
          </w:p>
        </w:tc>
      </w:tr>
      <w:tr w:rsidR="00FA38BF">
        <w:trPr>
          <w:trHeight w:val="609"/>
        </w:trPr>
        <w:tc>
          <w:tcPr>
            <w:tcW w:w="989" w:type="dxa"/>
          </w:tcPr>
          <w:p w:rsidR="00FA38BF" w:rsidRDefault="00BE3DFA">
            <w:pPr>
              <w:pStyle w:val="TableParagraph"/>
              <w:spacing w:line="244" w:lineRule="exact"/>
            </w:pPr>
            <w:r>
              <w:rPr>
                <w:spacing w:val="-2"/>
              </w:rPr>
              <w:t>8.2.15.</w:t>
            </w:r>
          </w:p>
        </w:tc>
        <w:tc>
          <w:tcPr>
            <w:tcW w:w="3816" w:type="dxa"/>
          </w:tcPr>
          <w:p w:rsidR="00FA38BF" w:rsidRDefault="00BE3DFA">
            <w:pPr>
              <w:pStyle w:val="TableParagraph"/>
              <w:spacing w:line="242" w:lineRule="auto"/>
            </w:pPr>
            <w:r>
              <w:t>Закрытие</w:t>
            </w:r>
            <w:r>
              <w:rPr>
                <w:spacing w:val="-13"/>
              </w:rPr>
              <w:t xml:space="preserve"> </w:t>
            </w:r>
            <w:r>
              <w:t>счета</w:t>
            </w:r>
            <w:r>
              <w:rPr>
                <w:spacing w:val="-4"/>
              </w:rPr>
              <w:t xml:space="preserve"> </w:t>
            </w:r>
            <w:r>
              <w:t>«депо»</w:t>
            </w:r>
            <w:r>
              <w:rPr>
                <w:spacing w:val="-11"/>
              </w:rPr>
              <w:t xml:space="preserve"> </w:t>
            </w:r>
            <w:r>
              <w:t>по</w:t>
            </w:r>
            <w:r>
              <w:rPr>
                <w:spacing w:val="-11"/>
              </w:rPr>
              <w:t xml:space="preserve"> </w:t>
            </w:r>
            <w:r>
              <w:t xml:space="preserve">заявлению </w:t>
            </w:r>
            <w:r>
              <w:rPr>
                <w:spacing w:val="-2"/>
              </w:rPr>
              <w:t>депонента:</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359"/>
        </w:trPr>
        <w:tc>
          <w:tcPr>
            <w:tcW w:w="989" w:type="dxa"/>
          </w:tcPr>
          <w:p w:rsidR="00FA38BF" w:rsidRDefault="00BE3DFA">
            <w:pPr>
              <w:pStyle w:val="TableParagraph"/>
              <w:spacing w:line="249" w:lineRule="exact"/>
            </w:pPr>
            <w:r>
              <w:rPr>
                <w:spacing w:val="-2"/>
              </w:rPr>
              <w:t>8.2.15.1.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49"/>
              <w:ind w:left="431"/>
            </w:pPr>
            <w:r>
              <w:t>40.00</w:t>
            </w:r>
            <w:r>
              <w:rPr>
                <w:spacing w:val="4"/>
              </w:rPr>
              <w:t xml:space="preserve"> </w:t>
            </w:r>
            <w:r>
              <w:rPr>
                <w:spacing w:val="-5"/>
              </w:rPr>
              <w:t>BYN</w:t>
            </w:r>
          </w:p>
        </w:tc>
        <w:tc>
          <w:tcPr>
            <w:tcW w:w="1402" w:type="dxa"/>
          </w:tcPr>
          <w:p w:rsidR="00FA38BF" w:rsidRDefault="00BE3DFA">
            <w:pPr>
              <w:pStyle w:val="TableParagraph"/>
              <w:spacing w:before="49"/>
              <w:ind w:left="9" w:right="4"/>
              <w:jc w:val="center"/>
            </w:pPr>
            <w:r>
              <w:rPr>
                <w:spacing w:val="-10"/>
              </w:rPr>
              <w:t>-</w:t>
            </w:r>
          </w:p>
        </w:tc>
        <w:tc>
          <w:tcPr>
            <w:tcW w:w="1580" w:type="dxa"/>
          </w:tcPr>
          <w:p w:rsidR="00FA38BF" w:rsidRDefault="00BE3DFA">
            <w:pPr>
              <w:pStyle w:val="TableParagraph"/>
              <w:spacing w:before="49"/>
              <w:ind w:left="8"/>
              <w:jc w:val="center"/>
            </w:pPr>
            <w:r>
              <w:rPr>
                <w:spacing w:val="-10"/>
              </w:rPr>
              <w:t>-</w:t>
            </w:r>
          </w:p>
        </w:tc>
        <w:tc>
          <w:tcPr>
            <w:tcW w:w="5127" w:type="dxa"/>
          </w:tcPr>
          <w:p w:rsidR="00FA38BF" w:rsidRDefault="00FA38BF">
            <w:pPr>
              <w:pStyle w:val="TableParagraph"/>
              <w:ind w:left="0"/>
              <w:rPr>
                <w:sz w:val="20"/>
              </w:rPr>
            </w:pPr>
          </w:p>
        </w:tc>
      </w:tr>
      <w:tr w:rsidR="00FA38BF">
        <w:trPr>
          <w:trHeight w:val="407"/>
        </w:trPr>
        <w:tc>
          <w:tcPr>
            <w:tcW w:w="989" w:type="dxa"/>
          </w:tcPr>
          <w:p w:rsidR="00FA38BF" w:rsidRDefault="00BE3DFA">
            <w:pPr>
              <w:pStyle w:val="TableParagraph"/>
              <w:spacing w:line="249" w:lineRule="exact"/>
            </w:pPr>
            <w:r>
              <w:rPr>
                <w:spacing w:val="-2"/>
              </w:rPr>
              <w:t>8.2.15.2.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BE3DFA">
            <w:pPr>
              <w:pStyle w:val="TableParagraph"/>
              <w:spacing w:before="73"/>
              <w:ind w:left="431"/>
            </w:pPr>
            <w:r>
              <w:t>50.00</w:t>
            </w:r>
            <w:r>
              <w:rPr>
                <w:spacing w:val="4"/>
              </w:rPr>
              <w:t xml:space="preserve"> </w:t>
            </w:r>
            <w:r>
              <w:rPr>
                <w:spacing w:val="-5"/>
              </w:rPr>
              <w:t>BYN</w:t>
            </w:r>
          </w:p>
        </w:tc>
        <w:tc>
          <w:tcPr>
            <w:tcW w:w="1402" w:type="dxa"/>
          </w:tcPr>
          <w:p w:rsidR="00FA38BF" w:rsidRDefault="00BE3DFA">
            <w:pPr>
              <w:pStyle w:val="TableParagraph"/>
              <w:spacing w:before="73"/>
              <w:ind w:left="9" w:right="4"/>
              <w:jc w:val="center"/>
            </w:pPr>
            <w:r>
              <w:rPr>
                <w:spacing w:val="-10"/>
              </w:rPr>
              <w:t>-</w:t>
            </w:r>
          </w:p>
        </w:tc>
        <w:tc>
          <w:tcPr>
            <w:tcW w:w="1580" w:type="dxa"/>
          </w:tcPr>
          <w:p w:rsidR="00FA38BF" w:rsidRDefault="00BE3DFA">
            <w:pPr>
              <w:pStyle w:val="TableParagraph"/>
              <w:spacing w:before="73"/>
              <w:ind w:left="8"/>
              <w:jc w:val="center"/>
            </w:pPr>
            <w:r>
              <w:rPr>
                <w:spacing w:val="-10"/>
              </w:rPr>
              <w:t>-</w:t>
            </w:r>
          </w:p>
        </w:tc>
        <w:tc>
          <w:tcPr>
            <w:tcW w:w="512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757"/>
        </w:trPr>
        <w:tc>
          <w:tcPr>
            <w:tcW w:w="989" w:type="dxa"/>
          </w:tcPr>
          <w:p w:rsidR="00FA38BF" w:rsidRDefault="00BE3DFA">
            <w:pPr>
              <w:pStyle w:val="TableParagraph"/>
              <w:spacing w:line="249" w:lineRule="exact"/>
            </w:pPr>
            <w:r>
              <w:rPr>
                <w:spacing w:val="-2"/>
              </w:rPr>
              <w:t>8.2.16.</w:t>
            </w:r>
          </w:p>
        </w:tc>
        <w:tc>
          <w:tcPr>
            <w:tcW w:w="3816" w:type="dxa"/>
          </w:tcPr>
          <w:p w:rsidR="00FA38BF" w:rsidRDefault="00BE3DFA">
            <w:pPr>
              <w:pStyle w:val="TableParagraph"/>
              <w:spacing w:line="237" w:lineRule="auto"/>
            </w:pPr>
            <w:r>
              <w:t>Оформление</w:t>
            </w:r>
            <w:r>
              <w:rPr>
                <w:spacing w:val="-14"/>
              </w:rPr>
              <w:t xml:space="preserve"> </w:t>
            </w:r>
            <w:r>
              <w:t>и</w:t>
            </w:r>
            <w:r>
              <w:rPr>
                <w:spacing w:val="-7"/>
              </w:rPr>
              <w:t xml:space="preserve"> </w:t>
            </w:r>
            <w:r>
              <w:t>выдача</w:t>
            </w:r>
            <w:r>
              <w:rPr>
                <w:spacing w:val="-6"/>
              </w:rPr>
              <w:t xml:space="preserve"> </w:t>
            </w:r>
            <w:r>
              <w:t>справки</w:t>
            </w:r>
            <w:r>
              <w:rPr>
                <w:spacing w:val="-7"/>
              </w:rPr>
              <w:t xml:space="preserve"> </w:t>
            </w:r>
            <w:r>
              <w:t>о полученных доходах по</w:t>
            </w:r>
            <w:r>
              <w:rPr>
                <w:spacing w:val="-2"/>
              </w:rPr>
              <w:t xml:space="preserve"> </w:t>
            </w:r>
            <w:r>
              <w:t>запросу</w:t>
            </w:r>
          </w:p>
          <w:p w:rsidR="00FA38BF" w:rsidRDefault="00BE3DFA">
            <w:pPr>
              <w:pStyle w:val="TableParagraph"/>
              <w:spacing w:line="238" w:lineRule="exact"/>
            </w:pPr>
            <w:r>
              <w:rPr>
                <w:spacing w:val="-2"/>
              </w:rPr>
              <w:t>депонента:</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vMerge w:val="restart"/>
          </w:tcPr>
          <w:p w:rsidR="00FA38BF" w:rsidRDefault="00BE3DFA">
            <w:pPr>
              <w:pStyle w:val="TableParagraph"/>
              <w:tabs>
                <w:tab w:val="left" w:pos="3639"/>
              </w:tabs>
              <w:ind w:left="108" w:right="99"/>
              <w:jc w:val="both"/>
            </w:pPr>
            <w:r>
              <w:t>Вознаграждение взимается за каждый год (каждый период</w:t>
            </w:r>
            <w:r>
              <w:rPr>
                <w:spacing w:val="80"/>
              </w:rPr>
              <w:t xml:space="preserve">  </w:t>
            </w:r>
            <w:r>
              <w:t>в</w:t>
            </w:r>
            <w:r>
              <w:rPr>
                <w:spacing w:val="80"/>
              </w:rPr>
              <w:t xml:space="preserve">  </w:t>
            </w:r>
            <w:r>
              <w:t>течение</w:t>
            </w:r>
            <w:r>
              <w:rPr>
                <w:spacing w:val="80"/>
              </w:rPr>
              <w:t xml:space="preserve">  </w:t>
            </w:r>
            <w:r>
              <w:t>года)</w:t>
            </w:r>
            <w:r>
              <w:tab/>
            </w:r>
            <w:r>
              <w:rPr>
                <w:spacing w:val="-2"/>
              </w:rPr>
              <w:t>представления информации.</w:t>
            </w:r>
          </w:p>
        </w:tc>
      </w:tr>
      <w:tr w:rsidR="00FA38BF">
        <w:trPr>
          <w:trHeight w:val="253"/>
        </w:trPr>
        <w:tc>
          <w:tcPr>
            <w:tcW w:w="989" w:type="dxa"/>
          </w:tcPr>
          <w:p w:rsidR="00FA38BF" w:rsidRDefault="00BE3DFA">
            <w:pPr>
              <w:pStyle w:val="TableParagraph"/>
              <w:spacing w:line="234" w:lineRule="exact"/>
            </w:pPr>
            <w:r>
              <w:rPr>
                <w:spacing w:val="-2"/>
              </w:rPr>
              <w:t>8.2.16.1.</w:t>
            </w:r>
          </w:p>
        </w:tc>
        <w:tc>
          <w:tcPr>
            <w:tcW w:w="3816" w:type="dxa"/>
          </w:tcPr>
          <w:p w:rsidR="00FA38BF" w:rsidRDefault="00BE3DFA">
            <w:pPr>
              <w:pStyle w:val="TableParagraph"/>
              <w:spacing w:line="234" w:lineRule="exact"/>
            </w:pPr>
            <w:r>
              <w:rPr>
                <w:spacing w:val="-2"/>
              </w:rPr>
              <w:t>резидент</w:t>
            </w:r>
          </w:p>
        </w:tc>
        <w:tc>
          <w:tcPr>
            <w:tcW w:w="1877" w:type="dxa"/>
          </w:tcPr>
          <w:p w:rsidR="00FA38BF" w:rsidRDefault="00BE3DFA">
            <w:pPr>
              <w:pStyle w:val="TableParagraph"/>
              <w:spacing w:line="234" w:lineRule="exact"/>
              <w:ind w:left="431"/>
            </w:pPr>
            <w:r>
              <w:t>15.00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53"/>
        </w:trPr>
        <w:tc>
          <w:tcPr>
            <w:tcW w:w="989" w:type="dxa"/>
          </w:tcPr>
          <w:p w:rsidR="00FA38BF" w:rsidRDefault="00BE3DFA">
            <w:pPr>
              <w:pStyle w:val="TableParagraph"/>
              <w:spacing w:line="234" w:lineRule="exact"/>
            </w:pPr>
            <w:r>
              <w:rPr>
                <w:spacing w:val="-2"/>
              </w:rPr>
              <w:t>8.2.16.2.</w:t>
            </w:r>
          </w:p>
        </w:tc>
        <w:tc>
          <w:tcPr>
            <w:tcW w:w="3816" w:type="dxa"/>
          </w:tcPr>
          <w:p w:rsidR="00FA38BF" w:rsidRDefault="00BE3DFA">
            <w:pPr>
              <w:pStyle w:val="TableParagraph"/>
              <w:spacing w:line="234" w:lineRule="exact"/>
            </w:pPr>
            <w:r>
              <w:rPr>
                <w:spacing w:val="-2"/>
              </w:rPr>
              <w:t>нерезидент</w:t>
            </w:r>
          </w:p>
        </w:tc>
        <w:tc>
          <w:tcPr>
            <w:tcW w:w="1877" w:type="dxa"/>
          </w:tcPr>
          <w:p w:rsidR="00FA38BF" w:rsidRDefault="00BE3DFA">
            <w:pPr>
              <w:pStyle w:val="TableParagraph"/>
              <w:spacing w:line="234" w:lineRule="exact"/>
              <w:ind w:left="431"/>
            </w:pPr>
            <w:r>
              <w:t>60.00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503"/>
        </w:trPr>
        <w:tc>
          <w:tcPr>
            <w:tcW w:w="989" w:type="dxa"/>
          </w:tcPr>
          <w:p w:rsidR="00FA38BF" w:rsidRDefault="00BE3DFA">
            <w:pPr>
              <w:pStyle w:val="TableParagraph"/>
              <w:spacing w:line="244" w:lineRule="exact"/>
            </w:pPr>
            <w:r>
              <w:rPr>
                <w:spacing w:val="-2"/>
              </w:rPr>
              <w:t>8.2.17.</w:t>
            </w:r>
          </w:p>
        </w:tc>
        <w:tc>
          <w:tcPr>
            <w:tcW w:w="3816" w:type="dxa"/>
          </w:tcPr>
          <w:p w:rsidR="00FA38BF" w:rsidRDefault="00BE3DFA">
            <w:pPr>
              <w:pStyle w:val="TableParagraph"/>
              <w:spacing w:line="244" w:lineRule="exact"/>
            </w:pPr>
            <w:r>
              <w:t>Предоставление</w:t>
            </w:r>
            <w:r>
              <w:rPr>
                <w:spacing w:val="-9"/>
              </w:rPr>
              <w:t xml:space="preserve"> </w:t>
            </w:r>
            <w:r>
              <w:t>выписки</w:t>
            </w:r>
            <w:r>
              <w:rPr>
                <w:spacing w:val="1"/>
              </w:rPr>
              <w:t xml:space="preserve"> </w:t>
            </w:r>
            <w:r>
              <w:t>по</w:t>
            </w:r>
            <w:r>
              <w:rPr>
                <w:spacing w:val="-6"/>
              </w:rPr>
              <w:t xml:space="preserve"> </w:t>
            </w:r>
            <w:r>
              <w:rPr>
                <w:spacing w:val="-4"/>
              </w:rPr>
              <w:t>счету</w:t>
            </w:r>
          </w:p>
          <w:p w:rsidR="00FA38BF" w:rsidRDefault="00BE3DFA">
            <w:pPr>
              <w:pStyle w:val="TableParagraph"/>
              <w:spacing w:before="1" w:line="238" w:lineRule="exact"/>
            </w:pPr>
            <w:r>
              <w:t>«депо»</w:t>
            </w:r>
            <w:r>
              <w:rPr>
                <w:spacing w:val="-6"/>
              </w:rPr>
              <w:t xml:space="preserve"> </w:t>
            </w:r>
            <w:r>
              <w:t>по</w:t>
            </w:r>
            <w:r>
              <w:rPr>
                <w:spacing w:val="-6"/>
              </w:rPr>
              <w:t xml:space="preserve"> </w:t>
            </w:r>
            <w:r>
              <w:t>запросу</w:t>
            </w:r>
            <w:r>
              <w:rPr>
                <w:spacing w:val="-5"/>
              </w:rPr>
              <w:t xml:space="preserve"> </w:t>
            </w:r>
            <w:r>
              <w:rPr>
                <w:spacing w:val="-2"/>
              </w:rPr>
              <w:t>депонента:</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8.2.17.1.</w:t>
            </w:r>
          </w:p>
        </w:tc>
        <w:tc>
          <w:tcPr>
            <w:tcW w:w="3816" w:type="dxa"/>
          </w:tcPr>
          <w:p w:rsidR="00FA38BF" w:rsidRDefault="00BE3DFA">
            <w:pPr>
              <w:pStyle w:val="TableParagraph"/>
              <w:spacing w:line="248" w:lineRule="exact"/>
            </w:pPr>
            <w:r>
              <w:rPr>
                <w:spacing w:val="-2"/>
              </w:rPr>
              <w:t>резидент</w:t>
            </w:r>
          </w:p>
        </w:tc>
        <w:tc>
          <w:tcPr>
            <w:tcW w:w="1877" w:type="dxa"/>
          </w:tcPr>
          <w:p w:rsidR="00FA38BF" w:rsidRDefault="00BE3DFA">
            <w:pPr>
              <w:pStyle w:val="TableParagraph"/>
              <w:spacing w:before="5" w:line="243" w:lineRule="exact"/>
              <w:ind w:left="431"/>
            </w:pPr>
            <w:r>
              <w:t>12.00</w:t>
            </w:r>
            <w:r>
              <w:rPr>
                <w:spacing w:val="4"/>
              </w:rPr>
              <w:t xml:space="preserve"> </w:t>
            </w:r>
            <w:r>
              <w:rPr>
                <w:spacing w:val="-5"/>
              </w:rPr>
              <w:t>BYN</w:t>
            </w:r>
          </w:p>
        </w:tc>
        <w:tc>
          <w:tcPr>
            <w:tcW w:w="1402" w:type="dxa"/>
          </w:tcPr>
          <w:p w:rsidR="00FA38BF" w:rsidRDefault="00BE3DFA">
            <w:pPr>
              <w:pStyle w:val="TableParagraph"/>
              <w:spacing w:before="5" w:line="243" w:lineRule="exact"/>
              <w:ind w:left="9" w:right="4"/>
              <w:jc w:val="center"/>
            </w:pPr>
            <w:r>
              <w:rPr>
                <w:spacing w:val="-10"/>
              </w:rPr>
              <w:t>-</w:t>
            </w:r>
          </w:p>
        </w:tc>
        <w:tc>
          <w:tcPr>
            <w:tcW w:w="1580" w:type="dxa"/>
          </w:tcPr>
          <w:p w:rsidR="00FA38BF" w:rsidRDefault="00BE3DFA">
            <w:pPr>
              <w:pStyle w:val="TableParagraph"/>
              <w:spacing w:before="5" w:line="243"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8.2.17.2.</w:t>
            </w:r>
          </w:p>
        </w:tc>
        <w:tc>
          <w:tcPr>
            <w:tcW w:w="3816" w:type="dxa"/>
          </w:tcPr>
          <w:p w:rsidR="00FA38BF" w:rsidRDefault="00BE3DFA">
            <w:pPr>
              <w:pStyle w:val="TableParagraph"/>
              <w:spacing w:line="248" w:lineRule="exact"/>
            </w:pPr>
            <w:r>
              <w:rPr>
                <w:spacing w:val="-2"/>
              </w:rPr>
              <w:t>нерезидент</w:t>
            </w:r>
          </w:p>
        </w:tc>
        <w:tc>
          <w:tcPr>
            <w:tcW w:w="1877" w:type="dxa"/>
          </w:tcPr>
          <w:p w:rsidR="00FA38BF" w:rsidRDefault="00BE3DFA">
            <w:pPr>
              <w:pStyle w:val="TableParagraph"/>
              <w:spacing w:before="5" w:line="243" w:lineRule="exact"/>
              <w:ind w:left="431"/>
            </w:pPr>
            <w:r>
              <w:t>40.00</w:t>
            </w:r>
            <w:r>
              <w:rPr>
                <w:spacing w:val="4"/>
              </w:rPr>
              <w:t xml:space="preserve"> </w:t>
            </w:r>
            <w:r>
              <w:rPr>
                <w:spacing w:val="-5"/>
              </w:rPr>
              <w:t>BYN</w:t>
            </w:r>
          </w:p>
        </w:tc>
        <w:tc>
          <w:tcPr>
            <w:tcW w:w="1402" w:type="dxa"/>
          </w:tcPr>
          <w:p w:rsidR="00FA38BF" w:rsidRDefault="00BE3DFA">
            <w:pPr>
              <w:pStyle w:val="TableParagraph"/>
              <w:spacing w:before="5" w:line="243" w:lineRule="exact"/>
              <w:ind w:left="9" w:right="4"/>
              <w:jc w:val="center"/>
            </w:pPr>
            <w:r>
              <w:rPr>
                <w:spacing w:val="-10"/>
              </w:rPr>
              <w:t>-</w:t>
            </w:r>
          </w:p>
        </w:tc>
        <w:tc>
          <w:tcPr>
            <w:tcW w:w="1580" w:type="dxa"/>
          </w:tcPr>
          <w:p w:rsidR="00FA38BF" w:rsidRDefault="00BE3DFA">
            <w:pPr>
              <w:pStyle w:val="TableParagraph"/>
              <w:spacing w:before="5" w:line="243"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757"/>
        </w:trPr>
        <w:tc>
          <w:tcPr>
            <w:tcW w:w="989" w:type="dxa"/>
          </w:tcPr>
          <w:p w:rsidR="00FA38BF" w:rsidRDefault="00BE3DFA">
            <w:pPr>
              <w:pStyle w:val="TableParagraph"/>
              <w:spacing w:line="249" w:lineRule="exact"/>
            </w:pPr>
            <w:r>
              <w:rPr>
                <w:spacing w:val="-2"/>
              </w:rPr>
              <w:t>8.2.18.</w:t>
            </w:r>
          </w:p>
        </w:tc>
        <w:tc>
          <w:tcPr>
            <w:tcW w:w="3816" w:type="dxa"/>
          </w:tcPr>
          <w:p w:rsidR="00FA38BF" w:rsidRDefault="00BE3DFA">
            <w:pPr>
              <w:pStyle w:val="TableParagraph"/>
              <w:spacing w:line="249" w:lineRule="exact"/>
            </w:pPr>
            <w:r>
              <w:t>Перевод</w:t>
            </w:r>
            <w:r>
              <w:rPr>
                <w:spacing w:val="-8"/>
              </w:rPr>
              <w:t xml:space="preserve"> </w:t>
            </w:r>
            <w:r>
              <w:t>ценных</w:t>
            </w:r>
            <w:r>
              <w:rPr>
                <w:spacing w:val="-4"/>
              </w:rPr>
              <w:t xml:space="preserve"> </w:t>
            </w:r>
            <w:r>
              <w:t>бумаг</w:t>
            </w:r>
            <w:r>
              <w:rPr>
                <w:spacing w:val="-3"/>
              </w:rPr>
              <w:t xml:space="preserve"> </w:t>
            </w:r>
            <w:r>
              <w:rPr>
                <w:spacing w:val="-5"/>
              </w:rPr>
              <w:t>(по</w:t>
            </w:r>
          </w:p>
          <w:p w:rsidR="00FA38BF" w:rsidRDefault="00BE3DFA">
            <w:pPr>
              <w:pStyle w:val="TableParagraph"/>
              <w:spacing w:line="250" w:lineRule="exact"/>
            </w:pPr>
            <w:r>
              <w:t>поручению</w:t>
            </w:r>
            <w:r>
              <w:rPr>
                <w:spacing w:val="-14"/>
              </w:rPr>
              <w:t xml:space="preserve"> </w:t>
            </w:r>
            <w:r>
              <w:t>депонента</w:t>
            </w:r>
            <w:r>
              <w:rPr>
                <w:spacing w:val="-10"/>
              </w:rPr>
              <w:t xml:space="preserve"> </w:t>
            </w:r>
            <w:r>
              <w:t>или</w:t>
            </w:r>
            <w:r>
              <w:rPr>
                <w:spacing w:val="-14"/>
              </w:rPr>
              <w:t xml:space="preserve"> </w:t>
            </w:r>
            <w:r>
              <w:t xml:space="preserve">заявлению </w:t>
            </w:r>
            <w:r>
              <w:rPr>
                <w:spacing w:val="-2"/>
              </w:rPr>
              <w:t>наследника):</w:t>
            </w:r>
          </w:p>
        </w:tc>
        <w:tc>
          <w:tcPr>
            <w:tcW w:w="1877" w:type="dxa"/>
          </w:tcPr>
          <w:p w:rsidR="00FA38BF" w:rsidRDefault="00FA38BF">
            <w:pPr>
              <w:pStyle w:val="TableParagraph"/>
              <w:ind w:left="0"/>
              <w:rPr>
                <w:sz w:val="18"/>
              </w:rPr>
            </w:pP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vMerge w:val="restart"/>
          </w:tcPr>
          <w:p w:rsidR="00FA38BF" w:rsidRDefault="00BE3DFA">
            <w:pPr>
              <w:pStyle w:val="TableParagraph"/>
              <w:ind w:left="108" w:right="91"/>
              <w:jc w:val="both"/>
              <w:rPr>
                <w:sz w:val="18"/>
              </w:rPr>
            </w:pPr>
            <w:r>
              <w:rPr>
                <w:sz w:val="18"/>
              </w:rPr>
              <w:t>Плата за операции по переводу акций в собственность Республики Беларусь или административно-территориальных единиц не взимается в соответствии с Приказом Департамента по ценным бумагам Министерства финансов Республики Беларусь от 05.01.2007 № 1 «О реализац</w:t>
            </w:r>
            <w:r>
              <w:rPr>
                <w:sz w:val="18"/>
              </w:rPr>
              <w:t>ии Указа Президента Республики Беларусь от 28.08.2006 №538».</w:t>
            </w:r>
          </w:p>
          <w:p w:rsidR="00FA38BF" w:rsidRDefault="00BE3DFA">
            <w:pPr>
              <w:pStyle w:val="TableParagraph"/>
              <w:ind w:left="108" w:right="90"/>
              <w:jc w:val="both"/>
              <w:rPr>
                <w:sz w:val="18"/>
              </w:rPr>
            </w:pPr>
            <w:r>
              <w:rPr>
                <w:sz w:val="18"/>
              </w:rPr>
              <w:t>Плата за операции взимается за каждое списание ценных</w:t>
            </w:r>
            <w:r>
              <w:rPr>
                <w:spacing w:val="40"/>
                <w:sz w:val="18"/>
              </w:rPr>
              <w:t xml:space="preserve"> </w:t>
            </w:r>
            <w:r>
              <w:rPr>
                <w:sz w:val="18"/>
              </w:rPr>
              <w:t>бумаг, за исключением списаний, связанных с исполнением законодательных актов Республики Беларусь, постановлений судов и иных актов уполномоченных государственных</w:t>
            </w:r>
            <w:r>
              <w:rPr>
                <w:spacing w:val="40"/>
                <w:sz w:val="18"/>
              </w:rPr>
              <w:t xml:space="preserve"> </w:t>
            </w:r>
            <w:r>
              <w:rPr>
                <w:sz w:val="18"/>
              </w:rPr>
              <w:t>органов, осуществляемых без поручения «депо» депонента.</w:t>
            </w:r>
          </w:p>
          <w:p w:rsidR="00FA38BF" w:rsidRDefault="00BE3DFA">
            <w:pPr>
              <w:pStyle w:val="TableParagraph"/>
              <w:spacing w:line="207" w:lineRule="exact"/>
              <w:ind w:left="108"/>
              <w:jc w:val="both"/>
              <w:rPr>
                <w:sz w:val="18"/>
              </w:rPr>
            </w:pPr>
            <w:r>
              <w:rPr>
                <w:sz w:val="18"/>
              </w:rPr>
              <w:t>Вознаграждение</w:t>
            </w:r>
            <w:r>
              <w:rPr>
                <w:spacing w:val="-3"/>
                <w:sz w:val="18"/>
              </w:rPr>
              <w:t xml:space="preserve"> </w:t>
            </w:r>
            <w:r>
              <w:rPr>
                <w:sz w:val="18"/>
              </w:rPr>
              <w:t>не</w:t>
            </w:r>
            <w:r>
              <w:rPr>
                <w:spacing w:val="-6"/>
                <w:sz w:val="18"/>
              </w:rPr>
              <w:t xml:space="preserve"> </w:t>
            </w:r>
            <w:r>
              <w:rPr>
                <w:spacing w:val="-2"/>
                <w:sz w:val="18"/>
              </w:rPr>
              <w:t>распространяется:</w:t>
            </w:r>
          </w:p>
          <w:p w:rsidR="00FA38BF" w:rsidRDefault="00BE3DFA">
            <w:pPr>
              <w:pStyle w:val="TableParagraph"/>
              <w:numPr>
                <w:ilvl w:val="0"/>
                <w:numId w:val="4"/>
              </w:numPr>
              <w:tabs>
                <w:tab w:val="left" w:pos="232"/>
              </w:tabs>
              <w:ind w:right="91" w:firstLine="0"/>
              <w:jc w:val="both"/>
              <w:rPr>
                <w:sz w:val="18"/>
              </w:rPr>
            </w:pPr>
            <w:r>
              <w:rPr>
                <w:sz w:val="18"/>
              </w:rPr>
              <w:t>на операции по переводу ценных бумаг, эмитентом которых является ОАО «Сбер Банк» на счет «депо» ОАО «Сбер Банк»;</w:t>
            </w:r>
          </w:p>
          <w:p w:rsidR="00FA38BF" w:rsidRDefault="00BE3DFA">
            <w:pPr>
              <w:pStyle w:val="TableParagraph"/>
              <w:numPr>
                <w:ilvl w:val="0"/>
                <w:numId w:val="4"/>
              </w:numPr>
              <w:tabs>
                <w:tab w:val="left" w:pos="236"/>
              </w:tabs>
              <w:ind w:right="90" w:firstLine="0"/>
              <w:jc w:val="both"/>
              <w:rPr>
                <w:sz w:val="18"/>
              </w:rPr>
            </w:pPr>
            <w:r>
              <w:rPr>
                <w:sz w:val="18"/>
              </w:rPr>
              <w:t>на операции по переводу ценных бумаг эмитентом которых является ОАО «Сбер Банк» по заявлению наследника.</w:t>
            </w:r>
          </w:p>
          <w:p w:rsidR="00FA38BF" w:rsidRDefault="00BE3DFA">
            <w:pPr>
              <w:pStyle w:val="TableParagraph"/>
              <w:spacing w:line="206" w:lineRule="exact"/>
              <w:ind w:left="108"/>
              <w:jc w:val="both"/>
              <w:rPr>
                <w:sz w:val="18"/>
              </w:rPr>
            </w:pPr>
            <w:r>
              <w:rPr>
                <w:sz w:val="18"/>
              </w:rPr>
              <w:t>Вознаграждение</w:t>
            </w:r>
            <w:r>
              <w:rPr>
                <w:spacing w:val="-4"/>
                <w:sz w:val="18"/>
              </w:rPr>
              <w:t xml:space="preserve"> </w:t>
            </w:r>
            <w:r>
              <w:rPr>
                <w:sz w:val="18"/>
              </w:rPr>
              <w:t>включает</w:t>
            </w:r>
            <w:r>
              <w:rPr>
                <w:spacing w:val="-5"/>
                <w:sz w:val="18"/>
              </w:rPr>
              <w:t xml:space="preserve"> </w:t>
            </w:r>
            <w:r>
              <w:rPr>
                <w:sz w:val="18"/>
              </w:rPr>
              <w:t>в</w:t>
            </w:r>
            <w:r>
              <w:rPr>
                <w:spacing w:val="-8"/>
                <w:sz w:val="18"/>
              </w:rPr>
              <w:t xml:space="preserve"> </w:t>
            </w:r>
            <w:r>
              <w:rPr>
                <w:spacing w:val="-4"/>
                <w:sz w:val="18"/>
              </w:rPr>
              <w:t>себя:</w:t>
            </w:r>
          </w:p>
          <w:p w:rsidR="00FA38BF" w:rsidRDefault="00BE3DFA">
            <w:pPr>
              <w:pStyle w:val="TableParagraph"/>
              <w:numPr>
                <w:ilvl w:val="0"/>
                <w:numId w:val="4"/>
              </w:numPr>
              <w:tabs>
                <w:tab w:val="left" w:pos="251"/>
              </w:tabs>
              <w:ind w:right="96" w:firstLine="0"/>
              <w:jc w:val="both"/>
              <w:rPr>
                <w:sz w:val="18"/>
              </w:rPr>
            </w:pPr>
            <w:r>
              <w:rPr>
                <w:sz w:val="18"/>
              </w:rPr>
              <w:t>подгот</w:t>
            </w:r>
            <w:r>
              <w:rPr>
                <w:sz w:val="18"/>
              </w:rPr>
              <w:t>овку поручения «депо» для осуществления перевода ценных бумаг;</w:t>
            </w:r>
          </w:p>
          <w:p w:rsidR="00FA38BF" w:rsidRDefault="00BE3DFA">
            <w:pPr>
              <w:pStyle w:val="TableParagraph"/>
              <w:numPr>
                <w:ilvl w:val="0"/>
                <w:numId w:val="4"/>
              </w:numPr>
              <w:tabs>
                <w:tab w:val="left" w:pos="328"/>
              </w:tabs>
              <w:ind w:right="90" w:firstLine="0"/>
              <w:jc w:val="both"/>
              <w:rPr>
                <w:sz w:val="18"/>
              </w:rPr>
            </w:pPr>
            <w:r>
              <w:rPr>
                <w:sz w:val="18"/>
              </w:rPr>
              <w:t>предоставление выписки по счету «депо» по итогам операции(й), совершенной(ых) по счету «депо» в течение операционного дня депозитария.</w:t>
            </w:r>
          </w:p>
          <w:p w:rsidR="00FA38BF" w:rsidRDefault="00BE3DFA">
            <w:pPr>
              <w:pStyle w:val="TableParagraph"/>
              <w:ind w:left="108" w:right="93"/>
              <w:jc w:val="both"/>
              <w:rPr>
                <w:sz w:val="18"/>
              </w:rPr>
            </w:pPr>
            <w:r>
              <w:rPr>
                <w:sz w:val="18"/>
              </w:rPr>
              <w:t>Вознаграждение взимается за переводы ценных бумаг, осуществляемые в депозитарии ОАО «Сбер банк», в другие депозитарии</w:t>
            </w:r>
            <w:r>
              <w:rPr>
                <w:spacing w:val="1"/>
                <w:sz w:val="18"/>
              </w:rPr>
              <w:t xml:space="preserve"> </w:t>
            </w:r>
            <w:r>
              <w:rPr>
                <w:sz w:val="18"/>
              </w:rPr>
              <w:t>и</w:t>
            </w:r>
            <w:r>
              <w:rPr>
                <w:spacing w:val="2"/>
                <w:sz w:val="18"/>
              </w:rPr>
              <w:t xml:space="preserve"> </w:t>
            </w:r>
            <w:r>
              <w:rPr>
                <w:sz w:val="18"/>
              </w:rPr>
              <w:t>блокирование</w:t>
            </w:r>
            <w:r>
              <w:rPr>
                <w:spacing w:val="4"/>
                <w:sz w:val="18"/>
              </w:rPr>
              <w:t xml:space="preserve"> </w:t>
            </w:r>
            <w:r>
              <w:rPr>
                <w:sz w:val="18"/>
              </w:rPr>
              <w:t>ценных</w:t>
            </w:r>
            <w:r>
              <w:rPr>
                <w:spacing w:val="2"/>
                <w:sz w:val="18"/>
              </w:rPr>
              <w:t xml:space="preserve"> </w:t>
            </w:r>
            <w:r>
              <w:rPr>
                <w:sz w:val="18"/>
              </w:rPr>
              <w:t>бумаг</w:t>
            </w:r>
            <w:r>
              <w:rPr>
                <w:spacing w:val="5"/>
                <w:sz w:val="18"/>
              </w:rPr>
              <w:t xml:space="preserve"> </w:t>
            </w:r>
            <w:r>
              <w:rPr>
                <w:sz w:val="18"/>
              </w:rPr>
              <w:t>для</w:t>
            </w:r>
            <w:r>
              <w:rPr>
                <w:spacing w:val="-4"/>
                <w:sz w:val="18"/>
              </w:rPr>
              <w:t xml:space="preserve"> </w:t>
            </w:r>
            <w:r>
              <w:rPr>
                <w:sz w:val="18"/>
              </w:rPr>
              <w:t>торгов</w:t>
            </w:r>
            <w:r>
              <w:rPr>
                <w:spacing w:val="3"/>
                <w:sz w:val="18"/>
              </w:rPr>
              <w:t xml:space="preserve"> </w:t>
            </w:r>
            <w:r>
              <w:rPr>
                <w:sz w:val="18"/>
              </w:rPr>
              <w:t>на</w:t>
            </w:r>
            <w:r>
              <w:rPr>
                <w:spacing w:val="-1"/>
                <w:sz w:val="18"/>
              </w:rPr>
              <w:t xml:space="preserve"> </w:t>
            </w:r>
            <w:r>
              <w:rPr>
                <w:spacing w:val="-5"/>
                <w:sz w:val="18"/>
              </w:rPr>
              <w:t>ОАО</w:t>
            </w:r>
          </w:p>
          <w:p w:rsidR="00FA38BF" w:rsidRDefault="00BE3DFA">
            <w:pPr>
              <w:pStyle w:val="TableParagraph"/>
              <w:spacing w:line="205" w:lineRule="exact"/>
              <w:ind w:left="108"/>
              <w:rPr>
                <w:sz w:val="18"/>
              </w:rPr>
            </w:pPr>
            <w:r>
              <w:rPr>
                <w:spacing w:val="-2"/>
                <w:sz w:val="18"/>
              </w:rPr>
              <w:t>«БВФБ».</w:t>
            </w:r>
          </w:p>
        </w:tc>
      </w:tr>
      <w:tr w:rsidR="00FA38BF">
        <w:trPr>
          <w:trHeight w:val="662"/>
        </w:trPr>
        <w:tc>
          <w:tcPr>
            <w:tcW w:w="989" w:type="dxa"/>
          </w:tcPr>
          <w:p w:rsidR="00FA38BF" w:rsidRDefault="00BE3DFA">
            <w:pPr>
              <w:pStyle w:val="TableParagraph"/>
              <w:spacing w:line="249" w:lineRule="exact"/>
            </w:pPr>
            <w:r>
              <w:rPr>
                <w:spacing w:val="-2"/>
              </w:rPr>
              <w:t>8.2.18.1.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73"/>
              <w:ind w:left="431"/>
            </w:pPr>
            <w:r>
              <w:t>20.00</w:t>
            </w:r>
            <w:r>
              <w:rPr>
                <w:spacing w:val="4"/>
              </w:rPr>
              <w:t xml:space="preserve"> </w:t>
            </w:r>
            <w:r>
              <w:rPr>
                <w:spacing w:val="-5"/>
              </w:rPr>
              <w:t>BYN</w:t>
            </w:r>
          </w:p>
          <w:p w:rsidR="00FA38BF" w:rsidRDefault="00BE3DFA">
            <w:pPr>
              <w:pStyle w:val="TableParagraph"/>
              <w:spacing w:before="1"/>
              <w:ind w:left="268"/>
            </w:pPr>
            <w:r>
              <w:t>за</w:t>
            </w:r>
            <w:r>
              <w:rPr>
                <w:spacing w:val="4"/>
              </w:rPr>
              <w:t xml:space="preserve"> </w:t>
            </w:r>
            <w:r>
              <w:t>1</w:t>
            </w:r>
            <w:r>
              <w:rPr>
                <w:spacing w:val="-3"/>
              </w:rPr>
              <w:t xml:space="preserve"> </w:t>
            </w:r>
            <w:r>
              <w:rPr>
                <w:spacing w:val="-2"/>
              </w:rPr>
              <w:t>операцию</w:t>
            </w:r>
          </w:p>
        </w:tc>
        <w:tc>
          <w:tcPr>
            <w:tcW w:w="1402" w:type="dxa"/>
          </w:tcPr>
          <w:p w:rsidR="00FA38BF" w:rsidRDefault="00BE3DFA">
            <w:pPr>
              <w:pStyle w:val="TableParagraph"/>
              <w:spacing w:before="197"/>
              <w:ind w:left="9" w:right="4"/>
              <w:jc w:val="center"/>
            </w:pPr>
            <w:r>
              <w:rPr>
                <w:spacing w:val="-10"/>
              </w:rPr>
              <w:t>-</w:t>
            </w:r>
          </w:p>
        </w:tc>
        <w:tc>
          <w:tcPr>
            <w:tcW w:w="1580" w:type="dxa"/>
          </w:tcPr>
          <w:p w:rsidR="00FA38BF" w:rsidRDefault="00BE3DFA">
            <w:pPr>
              <w:pStyle w:val="TableParagraph"/>
              <w:spacing w:before="197"/>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4732"/>
        </w:trPr>
        <w:tc>
          <w:tcPr>
            <w:tcW w:w="989" w:type="dxa"/>
          </w:tcPr>
          <w:p w:rsidR="00FA38BF" w:rsidRDefault="00BE3DFA">
            <w:pPr>
              <w:pStyle w:val="TableParagraph"/>
              <w:spacing w:line="244" w:lineRule="exact"/>
            </w:pPr>
            <w:r>
              <w:rPr>
                <w:spacing w:val="-2"/>
              </w:rPr>
              <w:t>8.2.18.2.</w:t>
            </w:r>
          </w:p>
        </w:tc>
        <w:tc>
          <w:tcPr>
            <w:tcW w:w="3816" w:type="dxa"/>
          </w:tcPr>
          <w:p w:rsidR="00FA38BF" w:rsidRDefault="00BE3DFA">
            <w:pPr>
              <w:pStyle w:val="TableParagraph"/>
              <w:spacing w:line="244" w:lineRule="exact"/>
            </w:pPr>
            <w:r>
              <w:rPr>
                <w:spacing w:val="-2"/>
              </w:rPr>
              <w:t>нерезидент</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84"/>
              <w:ind w:left="0"/>
            </w:pPr>
          </w:p>
          <w:p w:rsidR="00FA38BF" w:rsidRDefault="00BE3DFA">
            <w:pPr>
              <w:pStyle w:val="TableParagraph"/>
              <w:spacing w:line="251" w:lineRule="exact"/>
              <w:ind w:left="431"/>
            </w:pPr>
            <w:r>
              <w:t>60.00</w:t>
            </w:r>
            <w:r>
              <w:rPr>
                <w:spacing w:val="4"/>
              </w:rPr>
              <w:t xml:space="preserve"> </w:t>
            </w:r>
            <w:r>
              <w:rPr>
                <w:spacing w:val="-5"/>
              </w:rPr>
              <w:t>BYN</w:t>
            </w:r>
          </w:p>
          <w:p w:rsidR="00FA38BF" w:rsidRDefault="00BE3DFA">
            <w:pPr>
              <w:pStyle w:val="TableParagraph"/>
              <w:spacing w:line="251" w:lineRule="exact"/>
              <w:ind w:left="268"/>
            </w:pPr>
            <w:r>
              <w:t>за</w:t>
            </w:r>
            <w:r>
              <w:rPr>
                <w:spacing w:val="4"/>
              </w:rPr>
              <w:t xml:space="preserve"> </w:t>
            </w:r>
            <w:r>
              <w:t>1</w:t>
            </w:r>
            <w:r>
              <w:rPr>
                <w:spacing w:val="-3"/>
              </w:rPr>
              <w:t xml:space="preserve"> </w:t>
            </w:r>
            <w:r>
              <w:rPr>
                <w:spacing w:val="-2"/>
              </w:rPr>
              <w:t>операцию</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8"/>
              <w:ind w:left="0"/>
            </w:pPr>
          </w:p>
          <w:p w:rsidR="00FA38BF" w:rsidRDefault="00BE3DFA">
            <w:pPr>
              <w:pStyle w:val="TableParagraph"/>
              <w:spacing w:before="1"/>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08"/>
              <w:ind w:left="0"/>
            </w:pPr>
          </w:p>
          <w:p w:rsidR="00FA38BF" w:rsidRDefault="00BE3DFA">
            <w:pPr>
              <w:pStyle w:val="TableParagraph"/>
              <w:spacing w:before="1"/>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1516"/>
        </w:trPr>
        <w:tc>
          <w:tcPr>
            <w:tcW w:w="989" w:type="dxa"/>
          </w:tcPr>
          <w:p w:rsidR="00FA38BF" w:rsidRDefault="00BE3DFA">
            <w:pPr>
              <w:pStyle w:val="TableParagraph"/>
              <w:spacing w:line="249" w:lineRule="exact"/>
            </w:pPr>
            <w:r>
              <w:rPr>
                <w:spacing w:val="-2"/>
              </w:rPr>
              <w:t>8.2.19.</w:t>
            </w:r>
          </w:p>
        </w:tc>
        <w:tc>
          <w:tcPr>
            <w:tcW w:w="3816" w:type="dxa"/>
          </w:tcPr>
          <w:p w:rsidR="00FA38BF" w:rsidRDefault="00BE3DFA">
            <w:pPr>
              <w:pStyle w:val="TableParagraph"/>
              <w:spacing w:line="237" w:lineRule="auto"/>
              <w:ind w:right="148"/>
            </w:pPr>
            <w:r>
              <w:t>Учет и хранение облигаций, эмитентом</w:t>
            </w:r>
            <w:r>
              <w:rPr>
                <w:spacing w:val="-11"/>
              </w:rPr>
              <w:t xml:space="preserve"> </w:t>
            </w:r>
            <w:r>
              <w:t>которых</w:t>
            </w:r>
            <w:r>
              <w:rPr>
                <w:spacing w:val="-10"/>
              </w:rPr>
              <w:t xml:space="preserve"> </w:t>
            </w:r>
            <w:r>
              <w:t>не</w:t>
            </w:r>
            <w:r>
              <w:rPr>
                <w:spacing w:val="-14"/>
              </w:rPr>
              <w:t xml:space="preserve"> </w:t>
            </w:r>
            <w:r>
              <w:t>является</w:t>
            </w:r>
            <w:r>
              <w:rPr>
                <w:spacing w:val="-10"/>
              </w:rPr>
              <w:t xml:space="preserve"> </w:t>
            </w:r>
            <w:r>
              <w:t>ОАО</w:t>
            </w:r>
          </w:p>
          <w:p w:rsidR="00FA38BF" w:rsidRDefault="00BE3DFA">
            <w:pPr>
              <w:pStyle w:val="TableParagraph"/>
            </w:pPr>
            <w:r>
              <w:t>«Сбер Банк», на счете «депо» депонента,</w:t>
            </w:r>
            <w:r>
              <w:rPr>
                <w:spacing w:val="-14"/>
              </w:rPr>
              <w:t xml:space="preserve"> </w:t>
            </w:r>
            <w:r>
              <w:t>открытого</w:t>
            </w:r>
            <w:r>
              <w:rPr>
                <w:spacing w:val="-14"/>
              </w:rPr>
              <w:t xml:space="preserve"> </w:t>
            </w:r>
            <w:r>
              <w:t>с</w:t>
            </w:r>
            <w:r>
              <w:rPr>
                <w:spacing w:val="-14"/>
              </w:rPr>
              <w:t xml:space="preserve"> </w:t>
            </w:r>
            <w:r>
              <w:t>заключением депозитарного договора:</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BE3DFA">
            <w:pPr>
              <w:pStyle w:val="TableParagraph"/>
              <w:tabs>
                <w:tab w:val="left" w:pos="1907"/>
                <w:tab w:val="left" w:pos="3098"/>
                <w:tab w:val="left" w:pos="3448"/>
                <w:tab w:val="left" w:pos="4672"/>
              </w:tabs>
              <w:spacing w:line="237" w:lineRule="auto"/>
              <w:ind w:left="108" w:right="94"/>
            </w:pPr>
            <w:r>
              <w:rPr>
                <w:spacing w:val="-2"/>
              </w:rPr>
              <w:t>Вознаграждение</w:t>
            </w:r>
            <w:r>
              <w:tab/>
            </w:r>
            <w:r>
              <w:rPr>
                <w:spacing w:val="-2"/>
              </w:rPr>
              <w:t>взимается</w:t>
            </w:r>
            <w:r>
              <w:tab/>
            </w:r>
            <w:r>
              <w:rPr>
                <w:spacing w:val="-10"/>
              </w:rPr>
              <w:t>с</w:t>
            </w:r>
            <w:r>
              <w:tab/>
            </w:r>
            <w:r>
              <w:rPr>
                <w:spacing w:val="-2"/>
              </w:rPr>
              <w:t>депонента</w:t>
            </w:r>
            <w:r>
              <w:tab/>
            </w:r>
            <w:r>
              <w:rPr>
                <w:spacing w:val="-4"/>
              </w:rPr>
              <w:t xml:space="preserve">при </w:t>
            </w:r>
            <w:r>
              <w:t>проведении каждой операции:</w:t>
            </w:r>
          </w:p>
          <w:p w:rsidR="00FA38BF" w:rsidRDefault="00BE3DFA">
            <w:pPr>
              <w:pStyle w:val="TableParagraph"/>
              <w:tabs>
                <w:tab w:val="left" w:pos="1298"/>
                <w:tab w:val="left" w:pos="2263"/>
                <w:tab w:val="left" w:pos="3521"/>
                <w:tab w:val="left" w:pos="4375"/>
              </w:tabs>
              <w:ind w:left="108" w:right="93"/>
            </w:pPr>
            <w:r>
              <w:t xml:space="preserve">по списанию ценных бумаг, блокированию ценных </w:t>
            </w:r>
            <w:r>
              <w:rPr>
                <w:spacing w:val="-2"/>
              </w:rPr>
              <w:t>бумаг</w:t>
            </w:r>
            <w:r>
              <w:tab/>
            </w:r>
            <w:r>
              <w:rPr>
                <w:spacing w:val="-5"/>
              </w:rPr>
              <w:t>для</w:t>
            </w:r>
            <w:r>
              <w:tab/>
            </w:r>
            <w:r>
              <w:rPr>
                <w:spacing w:val="-2"/>
              </w:rPr>
              <w:t>торгов</w:t>
            </w:r>
            <w:r>
              <w:tab/>
            </w:r>
            <w:r>
              <w:rPr>
                <w:spacing w:val="-5"/>
              </w:rPr>
              <w:t>на</w:t>
            </w:r>
            <w:r>
              <w:tab/>
            </w:r>
            <w:r>
              <w:rPr>
                <w:spacing w:val="-2"/>
              </w:rPr>
              <w:t>бирже,</w:t>
            </w:r>
          </w:p>
          <w:p w:rsidR="00FA38BF" w:rsidRDefault="00BE3DFA">
            <w:pPr>
              <w:pStyle w:val="TableParagraph"/>
              <w:spacing w:line="254" w:lineRule="exact"/>
              <w:ind w:left="108"/>
            </w:pPr>
            <w:r>
              <w:t>блокированию/разблокированию</w:t>
            </w:r>
            <w:r>
              <w:rPr>
                <w:spacing w:val="40"/>
              </w:rPr>
              <w:t xml:space="preserve"> </w:t>
            </w:r>
            <w:r>
              <w:t>ценных</w:t>
            </w:r>
            <w:r>
              <w:rPr>
                <w:spacing w:val="40"/>
              </w:rPr>
              <w:t xml:space="preserve"> </w:t>
            </w:r>
            <w:r>
              <w:t>бумаг</w:t>
            </w:r>
            <w:r>
              <w:rPr>
                <w:spacing w:val="80"/>
              </w:rPr>
              <w:t xml:space="preserve"> </w:t>
            </w:r>
            <w:r>
              <w:t>в залог/из залога по поручению депонента.</w:t>
            </w:r>
          </w:p>
        </w:tc>
      </w:tr>
      <w:tr w:rsidR="00FA38BF">
        <w:trPr>
          <w:trHeight w:val="268"/>
        </w:trPr>
        <w:tc>
          <w:tcPr>
            <w:tcW w:w="989" w:type="dxa"/>
          </w:tcPr>
          <w:p w:rsidR="00FA38BF" w:rsidRDefault="00BE3DFA">
            <w:pPr>
              <w:pStyle w:val="TableParagraph"/>
              <w:spacing w:line="248" w:lineRule="exact"/>
            </w:pPr>
            <w:r>
              <w:rPr>
                <w:spacing w:val="-2"/>
              </w:rPr>
              <w:t>8.2.19.1.</w:t>
            </w:r>
          </w:p>
        </w:tc>
        <w:tc>
          <w:tcPr>
            <w:tcW w:w="3816" w:type="dxa"/>
          </w:tcPr>
          <w:p w:rsidR="00FA38BF" w:rsidRDefault="00BE3DFA">
            <w:pPr>
              <w:pStyle w:val="TableParagraph"/>
              <w:spacing w:line="248" w:lineRule="exact"/>
            </w:pPr>
            <w:r>
              <w:rPr>
                <w:spacing w:val="-2"/>
              </w:rPr>
              <w:t>резидент</w:t>
            </w:r>
          </w:p>
        </w:tc>
        <w:tc>
          <w:tcPr>
            <w:tcW w:w="1877" w:type="dxa"/>
          </w:tcPr>
          <w:p w:rsidR="00FA38BF" w:rsidRDefault="00BE3DFA">
            <w:pPr>
              <w:pStyle w:val="TableParagraph"/>
              <w:spacing w:before="5" w:line="243" w:lineRule="exact"/>
              <w:ind w:left="431"/>
            </w:pPr>
            <w:r>
              <w:t>20.00</w:t>
            </w:r>
            <w:r>
              <w:rPr>
                <w:spacing w:val="4"/>
              </w:rPr>
              <w:t xml:space="preserve"> </w:t>
            </w:r>
            <w:r>
              <w:rPr>
                <w:spacing w:val="-5"/>
              </w:rPr>
              <w:t>BYN</w:t>
            </w:r>
          </w:p>
        </w:tc>
        <w:tc>
          <w:tcPr>
            <w:tcW w:w="1402" w:type="dxa"/>
          </w:tcPr>
          <w:p w:rsidR="00FA38BF" w:rsidRDefault="00BE3DFA">
            <w:pPr>
              <w:pStyle w:val="TableParagraph"/>
              <w:spacing w:before="5" w:line="243" w:lineRule="exact"/>
              <w:ind w:left="9" w:right="4"/>
              <w:jc w:val="center"/>
            </w:pPr>
            <w:r>
              <w:rPr>
                <w:spacing w:val="-10"/>
              </w:rPr>
              <w:t>-</w:t>
            </w:r>
          </w:p>
        </w:tc>
        <w:tc>
          <w:tcPr>
            <w:tcW w:w="1580" w:type="dxa"/>
          </w:tcPr>
          <w:p w:rsidR="00FA38BF" w:rsidRDefault="00BE3DFA">
            <w:pPr>
              <w:pStyle w:val="TableParagraph"/>
              <w:spacing w:before="5" w:line="243"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8.2.19.2.</w:t>
            </w:r>
          </w:p>
        </w:tc>
        <w:tc>
          <w:tcPr>
            <w:tcW w:w="3816" w:type="dxa"/>
          </w:tcPr>
          <w:p w:rsidR="00FA38BF" w:rsidRDefault="00BE3DFA">
            <w:pPr>
              <w:pStyle w:val="TableParagraph"/>
              <w:spacing w:line="248" w:lineRule="exact"/>
            </w:pPr>
            <w:r>
              <w:rPr>
                <w:spacing w:val="-2"/>
              </w:rPr>
              <w:t>нерезидент</w:t>
            </w:r>
          </w:p>
        </w:tc>
        <w:tc>
          <w:tcPr>
            <w:tcW w:w="1877" w:type="dxa"/>
          </w:tcPr>
          <w:p w:rsidR="00FA38BF" w:rsidRDefault="00BE3DFA">
            <w:pPr>
              <w:pStyle w:val="TableParagraph"/>
              <w:spacing w:before="5" w:line="243" w:lineRule="exact"/>
              <w:ind w:left="378"/>
            </w:pPr>
            <w:r>
              <w:t>100.00</w:t>
            </w:r>
            <w:r>
              <w:rPr>
                <w:spacing w:val="-1"/>
              </w:rPr>
              <w:t xml:space="preserve"> </w:t>
            </w:r>
            <w:r>
              <w:rPr>
                <w:spacing w:val="-5"/>
              </w:rPr>
              <w:t>BYN</w:t>
            </w:r>
          </w:p>
        </w:tc>
        <w:tc>
          <w:tcPr>
            <w:tcW w:w="1402" w:type="dxa"/>
          </w:tcPr>
          <w:p w:rsidR="00FA38BF" w:rsidRDefault="00BE3DFA">
            <w:pPr>
              <w:pStyle w:val="TableParagraph"/>
              <w:spacing w:before="5" w:line="243" w:lineRule="exact"/>
              <w:ind w:left="9" w:right="4"/>
              <w:jc w:val="center"/>
            </w:pPr>
            <w:r>
              <w:rPr>
                <w:spacing w:val="-10"/>
              </w:rPr>
              <w:t>-</w:t>
            </w:r>
          </w:p>
        </w:tc>
        <w:tc>
          <w:tcPr>
            <w:tcW w:w="1580" w:type="dxa"/>
          </w:tcPr>
          <w:p w:rsidR="00FA38BF" w:rsidRDefault="00BE3DFA">
            <w:pPr>
              <w:pStyle w:val="TableParagraph"/>
              <w:spacing w:before="5" w:line="243"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1770"/>
        </w:trPr>
        <w:tc>
          <w:tcPr>
            <w:tcW w:w="989" w:type="dxa"/>
          </w:tcPr>
          <w:p w:rsidR="00FA38BF" w:rsidRDefault="00BE3DFA">
            <w:pPr>
              <w:pStyle w:val="TableParagraph"/>
              <w:spacing w:line="249" w:lineRule="exact"/>
            </w:pPr>
            <w:r>
              <w:rPr>
                <w:spacing w:val="-2"/>
              </w:rPr>
              <w:t>8.2.20.</w:t>
            </w:r>
          </w:p>
        </w:tc>
        <w:tc>
          <w:tcPr>
            <w:tcW w:w="3816" w:type="dxa"/>
          </w:tcPr>
          <w:p w:rsidR="00FA38BF" w:rsidRDefault="00BE3DFA">
            <w:pPr>
              <w:pStyle w:val="TableParagraph"/>
              <w:ind w:right="148"/>
            </w:pPr>
            <w:r>
              <w:t>Предоставление информации, имеющейся в депозитарии в отношении ценных бумаг учитываемых на счете «депо» депонента,</w:t>
            </w:r>
            <w:r>
              <w:rPr>
                <w:spacing w:val="-9"/>
              </w:rPr>
              <w:t xml:space="preserve"> </w:t>
            </w:r>
            <w:r>
              <w:t>по</w:t>
            </w:r>
            <w:r>
              <w:rPr>
                <w:spacing w:val="-11"/>
              </w:rPr>
              <w:t xml:space="preserve"> </w:t>
            </w:r>
            <w:r>
              <w:t>запросу</w:t>
            </w:r>
            <w:r>
              <w:rPr>
                <w:spacing w:val="-11"/>
              </w:rPr>
              <w:t xml:space="preserve"> </w:t>
            </w:r>
            <w:r>
              <w:t>депонента»</w:t>
            </w:r>
            <w:r>
              <w:rPr>
                <w:spacing w:val="-11"/>
              </w:rPr>
              <w:t xml:space="preserve"> </w:t>
            </w:r>
            <w:r>
              <w:t>(в виде отличном от выписки по счету</w:t>
            </w:r>
          </w:p>
          <w:p w:rsidR="00FA38BF" w:rsidRDefault="00BE3DFA">
            <w:pPr>
              <w:pStyle w:val="TableParagraph"/>
              <w:spacing w:line="237" w:lineRule="exact"/>
            </w:pPr>
            <w:r>
              <w:rPr>
                <w:spacing w:val="-2"/>
              </w:rPr>
              <w:t>«депо»:</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FA38BF">
            <w:pPr>
              <w:pStyle w:val="TableParagraph"/>
              <w:ind w:left="0"/>
            </w:pPr>
          </w:p>
        </w:tc>
      </w:tr>
      <w:tr w:rsidR="00FA38BF">
        <w:trPr>
          <w:trHeight w:val="287"/>
        </w:trPr>
        <w:tc>
          <w:tcPr>
            <w:tcW w:w="989" w:type="dxa"/>
          </w:tcPr>
          <w:p w:rsidR="00FA38BF" w:rsidRDefault="00BE3DFA">
            <w:pPr>
              <w:pStyle w:val="TableParagraph"/>
              <w:spacing w:line="249" w:lineRule="exact"/>
            </w:pPr>
            <w:r>
              <w:rPr>
                <w:spacing w:val="-2"/>
              </w:rPr>
              <w:t>8.2.20.1.</w:t>
            </w:r>
          </w:p>
        </w:tc>
        <w:tc>
          <w:tcPr>
            <w:tcW w:w="3816" w:type="dxa"/>
          </w:tcPr>
          <w:p w:rsidR="00FA38BF" w:rsidRDefault="00BE3DFA">
            <w:pPr>
              <w:pStyle w:val="TableParagraph"/>
              <w:spacing w:line="249" w:lineRule="exact"/>
            </w:pPr>
            <w:r>
              <w:rPr>
                <w:spacing w:val="-2"/>
              </w:rPr>
              <w:t>резидент</w:t>
            </w:r>
          </w:p>
        </w:tc>
        <w:tc>
          <w:tcPr>
            <w:tcW w:w="1877" w:type="dxa"/>
          </w:tcPr>
          <w:p w:rsidR="00FA38BF" w:rsidRDefault="00BE3DFA">
            <w:pPr>
              <w:pStyle w:val="TableParagraph"/>
              <w:spacing w:before="15" w:line="252" w:lineRule="exact"/>
              <w:ind w:left="431"/>
            </w:pPr>
            <w:r>
              <w:t>15.00</w:t>
            </w:r>
            <w:r>
              <w:rPr>
                <w:spacing w:val="4"/>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tcPr>
          <w:p w:rsidR="00FA38BF" w:rsidRDefault="00FA38BF">
            <w:pPr>
              <w:pStyle w:val="TableParagraph"/>
              <w:ind w:left="0"/>
              <w:rPr>
                <w:sz w:val="20"/>
              </w:rPr>
            </w:pPr>
          </w:p>
        </w:tc>
      </w:tr>
      <w:tr w:rsidR="00FA38BF">
        <w:trPr>
          <w:trHeight w:val="287"/>
        </w:trPr>
        <w:tc>
          <w:tcPr>
            <w:tcW w:w="989" w:type="dxa"/>
          </w:tcPr>
          <w:p w:rsidR="00FA38BF" w:rsidRDefault="00BE3DFA">
            <w:pPr>
              <w:pStyle w:val="TableParagraph"/>
              <w:spacing w:line="249" w:lineRule="exact"/>
            </w:pPr>
            <w:r>
              <w:rPr>
                <w:spacing w:val="-2"/>
              </w:rPr>
              <w:t>8.2.20.2.</w:t>
            </w:r>
          </w:p>
        </w:tc>
        <w:tc>
          <w:tcPr>
            <w:tcW w:w="3816" w:type="dxa"/>
          </w:tcPr>
          <w:p w:rsidR="00FA38BF" w:rsidRDefault="00BE3DFA">
            <w:pPr>
              <w:pStyle w:val="TableParagraph"/>
              <w:spacing w:line="249" w:lineRule="exact"/>
            </w:pPr>
            <w:r>
              <w:rPr>
                <w:spacing w:val="-2"/>
              </w:rPr>
              <w:t>нерезидент</w:t>
            </w:r>
          </w:p>
        </w:tc>
        <w:tc>
          <w:tcPr>
            <w:tcW w:w="1877" w:type="dxa"/>
          </w:tcPr>
          <w:p w:rsidR="00FA38BF" w:rsidRDefault="00BE3DFA">
            <w:pPr>
              <w:pStyle w:val="TableParagraph"/>
              <w:spacing w:before="15" w:line="252" w:lineRule="exact"/>
              <w:ind w:left="431"/>
            </w:pPr>
            <w:r>
              <w:t>80.00</w:t>
            </w:r>
            <w:r>
              <w:rPr>
                <w:spacing w:val="4"/>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tcPr>
          <w:p w:rsidR="00FA38BF" w:rsidRDefault="00FA38BF">
            <w:pPr>
              <w:pStyle w:val="TableParagraph"/>
              <w:ind w:left="0"/>
              <w:rPr>
                <w:sz w:val="20"/>
              </w:rPr>
            </w:pPr>
          </w:p>
        </w:tc>
      </w:tr>
      <w:tr w:rsidR="00FA38BF">
        <w:trPr>
          <w:trHeight w:val="253"/>
        </w:trPr>
        <w:tc>
          <w:tcPr>
            <w:tcW w:w="14791" w:type="dxa"/>
            <w:gridSpan w:val="6"/>
          </w:tcPr>
          <w:p w:rsidR="00FA38BF" w:rsidRDefault="00BE3DFA">
            <w:pPr>
              <w:pStyle w:val="TableParagraph"/>
              <w:spacing w:line="234" w:lineRule="exact"/>
            </w:pPr>
            <w:r>
              <w:t>Прочие</w:t>
            </w:r>
            <w:r>
              <w:rPr>
                <w:spacing w:val="-11"/>
              </w:rPr>
              <w:t xml:space="preserve"> </w:t>
            </w:r>
            <w:r>
              <w:t>услуги,</w:t>
            </w:r>
            <w:r>
              <w:rPr>
                <w:spacing w:val="-3"/>
              </w:rPr>
              <w:t xml:space="preserve"> </w:t>
            </w:r>
            <w:r>
              <w:t>оказываемые</w:t>
            </w:r>
            <w:r>
              <w:rPr>
                <w:spacing w:val="-10"/>
              </w:rPr>
              <w:t xml:space="preserve"> </w:t>
            </w:r>
            <w:r>
              <w:rPr>
                <w:spacing w:val="-2"/>
              </w:rPr>
              <w:t>депонентам</w:t>
            </w:r>
          </w:p>
        </w:tc>
      </w:tr>
      <w:tr w:rsidR="00FA38BF">
        <w:trPr>
          <w:trHeight w:val="1521"/>
        </w:trPr>
        <w:tc>
          <w:tcPr>
            <w:tcW w:w="989" w:type="dxa"/>
          </w:tcPr>
          <w:p w:rsidR="00FA38BF" w:rsidRDefault="00BE3DFA">
            <w:pPr>
              <w:pStyle w:val="TableParagraph"/>
              <w:spacing w:line="249" w:lineRule="exact"/>
            </w:pPr>
            <w:r>
              <w:rPr>
                <w:spacing w:val="-2"/>
              </w:rPr>
              <w:t>8.2.21.</w:t>
            </w:r>
          </w:p>
        </w:tc>
        <w:tc>
          <w:tcPr>
            <w:tcW w:w="3816" w:type="dxa"/>
          </w:tcPr>
          <w:p w:rsidR="00FA38BF" w:rsidRDefault="00BE3DFA">
            <w:pPr>
              <w:pStyle w:val="TableParagraph"/>
              <w:ind w:right="123"/>
            </w:pPr>
            <w:r>
              <w:t>Раскрытие</w:t>
            </w:r>
            <w:r>
              <w:rPr>
                <w:spacing w:val="-14"/>
              </w:rPr>
              <w:t xml:space="preserve"> </w:t>
            </w:r>
            <w:r>
              <w:t>информации</w:t>
            </w:r>
            <w:r>
              <w:rPr>
                <w:spacing w:val="-11"/>
              </w:rPr>
              <w:t xml:space="preserve"> </w:t>
            </w:r>
            <w:r>
              <w:t>о</w:t>
            </w:r>
            <w:r>
              <w:rPr>
                <w:spacing w:val="-13"/>
              </w:rPr>
              <w:t xml:space="preserve"> </w:t>
            </w:r>
            <w:r>
              <w:t xml:space="preserve">результатах </w:t>
            </w:r>
            <w:r>
              <w:rPr>
                <w:spacing w:val="-2"/>
              </w:rPr>
              <w:t xml:space="preserve">финансово-хозяйственной </w:t>
            </w:r>
            <w:r>
              <w:t>деятельности депонентов путем ее размещения на Едином портале финансового рынка от имени и по</w:t>
            </w:r>
          </w:p>
          <w:p w:rsidR="00FA38BF" w:rsidRDefault="00BE3DFA">
            <w:pPr>
              <w:pStyle w:val="TableParagraph"/>
              <w:spacing w:line="238" w:lineRule="exact"/>
            </w:pPr>
            <w:r>
              <w:t>поручению</w:t>
            </w:r>
            <w:r>
              <w:rPr>
                <w:spacing w:val="-10"/>
              </w:rPr>
              <w:t xml:space="preserve"> </w:t>
            </w:r>
            <w:r>
              <w:rPr>
                <w:spacing w:val="-2"/>
              </w:rPr>
              <w:t>депонента</w:t>
            </w:r>
          </w:p>
        </w:tc>
        <w:tc>
          <w:tcPr>
            <w:tcW w:w="1877" w:type="dxa"/>
          </w:tcPr>
          <w:p w:rsidR="00FA38BF" w:rsidRDefault="00FA38BF">
            <w:pPr>
              <w:pStyle w:val="TableParagraph"/>
              <w:ind w:left="0"/>
            </w:pPr>
          </w:p>
        </w:tc>
        <w:tc>
          <w:tcPr>
            <w:tcW w:w="1402"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tc>
        <w:tc>
          <w:tcPr>
            <w:tcW w:w="5127" w:type="dxa"/>
            <w:vMerge w:val="restart"/>
          </w:tcPr>
          <w:p w:rsidR="00FA38BF" w:rsidRDefault="00BE3DFA">
            <w:pPr>
              <w:pStyle w:val="TableParagraph"/>
              <w:spacing w:line="242" w:lineRule="auto"/>
              <w:ind w:left="108" w:right="163"/>
            </w:pPr>
            <w:r>
              <w:t>За</w:t>
            </w:r>
            <w:r>
              <w:rPr>
                <w:spacing w:val="-6"/>
              </w:rPr>
              <w:t xml:space="preserve"> </w:t>
            </w:r>
            <w:r>
              <w:t>один</w:t>
            </w:r>
            <w:r>
              <w:rPr>
                <w:spacing w:val="-11"/>
              </w:rPr>
              <w:t xml:space="preserve"> </w:t>
            </w:r>
            <w:r>
              <w:t>файл/отчет.</w:t>
            </w:r>
            <w:r>
              <w:rPr>
                <w:spacing w:val="-6"/>
              </w:rPr>
              <w:t xml:space="preserve"> </w:t>
            </w:r>
            <w:r>
              <w:t>Максимальный</w:t>
            </w:r>
            <w:r>
              <w:rPr>
                <w:spacing w:val="-11"/>
              </w:rPr>
              <w:t xml:space="preserve"> </w:t>
            </w:r>
            <w:r>
              <w:t>размер</w:t>
            </w:r>
            <w:r>
              <w:rPr>
                <w:spacing w:val="-8"/>
              </w:rPr>
              <w:t xml:space="preserve"> </w:t>
            </w:r>
            <w:r>
              <w:t>файла 25 МВ.</w:t>
            </w:r>
          </w:p>
          <w:p w:rsidR="00FA38BF" w:rsidRDefault="00BE3DFA">
            <w:pPr>
              <w:pStyle w:val="TableParagraph"/>
              <w:spacing w:line="246" w:lineRule="exact"/>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5"/>
              </w:rPr>
              <w:t xml:space="preserve"> </w:t>
            </w:r>
            <w:r>
              <w:rPr>
                <w:spacing w:val="-4"/>
              </w:rPr>
              <w:t>НДС.</w:t>
            </w:r>
          </w:p>
        </w:tc>
      </w:tr>
      <w:tr w:rsidR="00FA38BF">
        <w:trPr>
          <w:trHeight w:val="374"/>
        </w:trPr>
        <w:tc>
          <w:tcPr>
            <w:tcW w:w="989" w:type="dxa"/>
          </w:tcPr>
          <w:p w:rsidR="00FA38BF" w:rsidRDefault="00BE3DFA">
            <w:pPr>
              <w:pStyle w:val="TableParagraph"/>
              <w:spacing w:line="244" w:lineRule="exact"/>
            </w:pPr>
            <w:r>
              <w:rPr>
                <w:spacing w:val="-2"/>
              </w:rPr>
              <w:t>8.2.21.1.</w:t>
            </w:r>
          </w:p>
        </w:tc>
        <w:tc>
          <w:tcPr>
            <w:tcW w:w="3816" w:type="dxa"/>
          </w:tcPr>
          <w:p w:rsidR="00FA38BF" w:rsidRDefault="00BE3DFA">
            <w:pPr>
              <w:pStyle w:val="TableParagraph"/>
              <w:spacing w:line="244" w:lineRule="exact"/>
            </w:pPr>
            <w:r>
              <w:t>для</w:t>
            </w:r>
            <w:r>
              <w:rPr>
                <w:spacing w:val="-7"/>
              </w:rPr>
              <w:t xml:space="preserve"> </w:t>
            </w:r>
            <w:r>
              <w:t>открытых</w:t>
            </w:r>
            <w:r>
              <w:rPr>
                <w:spacing w:val="-6"/>
              </w:rPr>
              <w:t xml:space="preserve"> </w:t>
            </w:r>
            <w:r>
              <w:t>акционерных</w:t>
            </w:r>
            <w:r>
              <w:rPr>
                <w:spacing w:val="-6"/>
              </w:rPr>
              <w:t xml:space="preserve"> </w:t>
            </w:r>
            <w:r>
              <w:rPr>
                <w:spacing w:val="-2"/>
              </w:rPr>
              <w:t>обществ</w:t>
            </w:r>
          </w:p>
        </w:tc>
        <w:tc>
          <w:tcPr>
            <w:tcW w:w="1877" w:type="dxa"/>
          </w:tcPr>
          <w:p w:rsidR="00FA38BF" w:rsidRDefault="00BE3DFA">
            <w:pPr>
              <w:pStyle w:val="TableParagraph"/>
              <w:spacing w:before="53"/>
              <w:ind w:left="431"/>
            </w:pPr>
            <w:r>
              <w:t>40.00</w:t>
            </w:r>
            <w:r>
              <w:rPr>
                <w:spacing w:val="4"/>
              </w:rPr>
              <w:t xml:space="preserve"> </w:t>
            </w:r>
            <w:r>
              <w:rPr>
                <w:spacing w:val="-5"/>
              </w:rPr>
              <w:t>BYN</w:t>
            </w:r>
          </w:p>
        </w:tc>
        <w:tc>
          <w:tcPr>
            <w:tcW w:w="1402" w:type="dxa"/>
          </w:tcPr>
          <w:p w:rsidR="00FA38BF" w:rsidRDefault="00BE3DFA">
            <w:pPr>
              <w:pStyle w:val="TableParagraph"/>
              <w:spacing w:before="53"/>
              <w:ind w:left="9" w:right="4"/>
              <w:jc w:val="center"/>
            </w:pPr>
            <w:r>
              <w:rPr>
                <w:spacing w:val="-10"/>
              </w:rPr>
              <w:t>-</w:t>
            </w:r>
          </w:p>
        </w:tc>
        <w:tc>
          <w:tcPr>
            <w:tcW w:w="1580" w:type="dxa"/>
          </w:tcPr>
          <w:p w:rsidR="00FA38BF" w:rsidRDefault="00BE3DFA">
            <w:pPr>
              <w:pStyle w:val="TableParagraph"/>
              <w:spacing w:before="53"/>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373"/>
        </w:trPr>
        <w:tc>
          <w:tcPr>
            <w:tcW w:w="989" w:type="dxa"/>
          </w:tcPr>
          <w:p w:rsidR="00FA38BF" w:rsidRDefault="00BE3DFA">
            <w:pPr>
              <w:pStyle w:val="TableParagraph"/>
              <w:spacing w:line="249" w:lineRule="exact"/>
            </w:pPr>
            <w:r>
              <w:rPr>
                <w:spacing w:val="-2"/>
              </w:rPr>
              <w:t>8.2.21.2.</w:t>
            </w:r>
          </w:p>
        </w:tc>
        <w:tc>
          <w:tcPr>
            <w:tcW w:w="3816" w:type="dxa"/>
          </w:tcPr>
          <w:p w:rsidR="00FA38BF" w:rsidRDefault="00BE3DFA">
            <w:pPr>
              <w:pStyle w:val="TableParagraph"/>
              <w:spacing w:line="249" w:lineRule="exact"/>
            </w:pPr>
            <w:r>
              <w:t>для</w:t>
            </w:r>
            <w:r>
              <w:rPr>
                <w:spacing w:val="-2"/>
              </w:rPr>
              <w:t xml:space="preserve"> </w:t>
            </w:r>
            <w:r>
              <w:t xml:space="preserve">иных </w:t>
            </w:r>
            <w:r>
              <w:rPr>
                <w:spacing w:val="-5"/>
              </w:rPr>
              <w:t>лиц</w:t>
            </w:r>
          </w:p>
        </w:tc>
        <w:tc>
          <w:tcPr>
            <w:tcW w:w="1877" w:type="dxa"/>
          </w:tcPr>
          <w:p w:rsidR="00FA38BF" w:rsidRDefault="00BE3DFA">
            <w:pPr>
              <w:pStyle w:val="TableParagraph"/>
              <w:spacing w:before="53"/>
              <w:ind w:left="431"/>
            </w:pPr>
            <w:r>
              <w:t>35.00</w:t>
            </w:r>
            <w:r>
              <w:rPr>
                <w:spacing w:val="4"/>
              </w:rPr>
              <w:t xml:space="preserve"> </w:t>
            </w:r>
            <w:r>
              <w:rPr>
                <w:spacing w:val="-5"/>
              </w:rPr>
              <w:t>BYN</w:t>
            </w:r>
          </w:p>
        </w:tc>
        <w:tc>
          <w:tcPr>
            <w:tcW w:w="1402" w:type="dxa"/>
          </w:tcPr>
          <w:p w:rsidR="00FA38BF" w:rsidRDefault="00BE3DFA">
            <w:pPr>
              <w:pStyle w:val="TableParagraph"/>
              <w:spacing w:before="53"/>
              <w:ind w:left="9" w:right="4"/>
              <w:jc w:val="center"/>
            </w:pPr>
            <w:r>
              <w:rPr>
                <w:spacing w:val="-10"/>
              </w:rPr>
              <w:t>-</w:t>
            </w:r>
          </w:p>
        </w:tc>
        <w:tc>
          <w:tcPr>
            <w:tcW w:w="1580" w:type="dxa"/>
          </w:tcPr>
          <w:p w:rsidR="00FA38BF" w:rsidRDefault="00BE3DFA">
            <w:pPr>
              <w:pStyle w:val="TableParagraph"/>
              <w:spacing w:before="53"/>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287"/>
        </w:trPr>
        <w:tc>
          <w:tcPr>
            <w:tcW w:w="14791" w:type="dxa"/>
            <w:gridSpan w:val="6"/>
          </w:tcPr>
          <w:p w:rsidR="00FA38BF" w:rsidRDefault="00BE3DFA">
            <w:pPr>
              <w:pStyle w:val="TableParagraph"/>
              <w:spacing w:before="29" w:line="238" w:lineRule="exact"/>
              <w:ind w:left="4665"/>
            </w:pPr>
            <w:bookmarkStart w:id="209" w:name="RANGE!A126"/>
            <w:bookmarkStart w:id="210" w:name="раздел8_3"/>
            <w:bookmarkStart w:id="211" w:name="_bookmark91"/>
            <w:bookmarkEnd w:id="209"/>
            <w:bookmarkEnd w:id="210"/>
            <w:bookmarkEnd w:id="211"/>
            <w:r>
              <w:t>8.3.</w:t>
            </w:r>
            <w:r>
              <w:rPr>
                <w:spacing w:val="-10"/>
              </w:rPr>
              <w:t xml:space="preserve"> </w:t>
            </w:r>
            <w:r>
              <w:t>ДЕПОЗИТАРНОЕ</w:t>
            </w:r>
            <w:r>
              <w:rPr>
                <w:spacing w:val="-8"/>
              </w:rPr>
              <w:t xml:space="preserve"> </w:t>
            </w:r>
            <w:r>
              <w:t>ОБСЛУЖИВАНИЕ</w:t>
            </w:r>
            <w:r>
              <w:rPr>
                <w:spacing w:val="-7"/>
              </w:rPr>
              <w:t xml:space="preserve"> </w:t>
            </w:r>
            <w:r>
              <w:rPr>
                <w:spacing w:val="-2"/>
              </w:rPr>
              <w:t>ЭМИТЕНТОВ</w:t>
            </w:r>
          </w:p>
        </w:tc>
      </w:tr>
      <w:tr w:rsidR="00FA38BF">
        <w:trPr>
          <w:trHeight w:val="1012"/>
        </w:trPr>
        <w:tc>
          <w:tcPr>
            <w:tcW w:w="989" w:type="dxa"/>
          </w:tcPr>
          <w:p w:rsidR="00FA38BF" w:rsidRDefault="00BE3DFA">
            <w:pPr>
              <w:pStyle w:val="TableParagraph"/>
              <w:spacing w:line="249" w:lineRule="exact"/>
            </w:pPr>
            <w:r>
              <w:rPr>
                <w:spacing w:val="-2"/>
              </w:rPr>
              <w:t>8.3.1.</w:t>
            </w:r>
          </w:p>
        </w:tc>
        <w:tc>
          <w:tcPr>
            <w:tcW w:w="3816" w:type="dxa"/>
          </w:tcPr>
          <w:p w:rsidR="00FA38BF" w:rsidRDefault="00BE3DFA">
            <w:pPr>
              <w:pStyle w:val="TableParagraph"/>
              <w:ind w:right="476"/>
              <w:jc w:val="both"/>
            </w:pPr>
            <w:r>
              <w:t>Прием</w:t>
            </w:r>
            <w:r>
              <w:rPr>
                <w:spacing w:val="-13"/>
              </w:rPr>
              <w:t xml:space="preserve"> </w:t>
            </w:r>
            <w:r>
              <w:t>на</w:t>
            </w:r>
            <w:r>
              <w:rPr>
                <w:spacing w:val="-8"/>
              </w:rPr>
              <w:t xml:space="preserve"> </w:t>
            </w:r>
            <w:r>
              <w:t>хранение</w:t>
            </w:r>
            <w:r>
              <w:rPr>
                <w:spacing w:val="-14"/>
              </w:rPr>
              <w:t xml:space="preserve"> </w:t>
            </w:r>
            <w:r>
              <w:t>(депозитарное обслуживание)/снятие</w:t>
            </w:r>
            <w:r>
              <w:rPr>
                <w:spacing w:val="-5"/>
              </w:rPr>
              <w:t xml:space="preserve"> </w:t>
            </w:r>
            <w:r>
              <w:t>с хранения каждого</w:t>
            </w:r>
            <w:r>
              <w:rPr>
                <w:spacing w:val="-3"/>
              </w:rPr>
              <w:t xml:space="preserve"> </w:t>
            </w:r>
            <w:r>
              <w:t>выпуска (части выпуска)</w:t>
            </w:r>
          </w:p>
          <w:p w:rsidR="00FA38BF" w:rsidRDefault="00BE3DFA">
            <w:pPr>
              <w:pStyle w:val="TableParagraph"/>
              <w:spacing w:line="237" w:lineRule="exact"/>
              <w:jc w:val="both"/>
            </w:pPr>
            <w:r>
              <w:t>ценных</w:t>
            </w:r>
            <w:r>
              <w:rPr>
                <w:spacing w:val="-3"/>
              </w:rPr>
              <w:t xml:space="preserve"> </w:t>
            </w:r>
            <w:r>
              <w:t>бумаг</w:t>
            </w:r>
            <w:r>
              <w:rPr>
                <w:spacing w:val="-3"/>
              </w:rPr>
              <w:t xml:space="preserve"> </w:t>
            </w:r>
            <w:r>
              <w:rPr>
                <w:spacing w:val="-2"/>
              </w:rPr>
              <w:t>эмитента</w:t>
            </w:r>
          </w:p>
        </w:tc>
        <w:tc>
          <w:tcPr>
            <w:tcW w:w="1877" w:type="dxa"/>
          </w:tcPr>
          <w:p w:rsidR="00FA38BF" w:rsidRDefault="00FA38BF">
            <w:pPr>
              <w:pStyle w:val="TableParagraph"/>
              <w:spacing w:before="122"/>
              <w:ind w:left="0"/>
            </w:pPr>
          </w:p>
          <w:p w:rsidR="00FA38BF" w:rsidRDefault="00BE3DFA">
            <w:pPr>
              <w:pStyle w:val="TableParagraph"/>
              <w:ind w:left="431"/>
            </w:pPr>
            <w:r>
              <w:t>20.00</w:t>
            </w:r>
            <w:r>
              <w:rPr>
                <w:spacing w:val="4"/>
              </w:rPr>
              <w:t xml:space="preserve"> </w:t>
            </w:r>
            <w:r>
              <w:rPr>
                <w:spacing w:val="-5"/>
              </w:rPr>
              <w:t>BYN</w:t>
            </w:r>
          </w:p>
        </w:tc>
        <w:tc>
          <w:tcPr>
            <w:tcW w:w="1402" w:type="dxa"/>
          </w:tcPr>
          <w:p w:rsidR="00FA38BF" w:rsidRDefault="00FA38BF">
            <w:pPr>
              <w:pStyle w:val="TableParagraph"/>
              <w:spacing w:before="122"/>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spacing w:before="122"/>
              <w:ind w:left="0"/>
            </w:pPr>
          </w:p>
          <w:p w:rsidR="00FA38BF" w:rsidRDefault="00BE3DFA">
            <w:pPr>
              <w:pStyle w:val="TableParagraph"/>
              <w:ind w:left="8"/>
              <w:jc w:val="center"/>
            </w:pPr>
            <w:r>
              <w:rPr>
                <w:spacing w:val="-10"/>
              </w:rPr>
              <w:t>-</w:t>
            </w:r>
          </w:p>
        </w:tc>
        <w:tc>
          <w:tcPr>
            <w:tcW w:w="5127" w:type="dxa"/>
          </w:tcPr>
          <w:p w:rsidR="00FA38BF" w:rsidRDefault="00BE3DFA">
            <w:pPr>
              <w:pStyle w:val="TableParagraph"/>
              <w:ind w:left="108" w:right="93"/>
              <w:jc w:val="both"/>
            </w:pPr>
            <w:r>
              <w:t>Вознаграждение не применяется в случае снятия с хранения выпуска ценных бумаг в связи с ликвидацией/реорганизацией эмитента.</w:t>
            </w:r>
          </w:p>
        </w:tc>
      </w:tr>
      <w:tr w:rsidR="00FA38BF">
        <w:trPr>
          <w:trHeight w:val="757"/>
        </w:trPr>
        <w:tc>
          <w:tcPr>
            <w:tcW w:w="989" w:type="dxa"/>
          </w:tcPr>
          <w:p w:rsidR="00FA38BF" w:rsidRDefault="00BE3DFA">
            <w:pPr>
              <w:pStyle w:val="TableParagraph"/>
              <w:spacing w:line="249" w:lineRule="exact"/>
            </w:pPr>
            <w:r>
              <w:rPr>
                <w:spacing w:val="-2"/>
              </w:rPr>
              <w:t>8.3.2.</w:t>
            </w:r>
          </w:p>
        </w:tc>
        <w:tc>
          <w:tcPr>
            <w:tcW w:w="3816" w:type="dxa"/>
          </w:tcPr>
          <w:p w:rsidR="00FA38BF" w:rsidRDefault="00BE3DFA">
            <w:pPr>
              <w:pStyle w:val="TableParagraph"/>
              <w:spacing w:line="237" w:lineRule="auto"/>
            </w:pPr>
            <w:r>
              <w:t>Формирование первоначального реестра</w:t>
            </w:r>
            <w:r>
              <w:rPr>
                <w:spacing w:val="-12"/>
              </w:rPr>
              <w:t xml:space="preserve"> </w:t>
            </w:r>
            <w:r>
              <w:t>владельцев</w:t>
            </w:r>
            <w:r>
              <w:rPr>
                <w:spacing w:val="-13"/>
              </w:rPr>
              <w:t xml:space="preserve"> </w:t>
            </w:r>
            <w:r>
              <w:t>ценных</w:t>
            </w:r>
            <w:r>
              <w:rPr>
                <w:spacing w:val="-14"/>
              </w:rPr>
              <w:t xml:space="preserve"> </w:t>
            </w:r>
            <w:r>
              <w:t>бумаг</w:t>
            </w:r>
          </w:p>
          <w:p w:rsidR="00FA38BF" w:rsidRDefault="00BE3DFA">
            <w:pPr>
              <w:pStyle w:val="TableParagraph"/>
              <w:spacing w:line="238" w:lineRule="exact"/>
            </w:pPr>
            <w:r>
              <w:rPr>
                <w:spacing w:val="-2"/>
              </w:rPr>
              <w:t>эмитента:</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FA38BF">
            <w:pPr>
              <w:pStyle w:val="TableParagraph"/>
              <w:ind w:left="0"/>
            </w:pPr>
          </w:p>
        </w:tc>
      </w:tr>
      <w:tr w:rsidR="00FA38BF">
        <w:trPr>
          <w:trHeight w:val="1012"/>
        </w:trPr>
        <w:tc>
          <w:tcPr>
            <w:tcW w:w="989" w:type="dxa"/>
          </w:tcPr>
          <w:p w:rsidR="00FA38BF" w:rsidRDefault="00BE3DFA">
            <w:pPr>
              <w:pStyle w:val="TableParagraph"/>
              <w:spacing w:line="249" w:lineRule="exact"/>
            </w:pPr>
            <w:r>
              <w:rPr>
                <w:spacing w:val="-2"/>
              </w:rPr>
              <w:t>8.3.2.1.</w:t>
            </w:r>
          </w:p>
        </w:tc>
        <w:tc>
          <w:tcPr>
            <w:tcW w:w="3816" w:type="dxa"/>
          </w:tcPr>
          <w:p w:rsidR="00FA38BF" w:rsidRDefault="00BE3DFA">
            <w:pPr>
              <w:pStyle w:val="TableParagraph"/>
              <w:ind w:right="148"/>
            </w:pPr>
            <w:r>
              <w:t>при</w:t>
            </w:r>
            <w:r>
              <w:rPr>
                <w:spacing w:val="-9"/>
              </w:rPr>
              <w:t xml:space="preserve"> </w:t>
            </w:r>
            <w:r>
              <w:t>вводе</w:t>
            </w:r>
            <w:r>
              <w:rPr>
                <w:spacing w:val="-13"/>
              </w:rPr>
              <w:t xml:space="preserve"> </w:t>
            </w:r>
            <w:r>
              <w:t>первичной</w:t>
            </w:r>
            <w:r>
              <w:rPr>
                <w:spacing w:val="-5"/>
              </w:rPr>
              <w:t xml:space="preserve"> </w:t>
            </w:r>
            <w:r>
              <w:t>информации</w:t>
            </w:r>
            <w:r>
              <w:rPr>
                <w:spacing w:val="-9"/>
              </w:rPr>
              <w:t xml:space="preserve"> </w:t>
            </w:r>
            <w:r>
              <w:t>о владельцах ценных бумаг с магнитных носителей (в</w:t>
            </w:r>
          </w:p>
          <w:p w:rsidR="00FA38BF" w:rsidRDefault="00BE3DFA">
            <w:pPr>
              <w:pStyle w:val="TableParagraph"/>
              <w:spacing w:line="237" w:lineRule="exact"/>
            </w:pPr>
            <w:r>
              <w:t>согласованном</w:t>
            </w:r>
            <w:r>
              <w:rPr>
                <w:spacing w:val="-6"/>
              </w:rPr>
              <w:t xml:space="preserve"> </w:t>
            </w:r>
            <w:r>
              <w:rPr>
                <w:spacing w:val="-2"/>
              </w:rPr>
              <w:t>формате)</w:t>
            </w:r>
          </w:p>
        </w:tc>
        <w:tc>
          <w:tcPr>
            <w:tcW w:w="1877" w:type="dxa"/>
          </w:tcPr>
          <w:p w:rsidR="00FA38BF" w:rsidRDefault="00BE3DFA">
            <w:pPr>
              <w:pStyle w:val="TableParagraph"/>
              <w:spacing w:before="121"/>
              <w:ind w:left="484"/>
            </w:pPr>
            <w:r>
              <w:t>0.50</w:t>
            </w:r>
            <w:r>
              <w:rPr>
                <w:spacing w:val="4"/>
              </w:rPr>
              <w:t xml:space="preserve"> </w:t>
            </w:r>
            <w:r>
              <w:rPr>
                <w:spacing w:val="-5"/>
              </w:rPr>
              <w:t>BYN</w:t>
            </w:r>
          </w:p>
          <w:p w:rsidR="00FA38BF" w:rsidRDefault="00BE3DFA">
            <w:pPr>
              <w:pStyle w:val="TableParagraph"/>
              <w:spacing w:before="1"/>
              <w:ind w:left="282" w:right="106" w:hanging="24"/>
            </w:pPr>
            <w:r>
              <w:t>за</w:t>
            </w:r>
            <w:r>
              <w:rPr>
                <w:spacing w:val="-14"/>
              </w:rPr>
              <w:t xml:space="preserve"> </w:t>
            </w:r>
            <w:r>
              <w:t>1</w:t>
            </w:r>
            <w:r>
              <w:rPr>
                <w:spacing w:val="-14"/>
              </w:rPr>
              <w:t xml:space="preserve"> </w:t>
            </w:r>
            <w:r>
              <w:t>владельца ценных</w:t>
            </w:r>
            <w:r>
              <w:rPr>
                <w:spacing w:val="-4"/>
              </w:rPr>
              <w:t xml:space="preserve"> </w:t>
            </w:r>
            <w:r>
              <w:rPr>
                <w:spacing w:val="-2"/>
              </w:rPr>
              <w:t>бумаг</w:t>
            </w:r>
          </w:p>
        </w:tc>
        <w:tc>
          <w:tcPr>
            <w:tcW w:w="1402" w:type="dxa"/>
          </w:tcPr>
          <w:p w:rsidR="00FA38BF" w:rsidRDefault="00BE3DFA">
            <w:pPr>
              <w:pStyle w:val="TableParagraph"/>
              <w:spacing w:before="121"/>
              <w:ind w:left="191"/>
            </w:pPr>
            <w:r>
              <w:t>30.00</w:t>
            </w:r>
            <w:r>
              <w:rPr>
                <w:spacing w:val="4"/>
              </w:rPr>
              <w:t xml:space="preserve"> </w:t>
            </w:r>
            <w:r>
              <w:rPr>
                <w:spacing w:val="-5"/>
              </w:rPr>
              <w:t>BYN</w:t>
            </w:r>
          </w:p>
          <w:p w:rsidR="00FA38BF" w:rsidRDefault="00BE3DFA">
            <w:pPr>
              <w:pStyle w:val="TableParagraph"/>
              <w:spacing w:before="1"/>
              <w:ind w:left="378" w:right="206" w:hanging="159"/>
            </w:pPr>
            <w:r>
              <w:t>за</w:t>
            </w:r>
            <w:r>
              <w:rPr>
                <w:spacing w:val="-14"/>
              </w:rPr>
              <w:t xml:space="preserve"> </w:t>
            </w:r>
            <w:r>
              <w:t xml:space="preserve">полный </w:t>
            </w:r>
            <w:r>
              <w:rPr>
                <w:spacing w:val="-2"/>
              </w:rPr>
              <w:t>список</w:t>
            </w:r>
          </w:p>
        </w:tc>
        <w:tc>
          <w:tcPr>
            <w:tcW w:w="1580" w:type="dxa"/>
          </w:tcPr>
          <w:p w:rsidR="00FA38BF" w:rsidRDefault="00FA38BF">
            <w:pPr>
              <w:pStyle w:val="TableParagraph"/>
              <w:spacing w:before="122"/>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pPr>
          </w:p>
        </w:tc>
      </w:tr>
      <w:tr w:rsidR="00FA38BF">
        <w:trPr>
          <w:trHeight w:val="757"/>
        </w:trPr>
        <w:tc>
          <w:tcPr>
            <w:tcW w:w="989" w:type="dxa"/>
          </w:tcPr>
          <w:p w:rsidR="00FA38BF" w:rsidRDefault="00BE3DFA">
            <w:pPr>
              <w:pStyle w:val="TableParagraph"/>
              <w:spacing w:line="249" w:lineRule="exact"/>
            </w:pPr>
            <w:r>
              <w:rPr>
                <w:spacing w:val="-2"/>
              </w:rPr>
              <w:t>8.3.2.2.</w:t>
            </w:r>
          </w:p>
        </w:tc>
        <w:tc>
          <w:tcPr>
            <w:tcW w:w="3816" w:type="dxa"/>
          </w:tcPr>
          <w:p w:rsidR="00FA38BF" w:rsidRDefault="00BE3DFA">
            <w:pPr>
              <w:pStyle w:val="TableParagraph"/>
              <w:spacing w:line="237" w:lineRule="auto"/>
            </w:pPr>
            <w:r>
              <w:t>при вводе информации о владельцах ценных</w:t>
            </w:r>
            <w:r>
              <w:rPr>
                <w:spacing w:val="-11"/>
              </w:rPr>
              <w:t xml:space="preserve"> </w:t>
            </w:r>
            <w:r>
              <w:t>бумаг</w:t>
            </w:r>
            <w:r>
              <w:rPr>
                <w:spacing w:val="-11"/>
              </w:rPr>
              <w:t xml:space="preserve"> </w:t>
            </w:r>
            <w:r>
              <w:t>с</w:t>
            </w:r>
            <w:r>
              <w:rPr>
                <w:spacing w:val="-12"/>
              </w:rPr>
              <w:t xml:space="preserve"> </w:t>
            </w:r>
            <w:r>
              <w:t>бумажных</w:t>
            </w:r>
            <w:r>
              <w:rPr>
                <w:spacing w:val="-14"/>
              </w:rPr>
              <w:t xml:space="preserve"> </w:t>
            </w:r>
            <w:r>
              <w:t>носителей</w:t>
            </w:r>
          </w:p>
        </w:tc>
        <w:tc>
          <w:tcPr>
            <w:tcW w:w="1877" w:type="dxa"/>
          </w:tcPr>
          <w:p w:rsidR="00FA38BF" w:rsidRDefault="00BE3DFA">
            <w:pPr>
              <w:pStyle w:val="TableParagraph"/>
              <w:spacing w:line="247" w:lineRule="exact"/>
              <w:ind w:left="431"/>
            </w:pPr>
            <w:r>
              <w:t>10.00</w:t>
            </w:r>
            <w:r>
              <w:rPr>
                <w:spacing w:val="4"/>
              </w:rPr>
              <w:t xml:space="preserve"> </w:t>
            </w:r>
            <w:r>
              <w:rPr>
                <w:spacing w:val="-5"/>
              </w:rPr>
              <w:t>BYN</w:t>
            </w:r>
          </w:p>
          <w:p w:rsidR="00FA38BF" w:rsidRDefault="00BE3DFA">
            <w:pPr>
              <w:pStyle w:val="TableParagraph"/>
              <w:spacing w:line="254" w:lineRule="exact"/>
              <w:ind w:left="282" w:right="106" w:hanging="24"/>
            </w:pPr>
            <w:r>
              <w:t>за</w:t>
            </w:r>
            <w:r>
              <w:rPr>
                <w:spacing w:val="-14"/>
              </w:rPr>
              <w:t xml:space="preserve"> </w:t>
            </w:r>
            <w:r>
              <w:t>1</w:t>
            </w:r>
            <w:r>
              <w:rPr>
                <w:spacing w:val="-14"/>
              </w:rPr>
              <w:t xml:space="preserve"> </w:t>
            </w:r>
            <w:r>
              <w:t>владельца ценных</w:t>
            </w:r>
            <w:r>
              <w:rPr>
                <w:spacing w:val="-4"/>
              </w:rPr>
              <w:t xml:space="preserve"> </w:t>
            </w:r>
            <w:r>
              <w:rPr>
                <w:spacing w:val="-2"/>
              </w:rPr>
              <w:t>бумаг</w:t>
            </w:r>
          </w:p>
        </w:tc>
        <w:tc>
          <w:tcPr>
            <w:tcW w:w="1402" w:type="dxa"/>
          </w:tcPr>
          <w:p w:rsidR="00FA38BF" w:rsidRDefault="00BE3DFA">
            <w:pPr>
              <w:pStyle w:val="TableParagraph"/>
              <w:spacing w:line="247" w:lineRule="exact"/>
              <w:ind w:left="191"/>
            </w:pPr>
            <w:r>
              <w:t>30.00</w:t>
            </w:r>
            <w:r>
              <w:rPr>
                <w:spacing w:val="4"/>
              </w:rPr>
              <w:t xml:space="preserve"> </w:t>
            </w:r>
            <w:r>
              <w:rPr>
                <w:spacing w:val="-5"/>
              </w:rPr>
              <w:t>BYN</w:t>
            </w:r>
          </w:p>
          <w:p w:rsidR="00FA38BF" w:rsidRDefault="00BE3DFA">
            <w:pPr>
              <w:pStyle w:val="TableParagraph"/>
              <w:spacing w:line="254" w:lineRule="exact"/>
              <w:ind w:left="378" w:right="206" w:hanging="159"/>
            </w:pPr>
            <w:r>
              <w:t>за</w:t>
            </w:r>
            <w:r>
              <w:rPr>
                <w:spacing w:val="-14"/>
              </w:rPr>
              <w:t xml:space="preserve"> </w:t>
            </w:r>
            <w:r>
              <w:t xml:space="preserve">полный </w:t>
            </w:r>
            <w:r>
              <w:rPr>
                <w:spacing w:val="-2"/>
              </w:rPr>
              <w:t>список</w:t>
            </w:r>
          </w:p>
        </w:tc>
        <w:tc>
          <w:tcPr>
            <w:tcW w:w="1580" w:type="dxa"/>
          </w:tcPr>
          <w:p w:rsidR="00FA38BF" w:rsidRDefault="00BE3DFA">
            <w:pPr>
              <w:pStyle w:val="TableParagraph"/>
              <w:spacing w:before="245"/>
              <w:ind w:left="8"/>
              <w:jc w:val="center"/>
            </w:pPr>
            <w:r>
              <w:rPr>
                <w:spacing w:val="-10"/>
              </w:rPr>
              <w:t>-</w:t>
            </w:r>
          </w:p>
        </w:tc>
        <w:tc>
          <w:tcPr>
            <w:tcW w:w="5127" w:type="dxa"/>
          </w:tcPr>
          <w:p w:rsidR="00FA38BF" w:rsidRDefault="00FA38BF">
            <w:pPr>
              <w:pStyle w:val="TableParagraph"/>
              <w:ind w:left="0"/>
            </w:pPr>
          </w:p>
        </w:tc>
      </w:tr>
      <w:tr w:rsidR="00FA38BF">
        <w:trPr>
          <w:trHeight w:val="2279"/>
        </w:trPr>
        <w:tc>
          <w:tcPr>
            <w:tcW w:w="989" w:type="dxa"/>
          </w:tcPr>
          <w:p w:rsidR="00FA38BF" w:rsidRDefault="00BE3DFA">
            <w:pPr>
              <w:pStyle w:val="TableParagraph"/>
              <w:spacing w:line="249" w:lineRule="exact"/>
            </w:pPr>
            <w:r>
              <w:rPr>
                <w:spacing w:val="-2"/>
              </w:rPr>
              <w:t>8.3.3.</w:t>
            </w:r>
          </w:p>
        </w:tc>
        <w:tc>
          <w:tcPr>
            <w:tcW w:w="3816" w:type="dxa"/>
          </w:tcPr>
          <w:p w:rsidR="00FA38BF" w:rsidRDefault="00BE3DFA">
            <w:pPr>
              <w:pStyle w:val="TableParagraph"/>
              <w:ind w:right="148"/>
            </w:pPr>
            <w:r>
              <w:t>Депозитарное обслуживание эмитента,</w:t>
            </w:r>
            <w:r>
              <w:rPr>
                <w:spacing w:val="-12"/>
              </w:rPr>
              <w:t xml:space="preserve"> </w:t>
            </w:r>
            <w:r>
              <w:t>его</w:t>
            </w:r>
            <w:r>
              <w:rPr>
                <w:spacing w:val="-14"/>
              </w:rPr>
              <w:t xml:space="preserve"> </w:t>
            </w:r>
            <w:r>
              <w:t>счета</w:t>
            </w:r>
            <w:r>
              <w:rPr>
                <w:spacing w:val="-8"/>
              </w:rPr>
              <w:t xml:space="preserve"> </w:t>
            </w:r>
            <w:r>
              <w:t>«депо»,</w:t>
            </w:r>
            <w:r>
              <w:rPr>
                <w:spacing w:val="-9"/>
              </w:rPr>
              <w:t xml:space="preserve"> </w:t>
            </w:r>
            <w:r>
              <w:t>выпусков ценных бумаг эмитента, счетов</w:t>
            </w:r>
          </w:p>
          <w:p w:rsidR="00FA38BF" w:rsidRDefault="00BE3DFA">
            <w:pPr>
              <w:pStyle w:val="TableParagraph"/>
              <w:ind w:right="148"/>
            </w:pPr>
            <w:r>
              <w:t>«депо»</w:t>
            </w:r>
            <w:r>
              <w:rPr>
                <w:spacing w:val="-14"/>
              </w:rPr>
              <w:t xml:space="preserve"> </w:t>
            </w:r>
            <w:r>
              <w:t>владельцев</w:t>
            </w:r>
            <w:r>
              <w:rPr>
                <w:spacing w:val="-11"/>
              </w:rPr>
              <w:t xml:space="preserve"> </w:t>
            </w:r>
            <w:r>
              <w:t>ценных</w:t>
            </w:r>
            <w:r>
              <w:rPr>
                <w:spacing w:val="-11"/>
              </w:rPr>
              <w:t xml:space="preserve"> </w:t>
            </w:r>
            <w:r>
              <w:t>бумаг эмитента (в зависимости от количества счетов «депо» по состоянию на начало</w:t>
            </w:r>
            <w:r>
              <w:rPr>
                <w:spacing w:val="-3"/>
              </w:rPr>
              <w:t xml:space="preserve"> </w:t>
            </w:r>
            <w:r>
              <w:t>последнего рабочего дня отчетного месяца)</w:t>
            </w:r>
          </w:p>
          <w:p w:rsidR="00FA38BF" w:rsidRDefault="00BE3DFA">
            <w:pPr>
              <w:pStyle w:val="TableParagraph"/>
              <w:spacing w:line="238" w:lineRule="exact"/>
            </w:pPr>
            <w:r>
              <w:rPr>
                <w:spacing w:val="-2"/>
              </w:rPr>
              <w:t>(ежемесячно):</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spacing w:line="249" w:lineRule="exact"/>
              <w:ind w:left="108"/>
              <w:jc w:val="both"/>
            </w:pPr>
            <w:r>
              <w:rPr>
                <w:spacing w:val="-2"/>
              </w:rPr>
              <w:t>Вознаграждение</w:t>
            </w:r>
            <w:r>
              <w:rPr>
                <w:spacing w:val="11"/>
              </w:rPr>
              <w:t xml:space="preserve"> </w:t>
            </w:r>
            <w:r>
              <w:rPr>
                <w:spacing w:val="-2"/>
              </w:rPr>
              <w:t>взимается:</w:t>
            </w:r>
          </w:p>
          <w:p w:rsidR="00FA38BF" w:rsidRDefault="00BE3DFA">
            <w:pPr>
              <w:pStyle w:val="TableParagraph"/>
              <w:spacing w:before="1"/>
              <w:ind w:left="108" w:right="93"/>
              <w:jc w:val="both"/>
            </w:pPr>
            <w:r>
              <w:t xml:space="preserve">за выпуски (часть выпусков) акций эмитента, учитываемых в депозитарии ОАО «Сбер Банк»; за каждый выпуск (часть выпуска) облигаций эмитента, учитываемых в депозитарии ОАО «Сбер </w:t>
            </w:r>
            <w:r>
              <w:rPr>
                <w:spacing w:val="-2"/>
              </w:rPr>
              <w:t>Банк».</w:t>
            </w:r>
          </w:p>
          <w:p w:rsidR="00FA38BF" w:rsidRDefault="00BE3DFA">
            <w:pPr>
              <w:pStyle w:val="TableParagraph"/>
              <w:ind w:left="108" w:right="92"/>
              <w:jc w:val="both"/>
            </w:pPr>
            <w:r>
              <w:t>В случае получения Банком из официальных источников информации о возбужде</w:t>
            </w:r>
            <w:r>
              <w:t>нии в отношении клиента производства по делу об экономической несостоятельности (банкротстве) или о нахождении клиента в стадии ликвидации (прекращения деятельности), вознаграждение по пункту не взимается.</w:t>
            </w:r>
          </w:p>
        </w:tc>
      </w:tr>
      <w:tr w:rsidR="00FA38BF">
        <w:trPr>
          <w:trHeight w:val="287"/>
        </w:trPr>
        <w:tc>
          <w:tcPr>
            <w:tcW w:w="989" w:type="dxa"/>
          </w:tcPr>
          <w:p w:rsidR="00FA38BF" w:rsidRDefault="00BE3DFA">
            <w:pPr>
              <w:pStyle w:val="TableParagraph"/>
              <w:spacing w:line="244" w:lineRule="exact"/>
            </w:pPr>
            <w:r>
              <w:rPr>
                <w:spacing w:val="-2"/>
              </w:rPr>
              <w:t>8.3.3.1.</w:t>
            </w:r>
          </w:p>
        </w:tc>
        <w:tc>
          <w:tcPr>
            <w:tcW w:w="3816" w:type="dxa"/>
          </w:tcPr>
          <w:p w:rsidR="00FA38BF" w:rsidRDefault="00BE3DFA">
            <w:pPr>
              <w:pStyle w:val="TableParagraph"/>
              <w:spacing w:line="244" w:lineRule="exact"/>
            </w:pPr>
            <w:r>
              <w:t>до</w:t>
            </w:r>
            <w:r>
              <w:rPr>
                <w:spacing w:val="-6"/>
              </w:rPr>
              <w:t xml:space="preserve"> </w:t>
            </w:r>
            <w:r>
              <w:t>50</w:t>
            </w:r>
            <w:r>
              <w:rPr>
                <w:spacing w:val="-1"/>
              </w:rPr>
              <w:t xml:space="preserve"> </w:t>
            </w:r>
            <w:r>
              <w:t>счетов</w:t>
            </w:r>
            <w:r>
              <w:rPr>
                <w:spacing w:val="-1"/>
              </w:rPr>
              <w:t xml:space="preserve"> </w:t>
            </w:r>
            <w:r>
              <w:t>«депо»</w:t>
            </w:r>
            <w:r>
              <w:rPr>
                <w:spacing w:val="-5"/>
              </w:rPr>
              <w:t xml:space="preserve"> </w:t>
            </w:r>
            <w:r>
              <w:rPr>
                <w:spacing w:val="-2"/>
              </w:rPr>
              <w:t>(включительно)</w:t>
            </w:r>
          </w:p>
        </w:tc>
        <w:tc>
          <w:tcPr>
            <w:tcW w:w="1877" w:type="dxa"/>
          </w:tcPr>
          <w:p w:rsidR="00FA38BF" w:rsidRDefault="00BE3DFA">
            <w:pPr>
              <w:pStyle w:val="TableParagraph"/>
              <w:spacing w:before="10"/>
              <w:ind w:left="431"/>
            </w:pPr>
            <w:r>
              <w:t>40.00</w:t>
            </w:r>
            <w:r>
              <w:rPr>
                <w:spacing w:val="4"/>
              </w:rPr>
              <w:t xml:space="preserve"> </w:t>
            </w:r>
            <w:r>
              <w:rPr>
                <w:spacing w:val="-5"/>
              </w:rPr>
              <w:t>BYN</w:t>
            </w:r>
          </w:p>
        </w:tc>
        <w:tc>
          <w:tcPr>
            <w:tcW w:w="1402" w:type="dxa"/>
          </w:tcPr>
          <w:p w:rsidR="00FA38BF" w:rsidRDefault="00BE3DFA">
            <w:pPr>
              <w:pStyle w:val="TableParagraph"/>
              <w:spacing w:before="10"/>
              <w:ind w:left="9" w:right="4"/>
              <w:jc w:val="center"/>
            </w:pPr>
            <w:r>
              <w:rPr>
                <w:spacing w:val="-10"/>
              </w:rPr>
              <w:t>-</w:t>
            </w:r>
          </w:p>
        </w:tc>
        <w:tc>
          <w:tcPr>
            <w:tcW w:w="1580" w:type="dxa"/>
          </w:tcPr>
          <w:p w:rsidR="00FA38BF" w:rsidRDefault="00BE3DFA">
            <w:pPr>
              <w:pStyle w:val="TableParagraph"/>
              <w:spacing w:before="1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49"/>
        </w:trPr>
        <w:tc>
          <w:tcPr>
            <w:tcW w:w="989" w:type="dxa"/>
          </w:tcPr>
          <w:p w:rsidR="00FA38BF" w:rsidRDefault="00BE3DFA">
            <w:pPr>
              <w:pStyle w:val="TableParagraph"/>
              <w:spacing w:line="229" w:lineRule="exact"/>
            </w:pPr>
            <w:r>
              <w:rPr>
                <w:spacing w:val="-2"/>
              </w:rPr>
              <w:t>8.3.3.2.</w:t>
            </w:r>
          </w:p>
        </w:tc>
        <w:tc>
          <w:tcPr>
            <w:tcW w:w="3816" w:type="dxa"/>
          </w:tcPr>
          <w:p w:rsidR="00FA38BF" w:rsidRDefault="00BE3DFA">
            <w:pPr>
              <w:pStyle w:val="TableParagraph"/>
              <w:spacing w:line="229" w:lineRule="exact"/>
            </w:pPr>
            <w:r>
              <w:t>51</w:t>
            </w:r>
            <w:r>
              <w:rPr>
                <w:spacing w:val="-1"/>
              </w:rPr>
              <w:t xml:space="preserve"> </w:t>
            </w:r>
            <w:r>
              <w:t>-</w:t>
            </w:r>
            <w:r>
              <w:rPr>
                <w:spacing w:val="-2"/>
              </w:rPr>
              <w:t xml:space="preserve"> </w:t>
            </w:r>
            <w:r>
              <w:t>100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line="229" w:lineRule="exact"/>
              <w:ind w:left="431"/>
            </w:pPr>
            <w:r>
              <w:t>46.00</w:t>
            </w:r>
            <w:r>
              <w:rPr>
                <w:spacing w:val="4"/>
              </w:rPr>
              <w:t xml:space="preserve"> </w:t>
            </w:r>
            <w:r>
              <w:rPr>
                <w:spacing w:val="-5"/>
              </w:rPr>
              <w:t>BYN</w:t>
            </w:r>
          </w:p>
        </w:tc>
        <w:tc>
          <w:tcPr>
            <w:tcW w:w="1402" w:type="dxa"/>
          </w:tcPr>
          <w:p w:rsidR="00FA38BF" w:rsidRDefault="00BE3DFA">
            <w:pPr>
              <w:pStyle w:val="TableParagraph"/>
              <w:spacing w:line="229" w:lineRule="exact"/>
              <w:ind w:left="9" w:right="4"/>
              <w:jc w:val="center"/>
            </w:pPr>
            <w:r>
              <w:rPr>
                <w:spacing w:val="-10"/>
              </w:rPr>
              <w:t>-</w:t>
            </w:r>
          </w:p>
        </w:tc>
        <w:tc>
          <w:tcPr>
            <w:tcW w:w="1580" w:type="dxa"/>
          </w:tcPr>
          <w:p w:rsidR="00FA38BF" w:rsidRDefault="00BE3DFA">
            <w:pPr>
              <w:pStyle w:val="TableParagraph"/>
              <w:spacing w:line="229"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53"/>
        </w:trPr>
        <w:tc>
          <w:tcPr>
            <w:tcW w:w="989" w:type="dxa"/>
          </w:tcPr>
          <w:p w:rsidR="00FA38BF" w:rsidRDefault="00BE3DFA">
            <w:pPr>
              <w:pStyle w:val="TableParagraph"/>
              <w:spacing w:line="234" w:lineRule="exact"/>
            </w:pPr>
            <w:r>
              <w:rPr>
                <w:spacing w:val="-2"/>
              </w:rPr>
              <w:t>8.3.3.3.</w:t>
            </w:r>
          </w:p>
        </w:tc>
        <w:tc>
          <w:tcPr>
            <w:tcW w:w="3816" w:type="dxa"/>
          </w:tcPr>
          <w:p w:rsidR="00FA38BF" w:rsidRDefault="00BE3DFA">
            <w:pPr>
              <w:pStyle w:val="TableParagraph"/>
              <w:spacing w:line="234" w:lineRule="exact"/>
            </w:pPr>
            <w:r>
              <w:t>101</w:t>
            </w:r>
            <w:r>
              <w:rPr>
                <w:spacing w:val="-1"/>
              </w:rPr>
              <w:t xml:space="preserve"> </w:t>
            </w:r>
            <w:r>
              <w:t>-</w:t>
            </w:r>
            <w:r>
              <w:rPr>
                <w:spacing w:val="-2"/>
              </w:rPr>
              <w:t xml:space="preserve"> </w:t>
            </w:r>
            <w:r>
              <w:t>200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line="234" w:lineRule="exact"/>
              <w:ind w:left="431"/>
            </w:pPr>
            <w:r>
              <w:t>55.00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53"/>
        </w:trPr>
        <w:tc>
          <w:tcPr>
            <w:tcW w:w="989" w:type="dxa"/>
          </w:tcPr>
          <w:p w:rsidR="00FA38BF" w:rsidRDefault="00BE3DFA">
            <w:pPr>
              <w:pStyle w:val="TableParagraph"/>
              <w:spacing w:line="234" w:lineRule="exact"/>
            </w:pPr>
            <w:r>
              <w:rPr>
                <w:spacing w:val="-2"/>
              </w:rPr>
              <w:t>8.3.3.4.</w:t>
            </w:r>
          </w:p>
        </w:tc>
        <w:tc>
          <w:tcPr>
            <w:tcW w:w="3816" w:type="dxa"/>
          </w:tcPr>
          <w:p w:rsidR="00FA38BF" w:rsidRDefault="00BE3DFA">
            <w:pPr>
              <w:pStyle w:val="TableParagraph"/>
              <w:spacing w:line="234" w:lineRule="exact"/>
            </w:pPr>
            <w:r>
              <w:t>201</w:t>
            </w:r>
            <w:r>
              <w:rPr>
                <w:spacing w:val="-1"/>
              </w:rPr>
              <w:t xml:space="preserve"> </w:t>
            </w:r>
            <w:r>
              <w:t>-</w:t>
            </w:r>
            <w:r>
              <w:rPr>
                <w:spacing w:val="-2"/>
              </w:rPr>
              <w:t xml:space="preserve"> </w:t>
            </w:r>
            <w:r>
              <w:t>300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line="234" w:lineRule="exact"/>
              <w:ind w:left="431"/>
            </w:pPr>
            <w:r>
              <w:t>56.00</w:t>
            </w:r>
            <w:r>
              <w:rPr>
                <w:spacing w:val="4"/>
              </w:rPr>
              <w:t xml:space="preserve"> </w:t>
            </w:r>
            <w:r>
              <w:rPr>
                <w:spacing w:val="-5"/>
              </w:rPr>
              <w:t>BYN</w:t>
            </w:r>
          </w:p>
        </w:tc>
        <w:tc>
          <w:tcPr>
            <w:tcW w:w="1402" w:type="dxa"/>
          </w:tcPr>
          <w:p w:rsidR="00FA38BF" w:rsidRDefault="00BE3DFA">
            <w:pPr>
              <w:pStyle w:val="TableParagraph"/>
              <w:spacing w:line="234" w:lineRule="exact"/>
              <w:ind w:left="9" w:right="4"/>
              <w:jc w:val="center"/>
            </w:pPr>
            <w:r>
              <w:rPr>
                <w:spacing w:val="-10"/>
              </w:rPr>
              <w:t>-</w:t>
            </w:r>
          </w:p>
        </w:tc>
        <w:tc>
          <w:tcPr>
            <w:tcW w:w="1580" w:type="dxa"/>
          </w:tcPr>
          <w:p w:rsidR="00FA38BF" w:rsidRDefault="00BE3DFA">
            <w:pPr>
              <w:pStyle w:val="TableParagraph"/>
              <w:spacing w:line="234"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9" w:lineRule="exact"/>
            </w:pPr>
            <w:r>
              <w:rPr>
                <w:spacing w:val="-2"/>
              </w:rPr>
              <w:t>8.3.3.5.</w:t>
            </w:r>
          </w:p>
        </w:tc>
        <w:tc>
          <w:tcPr>
            <w:tcW w:w="3816" w:type="dxa"/>
          </w:tcPr>
          <w:p w:rsidR="00FA38BF" w:rsidRDefault="00BE3DFA">
            <w:pPr>
              <w:pStyle w:val="TableParagraph"/>
              <w:spacing w:line="249" w:lineRule="exact"/>
            </w:pPr>
            <w:r>
              <w:t>301-</w:t>
            </w:r>
            <w:r>
              <w:rPr>
                <w:spacing w:val="-5"/>
              </w:rPr>
              <w:t xml:space="preserve"> </w:t>
            </w:r>
            <w:r>
              <w:t>500</w:t>
            </w:r>
            <w:r>
              <w:rPr>
                <w:spacing w:val="-4"/>
              </w:rPr>
              <w:t xml:space="preserve"> </w:t>
            </w:r>
            <w:r>
              <w:t>счетов</w:t>
            </w:r>
            <w:r>
              <w:rPr>
                <w:spacing w:val="-2"/>
              </w:rPr>
              <w:t xml:space="preserve"> «депо»</w:t>
            </w:r>
          </w:p>
        </w:tc>
        <w:tc>
          <w:tcPr>
            <w:tcW w:w="1877" w:type="dxa"/>
          </w:tcPr>
          <w:p w:rsidR="00FA38BF" w:rsidRDefault="00BE3DFA">
            <w:pPr>
              <w:pStyle w:val="TableParagraph"/>
              <w:spacing w:before="10"/>
              <w:ind w:left="431"/>
            </w:pPr>
            <w:r>
              <w:t>80.00</w:t>
            </w:r>
            <w:r>
              <w:rPr>
                <w:spacing w:val="4"/>
              </w:rPr>
              <w:t xml:space="preserve"> </w:t>
            </w:r>
            <w:r>
              <w:rPr>
                <w:spacing w:val="-5"/>
              </w:rPr>
              <w:t>BYN</w:t>
            </w:r>
          </w:p>
        </w:tc>
        <w:tc>
          <w:tcPr>
            <w:tcW w:w="1402" w:type="dxa"/>
          </w:tcPr>
          <w:p w:rsidR="00FA38BF" w:rsidRDefault="00BE3DFA">
            <w:pPr>
              <w:pStyle w:val="TableParagraph"/>
              <w:spacing w:before="10"/>
              <w:ind w:left="9" w:right="4"/>
              <w:jc w:val="center"/>
            </w:pPr>
            <w:r>
              <w:rPr>
                <w:spacing w:val="-10"/>
              </w:rPr>
              <w:t>-</w:t>
            </w:r>
          </w:p>
        </w:tc>
        <w:tc>
          <w:tcPr>
            <w:tcW w:w="1580" w:type="dxa"/>
          </w:tcPr>
          <w:p w:rsidR="00FA38BF" w:rsidRDefault="00BE3DFA">
            <w:pPr>
              <w:pStyle w:val="TableParagraph"/>
              <w:spacing w:before="1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9" w:lineRule="exact"/>
            </w:pPr>
            <w:r>
              <w:rPr>
                <w:spacing w:val="-2"/>
              </w:rPr>
              <w:t>8.3.3.6.</w:t>
            </w:r>
          </w:p>
        </w:tc>
        <w:tc>
          <w:tcPr>
            <w:tcW w:w="3816" w:type="dxa"/>
          </w:tcPr>
          <w:p w:rsidR="00FA38BF" w:rsidRDefault="00BE3DFA">
            <w:pPr>
              <w:pStyle w:val="TableParagraph"/>
              <w:spacing w:line="249" w:lineRule="exact"/>
            </w:pPr>
            <w:r>
              <w:t>501</w:t>
            </w:r>
            <w:r>
              <w:rPr>
                <w:spacing w:val="-1"/>
              </w:rPr>
              <w:t xml:space="preserve"> </w:t>
            </w:r>
            <w:r>
              <w:t>-</w:t>
            </w:r>
            <w:r>
              <w:rPr>
                <w:spacing w:val="-2"/>
              </w:rPr>
              <w:t xml:space="preserve"> </w:t>
            </w:r>
            <w:r>
              <w:t>1000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15" w:line="252" w:lineRule="exact"/>
              <w:ind w:left="431"/>
            </w:pPr>
            <w:r>
              <w:t>85.00</w:t>
            </w:r>
            <w:r>
              <w:rPr>
                <w:spacing w:val="4"/>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9" w:lineRule="exact"/>
            </w:pPr>
            <w:r>
              <w:rPr>
                <w:spacing w:val="-2"/>
              </w:rPr>
              <w:t>8.3.3.7.</w:t>
            </w:r>
          </w:p>
        </w:tc>
        <w:tc>
          <w:tcPr>
            <w:tcW w:w="3816" w:type="dxa"/>
          </w:tcPr>
          <w:p w:rsidR="00FA38BF" w:rsidRDefault="00BE3DFA">
            <w:pPr>
              <w:pStyle w:val="TableParagraph"/>
              <w:spacing w:line="249" w:lineRule="exact"/>
            </w:pPr>
            <w:r>
              <w:t>1001-</w:t>
            </w:r>
            <w:r>
              <w:rPr>
                <w:spacing w:val="-4"/>
              </w:rPr>
              <w:t xml:space="preserve"> </w:t>
            </w:r>
            <w:r>
              <w:t>2000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15" w:line="252" w:lineRule="exact"/>
              <w:ind w:left="373"/>
            </w:pPr>
            <w:r>
              <w:t>110.00</w:t>
            </w:r>
            <w:r>
              <w:rPr>
                <w:spacing w:val="-1"/>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9" w:lineRule="exact"/>
            </w:pPr>
            <w:r>
              <w:rPr>
                <w:spacing w:val="-2"/>
              </w:rPr>
              <w:t>8.3.3.8.</w:t>
            </w:r>
          </w:p>
        </w:tc>
        <w:tc>
          <w:tcPr>
            <w:tcW w:w="3816" w:type="dxa"/>
          </w:tcPr>
          <w:p w:rsidR="00FA38BF" w:rsidRDefault="00BE3DFA">
            <w:pPr>
              <w:pStyle w:val="TableParagraph"/>
              <w:spacing w:line="249" w:lineRule="exact"/>
            </w:pPr>
            <w:r>
              <w:t>2001-</w:t>
            </w:r>
            <w:r>
              <w:rPr>
                <w:spacing w:val="-4"/>
              </w:rPr>
              <w:t xml:space="preserve"> </w:t>
            </w:r>
            <w:r>
              <w:t>3000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15" w:line="252" w:lineRule="exact"/>
              <w:ind w:left="373"/>
            </w:pPr>
            <w:r>
              <w:t>165.00</w:t>
            </w:r>
            <w:r>
              <w:rPr>
                <w:spacing w:val="-1"/>
              </w:rPr>
              <w:t xml:space="preserve"> </w:t>
            </w:r>
            <w:r>
              <w:rPr>
                <w:spacing w:val="-5"/>
              </w:rPr>
              <w:t>BYN</w:t>
            </w:r>
          </w:p>
        </w:tc>
        <w:tc>
          <w:tcPr>
            <w:tcW w:w="1402" w:type="dxa"/>
          </w:tcPr>
          <w:p w:rsidR="00FA38BF" w:rsidRDefault="00BE3DFA">
            <w:pPr>
              <w:pStyle w:val="TableParagraph"/>
              <w:spacing w:before="15" w:line="252" w:lineRule="exact"/>
              <w:ind w:left="9" w:right="4"/>
              <w:jc w:val="center"/>
            </w:pPr>
            <w:r>
              <w:rPr>
                <w:spacing w:val="-10"/>
              </w:rPr>
              <w:t>-</w:t>
            </w:r>
          </w:p>
        </w:tc>
        <w:tc>
          <w:tcPr>
            <w:tcW w:w="1580" w:type="dxa"/>
          </w:tcPr>
          <w:p w:rsidR="00FA38BF" w:rsidRDefault="00BE3DFA">
            <w:pPr>
              <w:pStyle w:val="TableParagraph"/>
              <w:spacing w:before="15" w:line="252" w:lineRule="exact"/>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359"/>
        </w:trPr>
        <w:tc>
          <w:tcPr>
            <w:tcW w:w="989" w:type="dxa"/>
          </w:tcPr>
          <w:p w:rsidR="00FA38BF" w:rsidRDefault="00BE3DFA">
            <w:pPr>
              <w:pStyle w:val="TableParagraph"/>
              <w:spacing w:line="249" w:lineRule="exact"/>
            </w:pPr>
            <w:r>
              <w:rPr>
                <w:spacing w:val="-2"/>
              </w:rPr>
              <w:t>8.3.3.9.</w:t>
            </w:r>
          </w:p>
        </w:tc>
        <w:tc>
          <w:tcPr>
            <w:tcW w:w="3816" w:type="dxa"/>
          </w:tcPr>
          <w:p w:rsidR="00FA38BF" w:rsidRDefault="00BE3DFA">
            <w:pPr>
              <w:pStyle w:val="TableParagraph"/>
              <w:spacing w:line="249" w:lineRule="exact"/>
            </w:pPr>
            <w:r>
              <w:t>3001-</w:t>
            </w:r>
            <w:r>
              <w:rPr>
                <w:spacing w:val="-4"/>
              </w:rPr>
              <w:t xml:space="preserve"> </w:t>
            </w:r>
            <w:r>
              <w:t>5000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49"/>
              <w:ind w:left="373"/>
            </w:pPr>
            <w:r>
              <w:t>185.00</w:t>
            </w:r>
            <w:r>
              <w:rPr>
                <w:spacing w:val="-1"/>
              </w:rPr>
              <w:t xml:space="preserve"> </w:t>
            </w:r>
            <w:r>
              <w:rPr>
                <w:spacing w:val="-5"/>
              </w:rPr>
              <w:t>BYN</w:t>
            </w:r>
          </w:p>
        </w:tc>
        <w:tc>
          <w:tcPr>
            <w:tcW w:w="1402" w:type="dxa"/>
          </w:tcPr>
          <w:p w:rsidR="00FA38BF" w:rsidRDefault="00BE3DFA">
            <w:pPr>
              <w:pStyle w:val="TableParagraph"/>
              <w:spacing w:before="49"/>
              <w:ind w:left="9" w:right="4"/>
              <w:jc w:val="center"/>
            </w:pPr>
            <w:r>
              <w:rPr>
                <w:spacing w:val="-10"/>
              </w:rPr>
              <w:t>-</w:t>
            </w:r>
          </w:p>
        </w:tc>
        <w:tc>
          <w:tcPr>
            <w:tcW w:w="1580" w:type="dxa"/>
          </w:tcPr>
          <w:p w:rsidR="00FA38BF" w:rsidRDefault="00BE3DFA">
            <w:pPr>
              <w:pStyle w:val="TableParagraph"/>
              <w:spacing w:before="49"/>
              <w:ind w:left="8"/>
              <w:jc w:val="center"/>
            </w:pPr>
            <w:r>
              <w:rPr>
                <w:spacing w:val="-10"/>
              </w:rPr>
              <w:t>-</w:t>
            </w:r>
          </w:p>
        </w:tc>
        <w:tc>
          <w:tcPr>
            <w:tcW w:w="5127"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637"/>
        </w:trPr>
        <w:tc>
          <w:tcPr>
            <w:tcW w:w="989" w:type="dxa"/>
          </w:tcPr>
          <w:p w:rsidR="00FA38BF" w:rsidRDefault="00BE3DFA">
            <w:pPr>
              <w:pStyle w:val="TableParagraph"/>
              <w:spacing w:before="188"/>
              <w:ind w:left="211"/>
            </w:pPr>
            <w:r>
              <w:t>№</w:t>
            </w:r>
            <w:r>
              <w:rPr>
                <w:spacing w:val="2"/>
              </w:rPr>
              <w:t xml:space="preserve"> </w:t>
            </w:r>
            <w:r>
              <w:rPr>
                <w:spacing w:val="-5"/>
              </w:rPr>
              <w:t>п/п</w:t>
            </w:r>
          </w:p>
        </w:tc>
        <w:tc>
          <w:tcPr>
            <w:tcW w:w="3816" w:type="dxa"/>
          </w:tcPr>
          <w:p w:rsidR="00FA38BF" w:rsidRDefault="00BE3DFA">
            <w:pPr>
              <w:pStyle w:val="TableParagraph"/>
              <w:spacing w:before="188"/>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before="65" w:line="237" w:lineRule="auto"/>
              <w:ind w:left="182" w:right="106" w:hanging="58"/>
            </w:pPr>
            <w:r>
              <w:t>Основной</w:t>
            </w:r>
            <w:r>
              <w:rPr>
                <w:spacing w:val="-14"/>
              </w:rPr>
              <w:t xml:space="preserve"> </w:t>
            </w:r>
            <w:r>
              <w:t xml:space="preserve">размер </w:t>
            </w:r>
            <w:r>
              <w:rPr>
                <w:spacing w:val="-2"/>
              </w:rPr>
              <w:t>вознаграждения</w:t>
            </w:r>
          </w:p>
        </w:tc>
        <w:tc>
          <w:tcPr>
            <w:tcW w:w="1402" w:type="dxa"/>
          </w:tcPr>
          <w:p w:rsidR="00FA38BF" w:rsidRDefault="00BE3DFA">
            <w:pPr>
              <w:pStyle w:val="TableParagraph"/>
              <w:spacing w:before="63" w:line="251" w:lineRule="exact"/>
              <w:ind w:left="9" w:right="5"/>
              <w:jc w:val="center"/>
            </w:pPr>
            <w:r>
              <w:rPr>
                <w:spacing w:val="-5"/>
              </w:rPr>
              <w:t>MIN</w:t>
            </w:r>
          </w:p>
          <w:p w:rsidR="00FA38BF" w:rsidRDefault="00BE3DFA">
            <w:pPr>
              <w:pStyle w:val="TableParagraph"/>
              <w:spacing w:line="251"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before="63" w:line="251" w:lineRule="exact"/>
              <w:ind w:left="8" w:right="5"/>
              <w:jc w:val="center"/>
            </w:pPr>
            <w:r>
              <w:rPr>
                <w:spacing w:val="-5"/>
              </w:rPr>
              <w:t>MAX</w:t>
            </w:r>
          </w:p>
          <w:p w:rsidR="00FA38BF" w:rsidRDefault="00BE3DFA">
            <w:pPr>
              <w:pStyle w:val="TableParagraph"/>
              <w:spacing w:line="251"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88"/>
              <w:ind w:left="9"/>
              <w:jc w:val="center"/>
            </w:pPr>
            <w:r>
              <w:rPr>
                <w:spacing w:val="-2"/>
              </w:rPr>
              <w:t>Примечание:</w:t>
            </w:r>
          </w:p>
        </w:tc>
      </w:tr>
      <w:tr w:rsidR="00FA38BF">
        <w:trPr>
          <w:trHeight w:val="302"/>
        </w:trPr>
        <w:tc>
          <w:tcPr>
            <w:tcW w:w="989" w:type="dxa"/>
          </w:tcPr>
          <w:p w:rsidR="00FA38BF" w:rsidRDefault="00BE3DFA">
            <w:pPr>
              <w:pStyle w:val="TableParagraph"/>
              <w:spacing w:line="249" w:lineRule="exact"/>
            </w:pPr>
            <w:r>
              <w:rPr>
                <w:spacing w:val="-2"/>
              </w:rPr>
              <w:t>8.3.3.10.</w:t>
            </w:r>
          </w:p>
        </w:tc>
        <w:tc>
          <w:tcPr>
            <w:tcW w:w="3816" w:type="dxa"/>
          </w:tcPr>
          <w:p w:rsidR="00FA38BF" w:rsidRDefault="00BE3DFA">
            <w:pPr>
              <w:pStyle w:val="TableParagraph"/>
              <w:spacing w:line="249" w:lineRule="exact"/>
            </w:pPr>
            <w:r>
              <w:t>5001-</w:t>
            </w:r>
            <w:r>
              <w:rPr>
                <w:spacing w:val="-4"/>
              </w:rPr>
              <w:t xml:space="preserve"> </w:t>
            </w:r>
            <w:r>
              <w:t>7000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20"/>
              <w:ind w:left="373"/>
            </w:pPr>
            <w:r>
              <w:t>200.00</w:t>
            </w:r>
            <w:r>
              <w:rPr>
                <w:spacing w:val="-1"/>
              </w:rPr>
              <w:t xml:space="preserve"> </w:t>
            </w:r>
            <w:r>
              <w:rPr>
                <w:spacing w:val="-5"/>
              </w:rPr>
              <w:t>BYN</w:t>
            </w:r>
          </w:p>
        </w:tc>
        <w:tc>
          <w:tcPr>
            <w:tcW w:w="1402" w:type="dxa"/>
          </w:tcPr>
          <w:p w:rsidR="00FA38BF" w:rsidRDefault="00BE3DFA">
            <w:pPr>
              <w:pStyle w:val="TableParagraph"/>
              <w:spacing w:before="20"/>
              <w:ind w:left="9" w:right="4"/>
              <w:jc w:val="center"/>
            </w:pPr>
            <w:r>
              <w:rPr>
                <w:spacing w:val="-10"/>
              </w:rPr>
              <w:t>-</w:t>
            </w:r>
          </w:p>
        </w:tc>
        <w:tc>
          <w:tcPr>
            <w:tcW w:w="1580" w:type="dxa"/>
          </w:tcPr>
          <w:p w:rsidR="00FA38BF" w:rsidRDefault="00BE3DFA">
            <w:pPr>
              <w:pStyle w:val="TableParagraph"/>
              <w:spacing w:before="20"/>
              <w:ind w:left="8"/>
              <w:jc w:val="center"/>
            </w:pPr>
            <w:r>
              <w:rPr>
                <w:spacing w:val="-10"/>
              </w:rPr>
              <w:t>-</w:t>
            </w:r>
          </w:p>
        </w:tc>
        <w:tc>
          <w:tcPr>
            <w:tcW w:w="5127" w:type="dxa"/>
            <w:vMerge w:val="restart"/>
          </w:tcPr>
          <w:p w:rsidR="00FA38BF" w:rsidRDefault="00FA38BF">
            <w:pPr>
              <w:pStyle w:val="TableParagraph"/>
              <w:ind w:left="0"/>
            </w:pPr>
          </w:p>
        </w:tc>
      </w:tr>
      <w:tr w:rsidR="00FA38BF">
        <w:trPr>
          <w:trHeight w:val="287"/>
        </w:trPr>
        <w:tc>
          <w:tcPr>
            <w:tcW w:w="989" w:type="dxa"/>
          </w:tcPr>
          <w:p w:rsidR="00FA38BF" w:rsidRDefault="00BE3DFA">
            <w:pPr>
              <w:pStyle w:val="TableParagraph"/>
              <w:spacing w:line="244" w:lineRule="exact"/>
            </w:pPr>
            <w:r>
              <w:rPr>
                <w:spacing w:val="-2"/>
              </w:rPr>
              <w:t>8.3.3.11.</w:t>
            </w:r>
          </w:p>
        </w:tc>
        <w:tc>
          <w:tcPr>
            <w:tcW w:w="3816" w:type="dxa"/>
          </w:tcPr>
          <w:p w:rsidR="00FA38BF" w:rsidRDefault="00BE3DFA">
            <w:pPr>
              <w:pStyle w:val="TableParagraph"/>
              <w:spacing w:line="244" w:lineRule="exact"/>
            </w:pPr>
            <w:r>
              <w:t>7001-</w:t>
            </w:r>
            <w:r>
              <w:rPr>
                <w:spacing w:val="-4"/>
              </w:rPr>
              <w:t xml:space="preserve"> </w:t>
            </w:r>
            <w:r>
              <w:t>9000</w:t>
            </w:r>
            <w:r>
              <w:rPr>
                <w:spacing w:val="-6"/>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10"/>
              <w:ind w:left="373"/>
            </w:pPr>
            <w:r>
              <w:t>225.00</w:t>
            </w:r>
            <w:r>
              <w:rPr>
                <w:spacing w:val="-1"/>
              </w:rPr>
              <w:t xml:space="preserve"> </w:t>
            </w:r>
            <w:r>
              <w:rPr>
                <w:spacing w:val="-5"/>
              </w:rPr>
              <w:t>BYN</w:t>
            </w:r>
          </w:p>
        </w:tc>
        <w:tc>
          <w:tcPr>
            <w:tcW w:w="1402" w:type="dxa"/>
          </w:tcPr>
          <w:p w:rsidR="00FA38BF" w:rsidRDefault="00BE3DFA">
            <w:pPr>
              <w:pStyle w:val="TableParagraph"/>
              <w:spacing w:before="10"/>
              <w:ind w:left="9" w:right="4"/>
              <w:jc w:val="center"/>
            </w:pPr>
            <w:r>
              <w:rPr>
                <w:spacing w:val="-10"/>
              </w:rPr>
              <w:t>-</w:t>
            </w:r>
          </w:p>
        </w:tc>
        <w:tc>
          <w:tcPr>
            <w:tcW w:w="1580" w:type="dxa"/>
          </w:tcPr>
          <w:p w:rsidR="00FA38BF" w:rsidRDefault="00BE3DFA">
            <w:pPr>
              <w:pStyle w:val="TableParagraph"/>
              <w:spacing w:before="1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4" w:lineRule="exact"/>
            </w:pPr>
            <w:r>
              <w:rPr>
                <w:spacing w:val="-2"/>
              </w:rPr>
              <w:t>8.3.3.12.</w:t>
            </w:r>
          </w:p>
        </w:tc>
        <w:tc>
          <w:tcPr>
            <w:tcW w:w="3816" w:type="dxa"/>
          </w:tcPr>
          <w:p w:rsidR="00FA38BF" w:rsidRDefault="00BE3DFA">
            <w:pPr>
              <w:pStyle w:val="TableParagraph"/>
              <w:spacing w:line="244" w:lineRule="exact"/>
            </w:pPr>
            <w:r>
              <w:t>9001</w:t>
            </w:r>
            <w:r>
              <w:rPr>
                <w:spacing w:val="-2"/>
              </w:rPr>
              <w:t xml:space="preserve"> </w:t>
            </w:r>
            <w:r>
              <w:t>-</w:t>
            </w:r>
            <w:r>
              <w:rPr>
                <w:spacing w:val="-3"/>
              </w:rPr>
              <w:t xml:space="preserve"> </w:t>
            </w:r>
            <w:r>
              <w:t>11000</w:t>
            </w:r>
            <w:r>
              <w:rPr>
                <w:spacing w:val="-2"/>
              </w:rPr>
              <w:t xml:space="preserve"> </w:t>
            </w:r>
            <w:r>
              <w:t>счетов</w:t>
            </w:r>
            <w:r>
              <w:rPr>
                <w:spacing w:val="-1"/>
              </w:rPr>
              <w:t xml:space="preserve"> </w:t>
            </w:r>
            <w:r>
              <w:rPr>
                <w:spacing w:val="-2"/>
              </w:rPr>
              <w:t>«депо»</w:t>
            </w:r>
          </w:p>
        </w:tc>
        <w:tc>
          <w:tcPr>
            <w:tcW w:w="1877" w:type="dxa"/>
          </w:tcPr>
          <w:p w:rsidR="00FA38BF" w:rsidRDefault="00BE3DFA">
            <w:pPr>
              <w:pStyle w:val="TableParagraph"/>
              <w:spacing w:before="10"/>
              <w:ind w:left="373"/>
            </w:pPr>
            <w:r>
              <w:t>266.00</w:t>
            </w:r>
            <w:r>
              <w:rPr>
                <w:spacing w:val="-1"/>
              </w:rPr>
              <w:t xml:space="preserve"> </w:t>
            </w:r>
            <w:r>
              <w:rPr>
                <w:spacing w:val="-5"/>
              </w:rPr>
              <w:t>BYN</w:t>
            </w:r>
          </w:p>
        </w:tc>
        <w:tc>
          <w:tcPr>
            <w:tcW w:w="1402" w:type="dxa"/>
          </w:tcPr>
          <w:p w:rsidR="00FA38BF" w:rsidRDefault="00BE3DFA">
            <w:pPr>
              <w:pStyle w:val="TableParagraph"/>
              <w:spacing w:before="10"/>
              <w:ind w:left="9" w:right="4"/>
              <w:jc w:val="center"/>
            </w:pPr>
            <w:r>
              <w:rPr>
                <w:spacing w:val="-10"/>
              </w:rPr>
              <w:t>-</w:t>
            </w:r>
          </w:p>
        </w:tc>
        <w:tc>
          <w:tcPr>
            <w:tcW w:w="1580" w:type="dxa"/>
          </w:tcPr>
          <w:p w:rsidR="00FA38BF" w:rsidRDefault="00BE3DFA">
            <w:pPr>
              <w:pStyle w:val="TableParagraph"/>
              <w:spacing w:before="1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287"/>
        </w:trPr>
        <w:tc>
          <w:tcPr>
            <w:tcW w:w="989" w:type="dxa"/>
          </w:tcPr>
          <w:p w:rsidR="00FA38BF" w:rsidRDefault="00BE3DFA">
            <w:pPr>
              <w:pStyle w:val="TableParagraph"/>
              <w:spacing w:line="244" w:lineRule="exact"/>
            </w:pPr>
            <w:r>
              <w:rPr>
                <w:spacing w:val="-2"/>
              </w:rPr>
              <w:t>8.3.3.13.</w:t>
            </w:r>
          </w:p>
        </w:tc>
        <w:tc>
          <w:tcPr>
            <w:tcW w:w="3816" w:type="dxa"/>
          </w:tcPr>
          <w:p w:rsidR="00FA38BF" w:rsidRDefault="00BE3DFA">
            <w:pPr>
              <w:pStyle w:val="TableParagraph"/>
              <w:spacing w:line="244" w:lineRule="exact"/>
            </w:pPr>
            <w:r>
              <w:t>свыше</w:t>
            </w:r>
            <w:r>
              <w:rPr>
                <w:spacing w:val="-8"/>
              </w:rPr>
              <w:t xml:space="preserve"> </w:t>
            </w:r>
            <w:r>
              <w:t>11000</w:t>
            </w:r>
            <w:r>
              <w:rPr>
                <w:spacing w:val="-1"/>
              </w:rPr>
              <w:t xml:space="preserve"> </w:t>
            </w:r>
            <w:r>
              <w:t xml:space="preserve">счетов </w:t>
            </w:r>
            <w:r>
              <w:rPr>
                <w:spacing w:val="-2"/>
              </w:rPr>
              <w:t>«депо»</w:t>
            </w:r>
          </w:p>
        </w:tc>
        <w:tc>
          <w:tcPr>
            <w:tcW w:w="1877" w:type="dxa"/>
          </w:tcPr>
          <w:p w:rsidR="00FA38BF" w:rsidRDefault="00BE3DFA">
            <w:pPr>
              <w:pStyle w:val="TableParagraph"/>
              <w:spacing w:before="10"/>
              <w:ind w:left="373"/>
            </w:pPr>
            <w:r>
              <w:t>295.00</w:t>
            </w:r>
            <w:r>
              <w:rPr>
                <w:spacing w:val="-1"/>
              </w:rPr>
              <w:t xml:space="preserve"> </w:t>
            </w:r>
            <w:r>
              <w:rPr>
                <w:spacing w:val="-5"/>
              </w:rPr>
              <w:t>BYN</w:t>
            </w:r>
          </w:p>
        </w:tc>
        <w:tc>
          <w:tcPr>
            <w:tcW w:w="1402" w:type="dxa"/>
          </w:tcPr>
          <w:p w:rsidR="00FA38BF" w:rsidRDefault="00BE3DFA">
            <w:pPr>
              <w:pStyle w:val="TableParagraph"/>
              <w:spacing w:before="10"/>
              <w:ind w:left="9" w:right="4"/>
              <w:jc w:val="center"/>
            </w:pPr>
            <w:r>
              <w:rPr>
                <w:spacing w:val="-10"/>
              </w:rPr>
              <w:t>-</w:t>
            </w:r>
          </w:p>
        </w:tc>
        <w:tc>
          <w:tcPr>
            <w:tcW w:w="1580" w:type="dxa"/>
          </w:tcPr>
          <w:p w:rsidR="00FA38BF" w:rsidRDefault="00BE3DFA">
            <w:pPr>
              <w:pStyle w:val="TableParagraph"/>
              <w:spacing w:before="10"/>
              <w:ind w:left="8"/>
              <w:jc w:val="center"/>
            </w:pPr>
            <w:r>
              <w:rPr>
                <w:spacing w:val="-10"/>
              </w:rPr>
              <w:t>-</w:t>
            </w:r>
          </w:p>
        </w:tc>
        <w:tc>
          <w:tcPr>
            <w:tcW w:w="5127" w:type="dxa"/>
            <w:vMerge/>
            <w:tcBorders>
              <w:top w:val="nil"/>
            </w:tcBorders>
          </w:tcPr>
          <w:p w:rsidR="00FA38BF" w:rsidRDefault="00FA38BF">
            <w:pPr>
              <w:rPr>
                <w:sz w:val="2"/>
                <w:szCs w:val="2"/>
              </w:rPr>
            </w:pPr>
          </w:p>
        </w:tc>
      </w:tr>
      <w:tr w:rsidR="00FA38BF">
        <w:trPr>
          <w:trHeight w:val="1262"/>
        </w:trPr>
        <w:tc>
          <w:tcPr>
            <w:tcW w:w="989" w:type="dxa"/>
          </w:tcPr>
          <w:p w:rsidR="00FA38BF" w:rsidRDefault="00BE3DFA">
            <w:pPr>
              <w:pStyle w:val="TableParagraph"/>
              <w:spacing w:line="249" w:lineRule="exact"/>
            </w:pPr>
            <w:r>
              <w:rPr>
                <w:spacing w:val="-2"/>
              </w:rPr>
              <w:t>8.3.4.</w:t>
            </w:r>
          </w:p>
        </w:tc>
        <w:tc>
          <w:tcPr>
            <w:tcW w:w="3816" w:type="dxa"/>
          </w:tcPr>
          <w:p w:rsidR="00FA38BF" w:rsidRDefault="00BE3DFA">
            <w:pPr>
              <w:pStyle w:val="TableParagraph"/>
            </w:pPr>
            <w:r>
              <w:t>Представление дополнительного реестра</w:t>
            </w:r>
            <w:r>
              <w:rPr>
                <w:spacing w:val="-7"/>
              </w:rPr>
              <w:t xml:space="preserve"> </w:t>
            </w:r>
            <w:r>
              <w:t>владельцев</w:t>
            </w:r>
            <w:r>
              <w:rPr>
                <w:spacing w:val="-9"/>
              </w:rPr>
              <w:t xml:space="preserve"> </w:t>
            </w:r>
            <w:r>
              <w:t>ценных</w:t>
            </w:r>
            <w:r>
              <w:rPr>
                <w:spacing w:val="-9"/>
              </w:rPr>
              <w:t xml:space="preserve"> </w:t>
            </w:r>
            <w:r>
              <w:t>бумаг</w:t>
            </w:r>
            <w:r>
              <w:rPr>
                <w:spacing w:val="-13"/>
              </w:rPr>
              <w:t xml:space="preserve"> </w:t>
            </w:r>
            <w:r>
              <w:t>по письменному запросу эмитента на бумажных носителях:</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BE3DFA">
            <w:pPr>
              <w:pStyle w:val="TableParagraph"/>
              <w:ind w:left="108" w:right="95"/>
              <w:jc w:val="both"/>
            </w:pPr>
            <w:r>
              <w:t>По подпункту дополнительным считается реестр владельцев ценных бумаг Эмитента, запрашиваемый</w:t>
            </w:r>
            <w:r>
              <w:rPr>
                <w:spacing w:val="44"/>
              </w:rPr>
              <w:t xml:space="preserve"> </w:t>
            </w:r>
            <w:r>
              <w:t>Эмитентом</w:t>
            </w:r>
            <w:r>
              <w:rPr>
                <w:spacing w:val="43"/>
              </w:rPr>
              <w:t xml:space="preserve"> </w:t>
            </w:r>
            <w:r>
              <w:t>на</w:t>
            </w:r>
            <w:r>
              <w:rPr>
                <w:spacing w:val="42"/>
              </w:rPr>
              <w:t xml:space="preserve"> </w:t>
            </w:r>
            <w:r>
              <w:t>установленную</w:t>
            </w:r>
            <w:r>
              <w:rPr>
                <w:spacing w:val="42"/>
              </w:rPr>
              <w:t xml:space="preserve"> </w:t>
            </w:r>
            <w:r>
              <w:rPr>
                <w:spacing w:val="-5"/>
              </w:rPr>
              <w:t>им</w:t>
            </w:r>
          </w:p>
          <w:p w:rsidR="00FA38BF" w:rsidRDefault="00BE3DFA">
            <w:pPr>
              <w:pStyle w:val="TableParagraph"/>
              <w:spacing w:line="250" w:lineRule="exact"/>
              <w:ind w:left="108" w:right="99"/>
              <w:jc w:val="both"/>
            </w:pPr>
            <w:r>
              <w:t>дату</w:t>
            </w:r>
            <w:r>
              <w:rPr>
                <w:spacing w:val="-9"/>
              </w:rPr>
              <w:t xml:space="preserve"> </w:t>
            </w:r>
            <w:r>
              <w:t>и</w:t>
            </w:r>
            <w:r>
              <w:rPr>
                <w:spacing w:val="-2"/>
              </w:rPr>
              <w:t xml:space="preserve"> </w:t>
            </w:r>
            <w:r>
              <w:t>представляемый</w:t>
            </w:r>
            <w:r>
              <w:rPr>
                <w:spacing w:val="-2"/>
              </w:rPr>
              <w:t xml:space="preserve"> </w:t>
            </w:r>
            <w:r>
              <w:t>Эмитенту</w:t>
            </w:r>
            <w:r>
              <w:rPr>
                <w:spacing w:val="-9"/>
              </w:rPr>
              <w:t xml:space="preserve"> </w:t>
            </w:r>
            <w:r>
              <w:t>более</w:t>
            </w:r>
            <w:r>
              <w:rPr>
                <w:spacing w:val="-1"/>
              </w:rPr>
              <w:t xml:space="preserve"> </w:t>
            </w:r>
            <w:r>
              <w:t>одного</w:t>
            </w:r>
            <w:r>
              <w:rPr>
                <w:spacing w:val="-9"/>
              </w:rPr>
              <w:t xml:space="preserve"> </w:t>
            </w:r>
            <w:r>
              <w:t>раза в квартал.</w:t>
            </w:r>
          </w:p>
        </w:tc>
      </w:tr>
      <w:tr w:rsidR="00FA38BF">
        <w:trPr>
          <w:trHeight w:val="762"/>
        </w:trPr>
        <w:tc>
          <w:tcPr>
            <w:tcW w:w="989" w:type="dxa"/>
          </w:tcPr>
          <w:p w:rsidR="00FA38BF" w:rsidRDefault="00BE3DFA">
            <w:pPr>
              <w:pStyle w:val="TableParagraph"/>
              <w:spacing w:line="249" w:lineRule="exact"/>
            </w:pPr>
            <w:r>
              <w:rPr>
                <w:spacing w:val="-2"/>
              </w:rPr>
              <w:t>8.3.4.1.</w:t>
            </w:r>
          </w:p>
        </w:tc>
        <w:tc>
          <w:tcPr>
            <w:tcW w:w="3816" w:type="dxa"/>
          </w:tcPr>
          <w:p w:rsidR="00FA38BF" w:rsidRDefault="00BE3DFA">
            <w:pPr>
              <w:pStyle w:val="TableParagraph"/>
              <w:spacing w:line="242" w:lineRule="auto"/>
            </w:pPr>
            <w:r>
              <w:t>полный реестр владельцев ценных бумаг</w:t>
            </w:r>
            <w:r>
              <w:rPr>
                <w:spacing w:val="-10"/>
              </w:rPr>
              <w:t xml:space="preserve"> </w:t>
            </w:r>
            <w:r>
              <w:t>эмитента</w:t>
            </w:r>
            <w:r>
              <w:rPr>
                <w:spacing w:val="-11"/>
              </w:rPr>
              <w:t xml:space="preserve"> </w:t>
            </w:r>
            <w:r>
              <w:t>в</w:t>
            </w:r>
            <w:r>
              <w:rPr>
                <w:spacing w:val="-9"/>
              </w:rPr>
              <w:t xml:space="preserve"> </w:t>
            </w:r>
            <w:r>
              <w:t>депозитарии</w:t>
            </w:r>
            <w:r>
              <w:rPr>
                <w:spacing w:val="-12"/>
              </w:rPr>
              <w:t xml:space="preserve"> </w:t>
            </w:r>
            <w:r>
              <w:t>ОАО</w:t>
            </w:r>
          </w:p>
          <w:p w:rsidR="00FA38BF" w:rsidRDefault="00BE3DFA">
            <w:pPr>
              <w:pStyle w:val="TableParagraph"/>
              <w:spacing w:line="236" w:lineRule="exact"/>
            </w:pPr>
            <w:r>
              <w:t>ОАО</w:t>
            </w:r>
            <w:r>
              <w:rPr>
                <w:spacing w:val="-3"/>
              </w:rPr>
              <w:t xml:space="preserve"> </w:t>
            </w:r>
            <w:r>
              <w:t>«Сбер</w:t>
            </w:r>
            <w:r>
              <w:rPr>
                <w:spacing w:val="-5"/>
              </w:rPr>
              <w:t xml:space="preserve"> </w:t>
            </w:r>
            <w:r>
              <w:rPr>
                <w:spacing w:val="-4"/>
              </w:rPr>
              <w:t>Банк»</w:t>
            </w:r>
          </w:p>
        </w:tc>
        <w:tc>
          <w:tcPr>
            <w:tcW w:w="1877" w:type="dxa"/>
          </w:tcPr>
          <w:p w:rsidR="00FA38BF" w:rsidRDefault="00BE3DFA">
            <w:pPr>
              <w:pStyle w:val="TableParagraph"/>
              <w:spacing w:before="125" w:line="251" w:lineRule="exact"/>
              <w:ind w:left="282"/>
            </w:pPr>
            <w:r>
              <w:t>1.50</w:t>
            </w:r>
            <w:r>
              <w:rPr>
                <w:spacing w:val="-1"/>
              </w:rPr>
              <w:t xml:space="preserve"> </w:t>
            </w:r>
            <w:r>
              <w:t>BYN</w:t>
            </w:r>
            <w:r>
              <w:rPr>
                <w:spacing w:val="-2"/>
              </w:rPr>
              <w:t xml:space="preserve"> </w:t>
            </w:r>
            <w:r>
              <w:t>за</w:t>
            </w:r>
            <w:r>
              <w:rPr>
                <w:spacing w:val="2"/>
              </w:rPr>
              <w:t xml:space="preserve"> </w:t>
            </w:r>
            <w:r>
              <w:rPr>
                <w:spacing w:val="-10"/>
              </w:rPr>
              <w:t>1</w:t>
            </w:r>
          </w:p>
          <w:p w:rsidR="00FA38BF" w:rsidRDefault="00BE3DFA">
            <w:pPr>
              <w:pStyle w:val="TableParagraph"/>
              <w:spacing w:line="251" w:lineRule="exact"/>
              <w:ind w:left="249"/>
            </w:pPr>
            <w:r>
              <w:t>печатный</w:t>
            </w:r>
            <w:r>
              <w:rPr>
                <w:spacing w:val="-8"/>
              </w:rPr>
              <w:t xml:space="preserve"> </w:t>
            </w:r>
            <w:r>
              <w:rPr>
                <w:spacing w:val="-4"/>
              </w:rPr>
              <w:t>лист</w:t>
            </w:r>
          </w:p>
        </w:tc>
        <w:tc>
          <w:tcPr>
            <w:tcW w:w="1402" w:type="dxa"/>
          </w:tcPr>
          <w:p w:rsidR="00FA38BF" w:rsidRDefault="00BE3DFA">
            <w:pPr>
              <w:pStyle w:val="TableParagraph"/>
              <w:spacing w:before="125" w:line="251" w:lineRule="exact"/>
              <w:ind w:left="191"/>
            </w:pPr>
            <w:r>
              <w:t>30.00</w:t>
            </w:r>
            <w:r>
              <w:rPr>
                <w:spacing w:val="4"/>
              </w:rPr>
              <w:t xml:space="preserve"> </w:t>
            </w:r>
            <w:r>
              <w:rPr>
                <w:spacing w:val="-5"/>
              </w:rPr>
              <w:t>BYN</w:t>
            </w:r>
          </w:p>
          <w:p w:rsidR="00FA38BF" w:rsidRDefault="00BE3DFA">
            <w:pPr>
              <w:pStyle w:val="TableParagraph"/>
              <w:spacing w:line="251" w:lineRule="exact"/>
              <w:ind w:left="272"/>
            </w:pPr>
            <w:r>
              <w:t>за</w:t>
            </w:r>
            <w:r>
              <w:rPr>
                <w:spacing w:val="4"/>
              </w:rPr>
              <w:t xml:space="preserve"> </w:t>
            </w:r>
            <w:r>
              <w:rPr>
                <w:spacing w:val="-2"/>
              </w:rPr>
              <w:t>реестр</w:t>
            </w:r>
          </w:p>
        </w:tc>
        <w:tc>
          <w:tcPr>
            <w:tcW w:w="1580" w:type="dxa"/>
          </w:tcPr>
          <w:p w:rsidR="00FA38BF" w:rsidRDefault="00BE3DFA">
            <w:pPr>
              <w:pStyle w:val="TableParagraph"/>
              <w:spacing w:before="250"/>
              <w:ind w:left="8"/>
              <w:jc w:val="center"/>
            </w:pPr>
            <w:r>
              <w:rPr>
                <w:spacing w:val="-10"/>
              </w:rPr>
              <w:t>-</w:t>
            </w:r>
          </w:p>
        </w:tc>
        <w:tc>
          <w:tcPr>
            <w:tcW w:w="5127" w:type="dxa"/>
          </w:tcPr>
          <w:p w:rsidR="00FA38BF" w:rsidRDefault="00FA38BF">
            <w:pPr>
              <w:pStyle w:val="TableParagraph"/>
              <w:ind w:left="0"/>
            </w:pPr>
          </w:p>
        </w:tc>
      </w:tr>
      <w:tr w:rsidR="00FA38BF">
        <w:trPr>
          <w:trHeight w:val="1007"/>
        </w:trPr>
        <w:tc>
          <w:tcPr>
            <w:tcW w:w="989" w:type="dxa"/>
          </w:tcPr>
          <w:p w:rsidR="00FA38BF" w:rsidRDefault="00BE3DFA">
            <w:pPr>
              <w:pStyle w:val="TableParagraph"/>
              <w:spacing w:line="244" w:lineRule="exact"/>
            </w:pPr>
            <w:r>
              <w:rPr>
                <w:spacing w:val="-2"/>
              </w:rPr>
              <w:t>8.3.4.2.</w:t>
            </w:r>
          </w:p>
        </w:tc>
        <w:tc>
          <w:tcPr>
            <w:tcW w:w="3816" w:type="dxa"/>
          </w:tcPr>
          <w:p w:rsidR="00FA38BF" w:rsidRDefault="00BE3DFA">
            <w:pPr>
              <w:pStyle w:val="TableParagraph"/>
              <w:spacing w:line="242" w:lineRule="auto"/>
            </w:pPr>
            <w:r>
              <w:t>распределенный реестр владельцев ценных</w:t>
            </w:r>
            <w:r>
              <w:rPr>
                <w:spacing w:val="-10"/>
              </w:rPr>
              <w:t xml:space="preserve"> </w:t>
            </w:r>
            <w:r>
              <w:t>бумаг</w:t>
            </w:r>
            <w:r>
              <w:rPr>
                <w:spacing w:val="-10"/>
              </w:rPr>
              <w:t xml:space="preserve"> </w:t>
            </w:r>
            <w:r>
              <w:t>эмитента</w:t>
            </w:r>
            <w:r>
              <w:rPr>
                <w:spacing w:val="-8"/>
              </w:rPr>
              <w:t xml:space="preserve"> </w:t>
            </w:r>
            <w:r>
              <w:t>(учет</w:t>
            </w:r>
            <w:r>
              <w:rPr>
                <w:spacing w:val="-11"/>
              </w:rPr>
              <w:t xml:space="preserve"> </w:t>
            </w:r>
            <w:r>
              <w:t>ценных</w:t>
            </w:r>
          </w:p>
          <w:p w:rsidR="00FA38BF" w:rsidRDefault="00BE3DFA">
            <w:pPr>
              <w:pStyle w:val="TableParagraph"/>
              <w:spacing w:line="250" w:lineRule="exact"/>
              <w:ind w:right="195"/>
            </w:pPr>
            <w:r>
              <w:t>бумаг</w:t>
            </w:r>
            <w:r>
              <w:rPr>
                <w:spacing w:val="-14"/>
              </w:rPr>
              <w:t xml:space="preserve"> </w:t>
            </w:r>
            <w:r>
              <w:t>эмитента</w:t>
            </w:r>
            <w:r>
              <w:rPr>
                <w:spacing w:val="-13"/>
              </w:rPr>
              <w:t xml:space="preserve"> </w:t>
            </w:r>
            <w:r>
              <w:t>осуществляется,</w:t>
            </w:r>
            <w:r>
              <w:rPr>
                <w:spacing w:val="-13"/>
              </w:rPr>
              <w:t xml:space="preserve"> </w:t>
            </w:r>
            <w:r>
              <w:t>в том</w:t>
            </w:r>
            <w:r>
              <w:rPr>
                <w:spacing w:val="-1"/>
              </w:rPr>
              <w:t xml:space="preserve"> </w:t>
            </w:r>
            <w:r>
              <w:t>числе</w:t>
            </w:r>
            <w:r>
              <w:rPr>
                <w:spacing w:val="-7"/>
              </w:rPr>
              <w:t xml:space="preserve"> </w:t>
            </w:r>
            <w:r>
              <w:t xml:space="preserve">в других </w:t>
            </w:r>
            <w:r>
              <w:rPr>
                <w:spacing w:val="-2"/>
              </w:rPr>
              <w:t>депозитариях)</w:t>
            </w:r>
          </w:p>
        </w:tc>
        <w:tc>
          <w:tcPr>
            <w:tcW w:w="1877" w:type="dxa"/>
          </w:tcPr>
          <w:p w:rsidR="00FA38BF" w:rsidRDefault="00BE3DFA">
            <w:pPr>
              <w:pStyle w:val="TableParagraph"/>
              <w:spacing w:before="245"/>
              <w:ind w:left="282"/>
            </w:pPr>
            <w:r>
              <w:t>1.50</w:t>
            </w:r>
            <w:r>
              <w:rPr>
                <w:spacing w:val="-1"/>
              </w:rPr>
              <w:t xml:space="preserve"> </w:t>
            </w:r>
            <w:r>
              <w:t>BYN</w:t>
            </w:r>
            <w:r>
              <w:rPr>
                <w:spacing w:val="-2"/>
              </w:rPr>
              <w:t xml:space="preserve"> </w:t>
            </w:r>
            <w:r>
              <w:t>за</w:t>
            </w:r>
            <w:r>
              <w:rPr>
                <w:spacing w:val="2"/>
              </w:rPr>
              <w:t xml:space="preserve"> </w:t>
            </w:r>
            <w:r>
              <w:rPr>
                <w:spacing w:val="-10"/>
              </w:rPr>
              <w:t>1</w:t>
            </w:r>
          </w:p>
          <w:p w:rsidR="00FA38BF" w:rsidRDefault="00BE3DFA">
            <w:pPr>
              <w:pStyle w:val="TableParagraph"/>
              <w:spacing w:before="2"/>
              <w:ind w:left="249"/>
            </w:pPr>
            <w:r>
              <w:t>печатный</w:t>
            </w:r>
            <w:r>
              <w:rPr>
                <w:spacing w:val="-8"/>
              </w:rPr>
              <w:t xml:space="preserve"> </w:t>
            </w:r>
            <w:r>
              <w:rPr>
                <w:spacing w:val="-4"/>
              </w:rPr>
              <w:t>лист</w:t>
            </w:r>
          </w:p>
        </w:tc>
        <w:tc>
          <w:tcPr>
            <w:tcW w:w="1402" w:type="dxa"/>
          </w:tcPr>
          <w:p w:rsidR="00FA38BF" w:rsidRDefault="00BE3DFA">
            <w:pPr>
              <w:pStyle w:val="TableParagraph"/>
              <w:spacing w:before="245"/>
              <w:ind w:left="191"/>
            </w:pPr>
            <w:r>
              <w:t>30.00</w:t>
            </w:r>
            <w:r>
              <w:rPr>
                <w:spacing w:val="4"/>
              </w:rPr>
              <w:t xml:space="preserve"> </w:t>
            </w:r>
            <w:r>
              <w:rPr>
                <w:spacing w:val="-5"/>
              </w:rPr>
              <w:t>BYN</w:t>
            </w:r>
          </w:p>
          <w:p w:rsidR="00FA38BF" w:rsidRDefault="00BE3DFA">
            <w:pPr>
              <w:pStyle w:val="TableParagraph"/>
              <w:spacing w:before="2"/>
              <w:ind w:left="272"/>
            </w:pPr>
            <w:r>
              <w:t>за</w:t>
            </w:r>
            <w:r>
              <w:rPr>
                <w:spacing w:val="4"/>
              </w:rPr>
              <w:t xml:space="preserve"> </w:t>
            </w:r>
            <w:r>
              <w:rPr>
                <w:spacing w:val="-2"/>
              </w:rPr>
              <w:t>реестр</w:t>
            </w:r>
          </w:p>
        </w:tc>
        <w:tc>
          <w:tcPr>
            <w:tcW w:w="1580" w:type="dxa"/>
          </w:tcPr>
          <w:p w:rsidR="00FA38BF" w:rsidRDefault="00FA38BF">
            <w:pPr>
              <w:pStyle w:val="TableParagraph"/>
              <w:spacing w:before="117"/>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pPr>
          </w:p>
        </w:tc>
      </w:tr>
      <w:tr w:rsidR="00FA38BF">
        <w:trPr>
          <w:trHeight w:val="1009"/>
        </w:trPr>
        <w:tc>
          <w:tcPr>
            <w:tcW w:w="989" w:type="dxa"/>
          </w:tcPr>
          <w:p w:rsidR="00FA38BF" w:rsidRDefault="00BE3DFA">
            <w:pPr>
              <w:pStyle w:val="TableParagraph"/>
              <w:spacing w:line="246" w:lineRule="exact"/>
            </w:pPr>
            <w:r>
              <w:rPr>
                <w:spacing w:val="-2"/>
              </w:rPr>
              <w:t>8.3.5.</w:t>
            </w:r>
          </w:p>
        </w:tc>
        <w:tc>
          <w:tcPr>
            <w:tcW w:w="3816" w:type="dxa"/>
          </w:tcPr>
          <w:p w:rsidR="00FA38BF" w:rsidRDefault="00BE3DFA">
            <w:pPr>
              <w:pStyle w:val="TableParagraph"/>
              <w:spacing w:line="242" w:lineRule="auto"/>
            </w:pPr>
            <w:r>
              <w:t>Представление дополнительного реестра</w:t>
            </w:r>
            <w:r>
              <w:rPr>
                <w:spacing w:val="-7"/>
              </w:rPr>
              <w:t xml:space="preserve"> </w:t>
            </w:r>
            <w:r>
              <w:t>владельцев</w:t>
            </w:r>
            <w:r>
              <w:rPr>
                <w:spacing w:val="-9"/>
              </w:rPr>
              <w:t xml:space="preserve"> </w:t>
            </w:r>
            <w:r>
              <w:t>ценных</w:t>
            </w:r>
            <w:r>
              <w:rPr>
                <w:spacing w:val="-9"/>
              </w:rPr>
              <w:t xml:space="preserve"> </w:t>
            </w:r>
            <w:r>
              <w:t>бумаг</w:t>
            </w:r>
            <w:r>
              <w:rPr>
                <w:spacing w:val="-13"/>
              </w:rPr>
              <w:t xml:space="preserve"> </w:t>
            </w:r>
            <w:r>
              <w:t>по</w:t>
            </w:r>
          </w:p>
          <w:p w:rsidR="00FA38BF" w:rsidRDefault="00BE3DFA">
            <w:pPr>
              <w:pStyle w:val="TableParagraph"/>
              <w:spacing w:line="250" w:lineRule="exact"/>
            </w:pPr>
            <w:r>
              <w:t>письменному</w:t>
            </w:r>
            <w:r>
              <w:rPr>
                <w:spacing w:val="-14"/>
              </w:rPr>
              <w:t xml:space="preserve"> </w:t>
            </w:r>
            <w:r>
              <w:t>запросу</w:t>
            </w:r>
            <w:r>
              <w:rPr>
                <w:spacing w:val="-14"/>
              </w:rPr>
              <w:t xml:space="preserve"> </w:t>
            </w:r>
            <w:r>
              <w:t>эмитента</w:t>
            </w:r>
            <w:r>
              <w:rPr>
                <w:spacing w:val="-7"/>
              </w:rPr>
              <w:t xml:space="preserve"> </w:t>
            </w:r>
            <w:r>
              <w:t>в электронном виде:</w:t>
            </w:r>
          </w:p>
        </w:tc>
        <w:tc>
          <w:tcPr>
            <w:tcW w:w="1877" w:type="dxa"/>
          </w:tcPr>
          <w:p w:rsidR="00FA38BF" w:rsidRDefault="00BE3DFA">
            <w:pPr>
              <w:pStyle w:val="TableParagraph"/>
              <w:spacing w:before="247"/>
              <w:ind w:left="306"/>
            </w:pPr>
            <w:r>
              <w:t>50.00</w:t>
            </w:r>
            <w:r>
              <w:rPr>
                <w:spacing w:val="-3"/>
              </w:rPr>
              <w:t xml:space="preserve"> </w:t>
            </w:r>
            <w:r>
              <w:t>BYN</w:t>
            </w:r>
            <w:r>
              <w:rPr>
                <w:spacing w:val="-2"/>
              </w:rPr>
              <w:t xml:space="preserve"> </w:t>
            </w:r>
            <w:r>
              <w:rPr>
                <w:spacing w:val="-5"/>
              </w:rPr>
              <w:t>за</w:t>
            </w:r>
          </w:p>
          <w:p w:rsidR="00FA38BF" w:rsidRDefault="00BE3DFA">
            <w:pPr>
              <w:pStyle w:val="TableParagraph"/>
              <w:spacing w:before="1"/>
              <w:ind w:left="633"/>
            </w:pPr>
            <w:r>
              <w:rPr>
                <w:spacing w:val="-2"/>
              </w:rPr>
              <w:t>реестр</w:t>
            </w:r>
          </w:p>
        </w:tc>
        <w:tc>
          <w:tcPr>
            <w:tcW w:w="1402" w:type="dxa"/>
          </w:tcPr>
          <w:p w:rsidR="00FA38BF" w:rsidRDefault="00FA38BF">
            <w:pPr>
              <w:pStyle w:val="TableParagraph"/>
              <w:spacing w:before="118"/>
              <w:ind w:left="0"/>
            </w:pPr>
          </w:p>
          <w:p w:rsidR="00FA38BF" w:rsidRDefault="00BE3DFA">
            <w:pPr>
              <w:pStyle w:val="TableParagraph"/>
              <w:spacing w:before="1"/>
              <w:ind w:left="9" w:right="4"/>
              <w:jc w:val="center"/>
            </w:pPr>
            <w:r>
              <w:rPr>
                <w:spacing w:val="-10"/>
              </w:rPr>
              <w:t>-</w:t>
            </w:r>
          </w:p>
        </w:tc>
        <w:tc>
          <w:tcPr>
            <w:tcW w:w="1580" w:type="dxa"/>
          </w:tcPr>
          <w:p w:rsidR="00FA38BF" w:rsidRDefault="00FA38BF">
            <w:pPr>
              <w:pStyle w:val="TableParagraph"/>
              <w:spacing w:before="118"/>
              <w:ind w:left="0"/>
            </w:pPr>
          </w:p>
          <w:p w:rsidR="00FA38BF" w:rsidRDefault="00BE3DFA">
            <w:pPr>
              <w:pStyle w:val="TableParagraph"/>
              <w:spacing w:before="1"/>
              <w:ind w:left="8"/>
              <w:jc w:val="center"/>
            </w:pPr>
            <w:r>
              <w:rPr>
                <w:spacing w:val="-10"/>
              </w:rPr>
              <w:t>-</w:t>
            </w:r>
          </w:p>
        </w:tc>
        <w:tc>
          <w:tcPr>
            <w:tcW w:w="5127" w:type="dxa"/>
          </w:tcPr>
          <w:p w:rsidR="00FA38BF" w:rsidRDefault="00BE3DFA">
            <w:pPr>
              <w:pStyle w:val="TableParagraph"/>
              <w:tabs>
                <w:tab w:val="left" w:pos="986"/>
                <w:tab w:val="left" w:pos="2291"/>
                <w:tab w:val="left" w:pos="3256"/>
                <w:tab w:val="left" w:pos="4058"/>
              </w:tabs>
              <w:spacing w:line="242" w:lineRule="auto"/>
              <w:ind w:left="108" w:right="94"/>
            </w:pPr>
            <w:r>
              <w:rPr>
                <w:spacing w:val="-2"/>
              </w:rPr>
              <w:t>Реестр</w:t>
            </w:r>
            <w:r>
              <w:tab/>
            </w:r>
            <w:r>
              <w:rPr>
                <w:spacing w:val="-2"/>
              </w:rPr>
              <w:t>владельцев</w:t>
            </w:r>
            <w:r>
              <w:tab/>
            </w:r>
            <w:r>
              <w:rPr>
                <w:spacing w:val="-2"/>
              </w:rPr>
              <w:t>ценных</w:t>
            </w:r>
            <w:r>
              <w:tab/>
            </w:r>
            <w:r>
              <w:rPr>
                <w:spacing w:val="-4"/>
              </w:rPr>
              <w:t>бумаг</w:t>
            </w:r>
            <w:r>
              <w:tab/>
            </w:r>
            <w:r>
              <w:rPr>
                <w:spacing w:val="-2"/>
              </w:rPr>
              <w:t xml:space="preserve">Эмитента, </w:t>
            </w:r>
            <w:r>
              <w:t>запрашиваемый</w:t>
            </w:r>
            <w:r>
              <w:rPr>
                <w:spacing w:val="44"/>
              </w:rPr>
              <w:t xml:space="preserve"> </w:t>
            </w:r>
            <w:r>
              <w:t>Эмитентом</w:t>
            </w:r>
            <w:r>
              <w:rPr>
                <w:spacing w:val="43"/>
              </w:rPr>
              <w:t xml:space="preserve"> </w:t>
            </w:r>
            <w:r>
              <w:t>на</w:t>
            </w:r>
            <w:r>
              <w:rPr>
                <w:spacing w:val="42"/>
              </w:rPr>
              <w:t xml:space="preserve"> </w:t>
            </w:r>
            <w:r>
              <w:t>установленную</w:t>
            </w:r>
            <w:r>
              <w:rPr>
                <w:spacing w:val="42"/>
              </w:rPr>
              <w:t xml:space="preserve"> </w:t>
            </w:r>
            <w:r>
              <w:rPr>
                <w:spacing w:val="-5"/>
              </w:rPr>
              <w:t>им</w:t>
            </w:r>
          </w:p>
          <w:p w:rsidR="00FA38BF" w:rsidRDefault="00BE3DFA">
            <w:pPr>
              <w:pStyle w:val="TableParagraph"/>
              <w:spacing w:line="250" w:lineRule="exact"/>
              <w:ind w:left="108" w:right="94"/>
            </w:pPr>
            <w:r>
              <w:t>дату</w:t>
            </w:r>
            <w:r>
              <w:rPr>
                <w:spacing w:val="-9"/>
              </w:rPr>
              <w:t xml:space="preserve"> </w:t>
            </w:r>
            <w:r>
              <w:t>и</w:t>
            </w:r>
            <w:r>
              <w:rPr>
                <w:spacing w:val="-2"/>
              </w:rPr>
              <w:t xml:space="preserve"> </w:t>
            </w:r>
            <w:r>
              <w:t>представляемый</w:t>
            </w:r>
            <w:r>
              <w:rPr>
                <w:spacing w:val="-2"/>
              </w:rPr>
              <w:t xml:space="preserve"> </w:t>
            </w:r>
            <w:r>
              <w:t>Эмитенту</w:t>
            </w:r>
            <w:r>
              <w:rPr>
                <w:spacing w:val="-9"/>
              </w:rPr>
              <w:t xml:space="preserve"> </w:t>
            </w:r>
            <w:r>
              <w:t>более</w:t>
            </w:r>
            <w:r>
              <w:rPr>
                <w:spacing w:val="-1"/>
              </w:rPr>
              <w:t xml:space="preserve"> </w:t>
            </w:r>
            <w:r>
              <w:t>одного</w:t>
            </w:r>
            <w:r>
              <w:rPr>
                <w:spacing w:val="-8"/>
              </w:rPr>
              <w:t xml:space="preserve"> </w:t>
            </w:r>
            <w:r>
              <w:t>раза в квартал.</w:t>
            </w:r>
          </w:p>
        </w:tc>
      </w:tr>
      <w:tr w:rsidR="00FA38BF">
        <w:trPr>
          <w:trHeight w:val="760"/>
        </w:trPr>
        <w:tc>
          <w:tcPr>
            <w:tcW w:w="989" w:type="dxa"/>
          </w:tcPr>
          <w:p w:rsidR="00FA38BF" w:rsidRDefault="00BE3DFA">
            <w:pPr>
              <w:pStyle w:val="TableParagraph"/>
              <w:spacing w:line="247" w:lineRule="exact"/>
            </w:pPr>
            <w:r>
              <w:rPr>
                <w:spacing w:val="-2"/>
              </w:rPr>
              <w:t>8.3.6.</w:t>
            </w:r>
          </w:p>
        </w:tc>
        <w:tc>
          <w:tcPr>
            <w:tcW w:w="3816" w:type="dxa"/>
          </w:tcPr>
          <w:p w:rsidR="00FA38BF" w:rsidRDefault="00BE3DFA">
            <w:pPr>
              <w:pStyle w:val="TableParagraph"/>
              <w:spacing w:line="242" w:lineRule="auto"/>
              <w:ind w:right="593"/>
            </w:pPr>
            <w:r>
              <w:t>Представление</w:t>
            </w:r>
            <w:r>
              <w:rPr>
                <w:spacing w:val="-14"/>
              </w:rPr>
              <w:t xml:space="preserve"> </w:t>
            </w:r>
            <w:r>
              <w:t>дополнительного отчета по запросу эмитента на</w:t>
            </w:r>
          </w:p>
          <w:p w:rsidR="00FA38BF" w:rsidRDefault="00BE3DFA">
            <w:pPr>
              <w:pStyle w:val="TableParagraph"/>
              <w:spacing w:line="236" w:lineRule="exact"/>
            </w:pPr>
            <w:r>
              <w:t>бумажном</w:t>
            </w:r>
            <w:r>
              <w:rPr>
                <w:spacing w:val="-8"/>
              </w:rPr>
              <w:t xml:space="preserve"> </w:t>
            </w:r>
            <w:r>
              <w:rPr>
                <w:spacing w:val="-2"/>
              </w:rPr>
              <w:t>носителе</w:t>
            </w:r>
          </w:p>
        </w:tc>
        <w:tc>
          <w:tcPr>
            <w:tcW w:w="1877" w:type="dxa"/>
          </w:tcPr>
          <w:p w:rsidR="00FA38BF" w:rsidRDefault="00BE3DFA">
            <w:pPr>
              <w:pStyle w:val="TableParagraph"/>
              <w:spacing w:line="247" w:lineRule="exact"/>
              <w:ind w:left="484"/>
            </w:pPr>
            <w:r>
              <w:t>1.50</w:t>
            </w:r>
            <w:r>
              <w:rPr>
                <w:spacing w:val="4"/>
              </w:rPr>
              <w:t xml:space="preserve"> </w:t>
            </w:r>
            <w:r>
              <w:rPr>
                <w:spacing w:val="-5"/>
              </w:rPr>
              <w:t>BYN</w:t>
            </w:r>
          </w:p>
          <w:p w:rsidR="00FA38BF" w:rsidRDefault="00BE3DFA">
            <w:pPr>
              <w:pStyle w:val="TableParagraph"/>
              <w:spacing w:line="250" w:lineRule="atLeast"/>
              <w:ind w:left="724" w:hanging="442"/>
            </w:pPr>
            <w:r>
              <w:t>за</w:t>
            </w:r>
            <w:r>
              <w:rPr>
                <w:spacing w:val="-14"/>
              </w:rPr>
              <w:t xml:space="preserve"> </w:t>
            </w:r>
            <w:r>
              <w:t>1</w:t>
            </w:r>
            <w:r>
              <w:rPr>
                <w:spacing w:val="-14"/>
              </w:rPr>
              <w:t xml:space="preserve"> </w:t>
            </w:r>
            <w:r>
              <w:t xml:space="preserve">печатный </w:t>
            </w:r>
            <w:r>
              <w:rPr>
                <w:spacing w:val="-4"/>
              </w:rPr>
              <w:t>лист</w:t>
            </w:r>
          </w:p>
        </w:tc>
        <w:tc>
          <w:tcPr>
            <w:tcW w:w="1402" w:type="dxa"/>
          </w:tcPr>
          <w:p w:rsidR="00FA38BF" w:rsidRDefault="00BE3DFA">
            <w:pPr>
              <w:pStyle w:val="TableParagraph"/>
              <w:spacing w:before="123" w:line="251" w:lineRule="exact"/>
              <w:ind w:left="191"/>
            </w:pPr>
            <w:r>
              <w:t>30.00</w:t>
            </w:r>
            <w:r>
              <w:rPr>
                <w:spacing w:val="4"/>
              </w:rPr>
              <w:t xml:space="preserve"> </w:t>
            </w:r>
            <w:r>
              <w:rPr>
                <w:spacing w:val="-5"/>
              </w:rPr>
              <w:t>BYN</w:t>
            </w:r>
          </w:p>
          <w:p w:rsidR="00FA38BF" w:rsidRDefault="00BE3DFA">
            <w:pPr>
              <w:pStyle w:val="TableParagraph"/>
              <w:spacing w:line="251" w:lineRule="exact"/>
              <w:ind w:left="325"/>
            </w:pPr>
            <w:r>
              <w:t>за</w:t>
            </w:r>
            <w:r>
              <w:rPr>
                <w:spacing w:val="4"/>
              </w:rPr>
              <w:t xml:space="preserve"> </w:t>
            </w:r>
            <w:r>
              <w:rPr>
                <w:spacing w:val="-2"/>
              </w:rPr>
              <w:t>отчет</w:t>
            </w:r>
          </w:p>
        </w:tc>
        <w:tc>
          <w:tcPr>
            <w:tcW w:w="1580" w:type="dxa"/>
          </w:tcPr>
          <w:p w:rsidR="00FA38BF" w:rsidRDefault="00BE3DFA">
            <w:pPr>
              <w:pStyle w:val="TableParagraph"/>
              <w:spacing w:before="248"/>
              <w:ind w:left="8"/>
              <w:jc w:val="center"/>
            </w:pPr>
            <w:r>
              <w:rPr>
                <w:spacing w:val="-10"/>
              </w:rPr>
              <w:t>-</w:t>
            </w:r>
          </w:p>
        </w:tc>
        <w:tc>
          <w:tcPr>
            <w:tcW w:w="5127" w:type="dxa"/>
          </w:tcPr>
          <w:p w:rsidR="00FA38BF" w:rsidRDefault="00FA38BF">
            <w:pPr>
              <w:pStyle w:val="TableParagraph"/>
              <w:ind w:left="0"/>
            </w:pPr>
          </w:p>
        </w:tc>
      </w:tr>
      <w:tr w:rsidR="00FA38BF">
        <w:trPr>
          <w:trHeight w:val="1262"/>
        </w:trPr>
        <w:tc>
          <w:tcPr>
            <w:tcW w:w="989" w:type="dxa"/>
          </w:tcPr>
          <w:p w:rsidR="00FA38BF" w:rsidRDefault="00BE3DFA">
            <w:pPr>
              <w:pStyle w:val="TableParagraph"/>
              <w:spacing w:line="244" w:lineRule="exact"/>
            </w:pPr>
            <w:r>
              <w:rPr>
                <w:spacing w:val="-2"/>
              </w:rPr>
              <w:t>8.3.7.</w:t>
            </w:r>
          </w:p>
        </w:tc>
        <w:tc>
          <w:tcPr>
            <w:tcW w:w="3816" w:type="dxa"/>
          </w:tcPr>
          <w:p w:rsidR="00FA38BF" w:rsidRDefault="00BE3DFA">
            <w:pPr>
              <w:pStyle w:val="TableParagraph"/>
              <w:spacing w:line="242" w:lineRule="auto"/>
            </w:pPr>
            <w:r>
              <w:t>Расчет дивидендов (доходов) по ценным</w:t>
            </w:r>
            <w:r>
              <w:rPr>
                <w:spacing w:val="-8"/>
              </w:rPr>
              <w:t xml:space="preserve"> </w:t>
            </w:r>
            <w:r>
              <w:t>бумагам</w:t>
            </w:r>
            <w:r>
              <w:rPr>
                <w:spacing w:val="-12"/>
              </w:rPr>
              <w:t xml:space="preserve"> </w:t>
            </w:r>
            <w:r>
              <w:t>эмитента</w:t>
            </w:r>
            <w:r>
              <w:rPr>
                <w:spacing w:val="-10"/>
              </w:rPr>
              <w:t xml:space="preserve"> </w:t>
            </w:r>
            <w:r>
              <w:t>по</w:t>
            </w:r>
            <w:r>
              <w:rPr>
                <w:spacing w:val="-12"/>
              </w:rPr>
              <w:t xml:space="preserve"> </w:t>
            </w:r>
            <w:r>
              <w:t xml:space="preserve">его </w:t>
            </w:r>
            <w:r>
              <w:rPr>
                <w:spacing w:val="-2"/>
              </w:rPr>
              <w:t>поручению</w:t>
            </w:r>
          </w:p>
        </w:tc>
        <w:tc>
          <w:tcPr>
            <w:tcW w:w="1877" w:type="dxa"/>
          </w:tcPr>
          <w:p w:rsidR="00FA38BF" w:rsidRDefault="00BE3DFA">
            <w:pPr>
              <w:pStyle w:val="TableParagraph"/>
              <w:ind w:left="253" w:right="240" w:firstLine="48"/>
              <w:jc w:val="both"/>
            </w:pPr>
            <w:r>
              <w:t xml:space="preserve">70% платы за </w:t>
            </w:r>
            <w:r>
              <w:rPr>
                <w:spacing w:val="-2"/>
              </w:rPr>
              <w:t xml:space="preserve">депозитарное обслуживание </w:t>
            </w:r>
            <w:r>
              <w:t>эмитента</w:t>
            </w:r>
            <w:r>
              <w:rPr>
                <w:spacing w:val="-4"/>
              </w:rPr>
              <w:t xml:space="preserve"> </w:t>
            </w:r>
            <w:r>
              <w:t>по</w:t>
            </w:r>
            <w:r>
              <w:rPr>
                <w:spacing w:val="-5"/>
              </w:rPr>
              <w:t xml:space="preserve"> п.</w:t>
            </w:r>
          </w:p>
          <w:p w:rsidR="00FA38BF" w:rsidRDefault="00BE3DFA">
            <w:pPr>
              <w:pStyle w:val="TableParagraph"/>
              <w:spacing w:line="238" w:lineRule="exact"/>
              <w:ind w:left="11"/>
              <w:jc w:val="center"/>
            </w:pPr>
            <w:r>
              <w:rPr>
                <w:spacing w:val="-2"/>
              </w:rPr>
              <w:t>8.3.3.</w:t>
            </w:r>
          </w:p>
        </w:tc>
        <w:tc>
          <w:tcPr>
            <w:tcW w:w="1402" w:type="dxa"/>
          </w:tcPr>
          <w:p w:rsidR="00FA38BF" w:rsidRDefault="00FA38BF">
            <w:pPr>
              <w:pStyle w:val="TableParagraph"/>
              <w:spacing w:before="247"/>
              <w:ind w:left="0"/>
            </w:pPr>
          </w:p>
          <w:p w:rsidR="00FA38BF" w:rsidRDefault="00BE3DFA">
            <w:pPr>
              <w:pStyle w:val="TableParagraph"/>
              <w:ind w:left="191"/>
            </w:pPr>
            <w:r>
              <w:t>30.00</w:t>
            </w:r>
            <w:r>
              <w:rPr>
                <w:spacing w:val="4"/>
              </w:rPr>
              <w:t xml:space="preserve"> </w:t>
            </w:r>
            <w:r>
              <w:rPr>
                <w:spacing w:val="-5"/>
              </w:rPr>
              <w:t>BYN</w:t>
            </w:r>
          </w:p>
        </w:tc>
        <w:tc>
          <w:tcPr>
            <w:tcW w:w="1580" w:type="dxa"/>
          </w:tcPr>
          <w:p w:rsidR="00FA38BF" w:rsidRDefault="00FA38BF">
            <w:pPr>
              <w:pStyle w:val="TableParagraph"/>
              <w:spacing w:before="247"/>
              <w:ind w:left="0"/>
            </w:pPr>
          </w:p>
          <w:p w:rsidR="00FA38BF" w:rsidRDefault="00BE3DFA">
            <w:pPr>
              <w:pStyle w:val="TableParagraph"/>
              <w:ind w:left="8"/>
              <w:jc w:val="center"/>
            </w:pPr>
            <w:r>
              <w:rPr>
                <w:spacing w:val="-10"/>
              </w:rPr>
              <w:t>-</w:t>
            </w:r>
          </w:p>
        </w:tc>
        <w:tc>
          <w:tcPr>
            <w:tcW w:w="5127" w:type="dxa"/>
          </w:tcPr>
          <w:p w:rsidR="00FA38BF" w:rsidRDefault="00BE3DFA">
            <w:pPr>
              <w:pStyle w:val="TableParagraph"/>
              <w:tabs>
                <w:tab w:val="left" w:pos="689"/>
                <w:tab w:val="left" w:pos="1731"/>
                <w:tab w:val="left" w:pos="3468"/>
              </w:tabs>
              <w:spacing w:line="242" w:lineRule="auto"/>
              <w:ind w:left="108" w:right="100"/>
            </w:pPr>
            <w:r>
              <w:rPr>
                <w:spacing w:val="-6"/>
              </w:rPr>
              <w:t>По</w:t>
            </w:r>
            <w:r>
              <w:tab/>
            </w:r>
            <w:r>
              <w:rPr>
                <w:spacing w:val="-2"/>
              </w:rPr>
              <w:t>запросу</w:t>
            </w:r>
            <w:r>
              <w:tab/>
            </w:r>
            <w:r>
              <w:rPr>
                <w:spacing w:val="-2"/>
              </w:rPr>
              <w:t>дополнительно</w:t>
            </w:r>
            <w:r>
              <w:tab/>
            </w:r>
            <w:r>
              <w:rPr>
                <w:spacing w:val="-2"/>
              </w:rPr>
              <w:t xml:space="preserve">предоставляется </w:t>
            </w:r>
            <w:r>
              <w:t>расчетная ведомость на бумажном носителе.</w:t>
            </w:r>
          </w:p>
        </w:tc>
      </w:tr>
    </w:tbl>
    <w:p w:rsidR="00FA38BF" w:rsidRDefault="00FA38BF">
      <w:pPr>
        <w:spacing w:line="242" w:lineRule="auto"/>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647"/>
        </w:trPr>
        <w:tc>
          <w:tcPr>
            <w:tcW w:w="989" w:type="dxa"/>
          </w:tcPr>
          <w:p w:rsidR="00FA38BF" w:rsidRDefault="00BE3DFA">
            <w:pPr>
              <w:pStyle w:val="TableParagraph"/>
              <w:spacing w:before="193"/>
              <w:ind w:left="211"/>
            </w:pPr>
            <w:r>
              <w:t>№</w:t>
            </w:r>
            <w:r>
              <w:rPr>
                <w:spacing w:val="2"/>
              </w:rPr>
              <w:t xml:space="preserve"> </w:t>
            </w:r>
            <w:r>
              <w:rPr>
                <w:spacing w:val="-5"/>
              </w:rPr>
              <w:t>п/п</w:t>
            </w:r>
          </w:p>
        </w:tc>
        <w:tc>
          <w:tcPr>
            <w:tcW w:w="3816" w:type="dxa"/>
          </w:tcPr>
          <w:p w:rsidR="00FA38BF" w:rsidRDefault="00BE3DFA">
            <w:pPr>
              <w:pStyle w:val="TableParagraph"/>
              <w:spacing w:before="193"/>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before="68"/>
              <w:ind w:left="182" w:right="106" w:hanging="58"/>
            </w:pPr>
            <w:r>
              <w:t>Основной</w:t>
            </w:r>
            <w:r>
              <w:rPr>
                <w:spacing w:val="-14"/>
              </w:rPr>
              <w:t xml:space="preserve"> </w:t>
            </w:r>
            <w:r>
              <w:t xml:space="preserve">размер </w:t>
            </w:r>
            <w:r>
              <w:rPr>
                <w:spacing w:val="-2"/>
              </w:rPr>
              <w:t>вознаграждения</w:t>
            </w:r>
          </w:p>
        </w:tc>
        <w:tc>
          <w:tcPr>
            <w:tcW w:w="1402" w:type="dxa"/>
          </w:tcPr>
          <w:p w:rsidR="00FA38BF" w:rsidRDefault="00BE3DFA">
            <w:pPr>
              <w:pStyle w:val="TableParagraph"/>
              <w:spacing w:before="68"/>
              <w:ind w:left="9" w:right="5"/>
              <w:jc w:val="center"/>
            </w:pPr>
            <w:r>
              <w:rPr>
                <w:spacing w:val="-5"/>
              </w:rPr>
              <w:t>MIN</w:t>
            </w:r>
          </w:p>
          <w:p w:rsidR="00FA38BF" w:rsidRDefault="00BE3DFA">
            <w:pPr>
              <w:pStyle w:val="TableParagraph"/>
              <w:spacing w:before="1"/>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before="68"/>
              <w:ind w:left="8" w:right="5"/>
              <w:jc w:val="center"/>
            </w:pPr>
            <w:r>
              <w:rPr>
                <w:spacing w:val="-5"/>
              </w:rPr>
              <w:t>MAX</w:t>
            </w:r>
          </w:p>
          <w:p w:rsidR="00FA38BF" w:rsidRDefault="00BE3DFA">
            <w:pPr>
              <w:pStyle w:val="TableParagraph"/>
              <w:spacing w:before="1"/>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93"/>
              <w:ind w:left="9"/>
              <w:jc w:val="center"/>
            </w:pPr>
            <w:r>
              <w:rPr>
                <w:spacing w:val="-2"/>
              </w:rPr>
              <w:t>Примечание:</w:t>
            </w:r>
          </w:p>
        </w:tc>
      </w:tr>
      <w:tr w:rsidR="00FA38BF">
        <w:trPr>
          <w:trHeight w:val="3220"/>
        </w:trPr>
        <w:tc>
          <w:tcPr>
            <w:tcW w:w="989" w:type="dxa"/>
          </w:tcPr>
          <w:p w:rsidR="00FA38BF" w:rsidRDefault="00BE3DFA">
            <w:pPr>
              <w:pStyle w:val="TableParagraph"/>
              <w:spacing w:line="249" w:lineRule="exact"/>
            </w:pPr>
            <w:r>
              <w:rPr>
                <w:spacing w:val="-2"/>
              </w:rPr>
              <w:t>8.3.8.</w:t>
            </w:r>
          </w:p>
        </w:tc>
        <w:tc>
          <w:tcPr>
            <w:tcW w:w="3816" w:type="dxa"/>
          </w:tcPr>
          <w:p w:rsidR="00FA38BF" w:rsidRDefault="00BE3DFA">
            <w:pPr>
              <w:pStyle w:val="TableParagraph"/>
              <w:spacing w:line="242" w:lineRule="auto"/>
            </w:pPr>
            <w:r>
              <w:t>Рассылка</w:t>
            </w:r>
            <w:r>
              <w:rPr>
                <w:spacing w:val="-14"/>
              </w:rPr>
              <w:t xml:space="preserve"> </w:t>
            </w:r>
            <w:r>
              <w:t>информации</w:t>
            </w:r>
            <w:r>
              <w:rPr>
                <w:spacing w:val="-14"/>
              </w:rPr>
              <w:t xml:space="preserve"> </w:t>
            </w:r>
            <w:r>
              <w:t xml:space="preserve">владельцам ценных бумаг эмитента по его </w:t>
            </w:r>
            <w:r>
              <w:rPr>
                <w:spacing w:val="-2"/>
              </w:rPr>
              <w:t>поручению</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91"/>
              <w:ind w:left="0"/>
            </w:pPr>
          </w:p>
          <w:p w:rsidR="00FA38BF" w:rsidRDefault="00BE3DFA">
            <w:pPr>
              <w:pStyle w:val="TableParagraph"/>
              <w:spacing w:line="251" w:lineRule="exact"/>
              <w:ind w:left="393"/>
            </w:pPr>
            <w:r>
              <w:t>4.00</w:t>
            </w:r>
            <w:r>
              <w:rPr>
                <w:spacing w:val="-3"/>
              </w:rPr>
              <w:t xml:space="preserve"> </w:t>
            </w:r>
            <w:r>
              <w:t>BYN</w:t>
            </w:r>
            <w:r>
              <w:rPr>
                <w:spacing w:val="-2"/>
              </w:rPr>
              <w:t xml:space="preserve"> </w:t>
            </w:r>
            <w:r>
              <w:rPr>
                <w:spacing w:val="-10"/>
              </w:rPr>
              <w:t>+</w:t>
            </w:r>
          </w:p>
          <w:p w:rsidR="00FA38BF" w:rsidRDefault="00BE3DFA">
            <w:pPr>
              <w:pStyle w:val="TableParagraph"/>
              <w:spacing w:line="251" w:lineRule="exact"/>
              <w:ind w:left="12"/>
              <w:jc w:val="center"/>
            </w:pPr>
            <w:r>
              <w:rPr>
                <w:spacing w:val="-2"/>
              </w:rPr>
              <w:t>тариф</w:t>
            </w:r>
          </w:p>
          <w:p w:rsidR="00FA38BF" w:rsidRDefault="00BE3DFA">
            <w:pPr>
              <w:pStyle w:val="TableParagraph"/>
              <w:spacing w:before="2"/>
              <w:ind w:left="160" w:right="96"/>
              <w:jc w:val="center"/>
            </w:pPr>
            <w:r>
              <w:t>РУП</w:t>
            </w:r>
            <w:r>
              <w:rPr>
                <w:spacing w:val="-14"/>
              </w:rPr>
              <w:t xml:space="preserve"> </w:t>
            </w:r>
            <w:r>
              <w:t xml:space="preserve">«Белпочта» за одно письмо </w:t>
            </w:r>
            <w:r>
              <w:rPr>
                <w:spacing w:val="-2"/>
              </w:rPr>
              <w:t xml:space="preserve">владельцу </w:t>
            </w:r>
            <w:r>
              <w:t>ценных бумаг</w:t>
            </w:r>
          </w:p>
        </w:tc>
        <w:tc>
          <w:tcPr>
            <w:tcW w:w="1402" w:type="dxa"/>
          </w:tcPr>
          <w:p w:rsidR="00FA38BF" w:rsidRDefault="00BE3DFA">
            <w:pPr>
              <w:pStyle w:val="TableParagraph"/>
              <w:spacing w:line="225" w:lineRule="exact"/>
              <w:ind w:left="128"/>
              <w:rPr>
                <w:sz w:val="20"/>
              </w:rPr>
            </w:pPr>
            <w:r>
              <w:rPr>
                <w:sz w:val="20"/>
              </w:rPr>
              <w:t>25.00</w:t>
            </w:r>
            <w:r>
              <w:rPr>
                <w:spacing w:val="-8"/>
                <w:sz w:val="20"/>
              </w:rPr>
              <w:t xml:space="preserve"> </w:t>
            </w:r>
            <w:r>
              <w:rPr>
                <w:sz w:val="20"/>
              </w:rPr>
              <w:t>BYN</w:t>
            </w:r>
            <w:r>
              <w:rPr>
                <w:spacing w:val="-1"/>
                <w:sz w:val="20"/>
              </w:rPr>
              <w:t xml:space="preserve"> </w:t>
            </w:r>
            <w:r>
              <w:rPr>
                <w:spacing w:val="-5"/>
                <w:sz w:val="20"/>
              </w:rPr>
              <w:t>за</w:t>
            </w:r>
          </w:p>
          <w:p w:rsidR="00FA38BF" w:rsidRDefault="00BE3DFA">
            <w:pPr>
              <w:pStyle w:val="TableParagraph"/>
              <w:ind w:left="162" w:right="149" w:firstLine="2"/>
              <w:jc w:val="center"/>
              <w:rPr>
                <w:sz w:val="20"/>
              </w:rPr>
            </w:pPr>
            <w:r>
              <w:rPr>
                <w:spacing w:val="-4"/>
                <w:sz w:val="20"/>
              </w:rPr>
              <w:t xml:space="preserve">одно </w:t>
            </w:r>
            <w:r>
              <w:rPr>
                <w:spacing w:val="-2"/>
                <w:sz w:val="20"/>
              </w:rPr>
              <w:t xml:space="preserve">поручение </w:t>
            </w:r>
            <w:r>
              <w:rPr>
                <w:sz w:val="20"/>
              </w:rPr>
              <w:t xml:space="preserve">эмитента по </w:t>
            </w:r>
            <w:r>
              <w:rPr>
                <w:spacing w:val="-2"/>
                <w:sz w:val="20"/>
              </w:rPr>
              <w:t>рассылке информации</w:t>
            </w:r>
          </w:p>
          <w:p w:rsidR="00FA38BF" w:rsidRDefault="00BE3DFA">
            <w:pPr>
              <w:pStyle w:val="TableParagraph"/>
              <w:spacing w:before="2"/>
              <w:ind w:left="195" w:right="188"/>
              <w:jc w:val="center"/>
              <w:rPr>
                <w:sz w:val="20"/>
              </w:rPr>
            </w:pPr>
            <w:r>
              <w:rPr>
                <w:sz w:val="20"/>
              </w:rPr>
              <w:t>+</w:t>
            </w:r>
            <w:r>
              <w:rPr>
                <w:spacing w:val="-13"/>
                <w:sz w:val="20"/>
              </w:rPr>
              <w:t xml:space="preserve"> </w:t>
            </w:r>
            <w:r>
              <w:rPr>
                <w:sz w:val="20"/>
              </w:rPr>
              <w:t xml:space="preserve">тариф </w:t>
            </w:r>
            <w:r>
              <w:rPr>
                <w:spacing w:val="-4"/>
                <w:sz w:val="20"/>
              </w:rPr>
              <w:t>РУП</w:t>
            </w:r>
          </w:p>
          <w:p w:rsidR="00FA38BF" w:rsidRDefault="00BE3DFA">
            <w:pPr>
              <w:pStyle w:val="TableParagraph"/>
              <w:spacing w:before="1"/>
              <w:ind w:left="195" w:right="189"/>
              <w:jc w:val="center"/>
              <w:rPr>
                <w:sz w:val="20"/>
              </w:rPr>
            </w:pPr>
            <w:r>
              <w:rPr>
                <w:spacing w:val="-2"/>
                <w:sz w:val="20"/>
              </w:rPr>
              <w:t xml:space="preserve">«Белпочта» </w:t>
            </w:r>
            <w:r>
              <w:rPr>
                <w:sz w:val="20"/>
              </w:rPr>
              <w:t xml:space="preserve">за каждое </w:t>
            </w:r>
            <w:r>
              <w:rPr>
                <w:spacing w:val="-2"/>
                <w:sz w:val="20"/>
              </w:rPr>
              <w:t>письмо владельцу ценных</w:t>
            </w:r>
          </w:p>
          <w:p w:rsidR="00FA38BF" w:rsidRDefault="00BE3DFA">
            <w:pPr>
              <w:pStyle w:val="TableParagraph"/>
              <w:spacing w:line="212" w:lineRule="exact"/>
              <w:ind w:left="9"/>
              <w:jc w:val="center"/>
              <w:rPr>
                <w:sz w:val="20"/>
              </w:rPr>
            </w:pPr>
            <w:r>
              <w:rPr>
                <w:spacing w:val="-2"/>
                <w:sz w:val="20"/>
              </w:rPr>
              <w:t>бумаг</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4"/>
              <w:ind w:left="0"/>
            </w:pPr>
          </w:p>
          <w:p w:rsidR="00FA38BF" w:rsidRDefault="00BE3DFA">
            <w:pPr>
              <w:pStyle w:val="TableParagraph"/>
              <w:ind w:left="8"/>
              <w:jc w:val="center"/>
            </w:pPr>
            <w:r>
              <w:rPr>
                <w:spacing w:val="-10"/>
              </w:rPr>
              <w:t>-</w:t>
            </w:r>
          </w:p>
        </w:tc>
        <w:tc>
          <w:tcPr>
            <w:tcW w:w="5127" w:type="dxa"/>
          </w:tcPr>
          <w:p w:rsidR="00FA38BF" w:rsidRDefault="00BE3DFA">
            <w:pPr>
              <w:pStyle w:val="TableParagraph"/>
              <w:spacing w:line="249" w:lineRule="exact"/>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2279"/>
        </w:trPr>
        <w:tc>
          <w:tcPr>
            <w:tcW w:w="989" w:type="dxa"/>
          </w:tcPr>
          <w:p w:rsidR="00FA38BF" w:rsidRDefault="00BE3DFA">
            <w:pPr>
              <w:pStyle w:val="TableParagraph"/>
              <w:spacing w:line="249" w:lineRule="exact"/>
            </w:pPr>
            <w:r>
              <w:rPr>
                <w:spacing w:val="-2"/>
              </w:rPr>
              <w:t>8.3.9.</w:t>
            </w:r>
          </w:p>
        </w:tc>
        <w:tc>
          <w:tcPr>
            <w:tcW w:w="3816" w:type="dxa"/>
          </w:tcPr>
          <w:p w:rsidR="00FA38BF" w:rsidRDefault="00BE3DFA">
            <w:pPr>
              <w:pStyle w:val="TableParagraph"/>
              <w:ind w:right="123"/>
            </w:pPr>
            <w:r>
              <w:t>Расторжение договора на депозитарное обслуживание эмитента, не находящегося в стадии ликвидации</w:t>
            </w:r>
            <w:r>
              <w:rPr>
                <w:spacing w:val="-14"/>
              </w:rPr>
              <w:t xml:space="preserve"> </w:t>
            </w:r>
            <w:r>
              <w:t>(в</w:t>
            </w:r>
            <w:r>
              <w:rPr>
                <w:spacing w:val="-11"/>
              </w:rPr>
              <w:t xml:space="preserve"> </w:t>
            </w:r>
            <w:r>
              <w:t>случае</w:t>
            </w:r>
            <w:r>
              <w:rPr>
                <w:spacing w:val="-14"/>
              </w:rPr>
              <w:t xml:space="preserve"> </w:t>
            </w:r>
            <w:r>
              <w:t>предоставления им подтверждающих документов), в случае его перехода на депозитарное обслуживание в другой депозитарий, в зависимости от количества</w:t>
            </w:r>
          </w:p>
          <w:p w:rsidR="00FA38BF" w:rsidRDefault="00BE3DFA">
            <w:pPr>
              <w:pStyle w:val="TableParagraph"/>
              <w:spacing w:line="238" w:lineRule="exact"/>
            </w:pPr>
            <w:r>
              <w:t>владельцев</w:t>
            </w:r>
            <w:r>
              <w:rPr>
                <w:spacing w:val="-9"/>
              </w:rPr>
              <w:t xml:space="preserve"> </w:t>
            </w:r>
            <w:r>
              <w:t>ценных</w:t>
            </w:r>
            <w:r>
              <w:rPr>
                <w:spacing w:val="-6"/>
              </w:rPr>
              <w:t xml:space="preserve"> </w:t>
            </w:r>
            <w:r>
              <w:rPr>
                <w:spacing w:val="-2"/>
              </w:rPr>
              <w:t>бумаг:</w:t>
            </w:r>
          </w:p>
        </w:tc>
        <w:tc>
          <w:tcPr>
            <w:tcW w:w="1877" w:type="dxa"/>
          </w:tcPr>
          <w:p w:rsidR="00FA38BF" w:rsidRDefault="00FA38BF">
            <w:pPr>
              <w:pStyle w:val="TableParagraph"/>
              <w:ind w:left="0"/>
              <w:rPr>
                <w:sz w:val="20"/>
              </w:rPr>
            </w:pPr>
          </w:p>
        </w:tc>
        <w:tc>
          <w:tcPr>
            <w:tcW w:w="1402" w:type="dxa"/>
          </w:tcPr>
          <w:p w:rsidR="00FA38BF" w:rsidRDefault="00FA38BF">
            <w:pPr>
              <w:pStyle w:val="TableParagraph"/>
              <w:ind w:left="0"/>
              <w:rPr>
                <w:sz w:val="20"/>
              </w:rPr>
            </w:pPr>
          </w:p>
        </w:tc>
        <w:tc>
          <w:tcPr>
            <w:tcW w:w="1580" w:type="dxa"/>
          </w:tcPr>
          <w:p w:rsidR="00FA38BF" w:rsidRDefault="00FA38BF">
            <w:pPr>
              <w:pStyle w:val="TableParagraph"/>
              <w:ind w:left="0"/>
              <w:rPr>
                <w:sz w:val="20"/>
              </w:rPr>
            </w:pPr>
          </w:p>
        </w:tc>
        <w:tc>
          <w:tcPr>
            <w:tcW w:w="5127" w:type="dxa"/>
          </w:tcPr>
          <w:p w:rsidR="00FA38BF" w:rsidRDefault="00FA38BF">
            <w:pPr>
              <w:pStyle w:val="TableParagraph"/>
              <w:ind w:left="0"/>
              <w:rPr>
                <w:sz w:val="20"/>
              </w:rPr>
            </w:pPr>
          </w:p>
        </w:tc>
      </w:tr>
      <w:tr w:rsidR="00FA38BF">
        <w:trPr>
          <w:trHeight w:val="268"/>
        </w:trPr>
        <w:tc>
          <w:tcPr>
            <w:tcW w:w="989" w:type="dxa"/>
          </w:tcPr>
          <w:p w:rsidR="00FA38BF" w:rsidRDefault="00BE3DFA">
            <w:pPr>
              <w:pStyle w:val="TableParagraph"/>
              <w:spacing w:line="248" w:lineRule="exact"/>
            </w:pPr>
            <w:r>
              <w:rPr>
                <w:spacing w:val="-2"/>
              </w:rPr>
              <w:t>8.3.9.1.</w:t>
            </w:r>
          </w:p>
        </w:tc>
        <w:tc>
          <w:tcPr>
            <w:tcW w:w="3816" w:type="dxa"/>
          </w:tcPr>
          <w:p w:rsidR="00FA38BF" w:rsidRDefault="00BE3DFA">
            <w:pPr>
              <w:pStyle w:val="TableParagraph"/>
              <w:spacing w:line="248" w:lineRule="exact"/>
            </w:pPr>
            <w:r>
              <w:t>до</w:t>
            </w:r>
            <w:r>
              <w:rPr>
                <w:spacing w:val="-8"/>
              </w:rPr>
              <w:t xml:space="preserve"> </w:t>
            </w:r>
            <w:r>
              <w:t>1000</w:t>
            </w:r>
            <w:r>
              <w:rPr>
                <w:spacing w:val="-3"/>
              </w:rPr>
              <w:t xml:space="preserve"> </w:t>
            </w:r>
            <w:r>
              <w:t>владельцев</w:t>
            </w:r>
            <w:r>
              <w:rPr>
                <w:spacing w:val="-2"/>
              </w:rPr>
              <w:t xml:space="preserve"> </w:t>
            </w:r>
            <w:r>
              <w:t>ценных</w:t>
            </w:r>
            <w:r>
              <w:rPr>
                <w:spacing w:val="-3"/>
              </w:rPr>
              <w:t xml:space="preserve"> </w:t>
            </w:r>
            <w:r>
              <w:rPr>
                <w:spacing w:val="-4"/>
              </w:rPr>
              <w:t>бумаг</w:t>
            </w:r>
          </w:p>
        </w:tc>
        <w:tc>
          <w:tcPr>
            <w:tcW w:w="1877" w:type="dxa"/>
          </w:tcPr>
          <w:p w:rsidR="00FA38BF" w:rsidRDefault="00BE3DFA">
            <w:pPr>
              <w:pStyle w:val="TableParagraph"/>
              <w:spacing w:before="1" w:line="248" w:lineRule="exact"/>
              <w:ind w:left="101" w:right="96"/>
              <w:jc w:val="center"/>
            </w:pPr>
            <w:r>
              <w:t>5000.00</w:t>
            </w:r>
            <w:r>
              <w:rPr>
                <w:spacing w:val="-1"/>
              </w:rPr>
              <w:t xml:space="preserve"> </w:t>
            </w:r>
            <w:r>
              <w:rPr>
                <w:spacing w:val="-5"/>
              </w:rPr>
              <w:t>BYN</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68"/>
        </w:trPr>
        <w:tc>
          <w:tcPr>
            <w:tcW w:w="989" w:type="dxa"/>
          </w:tcPr>
          <w:p w:rsidR="00FA38BF" w:rsidRDefault="00BE3DFA">
            <w:pPr>
              <w:pStyle w:val="TableParagraph"/>
              <w:spacing w:line="248" w:lineRule="exact"/>
            </w:pPr>
            <w:r>
              <w:rPr>
                <w:spacing w:val="-2"/>
              </w:rPr>
              <w:t>8.3.9.2.</w:t>
            </w:r>
          </w:p>
        </w:tc>
        <w:tc>
          <w:tcPr>
            <w:tcW w:w="3816" w:type="dxa"/>
          </w:tcPr>
          <w:p w:rsidR="00FA38BF" w:rsidRDefault="00BE3DFA">
            <w:pPr>
              <w:pStyle w:val="TableParagraph"/>
              <w:spacing w:line="248" w:lineRule="exact"/>
            </w:pPr>
            <w:r>
              <w:t>свыше</w:t>
            </w:r>
            <w:r>
              <w:rPr>
                <w:spacing w:val="-10"/>
              </w:rPr>
              <w:t xml:space="preserve"> </w:t>
            </w:r>
            <w:r>
              <w:t>1000</w:t>
            </w:r>
            <w:r>
              <w:rPr>
                <w:spacing w:val="-4"/>
              </w:rPr>
              <w:t xml:space="preserve"> </w:t>
            </w:r>
            <w:r>
              <w:t>владельцев</w:t>
            </w:r>
            <w:r>
              <w:rPr>
                <w:spacing w:val="-2"/>
              </w:rPr>
              <w:t xml:space="preserve"> </w:t>
            </w:r>
            <w:r>
              <w:t>ценных</w:t>
            </w:r>
            <w:r>
              <w:rPr>
                <w:spacing w:val="-3"/>
              </w:rPr>
              <w:t xml:space="preserve"> </w:t>
            </w:r>
            <w:r>
              <w:rPr>
                <w:spacing w:val="-4"/>
              </w:rPr>
              <w:t>бумаг</w:t>
            </w:r>
          </w:p>
        </w:tc>
        <w:tc>
          <w:tcPr>
            <w:tcW w:w="1877" w:type="dxa"/>
          </w:tcPr>
          <w:p w:rsidR="00FA38BF" w:rsidRDefault="00BE3DFA">
            <w:pPr>
              <w:pStyle w:val="TableParagraph"/>
              <w:spacing w:before="1" w:line="248" w:lineRule="exact"/>
              <w:ind w:left="96" w:right="96"/>
              <w:jc w:val="center"/>
            </w:pPr>
            <w:r>
              <w:t>10000.00</w:t>
            </w:r>
            <w:r>
              <w:rPr>
                <w:spacing w:val="-1"/>
              </w:rPr>
              <w:t xml:space="preserve"> </w:t>
            </w:r>
            <w:r>
              <w:rPr>
                <w:spacing w:val="-5"/>
              </w:rPr>
              <w:t>BYN</w:t>
            </w:r>
          </w:p>
        </w:tc>
        <w:tc>
          <w:tcPr>
            <w:tcW w:w="1402" w:type="dxa"/>
          </w:tcPr>
          <w:p w:rsidR="00FA38BF" w:rsidRDefault="00BE3DFA">
            <w:pPr>
              <w:pStyle w:val="TableParagraph"/>
              <w:spacing w:before="1" w:line="248" w:lineRule="exact"/>
              <w:ind w:left="9" w:right="4"/>
              <w:jc w:val="center"/>
            </w:pPr>
            <w:r>
              <w:rPr>
                <w:spacing w:val="-10"/>
              </w:rPr>
              <w:t>-</w:t>
            </w:r>
          </w:p>
        </w:tc>
        <w:tc>
          <w:tcPr>
            <w:tcW w:w="1580" w:type="dxa"/>
          </w:tcPr>
          <w:p w:rsidR="00FA38BF" w:rsidRDefault="00BE3DFA">
            <w:pPr>
              <w:pStyle w:val="TableParagraph"/>
              <w:spacing w:before="1" w:line="248" w:lineRule="exact"/>
              <w:ind w:left="8"/>
              <w:jc w:val="center"/>
            </w:pPr>
            <w:r>
              <w:rPr>
                <w:spacing w:val="-10"/>
              </w:rPr>
              <w:t>-</w:t>
            </w:r>
          </w:p>
        </w:tc>
        <w:tc>
          <w:tcPr>
            <w:tcW w:w="5127" w:type="dxa"/>
          </w:tcPr>
          <w:p w:rsidR="00FA38BF" w:rsidRDefault="00FA38BF">
            <w:pPr>
              <w:pStyle w:val="TableParagraph"/>
              <w:ind w:left="0"/>
              <w:rPr>
                <w:sz w:val="18"/>
              </w:rPr>
            </w:pPr>
          </w:p>
        </w:tc>
      </w:tr>
      <w:tr w:rsidR="00FA38BF">
        <w:trPr>
          <w:trHeight w:val="2529"/>
        </w:trPr>
        <w:tc>
          <w:tcPr>
            <w:tcW w:w="989" w:type="dxa"/>
          </w:tcPr>
          <w:p w:rsidR="00FA38BF" w:rsidRDefault="00BE3DFA">
            <w:pPr>
              <w:pStyle w:val="TableParagraph"/>
              <w:spacing w:line="249" w:lineRule="exact"/>
            </w:pPr>
            <w:r>
              <w:rPr>
                <w:spacing w:val="-2"/>
              </w:rPr>
              <w:t>8.3.10.</w:t>
            </w:r>
          </w:p>
        </w:tc>
        <w:tc>
          <w:tcPr>
            <w:tcW w:w="3816" w:type="dxa"/>
          </w:tcPr>
          <w:p w:rsidR="00FA38BF" w:rsidRDefault="00BE3DFA">
            <w:pPr>
              <w:pStyle w:val="TableParagraph"/>
              <w:ind w:right="106"/>
            </w:pPr>
            <w:r>
              <w:t>Зачисление ценных бумаг эмитента</w:t>
            </w:r>
            <w:r>
              <w:rPr>
                <w:spacing w:val="40"/>
              </w:rPr>
              <w:t xml:space="preserve"> </w:t>
            </w:r>
            <w:r>
              <w:t>на счет «депо» владельца ценных бумаг, приобретенных им в процессе приватизации</w:t>
            </w:r>
            <w:r>
              <w:rPr>
                <w:spacing w:val="-14"/>
              </w:rPr>
              <w:t xml:space="preserve"> </w:t>
            </w:r>
            <w:r>
              <w:t>акционерного</w:t>
            </w:r>
            <w:r>
              <w:rPr>
                <w:spacing w:val="-14"/>
              </w:rPr>
              <w:t xml:space="preserve"> </w:t>
            </w:r>
            <w:r>
              <w:t>общества (эмитента) в порядке обмена на именные приватизационные чеки</w:t>
            </w:r>
          </w:p>
          <w:p w:rsidR="00FA38BF" w:rsidRDefault="00BE3DFA">
            <w:pPr>
              <w:pStyle w:val="TableParagraph"/>
            </w:pPr>
            <w:r>
              <w:t>«Имущество»</w:t>
            </w:r>
            <w:r>
              <w:rPr>
                <w:spacing w:val="-14"/>
              </w:rPr>
              <w:t xml:space="preserve"> </w:t>
            </w:r>
            <w:r>
              <w:t>гражданам</w:t>
            </w:r>
            <w:r>
              <w:rPr>
                <w:spacing w:val="-14"/>
              </w:rPr>
              <w:t xml:space="preserve"> </w:t>
            </w:r>
            <w:r>
              <w:t>Республики Беларусь через обособленные подразделения ОАО АСБ</w:t>
            </w:r>
          </w:p>
          <w:p w:rsidR="00FA38BF" w:rsidRDefault="00BE3DFA">
            <w:pPr>
              <w:pStyle w:val="TableParagraph"/>
              <w:spacing w:line="237" w:lineRule="exact"/>
            </w:pPr>
            <w:r>
              <w:rPr>
                <w:spacing w:val="-2"/>
              </w:rPr>
              <w:t>«Беларусбанк»</w:t>
            </w:r>
          </w:p>
        </w:tc>
        <w:tc>
          <w:tcPr>
            <w:tcW w:w="1877"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225"/>
            </w:pPr>
            <w:r>
              <w:t>20.00</w:t>
            </w:r>
            <w:r>
              <w:rPr>
                <w:spacing w:val="-1"/>
              </w:rPr>
              <w:t xml:space="preserve"> </w:t>
            </w:r>
            <w:r>
              <w:t>BYN</w:t>
            </w:r>
            <w:r>
              <w:rPr>
                <w:spacing w:val="-2"/>
              </w:rPr>
              <w:t xml:space="preserve"> </w:t>
            </w:r>
            <w:r>
              <w:t>за</w:t>
            </w:r>
            <w:r>
              <w:rPr>
                <w:spacing w:val="2"/>
              </w:rPr>
              <w:t xml:space="preserve"> </w:t>
            </w:r>
            <w:r>
              <w:rPr>
                <w:spacing w:val="-10"/>
              </w:rPr>
              <w:t>1</w:t>
            </w:r>
          </w:p>
          <w:p w:rsidR="00FA38BF" w:rsidRDefault="00BE3DFA">
            <w:pPr>
              <w:pStyle w:val="TableParagraph"/>
              <w:spacing w:before="1"/>
              <w:ind w:left="470"/>
            </w:pPr>
            <w:r>
              <w:rPr>
                <w:spacing w:val="-2"/>
              </w:rPr>
              <w:t>операцию</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rPr>
                <w:sz w:val="20"/>
              </w:rPr>
            </w:pPr>
          </w:p>
        </w:tc>
      </w:tr>
    </w:tbl>
    <w:p w:rsidR="00FA38BF" w:rsidRDefault="00FA38BF">
      <w:pPr>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1516"/>
        </w:trPr>
        <w:tc>
          <w:tcPr>
            <w:tcW w:w="989" w:type="dxa"/>
          </w:tcPr>
          <w:p w:rsidR="00FA38BF" w:rsidRDefault="00BE3DFA">
            <w:pPr>
              <w:pStyle w:val="TableParagraph"/>
              <w:spacing w:line="249" w:lineRule="exact"/>
            </w:pPr>
            <w:r>
              <w:rPr>
                <w:spacing w:val="-2"/>
              </w:rPr>
              <w:t>8.3.11.</w:t>
            </w:r>
          </w:p>
        </w:tc>
        <w:tc>
          <w:tcPr>
            <w:tcW w:w="3816" w:type="dxa"/>
          </w:tcPr>
          <w:p w:rsidR="00FA38BF" w:rsidRDefault="00BE3DFA">
            <w:pPr>
              <w:pStyle w:val="TableParagraph"/>
              <w:ind w:right="123"/>
            </w:pPr>
            <w:r>
              <w:t>Раскрытие</w:t>
            </w:r>
            <w:r>
              <w:rPr>
                <w:spacing w:val="-14"/>
              </w:rPr>
              <w:t xml:space="preserve"> </w:t>
            </w:r>
            <w:r>
              <w:t>информации</w:t>
            </w:r>
            <w:r>
              <w:rPr>
                <w:spacing w:val="-11"/>
              </w:rPr>
              <w:t xml:space="preserve"> </w:t>
            </w:r>
            <w:r>
              <w:t>о</w:t>
            </w:r>
            <w:r>
              <w:rPr>
                <w:spacing w:val="-13"/>
              </w:rPr>
              <w:t xml:space="preserve"> </w:t>
            </w:r>
            <w:r>
              <w:t xml:space="preserve">результатах </w:t>
            </w:r>
            <w:r>
              <w:rPr>
                <w:spacing w:val="-2"/>
              </w:rPr>
              <w:t xml:space="preserve">финансово-хозяйственной </w:t>
            </w:r>
            <w:r>
              <w:t>деятельности эмитента путем ее размещения на Едином портале финансового рынка от имени и по</w:t>
            </w:r>
          </w:p>
          <w:p w:rsidR="00FA38BF" w:rsidRDefault="00BE3DFA">
            <w:pPr>
              <w:pStyle w:val="TableParagraph"/>
              <w:spacing w:line="235" w:lineRule="exact"/>
            </w:pPr>
            <w:r>
              <w:t>поручению</w:t>
            </w:r>
            <w:r>
              <w:rPr>
                <w:spacing w:val="-10"/>
              </w:rPr>
              <w:t xml:space="preserve"> </w:t>
            </w:r>
            <w:r>
              <w:rPr>
                <w:spacing w:val="-2"/>
              </w:rPr>
              <w:t>эмитента</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val="restart"/>
          </w:tcPr>
          <w:p w:rsidR="00FA38BF" w:rsidRDefault="00BE3DFA">
            <w:pPr>
              <w:pStyle w:val="TableParagraph"/>
              <w:spacing w:line="237" w:lineRule="auto"/>
              <w:ind w:left="108" w:right="163"/>
            </w:pPr>
            <w:r>
              <w:t>За</w:t>
            </w:r>
            <w:r>
              <w:rPr>
                <w:spacing w:val="-6"/>
              </w:rPr>
              <w:t xml:space="preserve"> </w:t>
            </w:r>
            <w:r>
              <w:t>один</w:t>
            </w:r>
            <w:r>
              <w:rPr>
                <w:spacing w:val="-11"/>
              </w:rPr>
              <w:t xml:space="preserve"> </w:t>
            </w:r>
            <w:r>
              <w:t>файл/отчет.</w:t>
            </w:r>
            <w:r>
              <w:rPr>
                <w:spacing w:val="-6"/>
              </w:rPr>
              <w:t xml:space="preserve"> </w:t>
            </w:r>
            <w:r>
              <w:t>Максимальный</w:t>
            </w:r>
            <w:r>
              <w:rPr>
                <w:spacing w:val="-11"/>
              </w:rPr>
              <w:t xml:space="preserve"> </w:t>
            </w:r>
            <w:r>
              <w:t>размер</w:t>
            </w:r>
            <w:r>
              <w:rPr>
                <w:spacing w:val="-8"/>
              </w:rPr>
              <w:t xml:space="preserve"> </w:t>
            </w:r>
            <w:r>
              <w:t>файла 25 МВ.</w:t>
            </w:r>
          </w:p>
          <w:p w:rsidR="00FA38BF" w:rsidRDefault="00BE3DFA">
            <w:pPr>
              <w:pStyle w:val="TableParagraph"/>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268"/>
        </w:trPr>
        <w:tc>
          <w:tcPr>
            <w:tcW w:w="989" w:type="dxa"/>
          </w:tcPr>
          <w:p w:rsidR="00FA38BF" w:rsidRDefault="00BE3DFA">
            <w:pPr>
              <w:pStyle w:val="TableParagraph"/>
              <w:spacing w:line="248" w:lineRule="exact"/>
            </w:pPr>
            <w:r>
              <w:rPr>
                <w:spacing w:val="-2"/>
              </w:rPr>
              <w:t>8.3.11.1.</w:t>
            </w:r>
          </w:p>
        </w:tc>
        <w:tc>
          <w:tcPr>
            <w:tcW w:w="3816" w:type="dxa"/>
          </w:tcPr>
          <w:p w:rsidR="00FA38BF" w:rsidRDefault="00BE3DFA">
            <w:pPr>
              <w:pStyle w:val="TableParagraph"/>
              <w:spacing w:line="248" w:lineRule="exact"/>
            </w:pPr>
            <w:r>
              <w:t>для</w:t>
            </w:r>
            <w:r>
              <w:rPr>
                <w:spacing w:val="-7"/>
              </w:rPr>
              <w:t xml:space="preserve"> </w:t>
            </w:r>
            <w:r>
              <w:t>открытых</w:t>
            </w:r>
            <w:r>
              <w:rPr>
                <w:spacing w:val="-6"/>
              </w:rPr>
              <w:t xml:space="preserve"> </w:t>
            </w:r>
            <w:r>
              <w:t>акционерных</w:t>
            </w:r>
            <w:r>
              <w:rPr>
                <w:spacing w:val="-6"/>
              </w:rPr>
              <w:t xml:space="preserve"> </w:t>
            </w:r>
            <w:r>
              <w:rPr>
                <w:spacing w:val="-2"/>
              </w:rPr>
              <w:t>обществ</w:t>
            </w:r>
          </w:p>
        </w:tc>
        <w:tc>
          <w:tcPr>
            <w:tcW w:w="1877" w:type="dxa"/>
          </w:tcPr>
          <w:p w:rsidR="00FA38BF" w:rsidRDefault="00BE3DFA">
            <w:pPr>
              <w:pStyle w:val="TableParagraph"/>
              <w:spacing w:before="5" w:line="243" w:lineRule="exact"/>
              <w:ind w:left="431"/>
            </w:pPr>
            <w:r>
              <w:t>40.00</w:t>
            </w:r>
            <w:r>
              <w:rPr>
                <w:spacing w:val="4"/>
              </w:rPr>
              <w:t xml:space="preserve"> </w:t>
            </w:r>
            <w:r>
              <w:rPr>
                <w:spacing w:val="-5"/>
              </w:rPr>
              <w:t>BYN</w:t>
            </w:r>
          </w:p>
        </w:tc>
        <w:tc>
          <w:tcPr>
            <w:tcW w:w="1402" w:type="dxa"/>
          </w:tcPr>
          <w:p w:rsidR="00FA38BF" w:rsidRDefault="00FA38BF">
            <w:pPr>
              <w:pStyle w:val="TableParagraph"/>
              <w:ind w:left="0"/>
              <w:rPr>
                <w:sz w:val="18"/>
              </w:rPr>
            </w:pPr>
          </w:p>
        </w:tc>
        <w:tc>
          <w:tcPr>
            <w:tcW w:w="1580" w:type="dxa"/>
          </w:tcPr>
          <w:p w:rsidR="00FA38BF" w:rsidRDefault="00FA38BF">
            <w:pPr>
              <w:pStyle w:val="TableParagraph"/>
              <w:ind w:left="0"/>
              <w:rPr>
                <w:sz w:val="18"/>
              </w:rPr>
            </w:pPr>
          </w:p>
        </w:tc>
        <w:tc>
          <w:tcPr>
            <w:tcW w:w="5127" w:type="dxa"/>
            <w:vMerge/>
            <w:tcBorders>
              <w:top w:val="nil"/>
            </w:tcBorders>
          </w:tcPr>
          <w:p w:rsidR="00FA38BF" w:rsidRDefault="00FA38BF">
            <w:pPr>
              <w:rPr>
                <w:sz w:val="2"/>
                <w:szCs w:val="2"/>
              </w:rPr>
            </w:pPr>
          </w:p>
        </w:tc>
      </w:tr>
      <w:tr w:rsidR="00FA38BF">
        <w:trPr>
          <w:trHeight w:val="508"/>
        </w:trPr>
        <w:tc>
          <w:tcPr>
            <w:tcW w:w="989" w:type="dxa"/>
          </w:tcPr>
          <w:p w:rsidR="00FA38BF" w:rsidRDefault="00BE3DFA">
            <w:pPr>
              <w:pStyle w:val="TableParagraph"/>
              <w:spacing w:line="249" w:lineRule="exact"/>
            </w:pPr>
            <w:r>
              <w:rPr>
                <w:spacing w:val="-2"/>
              </w:rPr>
              <w:t>8.3.11.2.</w:t>
            </w:r>
          </w:p>
        </w:tc>
        <w:tc>
          <w:tcPr>
            <w:tcW w:w="3816" w:type="dxa"/>
          </w:tcPr>
          <w:p w:rsidR="00FA38BF" w:rsidRDefault="00BE3DFA">
            <w:pPr>
              <w:pStyle w:val="TableParagraph"/>
              <w:spacing w:line="249" w:lineRule="exact"/>
            </w:pPr>
            <w:r>
              <w:t>для</w:t>
            </w:r>
            <w:r>
              <w:rPr>
                <w:spacing w:val="-7"/>
              </w:rPr>
              <w:t xml:space="preserve"> </w:t>
            </w:r>
            <w:r>
              <w:t>юридических</w:t>
            </w:r>
            <w:r>
              <w:rPr>
                <w:spacing w:val="-3"/>
              </w:rPr>
              <w:t xml:space="preserve"> </w:t>
            </w:r>
            <w:r>
              <w:t>лиц</w:t>
            </w:r>
            <w:r>
              <w:rPr>
                <w:spacing w:val="-6"/>
              </w:rPr>
              <w:t xml:space="preserve"> </w:t>
            </w:r>
            <w:r>
              <w:rPr>
                <w:spacing w:val="-4"/>
              </w:rPr>
              <w:t>иной</w:t>
            </w:r>
          </w:p>
          <w:p w:rsidR="00FA38BF" w:rsidRDefault="00BE3DFA">
            <w:pPr>
              <w:pStyle w:val="TableParagraph"/>
              <w:spacing w:before="1" w:line="238" w:lineRule="exact"/>
            </w:pPr>
            <w:r>
              <w:rPr>
                <w:spacing w:val="-2"/>
              </w:rPr>
              <w:t>организационно-правовой</w:t>
            </w:r>
            <w:r>
              <w:rPr>
                <w:spacing w:val="27"/>
              </w:rPr>
              <w:t xml:space="preserve"> </w:t>
            </w:r>
            <w:r>
              <w:rPr>
                <w:spacing w:val="-2"/>
              </w:rPr>
              <w:t>формы</w:t>
            </w:r>
          </w:p>
        </w:tc>
        <w:tc>
          <w:tcPr>
            <w:tcW w:w="1877" w:type="dxa"/>
          </w:tcPr>
          <w:p w:rsidR="00FA38BF" w:rsidRDefault="00BE3DFA">
            <w:pPr>
              <w:pStyle w:val="TableParagraph"/>
              <w:spacing w:before="121"/>
              <w:ind w:left="431"/>
            </w:pPr>
            <w:r>
              <w:t>35.00</w:t>
            </w:r>
            <w:r>
              <w:rPr>
                <w:spacing w:val="4"/>
              </w:rPr>
              <w:t xml:space="preserve"> </w:t>
            </w:r>
            <w:r>
              <w:rPr>
                <w:spacing w:val="-5"/>
              </w:rPr>
              <w:t>BYN</w:t>
            </w: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vMerge/>
            <w:tcBorders>
              <w:top w:val="nil"/>
            </w:tcBorders>
          </w:tcPr>
          <w:p w:rsidR="00FA38BF" w:rsidRDefault="00FA38BF">
            <w:pPr>
              <w:rPr>
                <w:sz w:val="2"/>
                <w:szCs w:val="2"/>
              </w:rPr>
            </w:pPr>
          </w:p>
        </w:tc>
      </w:tr>
      <w:tr w:rsidR="00FA38BF">
        <w:trPr>
          <w:trHeight w:val="791"/>
        </w:trPr>
        <w:tc>
          <w:tcPr>
            <w:tcW w:w="989" w:type="dxa"/>
          </w:tcPr>
          <w:p w:rsidR="00FA38BF" w:rsidRDefault="00BE3DFA">
            <w:pPr>
              <w:pStyle w:val="TableParagraph"/>
              <w:spacing w:line="244" w:lineRule="exact"/>
            </w:pPr>
            <w:r>
              <w:rPr>
                <w:spacing w:val="-2"/>
              </w:rPr>
              <w:t>8.3.12.</w:t>
            </w:r>
          </w:p>
        </w:tc>
        <w:tc>
          <w:tcPr>
            <w:tcW w:w="3816" w:type="dxa"/>
          </w:tcPr>
          <w:p w:rsidR="00FA38BF" w:rsidRDefault="00BE3DFA">
            <w:pPr>
              <w:pStyle w:val="TableParagraph"/>
              <w:spacing w:line="242" w:lineRule="auto"/>
              <w:ind w:right="262"/>
              <w:jc w:val="both"/>
            </w:pPr>
            <w:r>
              <w:t>Представление</w:t>
            </w:r>
            <w:r>
              <w:rPr>
                <w:spacing w:val="-14"/>
              </w:rPr>
              <w:t xml:space="preserve"> </w:t>
            </w:r>
            <w:r>
              <w:t>отчета,</w:t>
            </w:r>
            <w:r>
              <w:rPr>
                <w:spacing w:val="-14"/>
              </w:rPr>
              <w:t xml:space="preserve"> </w:t>
            </w:r>
            <w:r>
              <w:t>содержащего сведения</w:t>
            </w:r>
            <w:r>
              <w:rPr>
                <w:spacing w:val="-8"/>
              </w:rPr>
              <w:t xml:space="preserve"> </w:t>
            </w:r>
            <w:r>
              <w:t>из</w:t>
            </w:r>
            <w:r>
              <w:rPr>
                <w:spacing w:val="-12"/>
              </w:rPr>
              <w:t xml:space="preserve"> </w:t>
            </w:r>
            <w:r>
              <w:t>анкеты</w:t>
            </w:r>
            <w:r>
              <w:rPr>
                <w:spacing w:val="-7"/>
              </w:rPr>
              <w:t xml:space="preserve"> </w:t>
            </w:r>
            <w:r>
              <w:t>выпуска</w:t>
            </w:r>
            <w:r>
              <w:rPr>
                <w:spacing w:val="-5"/>
              </w:rPr>
              <w:t xml:space="preserve"> </w:t>
            </w:r>
            <w:r>
              <w:t>ценных бумаг, по запросу эмитента</w:t>
            </w:r>
          </w:p>
        </w:tc>
        <w:tc>
          <w:tcPr>
            <w:tcW w:w="1877" w:type="dxa"/>
          </w:tcPr>
          <w:p w:rsidR="00FA38BF" w:rsidRDefault="00FA38BF">
            <w:pPr>
              <w:pStyle w:val="TableParagraph"/>
              <w:spacing w:before="11"/>
              <w:ind w:left="0"/>
            </w:pPr>
          </w:p>
          <w:p w:rsidR="00FA38BF" w:rsidRDefault="00BE3DFA">
            <w:pPr>
              <w:pStyle w:val="TableParagraph"/>
              <w:spacing w:before="1"/>
              <w:ind w:left="431"/>
            </w:pPr>
            <w:r>
              <w:t>15.00</w:t>
            </w:r>
            <w:r>
              <w:rPr>
                <w:spacing w:val="4"/>
              </w:rPr>
              <w:t xml:space="preserve"> </w:t>
            </w:r>
            <w:r>
              <w:rPr>
                <w:spacing w:val="-5"/>
              </w:rPr>
              <w:t>BYN</w:t>
            </w:r>
          </w:p>
        </w:tc>
        <w:tc>
          <w:tcPr>
            <w:tcW w:w="1402" w:type="dxa"/>
          </w:tcPr>
          <w:p w:rsidR="00FA38BF" w:rsidRDefault="00FA38BF">
            <w:pPr>
              <w:pStyle w:val="TableParagraph"/>
              <w:spacing w:before="11"/>
              <w:ind w:left="0"/>
            </w:pPr>
          </w:p>
          <w:p w:rsidR="00FA38BF" w:rsidRDefault="00BE3DFA">
            <w:pPr>
              <w:pStyle w:val="TableParagraph"/>
              <w:spacing w:before="1"/>
              <w:ind w:left="9" w:right="4"/>
              <w:jc w:val="center"/>
            </w:pPr>
            <w:r>
              <w:rPr>
                <w:spacing w:val="-10"/>
              </w:rPr>
              <w:t>-</w:t>
            </w:r>
          </w:p>
        </w:tc>
        <w:tc>
          <w:tcPr>
            <w:tcW w:w="1580" w:type="dxa"/>
          </w:tcPr>
          <w:p w:rsidR="00FA38BF" w:rsidRDefault="00FA38BF">
            <w:pPr>
              <w:pStyle w:val="TableParagraph"/>
              <w:spacing w:before="11"/>
              <w:ind w:left="0"/>
            </w:pPr>
          </w:p>
          <w:p w:rsidR="00FA38BF" w:rsidRDefault="00BE3DFA">
            <w:pPr>
              <w:pStyle w:val="TableParagraph"/>
              <w:spacing w:before="1"/>
              <w:ind w:left="8"/>
              <w:jc w:val="center"/>
            </w:pPr>
            <w:r>
              <w:rPr>
                <w:spacing w:val="-10"/>
              </w:rPr>
              <w:t>-</w:t>
            </w:r>
          </w:p>
        </w:tc>
        <w:tc>
          <w:tcPr>
            <w:tcW w:w="5127" w:type="dxa"/>
          </w:tcPr>
          <w:p w:rsidR="00FA38BF" w:rsidRDefault="00BE3DFA">
            <w:pPr>
              <w:pStyle w:val="TableParagraph"/>
              <w:spacing w:line="244" w:lineRule="exact"/>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r w:rsidR="00FA38BF">
        <w:trPr>
          <w:trHeight w:val="1770"/>
        </w:trPr>
        <w:tc>
          <w:tcPr>
            <w:tcW w:w="989" w:type="dxa"/>
          </w:tcPr>
          <w:p w:rsidR="00FA38BF" w:rsidRDefault="00BE3DFA">
            <w:pPr>
              <w:pStyle w:val="TableParagraph"/>
              <w:spacing w:line="249" w:lineRule="exact"/>
            </w:pPr>
            <w:r>
              <w:rPr>
                <w:spacing w:val="-2"/>
              </w:rPr>
              <w:t>8.3.13.</w:t>
            </w:r>
          </w:p>
        </w:tc>
        <w:tc>
          <w:tcPr>
            <w:tcW w:w="3816" w:type="dxa"/>
          </w:tcPr>
          <w:p w:rsidR="00FA38BF" w:rsidRDefault="00BE3DFA">
            <w:pPr>
              <w:pStyle w:val="TableParagraph"/>
              <w:spacing w:line="242" w:lineRule="auto"/>
              <w:ind w:right="148"/>
            </w:pPr>
            <w:r>
              <w:t>Прием выпуска ценных бумаг эмитента</w:t>
            </w:r>
            <w:r>
              <w:rPr>
                <w:spacing w:val="-7"/>
              </w:rPr>
              <w:t xml:space="preserve"> </w:t>
            </w:r>
            <w:r>
              <w:t>из</w:t>
            </w:r>
            <w:r>
              <w:rPr>
                <w:spacing w:val="-10"/>
              </w:rPr>
              <w:t xml:space="preserve"> </w:t>
            </w:r>
            <w:r>
              <w:t>РУП</w:t>
            </w:r>
            <w:r>
              <w:rPr>
                <w:spacing w:val="-11"/>
              </w:rPr>
              <w:t xml:space="preserve"> </w:t>
            </w:r>
            <w:r>
              <w:t>«РЦДЦБ»</w:t>
            </w:r>
            <w:r>
              <w:rPr>
                <w:spacing w:val="-10"/>
              </w:rPr>
              <w:t xml:space="preserve"> </w:t>
            </w:r>
            <w:r>
              <w:t>со</w:t>
            </w:r>
            <w:r>
              <w:rPr>
                <w:spacing w:val="-10"/>
              </w:rPr>
              <w:t xml:space="preserve"> </w:t>
            </w:r>
            <w:r>
              <w:t>счета</w:t>
            </w:r>
          </w:p>
          <w:p w:rsidR="00FA38BF" w:rsidRDefault="00BE3DFA">
            <w:pPr>
              <w:pStyle w:val="TableParagraph"/>
              <w:spacing w:line="246" w:lineRule="exact"/>
            </w:pPr>
            <w:r>
              <w:t>«депо»,</w:t>
            </w:r>
            <w:r>
              <w:rPr>
                <w:spacing w:val="-4"/>
              </w:rPr>
              <w:t xml:space="preserve"> </w:t>
            </w:r>
            <w:r>
              <w:t>открытого</w:t>
            </w:r>
            <w:r>
              <w:rPr>
                <w:spacing w:val="-9"/>
              </w:rPr>
              <w:t xml:space="preserve"> </w:t>
            </w:r>
            <w:r>
              <w:t>на</w:t>
            </w:r>
            <w:r>
              <w:rPr>
                <w:spacing w:val="-2"/>
              </w:rPr>
              <w:t xml:space="preserve"> </w:t>
            </w:r>
            <w:r>
              <w:t>условное</w:t>
            </w:r>
            <w:r>
              <w:rPr>
                <w:spacing w:val="-11"/>
              </w:rPr>
              <w:t xml:space="preserve"> </w:t>
            </w:r>
            <w:r>
              <w:rPr>
                <w:spacing w:val="-5"/>
              </w:rPr>
              <w:t>имя</w:t>
            </w:r>
          </w:p>
          <w:p w:rsidR="00FA38BF" w:rsidRDefault="00BE3DFA">
            <w:pPr>
              <w:pStyle w:val="TableParagraph"/>
            </w:pPr>
            <w:r>
              <w:t>«Неустановленный</w:t>
            </w:r>
            <w:r>
              <w:rPr>
                <w:spacing w:val="-9"/>
              </w:rPr>
              <w:t xml:space="preserve"> </w:t>
            </w:r>
            <w:r>
              <w:rPr>
                <w:spacing w:val="-2"/>
              </w:rPr>
              <w:t>владелец»</w:t>
            </w:r>
          </w:p>
        </w:tc>
        <w:tc>
          <w:tcPr>
            <w:tcW w:w="1877" w:type="dxa"/>
          </w:tcPr>
          <w:p w:rsidR="00FA38BF" w:rsidRDefault="00FA38BF">
            <w:pPr>
              <w:pStyle w:val="TableParagraph"/>
              <w:spacing w:before="247"/>
              <w:ind w:left="0"/>
            </w:pPr>
          </w:p>
          <w:p w:rsidR="00FA38BF" w:rsidRDefault="00BE3DFA">
            <w:pPr>
              <w:pStyle w:val="TableParagraph"/>
              <w:ind w:left="287"/>
            </w:pPr>
            <w:r>
              <w:t>150.00</w:t>
            </w:r>
            <w:r>
              <w:rPr>
                <w:spacing w:val="-7"/>
              </w:rPr>
              <w:t xml:space="preserve"> </w:t>
            </w:r>
            <w:r>
              <w:t>BYN</w:t>
            </w:r>
            <w:r>
              <w:rPr>
                <w:spacing w:val="-3"/>
              </w:rPr>
              <w:t xml:space="preserve"> </w:t>
            </w:r>
            <w:r>
              <w:rPr>
                <w:spacing w:val="-10"/>
              </w:rPr>
              <w:t>+</w:t>
            </w:r>
          </w:p>
          <w:p w:rsidR="00FA38BF" w:rsidRDefault="00BE3DFA">
            <w:pPr>
              <w:pStyle w:val="TableParagraph"/>
              <w:spacing w:before="1"/>
              <w:ind w:left="407"/>
            </w:pPr>
            <w:r>
              <w:t>тариф</w:t>
            </w:r>
            <w:r>
              <w:rPr>
                <w:spacing w:val="-5"/>
              </w:rPr>
              <w:t xml:space="preserve"> РУП</w:t>
            </w:r>
          </w:p>
          <w:p w:rsidR="00FA38BF" w:rsidRDefault="00BE3DFA">
            <w:pPr>
              <w:pStyle w:val="TableParagraph"/>
              <w:spacing w:before="2"/>
              <w:ind w:left="470"/>
            </w:pPr>
            <w:r>
              <w:rPr>
                <w:spacing w:val="-2"/>
              </w:rPr>
              <w:t>«РЦДЦБ»</w:t>
            </w:r>
          </w:p>
        </w:tc>
        <w:tc>
          <w:tcPr>
            <w:tcW w:w="1402"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spacing w:before="248"/>
              <w:ind w:left="0"/>
            </w:pPr>
          </w:p>
          <w:p w:rsidR="00FA38BF" w:rsidRDefault="00BE3DFA">
            <w:pPr>
              <w:pStyle w:val="TableParagraph"/>
              <w:ind w:left="8"/>
              <w:jc w:val="center"/>
            </w:pPr>
            <w:r>
              <w:rPr>
                <w:spacing w:val="-10"/>
              </w:rPr>
              <w:t>-</w:t>
            </w:r>
          </w:p>
        </w:tc>
        <w:tc>
          <w:tcPr>
            <w:tcW w:w="5127" w:type="dxa"/>
          </w:tcPr>
          <w:p w:rsidR="00FA38BF" w:rsidRDefault="00BE3DFA">
            <w:pPr>
              <w:pStyle w:val="TableParagraph"/>
              <w:spacing w:line="242" w:lineRule="auto"/>
              <w:ind w:left="108" w:right="94"/>
              <w:jc w:val="both"/>
            </w:pPr>
            <w:r>
              <w:t>Вознаграждение включает в себя зачисление каждого</w:t>
            </w:r>
            <w:r>
              <w:rPr>
                <w:spacing w:val="24"/>
              </w:rPr>
              <w:t xml:space="preserve"> </w:t>
            </w:r>
            <w:r>
              <w:t>выпуска</w:t>
            </w:r>
            <w:r>
              <w:rPr>
                <w:spacing w:val="32"/>
              </w:rPr>
              <w:t xml:space="preserve"> </w:t>
            </w:r>
            <w:r>
              <w:t>ценных</w:t>
            </w:r>
            <w:r>
              <w:rPr>
                <w:spacing w:val="28"/>
              </w:rPr>
              <w:t xml:space="preserve"> </w:t>
            </w:r>
            <w:r>
              <w:t>бумаг</w:t>
            </w:r>
            <w:r>
              <w:rPr>
                <w:spacing w:val="25"/>
              </w:rPr>
              <w:t xml:space="preserve"> </w:t>
            </w:r>
            <w:r>
              <w:t>эмитента</w:t>
            </w:r>
            <w:r>
              <w:rPr>
                <w:spacing w:val="32"/>
              </w:rPr>
              <w:t xml:space="preserve"> </w:t>
            </w:r>
            <w:r>
              <w:t>со</w:t>
            </w:r>
            <w:r>
              <w:rPr>
                <w:spacing w:val="25"/>
              </w:rPr>
              <w:t xml:space="preserve"> </w:t>
            </w:r>
            <w:r>
              <w:rPr>
                <w:spacing w:val="-4"/>
              </w:rPr>
              <w:t>счета</w:t>
            </w:r>
          </w:p>
          <w:p w:rsidR="00FA38BF" w:rsidRDefault="00BE3DFA">
            <w:pPr>
              <w:pStyle w:val="TableParagraph"/>
              <w:spacing w:line="242" w:lineRule="auto"/>
              <w:ind w:left="108" w:right="94"/>
              <w:jc w:val="both"/>
            </w:pPr>
            <w:r>
              <w:t>«депо», открытого в РУП «РЦДЦБ» на условное имя «Неустановленный владелец», оформление документов</w:t>
            </w:r>
            <w:r>
              <w:rPr>
                <w:spacing w:val="27"/>
              </w:rPr>
              <w:t xml:space="preserve">  </w:t>
            </w:r>
            <w:r>
              <w:t>по</w:t>
            </w:r>
            <w:r>
              <w:rPr>
                <w:spacing w:val="76"/>
                <w:w w:val="150"/>
              </w:rPr>
              <w:t xml:space="preserve"> </w:t>
            </w:r>
            <w:r>
              <w:t>приему</w:t>
            </w:r>
            <w:r>
              <w:rPr>
                <w:spacing w:val="75"/>
                <w:w w:val="150"/>
              </w:rPr>
              <w:t xml:space="preserve"> </w:t>
            </w:r>
            <w:r>
              <w:t>ценных</w:t>
            </w:r>
            <w:r>
              <w:rPr>
                <w:spacing w:val="26"/>
              </w:rPr>
              <w:t xml:space="preserve">  </w:t>
            </w:r>
            <w:r>
              <w:t>бумаг</w:t>
            </w:r>
            <w:r>
              <w:rPr>
                <w:spacing w:val="78"/>
                <w:w w:val="150"/>
              </w:rPr>
              <w:t xml:space="preserve"> </w:t>
            </w:r>
            <w:r>
              <w:t>из</w:t>
            </w:r>
            <w:r>
              <w:rPr>
                <w:spacing w:val="75"/>
                <w:w w:val="150"/>
              </w:rPr>
              <w:t xml:space="preserve"> </w:t>
            </w:r>
            <w:r>
              <w:rPr>
                <w:spacing w:val="-5"/>
              </w:rPr>
              <w:t>РУП</w:t>
            </w:r>
          </w:p>
          <w:p w:rsidR="00FA38BF" w:rsidRDefault="00BE3DFA">
            <w:pPr>
              <w:pStyle w:val="TableParagraph"/>
              <w:spacing w:line="248" w:lineRule="exact"/>
              <w:ind w:left="108"/>
              <w:jc w:val="both"/>
            </w:pPr>
            <w:r>
              <w:t>«РЦДЦБ»</w:t>
            </w:r>
            <w:r>
              <w:rPr>
                <w:spacing w:val="8"/>
              </w:rPr>
              <w:t xml:space="preserve"> </w:t>
            </w:r>
            <w:r>
              <w:t>согласно</w:t>
            </w:r>
            <w:r>
              <w:rPr>
                <w:spacing w:val="11"/>
              </w:rPr>
              <w:t xml:space="preserve"> </w:t>
            </w:r>
            <w:r>
              <w:t>законодательству</w:t>
            </w:r>
            <w:r>
              <w:rPr>
                <w:spacing w:val="11"/>
              </w:rPr>
              <w:t xml:space="preserve"> </w:t>
            </w:r>
            <w:r>
              <w:t>+</w:t>
            </w:r>
            <w:r>
              <w:rPr>
                <w:spacing w:val="16"/>
              </w:rPr>
              <w:t xml:space="preserve"> </w:t>
            </w:r>
            <w:r>
              <w:t>тариф</w:t>
            </w:r>
            <w:r>
              <w:rPr>
                <w:spacing w:val="12"/>
              </w:rPr>
              <w:t xml:space="preserve"> </w:t>
            </w:r>
            <w:r>
              <w:rPr>
                <w:spacing w:val="-5"/>
              </w:rPr>
              <w:t>РУП</w:t>
            </w:r>
          </w:p>
          <w:p w:rsidR="00FA38BF" w:rsidRDefault="00BE3DFA">
            <w:pPr>
              <w:pStyle w:val="TableParagraph"/>
              <w:spacing w:line="236" w:lineRule="exact"/>
              <w:ind w:left="108"/>
              <w:jc w:val="both"/>
            </w:pPr>
            <w:r>
              <w:t>«РЦДЦБ»</w:t>
            </w:r>
            <w:r>
              <w:rPr>
                <w:spacing w:val="-8"/>
              </w:rPr>
              <w:t xml:space="preserve"> </w:t>
            </w:r>
            <w:r>
              <w:t>за</w:t>
            </w:r>
            <w:r>
              <w:rPr>
                <w:spacing w:val="-1"/>
              </w:rPr>
              <w:t xml:space="preserve"> </w:t>
            </w:r>
            <w:r>
              <w:t>передачу</w:t>
            </w:r>
            <w:r>
              <w:rPr>
                <w:spacing w:val="-8"/>
              </w:rPr>
              <w:t xml:space="preserve"> </w:t>
            </w:r>
            <w:r>
              <w:t>депозитарию</w:t>
            </w:r>
            <w:r>
              <w:rPr>
                <w:spacing w:val="-8"/>
              </w:rPr>
              <w:t xml:space="preserve"> </w:t>
            </w:r>
            <w:r>
              <w:rPr>
                <w:spacing w:val="-2"/>
              </w:rPr>
              <w:t>выпусков.</w:t>
            </w:r>
          </w:p>
        </w:tc>
      </w:tr>
      <w:tr w:rsidR="00FA38BF">
        <w:trPr>
          <w:trHeight w:val="1521"/>
        </w:trPr>
        <w:tc>
          <w:tcPr>
            <w:tcW w:w="989" w:type="dxa"/>
          </w:tcPr>
          <w:p w:rsidR="00FA38BF" w:rsidRDefault="00BE3DFA">
            <w:pPr>
              <w:pStyle w:val="TableParagraph"/>
              <w:spacing w:line="249" w:lineRule="exact"/>
            </w:pPr>
            <w:r>
              <w:rPr>
                <w:spacing w:val="-2"/>
              </w:rPr>
              <w:t>8.3.14.</w:t>
            </w:r>
          </w:p>
        </w:tc>
        <w:tc>
          <w:tcPr>
            <w:tcW w:w="3816" w:type="dxa"/>
          </w:tcPr>
          <w:p w:rsidR="00FA38BF" w:rsidRDefault="00BE3DFA">
            <w:pPr>
              <w:pStyle w:val="TableParagraph"/>
              <w:ind w:right="148"/>
            </w:pPr>
            <w:r>
              <w:t>Предоставление через личный кабинет профучастника рынка ценных бумаг периодической отчетности</w:t>
            </w:r>
            <w:r>
              <w:rPr>
                <w:spacing w:val="-13"/>
              </w:rPr>
              <w:t xml:space="preserve"> </w:t>
            </w:r>
            <w:r>
              <w:t>эмитента</w:t>
            </w:r>
            <w:r>
              <w:rPr>
                <w:spacing w:val="-11"/>
              </w:rPr>
              <w:t xml:space="preserve"> </w:t>
            </w:r>
            <w:r>
              <w:t>в</w:t>
            </w:r>
            <w:r>
              <w:rPr>
                <w:spacing w:val="-14"/>
              </w:rPr>
              <w:t xml:space="preserve"> </w:t>
            </w:r>
            <w:r>
              <w:t>Департамент по ценным бумагам Министерства</w:t>
            </w:r>
          </w:p>
          <w:p w:rsidR="00FA38BF" w:rsidRDefault="00BE3DFA">
            <w:pPr>
              <w:pStyle w:val="TableParagraph"/>
              <w:spacing w:line="238" w:lineRule="exact"/>
            </w:pPr>
            <w:r>
              <w:t>финансов</w:t>
            </w:r>
            <w:r>
              <w:rPr>
                <w:spacing w:val="-10"/>
              </w:rPr>
              <w:t xml:space="preserve"> </w:t>
            </w:r>
            <w:r>
              <w:t>Республики</w:t>
            </w:r>
            <w:r>
              <w:rPr>
                <w:spacing w:val="-4"/>
              </w:rPr>
              <w:t xml:space="preserve"> </w:t>
            </w:r>
            <w:r>
              <w:rPr>
                <w:spacing w:val="-2"/>
              </w:rPr>
              <w:t>Беларусь</w:t>
            </w:r>
          </w:p>
        </w:tc>
        <w:tc>
          <w:tcPr>
            <w:tcW w:w="1877" w:type="dxa"/>
          </w:tcPr>
          <w:p w:rsidR="00FA38BF" w:rsidRDefault="00FA38BF">
            <w:pPr>
              <w:pStyle w:val="TableParagraph"/>
              <w:spacing w:before="247"/>
              <w:ind w:left="0"/>
            </w:pPr>
          </w:p>
          <w:p w:rsidR="00FA38BF" w:rsidRDefault="00BE3DFA">
            <w:pPr>
              <w:pStyle w:val="TableParagraph"/>
              <w:ind w:left="172"/>
            </w:pPr>
            <w:r>
              <w:t>160.00</w:t>
            </w:r>
            <w:r>
              <w:rPr>
                <w:spacing w:val="-6"/>
              </w:rPr>
              <w:t xml:space="preserve"> </w:t>
            </w:r>
            <w:r>
              <w:t>BYN</w:t>
            </w:r>
            <w:r>
              <w:rPr>
                <w:spacing w:val="-2"/>
              </w:rPr>
              <w:t xml:space="preserve"> </w:t>
            </w:r>
            <w:r>
              <w:t>за</w:t>
            </w:r>
            <w:r>
              <w:rPr>
                <w:spacing w:val="2"/>
              </w:rPr>
              <w:t xml:space="preserve"> </w:t>
            </w:r>
            <w:r>
              <w:rPr>
                <w:spacing w:val="-10"/>
              </w:rPr>
              <w:t>1</w:t>
            </w:r>
          </w:p>
          <w:p w:rsidR="00FA38BF" w:rsidRDefault="00BE3DFA">
            <w:pPr>
              <w:pStyle w:val="TableParagraph"/>
              <w:spacing w:before="1"/>
              <w:ind w:left="681"/>
            </w:pPr>
            <w:r>
              <w:rPr>
                <w:spacing w:val="-2"/>
              </w:rPr>
              <w:t>отчет</w:t>
            </w:r>
          </w:p>
        </w:tc>
        <w:tc>
          <w:tcPr>
            <w:tcW w:w="1402"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8"/>
              <w:jc w:val="center"/>
            </w:pPr>
            <w:r>
              <w:rPr>
                <w:spacing w:val="-10"/>
              </w:rPr>
              <w:t>-</w:t>
            </w:r>
          </w:p>
        </w:tc>
        <w:tc>
          <w:tcPr>
            <w:tcW w:w="5127" w:type="dxa"/>
          </w:tcPr>
          <w:p w:rsidR="00FA38BF" w:rsidRDefault="00BE3DFA">
            <w:pPr>
              <w:pStyle w:val="TableParagraph"/>
              <w:spacing w:line="249" w:lineRule="exact"/>
              <w:ind w:left="108"/>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tc>
      </w:tr>
    </w:tbl>
    <w:p w:rsidR="00FA38BF" w:rsidRDefault="00FA38BF">
      <w:pPr>
        <w:spacing w:line="249" w:lineRule="exact"/>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816"/>
        <w:gridCol w:w="1877"/>
        <w:gridCol w:w="1402"/>
        <w:gridCol w:w="1580"/>
        <w:gridCol w:w="5127"/>
      </w:tblGrid>
      <w:tr w:rsidR="00FA38BF">
        <w:trPr>
          <w:trHeight w:val="508"/>
        </w:trPr>
        <w:tc>
          <w:tcPr>
            <w:tcW w:w="989" w:type="dxa"/>
          </w:tcPr>
          <w:p w:rsidR="00FA38BF" w:rsidRDefault="00BE3DFA">
            <w:pPr>
              <w:pStyle w:val="TableParagraph"/>
              <w:spacing w:before="125"/>
              <w:ind w:left="211"/>
            </w:pPr>
            <w:r>
              <w:t>№</w:t>
            </w:r>
            <w:r>
              <w:rPr>
                <w:spacing w:val="2"/>
              </w:rPr>
              <w:t xml:space="preserve"> </w:t>
            </w:r>
            <w:r>
              <w:rPr>
                <w:spacing w:val="-5"/>
              </w:rPr>
              <w:t>п/п</w:t>
            </w:r>
          </w:p>
        </w:tc>
        <w:tc>
          <w:tcPr>
            <w:tcW w:w="3816" w:type="dxa"/>
          </w:tcPr>
          <w:p w:rsidR="00FA38BF" w:rsidRDefault="00BE3DFA">
            <w:pPr>
              <w:pStyle w:val="TableParagraph"/>
              <w:spacing w:before="125"/>
              <w:ind w:left="753"/>
            </w:pPr>
            <w:r>
              <w:t>Наименование</w:t>
            </w:r>
            <w:r>
              <w:rPr>
                <w:spacing w:val="-10"/>
              </w:rPr>
              <w:t xml:space="preserve"> </w:t>
            </w:r>
            <w:r>
              <w:rPr>
                <w:spacing w:val="-2"/>
              </w:rPr>
              <w:t>операции</w:t>
            </w:r>
          </w:p>
        </w:tc>
        <w:tc>
          <w:tcPr>
            <w:tcW w:w="1877" w:type="dxa"/>
          </w:tcPr>
          <w:p w:rsidR="00FA38BF" w:rsidRDefault="00BE3DFA">
            <w:pPr>
              <w:pStyle w:val="TableParagraph"/>
              <w:spacing w:line="249" w:lineRule="exact"/>
              <w:ind w:left="124"/>
            </w:pPr>
            <w:r>
              <w:t>Основной</w:t>
            </w:r>
            <w:r>
              <w:rPr>
                <w:spacing w:val="-6"/>
              </w:rPr>
              <w:t xml:space="preserve"> </w:t>
            </w:r>
            <w:r>
              <w:rPr>
                <w:spacing w:val="-2"/>
              </w:rPr>
              <w:t>размер</w:t>
            </w:r>
          </w:p>
          <w:p w:rsidR="00FA38BF" w:rsidRDefault="00BE3DFA">
            <w:pPr>
              <w:pStyle w:val="TableParagraph"/>
              <w:spacing w:before="1" w:line="238" w:lineRule="exact"/>
              <w:ind w:left="182"/>
            </w:pPr>
            <w:r>
              <w:rPr>
                <w:spacing w:val="-2"/>
              </w:rPr>
              <w:t>вознаграждения</w:t>
            </w:r>
          </w:p>
        </w:tc>
        <w:tc>
          <w:tcPr>
            <w:tcW w:w="1402" w:type="dxa"/>
          </w:tcPr>
          <w:p w:rsidR="00FA38BF" w:rsidRDefault="00BE3DFA">
            <w:pPr>
              <w:pStyle w:val="TableParagraph"/>
              <w:spacing w:line="249" w:lineRule="exact"/>
              <w:ind w:left="9" w:right="5"/>
              <w:jc w:val="center"/>
            </w:pPr>
            <w:r>
              <w:rPr>
                <w:spacing w:val="-5"/>
              </w:rPr>
              <w:t>MIN</w:t>
            </w:r>
          </w:p>
          <w:p w:rsidR="00FA38BF" w:rsidRDefault="00BE3DFA">
            <w:pPr>
              <w:pStyle w:val="TableParagraph"/>
              <w:spacing w:before="1" w:line="238" w:lineRule="exact"/>
              <w:ind w:left="9" w:right="3"/>
              <w:jc w:val="center"/>
            </w:pPr>
            <w:r>
              <w:t>размер</w:t>
            </w:r>
            <w:r>
              <w:rPr>
                <w:spacing w:val="-7"/>
              </w:rPr>
              <w:t xml:space="preserve"> </w:t>
            </w:r>
            <w:r>
              <w:rPr>
                <w:spacing w:val="-2"/>
              </w:rPr>
              <w:t>возн.</w:t>
            </w:r>
          </w:p>
        </w:tc>
        <w:tc>
          <w:tcPr>
            <w:tcW w:w="1580" w:type="dxa"/>
          </w:tcPr>
          <w:p w:rsidR="00FA38BF" w:rsidRDefault="00BE3DFA">
            <w:pPr>
              <w:pStyle w:val="TableParagraph"/>
              <w:spacing w:line="249" w:lineRule="exact"/>
              <w:ind w:left="8" w:right="5"/>
              <w:jc w:val="center"/>
            </w:pPr>
            <w:r>
              <w:rPr>
                <w:spacing w:val="-5"/>
              </w:rPr>
              <w:t>MAX</w:t>
            </w:r>
          </w:p>
          <w:p w:rsidR="00FA38BF" w:rsidRDefault="00BE3DFA">
            <w:pPr>
              <w:pStyle w:val="TableParagraph"/>
              <w:spacing w:before="1" w:line="238" w:lineRule="exact"/>
              <w:ind w:left="8" w:right="8"/>
              <w:jc w:val="center"/>
            </w:pPr>
            <w:r>
              <w:t>размер</w:t>
            </w:r>
            <w:r>
              <w:rPr>
                <w:spacing w:val="-7"/>
              </w:rPr>
              <w:t xml:space="preserve"> </w:t>
            </w:r>
            <w:r>
              <w:rPr>
                <w:spacing w:val="-2"/>
              </w:rPr>
              <w:t>возн.</w:t>
            </w:r>
          </w:p>
        </w:tc>
        <w:tc>
          <w:tcPr>
            <w:tcW w:w="5127" w:type="dxa"/>
          </w:tcPr>
          <w:p w:rsidR="00FA38BF" w:rsidRDefault="00BE3DFA">
            <w:pPr>
              <w:pStyle w:val="TableParagraph"/>
              <w:spacing w:before="125"/>
              <w:ind w:left="9"/>
              <w:jc w:val="center"/>
            </w:pPr>
            <w:r>
              <w:rPr>
                <w:spacing w:val="-2"/>
              </w:rPr>
              <w:t>Примечание:</w:t>
            </w:r>
          </w:p>
        </w:tc>
      </w:tr>
      <w:tr w:rsidR="00FA38BF">
        <w:trPr>
          <w:trHeight w:val="287"/>
        </w:trPr>
        <w:tc>
          <w:tcPr>
            <w:tcW w:w="14791" w:type="dxa"/>
            <w:gridSpan w:val="6"/>
          </w:tcPr>
          <w:p w:rsidR="00FA38BF" w:rsidRDefault="00BE3DFA">
            <w:pPr>
              <w:pStyle w:val="TableParagraph"/>
              <w:spacing w:before="29" w:line="238" w:lineRule="exact"/>
              <w:ind w:left="3335"/>
            </w:pPr>
            <w:bookmarkStart w:id="212" w:name="RANGE!A177"/>
            <w:bookmarkStart w:id="213" w:name="раздел8_4"/>
            <w:bookmarkStart w:id="214" w:name="_bookmark92"/>
            <w:bookmarkEnd w:id="212"/>
            <w:bookmarkEnd w:id="213"/>
            <w:bookmarkEnd w:id="214"/>
            <w:r>
              <w:t>8.4.</w:t>
            </w:r>
            <w:r>
              <w:rPr>
                <w:spacing w:val="-11"/>
              </w:rPr>
              <w:t xml:space="preserve"> </w:t>
            </w:r>
            <w:r>
              <w:t>ДОВЕРИТЕЛЬНОЕ</w:t>
            </w:r>
            <w:r>
              <w:rPr>
                <w:spacing w:val="-10"/>
              </w:rPr>
              <w:t xml:space="preserve"> </w:t>
            </w:r>
            <w:r>
              <w:t>УПРАВЛЕНИЕ</w:t>
            </w:r>
            <w:r>
              <w:rPr>
                <w:spacing w:val="-7"/>
              </w:rPr>
              <w:t xml:space="preserve"> </w:t>
            </w:r>
            <w:r>
              <w:t>ДЕНЕЖНЫМИ</w:t>
            </w:r>
            <w:r>
              <w:rPr>
                <w:spacing w:val="-7"/>
              </w:rPr>
              <w:t xml:space="preserve"> </w:t>
            </w:r>
            <w:r>
              <w:t>СРЕДСТВАМИ</w:t>
            </w:r>
            <w:r>
              <w:rPr>
                <w:spacing w:val="-7"/>
              </w:rPr>
              <w:t xml:space="preserve"> </w:t>
            </w:r>
            <w:r>
              <w:rPr>
                <w:spacing w:val="-2"/>
              </w:rPr>
              <w:t>КЛИЕНТОВ</w:t>
            </w:r>
          </w:p>
        </w:tc>
      </w:tr>
      <w:tr w:rsidR="00FA38BF">
        <w:trPr>
          <w:trHeight w:val="1266"/>
        </w:trPr>
        <w:tc>
          <w:tcPr>
            <w:tcW w:w="989" w:type="dxa"/>
          </w:tcPr>
          <w:p w:rsidR="00FA38BF" w:rsidRDefault="00BE3DFA">
            <w:pPr>
              <w:pStyle w:val="TableParagraph"/>
              <w:spacing w:line="249" w:lineRule="exact"/>
            </w:pPr>
            <w:r>
              <w:rPr>
                <w:spacing w:val="-2"/>
              </w:rPr>
              <w:t>8.4.1.</w:t>
            </w:r>
          </w:p>
        </w:tc>
        <w:tc>
          <w:tcPr>
            <w:tcW w:w="3816" w:type="dxa"/>
          </w:tcPr>
          <w:p w:rsidR="00FA38BF" w:rsidRDefault="00BE3DFA">
            <w:pPr>
              <w:pStyle w:val="TableParagraph"/>
              <w:ind w:right="148"/>
            </w:pPr>
            <w:r>
              <w:t>Открытие доверительного (трастового)</w:t>
            </w:r>
            <w:r>
              <w:rPr>
                <w:spacing w:val="-14"/>
              </w:rPr>
              <w:t xml:space="preserve"> </w:t>
            </w:r>
            <w:r>
              <w:t>счета,</w:t>
            </w:r>
            <w:r>
              <w:rPr>
                <w:spacing w:val="-14"/>
              </w:rPr>
              <w:t xml:space="preserve"> </w:t>
            </w:r>
            <w:r>
              <w:t>обслуживание счета</w:t>
            </w:r>
            <w:r>
              <w:rPr>
                <w:spacing w:val="-8"/>
              </w:rPr>
              <w:t xml:space="preserve"> </w:t>
            </w:r>
            <w:r>
              <w:t>доверительного</w:t>
            </w:r>
            <w:r>
              <w:rPr>
                <w:spacing w:val="-9"/>
              </w:rPr>
              <w:t xml:space="preserve"> </w:t>
            </w:r>
            <w:r>
              <w:rPr>
                <w:spacing w:val="-2"/>
              </w:rPr>
              <w:t>управления</w:t>
            </w:r>
          </w:p>
        </w:tc>
        <w:tc>
          <w:tcPr>
            <w:tcW w:w="1877" w:type="dxa"/>
          </w:tcPr>
          <w:p w:rsidR="00FA38BF" w:rsidRDefault="00FA38BF">
            <w:pPr>
              <w:pStyle w:val="TableParagraph"/>
              <w:ind w:left="0"/>
            </w:pPr>
          </w:p>
        </w:tc>
        <w:tc>
          <w:tcPr>
            <w:tcW w:w="1402" w:type="dxa"/>
          </w:tcPr>
          <w:p w:rsidR="00FA38BF" w:rsidRDefault="00FA38BF">
            <w:pPr>
              <w:pStyle w:val="TableParagraph"/>
              <w:ind w:left="0"/>
            </w:pPr>
          </w:p>
        </w:tc>
        <w:tc>
          <w:tcPr>
            <w:tcW w:w="1580" w:type="dxa"/>
          </w:tcPr>
          <w:p w:rsidR="00FA38BF" w:rsidRDefault="00FA38BF">
            <w:pPr>
              <w:pStyle w:val="TableParagraph"/>
              <w:ind w:left="0"/>
            </w:pPr>
          </w:p>
        </w:tc>
        <w:tc>
          <w:tcPr>
            <w:tcW w:w="5127" w:type="dxa"/>
          </w:tcPr>
          <w:p w:rsidR="00FA38BF" w:rsidRDefault="00BE3DFA">
            <w:pPr>
              <w:pStyle w:val="TableParagraph"/>
              <w:spacing w:line="247" w:lineRule="exact"/>
              <w:ind w:left="108"/>
              <w:jc w:val="both"/>
            </w:pPr>
            <w:r>
              <w:t>Вознаграждение</w:t>
            </w:r>
            <w:r>
              <w:rPr>
                <w:spacing w:val="-14"/>
              </w:rPr>
              <w:t xml:space="preserve"> </w:t>
            </w:r>
            <w:r>
              <w:t>включает</w:t>
            </w:r>
            <w:r>
              <w:rPr>
                <w:spacing w:val="-12"/>
              </w:rPr>
              <w:t xml:space="preserve"> </w:t>
            </w:r>
            <w:r>
              <w:rPr>
                <w:spacing w:val="-4"/>
              </w:rPr>
              <w:t>НДС.</w:t>
            </w:r>
          </w:p>
          <w:p w:rsidR="00FA38BF" w:rsidRDefault="00BE3DFA">
            <w:pPr>
              <w:pStyle w:val="TableParagraph"/>
              <w:spacing w:line="254" w:lineRule="exact"/>
              <w:ind w:left="108" w:right="93"/>
              <w:jc w:val="both"/>
            </w:pPr>
            <w:r>
              <w:t>Методология расчета вознаграждения с использованием процентной ставки представлена в Приложении 1 к Генеральному договору доверительног</w:t>
            </w:r>
            <w:r>
              <w:t>о управления.</w:t>
            </w:r>
          </w:p>
        </w:tc>
      </w:tr>
      <w:tr w:rsidR="00FA38BF">
        <w:trPr>
          <w:trHeight w:val="2020"/>
        </w:trPr>
        <w:tc>
          <w:tcPr>
            <w:tcW w:w="989" w:type="dxa"/>
          </w:tcPr>
          <w:p w:rsidR="00FA38BF" w:rsidRDefault="00BE3DFA">
            <w:pPr>
              <w:pStyle w:val="TableParagraph"/>
              <w:spacing w:line="244" w:lineRule="exact"/>
            </w:pPr>
            <w:r>
              <w:rPr>
                <w:spacing w:val="-2"/>
              </w:rPr>
              <w:t>8.4.1.1.</w:t>
            </w:r>
          </w:p>
        </w:tc>
        <w:tc>
          <w:tcPr>
            <w:tcW w:w="3816" w:type="dxa"/>
          </w:tcPr>
          <w:p w:rsidR="00FA38BF" w:rsidRDefault="00BE3DFA">
            <w:pPr>
              <w:pStyle w:val="TableParagraph"/>
              <w:spacing w:line="242" w:lineRule="auto"/>
              <w:ind w:right="148"/>
            </w:pPr>
            <w:r>
              <w:t>для</w:t>
            </w:r>
            <w:r>
              <w:rPr>
                <w:spacing w:val="-14"/>
              </w:rPr>
              <w:t xml:space="preserve"> </w:t>
            </w:r>
            <w:r>
              <w:t>трастовых</w:t>
            </w:r>
            <w:r>
              <w:rPr>
                <w:spacing w:val="-14"/>
              </w:rPr>
              <w:t xml:space="preserve"> </w:t>
            </w:r>
            <w:r>
              <w:t>(доверительных) счетов в долларах США, евро</w:t>
            </w:r>
          </w:p>
        </w:tc>
        <w:tc>
          <w:tcPr>
            <w:tcW w:w="1877" w:type="dxa"/>
          </w:tcPr>
          <w:p w:rsidR="00FA38BF" w:rsidRDefault="00BE3DFA">
            <w:pPr>
              <w:pStyle w:val="TableParagraph"/>
              <w:spacing w:line="242" w:lineRule="auto"/>
              <w:ind w:left="160" w:right="150"/>
              <w:jc w:val="center"/>
            </w:pPr>
            <w:r>
              <w:t>0,96%</w:t>
            </w:r>
            <w:r>
              <w:rPr>
                <w:spacing w:val="-14"/>
              </w:rPr>
              <w:t xml:space="preserve"> </w:t>
            </w:r>
            <w:r>
              <w:t>годовых от суммы</w:t>
            </w:r>
          </w:p>
          <w:p w:rsidR="00FA38BF" w:rsidRDefault="00BE3DFA">
            <w:pPr>
              <w:pStyle w:val="TableParagraph"/>
              <w:ind w:left="90" w:right="79"/>
              <w:jc w:val="center"/>
            </w:pPr>
            <w:r>
              <w:rPr>
                <w:spacing w:val="-2"/>
              </w:rPr>
              <w:t xml:space="preserve">инвестированных </w:t>
            </w:r>
            <w:r>
              <w:t xml:space="preserve">в российские ценные бумаги средств в </w:t>
            </w:r>
            <w:r>
              <w:rPr>
                <w:spacing w:val="-2"/>
              </w:rPr>
              <w:t>доверительном</w:t>
            </w:r>
          </w:p>
          <w:p w:rsidR="00FA38BF" w:rsidRDefault="00BE3DFA">
            <w:pPr>
              <w:pStyle w:val="TableParagraph"/>
              <w:spacing w:line="235" w:lineRule="exact"/>
              <w:ind w:left="11"/>
              <w:jc w:val="center"/>
            </w:pPr>
            <w:r>
              <w:rPr>
                <w:spacing w:val="-2"/>
              </w:rPr>
              <w:t>управлении</w:t>
            </w:r>
          </w:p>
        </w:tc>
        <w:tc>
          <w:tcPr>
            <w:tcW w:w="1402"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0"/>
              <w:ind w:left="0"/>
            </w:pPr>
          </w:p>
          <w:p w:rsidR="00FA38BF" w:rsidRDefault="00BE3DFA">
            <w:pPr>
              <w:pStyle w:val="TableParagraph"/>
              <w:ind w:left="8"/>
              <w:jc w:val="center"/>
            </w:pPr>
            <w:r>
              <w:rPr>
                <w:spacing w:val="-10"/>
              </w:rPr>
              <w:t>-</w:t>
            </w:r>
          </w:p>
        </w:tc>
        <w:tc>
          <w:tcPr>
            <w:tcW w:w="5127" w:type="dxa"/>
          </w:tcPr>
          <w:p w:rsidR="00FA38BF" w:rsidRDefault="00BE3DFA">
            <w:pPr>
              <w:pStyle w:val="TableParagraph"/>
              <w:ind w:left="108" w:right="91"/>
              <w:jc w:val="both"/>
            </w:pPr>
            <w:r>
              <w:t>Размер базы для начисления вознаграждения принимается равным сумме остатка свободных денежных средств и стоимости активов клиента, номинированных в российских рублях, по состоянию на 01.12.2022.</w:t>
            </w:r>
          </w:p>
          <w:p w:rsidR="00FA38BF" w:rsidRDefault="00BE3DFA">
            <w:pPr>
              <w:pStyle w:val="TableParagraph"/>
              <w:ind w:left="108" w:right="95"/>
              <w:jc w:val="both"/>
            </w:pPr>
            <w:r>
              <w:t xml:space="preserve">Возобновление начисления вознаграждения с </w:t>
            </w:r>
            <w:r>
              <w:rPr>
                <w:spacing w:val="-2"/>
              </w:rPr>
              <w:t>01.12.2022.</w:t>
            </w:r>
          </w:p>
        </w:tc>
      </w:tr>
      <w:tr w:rsidR="00FA38BF">
        <w:trPr>
          <w:trHeight w:val="1266"/>
        </w:trPr>
        <w:tc>
          <w:tcPr>
            <w:tcW w:w="989" w:type="dxa"/>
          </w:tcPr>
          <w:p w:rsidR="00FA38BF" w:rsidRDefault="00BE3DFA">
            <w:pPr>
              <w:pStyle w:val="TableParagraph"/>
              <w:spacing w:line="249" w:lineRule="exact"/>
            </w:pPr>
            <w:r>
              <w:rPr>
                <w:spacing w:val="-2"/>
              </w:rPr>
              <w:t>8.4.1.2.</w:t>
            </w:r>
          </w:p>
        </w:tc>
        <w:tc>
          <w:tcPr>
            <w:tcW w:w="3816" w:type="dxa"/>
          </w:tcPr>
          <w:p w:rsidR="00FA38BF" w:rsidRDefault="00BE3DFA">
            <w:pPr>
              <w:pStyle w:val="TableParagraph"/>
              <w:ind w:right="148"/>
            </w:pPr>
            <w:r>
              <w:t>для</w:t>
            </w:r>
            <w:r>
              <w:rPr>
                <w:spacing w:val="-14"/>
              </w:rPr>
              <w:t xml:space="preserve"> </w:t>
            </w:r>
            <w:r>
              <w:t>трастовых</w:t>
            </w:r>
            <w:r>
              <w:rPr>
                <w:spacing w:val="-14"/>
              </w:rPr>
              <w:t xml:space="preserve"> </w:t>
            </w:r>
            <w:r>
              <w:t>(доверительных) счетов в белорусских рублях, российских рублях</w:t>
            </w:r>
          </w:p>
        </w:tc>
        <w:tc>
          <w:tcPr>
            <w:tcW w:w="1877" w:type="dxa"/>
          </w:tcPr>
          <w:p w:rsidR="00FA38BF" w:rsidRDefault="00BE3DFA">
            <w:pPr>
              <w:pStyle w:val="TableParagraph"/>
              <w:ind w:left="230" w:right="219" w:hanging="1"/>
              <w:jc w:val="center"/>
            </w:pPr>
            <w:r>
              <w:t>0,96%</w:t>
            </w:r>
            <w:r>
              <w:rPr>
                <w:spacing w:val="-14"/>
              </w:rPr>
              <w:t xml:space="preserve"> </w:t>
            </w:r>
            <w:r>
              <w:t xml:space="preserve">годовых от суммы средств в </w:t>
            </w:r>
            <w:r>
              <w:rPr>
                <w:spacing w:val="-2"/>
              </w:rPr>
              <w:t>доверительном</w:t>
            </w:r>
          </w:p>
          <w:p w:rsidR="00FA38BF" w:rsidRDefault="00BE3DFA">
            <w:pPr>
              <w:pStyle w:val="TableParagraph"/>
              <w:spacing w:line="238" w:lineRule="exact"/>
              <w:ind w:left="11"/>
              <w:jc w:val="center"/>
            </w:pPr>
            <w:r>
              <w:rPr>
                <w:spacing w:val="-2"/>
              </w:rPr>
              <w:t>управлении</w:t>
            </w:r>
          </w:p>
        </w:tc>
        <w:tc>
          <w:tcPr>
            <w:tcW w:w="1402" w:type="dxa"/>
          </w:tcPr>
          <w:p w:rsidR="00FA38BF" w:rsidRDefault="00FA38BF">
            <w:pPr>
              <w:pStyle w:val="TableParagraph"/>
              <w:spacing w:before="247"/>
              <w:ind w:left="0"/>
            </w:pPr>
          </w:p>
          <w:p w:rsidR="00FA38BF" w:rsidRDefault="00BE3DFA">
            <w:pPr>
              <w:pStyle w:val="TableParagraph"/>
              <w:ind w:left="9" w:right="4"/>
              <w:jc w:val="center"/>
            </w:pPr>
            <w:r>
              <w:rPr>
                <w:spacing w:val="-10"/>
              </w:rPr>
              <w:t>-</w:t>
            </w:r>
          </w:p>
        </w:tc>
        <w:tc>
          <w:tcPr>
            <w:tcW w:w="1580" w:type="dxa"/>
          </w:tcPr>
          <w:p w:rsidR="00FA38BF" w:rsidRDefault="00FA38BF">
            <w:pPr>
              <w:pStyle w:val="TableParagraph"/>
              <w:spacing w:before="247"/>
              <w:ind w:left="0"/>
            </w:pPr>
          </w:p>
          <w:p w:rsidR="00FA38BF" w:rsidRDefault="00BE3DFA">
            <w:pPr>
              <w:pStyle w:val="TableParagraph"/>
              <w:ind w:left="8"/>
              <w:jc w:val="center"/>
            </w:pPr>
            <w:r>
              <w:rPr>
                <w:spacing w:val="-10"/>
              </w:rPr>
              <w:t>-</w:t>
            </w:r>
          </w:p>
        </w:tc>
        <w:tc>
          <w:tcPr>
            <w:tcW w:w="5127" w:type="dxa"/>
          </w:tcPr>
          <w:p w:rsidR="00FA38BF" w:rsidRDefault="00FA38BF">
            <w:pPr>
              <w:pStyle w:val="TableParagraph"/>
              <w:ind w:left="0"/>
            </w:pPr>
          </w:p>
        </w:tc>
      </w:tr>
    </w:tbl>
    <w:p w:rsidR="00FA38BF" w:rsidRDefault="00FA38BF">
      <w:p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253"/>
        </w:trPr>
        <w:tc>
          <w:tcPr>
            <w:tcW w:w="14787" w:type="dxa"/>
            <w:gridSpan w:val="6"/>
          </w:tcPr>
          <w:p w:rsidR="00FA38BF" w:rsidRDefault="00BE3DFA">
            <w:pPr>
              <w:pStyle w:val="TableParagraph"/>
              <w:spacing w:line="234" w:lineRule="exact"/>
              <w:ind w:left="15"/>
              <w:jc w:val="center"/>
            </w:pPr>
            <w:bookmarkStart w:id="215" w:name="глава9"/>
            <w:bookmarkStart w:id="216" w:name="_bookmark93"/>
            <w:bookmarkEnd w:id="215"/>
            <w:bookmarkEnd w:id="216"/>
            <w:r>
              <w:t>ГЛАВА</w:t>
            </w:r>
            <w:r>
              <w:rPr>
                <w:spacing w:val="-13"/>
              </w:rPr>
              <w:t xml:space="preserve"> </w:t>
            </w:r>
            <w:r>
              <w:t>9.</w:t>
            </w:r>
            <w:r>
              <w:rPr>
                <w:spacing w:val="-3"/>
              </w:rPr>
              <w:t xml:space="preserve"> </w:t>
            </w:r>
            <w:r>
              <w:t>ВОЗНАГРАЖДЕНИЯ</w:t>
            </w:r>
            <w:r>
              <w:rPr>
                <w:spacing w:val="-3"/>
              </w:rPr>
              <w:t xml:space="preserve"> </w:t>
            </w:r>
            <w:r>
              <w:t>НА</w:t>
            </w:r>
            <w:r>
              <w:rPr>
                <w:spacing w:val="-10"/>
              </w:rPr>
              <w:t xml:space="preserve"> </w:t>
            </w:r>
            <w:r>
              <w:t>УСЛУГИ</w:t>
            </w:r>
            <w:r>
              <w:rPr>
                <w:spacing w:val="-10"/>
              </w:rPr>
              <w:t xml:space="preserve"> </w:t>
            </w:r>
            <w:r>
              <w:t>ДЛЯ</w:t>
            </w:r>
            <w:r>
              <w:rPr>
                <w:spacing w:val="-3"/>
              </w:rPr>
              <w:t xml:space="preserve"> </w:t>
            </w:r>
            <w:r>
              <w:t>БАНКОВ-</w:t>
            </w:r>
            <w:r>
              <w:rPr>
                <w:spacing w:val="-2"/>
              </w:rPr>
              <w:t>КОРРЕСПОНДЕНТОВ</w:t>
            </w:r>
          </w:p>
        </w:tc>
      </w:tr>
      <w:tr w:rsidR="00FA38BF">
        <w:trPr>
          <w:trHeight w:val="757"/>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1"/>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exac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exac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508"/>
        </w:trPr>
        <w:tc>
          <w:tcPr>
            <w:tcW w:w="14787" w:type="dxa"/>
            <w:gridSpan w:val="6"/>
          </w:tcPr>
          <w:p w:rsidR="00FA38BF" w:rsidRDefault="00BE3DFA">
            <w:pPr>
              <w:pStyle w:val="TableParagraph"/>
              <w:spacing w:line="249" w:lineRule="exact"/>
              <w:ind w:left="652"/>
            </w:pPr>
            <w:bookmarkStart w:id="217" w:name="раздел9_1"/>
            <w:bookmarkStart w:id="218" w:name="_bookmark94"/>
            <w:bookmarkEnd w:id="217"/>
            <w:bookmarkEnd w:id="218"/>
            <w:r>
              <w:t>9.1.</w:t>
            </w:r>
            <w:r>
              <w:rPr>
                <w:spacing w:val="-8"/>
              </w:rPr>
              <w:t xml:space="preserve"> </w:t>
            </w:r>
            <w:r>
              <w:t>КОРРЕСПОНДЕНТСКИЕ</w:t>
            </w:r>
            <w:r>
              <w:rPr>
                <w:spacing w:val="-3"/>
              </w:rPr>
              <w:t xml:space="preserve"> </w:t>
            </w:r>
            <w:r>
              <w:t>ОТНОШЕНИЯ</w:t>
            </w:r>
            <w:r>
              <w:rPr>
                <w:spacing w:val="-7"/>
              </w:rPr>
              <w:t xml:space="preserve"> </w:t>
            </w:r>
            <w:r>
              <w:t>И</w:t>
            </w:r>
            <w:r>
              <w:rPr>
                <w:spacing w:val="-4"/>
              </w:rPr>
              <w:t xml:space="preserve"> </w:t>
            </w:r>
            <w:r>
              <w:t>ВЕДЕНИЕ</w:t>
            </w:r>
            <w:r>
              <w:rPr>
                <w:spacing w:val="-4"/>
              </w:rPr>
              <w:t xml:space="preserve"> </w:t>
            </w:r>
            <w:r>
              <w:t>КОРРЕСПОНДЕНТСКИХ</w:t>
            </w:r>
            <w:r>
              <w:rPr>
                <w:spacing w:val="-9"/>
              </w:rPr>
              <w:t xml:space="preserve"> </w:t>
            </w:r>
            <w:r>
              <w:t>СЧЕТОВ</w:t>
            </w:r>
            <w:r>
              <w:rPr>
                <w:spacing w:val="-6"/>
              </w:rPr>
              <w:t xml:space="preserve"> </w:t>
            </w:r>
            <w:r>
              <w:t>В</w:t>
            </w:r>
            <w:r>
              <w:rPr>
                <w:spacing w:val="-6"/>
              </w:rPr>
              <w:t xml:space="preserve"> </w:t>
            </w:r>
            <w:r>
              <w:t>БЕЛОРУССКИХ</w:t>
            </w:r>
            <w:r>
              <w:rPr>
                <w:spacing w:val="-9"/>
              </w:rPr>
              <w:t xml:space="preserve"> </w:t>
            </w:r>
            <w:r>
              <w:t>РУБЛЯХ</w:t>
            </w:r>
            <w:r>
              <w:rPr>
                <w:spacing w:val="-5"/>
              </w:rPr>
              <w:t xml:space="preserve"> </w:t>
            </w:r>
            <w:r>
              <w:t>(В</w:t>
            </w:r>
            <w:r>
              <w:rPr>
                <w:spacing w:val="-10"/>
              </w:rPr>
              <w:t xml:space="preserve"> </w:t>
            </w:r>
            <w:r>
              <w:t>ТОМ</w:t>
            </w:r>
            <w:r>
              <w:rPr>
                <w:spacing w:val="-7"/>
              </w:rPr>
              <w:t xml:space="preserve"> </w:t>
            </w:r>
            <w:r>
              <w:rPr>
                <w:spacing w:val="-2"/>
              </w:rPr>
              <w:t>ЧИСЛЕ</w:t>
            </w:r>
          </w:p>
          <w:p w:rsidR="00FA38BF" w:rsidRDefault="00BE3DFA">
            <w:pPr>
              <w:pStyle w:val="TableParagraph"/>
              <w:spacing w:before="1" w:line="238" w:lineRule="exact"/>
              <w:ind w:left="6196"/>
            </w:pPr>
            <w:r>
              <w:t>ВРЕМЕННЫХ</w:t>
            </w:r>
            <w:r>
              <w:rPr>
                <w:spacing w:val="-7"/>
              </w:rPr>
              <w:t xml:space="preserve"> </w:t>
            </w:r>
            <w:r>
              <w:rPr>
                <w:spacing w:val="-2"/>
              </w:rPr>
              <w:t>СЧЕТОВ)</w:t>
            </w:r>
          </w:p>
        </w:tc>
      </w:tr>
      <w:tr w:rsidR="00FA38BF">
        <w:trPr>
          <w:trHeight w:val="762"/>
        </w:trPr>
        <w:tc>
          <w:tcPr>
            <w:tcW w:w="1104" w:type="dxa"/>
          </w:tcPr>
          <w:p w:rsidR="00FA38BF" w:rsidRDefault="00BE3DFA">
            <w:pPr>
              <w:pStyle w:val="TableParagraph"/>
              <w:spacing w:line="249" w:lineRule="exact"/>
            </w:pPr>
            <w:r>
              <w:rPr>
                <w:spacing w:val="-2"/>
              </w:rPr>
              <w:t>9.1.1.</w:t>
            </w:r>
          </w:p>
        </w:tc>
        <w:tc>
          <w:tcPr>
            <w:tcW w:w="3907" w:type="dxa"/>
          </w:tcPr>
          <w:p w:rsidR="00FA38BF" w:rsidRDefault="00BE3DFA">
            <w:pPr>
              <w:pStyle w:val="TableParagraph"/>
              <w:spacing w:line="249" w:lineRule="exact"/>
            </w:pPr>
            <w:r>
              <w:t>Открытие</w:t>
            </w:r>
            <w:r>
              <w:rPr>
                <w:spacing w:val="-11"/>
              </w:rPr>
              <w:t xml:space="preserve"> </w:t>
            </w:r>
            <w:r>
              <w:t>счета</w:t>
            </w:r>
            <w:r>
              <w:rPr>
                <w:spacing w:val="-2"/>
              </w:rPr>
              <w:t xml:space="preserve"> </w:t>
            </w:r>
            <w:r>
              <w:t>в</w:t>
            </w:r>
            <w:r>
              <w:rPr>
                <w:spacing w:val="-3"/>
              </w:rPr>
              <w:t xml:space="preserve"> </w:t>
            </w:r>
            <w:r>
              <w:t>белорусских</w:t>
            </w:r>
            <w:r>
              <w:rPr>
                <w:spacing w:val="-4"/>
              </w:rPr>
              <w:t xml:space="preserve"> </w:t>
            </w:r>
            <w:r>
              <w:rPr>
                <w:spacing w:val="-2"/>
              </w:rPr>
              <w:t>рублях</w:t>
            </w:r>
          </w:p>
        </w:tc>
        <w:tc>
          <w:tcPr>
            <w:tcW w:w="1886" w:type="dxa"/>
          </w:tcPr>
          <w:p w:rsidR="00FA38BF" w:rsidRDefault="00BE3DFA">
            <w:pPr>
              <w:pStyle w:val="TableParagraph"/>
              <w:spacing w:before="250"/>
              <w:ind w:left="379"/>
            </w:pPr>
            <w:r>
              <w:t>130.00</w:t>
            </w:r>
            <w:r>
              <w:rPr>
                <w:spacing w:val="-1"/>
              </w:rPr>
              <w:t xml:space="preserve"> </w:t>
            </w:r>
            <w:r>
              <w:rPr>
                <w:spacing w:val="-5"/>
              </w:rPr>
              <w:t>BYN</w:t>
            </w:r>
          </w:p>
        </w:tc>
        <w:tc>
          <w:tcPr>
            <w:tcW w:w="1209" w:type="dxa"/>
          </w:tcPr>
          <w:p w:rsidR="00FA38BF" w:rsidRDefault="00BE3DFA">
            <w:pPr>
              <w:pStyle w:val="TableParagraph"/>
              <w:spacing w:before="250"/>
              <w:ind w:left="8"/>
              <w:jc w:val="center"/>
            </w:pPr>
            <w:r>
              <w:rPr>
                <w:spacing w:val="-10"/>
              </w:rPr>
              <w:t>-</w:t>
            </w:r>
          </w:p>
        </w:tc>
        <w:tc>
          <w:tcPr>
            <w:tcW w:w="1166" w:type="dxa"/>
          </w:tcPr>
          <w:p w:rsidR="00FA38BF" w:rsidRDefault="00BE3DFA">
            <w:pPr>
              <w:pStyle w:val="TableParagraph"/>
              <w:spacing w:before="250"/>
              <w:ind w:left="66" w:right="62"/>
              <w:jc w:val="center"/>
            </w:pPr>
            <w:r>
              <w:rPr>
                <w:spacing w:val="-10"/>
              </w:rPr>
              <w:t>-</w:t>
            </w:r>
          </w:p>
        </w:tc>
        <w:tc>
          <w:tcPr>
            <w:tcW w:w="5515" w:type="dxa"/>
          </w:tcPr>
          <w:p w:rsidR="00FA38BF" w:rsidRDefault="00BE3DFA">
            <w:pPr>
              <w:pStyle w:val="TableParagraph"/>
              <w:spacing w:line="237" w:lineRule="auto"/>
              <w:ind w:left="111"/>
            </w:pPr>
            <w:r>
              <w:t>Вознаграждение</w:t>
            </w:r>
            <w:r>
              <w:rPr>
                <w:spacing w:val="-1"/>
              </w:rPr>
              <w:t xml:space="preserve"> </w:t>
            </w:r>
            <w:r>
              <w:t>взимается в валюте</w:t>
            </w:r>
            <w:r>
              <w:rPr>
                <w:spacing w:val="-1"/>
              </w:rPr>
              <w:t xml:space="preserve"> </w:t>
            </w:r>
            <w:r>
              <w:t>счета или</w:t>
            </w:r>
            <w:r>
              <w:rPr>
                <w:spacing w:val="-2"/>
              </w:rPr>
              <w:t xml:space="preserve"> </w:t>
            </w:r>
            <w:r>
              <w:t>в другой валюте</w:t>
            </w:r>
            <w:r>
              <w:rPr>
                <w:spacing w:val="33"/>
              </w:rPr>
              <w:t xml:space="preserve"> </w:t>
            </w:r>
            <w:r>
              <w:t>по</w:t>
            </w:r>
            <w:r>
              <w:rPr>
                <w:spacing w:val="36"/>
              </w:rPr>
              <w:t xml:space="preserve"> </w:t>
            </w:r>
            <w:r>
              <w:t>официальному</w:t>
            </w:r>
            <w:r>
              <w:rPr>
                <w:spacing w:val="36"/>
              </w:rPr>
              <w:t xml:space="preserve"> </w:t>
            </w:r>
            <w:r>
              <w:t>курсу</w:t>
            </w:r>
            <w:r>
              <w:rPr>
                <w:spacing w:val="36"/>
              </w:rPr>
              <w:t xml:space="preserve"> </w:t>
            </w:r>
            <w:r>
              <w:t>Национального</w:t>
            </w:r>
            <w:r>
              <w:rPr>
                <w:spacing w:val="36"/>
              </w:rPr>
              <w:t xml:space="preserve"> </w:t>
            </w:r>
            <w:r>
              <w:rPr>
                <w:spacing w:val="-4"/>
              </w:rPr>
              <w:t>банка</w:t>
            </w:r>
          </w:p>
          <w:p w:rsidR="00FA38BF" w:rsidRDefault="00BE3DFA">
            <w:pPr>
              <w:pStyle w:val="TableParagraph"/>
              <w:spacing w:line="243" w:lineRule="exact"/>
              <w:ind w:left="111"/>
            </w:pPr>
            <w:r>
              <w:t>Республики</w:t>
            </w:r>
            <w:r>
              <w:rPr>
                <w:spacing w:val="-3"/>
              </w:rPr>
              <w:t xml:space="preserve"> </w:t>
            </w:r>
            <w:r>
              <w:t>Беларусь</w:t>
            </w:r>
            <w:r>
              <w:rPr>
                <w:spacing w:val="-5"/>
              </w:rPr>
              <w:t xml:space="preserve"> </w:t>
            </w:r>
            <w:r>
              <w:t>на</w:t>
            </w:r>
            <w:r>
              <w:rPr>
                <w:spacing w:val="-6"/>
              </w:rPr>
              <w:t xml:space="preserve"> </w:t>
            </w:r>
            <w:r>
              <w:t>дату</w:t>
            </w:r>
            <w:r>
              <w:rPr>
                <w:spacing w:val="-9"/>
              </w:rPr>
              <w:t xml:space="preserve"> </w:t>
            </w:r>
            <w:r>
              <w:t>совершения</w:t>
            </w:r>
            <w:r>
              <w:rPr>
                <w:spacing w:val="-5"/>
              </w:rPr>
              <w:t xml:space="preserve"> </w:t>
            </w:r>
            <w:r>
              <w:rPr>
                <w:spacing w:val="-2"/>
              </w:rPr>
              <w:t>операции.</w:t>
            </w:r>
          </w:p>
        </w:tc>
      </w:tr>
      <w:tr w:rsidR="00FA38BF">
        <w:trPr>
          <w:trHeight w:val="1012"/>
        </w:trPr>
        <w:tc>
          <w:tcPr>
            <w:tcW w:w="1104" w:type="dxa"/>
          </w:tcPr>
          <w:p w:rsidR="00FA38BF" w:rsidRDefault="00BE3DFA">
            <w:pPr>
              <w:pStyle w:val="TableParagraph"/>
              <w:spacing w:line="249" w:lineRule="exact"/>
            </w:pPr>
            <w:r>
              <w:rPr>
                <w:spacing w:val="-2"/>
              </w:rPr>
              <w:t>9.1.2.</w:t>
            </w:r>
          </w:p>
        </w:tc>
        <w:tc>
          <w:tcPr>
            <w:tcW w:w="3907" w:type="dxa"/>
          </w:tcPr>
          <w:p w:rsidR="00FA38BF" w:rsidRDefault="00BE3DFA">
            <w:pPr>
              <w:pStyle w:val="TableParagraph"/>
              <w:spacing w:line="242" w:lineRule="auto"/>
            </w:pPr>
            <w:r>
              <w:t>Предоставление промежуточных выписок/дебетовых авизо по</w:t>
            </w:r>
          </w:p>
          <w:p w:rsidR="00FA38BF" w:rsidRDefault="00BE3DFA">
            <w:pPr>
              <w:pStyle w:val="TableParagraph"/>
              <w:spacing w:line="250" w:lineRule="exact"/>
              <w:ind w:right="186"/>
            </w:pPr>
            <w:r>
              <w:t>корреспондентскому</w:t>
            </w:r>
            <w:r>
              <w:rPr>
                <w:spacing w:val="-13"/>
              </w:rPr>
              <w:t xml:space="preserve"> </w:t>
            </w:r>
            <w:r>
              <w:t>счету</w:t>
            </w:r>
            <w:r>
              <w:rPr>
                <w:spacing w:val="-13"/>
              </w:rPr>
              <w:t xml:space="preserve"> </w:t>
            </w:r>
            <w:r>
              <w:t>по</w:t>
            </w:r>
            <w:r>
              <w:rPr>
                <w:spacing w:val="-13"/>
              </w:rPr>
              <w:t xml:space="preserve"> </w:t>
            </w:r>
            <w:r>
              <w:t xml:space="preserve">запросу </w:t>
            </w:r>
            <w:r>
              <w:rPr>
                <w:spacing w:val="-2"/>
              </w:rPr>
              <w:t>банка-корреспондента</w:t>
            </w:r>
          </w:p>
        </w:tc>
        <w:tc>
          <w:tcPr>
            <w:tcW w:w="1886" w:type="dxa"/>
          </w:tcPr>
          <w:p w:rsidR="00FA38BF" w:rsidRDefault="00BE3DFA">
            <w:pPr>
              <w:pStyle w:val="TableParagraph"/>
              <w:spacing w:before="250"/>
              <w:ind w:left="431"/>
            </w:pPr>
            <w:r>
              <w:t>10.00</w:t>
            </w:r>
            <w:r>
              <w:rPr>
                <w:spacing w:val="4"/>
              </w:rPr>
              <w:t xml:space="preserve"> </w:t>
            </w:r>
            <w:r>
              <w:rPr>
                <w:spacing w:val="-5"/>
              </w:rPr>
              <w:t>BYN</w:t>
            </w:r>
          </w:p>
          <w:p w:rsidR="00FA38BF" w:rsidRDefault="00BE3DFA">
            <w:pPr>
              <w:pStyle w:val="TableParagraph"/>
              <w:spacing w:before="2"/>
              <w:ind w:left="120"/>
            </w:pPr>
            <w:r>
              <w:t>за</w:t>
            </w:r>
            <w:r>
              <w:rPr>
                <w:spacing w:val="1"/>
              </w:rPr>
              <w:t xml:space="preserve"> </w:t>
            </w:r>
            <w:r>
              <w:t>один</w:t>
            </w:r>
            <w:r>
              <w:rPr>
                <w:spacing w:val="1"/>
              </w:rPr>
              <w:t xml:space="preserve"> </w:t>
            </w:r>
            <w:r>
              <w:rPr>
                <w:spacing w:val="-2"/>
              </w:rPr>
              <w:t>документ</w:t>
            </w:r>
          </w:p>
        </w:tc>
        <w:tc>
          <w:tcPr>
            <w:tcW w:w="1209" w:type="dxa"/>
          </w:tcPr>
          <w:p w:rsidR="00FA38BF" w:rsidRDefault="00FA38BF">
            <w:pPr>
              <w:pStyle w:val="TableParagraph"/>
              <w:spacing w:before="122"/>
              <w:ind w:left="0"/>
            </w:pPr>
          </w:p>
          <w:p w:rsidR="00FA38BF" w:rsidRDefault="00BE3DFA">
            <w:pPr>
              <w:pStyle w:val="TableParagraph"/>
              <w:ind w:left="8"/>
              <w:jc w:val="center"/>
            </w:pPr>
            <w:r>
              <w:rPr>
                <w:spacing w:val="-10"/>
              </w:rPr>
              <w:t>-</w:t>
            </w:r>
          </w:p>
        </w:tc>
        <w:tc>
          <w:tcPr>
            <w:tcW w:w="1166" w:type="dxa"/>
          </w:tcPr>
          <w:p w:rsidR="00FA38BF" w:rsidRDefault="00FA38BF">
            <w:pPr>
              <w:pStyle w:val="TableParagraph"/>
              <w:spacing w:before="122"/>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spacing w:line="242" w:lineRule="auto"/>
              <w:ind w:left="111" w:right="94"/>
              <w:jc w:val="both"/>
            </w:pPr>
            <w:r>
              <w:t>Вознаграждение</w:t>
            </w:r>
            <w:r>
              <w:rPr>
                <w:spacing w:val="-1"/>
              </w:rPr>
              <w:t xml:space="preserve"> </w:t>
            </w:r>
            <w:r>
              <w:t>взимается в валюте</w:t>
            </w:r>
            <w:r>
              <w:rPr>
                <w:spacing w:val="-1"/>
              </w:rPr>
              <w:t xml:space="preserve"> </w:t>
            </w:r>
            <w:r>
              <w:t>счета или</w:t>
            </w:r>
            <w:r>
              <w:rPr>
                <w:spacing w:val="-2"/>
              </w:rPr>
              <w:t xml:space="preserve"> </w:t>
            </w:r>
            <w:r>
              <w:t>в другой валюте по официальному курсу Национального банка Республики Беларусь на дату совершения операции.</w:t>
            </w:r>
          </w:p>
        </w:tc>
      </w:tr>
      <w:tr w:rsidR="00FA38BF">
        <w:trPr>
          <w:trHeight w:val="2620"/>
        </w:trPr>
        <w:tc>
          <w:tcPr>
            <w:tcW w:w="1104" w:type="dxa"/>
          </w:tcPr>
          <w:p w:rsidR="00FA38BF" w:rsidRDefault="00BE3DFA">
            <w:pPr>
              <w:pStyle w:val="TableParagraph"/>
              <w:spacing w:line="249" w:lineRule="exact"/>
            </w:pPr>
            <w:r>
              <w:rPr>
                <w:spacing w:val="-2"/>
              </w:rPr>
              <w:t>9.1.3.</w:t>
            </w:r>
          </w:p>
        </w:tc>
        <w:tc>
          <w:tcPr>
            <w:tcW w:w="3907" w:type="dxa"/>
          </w:tcPr>
          <w:p w:rsidR="00FA38BF" w:rsidRDefault="00BE3DFA">
            <w:pPr>
              <w:pStyle w:val="TableParagraph"/>
            </w:pPr>
            <w:r>
              <w:t>Абонентская</w:t>
            </w:r>
            <w:r>
              <w:rPr>
                <w:spacing w:val="-13"/>
              </w:rPr>
              <w:t xml:space="preserve"> </w:t>
            </w:r>
            <w:r>
              <w:t>плата</w:t>
            </w:r>
            <w:r>
              <w:rPr>
                <w:spacing w:val="-10"/>
              </w:rPr>
              <w:t xml:space="preserve"> </w:t>
            </w:r>
            <w:r>
              <w:t>за</w:t>
            </w:r>
            <w:r>
              <w:rPr>
                <w:spacing w:val="-14"/>
              </w:rPr>
              <w:t xml:space="preserve"> </w:t>
            </w:r>
            <w:r>
              <w:t>ведение корреспондентского счета в белорусских рублях</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69"/>
              <w:ind w:left="0"/>
            </w:pPr>
          </w:p>
          <w:p w:rsidR="00FA38BF" w:rsidRDefault="00BE3DFA">
            <w:pPr>
              <w:pStyle w:val="TableParagraph"/>
              <w:ind w:left="431"/>
            </w:pPr>
            <w:r>
              <w:t>80.00</w:t>
            </w:r>
            <w:r>
              <w:rPr>
                <w:spacing w:val="4"/>
              </w:rPr>
              <w:t xml:space="preserve"> </w:t>
            </w:r>
            <w:r>
              <w:rPr>
                <w:spacing w:val="-5"/>
              </w:rPr>
              <w:t>BYN</w:t>
            </w:r>
          </w:p>
        </w:tc>
        <w:tc>
          <w:tcPr>
            <w:tcW w:w="1209" w:type="dxa"/>
          </w:tcPr>
          <w:p w:rsidR="00FA38BF" w:rsidRDefault="00FA38BF">
            <w:pPr>
              <w:pStyle w:val="TableParagraph"/>
              <w:ind w:left="0"/>
              <w:rPr>
                <w:sz w:val="20"/>
              </w:rPr>
            </w:pPr>
          </w:p>
        </w:tc>
        <w:tc>
          <w:tcPr>
            <w:tcW w:w="1166" w:type="dxa"/>
          </w:tcPr>
          <w:p w:rsidR="00FA38BF" w:rsidRDefault="00FA38BF">
            <w:pPr>
              <w:pStyle w:val="TableParagraph"/>
              <w:ind w:left="0"/>
              <w:rPr>
                <w:sz w:val="20"/>
              </w:rPr>
            </w:pPr>
          </w:p>
        </w:tc>
        <w:tc>
          <w:tcPr>
            <w:tcW w:w="5515" w:type="dxa"/>
          </w:tcPr>
          <w:p w:rsidR="00FA38BF" w:rsidRDefault="00BE3DFA">
            <w:pPr>
              <w:pStyle w:val="TableParagraph"/>
              <w:tabs>
                <w:tab w:val="left" w:pos="1402"/>
                <w:tab w:val="left" w:pos="2150"/>
                <w:tab w:val="left" w:pos="3063"/>
                <w:tab w:val="left" w:pos="4594"/>
              </w:tabs>
              <w:ind w:left="111" w:right="92"/>
              <w:jc w:val="both"/>
              <w:rPr>
                <w:sz w:val="19"/>
              </w:rPr>
            </w:pPr>
            <w:r>
              <w:rPr>
                <w:sz w:val="19"/>
              </w:rPr>
              <w:t xml:space="preserve">Вознаграждение взимается в валюте счета или в другой валюте по официальному курсу Национального банка Республики </w:t>
            </w:r>
            <w:r>
              <w:rPr>
                <w:spacing w:val="-2"/>
                <w:sz w:val="19"/>
              </w:rPr>
              <w:t>Беларусь</w:t>
            </w:r>
            <w:r>
              <w:rPr>
                <w:sz w:val="19"/>
              </w:rPr>
              <w:tab/>
            </w:r>
            <w:r>
              <w:rPr>
                <w:spacing w:val="-6"/>
                <w:sz w:val="19"/>
              </w:rPr>
              <w:t>на</w:t>
            </w:r>
            <w:r>
              <w:rPr>
                <w:sz w:val="19"/>
              </w:rPr>
              <w:tab/>
            </w:r>
            <w:r>
              <w:rPr>
                <w:spacing w:val="-4"/>
                <w:sz w:val="19"/>
              </w:rPr>
              <w:t>дату</w:t>
            </w:r>
            <w:r>
              <w:rPr>
                <w:sz w:val="19"/>
              </w:rPr>
              <w:tab/>
            </w:r>
            <w:r>
              <w:rPr>
                <w:spacing w:val="-2"/>
                <w:sz w:val="19"/>
              </w:rPr>
              <w:t>совершения</w:t>
            </w:r>
            <w:r>
              <w:rPr>
                <w:sz w:val="19"/>
              </w:rPr>
              <w:tab/>
            </w:r>
            <w:r>
              <w:rPr>
                <w:spacing w:val="-2"/>
                <w:sz w:val="19"/>
              </w:rPr>
              <w:t xml:space="preserve">операции. </w:t>
            </w:r>
            <w:r>
              <w:rPr>
                <w:sz w:val="19"/>
              </w:rPr>
              <w:t>Вознаграждение взимается при наличи</w:t>
            </w:r>
            <w:r>
              <w:rPr>
                <w:sz w:val="19"/>
              </w:rPr>
              <w:t>и оборотов по счету в течение месяца в последний рабочий день текущего месяца. В месяце открытия счета указанное вознаграждение взимается за полный календарный месяц. При закрытии счета</w:t>
            </w:r>
            <w:r>
              <w:rPr>
                <w:spacing w:val="40"/>
                <w:sz w:val="19"/>
              </w:rPr>
              <w:t xml:space="preserve"> </w:t>
            </w:r>
            <w:r>
              <w:rPr>
                <w:sz w:val="19"/>
              </w:rPr>
              <w:t>вознаграждение взимается за полный календарный месяц.</w:t>
            </w:r>
          </w:p>
          <w:p w:rsidR="00FA38BF" w:rsidRDefault="00BE3DFA">
            <w:pPr>
              <w:pStyle w:val="TableParagraph"/>
              <w:ind w:left="111" w:right="93"/>
              <w:jc w:val="both"/>
              <w:rPr>
                <w:sz w:val="19"/>
              </w:rPr>
            </w:pPr>
            <w:r>
              <w:rPr>
                <w:sz w:val="19"/>
              </w:rPr>
              <w:t>При оценке движе</w:t>
            </w:r>
            <w:r>
              <w:rPr>
                <w:sz w:val="19"/>
              </w:rPr>
              <w:t>ния средств по счету</w:t>
            </w:r>
            <w:r>
              <w:rPr>
                <w:spacing w:val="-2"/>
                <w:sz w:val="19"/>
              </w:rPr>
              <w:t xml:space="preserve"> </w:t>
            </w:r>
            <w:r>
              <w:rPr>
                <w:sz w:val="19"/>
              </w:rPr>
              <w:t>в расчет не включаются: проценты, начисленные на остаток средств на счете; случаи пополнения</w:t>
            </w:r>
            <w:r>
              <w:rPr>
                <w:spacing w:val="47"/>
                <w:sz w:val="19"/>
              </w:rPr>
              <w:t xml:space="preserve">  </w:t>
            </w:r>
            <w:r>
              <w:rPr>
                <w:sz w:val="19"/>
              </w:rPr>
              <w:t>счета</w:t>
            </w:r>
            <w:r>
              <w:rPr>
                <w:spacing w:val="49"/>
                <w:sz w:val="19"/>
              </w:rPr>
              <w:t xml:space="preserve">  </w:t>
            </w:r>
            <w:r>
              <w:rPr>
                <w:sz w:val="19"/>
              </w:rPr>
              <w:t>для</w:t>
            </w:r>
            <w:r>
              <w:rPr>
                <w:spacing w:val="48"/>
                <w:sz w:val="19"/>
              </w:rPr>
              <w:t xml:space="preserve">  </w:t>
            </w:r>
            <w:r>
              <w:rPr>
                <w:sz w:val="19"/>
              </w:rPr>
              <w:t>оплаты</w:t>
            </w:r>
            <w:r>
              <w:rPr>
                <w:spacing w:val="49"/>
                <w:sz w:val="19"/>
              </w:rPr>
              <w:t xml:space="preserve">  </w:t>
            </w:r>
            <w:r>
              <w:rPr>
                <w:sz w:val="19"/>
              </w:rPr>
              <w:t>комиссий</w:t>
            </w:r>
            <w:r>
              <w:rPr>
                <w:spacing w:val="48"/>
                <w:sz w:val="19"/>
              </w:rPr>
              <w:t xml:space="preserve">  </w:t>
            </w:r>
            <w:r>
              <w:rPr>
                <w:sz w:val="19"/>
              </w:rPr>
              <w:t>Банка;</w:t>
            </w:r>
            <w:r>
              <w:rPr>
                <w:spacing w:val="49"/>
                <w:sz w:val="19"/>
              </w:rPr>
              <w:t xml:space="preserve">  </w:t>
            </w:r>
            <w:r>
              <w:rPr>
                <w:spacing w:val="-2"/>
                <w:sz w:val="19"/>
              </w:rPr>
              <w:t>случаи</w:t>
            </w:r>
          </w:p>
          <w:p w:rsidR="00FA38BF" w:rsidRDefault="00BE3DFA">
            <w:pPr>
              <w:pStyle w:val="TableParagraph"/>
              <w:spacing w:line="203" w:lineRule="exact"/>
              <w:ind w:left="111"/>
              <w:jc w:val="both"/>
              <w:rPr>
                <w:sz w:val="19"/>
              </w:rPr>
            </w:pPr>
            <w:r>
              <w:rPr>
                <w:sz w:val="19"/>
              </w:rPr>
              <w:t>ошибочного</w:t>
            </w:r>
            <w:r>
              <w:rPr>
                <w:spacing w:val="-9"/>
                <w:sz w:val="19"/>
              </w:rPr>
              <w:t xml:space="preserve"> </w:t>
            </w:r>
            <w:r>
              <w:rPr>
                <w:sz w:val="19"/>
              </w:rPr>
              <w:t>зачисления/списания</w:t>
            </w:r>
            <w:r>
              <w:rPr>
                <w:spacing w:val="-6"/>
                <w:sz w:val="19"/>
              </w:rPr>
              <w:t xml:space="preserve"> </w:t>
            </w:r>
            <w:r>
              <w:rPr>
                <w:sz w:val="19"/>
              </w:rPr>
              <w:t>денежных</w:t>
            </w:r>
            <w:r>
              <w:rPr>
                <w:spacing w:val="-6"/>
                <w:sz w:val="19"/>
              </w:rPr>
              <w:t xml:space="preserve"> </w:t>
            </w:r>
            <w:r>
              <w:rPr>
                <w:sz w:val="19"/>
              </w:rPr>
              <w:t>средств</w:t>
            </w:r>
            <w:r>
              <w:rPr>
                <w:spacing w:val="-4"/>
                <w:sz w:val="19"/>
              </w:rPr>
              <w:t xml:space="preserve"> </w:t>
            </w:r>
            <w:r>
              <w:rPr>
                <w:spacing w:val="-2"/>
                <w:sz w:val="19"/>
              </w:rPr>
              <w:t>Банком.</w:t>
            </w:r>
          </w:p>
        </w:tc>
      </w:tr>
      <w:tr w:rsidR="00FA38BF">
        <w:trPr>
          <w:trHeight w:val="1530"/>
        </w:trPr>
        <w:tc>
          <w:tcPr>
            <w:tcW w:w="1104" w:type="dxa"/>
          </w:tcPr>
          <w:p w:rsidR="00FA38BF" w:rsidRDefault="00BE3DFA">
            <w:pPr>
              <w:pStyle w:val="TableParagraph"/>
              <w:spacing w:line="249" w:lineRule="exact"/>
            </w:pPr>
            <w:r>
              <w:rPr>
                <w:spacing w:val="-2"/>
              </w:rPr>
              <w:t>9.1.4.</w:t>
            </w:r>
          </w:p>
        </w:tc>
        <w:tc>
          <w:tcPr>
            <w:tcW w:w="3907" w:type="dxa"/>
          </w:tcPr>
          <w:p w:rsidR="00FA38BF" w:rsidRDefault="00BE3DFA">
            <w:pPr>
              <w:pStyle w:val="TableParagraph"/>
              <w:spacing w:line="242" w:lineRule="auto"/>
            </w:pPr>
            <w:r>
              <w:t>Переводы</w:t>
            </w:r>
            <w:r>
              <w:rPr>
                <w:spacing w:val="-8"/>
              </w:rPr>
              <w:t xml:space="preserve"> </w:t>
            </w:r>
            <w:r>
              <w:t>на</w:t>
            </w:r>
            <w:r>
              <w:rPr>
                <w:spacing w:val="-9"/>
              </w:rPr>
              <w:t xml:space="preserve"> </w:t>
            </w:r>
            <w:r>
              <w:t>счета,</w:t>
            </w:r>
            <w:r>
              <w:rPr>
                <w:spacing w:val="-6"/>
              </w:rPr>
              <w:t xml:space="preserve"> </w:t>
            </w:r>
            <w:r>
              <w:t>открытые</w:t>
            </w:r>
            <w:r>
              <w:rPr>
                <w:spacing w:val="-13"/>
              </w:rPr>
              <w:t xml:space="preserve"> </w:t>
            </w:r>
            <w:r>
              <w:t>в</w:t>
            </w:r>
            <w:r>
              <w:rPr>
                <w:spacing w:val="-7"/>
              </w:rPr>
              <w:t xml:space="preserve"> </w:t>
            </w:r>
            <w:r>
              <w:t>других банках (в системе BISS)</w:t>
            </w:r>
          </w:p>
        </w:tc>
        <w:tc>
          <w:tcPr>
            <w:tcW w:w="1886"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431"/>
            </w:pPr>
            <w:r>
              <w:t>10.00</w:t>
            </w:r>
            <w:r>
              <w:rPr>
                <w:spacing w:val="4"/>
              </w:rPr>
              <w:t xml:space="preserve"> </w:t>
            </w:r>
            <w:r>
              <w:rPr>
                <w:spacing w:val="-5"/>
              </w:rPr>
              <w:t>BYN</w:t>
            </w:r>
          </w:p>
        </w:tc>
        <w:tc>
          <w:tcPr>
            <w:tcW w:w="1209"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rPr>
                <w:sz w:val="19"/>
              </w:rPr>
            </w:pPr>
            <w:r>
              <w:rPr>
                <w:sz w:val="19"/>
              </w:rPr>
              <w:t>Вознаграждение взимается в валюте счета или в другой валюте по официальному курсу Национального банка Республики Беларусь на дату совершения операции. Комиссии третьих банков, не являющихся корреспондентами Банка, а также комиссии</w:t>
            </w:r>
            <w:r>
              <w:rPr>
                <w:spacing w:val="73"/>
                <w:sz w:val="19"/>
              </w:rPr>
              <w:t xml:space="preserve">   </w:t>
            </w:r>
            <w:r>
              <w:rPr>
                <w:sz w:val="19"/>
              </w:rPr>
              <w:t>банков-корреспондентов</w:t>
            </w:r>
            <w:r>
              <w:rPr>
                <w:spacing w:val="74"/>
                <w:sz w:val="19"/>
              </w:rPr>
              <w:t xml:space="preserve"> </w:t>
            </w:r>
            <w:r>
              <w:rPr>
                <w:spacing w:val="74"/>
                <w:sz w:val="19"/>
              </w:rPr>
              <w:t xml:space="preserve">  </w:t>
            </w:r>
            <w:r>
              <w:rPr>
                <w:sz w:val="19"/>
              </w:rPr>
              <w:t>Банка,</w:t>
            </w:r>
            <w:r>
              <w:rPr>
                <w:spacing w:val="74"/>
                <w:sz w:val="19"/>
              </w:rPr>
              <w:t xml:space="preserve">   </w:t>
            </w:r>
            <w:r>
              <w:rPr>
                <w:spacing w:val="-2"/>
                <w:sz w:val="19"/>
              </w:rPr>
              <w:t>взимаются</w:t>
            </w:r>
          </w:p>
          <w:p w:rsidR="00FA38BF" w:rsidRDefault="00BE3DFA">
            <w:pPr>
              <w:pStyle w:val="TableParagraph"/>
              <w:spacing w:line="216" w:lineRule="exact"/>
              <w:ind w:left="111" w:right="98"/>
              <w:jc w:val="both"/>
              <w:rPr>
                <w:sz w:val="19"/>
              </w:rPr>
            </w:pPr>
            <w:r>
              <w:rPr>
                <w:sz w:val="19"/>
              </w:rPr>
              <w:t>дополнительно по факту предъявления таких комиссий, если иное не предусмотрено договором.</w:t>
            </w:r>
          </w:p>
        </w:tc>
      </w:tr>
      <w:tr w:rsidR="00FA38BF">
        <w:trPr>
          <w:trHeight w:val="1530"/>
        </w:trPr>
        <w:tc>
          <w:tcPr>
            <w:tcW w:w="1104" w:type="dxa"/>
          </w:tcPr>
          <w:p w:rsidR="00FA38BF" w:rsidRDefault="00BE3DFA">
            <w:pPr>
              <w:pStyle w:val="TableParagraph"/>
              <w:spacing w:line="249" w:lineRule="exact"/>
            </w:pPr>
            <w:r>
              <w:rPr>
                <w:spacing w:val="-2"/>
              </w:rPr>
              <w:t>9.1.5.</w:t>
            </w:r>
          </w:p>
        </w:tc>
        <w:tc>
          <w:tcPr>
            <w:tcW w:w="3907" w:type="dxa"/>
          </w:tcPr>
          <w:p w:rsidR="00FA38BF" w:rsidRDefault="00BE3DFA">
            <w:pPr>
              <w:pStyle w:val="TableParagraph"/>
            </w:pPr>
            <w:r>
              <w:t>Переводы</w:t>
            </w:r>
            <w:r>
              <w:rPr>
                <w:spacing w:val="-10"/>
              </w:rPr>
              <w:t xml:space="preserve"> </w:t>
            </w:r>
            <w:r>
              <w:t>на</w:t>
            </w:r>
            <w:r>
              <w:rPr>
                <w:spacing w:val="-12"/>
              </w:rPr>
              <w:t xml:space="preserve"> </w:t>
            </w:r>
            <w:r>
              <w:t>счета</w:t>
            </w:r>
            <w:r>
              <w:rPr>
                <w:spacing w:val="-8"/>
              </w:rPr>
              <w:t xml:space="preserve"> </w:t>
            </w:r>
            <w:r>
              <w:t>клиентов</w:t>
            </w:r>
            <w:r>
              <w:rPr>
                <w:spacing w:val="-9"/>
              </w:rPr>
              <w:t xml:space="preserve"> </w:t>
            </w:r>
            <w:r>
              <w:t xml:space="preserve">Банка (включая счета Лоро банков- </w:t>
            </w:r>
            <w:r>
              <w:rPr>
                <w:spacing w:val="-2"/>
              </w:rPr>
              <w:t>корреспондентов)</w:t>
            </w:r>
          </w:p>
        </w:tc>
        <w:tc>
          <w:tcPr>
            <w:tcW w:w="1886"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489"/>
            </w:pPr>
            <w:r>
              <w:t>5.00</w:t>
            </w:r>
            <w:r>
              <w:rPr>
                <w:spacing w:val="4"/>
              </w:rPr>
              <w:t xml:space="preserve"> </w:t>
            </w:r>
            <w:r>
              <w:rPr>
                <w:spacing w:val="-5"/>
              </w:rPr>
              <w:t>BYN</w:t>
            </w:r>
          </w:p>
        </w:tc>
        <w:tc>
          <w:tcPr>
            <w:tcW w:w="1209"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spacing w:before="128"/>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rPr>
                <w:sz w:val="19"/>
              </w:rPr>
            </w:pPr>
            <w:r>
              <w:rPr>
                <w:sz w:val="19"/>
              </w:rPr>
              <w:t>Вознаграждение взимается в валюте счета или в другой валюте по официальному курсу Национального банка Республики Беларусь на дату совершения операции. Комиссии третьих банков, не являющихся корреспондентами Банка, а также комиссии банков-корреспондентов Ба</w:t>
            </w:r>
            <w:r>
              <w:rPr>
                <w:sz w:val="19"/>
              </w:rPr>
              <w:t>нка, взимаются дополнительно</w:t>
            </w:r>
            <w:r>
              <w:rPr>
                <w:spacing w:val="49"/>
                <w:sz w:val="19"/>
              </w:rPr>
              <w:t xml:space="preserve"> </w:t>
            </w:r>
            <w:r>
              <w:rPr>
                <w:sz w:val="19"/>
              </w:rPr>
              <w:t>по</w:t>
            </w:r>
            <w:r>
              <w:rPr>
                <w:spacing w:val="50"/>
                <w:sz w:val="19"/>
              </w:rPr>
              <w:t xml:space="preserve"> </w:t>
            </w:r>
            <w:r>
              <w:rPr>
                <w:sz w:val="19"/>
              </w:rPr>
              <w:t>факту</w:t>
            </w:r>
            <w:r>
              <w:rPr>
                <w:spacing w:val="45"/>
                <w:sz w:val="19"/>
              </w:rPr>
              <w:t xml:space="preserve"> </w:t>
            </w:r>
            <w:r>
              <w:rPr>
                <w:sz w:val="19"/>
              </w:rPr>
              <w:t>предъявления</w:t>
            </w:r>
            <w:r>
              <w:rPr>
                <w:spacing w:val="53"/>
                <w:sz w:val="19"/>
              </w:rPr>
              <w:t xml:space="preserve"> </w:t>
            </w:r>
            <w:r>
              <w:rPr>
                <w:sz w:val="19"/>
              </w:rPr>
              <w:t>таких</w:t>
            </w:r>
            <w:r>
              <w:rPr>
                <w:spacing w:val="50"/>
                <w:sz w:val="19"/>
              </w:rPr>
              <w:t xml:space="preserve"> </w:t>
            </w:r>
            <w:r>
              <w:rPr>
                <w:sz w:val="19"/>
              </w:rPr>
              <w:t>комиссий,</w:t>
            </w:r>
            <w:r>
              <w:rPr>
                <w:spacing w:val="59"/>
                <w:sz w:val="19"/>
              </w:rPr>
              <w:t xml:space="preserve"> </w:t>
            </w:r>
            <w:r>
              <w:rPr>
                <w:spacing w:val="-4"/>
                <w:sz w:val="19"/>
              </w:rPr>
              <w:t>если</w:t>
            </w:r>
          </w:p>
          <w:p w:rsidR="00FA38BF" w:rsidRDefault="00BE3DFA">
            <w:pPr>
              <w:pStyle w:val="TableParagraph"/>
              <w:spacing w:line="205" w:lineRule="exact"/>
              <w:ind w:left="111"/>
              <w:jc w:val="both"/>
              <w:rPr>
                <w:sz w:val="19"/>
              </w:rPr>
            </w:pPr>
            <w:r>
              <w:rPr>
                <w:sz w:val="19"/>
              </w:rPr>
              <w:t>иное</w:t>
            </w:r>
            <w:r>
              <w:rPr>
                <w:spacing w:val="-6"/>
                <w:sz w:val="19"/>
              </w:rPr>
              <w:t xml:space="preserve"> </w:t>
            </w:r>
            <w:r>
              <w:rPr>
                <w:sz w:val="19"/>
              </w:rPr>
              <w:t>не</w:t>
            </w:r>
            <w:r>
              <w:rPr>
                <w:spacing w:val="-4"/>
                <w:sz w:val="19"/>
              </w:rPr>
              <w:t xml:space="preserve"> </w:t>
            </w:r>
            <w:r>
              <w:rPr>
                <w:sz w:val="19"/>
              </w:rPr>
              <w:t>предусмотрено</w:t>
            </w:r>
            <w:r>
              <w:rPr>
                <w:spacing w:val="-5"/>
                <w:sz w:val="19"/>
              </w:rPr>
              <w:t xml:space="preserve"> </w:t>
            </w:r>
            <w:r>
              <w:rPr>
                <w:spacing w:val="-2"/>
                <w:sz w:val="19"/>
              </w:rPr>
              <w:t>договором.</w:t>
            </w:r>
          </w:p>
        </w:tc>
      </w:tr>
    </w:tbl>
    <w:p w:rsidR="00FA38BF" w:rsidRDefault="00FA38BF">
      <w:pPr>
        <w:spacing w:line="205" w:lineRule="exact"/>
        <w:jc w:val="both"/>
        <w:rPr>
          <w:sz w:val="19"/>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7"/>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5"/>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before="1" w:line="251" w:lineRule="exact"/>
              <w:ind w:left="389"/>
            </w:pPr>
            <w:r>
              <w:rPr>
                <w:spacing w:val="-5"/>
              </w:rPr>
              <w:t>MIN</w:t>
            </w:r>
          </w:p>
          <w:p w:rsidR="00FA38BF" w:rsidRDefault="00BE3DFA">
            <w:pPr>
              <w:pStyle w:val="TableParagraph"/>
              <w:spacing w:line="254" w:lineRule="exact"/>
              <w:ind w:left="365" w:right="266" w:hanging="82"/>
            </w:pPr>
            <w:r>
              <w:rPr>
                <w:spacing w:val="-2"/>
              </w:rPr>
              <w:t>размер возн.</w:t>
            </w:r>
          </w:p>
        </w:tc>
        <w:tc>
          <w:tcPr>
            <w:tcW w:w="1166" w:type="dxa"/>
          </w:tcPr>
          <w:p w:rsidR="00FA38BF" w:rsidRDefault="00BE3DFA">
            <w:pPr>
              <w:pStyle w:val="TableParagraph"/>
              <w:spacing w:before="1" w:line="251" w:lineRule="exact"/>
              <w:ind w:left="327"/>
            </w:pPr>
            <w:r>
              <w:rPr>
                <w:spacing w:val="-5"/>
              </w:rPr>
              <w:t>MAX</w:t>
            </w:r>
          </w:p>
          <w:p w:rsidR="00FA38BF" w:rsidRDefault="00BE3DFA">
            <w:pPr>
              <w:pStyle w:val="TableParagraph"/>
              <w:spacing w:line="254" w:lineRule="exac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529"/>
        </w:trPr>
        <w:tc>
          <w:tcPr>
            <w:tcW w:w="1104" w:type="dxa"/>
          </w:tcPr>
          <w:p w:rsidR="00FA38BF" w:rsidRDefault="00BE3DFA">
            <w:pPr>
              <w:pStyle w:val="TableParagraph"/>
              <w:spacing w:line="249" w:lineRule="exact"/>
            </w:pPr>
            <w:r>
              <w:rPr>
                <w:spacing w:val="-2"/>
              </w:rPr>
              <w:t>9.1.6.</w:t>
            </w:r>
          </w:p>
        </w:tc>
        <w:tc>
          <w:tcPr>
            <w:tcW w:w="3907" w:type="dxa"/>
          </w:tcPr>
          <w:p w:rsidR="00FA38BF" w:rsidRDefault="00BE3DFA">
            <w:pPr>
              <w:pStyle w:val="TableParagraph"/>
              <w:spacing w:line="237" w:lineRule="auto"/>
              <w:ind w:right="511"/>
            </w:pPr>
            <w:r>
              <w:t>Внесение</w:t>
            </w:r>
            <w:r>
              <w:rPr>
                <w:spacing w:val="-14"/>
              </w:rPr>
              <w:t xml:space="preserve"> </w:t>
            </w:r>
            <w:r>
              <w:t>изменений</w:t>
            </w:r>
            <w:r>
              <w:rPr>
                <w:spacing w:val="-14"/>
              </w:rPr>
              <w:t xml:space="preserve"> </w:t>
            </w:r>
            <w:r>
              <w:t>в</w:t>
            </w:r>
            <w:r>
              <w:rPr>
                <w:spacing w:val="-14"/>
              </w:rPr>
              <w:t xml:space="preserve"> </w:t>
            </w:r>
            <w:r>
              <w:t>перевод; Отзыв перевода;</w:t>
            </w:r>
          </w:p>
          <w:p w:rsidR="00FA38BF" w:rsidRDefault="00BE3DFA">
            <w:pPr>
              <w:pStyle w:val="TableParagraph"/>
              <w:ind w:right="186"/>
            </w:pPr>
            <w:r>
              <w:t>Подтверждение</w:t>
            </w:r>
            <w:r>
              <w:rPr>
                <w:spacing w:val="-14"/>
              </w:rPr>
              <w:t xml:space="preserve"> </w:t>
            </w:r>
            <w:r>
              <w:t>даты</w:t>
            </w:r>
            <w:r>
              <w:rPr>
                <w:spacing w:val="-14"/>
              </w:rPr>
              <w:t xml:space="preserve"> </w:t>
            </w:r>
            <w:r>
              <w:t xml:space="preserve">кредитования счета бенефициара (получателя </w:t>
            </w:r>
            <w:r>
              <w:rPr>
                <w:spacing w:val="-2"/>
              </w:rPr>
              <w:t>средств)</w:t>
            </w:r>
          </w:p>
          <w:p w:rsidR="00FA38BF" w:rsidRDefault="00BE3DFA">
            <w:pPr>
              <w:pStyle w:val="TableParagraph"/>
            </w:pPr>
            <w:r>
              <w:t>Иная</w:t>
            </w:r>
            <w:r>
              <w:rPr>
                <w:spacing w:val="-14"/>
              </w:rPr>
              <w:t xml:space="preserve"> </w:t>
            </w:r>
            <w:r>
              <w:t>переписка</w:t>
            </w:r>
            <w:r>
              <w:rPr>
                <w:spacing w:val="-11"/>
              </w:rPr>
              <w:t xml:space="preserve"> </w:t>
            </w:r>
            <w:r>
              <w:t>по</w:t>
            </w:r>
            <w:r>
              <w:rPr>
                <w:spacing w:val="-13"/>
              </w:rPr>
              <w:t xml:space="preserve"> </w:t>
            </w:r>
            <w:r>
              <w:t xml:space="preserve">исполненным </w:t>
            </w:r>
            <w:r>
              <w:rPr>
                <w:spacing w:val="-2"/>
              </w:rPr>
              <w:t>переводам</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431"/>
            </w:pPr>
            <w:r>
              <w:t>40.00</w:t>
            </w:r>
            <w:r>
              <w:rPr>
                <w:spacing w:val="4"/>
              </w:rPr>
              <w:t xml:space="preserve"> </w:t>
            </w:r>
            <w:r>
              <w:rPr>
                <w:spacing w:val="-5"/>
              </w:rPr>
              <w:t>BYN</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tabs>
                <w:tab w:val="left" w:pos="2233"/>
                <w:tab w:val="left" w:pos="3980"/>
              </w:tabs>
              <w:ind w:left="111" w:right="90"/>
              <w:jc w:val="both"/>
            </w:pPr>
            <w:r>
              <w:t>Вознаграждение</w:t>
            </w:r>
            <w:r>
              <w:rPr>
                <w:spacing w:val="-1"/>
              </w:rPr>
              <w:t xml:space="preserve"> </w:t>
            </w:r>
            <w:r>
              <w:t>взимается в валюте</w:t>
            </w:r>
            <w:r>
              <w:rPr>
                <w:spacing w:val="-1"/>
              </w:rPr>
              <w:t xml:space="preserve"> </w:t>
            </w:r>
            <w:r>
              <w:t>счета или</w:t>
            </w:r>
            <w:r>
              <w:rPr>
                <w:spacing w:val="-2"/>
              </w:rPr>
              <w:t xml:space="preserve"> </w:t>
            </w:r>
            <w:r>
              <w:t xml:space="preserve">в другой валюте по официальному курсу Национального банка Республики Беларусь на дату совершения операции. Комиссии третьих банков, в том числе являющихся корреспондентами Банка, взимаются дополнительно по факту предъявления таких комиссий, если иное не </w:t>
            </w:r>
            <w:r>
              <w:rPr>
                <w:spacing w:val="-2"/>
              </w:rPr>
              <w:t>пр</w:t>
            </w:r>
            <w:r>
              <w:rPr>
                <w:spacing w:val="-2"/>
              </w:rPr>
              <w:t>едусмотрено</w:t>
            </w:r>
            <w:r>
              <w:tab/>
            </w:r>
            <w:r>
              <w:rPr>
                <w:spacing w:val="-2"/>
              </w:rPr>
              <w:t>договором.</w:t>
            </w:r>
            <w:r>
              <w:tab/>
            </w:r>
            <w:r>
              <w:rPr>
                <w:spacing w:val="-2"/>
              </w:rPr>
              <w:t xml:space="preserve">Установленное </w:t>
            </w:r>
            <w:r>
              <w:t>вознаграждение также предъявляется к оплате банкам- резидентам,</w:t>
            </w:r>
            <w:r>
              <w:rPr>
                <w:spacing w:val="60"/>
              </w:rPr>
              <w:t xml:space="preserve"> </w:t>
            </w:r>
            <w:r>
              <w:t>использующим</w:t>
            </w:r>
            <w:r>
              <w:rPr>
                <w:spacing w:val="58"/>
              </w:rPr>
              <w:t xml:space="preserve"> </w:t>
            </w:r>
            <w:r>
              <w:t>для</w:t>
            </w:r>
            <w:r>
              <w:rPr>
                <w:spacing w:val="59"/>
              </w:rPr>
              <w:t xml:space="preserve"> </w:t>
            </w:r>
            <w:r>
              <w:t>расчетов</w:t>
            </w:r>
            <w:r>
              <w:rPr>
                <w:spacing w:val="60"/>
              </w:rPr>
              <w:t xml:space="preserve"> </w:t>
            </w:r>
            <w:r>
              <w:t>счета</w:t>
            </w:r>
            <w:r>
              <w:rPr>
                <w:spacing w:val="62"/>
              </w:rPr>
              <w:t xml:space="preserve"> </w:t>
            </w:r>
            <w:r>
              <w:rPr>
                <w:spacing w:val="-4"/>
              </w:rPr>
              <w:t>Лоро</w:t>
            </w:r>
          </w:p>
          <w:p w:rsidR="00FA38BF" w:rsidRDefault="00BE3DFA">
            <w:pPr>
              <w:pStyle w:val="TableParagraph"/>
              <w:spacing w:line="236" w:lineRule="exact"/>
              <w:ind w:left="111"/>
              <w:jc w:val="both"/>
            </w:pPr>
            <w:r>
              <w:t>банков-нерезидентов,</w:t>
            </w:r>
            <w:r>
              <w:rPr>
                <w:spacing w:val="-5"/>
              </w:rPr>
              <w:t xml:space="preserve"> </w:t>
            </w:r>
            <w:r>
              <w:t>открытые</w:t>
            </w:r>
            <w:r>
              <w:rPr>
                <w:spacing w:val="-12"/>
              </w:rPr>
              <w:t xml:space="preserve"> </w:t>
            </w:r>
            <w:r>
              <w:t>в</w:t>
            </w:r>
            <w:r>
              <w:rPr>
                <w:spacing w:val="-5"/>
              </w:rPr>
              <w:t xml:space="preserve"> </w:t>
            </w:r>
            <w:r>
              <w:t>ОАО</w:t>
            </w:r>
            <w:r>
              <w:rPr>
                <w:spacing w:val="-7"/>
              </w:rPr>
              <w:t xml:space="preserve"> </w:t>
            </w:r>
            <w:r>
              <w:t>«Сбер</w:t>
            </w:r>
            <w:r>
              <w:rPr>
                <w:spacing w:val="-6"/>
              </w:rPr>
              <w:t xml:space="preserve"> </w:t>
            </w:r>
            <w:r>
              <w:rPr>
                <w:spacing w:val="-2"/>
              </w:rPr>
              <w:t>Банк».</w:t>
            </w:r>
          </w:p>
        </w:tc>
      </w:tr>
      <w:tr w:rsidR="00FA38BF">
        <w:trPr>
          <w:trHeight w:val="2529"/>
        </w:trPr>
        <w:tc>
          <w:tcPr>
            <w:tcW w:w="1104" w:type="dxa"/>
          </w:tcPr>
          <w:p w:rsidR="00FA38BF" w:rsidRDefault="00BE3DFA">
            <w:pPr>
              <w:pStyle w:val="TableParagraph"/>
              <w:spacing w:line="249" w:lineRule="exact"/>
            </w:pPr>
            <w:r>
              <w:rPr>
                <w:spacing w:val="-2"/>
              </w:rPr>
              <w:t>9.1.7.</w:t>
            </w:r>
          </w:p>
        </w:tc>
        <w:tc>
          <w:tcPr>
            <w:tcW w:w="3907" w:type="dxa"/>
          </w:tcPr>
          <w:p w:rsidR="00FA38BF" w:rsidRDefault="00BE3DFA">
            <w:pPr>
              <w:pStyle w:val="TableParagraph"/>
              <w:spacing w:line="237" w:lineRule="auto"/>
              <w:ind w:right="994"/>
            </w:pPr>
            <w:r>
              <w:t>Розыск</w:t>
            </w:r>
            <w:r>
              <w:rPr>
                <w:spacing w:val="-14"/>
              </w:rPr>
              <w:t xml:space="preserve"> </w:t>
            </w:r>
            <w:r>
              <w:t>платежа,</w:t>
            </w:r>
            <w:r>
              <w:rPr>
                <w:spacing w:val="-14"/>
              </w:rPr>
              <w:t xml:space="preserve"> </w:t>
            </w:r>
            <w:r>
              <w:t>если</w:t>
            </w:r>
            <w:r>
              <w:rPr>
                <w:spacing w:val="-14"/>
              </w:rPr>
              <w:t xml:space="preserve"> </w:t>
            </w:r>
            <w:r>
              <w:t>ошибка произошла не по вине Банка</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431"/>
            </w:pPr>
            <w:r>
              <w:t>40.00</w:t>
            </w:r>
            <w:r>
              <w:rPr>
                <w:spacing w:val="4"/>
              </w:rPr>
              <w:t xml:space="preserve"> </w:t>
            </w:r>
            <w:r>
              <w:rPr>
                <w:spacing w:val="-5"/>
              </w:rPr>
              <w:t>BYN</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21"/>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tabs>
                <w:tab w:val="left" w:pos="2233"/>
                <w:tab w:val="left" w:pos="3980"/>
              </w:tabs>
              <w:ind w:left="111" w:right="90"/>
              <w:jc w:val="both"/>
            </w:pPr>
            <w:r>
              <w:t>Вознаграждение</w:t>
            </w:r>
            <w:r>
              <w:rPr>
                <w:spacing w:val="-1"/>
              </w:rPr>
              <w:t xml:space="preserve"> </w:t>
            </w:r>
            <w:r>
              <w:t>взимается в валюте</w:t>
            </w:r>
            <w:r>
              <w:rPr>
                <w:spacing w:val="-1"/>
              </w:rPr>
              <w:t xml:space="preserve"> </w:t>
            </w:r>
            <w:r>
              <w:t>счета или</w:t>
            </w:r>
            <w:r>
              <w:rPr>
                <w:spacing w:val="-2"/>
              </w:rPr>
              <w:t xml:space="preserve"> </w:t>
            </w:r>
            <w:r>
              <w:t xml:space="preserve">в другой валюте по официальному курсу Национального банка Республики Беларусь на дату совершения операции. Комиссии третьих банков, не являющихся корреспондентами Банка, взимаются дополнительно по факту предъявления таких комиссий, если иное не </w:t>
            </w:r>
            <w:r>
              <w:rPr>
                <w:spacing w:val="-2"/>
              </w:rPr>
              <w:t>предусмотре</w:t>
            </w:r>
            <w:r>
              <w:rPr>
                <w:spacing w:val="-2"/>
              </w:rPr>
              <w:t>но</w:t>
            </w:r>
            <w:r>
              <w:tab/>
            </w:r>
            <w:r>
              <w:rPr>
                <w:spacing w:val="-2"/>
              </w:rPr>
              <w:t>договором.</w:t>
            </w:r>
            <w:r>
              <w:tab/>
            </w:r>
            <w:r>
              <w:rPr>
                <w:spacing w:val="-2"/>
              </w:rPr>
              <w:t xml:space="preserve">Установленное </w:t>
            </w:r>
            <w:r>
              <w:t>вознаграждение также предъявляется к оплате банкам- резидентам,</w:t>
            </w:r>
            <w:r>
              <w:rPr>
                <w:spacing w:val="60"/>
              </w:rPr>
              <w:t xml:space="preserve"> </w:t>
            </w:r>
            <w:r>
              <w:t>использующим</w:t>
            </w:r>
            <w:r>
              <w:rPr>
                <w:spacing w:val="58"/>
              </w:rPr>
              <w:t xml:space="preserve"> </w:t>
            </w:r>
            <w:r>
              <w:t>для</w:t>
            </w:r>
            <w:r>
              <w:rPr>
                <w:spacing w:val="59"/>
              </w:rPr>
              <w:t xml:space="preserve"> </w:t>
            </w:r>
            <w:r>
              <w:t>расчетов</w:t>
            </w:r>
            <w:r>
              <w:rPr>
                <w:spacing w:val="60"/>
              </w:rPr>
              <w:t xml:space="preserve"> </w:t>
            </w:r>
            <w:r>
              <w:t>счета</w:t>
            </w:r>
            <w:r>
              <w:rPr>
                <w:spacing w:val="62"/>
              </w:rPr>
              <w:t xml:space="preserve"> </w:t>
            </w:r>
            <w:r>
              <w:rPr>
                <w:spacing w:val="-4"/>
              </w:rPr>
              <w:t>Лоро</w:t>
            </w:r>
          </w:p>
          <w:p w:rsidR="00FA38BF" w:rsidRDefault="00BE3DFA">
            <w:pPr>
              <w:pStyle w:val="TableParagraph"/>
              <w:spacing w:line="236" w:lineRule="exact"/>
              <w:ind w:left="111"/>
              <w:jc w:val="both"/>
            </w:pPr>
            <w:r>
              <w:t>банков-нерезидентов,</w:t>
            </w:r>
            <w:r>
              <w:rPr>
                <w:spacing w:val="-5"/>
              </w:rPr>
              <w:t xml:space="preserve"> </w:t>
            </w:r>
            <w:r>
              <w:t>открытые</w:t>
            </w:r>
            <w:r>
              <w:rPr>
                <w:spacing w:val="-12"/>
              </w:rPr>
              <w:t xml:space="preserve"> </w:t>
            </w:r>
            <w:r>
              <w:t>в</w:t>
            </w:r>
            <w:r>
              <w:rPr>
                <w:spacing w:val="-5"/>
              </w:rPr>
              <w:t xml:space="preserve"> </w:t>
            </w:r>
            <w:r>
              <w:t>ОАО</w:t>
            </w:r>
            <w:r>
              <w:rPr>
                <w:spacing w:val="-7"/>
              </w:rPr>
              <w:t xml:space="preserve"> </w:t>
            </w:r>
            <w:r>
              <w:t>«Сбер</w:t>
            </w:r>
            <w:r>
              <w:rPr>
                <w:spacing w:val="-6"/>
              </w:rPr>
              <w:t xml:space="preserve"> </w:t>
            </w:r>
            <w:r>
              <w:rPr>
                <w:spacing w:val="-2"/>
              </w:rPr>
              <w:t>Банк».</w:t>
            </w:r>
          </w:p>
        </w:tc>
      </w:tr>
      <w:tr w:rsidR="00FA38BF">
        <w:trPr>
          <w:trHeight w:val="2274"/>
        </w:trPr>
        <w:tc>
          <w:tcPr>
            <w:tcW w:w="1104" w:type="dxa"/>
          </w:tcPr>
          <w:p w:rsidR="00FA38BF" w:rsidRDefault="00BE3DFA">
            <w:pPr>
              <w:pStyle w:val="TableParagraph"/>
              <w:spacing w:line="249" w:lineRule="exact"/>
            </w:pPr>
            <w:r>
              <w:rPr>
                <w:spacing w:val="-2"/>
              </w:rPr>
              <w:t>9.1.8.</w:t>
            </w:r>
          </w:p>
        </w:tc>
        <w:tc>
          <w:tcPr>
            <w:tcW w:w="3907" w:type="dxa"/>
          </w:tcPr>
          <w:p w:rsidR="00FA38BF" w:rsidRDefault="00BE3DFA">
            <w:pPr>
              <w:pStyle w:val="TableParagraph"/>
              <w:ind w:right="186"/>
            </w:pPr>
            <w:r>
              <w:t>Обработка клиентских и межбанковских платежных поручений,</w:t>
            </w:r>
            <w:r>
              <w:rPr>
                <w:spacing w:val="-9"/>
              </w:rPr>
              <w:t xml:space="preserve"> </w:t>
            </w:r>
            <w:r>
              <w:t>переданных</w:t>
            </w:r>
            <w:r>
              <w:rPr>
                <w:spacing w:val="-14"/>
              </w:rPr>
              <w:t xml:space="preserve"> </w:t>
            </w:r>
            <w:r>
              <w:t>п</w:t>
            </w:r>
            <w:r>
              <w:t>о</w:t>
            </w:r>
            <w:r>
              <w:rPr>
                <w:spacing w:val="-14"/>
              </w:rPr>
              <w:t xml:space="preserve"> </w:t>
            </w:r>
            <w:r>
              <w:t>каналу связи Телекс</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70" w:right="69"/>
              <w:jc w:val="center"/>
            </w:pPr>
            <w:r>
              <w:t>35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7"/>
              <w:jc w:val="both"/>
            </w:pPr>
            <w:r>
              <w:t>Вознаграждение взимается дополнительно к вознаграждению, указанному в пунктах 9.1.4, 9.1.5 с отправителя перевода вне зависимости от указанных расходов по переводу (OUR/SHA/BEN). Вознаграждение взимается в белорусских рублях по официальному курсу Националь</w:t>
            </w:r>
            <w:r>
              <w:t>ного банка Республики Беларусь</w:t>
            </w:r>
            <w:r>
              <w:rPr>
                <w:spacing w:val="52"/>
              </w:rPr>
              <w:t xml:space="preserve">  </w:t>
            </w:r>
            <w:r>
              <w:t>или</w:t>
            </w:r>
            <w:r>
              <w:rPr>
                <w:spacing w:val="54"/>
              </w:rPr>
              <w:t xml:space="preserve">  </w:t>
            </w:r>
            <w:r>
              <w:t>в</w:t>
            </w:r>
            <w:r>
              <w:rPr>
                <w:spacing w:val="54"/>
              </w:rPr>
              <w:t xml:space="preserve">  </w:t>
            </w:r>
            <w:r>
              <w:t>другой</w:t>
            </w:r>
            <w:r>
              <w:rPr>
                <w:spacing w:val="54"/>
              </w:rPr>
              <w:t xml:space="preserve">  </w:t>
            </w:r>
            <w:r>
              <w:t>валюте</w:t>
            </w:r>
            <w:r>
              <w:rPr>
                <w:spacing w:val="49"/>
              </w:rPr>
              <w:t xml:space="preserve">  </w:t>
            </w:r>
            <w:r>
              <w:t>по</w:t>
            </w:r>
            <w:r>
              <w:rPr>
                <w:spacing w:val="53"/>
              </w:rPr>
              <w:t xml:space="preserve">  </w:t>
            </w:r>
            <w:r>
              <w:t>кросс-</w:t>
            </w:r>
            <w:r>
              <w:rPr>
                <w:spacing w:val="-4"/>
              </w:rPr>
              <w:t>курсу</w:t>
            </w:r>
          </w:p>
          <w:p w:rsidR="00FA38BF" w:rsidRDefault="00BE3DFA">
            <w:pPr>
              <w:pStyle w:val="TableParagraph"/>
              <w:spacing w:line="250" w:lineRule="exact"/>
              <w:ind w:left="111" w:right="93"/>
              <w:jc w:val="both"/>
            </w:pPr>
            <w:r>
              <w:t>Национального банка Республики Беларусь на дату совершения операции.</w:t>
            </w:r>
          </w:p>
        </w:tc>
      </w:tr>
    </w:tbl>
    <w:p w:rsidR="00FA38BF" w:rsidRDefault="00FA38BF">
      <w:pPr>
        <w:spacing w:line="250"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51" w:right="39"/>
              <w:jc w:val="center"/>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503"/>
        </w:trPr>
        <w:tc>
          <w:tcPr>
            <w:tcW w:w="14787" w:type="dxa"/>
            <w:gridSpan w:val="6"/>
          </w:tcPr>
          <w:p w:rsidR="00FA38BF" w:rsidRDefault="00BE3DFA">
            <w:pPr>
              <w:pStyle w:val="TableParagraph"/>
              <w:spacing w:line="244" w:lineRule="exact"/>
              <w:ind w:left="571"/>
            </w:pPr>
            <w:bookmarkStart w:id="219" w:name="RANGE!A21"/>
            <w:bookmarkStart w:id="220" w:name="раздел9_2"/>
            <w:bookmarkStart w:id="221" w:name="_bookmark95"/>
            <w:bookmarkEnd w:id="219"/>
            <w:bookmarkEnd w:id="220"/>
            <w:bookmarkEnd w:id="221"/>
            <w:r>
              <w:t>9.2.</w:t>
            </w:r>
            <w:r>
              <w:rPr>
                <w:spacing w:val="-7"/>
              </w:rPr>
              <w:t xml:space="preserve"> </w:t>
            </w:r>
            <w:r>
              <w:t>КОРРЕСПОНДЕНТСКИЕ</w:t>
            </w:r>
            <w:r>
              <w:rPr>
                <w:spacing w:val="-4"/>
              </w:rPr>
              <w:t xml:space="preserve"> </w:t>
            </w:r>
            <w:r>
              <w:t>ОТНОШЕНИЯ</w:t>
            </w:r>
            <w:r>
              <w:rPr>
                <w:spacing w:val="-7"/>
              </w:rPr>
              <w:t xml:space="preserve"> </w:t>
            </w:r>
            <w:r>
              <w:t>И</w:t>
            </w:r>
            <w:r>
              <w:rPr>
                <w:spacing w:val="-6"/>
              </w:rPr>
              <w:t xml:space="preserve"> </w:t>
            </w:r>
            <w:r>
              <w:t>ВЕДЕНИЕ</w:t>
            </w:r>
            <w:r>
              <w:rPr>
                <w:spacing w:val="-4"/>
              </w:rPr>
              <w:t xml:space="preserve"> </w:t>
            </w:r>
            <w:r>
              <w:t>КОРРЕСПОНДЕНТСКИХ</w:t>
            </w:r>
            <w:r>
              <w:rPr>
                <w:spacing w:val="-10"/>
              </w:rPr>
              <w:t xml:space="preserve"> </w:t>
            </w:r>
            <w:r>
              <w:t>СЧЕТОВ</w:t>
            </w:r>
            <w:r>
              <w:rPr>
                <w:spacing w:val="-7"/>
              </w:rPr>
              <w:t xml:space="preserve"> </w:t>
            </w:r>
            <w:r>
              <w:t>В</w:t>
            </w:r>
            <w:r>
              <w:rPr>
                <w:spacing w:val="-7"/>
              </w:rPr>
              <w:t xml:space="preserve"> </w:t>
            </w:r>
            <w:r>
              <w:t>ИНОСТРАННОЙ</w:t>
            </w:r>
            <w:r>
              <w:rPr>
                <w:spacing w:val="-5"/>
              </w:rPr>
              <w:t xml:space="preserve"> </w:t>
            </w:r>
            <w:r>
              <w:t>ВАЛЮТЕ</w:t>
            </w:r>
            <w:r>
              <w:rPr>
                <w:spacing w:val="-4"/>
              </w:rPr>
              <w:t xml:space="preserve"> </w:t>
            </w:r>
            <w:r>
              <w:t>(В</w:t>
            </w:r>
            <w:r>
              <w:rPr>
                <w:spacing w:val="-7"/>
              </w:rPr>
              <w:t xml:space="preserve"> </w:t>
            </w:r>
            <w:r>
              <w:t>ТОМ</w:t>
            </w:r>
            <w:r>
              <w:rPr>
                <w:spacing w:val="-4"/>
              </w:rPr>
              <w:t xml:space="preserve"> </w:t>
            </w:r>
            <w:r>
              <w:rPr>
                <w:spacing w:val="-2"/>
              </w:rPr>
              <w:t>ЧИСЛЕ</w:t>
            </w:r>
          </w:p>
          <w:p w:rsidR="00FA38BF" w:rsidRDefault="00BE3DFA">
            <w:pPr>
              <w:pStyle w:val="TableParagraph"/>
              <w:spacing w:before="1" w:line="238" w:lineRule="exact"/>
              <w:ind w:left="6196"/>
            </w:pPr>
            <w:r>
              <w:t>ВРЕМЕННЫХ</w:t>
            </w:r>
            <w:r>
              <w:rPr>
                <w:spacing w:val="-7"/>
              </w:rPr>
              <w:t xml:space="preserve"> </w:t>
            </w:r>
            <w:r>
              <w:rPr>
                <w:spacing w:val="-2"/>
              </w:rPr>
              <w:t>СЧЕТОВ)</w:t>
            </w:r>
          </w:p>
        </w:tc>
      </w:tr>
      <w:tr w:rsidR="00FA38BF">
        <w:trPr>
          <w:trHeight w:val="830"/>
        </w:trPr>
        <w:tc>
          <w:tcPr>
            <w:tcW w:w="1104" w:type="dxa"/>
          </w:tcPr>
          <w:p w:rsidR="00FA38BF" w:rsidRDefault="00BE3DFA">
            <w:pPr>
              <w:pStyle w:val="TableParagraph"/>
              <w:spacing w:line="249" w:lineRule="exact"/>
            </w:pPr>
            <w:r>
              <w:rPr>
                <w:spacing w:val="-2"/>
              </w:rPr>
              <w:t>9.2.1.</w:t>
            </w:r>
          </w:p>
        </w:tc>
        <w:tc>
          <w:tcPr>
            <w:tcW w:w="3907" w:type="dxa"/>
          </w:tcPr>
          <w:p w:rsidR="00FA38BF" w:rsidRDefault="00BE3DFA">
            <w:pPr>
              <w:pStyle w:val="TableParagraph"/>
              <w:spacing w:line="249" w:lineRule="exact"/>
              <w:ind w:left="12" w:right="51"/>
              <w:jc w:val="center"/>
            </w:pPr>
            <w:r>
              <w:t>Открытие</w:t>
            </w:r>
            <w:r>
              <w:rPr>
                <w:spacing w:val="-10"/>
              </w:rPr>
              <w:t xml:space="preserve"> </w:t>
            </w:r>
            <w:r>
              <w:t>счета</w:t>
            </w:r>
            <w:r>
              <w:rPr>
                <w:spacing w:val="-1"/>
              </w:rPr>
              <w:t xml:space="preserve"> </w:t>
            </w:r>
            <w:r>
              <w:t>в</w:t>
            </w:r>
            <w:r>
              <w:rPr>
                <w:spacing w:val="-2"/>
              </w:rPr>
              <w:t xml:space="preserve"> </w:t>
            </w:r>
            <w:r>
              <w:t>иностранной</w:t>
            </w:r>
            <w:r>
              <w:rPr>
                <w:spacing w:val="-6"/>
              </w:rPr>
              <w:t xml:space="preserve"> </w:t>
            </w:r>
            <w:r>
              <w:rPr>
                <w:spacing w:val="-2"/>
              </w:rPr>
              <w:t>валюте</w:t>
            </w:r>
          </w:p>
        </w:tc>
        <w:tc>
          <w:tcPr>
            <w:tcW w:w="1886" w:type="dxa"/>
          </w:tcPr>
          <w:p w:rsidR="00FA38BF" w:rsidRDefault="00FA38BF">
            <w:pPr>
              <w:pStyle w:val="TableParagraph"/>
              <w:spacing w:before="31"/>
              <w:ind w:left="0"/>
            </w:pPr>
          </w:p>
          <w:p w:rsidR="00FA38BF" w:rsidRDefault="00BE3DFA">
            <w:pPr>
              <w:pStyle w:val="TableParagraph"/>
              <w:ind w:left="580"/>
            </w:pPr>
            <w:r>
              <w:t>40</w:t>
            </w:r>
            <w:r>
              <w:rPr>
                <w:spacing w:val="2"/>
              </w:rPr>
              <w:t xml:space="preserve"> </w:t>
            </w:r>
            <w:r>
              <w:rPr>
                <w:spacing w:val="-5"/>
              </w:rPr>
              <w:t>USD</w:t>
            </w:r>
          </w:p>
        </w:tc>
        <w:tc>
          <w:tcPr>
            <w:tcW w:w="1209" w:type="dxa"/>
          </w:tcPr>
          <w:p w:rsidR="00FA38BF" w:rsidRDefault="00FA38BF">
            <w:pPr>
              <w:pStyle w:val="TableParagraph"/>
              <w:spacing w:before="31"/>
              <w:ind w:left="0"/>
            </w:pPr>
          </w:p>
          <w:p w:rsidR="00FA38BF" w:rsidRDefault="00BE3DFA">
            <w:pPr>
              <w:pStyle w:val="TableParagraph"/>
              <w:ind w:left="8"/>
              <w:jc w:val="center"/>
            </w:pPr>
            <w:r>
              <w:rPr>
                <w:spacing w:val="-10"/>
              </w:rPr>
              <w:t>-</w:t>
            </w:r>
          </w:p>
        </w:tc>
        <w:tc>
          <w:tcPr>
            <w:tcW w:w="1166" w:type="dxa"/>
          </w:tcPr>
          <w:p w:rsidR="00FA38BF" w:rsidRDefault="00FA38BF">
            <w:pPr>
              <w:pStyle w:val="TableParagraph"/>
              <w:spacing w:before="31"/>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90"/>
              <w:jc w:val="both"/>
              <w:rPr>
                <w:sz w:val="18"/>
              </w:rPr>
            </w:pPr>
            <w:r>
              <w:rPr>
                <w:sz w:val="18"/>
              </w:rPr>
              <w:t>Вознаграждение взимается в валюте счета, или в белорусских рублях по официальному курсу Национального банка Республики Беларусь,</w:t>
            </w:r>
            <w:r>
              <w:rPr>
                <w:spacing w:val="1"/>
                <w:sz w:val="18"/>
              </w:rPr>
              <w:t xml:space="preserve"> </w:t>
            </w:r>
            <w:r>
              <w:rPr>
                <w:sz w:val="18"/>
              </w:rPr>
              <w:t>или</w:t>
            </w:r>
            <w:r>
              <w:rPr>
                <w:spacing w:val="-3"/>
                <w:sz w:val="18"/>
              </w:rPr>
              <w:t xml:space="preserve"> </w:t>
            </w:r>
            <w:r>
              <w:rPr>
                <w:sz w:val="18"/>
              </w:rPr>
              <w:t>в другой</w:t>
            </w:r>
            <w:r>
              <w:rPr>
                <w:spacing w:val="-3"/>
                <w:sz w:val="18"/>
              </w:rPr>
              <w:t xml:space="preserve"> </w:t>
            </w:r>
            <w:r>
              <w:rPr>
                <w:sz w:val="18"/>
              </w:rPr>
              <w:t>валюте</w:t>
            </w:r>
            <w:r>
              <w:rPr>
                <w:spacing w:val="-5"/>
                <w:sz w:val="18"/>
              </w:rPr>
              <w:t xml:space="preserve"> </w:t>
            </w:r>
            <w:r>
              <w:rPr>
                <w:sz w:val="18"/>
              </w:rPr>
              <w:t>по</w:t>
            </w:r>
            <w:r>
              <w:rPr>
                <w:spacing w:val="-5"/>
                <w:sz w:val="18"/>
              </w:rPr>
              <w:t xml:space="preserve"> </w:t>
            </w:r>
            <w:r>
              <w:rPr>
                <w:sz w:val="18"/>
              </w:rPr>
              <w:t>кросс-курсу</w:t>
            </w:r>
            <w:r>
              <w:rPr>
                <w:spacing w:val="-10"/>
                <w:sz w:val="18"/>
              </w:rPr>
              <w:t xml:space="preserve"> </w:t>
            </w:r>
            <w:r>
              <w:rPr>
                <w:sz w:val="18"/>
              </w:rPr>
              <w:t>Национального</w:t>
            </w:r>
            <w:r>
              <w:rPr>
                <w:spacing w:val="-2"/>
                <w:sz w:val="18"/>
              </w:rPr>
              <w:t xml:space="preserve"> банка</w:t>
            </w:r>
          </w:p>
          <w:p w:rsidR="00FA38BF" w:rsidRDefault="00BE3DFA">
            <w:pPr>
              <w:pStyle w:val="TableParagraph"/>
              <w:spacing w:line="191" w:lineRule="exact"/>
              <w:ind w:left="111"/>
              <w:jc w:val="both"/>
              <w:rPr>
                <w:sz w:val="18"/>
              </w:rPr>
            </w:pPr>
            <w:r>
              <w:rPr>
                <w:noProof/>
                <w:lang w:eastAsia="ru-RU"/>
              </w:rPr>
              <mc:AlternateContent>
                <mc:Choice Requires="wpg">
                  <w:drawing>
                    <wp:anchor distT="0" distB="0" distL="0" distR="0" simplePos="0" relativeHeight="467290624" behindDoc="1" locked="0" layoutInCell="1" allowOverlap="1">
                      <wp:simplePos x="0" y="0"/>
                      <wp:positionH relativeFrom="column">
                        <wp:posOffset>3124200</wp:posOffset>
                      </wp:positionH>
                      <wp:positionV relativeFrom="paragraph">
                        <wp:posOffset>-57882</wp:posOffset>
                      </wp:positionV>
                      <wp:extent cx="33655" cy="63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99" name="Graphic 99"/>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DE63CB" id="Group 98" o:spid="_x0000_s1026" style="position:absolute;margin-left:246pt;margin-top:-4.55pt;width:2.65pt;height:.5pt;z-index:-36025856;mso-wrap-distance-left:0;mso-wrap-distance-right:0"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">
                      <v:shape id="Graphic 99"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" path="m33527,l,,,6096r33527,l33527,xe" fillcolor="black" stroked="f">
                        <v:path arrowok="t"/>
                      </v:shape>
                    </v:group>
                  </w:pict>
                </mc:Fallback>
              </mc:AlternateContent>
            </w:r>
            <w:r>
              <w:rPr>
                <w:sz w:val="18"/>
              </w:rPr>
              <w:t>Республики</w:t>
            </w:r>
            <w:r>
              <w:rPr>
                <w:spacing w:val="-5"/>
                <w:sz w:val="18"/>
              </w:rPr>
              <w:t xml:space="preserve"> </w:t>
            </w:r>
            <w:r>
              <w:rPr>
                <w:sz w:val="18"/>
              </w:rPr>
              <w:t>Беларусь</w:t>
            </w:r>
            <w:r>
              <w:rPr>
                <w:spacing w:val="-4"/>
                <w:sz w:val="18"/>
              </w:rPr>
              <w:t xml:space="preserve"> </w:t>
            </w:r>
            <w:r>
              <w:rPr>
                <w:sz w:val="18"/>
              </w:rPr>
              <w:t>на</w:t>
            </w:r>
            <w:r>
              <w:rPr>
                <w:spacing w:val="-2"/>
                <w:sz w:val="18"/>
              </w:rPr>
              <w:t xml:space="preserve"> </w:t>
            </w:r>
            <w:r>
              <w:rPr>
                <w:sz w:val="18"/>
              </w:rPr>
              <w:t>дату</w:t>
            </w:r>
            <w:r>
              <w:rPr>
                <w:spacing w:val="-11"/>
                <w:sz w:val="18"/>
              </w:rPr>
              <w:t xml:space="preserve"> </w:t>
            </w:r>
            <w:r>
              <w:rPr>
                <w:sz w:val="18"/>
              </w:rPr>
              <w:t>совершения</w:t>
            </w:r>
            <w:r>
              <w:rPr>
                <w:spacing w:val="-5"/>
                <w:sz w:val="18"/>
              </w:rPr>
              <w:t xml:space="preserve"> </w:t>
            </w:r>
            <w:r>
              <w:rPr>
                <w:spacing w:val="-2"/>
                <w:sz w:val="18"/>
              </w:rPr>
              <w:t>операции.</w:t>
            </w:r>
          </w:p>
        </w:tc>
      </w:tr>
      <w:tr w:rsidR="00FA38BF">
        <w:trPr>
          <w:trHeight w:val="935"/>
        </w:trPr>
        <w:tc>
          <w:tcPr>
            <w:tcW w:w="1104" w:type="dxa"/>
          </w:tcPr>
          <w:p w:rsidR="00FA38BF" w:rsidRDefault="00BE3DFA">
            <w:pPr>
              <w:pStyle w:val="TableParagraph"/>
              <w:spacing w:line="244" w:lineRule="exact"/>
            </w:pPr>
            <w:r>
              <w:rPr>
                <w:spacing w:val="-2"/>
              </w:rPr>
              <w:t>9.2.2.</w:t>
            </w:r>
          </w:p>
        </w:tc>
        <w:tc>
          <w:tcPr>
            <w:tcW w:w="3907" w:type="dxa"/>
          </w:tcPr>
          <w:p w:rsidR="00FA38BF" w:rsidRDefault="00BE3DFA">
            <w:pPr>
              <w:pStyle w:val="TableParagraph"/>
              <w:spacing w:line="237" w:lineRule="auto"/>
              <w:ind w:right="511"/>
              <w:rPr>
                <w:sz w:val="20"/>
              </w:rPr>
            </w:pPr>
            <w:r>
              <w:rPr>
                <w:sz w:val="20"/>
              </w:rPr>
              <w:t>Предоставление промежуточных выписок/дебетовых авизо по корреспондентскому</w:t>
            </w:r>
            <w:r>
              <w:rPr>
                <w:spacing w:val="-13"/>
                <w:sz w:val="20"/>
              </w:rPr>
              <w:t xml:space="preserve"> </w:t>
            </w:r>
            <w:r>
              <w:rPr>
                <w:sz w:val="20"/>
              </w:rPr>
              <w:t>счету</w:t>
            </w:r>
            <w:r>
              <w:rPr>
                <w:spacing w:val="-12"/>
                <w:sz w:val="20"/>
              </w:rPr>
              <w:t xml:space="preserve"> </w:t>
            </w:r>
            <w:r>
              <w:rPr>
                <w:sz w:val="20"/>
              </w:rPr>
              <w:t>по</w:t>
            </w:r>
            <w:r>
              <w:rPr>
                <w:spacing w:val="-12"/>
                <w:sz w:val="20"/>
              </w:rPr>
              <w:t xml:space="preserve"> </w:t>
            </w:r>
            <w:r>
              <w:rPr>
                <w:sz w:val="20"/>
              </w:rPr>
              <w:t xml:space="preserve">запросу </w:t>
            </w:r>
            <w:r>
              <w:rPr>
                <w:spacing w:val="-2"/>
                <w:sz w:val="20"/>
              </w:rPr>
              <w:t>банка-корреспондента</w:t>
            </w:r>
          </w:p>
        </w:tc>
        <w:tc>
          <w:tcPr>
            <w:tcW w:w="1886" w:type="dxa"/>
          </w:tcPr>
          <w:p w:rsidR="00FA38BF" w:rsidRDefault="00BE3DFA">
            <w:pPr>
              <w:pStyle w:val="TableParagraph"/>
              <w:spacing w:before="207"/>
              <w:ind w:left="70" w:right="64"/>
              <w:jc w:val="center"/>
            </w:pPr>
            <w:r>
              <w:t>5</w:t>
            </w:r>
            <w:r>
              <w:rPr>
                <w:spacing w:val="2"/>
              </w:rPr>
              <w:t xml:space="preserve"> </w:t>
            </w:r>
            <w:r>
              <w:rPr>
                <w:spacing w:val="-5"/>
              </w:rPr>
              <w:t>USD</w:t>
            </w:r>
          </w:p>
          <w:p w:rsidR="00FA38BF" w:rsidRDefault="00BE3DFA">
            <w:pPr>
              <w:pStyle w:val="TableParagraph"/>
              <w:spacing w:before="1"/>
              <w:ind w:left="70" w:right="69"/>
              <w:jc w:val="center"/>
            </w:pPr>
            <w:r>
              <w:t>за</w:t>
            </w:r>
            <w:r>
              <w:rPr>
                <w:spacing w:val="1"/>
              </w:rPr>
              <w:t xml:space="preserve"> </w:t>
            </w:r>
            <w:r>
              <w:t>один</w:t>
            </w:r>
            <w:r>
              <w:rPr>
                <w:spacing w:val="1"/>
              </w:rPr>
              <w:t xml:space="preserve"> </w:t>
            </w:r>
            <w:r>
              <w:rPr>
                <w:spacing w:val="-2"/>
              </w:rPr>
              <w:t>документ</w:t>
            </w:r>
          </w:p>
        </w:tc>
        <w:tc>
          <w:tcPr>
            <w:tcW w:w="1209" w:type="dxa"/>
          </w:tcPr>
          <w:p w:rsidR="00FA38BF" w:rsidRDefault="00FA38BF">
            <w:pPr>
              <w:pStyle w:val="TableParagraph"/>
              <w:spacing w:before="83"/>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spacing w:before="83"/>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9"/>
              <w:jc w:val="both"/>
              <w:rPr>
                <w:sz w:val="18"/>
              </w:rPr>
            </w:pPr>
            <w:r>
              <w:rPr>
                <w:noProof/>
                <w:lang w:eastAsia="ru-RU"/>
              </w:rPr>
              <mc:AlternateContent>
                <mc:Choice Requires="wpg">
                  <w:drawing>
                    <wp:anchor distT="0" distB="0" distL="0" distR="0" simplePos="0" relativeHeight="467291136" behindDoc="1" locked="0" layoutInCell="1" allowOverlap="1">
                      <wp:simplePos x="0" y="0"/>
                      <wp:positionH relativeFrom="column">
                        <wp:posOffset>3124200</wp:posOffset>
                      </wp:positionH>
                      <wp:positionV relativeFrom="paragraph">
                        <wp:posOffset>338356</wp:posOffset>
                      </wp:positionV>
                      <wp:extent cx="33655" cy="63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101" name="Graphic 101"/>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5FCC5E" id="Group 100" o:spid="_x0000_s1026" style="position:absolute;margin-left:246pt;margin-top:26.65pt;width:2.65pt;height:.5pt;z-index:-36025344;mso-wrap-distance-left:0;mso-wrap-distance-right:0"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">
                      <v:shape id="Graphic 101"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" path="m33527,l,,,6096r33527,l33527,xe" fillcolor="black" stroked="f">
                        <v:path arrowok="t"/>
                      </v:shape>
                    </v:group>
                  </w:pict>
                </mc:Fallback>
              </mc:AlternateContent>
            </w:r>
            <w:r>
              <w:rPr>
                <w:sz w:val="18"/>
              </w:rPr>
              <w:t>Вознаграждение взимается в валюте счета, или в белорусских рублях по официальному курсу Национального банка Республики Беларусь, или</w:t>
            </w:r>
            <w:r>
              <w:rPr>
                <w:spacing w:val="-2"/>
                <w:sz w:val="18"/>
              </w:rPr>
              <w:t xml:space="preserve"> </w:t>
            </w:r>
            <w:r>
              <w:rPr>
                <w:sz w:val="18"/>
              </w:rPr>
              <w:t>в другой</w:t>
            </w:r>
            <w:r>
              <w:rPr>
                <w:spacing w:val="-2"/>
                <w:sz w:val="18"/>
              </w:rPr>
              <w:t xml:space="preserve"> </w:t>
            </w:r>
            <w:r>
              <w:rPr>
                <w:sz w:val="18"/>
              </w:rPr>
              <w:t>валюте</w:t>
            </w:r>
            <w:r>
              <w:rPr>
                <w:spacing w:val="-5"/>
                <w:sz w:val="18"/>
              </w:rPr>
              <w:t xml:space="preserve"> </w:t>
            </w:r>
            <w:r>
              <w:rPr>
                <w:sz w:val="18"/>
              </w:rPr>
              <w:t>по</w:t>
            </w:r>
            <w:r>
              <w:rPr>
                <w:spacing w:val="-5"/>
                <w:sz w:val="18"/>
              </w:rPr>
              <w:t xml:space="preserve"> </w:t>
            </w:r>
            <w:r>
              <w:rPr>
                <w:sz w:val="18"/>
              </w:rPr>
              <w:t>кросс-курсу</w:t>
            </w:r>
            <w:r>
              <w:rPr>
                <w:spacing w:val="-10"/>
                <w:sz w:val="18"/>
              </w:rPr>
              <w:t xml:space="preserve"> </w:t>
            </w:r>
            <w:r>
              <w:rPr>
                <w:sz w:val="18"/>
              </w:rPr>
              <w:t>Национального</w:t>
            </w:r>
            <w:r>
              <w:rPr>
                <w:spacing w:val="-1"/>
                <w:sz w:val="18"/>
              </w:rPr>
              <w:t xml:space="preserve"> </w:t>
            </w:r>
            <w:r>
              <w:rPr>
                <w:sz w:val="18"/>
              </w:rPr>
              <w:t>банка Республики Беларусь на дату совершения операции.</w:t>
            </w:r>
          </w:p>
        </w:tc>
      </w:tr>
      <w:tr w:rsidR="00FA38BF">
        <w:trPr>
          <w:trHeight w:val="2687"/>
        </w:trPr>
        <w:tc>
          <w:tcPr>
            <w:tcW w:w="1104" w:type="dxa"/>
          </w:tcPr>
          <w:p w:rsidR="00FA38BF" w:rsidRDefault="00BE3DFA">
            <w:pPr>
              <w:pStyle w:val="TableParagraph"/>
              <w:spacing w:line="249" w:lineRule="exact"/>
            </w:pPr>
            <w:r>
              <w:rPr>
                <w:spacing w:val="-2"/>
              </w:rPr>
              <w:t>9.2.3.</w:t>
            </w:r>
          </w:p>
        </w:tc>
        <w:tc>
          <w:tcPr>
            <w:tcW w:w="3907" w:type="dxa"/>
          </w:tcPr>
          <w:p w:rsidR="00FA38BF" w:rsidRDefault="00BE3DFA">
            <w:pPr>
              <w:pStyle w:val="TableParagraph"/>
            </w:pPr>
            <w:r>
              <w:t>Абонентская</w:t>
            </w:r>
            <w:r>
              <w:rPr>
                <w:spacing w:val="-13"/>
              </w:rPr>
              <w:t xml:space="preserve"> </w:t>
            </w:r>
            <w:r>
              <w:t>плата</w:t>
            </w:r>
            <w:r>
              <w:rPr>
                <w:spacing w:val="-10"/>
              </w:rPr>
              <w:t xml:space="preserve"> </w:t>
            </w:r>
            <w:r>
              <w:t>за</w:t>
            </w:r>
            <w:r>
              <w:rPr>
                <w:spacing w:val="-14"/>
              </w:rPr>
              <w:t xml:space="preserve"> </w:t>
            </w:r>
            <w:r>
              <w:t>ведение корреспондентского счета в иностранной валюте</w:t>
            </w:r>
          </w:p>
        </w:tc>
        <w:tc>
          <w:tcPr>
            <w:tcW w:w="1886" w:type="dxa"/>
          </w:tcPr>
          <w:p w:rsidR="00FA38BF" w:rsidRDefault="00FA38BF">
            <w:pPr>
              <w:pStyle w:val="TableParagraph"/>
              <w:ind w:left="0"/>
            </w:pPr>
          </w:p>
          <w:p w:rsidR="00FA38BF" w:rsidRDefault="00FA38BF">
            <w:pPr>
              <w:pStyle w:val="TableParagraph"/>
              <w:spacing w:before="200"/>
              <w:ind w:left="0"/>
            </w:pPr>
          </w:p>
          <w:p w:rsidR="00FA38BF" w:rsidRDefault="00BE3DFA">
            <w:pPr>
              <w:pStyle w:val="TableParagraph"/>
              <w:ind w:left="70" w:right="69"/>
              <w:jc w:val="center"/>
            </w:pPr>
            <w:r>
              <w:t>25</w:t>
            </w:r>
            <w:r>
              <w:rPr>
                <w:spacing w:val="2"/>
              </w:rPr>
              <w:t xml:space="preserve"> </w:t>
            </w:r>
            <w:r>
              <w:rPr>
                <w:spacing w:val="-5"/>
              </w:rPr>
              <w:t>USD</w:t>
            </w:r>
          </w:p>
          <w:p w:rsidR="00FA38BF" w:rsidRDefault="00BE3DFA">
            <w:pPr>
              <w:pStyle w:val="TableParagraph"/>
              <w:spacing w:before="2"/>
              <w:ind w:left="70" w:right="64"/>
              <w:jc w:val="center"/>
            </w:pPr>
            <w:r>
              <w:t>за</w:t>
            </w:r>
            <w:r>
              <w:rPr>
                <w:spacing w:val="-12"/>
              </w:rPr>
              <w:t xml:space="preserve"> </w:t>
            </w:r>
            <w:r>
              <w:t>один</w:t>
            </w:r>
            <w:r>
              <w:rPr>
                <w:spacing w:val="-12"/>
              </w:rPr>
              <w:t xml:space="preserve"> </w:t>
            </w:r>
            <w:r>
              <w:t>счет</w:t>
            </w:r>
            <w:r>
              <w:rPr>
                <w:spacing w:val="-14"/>
              </w:rPr>
              <w:t xml:space="preserve"> </w:t>
            </w:r>
            <w:r>
              <w:t xml:space="preserve">в месяц или по </w:t>
            </w:r>
            <w:r>
              <w:rPr>
                <w:spacing w:val="-2"/>
              </w:rPr>
              <w:t>соглашению сторон</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98"/>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98"/>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4"/>
              <w:jc w:val="both"/>
              <w:rPr>
                <w:sz w:val="18"/>
              </w:rPr>
            </w:pPr>
            <w:r>
              <w:rPr>
                <w:sz w:val="18"/>
              </w:rPr>
              <w:t>Вознаграждение взимается в валюте счета, или в белорусских</w:t>
            </w:r>
            <w:r>
              <w:rPr>
                <w:spacing w:val="40"/>
                <w:sz w:val="18"/>
              </w:rPr>
              <w:t xml:space="preserve"> </w:t>
            </w:r>
            <w:r>
              <w:rPr>
                <w:sz w:val="18"/>
              </w:rPr>
              <w:t>рублях по официальному курсу Национального банка Республики Беларусь, или</w:t>
            </w:r>
            <w:r>
              <w:rPr>
                <w:spacing w:val="-1"/>
                <w:sz w:val="18"/>
              </w:rPr>
              <w:t xml:space="preserve"> </w:t>
            </w:r>
            <w:r>
              <w:rPr>
                <w:sz w:val="18"/>
              </w:rPr>
              <w:t>в другой</w:t>
            </w:r>
            <w:r>
              <w:rPr>
                <w:spacing w:val="-1"/>
                <w:sz w:val="18"/>
              </w:rPr>
              <w:t xml:space="preserve"> </w:t>
            </w:r>
            <w:r>
              <w:rPr>
                <w:sz w:val="18"/>
              </w:rPr>
              <w:t>валюте</w:t>
            </w:r>
            <w:r>
              <w:rPr>
                <w:spacing w:val="-4"/>
                <w:sz w:val="18"/>
              </w:rPr>
              <w:t xml:space="preserve"> </w:t>
            </w:r>
            <w:r>
              <w:rPr>
                <w:sz w:val="18"/>
              </w:rPr>
              <w:t>по</w:t>
            </w:r>
            <w:r>
              <w:rPr>
                <w:spacing w:val="-4"/>
                <w:sz w:val="18"/>
              </w:rPr>
              <w:t xml:space="preserve"> </w:t>
            </w:r>
            <w:r>
              <w:rPr>
                <w:sz w:val="18"/>
              </w:rPr>
              <w:t>кросс-курсу</w:t>
            </w:r>
            <w:r>
              <w:rPr>
                <w:spacing w:val="-9"/>
                <w:sz w:val="18"/>
              </w:rPr>
              <w:t xml:space="preserve"> </w:t>
            </w:r>
            <w:r>
              <w:rPr>
                <w:sz w:val="18"/>
              </w:rPr>
              <w:t>Национального банка Республики Беларусь на дату совершения операции.</w:t>
            </w:r>
            <w:r>
              <w:rPr>
                <w:spacing w:val="40"/>
                <w:sz w:val="18"/>
              </w:rPr>
              <w:t xml:space="preserve"> </w:t>
            </w:r>
            <w:r>
              <w:rPr>
                <w:sz w:val="18"/>
              </w:rPr>
              <w:t>Вознаграждение взимается при наличии оборотов по счету в</w:t>
            </w:r>
            <w:r>
              <w:rPr>
                <w:spacing w:val="40"/>
                <w:sz w:val="18"/>
              </w:rPr>
              <w:t xml:space="preserve"> </w:t>
            </w:r>
            <w:r>
              <w:rPr>
                <w:sz w:val="18"/>
              </w:rPr>
              <w:t>течение месяца в последни</w:t>
            </w:r>
            <w:r>
              <w:rPr>
                <w:sz w:val="18"/>
              </w:rPr>
              <w:t>й рабочий день текущего месяца. В месяце открытия счета указанное вознаграждение взимается за полный календарный месяц. При закрытии счета вознаграждение взимается за полный календарный месяц.</w:t>
            </w:r>
          </w:p>
          <w:p w:rsidR="00FA38BF" w:rsidRDefault="00BE3DFA">
            <w:pPr>
              <w:pStyle w:val="TableParagraph"/>
              <w:spacing w:line="206" w:lineRule="exact"/>
              <w:ind w:left="111" w:right="89"/>
              <w:jc w:val="both"/>
              <w:rPr>
                <w:sz w:val="18"/>
              </w:rPr>
            </w:pPr>
            <w:r>
              <w:rPr>
                <w:sz w:val="18"/>
              </w:rPr>
              <w:t>При оценке движения средств по счету в расчет не включаются: проценты, начисленные на остаток средств на счете; случаи пополнения счета для оплаты комиссий Банка; случаи ошибочного зачисления/списания денежных средств Банком.</w:t>
            </w:r>
          </w:p>
        </w:tc>
      </w:tr>
      <w:tr w:rsidR="00FA38BF">
        <w:trPr>
          <w:trHeight w:val="3522"/>
        </w:trPr>
        <w:tc>
          <w:tcPr>
            <w:tcW w:w="1104" w:type="dxa"/>
          </w:tcPr>
          <w:p w:rsidR="00FA38BF" w:rsidRDefault="00BE3DFA">
            <w:pPr>
              <w:pStyle w:val="TableParagraph"/>
              <w:spacing w:line="249" w:lineRule="exact"/>
            </w:pPr>
            <w:r>
              <w:rPr>
                <w:spacing w:val="-2"/>
              </w:rPr>
              <w:t>9.2.4.</w:t>
            </w:r>
          </w:p>
        </w:tc>
        <w:tc>
          <w:tcPr>
            <w:tcW w:w="3907" w:type="dxa"/>
          </w:tcPr>
          <w:p w:rsidR="00FA38BF" w:rsidRDefault="00BE3DFA">
            <w:pPr>
              <w:pStyle w:val="TableParagraph"/>
              <w:spacing w:line="242" w:lineRule="auto"/>
            </w:pPr>
            <w:r>
              <w:t>Вознаграждение за разм</w:t>
            </w:r>
            <w:r>
              <w:t>ещение денежных средств на корреспондентском</w:t>
            </w:r>
            <w:r>
              <w:rPr>
                <w:spacing w:val="-14"/>
              </w:rPr>
              <w:t xml:space="preserve"> </w:t>
            </w:r>
            <w:r>
              <w:t>счете</w:t>
            </w:r>
            <w:r>
              <w:rPr>
                <w:spacing w:val="-14"/>
              </w:rPr>
              <w:t xml:space="preserve"> </w:t>
            </w:r>
            <w:r>
              <w:t>в</w:t>
            </w:r>
            <w:r>
              <w:rPr>
                <w:spacing w:val="-13"/>
              </w:rPr>
              <w:t xml:space="preserve"> </w:t>
            </w:r>
            <w:r>
              <w:t>евро</w:t>
            </w:r>
          </w:p>
        </w:tc>
        <w:tc>
          <w:tcPr>
            <w:tcW w:w="1886" w:type="dxa"/>
          </w:tcPr>
          <w:p w:rsidR="00FA38BF" w:rsidRDefault="00BE3DFA">
            <w:pPr>
              <w:pStyle w:val="TableParagraph"/>
              <w:spacing w:before="115" w:line="242" w:lineRule="auto"/>
              <w:ind w:left="316" w:right="304"/>
              <w:jc w:val="center"/>
              <w:rPr>
                <w:sz w:val="19"/>
              </w:rPr>
            </w:pPr>
            <w:r>
              <w:rPr>
                <w:sz w:val="19"/>
              </w:rPr>
              <w:t>1,1%</w:t>
            </w:r>
            <w:r>
              <w:rPr>
                <w:spacing w:val="-12"/>
                <w:sz w:val="19"/>
              </w:rPr>
              <w:t xml:space="preserve"> </w:t>
            </w:r>
            <w:r>
              <w:rPr>
                <w:sz w:val="19"/>
              </w:rPr>
              <w:t xml:space="preserve">годовых на всю </w:t>
            </w:r>
            <w:r>
              <w:rPr>
                <w:spacing w:val="-2"/>
                <w:sz w:val="19"/>
              </w:rPr>
              <w:t>сумму</w:t>
            </w:r>
          </w:p>
          <w:p w:rsidR="00FA38BF" w:rsidRDefault="00BE3DFA">
            <w:pPr>
              <w:pStyle w:val="TableParagraph"/>
              <w:ind w:left="158" w:right="154" w:firstLine="2"/>
              <w:jc w:val="center"/>
              <w:rPr>
                <w:sz w:val="19"/>
              </w:rPr>
            </w:pPr>
            <w:r>
              <w:rPr>
                <w:sz w:val="19"/>
              </w:rPr>
              <w:t>остатка денежных средств на конец операционного</w:t>
            </w:r>
            <w:r>
              <w:rPr>
                <w:spacing w:val="-12"/>
                <w:sz w:val="19"/>
              </w:rPr>
              <w:t xml:space="preserve"> </w:t>
            </w:r>
            <w:r>
              <w:rPr>
                <w:sz w:val="19"/>
              </w:rPr>
              <w:t>дня в течение расчетного</w:t>
            </w:r>
            <w:r>
              <w:rPr>
                <w:spacing w:val="-3"/>
                <w:sz w:val="19"/>
              </w:rPr>
              <w:t xml:space="preserve"> </w:t>
            </w:r>
            <w:r>
              <w:rPr>
                <w:sz w:val="19"/>
              </w:rPr>
              <w:t>месяца</w:t>
            </w:r>
          </w:p>
          <w:p w:rsidR="00FA38BF" w:rsidRDefault="00BE3DFA">
            <w:pPr>
              <w:pStyle w:val="TableParagraph"/>
              <w:spacing w:before="213"/>
              <w:ind w:left="115" w:right="108"/>
              <w:jc w:val="center"/>
              <w:rPr>
                <w:sz w:val="19"/>
              </w:rPr>
            </w:pPr>
            <w:r>
              <w:rPr>
                <w:sz w:val="19"/>
              </w:rPr>
              <w:t>2,00%</w:t>
            </w:r>
            <w:r>
              <w:rPr>
                <w:spacing w:val="-12"/>
                <w:sz w:val="19"/>
              </w:rPr>
              <w:t xml:space="preserve"> </w:t>
            </w:r>
            <w:r>
              <w:rPr>
                <w:sz w:val="19"/>
              </w:rPr>
              <w:t>на</w:t>
            </w:r>
            <w:r>
              <w:rPr>
                <w:spacing w:val="-12"/>
                <w:sz w:val="19"/>
              </w:rPr>
              <w:t xml:space="preserve"> </w:t>
            </w:r>
            <w:r>
              <w:rPr>
                <w:sz w:val="19"/>
              </w:rPr>
              <w:t>всю</w:t>
            </w:r>
            <w:r>
              <w:rPr>
                <w:spacing w:val="-12"/>
                <w:sz w:val="19"/>
              </w:rPr>
              <w:t xml:space="preserve"> </w:t>
            </w:r>
            <w:r>
              <w:rPr>
                <w:sz w:val="19"/>
              </w:rPr>
              <w:t>сумму остатка денежных средств на конец операционного</w:t>
            </w:r>
            <w:r>
              <w:rPr>
                <w:spacing w:val="-3"/>
                <w:sz w:val="19"/>
              </w:rPr>
              <w:t xml:space="preserve"> </w:t>
            </w:r>
            <w:r>
              <w:rPr>
                <w:sz w:val="19"/>
              </w:rPr>
              <w:t>дня в последний рабочий день отчетного</w:t>
            </w:r>
            <w:r>
              <w:rPr>
                <w:spacing w:val="-3"/>
                <w:sz w:val="19"/>
              </w:rPr>
              <w:t xml:space="preserve"> </w:t>
            </w:r>
            <w:r>
              <w:rPr>
                <w:sz w:val="19"/>
              </w:rPr>
              <w:t>года</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0"/>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0"/>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4"/>
              <w:jc w:val="both"/>
              <w:rPr>
                <w:sz w:val="18"/>
              </w:rPr>
            </w:pPr>
            <w:r>
              <w:rPr>
                <w:sz w:val="18"/>
              </w:rPr>
              <w:t>Расчет суммы вознаграждения производится за каждый</w:t>
            </w:r>
            <w:r>
              <w:rPr>
                <w:spacing w:val="40"/>
                <w:sz w:val="18"/>
              </w:rPr>
              <w:t xml:space="preserve"> </w:t>
            </w:r>
            <w:r>
              <w:rPr>
                <w:sz w:val="18"/>
              </w:rPr>
              <w:t>календарный день исходя из ставки и остатка денежных средств на корреспондентском счете в евро на конец операционного дня с учетом сумм денежных средств, поступивших для зачисления на корреспондентский счет в евро после времени, указанного в договоре корре</w:t>
            </w:r>
            <w:r>
              <w:rPr>
                <w:sz w:val="18"/>
              </w:rPr>
              <w:t>спондентского счета, и зачисленных на него на следующий банковский день (с датой валютирования предыдущий банковский день).</w:t>
            </w:r>
          </w:p>
          <w:p w:rsidR="00FA38BF" w:rsidRDefault="00BE3DFA">
            <w:pPr>
              <w:pStyle w:val="TableParagraph"/>
              <w:ind w:left="111" w:right="86"/>
              <w:jc w:val="both"/>
              <w:rPr>
                <w:sz w:val="18"/>
              </w:rPr>
            </w:pPr>
            <w:r>
              <w:rPr>
                <w:sz w:val="18"/>
              </w:rPr>
              <w:t>При расчете суммы вознаграждения количество дней в году принимается равным 365 (366) дням, количество дней в каждом месяце – их факт</w:t>
            </w:r>
            <w:r>
              <w:rPr>
                <w:sz w:val="18"/>
              </w:rPr>
              <w:t>ическому календарному количеству. Вознаграждение взимается ежемесячно, не позднее пятого рабочего дня месяца, следующего за отчетным, в валюте счета, или в белорусских рублях по официальному курсу Национального банка Республики</w:t>
            </w:r>
            <w:r>
              <w:rPr>
                <w:spacing w:val="30"/>
                <w:sz w:val="18"/>
              </w:rPr>
              <w:t xml:space="preserve">  </w:t>
            </w:r>
            <w:r>
              <w:rPr>
                <w:sz w:val="18"/>
              </w:rPr>
              <w:t>Беларусь,</w:t>
            </w:r>
            <w:r>
              <w:rPr>
                <w:spacing w:val="32"/>
                <w:sz w:val="18"/>
              </w:rPr>
              <w:t xml:space="preserve">  </w:t>
            </w:r>
            <w:r>
              <w:rPr>
                <w:sz w:val="18"/>
              </w:rPr>
              <w:t>или</w:t>
            </w:r>
            <w:r>
              <w:rPr>
                <w:spacing w:val="30"/>
                <w:sz w:val="18"/>
              </w:rPr>
              <w:t xml:space="preserve">  </w:t>
            </w:r>
            <w:r>
              <w:rPr>
                <w:sz w:val="18"/>
              </w:rPr>
              <w:t>в</w:t>
            </w:r>
            <w:r>
              <w:rPr>
                <w:spacing w:val="32"/>
                <w:sz w:val="18"/>
              </w:rPr>
              <w:t xml:space="preserve">  </w:t>
            </w:r>
            <w:r>
              <w:rPr>
                <w:sz w:val="18"/>
              </w:rPr>
              <w:t>другой</w:t>
            </w:r>
            <w:r>
              <w:rPr>
                <w:spacing w:val="30"/>
                <w:sz w:val="18"/>
              </w:rPr>
              <w:t xml:space="preserve">  </w:t>
            </w:r>
            <w:r>
              <w:rPr>
                <w:sz w:val="18"/>
              </w:rPr>
              <w:t>валюте</w:t>
            </w:r>
            <w:r>
              <w:rPr>
                <w:spacing w:val="31"/>
                <w:sz w:val="18"/>
              </w:rPr>
              <w:t xml:space="preserve">  </w:t>
            </w:r>
            <w:r>
              <w:rPr>
                <w:sz w:val="18"/>
              </w:rPr>
              <w:t>по</w:t>
            </w:r>
            <w:r>
              <w:rPr>
                <w:spacing w:val="29"/>
                <w:sz w:val="18"/>
              </w:rPr>
              <w:t xml:space="preserve">  </w:t>
            </w:r>
            <w:r>
              <w:rPr>
                <w:sz w:val="18"/>
              </w:rPr>
              <w:t>кросс-</w:t>
            </w:r>
            <w:r>
              <w:rPr>
                <w:spacing w:val="-4"/>
                <w:sz w:val="18"/>
              </w:rPr>
              <w:t>курсу</w:t>
            </w:r>
          </w:p>
          <w:p w:rsidR="00FA38BF" w:rsidRDefault="00BE3DFA">
            <w:pPr>
              <w:pStyle w:val="TableParagraph"/>
              <w:spacing w:line="206" w:lineRule="exact"/>
              <w:ind w:left="111" w:right="89"/>
              <w:jc w:val="both"/>
              <w:rPr>
                <w:sz w:val="18"/>
              </w:rPr>
            </w:pPr>
            <w:r>
              <w:rPr>
                <w:sz w:val="18"/>
              </w:rPr>
              <w:t xml:space="preserve">Национального банка Республики Беларусь на дату совершения </w:t>
            </w:r>
            <w:r>
              <w:rPr>
                <w:spacing w:val="-2"/>
                <w:sz w:val="18"/>
              </w:rPr>
              <w:t>операции.</w:t>
            </w:r>
          </w:p>
        </w:tc>
      </w:tr>
    </w:tbl>
    <w:p w:rsidR="00FA38BF" w:rsidRDefault="00FA38BF">
      <w:pPr>
        <w:spacing w:line="206" w:lineRule="exact"/>
        <w:jc w:val="both"/>
        <w:rPr>
          <w:sz w:val="18"/>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757"/>
        </w:trPr>
        <w:tc>
          <w:tcPr>
            <w:tcW w:w="1104" w:type="dxa"/>
          </w:tcPr>
          <w:p w:rsidR="00FA38BF" w:rsidRDefault="00BE3DFA">
            <w:pPr>
              <w:pStyle w:val="TableParagraph"/>
              <w:spacing w:line="244" w:lineRule="exact"/>
            </w:pPr>
            <w:r>
              <w:rPr>
                <w:spacing w:val="-2"/>
              </w:rPr>
              <w:t>9.2.5.</w:t>
            </w:r>
          </w:p>
        </w:tc>
        <w:tc>
          <w:tcPr>
            <w:tcW w:w="3907" w:type="dxa"/>
          </w:tcPr>
          <w:p w:rsidR="00FA38BF" w:rsidRDefault="00BE3DFA">
            <w:pPr>
              <w:pStyle w:val="TableParagraph"/>
              <w:spacing w:line="242" w:lineRule="auto"/>
              <w:ind w:right="186"/>
            </w:pPr>
            <w:r>
              <w:t>Клиентские переводы в пользу клиентов</w:t>
            </w:r>
            <w:r>
              <w:rPr>
                <w:spacing w:val="-10"/>
              </w:rPr>
              <w:t xml:space="preserve"> </w:t>
            </w:r>
            <w:r>
              <w:t>банков,</w:t>
            </w:r>
            <w:r>
              <w:rPr>
                <w:spacing w:val="-9"/>
              </w:rPr>
              <w:t xml:space="preserve"> </w:t>
            </w:r>
            <w:r>
              <w:t>отличных</w:t>
            </w:r>
            <w:r>
              <w:rPr>
                <w:spacing w:val="-11"/>
              </w:rPr>
              <w:t xml:space="preserve"> </w:t>
            </w:r>
            <w:r>
              <w:t>от</w:t>
            </w:r>
            <w:r>
              <w:rPr>
                <w:spacing w:val="-11"/>
              </w:rPr>
              <w:t xml:space="preserve"> </w:t>
            </w:r>
            <w:r>
              <w:t>ПАО</w:t>
            </w:r>
          </w:p>
          <w:p w:rsidR="00FA38BF" w:rsidRDefault="00BE3DFA">
            <w:pPr>
              <w:pStyle w:val="TableParagraph"/>
              <w:spacing w:line="236" w:lineRule="exact"/>
            </w:pPr>
            <w:r>
              <w:rPr>
                <w:spacing w:val="-2"/>
              </w:rPr>
              <w:t>Сбербанк:</w:t>
            </w:r>
          </w:p>
        </w:tc>
        <w:tc>
          <w:tcPr>
            <w:tcW w:w="1886" w:type="dxa"/>
          </w:tcPr>
          <w:p w:rsidR="00FA38BF" w:rsidRDefault="00FA38BF">
            <w:pPr>
              <w:pStyle w:val="TableParagraph"/>
              <w:ind w:left="0"/>
            </w:pP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val="restart"/>
          </w:tcPr>
          <w:p w:rsidR="00FA38BF" w:rsidRDefault="00BE3DFA">
            <w:pPr>
              <w:pStyle w:val="TableParagraph"/>
              <w:tabs>
                <w:tab w:val="left" w:pos="1522"/>
                <w:tab w:val="left" w:pos="3701"/>
                <w:tab w:val="left" w:pos="5314"/>
              </w:tabs>
              <w:ind w:left="111" w:right="88"/>
              <w:jc w:val="both"/>
            </w:pPr>
            <w:r>
              <w:t>Вознаграждение взимается в валюте счета, или в белорусских рублях по официальному курсу Национального банка Республики Беларусь, или в другой валюте по кросс-курсу Национального бан</w:t>
            </w:r>
            <w:r>
              <w:t>ка Республики Беларусь на дату совершения операции. Комиссии третьих банков, не являющихся корреспондентами Банка, а также комиссии банков- корреспондентов Банка, взимаются дополнительно по факту списания таких комиссий, если иное не предусмотрено договоро</w:t>
            </w:r>
            <w:r>
              <w:t>м.По клиентским переводам с расходами по переводу SHA/BEN вознаграждение удерживается путем уменьшения суммы платежа и применяется к</w:t>
            </w:r>
            <w:r>
              <w:rPr>
                <w:spacing w:val="-1"/>
              </w:rPr>
              <w:t xml:space="preserve"> </w:t>
            </w:r>
            <w:r>
              <w:t>платежам</w:t>
            </w:r>
            <w:r>
              <w:rPr>
                <w:spacing w:val="-4"/>
              </w:rPr>
              <w:t xml:space="preserve"> </w:t>
            </w:r>
            <w:r>
              <w:t>на сумму</w:t>
            </w:r>
            <w:r>
              <w:rPr>
                <w:spacing w:val="-4"/>
              </w:rPr>
              <w:t xml:space="preserve"> </w:t>
            </w:r>
            <w:r>
              <w:t>от 50 USD/50 EUR/ в валюте, отличной от долларов США и евро в эквиваленте от 50 USD.По клиентским переводам (п. 9.2.5.1)</w:t>
            </w:r>
            <w:r>
              <w:rPr>
                <w:spacing w:val="-4"/>
              </w:rPr>
              <w:t xml:space="preserve"> </w:t>
            </w:r>
            <w:r>
              <w:t>с</w:t>
            </w:r>
            <w:r>
              <w:rPr>
                <w:spacing w:val="-5"/>
              </w:rPr>
              <w:t xml:space="preserve"> </w:t>
            </w:r>
            <w:r>
              <w:t>расходами</w:t>
            </w:r>
            <w:r>
              <w:rPr>
                <w:spacing w:val="-2"/>
              </w:rPr>
              <w:t xml:space="preserve"> </w:t>
            </w:r>
            <w:r>
              <w:t>по</w:t>
            </w:r>
            <w:r>
              <w:rPr>
                <w:spacing w:val="-8"/>
              </w:rPr>
              <w:t xml:space="preserve"> </w:t>
            </w:r>
            <w:r>
              <w:t>переводу</w:t>
            </w:r>
            <w:r>
              <w:rPr>
                <w:spacing w:val="-8"/>
              </w:rPr>
              <w:t xml:space="preserve"> </w:t>
            </w:r>
            <w:r>
              <w:t>SHA/BEN уменьшение суммы платежа осуществляется при зачислении на текущий (расчетный) банковский счет субъектов</w:t>
            </w:r>
            <w:r>
              <w:t xml:space="preserve"> хозяйствования - юридических лиц, в остальных </w:t>
            </w:r>
            <w:r>
              <w:rPr>
                <w:spacing w:val="-2"/>
              </w:rPr>
              <w:t>случаях</w:t>
            </w:r>
            <w:r>
              <w:tab/>
            </w:r>
            <w:r>
              <w:rPr>
                <w:spacing w:val="-2"/>
              </w:rPr>
              <w:t>вознаграждение</w:t>
            </w:r>
            <w:r>
              <w:tab/>
            </w:r>
            <w:r>
              <w:rPr>
                <w:spacing w:val="-2"/>
              </w:rPr>
              <w:t>взимается</w:t>
            </w:r>
            <w:r>
              <w:tab/>
            </w:r>
            <w:r>
              <w:rPr>
                <w:spacing w:val="-10"/>
              </w:rPr>
              <w:t xml:space="preserve">с </w:t>
            </w:r>
            <w:r>
              <w:t>корреспондентского счета отправителя перевода.</w:t>
            </w:r>
          </w:p>
        </w:tc>
      </w:tr>
      <w:tr w:rsidR="00FA38BF">
        <w:trPr>
          <w:trHeight w:val="383"/>
        </w:trPr>
        <w:tc>
          <w:tcPr>
            <w:tcW w:w="1104" w:type="dxa"/>
          </w:tcPr>
          <w:p w:rsidR="00FA38BF" w:rsidRDefault="00BE3DFA">
            <w:pPr>
              <w:pStyle w:val="TableParagraph"/>
              <w:spacing w:line="249" w:lineRule="exact"/>
            </w:pPr>
            <w:r>
              <w:rPr>
                <w:spacing w:val="-2"/>
              </w:rPr>
              <w:t>9.2.5.1.</w:t>
            </w:r>
          </w:p>
        </w:tc>
        <w:tc>
          <w:tcPr>
            <w:tcW w:w="3907" w:type="dxa"/>
          </w:tcPr>
          <w:p w:rsidR="00FA38BF" w:rsidRDefault="00BE3DFA">
            <w:pPr>
              <w:pStyle w:val="TableParagraph"/>
              <w:spacing w:line="249" w:lineRule="exact"/>
            </w:pPr>
            <w:r>
              <w:t>на</w:t>
            </w:r>
            <w:r>
              <w:rPr>
                <w:spacing w:val="-5"/>
              </w:rPr>
              <w:t xml:space="preserve"> </w:t>
            </w:r>
            <w:r>
              <w:t>счета, открытые</w:t>
            </w:r>
            <w:r>
              <w:rPr>
                <w:spacing w:val="-9"/>
              </w:rPr>
              <w:t xml:space="preserve"> </w:t>
            </w:r>
            <w:r>
              <w:t>в</w:t>
            </w:r>
            <w:r>
              <w:rPr>
                <w:spacing w:val="-1"/>
              </w:rPr>
              <w:t xml:space="preserve"> </w:t>
            </w:r>
            <w:r>
              <w:rPr>
                <w:spacing w:val="-4"/>
              </w:rPr>
              <w:t>Банке</w:t>
            </w:r>
          </w:p>
        </w:tc>
        <w:tc>
          <w:tcPr>
            <w:tcW w:w="1886" w:type="dxa"/>
          </w:tcPr>
          <w:p w:rsidR="00FA38BF" w:rsidRDefault="00BE3DFA">
            <w:pPr>
              <w:pStyle w:val="TableParagraph"/>
              <w:spacing w:before="58"/>
              <w:ind w:left="499"/>
            </w:pPr>
            <w:r>
              <w:t>1.50</w:t>
            </w:r>
            <w:r>
              <w:rPr>
                <w:spacing w:val="4"/>
              </w:rPr>
              <w:t xml:space="preserve"> </w:t>
            </w:r>
            <w:r>
              <w:rPr>
                <w:spacing w:val="-5"/>
              </w:rPr>
              <w:t>USD</w:t>
            </w:r>
          </w:p>
        </w:tc>
        <w:tc>
          <w:tcPr>
            <w:tcW w:w="1209" w:type="dxa"/>
          </w:tcPr>
          <w:p w:rsidR="00FA38BF" w:rsidRDefault="00BE3DFA">
            <w:pPr>
              <w:pStyle w:val="TableParagraph"/>
              <w:spacing w:before="58"/>
              <w:ind w:left="8"/>
              <w:jc w:val="center"/>
            </w:pPr>
            <w:r>
              <w:rPr>
                <w:spacing w:val="-10"/>
              </w:rPr>
              <w:t>-</w:t>
            </w:r>
          </w:p>
        </w:tc>
        <w:tc>
          <w:tcPr>
            <w:tcW w:w="1166" w:type="dxa"/>
          </w:tcPr>
          <w:p w:rsidR="00FA38BF" w:rsidRDefault="00BE3DFA">
            <w:pPr>
              <w:pStyle w:val="TableParagraph"/>
              <w:spacing w:before="58"/>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911"/>
        </w:trPr>
        <w:tc>
          <w:tcPr>
            <w:tcW w:w="1104" w:type="dxa"/>
          </w:tcPr>
          <w:p w:rsidR="00FA38BF" w:rsidRDefault="00BE3DFA">
            <w:pPr>
              <w:pStyle w:val="TableParagraph"/>
              <w:spacing w:line="249" w:lineRule="exact"/>
            </w:pPr>
            <w:r>
              <w:rPr>
                <w:spacing w:val="-2"/>
              </w:rPr>
              <w:t>9.2.5.2.</w:t>
            </w:r>
          </w:p>
        </w:tc>
        <w:tc>
          <w:tcPr>
            <w:tcW w:w="3907" w:type="dxa"/>
          </w:tcPr>
          <w:p w:rsidR="00FA38BF" w:rsidRDefault="00BE3DFA">
            <w:pPr>
              <w:pStyle w:val="TableParagraph"/>
              <w:spacing w:line="237" w:lineRule="auto"/>
            </w:pPr>
            <w:r>
              <w:t>через</w:t>
            </w:r>
            <w:r>
              <w:rPr>
                <w:spacing w:val="-14"/>
              </w:rPr>
              <w:t xml:space="preserve"> </w:t>
            </w:r>
            <w:r>
              <w:t>корреспондентские</w:t>
            </w:r>
            <w:r>
              <w:rPr>
                <w:spacing w:val="-14"/>
              </w:rPr>
              <w:t xml:space="preserve"> </w:t>
            </w:r>
            <w:r>
              <w:t>счета</w:t>
            </w:r>
            <w:r>
              <w:rPr>
                <w:spacing w:val="-14"/>
              </w:rPr>
              <w:t xml:space="preserve"> </w:t>
            </w:r>
            <w:r>
              <w:t>Лоро, открытые на балансе Банка</w:t>
            </w:r>
          </w:p>
        </w:tc>
        <w:tc>
          <w:tcPr>
            <w:tcW w:w="1886" w:type="dxa"/>
          </w:tcPr>
          <w:p w:rsidR="00FA38BF" w:rsidRDefault="00FA38BF">
            <w:pPr>
              <w:pStyle w:val="TableParagraph"/>
              <w:spacing w:before="69"/>
              <w:ind w:left="0"/>
            </w:pPr>
          </w:p>
          <w:p w:rsidR="00FA38BF" w:rsidRDefault="00BE3DFA">
            <w:pPr>
              <w:pStyle w:val="TableParagraph"/>
              <w:ind w:left="70" w:right="64"/>
              <w:jc w:val="center"/>
            </w:pPr>
            <w:r>
              <w:t>5</w:t>
            </w:r>
            <w:r>
              <w:rPr>
                <w:spacing w:val="2"/>
              </w:rPr>
              <w:t xml:space="preserve"> </w:t>
            </w:r>
            <w:r>
              <w:rPr>
                <w:spacing w:val="-5"/>
              </w:rPr>
              <w:t>USD</w:t>
            </w:r>
          </w:p>
        </w:tc>
        <w:tc>
          <w:tcPr>
            <w:tcW w:w="1209" w:type="dxa"/>
          </w:tcPr>
          <w:p w:rsidR="00FA38BF" w:rsidRDefault="00FA38BF">
            <w:pPr>
              <w:pStyle w:val="TableParagraph"/>
              <w:spacing w:before="69"/>
              <w:ind w:left="0"/>
            </w:pPr>
          </w:p>
          <w:p w:rsidR="00FA38BF" w:rsidRDefault="00BE3DFA">
            <w:pPr>
              <w:pStyle w:val="TableParagraph"/>
              <w:ind w:left="8"/>
              <w:jc w:val="center"/>
            </w:pPr>
            <w:r>
              <w:rPr>
                <w:spacing w:val="-10"/>
              </w:rPr>
              <w:t>-</w:t>
            </w:r>
          </w:p>
        </w:tc>
        <w:tc>
          <w:tcPr>
            <w:tcW w:w="1166" w:type="dxa"/>
          </w:tcPr>
          <w:p w:rsidR="00FA38BF" w:rsidRDefault="00FA38BF">
            <w:pPr>
              <w:pStyle w:val="TableParagraph"/>
              <w:spacing w:before="69"/>
              <w:ind w:left="0"/>
            </w:pPr>
          </w:p>
          <w:p w:rsidR="00FA38BF" w:rsidRDefault="00BE3DFA">
            <w:pPr>
              <w:pStyle w:val="TableParagraph"/>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805"/>
        </w:trPr>
        <w:tc>
          <w:tcPr>
            <w:tcW w:w="1104" w:type="dxa"/>
          </w:tcPr>
          <w:p w:rsidR="00FA38BF" w:rsidRDefault="00BE3DFA">
            <w:pPr>
              <w:pStyle w:val="TableParagraph"/>
              <w:spacing w:line="249" w:lineRule="exact"/>
            </w:pPr>
            <w:r>
              <w:rPr>
                <w:spacing w:val="-2"/>
              </w:rPr>
              <w:t>9.2.5.3.</w:t>
            </w:r>
          </w:p>
        </w:tc>
        <w:tc>
          <w:tcPr>
            <w:tcW w:w="3907" w:type="dxa"/>
          </w:tcPr>
          <w:p w:rsidR="00FA38BF" w:rsidRDefault="00BE3DFA">
            <w:pPr>
              <w:pStyle w:val="TableParagraph"/>
              <w:spacing w:line="237" w:lineRule="auto"/>
              <w:ind w:right="108"/>
            </w:pPr>
            <w:r>
              <w:t>через корреспондентские счета Ностро,</w:t>
            </w:r>
            <w:r>
              <w:rPr>
                <w:spacing w:val="-14"/>
              </w:rPr>
              <w:t xml:space="preserve"> </w:t>
            </w:r>
            <w:r>
              <w:t>открытые</w:t>
            </w:r>
            <w:r>
              <w:rPr>
                <w:spacing w:val="-14"/>
              </w:rPr>
              <w:t xml:space="preserve"> </w:t>
            </w:r>
            <w:r>
              <w:t>в</w:t>
            </w:r>
            <w:r>
              <w:rPr>
                <w:spacing w:val="-11"/>
              </w:rPr>
              <w:t xml:space="preserve"> </w:t>
            </w:r>
            <w:r>
              <w:t>банках-резидентах</w:t>
            </w:r>
          </w:p>
        </w:tc>
        <w:tc>
          <w:tcPr>
            <w:tcW w:w="1886" w:type="dxa"/>
          </w:tcPr>
          <w:p w:rsidR="00FA38BF" w:rsidRDefault="00FA38BF">
            <w:pPr>
              <w:pStyle w:val="TableParagraph"/>
              <w:spacing w:before="16"/>
              <w:ind w:left="0"/>
            </w:pPr>
          </w:p>
          <w:p w:rsidR="00FA38BF" w:rsidRDefault="00BE3DFA">
            <w:pPr>
              <w:pStyle w:val="TableParagraph"/>
              <w:ind w:left="70" w:right="64"/>
              <w:jc w:val="center"/>
            </w:pPr>
            <w:r>
              <w:t>8</w:t>
            </w:r>
            <w:r>
              <w:rPr>
                <w:spacing w:val="2"/>
              </w:rPr>
              <w:t xml:space="preserve"> </w:t>
            </w:r>
            <w:r>
              <w:rPr>
                <w:spacing w:val="-5"/>
              </w:rPr>
              <w:t>USD</w:t>
            </w: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tcBorders>
              <w:top w:val="nil"/>
            </w:tcBorders>
          </w:tcPr>
          <w:p w:rsidR="00FA38BF" w:rsidRDefault="00FA38BF">
            <w:pPr>
              <w:rPr>
                <w:sz w:val="2"/>
                <w:szCs w:val="2"/>
              </w:rPr>
            </w:pPr>
          </w:p>
        </w:tc>
      </w:tr>
      <w:tr w:rsidR="00FA38BF">
        <w:trPr>
          <w:trHeight w:val="758"/>
        </w:trPr>
        <w:tc>
          <w:tcPr>
            <w:tcW w:w="1104" w:type="dxa"/>
          </w:tcPr>
          <w:p w:rsidR="00FA38BF" w:rsidRDefault="00BE3DFA">
            <w:pPr>
              <w:pStyle w:val="TableParagraph"/>
              <w:spacing w:line="244" w:lineRule="exact"/>
            </w:pPr>
            <w:r>
              <w:rPr>
                <w:spacing w:val="-2"/>
              </w:rPr>
              <w:t>9.2.5.4.</w:t>
            </w:r>
          </w:p>
        </w:tc>
        <w:tc>
          <w:tcPr>
            <w:tcW w:w="3907" w:type="dxa"/>
          </w:tcPr>
          <w:p w:rsidR="00FA38BF" w:rsidRDefault="00BE3DFA">
            <w:pPr>
              <w:pStyle w:val="TableParagraph"/>
              <w:spacing w:line="242" w:lineRule="auto"/>
            </w:pPr>
            <w:r>
              <w:t>через корреспондентские счета, открытые</w:t>
            </w:r>
            <w:r>
              <w:rPr>
                <w:spacing w:val="-12"/>
              </w:rPr>
              <w:t xml:space="preserve"> </w:t>
            </w:r>
            <w:r>
              <w:t>в</w:t>
            </w:r>
            <w:r>
              <w:rPr>
                <w:spacing w:val="-5"/>
              </w:rPr>
              <w:t xml:space="preserve"> </w:t>
            </w:r>
            <w:r>
              <w:t>иностранных</w:t>
            </w:r>
            <w:r>
              <w:rPr>
                <w:spacing w:val="-10"/>
              </w:rPr>
              <w:t xml:space="preserve"> </w:t>
            </w:r>
            <w:r>
              <w:t>банках,</w:t>
            </w:r>
            <w:r>
              <w:rPr>
                <w:spacing w:val="-8"/>
              </w:rPr>
              <w:t xml:space="preserve"> </w:t>
            </w:r>
            <w:r>
              <w:t>в</w:t>
            </w:r>
          </w:p>
          <w:p w:rsidR="00FA38BF" w:rsidRDefault="00BE3DFA">
            <w:pPr>
              <w:pStyle w:val="TableParagraph"/>
              <w:spacing w:line="236" w:lineRule="exact"/>
            </w:pPr>
            <w:r>
              <w:t>китайских</w:t>
            </w:r>
            <w:r>
              <w:rPr>
                <w:spacing w:val="-5"/>
              </w:rPr>
              <w:t xml:space="preserve"> </w:t>
            </w:r>
            <w:r>
              <w:rPr>
                <w:spacing w:val="-4"/>
              </w:rPr>
              <w:t>юанях</w:t>
            </w:r>
          </w:p>
        </w:tc>
        <w:tc>
          <w:tcPr>
            <w:tcW w:w="1886" w:type="dxa"/>
          </w:tcPr>
          <w:p w:rsidR="00FA38BF" w:rsidRDefault="00BE3DFA">
            <w:pPr>
              <w:pStyle w:val="TableParagraph"/>
              <w:spacing w:before="245"/>
              <w:ind w:left="70" w:right="69"/>
              <w:jc w:val="center"/>
            </w:pPr>
            <w:r>
              <w:t>25</w:t>
            </w:r>
            <w:r>
              <w:rPr>
                <w:spacing w:val="2"/>
              </w:rPr>
              <w:t xml:space="preserve"> </w:t>
            </w:r>
            <w:r>
              <w:rPr>
                <w:spacing w:val="-5"/>
              </w:rPr>
              <w:t>USD</w:t>
            </w:r>
          </w:p>
        </w:tc>
        <w:tc>
          <w:tcPr>
            <w:tcW w:w="1209" w:type="dxa"/>
          </w:tcPr>
          <w:p w:rsidR="00FA38BF" w:rsidRDefault="00BE3DFA">
            <w:pPr>
              <w:pStyle w:val="TableParagraph"/>
              <w:spacing w:before="245"/>
              <w:ind w:left="8"/>
              <w:jc w:val="center"/>
            </w:pPr>
            <w:r>
              <w:rPr>
                <w:spacing w:val="-10"/>
              </w:rPr>
              <w:t>-</w:t>
            </w:r>
          </w:p>
        </w:tc>
        <w:tc>
          <w:tcPr>
            <w:tcW w:w="1166" w:type="dxa"/>
          </w:tcPr>
          <w:p w:rsidR="00FA38BF" w:rsidRDefault="00BE3DFA">
            <w:pPr>
              <w:pStyle w:val="TableParagraph"/>
              <w:spacing w:before="24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757"/>
        </w:trPr>
        <w:tc>
          <w:tcPr>
            <w:tcW w:w="1104" w:type="dxa"/>
          </w:tcPr>
          <w:p w:rsidR="00FA38BF" w:rsidRDefault="00BE3DFA">
            <w:pPr>
              <w:pStyle w:val="TableParagraph"/>
              <w:spacing w:line="244" w:lineRule="exact"/>
            </w:pPr>
            <w:r>
              <w:rPr>
                <w:spacing w:val="-2"/>
              </w:rPr>
              <w:t>9.2.5.5.</w:t>
            </w:r>
          </w:p>
        </w:tc>
        <w:tc>
          <w:tcPr>
            <w:tcW w:w="3907" w:type="dxa"/>
          </w:tcPr>
          <w:p w:rsidR="00FA38BF" w:rsidRDefault="00BE3DFA">
            <w:pPr>
              <w:pStyle w:val="TableParagraph"/>
              <w:spacing w:line="242" w:lineRule="auto"/>
            </w:pPr>
            <w:r>
              <w:t>через корреспондентские счета, открытые</w:t>
            </w:r>
            <w:r>
              <w:rPr>
                <w:spacing w:val="-12"/>
              </w:rPr>
              <w:t xml:space="preserve"> </w:t>
            </w:r>
            <w:r>
              <w:t>в</w:t>
            </w:r>
            <w:r>
              <w:rPr>
                <w:spacing w:val="-5"/>
              </w:rPr>
              <w:t xml:space="preserve"> </w:t>
            </w:r>
            <w:r>
              <w:t>иностранных</w:t>
            </w:r>
            <w:r>
              <w:rPr>
                <w:spacing w:val="-10"/>
              </w:rPr>
              <w:t xml:space="preserve"> </w:t>
            </w:r>
            <w:r>
              <w:t>банках,</w:t>
            </w:r>
            <w:r>
              <w:rPr>
                <w:spacing w:val="-8"/>
              </w:rPr>
              <w:t xml:space="preserve"> </w:t>
            </w:r>
            <w:r>
              <w:t>в</w:t>
            </w:r>
          </w:p>
          <w:p w:rsidR="00FA38BF" w:rsidRDefault="00BE3DFA">
            <w:pPr>
              <w:pStyle w:val="TableParagraph"/>
              <w:spacing w:line="236" w:lineRule="exact"/>
            </w:pPr>
            <w:r>
              <w:t>российских</w:t>
            </w:r>
            <w:r>
              <w:rPr>
                <w:spacing w:val="-4"/>
              </w:rPr>
              <w:t xml:space="preserve"> </w:t>
            </w:r>
            <w:r>
              <w:rPr>
                <w:spacing w:val="-2"/>
              </w:rPr>
              <w:t>рублях</w:t>
            </w:r>
          </w:p>
        </w:tc>
        <w:tc>
          <w:tcPr>
            <w:tcW w:w="1886" w:type="dxa"/>
          </w:tcPr>
          <w:p w:rsidR="00FA38BF" w:rsidRDefault="00BE3DFA">
            <w:pPr>
              <w:pStyle w:val="TableParagraph"/>
              <w:spacing w:before="245"/>
              <w:ind w:left="72" w:right="64"/>
              <w:jc w:val="center"/>
            </w:pPr>
            <w:r>
              <w:t>500</w:t>
            </w:r>
            <w:r>
              <w:rPr>
                <w:spacing w:val="2"/>
              </w:rPr>
              <w:t xml:space="preserve"> </w:t>
            </w:r>
            <w:r>
              <w:rPr>
                <w:spacing w:val="-5"/>
              </w:rPr>
              <w:t>RUB</w:t>
            </w:r>
          </w:p>
        </w:tc>
        <w:tc>
          <w:tcPr>
            <w:tcW w:w="1209" w:type="dxa"/>
          </w:tcPr>
          <w:p w:rsidR="00FA38BF" w:rsidRDefault="00BE3DFA">
            <w:pPr>
              <w:pStyle w:val="TableParagraph"/>
              <w:spacing w:before="245"/>
              <w:ind w:left="8"/>
              <w:jc w:val="center"/>
            </w:pPr>
            <w:r>
              <w:rPr>
                <w:spacing w:val="-10"/>
              </w:rPr>
              <w:t>-</w:t>
            </w:r>
          </w:p>
        </w:tc>
        <w:tc>
          <w:tcPr>
            <w:tcW w:w="1166" w:type="dxa"/>
          </w:tcPr>
          <w:p w:rsidR="00FA38BF" w:rsidRDefault="00BE3DFA">
            <w:pPr>
              <w:pStyle w:val="TableParagraph"/>
              <w:spacing w:before="24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1012"/>
        </w:trPr>
        <w:tc>
          <w:tcPr>
            <w:tcW w:w="1104" w:type="dxa"/>
          </w:tcPr>
          <w:p w:rsidR="00FA38BF" w:rsidRDefault="00BE3DFA">
            <w:pPr>
              <w:pStyle w:val="TableParagraph"/>
              <w:spacing w:line="249" w:lineRule="exact"/>
            </w:pPr>
            <w:r>
              <w:rPr>
                <w:spacing w:val="-2"/>
              </w:rPr>
              <w:t>9.2.5.6.</w:t>
            </w:r>
          </w:p>
        </w:tc>
        <w:tc>
          <w:tcPr>
            <w:tcW w:w="3907" w:type="dxa"/>
          </w:tcPr>
          <w:p w:rsidR="00FA38BF" w:rsidRDefault="00BE3DFA">
            <w:pPr>
              <w:pStyle w:val="TableParagraph"/>
              <w:ind w:right="186"/>
            </w:pPr>
            <w:r>
              <w:t>через корреспондентские счета, открытые в иностранных банках, в иной</w:t>
            </w:r>
            <w:r>
              <w:rPr>
                <w:spacing w:val="-4"/>
              </w:rPr>
              <w:t xml:space="preserve"> </w:t>
            </w:r>
            <w:r>
              <w:t>валюте,</w:t>
            </w:r>
            <w:r>
              <w:rPr>
                <w:spacing w:val="-4"/>
              </w:rPr>
              <w:t xml:space="preserve"> </w:t>
            </w:r>
            <w:r>
              <w:t>не</w:t>
            </w:r>
            <w:r>
              <w:rPr>
                <w:spacing w:val="-12"/>
              </w:rPr>
              <w:t xml:space="preserve"> </w:t>
            </w:r>
            <w:r>
              <w:t>указанной</w:t>
            </w:r>
            <w:r>
              <w:rPr>
                <w:spacing w:val="-8"/>
              </w:rPr>
              <w:t xml:space="preserve"> </w:t>
            </w:r>
            <w:r>
              <w:t>в</w:t>
            </w:r>
            <w:r>
              <w:rPr>
                <w:spacing w:val="-8"/>
              </w:rPr>
              <w:t xml:space="preserve"> </w:t>
            </w:r>
            <w:r>
              <w:t>пунктах</w:t>
            </w:r>
          </w:p>
          <w:p w:rsidR="00FA38BF" w:rsidRDefault="00BE3DFA">
            <w:pPr>
              <w:pStyle w:val="TableParagraph"/>
              <w:spacing w:line="237" w:lineRule="exact"/>
            </w:pPr>
            <w:r>
              <w:t xml:space="preserve">9.2.5.4, </w:t>
            </w:r>
            <w:r>
              <w:rPr>
                <w:spacing w:val="-2"/>
              </w:rPr>
              <w:t>9.2.5.5</w:t>
            </w:r>
          </w:p>
        </w:tc>
        <w:tc>
          <w:tcPr>
            <w:tcW w:w="1886" w:type="dxa"/>
          </w:tcPr>
          <w:p w:rsidR="00FA38BF" w:rsidRDefault="00FA38BF">
            <w:pPr>
              <w:pStyle w:val="TableParagraph"/>
              <w:spacing w:before="122"/>
              <w:ind w:left="0"/>
            </w:pPr>
          </w:p>
          <w:p w:rsidR="00FA38BF" w:rsidRDefault="00BE3DFA">
            <w:pPr>
              <w:pStyle w:val="TableParagraph"/>
              <w:ind w:left="70" w:right="65"/>
              <w:jc w:val="center"/>
            </w:pPr>
            <w:r>
              <w:t>0,15%</w:t>
            </w:r>
            <w:r>
              <w:rPr>
                <w:spacing w:val="-4"/>
              </w:rPr>
              <w:t xml:space="preserve"> </w:t>
            </w:r>
            <w:r>
              <w:t xml:space="preserve">от </w:t>
            </w:r>
            <w:r>
              <w:rPr>
                <w:spacing w:val="-4"/>
              </w:rPr>
              <w:t>суммы</w:t>
            </w:r>
          </w:p>
        </w:tc>
        <w:tc>
          <w:tcPr>
            <w:tcW w:w="1209" w:type="dxa"/>
          </w:tcPr>
          <w:p w:rsidR="00FA38BF" w:rsidRDefault="00FA38BF">
            <w:pPr>
              <w:pStyle w:val="TableParagraph"/>
              <w:spacing w:before="122"/>
              <w:ind w:left="0"/>
            </w:pPr>
          </w:p>
          <w:p w:rsidR="00FA38BF" w:rsidRDefault="00BE3DFA">
            <w:pPr>
              <w:pStyle w:val="TableParagraph"/>
              <w:ind w:left="8" w:right="1"/>
              <w:jc w:val="center"/>
            </w:pPr>
            <w:r>
              <w:t>30</w:t>
            </w:r>
            <w:r>
              <w:rPr>
                <w:spacing w:val="2"/>
              </w:rPr>
              <w:t xml:space="preserve"> </w:t>
            </w:r>
            <w:r>
              <w:rPr>
                <w:spacing w:val="-5"/>
              </w:rPr>
              <w:t>USD</w:t>
            </w:r>
          </w:p>
        </w:tc>
        <w:tc>
          <w:tcPr>
            <w:tcW w:w="1166" w:type="dxa"/>
          </w:tcPr>
          <w:p w:rsidR="00FA38BF" w:rsidRDefault="00FA38BF">
            <w:pPr>
              <w:pStyle w:val="TableParagraph"/>
              <w:spacing w:before="122"/>
              <w:ind w:left="0"/>
            </w:pPr>
          </w:p>
          <w:p w:rsidR="00FA38BF" w:rsidRDefault="00BE3DFA">
            <w:pPr>
              <w:pStyle w:val="TableParagraph"/>
              <w:ind w:left="66"/>
              <w:jc w:val="center"/>
            </w:pPr>
            <w:r>
              <w:t>230</w:t>
            </w:r>
            <w:r>
              <w:rPr>
                <w:spacing w:val="2"/>
              </w:rPr>
              <w:t xml:space="preserve"> </w:t>
            </w:r>
            <w:r>
              <w:rPr>
                <w:spacing w:val="-5"/>
              </w:rPr>
              <w:t>USD</w:t>
            </w:r>
          </w:p>
        </w:tc>
        <w:tc>
          <w:tcPr>
            <w:tcW w:w="5515" w:type="dxa"/>
            <w:vMerge/>
            <w:tcBorders>
              <w:top w:val="nil"/>
            </w:tcBorders>
          </w:tcPr>
          <w:p w:rsidR="00FA38BF" w:rsidRDefault="00FA38BF">
            <w:pPr>
              <w:rPr>
                <w:sz w:val="2"/>
                <w:szCs w:val="2"/>
              </w:rPr>
            </w:pPr>
          </w:p>
        </w:tc>
      </w:tr>
      <w:tr w:rsidR="00FA38BF">
        <w:trPr>
          <w:trHeight w:val="503"/>
        </w:trPr>
        <w:tc>
          <w:tcPr>
            <w:tcW w:w="1104" w:type="dxa"/>
          </w:tcPr>
          <w:p w:rsidR="00FA38BF" w:rsidRDefault="00BE3DFA">
            <w:pPr>
              <w:pStyle w:val="TableParagraph"/>
              <w:spacing w:line="249" w:lineRule="exact"/>
            </w:pPr>
            <w:r>
              <w:rPr>
                <w:spacing w:val="-2"/>
              </w:rPr>
              <w:t>9.2.5.6.1</w:t>
            </w:r>
          </w:p>
        </w:tc>
        <w:tc>
          <w:tcPr>
            <w:tcW w:w="3907" w:type="dxa"/>
          </w:tcPr>
          <w:p w:rsidR="00FA38BF" w:rsidRDefault="00BE3DFA">
            <w:pPr>
              <w:pStyle w:val="TableParagraph"/>
              <w:spacing w:line="250" w:lineRule="exact"/>
            </w:pPr>
            <w:r>
              <w:t>комиссия</w:t>
            </w:r>
            <w:r>
              <w:rPr>
                <w:spacing w:val="-14"/>
              </w:rPr>
              <w:t xml:space="preserve"> </w:t>
            </w:r>
            <w:r>
              <w:t>банка-корреспондента</w:t>
            </w:r>
            <w:r>
              <w:rPr>
                <w:spacing w:val="-14"/>
              </w:rPr>
              <w:t xml:space="preserve"> </w:t>
            </w:r>
            <w:r>
              <w:t>за перевод в индийских рупиях</w:t>
            </w:r>
          </w:p>
        </w:tc>
        <w:tc>
          <w:tcPr>
            <w:tcW w:w="1886" w:type="dxa"/>
          </w:tcPr>
          <w:p w:rsidR="00FA38BF" w:rsidRDefault="00BE3DFA">
            <w:pPr>
              <w:pStyle w:val="TableParagraph"/>
              <w:spacing w:before="121"/>
              <w:ind w:left="70" w:right="70"/>
              <w:jc w:val="center"/>
            </w:pPr>
            <w:r>
              <w:t>0,5%</w:t>
            </w:r>
            <w:r>
              <w:rPr>
                <w:spacing w:val="-2"/>
              </w:rPr>
              <w:t xml:space="preserve"> </w:t>
            </w:r>
            <w:r>
              <w:t xml:space="preserve">от </w:t>
            </w:r>
            <w:r>
              <w:rPr>
                <w:spacing w:val="-4"/>
              </w:rPr>
              <w:t>суммы</w:t>
            </w:r>
          </w:p>
        </w:tc>
        <w:tc>
          <w:tcPr>
            <w:tcW w:w="1209" w:type="dxa"/>
          </w:tcPr>
          <w:p w:rsidR="00FA38BF" w:rsidRDefault="00BE3DFA">
            <w:pPr>
              <w:pStyle w:val="TableParagraph"/>
              <w:spacing w:before="121"/>
              <w:ind w:left="8" w:right="1"/>
              <w:jc w:val="center"/>
            </w:pPr>
            <w:r>
              <w:t>20</w:t>
            </w:r>
            <w:r>
              <w:rPr>
                <w:spacing w:val="2"/>
              </w:rPr>
              <w:t xml:space="preserve"> </w:t>
            </w:r>
            <w:r>
              <w:rPr>
                <w:spacing w:val="-5"/>
              </w:rPr>
              <w:t>USD</w:t>
            </w:r>
          </w:p>
        </w:tc>
        <w:tc>
          <w:tcPr>
            <w:tcW w:w="1166" w:type="dxa"/>
          </w:tcPr>
          <w:p w:rsidR="00FA38BF" w:rsidRDefault="00FA38BF">
            <w:pPr>
              <w:pStyle w:val="TableParagraph"/>
              <w:ind w:left="0"/>
            </w:pPr>
          </w:p>
        </w:tc>
        <w:tc>
          <w:tcPr>
            <w:tcW w:w="5515" w:type="dxa"/>
          </w:tcPr>
          <w:p w:rsidR="00FA38BF" w:rsidRDefault="00BE3DFA">
            <w:pPr>
              <w:pStyle w:val="TableParagraph"/>
              <w:spacing w:line="249" w:lineRule="exact"/>
              <w:ind w:left="111"/>
            </w:pPr>
            <w:r>
              <w:t>Вознаграждение</w:t>
            </w:r>
            <w:r>
              <w:rPr>
                <w:spacing w:val="-11"/>
              </w:rPr>
              <w:t xml:space="preserve"> </w:t>
            </w:r>
            <w:r>
              <w:t>взимается</w:t>
            </w:r>
            <w:r>
              <w:rPr>
                <w:spacing w:val="-5"/>
              </w:rPr>
              <w:t xml:space="preserve"> </w:t>
            </w:r>
            <w:r>
              <w:t>дополнительно</w:t>
            </w:r>
            <w:r>
              <w:rPr>
                <w:spacing w:val="-9"/>
              </w:rPr>
              <w:t xml:space="preserve"> </w:t>
            </w:r>
            <w:r>
              <w:t>к</w:t>
            </w:r>
            <w:r>
              <w:rPr>
                <w:spacing w:val="-6"/>
              </w:rPr>
              <w:t xml:space="preserve"> </w:t>
            </w:r>
            <w:r>
              <w:t>п.</w:t>
            </w:r>
            <w:r>
              <w:rPr>
                <w:spacing w:val="-5"/>
              </w:rPr>
              <w:t xml:space="preserve"> </w:t>
            </w:r>
            <w:r>
              <w:rPr>
                <w:spacing w:val="-2"/>
              </w:rPr>
              <w:t>9.2.5.6.</w:t>
            </w:r>
          </w:p>
        </w:tc>
      </w:tr>
      <w:tr w:rsidR="00FA38BF">
        <w:trPr>
          <w:trHeight w:val="542"/>
        </w:trPr>
        <w:tc>
          <w:tcPr>
            <w:tcW w:w="1104" w:type="dxa"/>
          </w:tcPr>
          <w:p w:rsidR="00FA38BF" w:rsidRDefault="00BE3DFA">
            <w:pPr>
              <w:pStyle w:val="TableParagraph"/>
              <w:spacing w:line="249" w:lineRule="exact"/>
            </w:pPr>
            <w:r>
              <w:rPr>
                <w:spacing w:val="-2"/>
              </w:rPr>
              <w:t>9.2.6.</w:t>
            </w:r>
          </w:p>
        </w:tc>
        <w:tc>
          <w:tcPr>
            <w:tcW w:w="3907" w:type="dxa"/>
          </w:tcPr>
          <w:p w:rsidR="00FA38BF" w:rsidRDefault="00BE3DFA">
            <w:pPr>
              <w:pStyle w:val="TableParagraph"/>
              <w:spacing w:line="242" w:lineRule="auto"/>
              <w:ind w:right="186"/>
            </w:pPr>
            <w:r>
              <w:t>Клиентские</w:t>
            </w:r>
            <w:r>
              <w:rPr>
                <w:spacing w:val="-14"/>
              </w:rPr>
              <w:t xml:space="preserve"> </w:t>
            </w:r>
            <w:r>
              <w:t>переводы</w:t>
            </w:r>
            <w:r>
              <w:rPr>
                <w:spacing w:val="-13"/>
              </w:rPr>
              <w:t xml:space="preserve"> </w:t>
            </w:r>
            <w:r>
              <w:t>в</w:t>
            </w:r>
            <w:r>
              <w:rPr>
                <w:spacing w:val="-10"/>
              </w:rPr>
              <w:t xml:space="preserve"> </w:t>
            </w:r>
            <w:r>
              <w:t>пользу клиентов ПАО Сбербанк:</w:t>
            </w:r>
          </w:p>
        </w:tc>
        <w:tc>
          <w:tcPr>
            <w:tcW w:w="1886" w:type="dxa"/>
          </w:tcPr>
          <w:p w:rsidR="00FA38BF" w:rsidRDefault="00FA38BF">
            <w:pPr>
              <w:pStyle w:val="TableParagraph"/>
              <w:ind w:left="0"/>
            </w:pP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val="restart"/>
          </w:tcPr>
          <w:p w:rsidR="00FA38BF" w:rsidRDefault="00BE3DFA">
            <w:pPr>
              <w:pStyle w:val="TableParagraph"/>
              <w:ind w:left="111" w:right="93"/>
            </w:pPr>
            <w:r>
              <w:t>Вознаграждение взимается в валюте счета, или в белорусских рублях по официальному курсу Национального банка Республики Беларусь, или в другой</w:t>
            </w:r>
            <w:r>
              <w:rPr>
                <w:spacing w:val="-2"/>
              </w:rPr>
              <w:t xml:space="preserve"> </w:t>
            </w:r>
            <w:r>
              <w:t>валюте</w:t>
            </w:r>
            <w:r>
              <w:rPr>
                <w:spacing w:val="-10"/>
              </w:rPr>
              <w:t xml:space="preserve"> </w:t>
            </w:r>
            <w:r>
              <w:t>по</w:t>
            </w:r>
            <w:r>
              <w:rPr>
                <w:spacing w:val="-9"/>
              </w:rPr>
              <w:t xml:space="preserve"> </w:t>
            </w:r>
            <w:r>
              <w:t>кросс-курсу</w:t>
            </w:r>
            <w:r>
              <w:rPr>
                <w:spacing w:val="-9"/>
              </w:rPr>
              <w:t xml:space="preserve"> </w:t>
            </w:r>
            <w:r>
              <w:t>Национального</w:t>
            </w:r>
            <w:r>
              <w:rPr>
                <w:spacing w:val="-9"/>
              </w:rPr>
              <w:t xml:space="preserve"> </w:t>
            </w:r>
            <w:r>
              <w:t>банка Республики</w:t>
            </w:r>
            <w:r>
              <w:rPr>
                <w:spacing w:val="-3"/>
              </w:rPr>
              <w:t xml:space="preserve"> </w:t>
            </w:r>
            <w:r>
              <w:t>Беларусь</w:t>
            </w:r>
            <w:r>
              <w:rPr>
                <w:spacing w:val="-5"/>
              </w:rPr>
              <w:t xml:space="preserve"> </w:t>
            </w:r>
            <w:r>
              <w:t>на</w:t>
            </w:r>
            <w:r>
              <w:rPr>
                <w:spacing w:val="-6"/>
              </w:rPr>
              <w:t xml:space="preserve"> </w:t>
            </w:r>
            <w:r>
              <w:t>дату</w:t>
            </w:r>
            <w:r>
              <w:rPr>
                <w:spacing w:val="-9"/>
              </w:rPr>
              <w:t xml:space="preserve"> </w:t>
            </w:r>
            <w:r>
              <w:t>совершения</w:t>
            </w:r>
            <w:r>
              <w:rPr>
                <w:spacing w:val="-5"/>
              </w:rPr>
              <w:t xml:space="preserve"> </w:t>
            </w:r>
            <w:r>
              <w:rPr>
                <w:spacing w:val="-2"/>
              </w:rPr>
              <w:t>операции.</w:t>
            </w:r>
          </w:p>
        </w:tc>
      </w:tr>
      <w:tr w:rsidR="00FA38BF">
        <w:trPr>
          <w:trHeight w:val="757"/>
        </w:trPr>
        <w:tc>
          <w:tcPr>
            <w:tcW w:w="1104" w:type="dxa"/>
          </w:tcPr>
          <w:p w:rsidR="00FA38BF" w:rsidRDefault="00BE3DFA">
            <w:pPr>
              <w:pStyle w:val="TableParagraph"/>
              <w:spacing w:line="249" w:lineRule="exact"/>
            </w:pPr>
            <w:r>
              <w:rPr>
                <w:spacing w:val="-2"/>
              </w:rPr>
              <w:t>9.2.6.1.</w:t>
            </w:r>
          </w:p>
        </w:tc>
        <w:tc>
          <w:tcPr>
            <w:tcW w:w="3907" w:type="dxa"/>
          </w:tcPr>
          <w:p w:rsidR="00FA38BF" w:rsidRDefault="00BE3DFA">
            <w:pPr>
              <w:pStyle w:val="TableParagraph"/>
              <w:spacing w:line="237" w:lineRule="auto"/>
            </w:pPr>
            <w:r>
              <w:t>в валюте, отличной от российских рублей,</w:t>
            </w:r>
            <w:r>
              <w:rPr>
                <w:spacing w:val="-7"/>
              </w:rPr>
              <w:t xml:space="preserve"> </w:t>
            </w:r>
            <w:r>
              <w:t>с</w:t>
            </w:r>
            <w:r>
              <w:rPr>
                <w:spacing w:val="-10"/>
              </w:rPr>
              <w:t xml:space="preserve"> </w:t>
            </w:r>
            <w:r>
              <w:t>деталями</w:t>
            </w:r>
            <w:r>
              <w:rPr>
                <w:spacing w:val="-7"/>
              </w:rPr>
              <w:t xml:space="preserve"> </w:t>
            </w:r>
            <w:r>
              <w:t>платежа</w:t>
            </w:r>
            <w:r>
              <w:rPr>
                <w:spacing w:val="-6"/>
              </w:rPr>
              <w:t xml:space="preserve"> </w:t>
            </w:r>
            <w:r>
              <w:t>BEN</w:t>
            </w:r>
            <w:r>
              <w:rPr>
                <w:spacing w:val="-9"/>
              </w:rPr>
              <w:t xml:space="preserve"> </w:t>
            </w:r>
            <w:r>
              <w:t>или</w:t>
            </w:r>
          </w:p>
          <w:p w:rsidR="00FA38BF" w:rsidRDefault="00BE3DFA">
            <w:pPr>
              <w:pStyle w:val="TableParagraph"/>
              <w:spacing w:line="238" w:lineRule="exact"/>
            </w:pPr>
            <w:r>
              <w:rPr>
                <w:spacing w:val="-5"/>
              </w:rPr>
              <w:t>SHA</w:t>
            </w:r>
          </w:p>
        </w:tc>
        <w:tc>
          <w:tcPr>
            <w:tcW w:w="1886" w:type="dxa"/>
          </w:tcPr>
          <w:p w:rsidR="00FA38BF" w:rsidRDefault="00BE3DFA">
            <w:pPr>
              <w:pStyle w:val="TableParagraph"/>
              <w:spacing w:before="245"/>
              <w:ind w:left="70" w:right="64"/>
              <w:jc w:val="center"/>
            </w:pPr>
            <w:r>
              <w:t>3</w:t>
            </w:r>
            <w:r>
              <w:rPr>
                <w:spacing w:val="2"/>
              </w:rPr>
              <w:t xml:space="preserve"> </w:t>
            </w:r>
            <w:r>
              <w:rPr>
                <w:spacing w:val="-5"/>
              </w:rPr>
              <w:t>USD</w:t>
            </w:r>
          </w:p>
        </w:tc>
        <w:tc>
          <w:tcPr>
            <w:tcW w:w="1209" w:type="dxa"/>
          </w:tcPr>
          <w:p w:rsidR="00FA38BF" w:rsidRDefault="00BE3DFA">
            <w:pPr>
              <w:pStyle w:val="TableParagraph"/>
              <w:spacing w:before="245"/>
              <w:ind w:left="8"/>
              <w:jc w:val="center"/>
            </w:pPr>
            <w:r>
              <w:rPr>
                <w:spacing w:val="-10"/>
              </w:rPr>
              <w:t>-</w:t>
            </w:r>
          </w:p>
        </w:tc>
        <w:tc>
          <w:tcPr>
            <w:tcW w:w="1166" w:type="dxa"/>
          </w:tcPr>
          <w:p w:rsidR="00FA38BF" w:rsidRDefault="00BE3DFA">
            <w:pPr>
              <w:pStyle w:val="TableParagraph"/>
              <w:spacing w:before="24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566"/>
        </w:trPr>
        <w:tc>
          <w:tcPr>
            <w:tcW w:w="1104" w:type="dxa"/>
          </w:tcPr>
          <w:p w:rsidR="00FA38BF" w:rsidRDefault="00BE3DFA">
            <w:pPr>
              <w:pStyle w:val="TableParagraph"/>
              <w:spacing w:line="249" w:lineRule="exact"/>
            </w:pPr>
            <w:r>
              <w:rPr>
                <w:spacing w:val="-2"/>
              </w:rPr>
              <w:t>9.2.6.2.</w:t>
            </w:r>
          </w:p>
        </w:tc>
        <w:tc>
          <w:tcPr>
            <w:tcW w:w="3907" w:type="dxa"/>
          </w:tcPr>
          <w:p w:rsidR="00FA38BF" w:rsidRDefault="00BE3DFA">
            <w:pPr>
              <w:pStyle w:val="TableParagraph"/>
              <w:spacing w:line="242" w:lineRule="auto"/>
            </w:pPr>
            <w:r>
              <w:t>в</w:t>
            </w:r>
            <w:r>
              <w:rPr>
                <w:spacing w:val="-10"/>
              </w:rPr>
              <w:t xml:space="preserve"> </w:t>
            </w:r>
            <w:r>
              <w:t>валюте,</w:t>
            </w:r>
            <w:r>
              <w:rPr>
                <w:spacing w:val="-10"/>
              </w:rPr>
              <w:t xml:space="preserve"> </w:t>
            </w:r>
            <w:r>
              <w:t>отличной</w:t>
            </w:r>
            <w:r>
              <w:rPr>
                <w:spacing w:val="-10"/>
              </w:rPr>
              <w:t xml:space="preserve"> </w:t>
            </w:r>
            <w:r>
              <w:t>от</w:t>
            </w:r>
            <w:r>
              <w:rPr>
                <w:spacing w:val="-12"/>
              </w:rPr>
              <w:t xml:space="preserve"> </w:t>
            </w:r>
            <w:r>
              <w:t>российских рублей, c деталями платежа OUR</w:t>
            </w:r>
          </w:p>
        </w:tc>
        <w:tc>
          <w:tcPr>
            <w:tcW w:w="1886" w:type="dxa"/>
          </w:tcPr>
          <w:p w:rsidR="00FA38BF" w:rsidRDefault="00BE3DFA">
            <w:pPr>
              <w:pStyle w:val="TableParagraph"/>
              <w:spacing w:before="149"/>
              <w:ind w:left="70" w:right="64"/>
              <w:jc w:val="center"/>
            </w:pPr>
            <w:r>
              <w:t>8</w:t>
            </w:r>
            <w:r>
              <w:rPr>
                <w:spacing w:val="2"/>
              </w:rPr>
              <w:t xml:space="preserve"> </w:t>
            </w:r>
            <w:r>
              <w:rPr>
                <w:spacing w:val="-5"/>
              </w:rPr>
              <w:t>USD</w:t>
            </w:r>
          </w:p>
        </w:tc>
        <w:tc>
          <w:tcPr>
            <w:tcW w:w="1209" w:type="dxa"/>
          </w:tcPr>
          <w:p w:rsidR="00FA38BF" w:rsidRDefault="00BE3DFA">
            <w:pPr>
              <w:pStyle w:val="TableParagraph"/>
              <w:spacing w:before="149"/>
              <w:ind w:left="8"/>
              <w:jc w:val="center"/>
            </w:pPr>
            <w:r>
              <w:rPr>
                <w:spacing w:val="-10"/>
              </w:rPr>
              <w:t>-</w:t>
            </w:r>
          </w:p>
        </w:tc>
        <w:tc>
          <w:tcPr>
            <w:tcW w:w="1166" w:type="dxa"/>
          </w:tcPr>
          <w:p w:rsidR="00FA38BF" w:rsidRDefault="00BE3DFA">
            <w:pPr>
              <w:pStyle w:val="TableParagraph"/>
              <w:spacing w:before="149"/>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417"/>
        </w:trPr>
        <w:tc>
          <w:tcPr>
            <w:tcW w:w="1104" w:type="dxa"/>
          </w:tcPr>
          <w:p w:rsidR="00FA38BF" w:rsidRDefault="00BE3DFA">
            <w:pPr>
              <w:pStyle w:val="TableParagraph"/>
              <w:spacing w:line="244" w:lineRule="exact"/>
            </w:pPr>
            <w:r>
              <w:rPr>
                <w:spacing w:val="-2"/>
              </w:rPr>
              <w:t>9.2.6.3.</w:t>
            </w:r>
          </w:p>
        </w:tc>
        <w:tc>
          <w:tcPr>
            <w:tcW w:w="3907" w:type="dxa"/>
          </w:tcPr>
          <w:p w:rsidR="00FA38BF" w:rsidRDefault="00BE3DFA">
            <w:pPr>
              <w:pStyle w:val="TableParagraph"/>
              <w:spacing w:line="244" w:lineRule="exact"/>
            </w:pPr>
            <w:r>
              <w:t>в</w:t>
            </w:r>
            <w:r>
              <w:rPr>
                <w:spacing w:val="-3"/>
              </w:rPr>
              <w:t xml:space="preserve"> </w:t>
            </w:r>
            <w:r>
              <w:t>российских</w:t>
            </w:r>
            <w:r>
              <w:rPr>
                <w:spacing w:val="-2"/>
              </w:rPr>
              <w:t xml:space="preserve"> рублях</w:t>
            </w:r>
          </w:p>
        </w:tc>
        <w:tc>
          <w:tcPr>
            <w:tcW w:w="1886" w:type="dxa"/>
          </w:tcPr>
          <w:p w:rsidR="00FA38BF" w:rsidRDefault="00BE3DFA">
            <w:pPr>
              <w:pStyle w:val="TableParagraph"/>
              <w:spacing w:before="77"/>
              <w:ind w:left="72" w:right="64"/>
              <w:jc w:val="center"/>
            </w:pPr>
            <w:r>
              <w:t>200</w:t>
            </w:r>
            <w:r>
              <w:rPr>
                <w:spacing w:val="2"/>
              </w:rPr>
              <w:t xml:space="preserve"> </w:t>
            </w:r>
            <w:r>
              <w:rPr>
                <w:spacing w:val="-5"/>
              </w:rPr>
              <w:t>RUB</w:t>
            </w:r>
          </w:p>
        </w:tc>
        <w:tc>
          <w:tcPr>
            <w:tcW w:w="1209" w:type="dxa"/>
          </w:tcPr>
          <w:p w:rsidR="00FA38BF" w:rsidRDefault="00BE3DFA">
            <w:pPr>
              <w:pStyle w:val="TableParagraph"/>
              <w:spacing w:before="77"/>
              <w:ind w:left="8"/>
              <w:jc w:val="center"/>
            </w:pPr>
            <w:r>
              <w:rPr>
                <w:spacing w:val="-10"/>
              </w:rPr>
              <w:t>-</w:t>
            </w:r>
          </w:p>
        </w:tc>
        <w:tc>
          <w:tcPr>
            <w:tcW w:w="1166" w:type="dxa"/>
          </w:tcPr>
          <w:p w:rsidR="00FA38BF" w:rsidRDefault="00BE3DFA">
            <w:pPr>
              <w:pStyle w:val="TableParagraph"/>
              <w:spacing w:before="77"/>
              <w:ind w:left="66" w:right="62"/>
              <w:jc w:val="center"/>
            </w:pPr>
            <w:r>
              <w:rPr>
                <w:spacing w:val="-10"/>
              </w:rPr>
              <w:t>-</w:t>
            </w:r>
          </w:p>
        </w:tc>
        <w:tc>
          <w:tcPr>
            <w:tcW w:w="5515"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97"/>
        </w:trPr>
        <w:tc>
          <w:tcPr>
            <w:tcW w:w="1104" w:type="dxa"/>
          </w:tcPr>
          <w:p w:rsidR="00FA38BF" w:rsidRDefault="00BE3DFA">
            <w:pPr>
              <w:pStyle w:val="TableParagraph"/>
              <w:spacing w:line="244" w:lineRule="exact"/>
            </w:pPr>
            <w:r>
              <w:rPr>
                <w:spacing w:val="-2"/>
              </w:rPr>
              <w:t>9.2.7.</w:t>
            </w:r>
          </w:p>
        </w:tc>
        <w:tc>
          <w:tcPr>
            <w:tcW w:w="3907" w:type="dxa"/>
          </w:tcPr>
          <w:p w:rsidR="00FA38BF" w:rsidRDefault="00BE3DFA">
            <w:pPr>
              <w:pStyle w:val="TableParagraph"/>
              <w:spacing w:line="244" w:lineRule="exact"/>
            </w:pPr>
            <w:r>
              <w:rPr>
                <w:spacing w:val="-2"/>
              </w:rPr>
              <w:t>Межбанковские</w:t>
            </w:r>
            <w:r>
              <w:rPr>
                <w:spacing w:val="11"/>
              </w:rPr>
              <w:t xml:space="preserve"> </w:t>
            </w:r>
            <w:r>
              <w:rPr>
                <w:spacing w:val="-2"/>
              </w:rPr>
              <w:t>переводы:</w:t>
            </w:r>
          </w:p>
        </w:tc>
        <w:tc>
          <w:tcPr>
            <w:tcW w:w="1886" w:type="dxa"/>
          </w:tcPr>
          <w:p w:rsidR="00FA38BF" w:rsidRDefault="00FA38BF">
            <w:pPr>
              <w:pStyle w:val="TableParagraph"/>
              <w:ind w:left="0"/>
              <w:rPr>
                <w:sz w:val="20"/>
              </w:rPr>
            </w:pPr>
          </w:p>
        </w:tc>
        <w:tc>
          <w:tcPr>
            <w:tcW w:w="1209" w:type="dxa"/>
          </w:tcPr>
          <w:p w:rsidR="00FA38BF" w:rsidRDefault="00FA38BF">
            <w:pPr>
              <w:pStyle w:val="TableParagraph"/>
              <w:ind w:left="0"/>
              <w:rPr>
                <w:sz w:val="20"/>
              </w:rPr>
            </w:pPr>
          </w:p>
        </w:tc>
        <w:tc>
          <w:tcPr>
            <w:tcW w:w="1166" w:type="dxa"/>
          </w:tcPr>
          <w:p w:rsidR="00FA38BF" w:rsidRDefault="00FA38BF">
            <w:pPr>
              <w:pStyle w:val="TableParagraph"/>
              <w:ind w:left="0"/>
              <w:rPr>
                <w:sz w:val="20"/>
              </w:rPr>
            </w:pPr>
          </w:p>
        </w:tc>
        <w:tc>
          <w:tcPr>
            <w:tcW w:w="5515" w:type="dxa"/>
            <w:vMerge w:val="restart"/>
          </w:tcPr>
          <w:p w:rsidR="00FA38BF" w:rsidRDefault="00BE3DFA">
            <w:pPr>
              <w:pStyle w:val="TableParagraph"/>
              <w:ind w:left="111" w:right="88"/>
              <w:jc w:val="both"/>
              <w:rPr>
                <w:sz w:val="21"/>
              </w:rPr>
            </w:pPr>
            <w:r>
              <w:rPr>
                <w:sz w:val="21"/>
              </w:rPr>
              <w:t>Вознаграждение взимается в валюте счета,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w:t>
            </w:r>
            <w:r>
              <w:rPr>
                <w:spacing w:val="-5"/>
                <w:sz w:val="21"/>
              </w:rPr>
              <w:t xml:space="preserve"> </w:t>
            </w:r>
            <w:r>
              <w:rPr>
                <w:sz w:val="21"/>
              </w:rPr>
              <w:t>на</w:t>
            </w:r>
            <w:r>
              <w:rPr>
                <w:spacing w:val="-3"/>
                <w:sz w:val="21"/>
              </w:rPr>
              <w:t xml:space="preserve"> </w:t>
            </w:r>
            <w:r>
              <w:rPr>
                <w:sz w:val="21"/>
              </w:rPr>
              <w:t>дату</w:t>
            </w:r>
            <w:r>
              <w:rPr>
                <w:spacing w:val="-10"/>
                <w:sz w:val="21"/>
              </w:rPr>
              <w:t xml:space="preserve"> </w:t>
            </w:r>
            <w:r>
              <w:rPr>
                <w:sz w:val="21"/>
              </w:rPr>
              <w:t>совершения</w:t>
            </w:r>
            <w:r>
              <w:rPr>
                <w:spacing w:val="-6"/>
                <w:sz w:val="21"/>
              </w:rPr>
              <w:t xml:space="preserve"> </w:t>
            </w:r>
            <w:r>
              <w:rPr>
                <w:sz w:val="21"/>
              </w:rPr>
              <w:t>операции.</w:t>
            </w:r>
            <w:r>
              <w:rPr>
                <w:spacing w:val="-5"/>
                <w:sz w:val="21"/>
              </w:rPr>
              <w:t xml:space="preserve"> </w:t>
            </w:r>
            <w:r>
              <w:rPr>
                <w:sz w:val="21"/>
              </w:rPr>
              <w:t>Комиссии</w:t>
            </w:r>
            <w:r>
              <w:rPr>
                <w:spacing w:val="-3"/>
                <w:sz w:val="21"/>
              </w:rPr>
              <w:t xml:space="preserve"> </w:t>
            </w:r>
            <w:r>
              <w:rPr>
                <w:sz w:val="21"/>
              </w:rPr>
              <w:t>третьих банков</w:t>
            </w:r>
            <w:r>
              <w:rPr>
                <w:sz w:val="21"/>
              </w:rPr>
              <w:t>, не являющихся корреспондентами Банка, а также комиссии банков-корреспондентов Банка, взимаются дополнительно</w:t>
            </w:r>
            <w:r>
              <w:rPr>
                <w:spacing w:val="27"/>
                <w:sz w:val="21"/>
              </w:rPr>
              <w:t xml:space="preserve"> </w:t>
            </w:r>
            <w:r>
              <w:rPr>
                <w:sz w:val="21"/>
              </w:rPr>
              <w:t>по</w:t>
            </w:r>
            <w:r>
              <w:rPr>
                <w:spacing w:val="29"/>
                <w:sz w:val="21"/>
              </w:rPr>
              <w:t xml:space="preserve"> </w:t>
            </w:r>
            <w:r>
              <w:rPr>
                <w:sz w:val="21"/>
              </w:rPr>
              <w:t>факту</w:t>
            </w:r>
            <w:r>
              <w:rPr>
                <w:spacing w:val="29"/>
                <w:sz w:val="21"/>
              </w:rPr>
              <w:t xml:space="preserve"> </w:t>
            </w:r>
            <w:r>
              <w:rPr>
                <w:sz w:val="21"/>
              </w:rPr>
              <w:t>списания</w:t>
            </w:r>
            <w:r>
              <w:rPr>
                <w:spacing w:val="32"/>
                <w:sz w:val="21"/>
              </w:rPr>
              <w:t xml:space="preserve"> </w:t>
            </w:r>
            <w:r>
              <w:rPr>
                <w:sz w:val="21"/>
              </w:rPr>
              <w:t>таких</w:t>
            </w:r>
            <w:r>
              <w:rPr>
                <w:spacing w:val="34"/>
                <w:sz w:val="21"/>
              </w:rPr>
              <w:t xml:space="preserve"> </w:t>
            </w:r>
            <w:r>
              <w:rPr>
                <w:sz w:val="21"/>
              </w:rPr>
              <w:t>комиссий,</w:t>
            </w:r>
            <w:r>
              <w:rPr>
                <w:spacing w:val="30"/>
                <w:sz w:val="21"/>
              </w:rPr>
              <w:t xml:space="preserve"> </w:t>
            </w:r>
            <w:r>
              <w:rPr>
                <w:spacing w:val="-4"/>
                <w:sz w:val="21"/>
              </w:rPr>
              <w:t>если</w:t>
            </w:r>
          </w:p>
          <w:p w:rsidR="00FA38BF" w:rsidRDefault="00BE3DFA">
            <w:pPr>
              <w:pStyle w:val="TableParagraph"/>
              <w:spacing w:line="226" w:lineRule="exact"/>
              <w:ind w:left="111"/>
              <w:jc w:val="both"/>
              <w:rPr>
                <w:sz w:val="21"/>
              </w:rPr>
            </w:pPr>
            <w:r>
              <w:rPr>
                <w:sz w:val="21"/>
              </w:rPr>
              <w:t>иное</w:t>
            </w:r>
            <w:r>
              <w:rPr>
                <w:spacing w:val="-8"/>
                <w:sz w:val="21"/>
              </w:rPr>
              <w:t xml:space="preserve"> </w:t>
            </w:r>
            <w:r>
              <w:rPr>
                <w:sz w:val="21"/>
              </w:rPr>
              <w:t>не</w:t>
            </w:r>
            <w:r>
              <w:rPr>
                <w:spacing w:val="-8"/>
                <w:sz w:val="21"/>
              </w:rPr>
              <w:t xml:space="preserve"> </w:t>
            </w:r>
            <w:r>
              <w:rPr>
                <w:sz w:val="21"/>
              </w:rPr>
              <w:t>предусмотрено</w:t>
            </w:r>
            <w:r>
              <w:rPr>
                <w:spacing w:val="-9"/>
                <w:sz w:val="21"/>
              </w:rPr>
              <w:t xml:space="preserve"> </w:t>
            </w:r>
            <w:r>
              <w:rPr>
                <w:spacing w:val="-2"/>
                <w:sz w:val="21"/>
              </w:rPr>
              <w:t>договором.</w:t>
            </w:r>
          </w:p>
        </w:tc>
      </w:tr>
      <w:tr w:rsidR="00FA38BF">
        <w:trPr>
          <w:trHeight w:val="604"/>
        </w:trPr>
        <w:tc>
          <w:tcPr>
            <w:tcW w:w="1104" w:type="dxa"/>
          </w:tcPr>
          <w:p w:rsidR="00FA38BF" w:rsidRDefault="00BE3DFA">
            <w:pPr>
              <w:pStyle w:val="TableParagraph"/>
              <w:spacing w:line="249" w:lineRule="exact"/>
            </w:pPr>
            <w:r>
              <w:rPr>
                <w:spacing w:val="-2"/>
              </w:rPr>
              <w:t>9.2.7.1.</w:t>
            </w:r>
          </w:p>
        </w:tc>
        <w:tc>
          <w:tcPr>
            <w:tcW w:w="3907" w:type="dxa"/>
          </w:tcPr>
          <w:p w:rsidR="00FA38BF" w:rsidRDefault="00BE3DFA">
            <w:pPr>
              <w:pStyle w:val="TableParagraph"/>
              <w:spacing w:line="242" w:lineRule="auto"/>
            </w:pPr>
            <w:r>
              <w:t>через</w:t>
            </w:r>
            <w:r>
              <w:rPr>
                <w:spacing w:val="-14"/>
              </w:rPr>
              <w:t xml:space="preserve"> </w:t>
            </w:r>
            <w:r>
              <w:t>корреспондентские</w:t>
            </w:r>
            <w:r>
              <w:rPr>
                <w:spacing w:val="-14"/>
              </w:rPr>
              <w:t xml:space="preserve"> </w:t>
            </w:r>
            <w:r>
              <w:t>счета</w:t>
            </w:r>
            <w:r>
              <w:rPr>
                <w:spacing w:val="-14"/>
              </w:rPr>
              <w:t xml:space="preserve"> </w:t>
            </w:r>
            <w:r>
              <w:t>Лоро, открытые на балансе Банка</w:t>
            </w:r>
          </w:p>
        </w:tc>
        <w:tc>
          <w:tcPr>
            <w:tcW w:w="1886" w:type="dxa"/>
          </w:tcPr>
          <w:p w:rsidR="00FA38BF" w:rsidRDefault="00BE3DFA">
            <w:pPr>
              <w:pStyle w:val="TableParagraph"/>
              <w:spacing w:before="173"/>
              <w:ind w:left="70" w:right="64"/>
              <w:jc w:val="center"/>
            </w:pPr>
            <w:r>
              <w:t>5</w:t>
            </w:r>
            <w:r>
              <w:rPr>
                <w:spacing w:val="2"/>
              </w:rPr>
              <w:t xml:space="preserve"> </w:t>
            </w:r>
            <w:r>
              <w:rPr>
                <w:spacing w:val="-5"/>
              </w:rPr>
              <w:t>USD</w:t>
            </w:r>
          </w:p>
        </w:tc>
        <w:tc>
          <w:tcPr>
            <w:tcW w:w="1209" w:type="dxa"/>
          </w:tcPr>
          <w:p w:rsidR="00FA38BF" w:rsidRDefault="00BE3DFA">
            <w:pPr>
              <w:pStyle w:val="TableParagraph"/>
              <w:spacing w:before="173"/>
              <w:ind w:left="8"/>
              <w:jc w:val="center"/>
            </w:pPr>
            <w:r>
              <w:rPr>
                <w:spacing w:val="-10"/>
              </w:rPr>
              <w:t>-</w:t>
            </w:r>
          </w:p>
        </w:tc>
        <w:tc>
          <w:tcPr>
            <w:tcW w:w="1166" w:type="dxa"/>
          </w:tcPr>
          <w:p w:rsidR="00FA38BF" w:rsidRDefault="00BE3DFA">
            <w:pPr>
              <w:pStyle w:val="TableParagraph"/>
              <w:spacing w:before="173"/>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638"/>
        </w:trPr>
        <w:tc>
          <w:tcPr>
            <w:tcW w:w="1104" w:type="dxa"/>
          </w:tcPr>
          <w:p w:rsidR="00FA38BF" w:rsidRDefault="00BE3DFA">
            <w:pPr>
              <w:pStyle w:val="TableParagraph"/>
              <w:spacing w:line="249" w:lineRule="exact"/>
            </w:pPr>
            <w:r>
              <w:rPr>
                <w:spacing w:val="-2"/>
              </w:rPr>
              <w:t>9.2.7.2.</w:t>
            </w:r>
          </w:p>
        </w:tc>
        <w:tc>
          <w:tcPr>
            <w:tcW w:w="3907" w:type="dxa"/>
          </w:tcPr>
          <w:p w:rsidR="00FA38BF" w:rsidRDefault="00BE3DFA">
            <w:pPr>
              <w:pStyle w:val="TableParagraph"/>
              <w:spacing w:line="242" w:lineRule="auto"/>
              <w:ind w:right="108"/>
            </w:pPr>
            <w:r>
              <w:t>через корреспондентские счета Ностро,</w:t>
            </w:r>
            <w:r>
              <w:rPr>
                <w:spacing w:val="-14"/>
              </w:rPr>
              <w:t xml:space="preserve"> </w:t>
            </w:r>
            <w:r>
              <w:t>открытые</w:t>
            </w:r>
            <w:r>
              <w:rPr>
                <w:spacing w:val="-14"/>
              </w:rPr>
              <w:t xml:space="preserve"> </w:t>
            </w:r>
            <w:r>
              <w:t>в</w:t>
            </w:r>
            <w:r>
              <w:rPr>
                <w:spacing w:val="-11"/>
              </w:rPr>
              <w:t xml:space="preserve"> </w:t>
            </w:r>
            <w:r>
              <w:t>банках-резидентах</w:t>
            </w:r>
          </w:p>
        </w:tc>
        <w:tc>
          <w:tcPr>
            <w:tcW w:w="1886" w:type="dxa"/>
          </w:tcPr>
          <w:p w:rsidR="00FA38BF" w:rsidRDefault="00BE3DFA">
            <w:pPr>
              <w:pStyle w:val="TableParagraph"/>
              <w:spacing w:before="188"/>
              <w:ind w:left="70" w:right="64"/>
              <w:jc w:val="center"/>
            </w:pPr>
            <w:r>
              <w:t>8</w:t>
            </w:r>
            <w:r>
              <w:rPr>
                <w:spacing w:val="2"/>
              </w:rPr>
              <w:t xml:space="preserve"> </w:t>
            </w:r>
            <w:r>
              <w:rPr>
                <w:spacing w:val="-5"/>
              </w:rPr>
              <w:t>USD</w:t>
            </w:r>
          </w:p>
        </w:tc>
        <w:tc>
          <w:tcPr>
            <w:tcW w:w="1209" w:type="dxa"/>
          </w:tcPr>
          <w:p w:rsidR="00FA38BF" w:rsidRDefault="00BE3DFA">
            <w:pPr>
              <w:pStyle w:val="TableParagraph"/>
              <w:spacing w:before="188"/>
              <w:ind w:left="8"/>
              <w:jc w:val="center"/>
            </w:pPr>
            <w:r>
              <w:rPr>
                <w:spacing w:val="-10"/>
              </w:rPr>
              <w:t>-</w:t>
            </w:r>
          </w:p>
        </w:tc>
        <w:tc>
          <w:tcPr>
            <w:tcW w:w="1166" w:type="dxa"/>
          </w:tcPr>
          <w:p w:rsidR="00FA38BF" w:rsidRDefault="00BE3DFA">
            <w:pPr>
              <w:pStyle w:val="TableParagraph"/>
              <w:spacing w:before="188"/>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599"/>
        </w:trPr>
        <w:tc>
          <w:tcPr>
            <w:tcW w:w="1104" w:type="dxa"/>
          </w:tcPr>
          <w:p w:rsidR="00FA38BF" w:rsidRDefault="00BE3DFA">
            <w:pPr>
              <w:pStyle w:val="TableParagraph"/>
              <w:spacing w:line="249" w:lineRule="exact"/>
            </w:pPr>
            <w:r>
              <w:rPr>
                <w:spacing w:val="-2"/>
              </w:rPr>
              <w:t>9.2.7.3.</w:t>
            </w:r>
          </w:p>
        </w:tc>
        <w:tc>
          <w:tcPr>
            <w:tcW w:w="3907" w:type="dxa"/>
          </w:tcPr>
          <w:p w:rsidR="00FA38BF" w:rsidRDefault="00BE3DFA">
            <w:pPr>
              <w:pStyle w:val="TableParagraph"/>
              <w:spacing w:line="242" w:lineRule="auto"/>
            </w:pPr>
            <w:r>
              <w:t>через корреспондентские счета, открытые</w:t>
            </w:r>
            <w:r>
              <w:rPr>
                <w:spacing w:val="-14"/>
              </w:rPr>
              <w:t xml:space="preserve"> </w:t>
            </w:r>
            <w:r>
              <w:t>в</w:t>
            </w:r>
            <w:r>
              <w:rPr>
                <w:spacing w:val="-8"/>
              </w:rPr>
              <w:t xml:space="preserve"> </w:t>
            </w:r>
            <w:r>
              <w:t>иностранных</w:t>
            </w:r>
            <w:r>
              <w:rPr>
                <w:spacing w:val="-13"/>
              </w:rPr>
              <w:t xml:space="preserve"> </w:t>
            </w:r>
            <w:r>
              <w:t>банках</w:t>
            </w:r>
          </w:p>
        </w:tc>
        <w:tc>
          <w:tcPr>
            <w:tcW w:w="1886" w:type="dxa"/>
          </w:tcPr>
          <w:p w:rsidR="00FA38BF" w:rsidRDefault="00BE3DFA">
            <w:pPr>
              <w:pStyle w:val="TableParagraph"/>
              <w:spacing w:before="169"/>
              <w:ind w:left="70" w:right="69"/>
              <w:jc w:val="center"/>
            </w:pPr>
            <w:r>
              <w:t>11</w:t>
            </w:r>
            <w:r>
              <w:rPr>
                <w:spacing w:val="2"/>
              </w:rPr>
              <w:t xml:space="preserve"> </w:t>
            </w:r>
            <w:r>
              <w:rPr>
                <w:spacing w:val="-5"/>
              </w:rPr>
              <w:t>USD</w:t>
            </w:r>
          </w:p>
        </w:tc>
        <w:tc>
          <w:tcPr>
            <w:tcW w:w="1209" w:type="dxa"/>
          </w:tcPr>
          <w:p w:rsidR="00FA38BF" w:rsidRDefault="00BE3DFA">
            <w:pPr>
              <w:pStyle w:val="TableParagraph"/>
              <w:spacing w:before="169"/>
              <w:ind w:left="8"/>
              <w:jc w:val="center"/>
            </w:pPr>
            <w:r>
              <w:rPr>
                <w:spacing w:val="-10"/>
              </w:rPr>
              <w:t>-</w:t>
            </w:r>
          </w:p>
        </w:tc>
        <w:tc>
          <w:tcPr>
            <w:tcW w:w="1166" w:type="dxa"/>
          </w:tcPr>
          <w:p w:rsidR="00FA38BF" w:rsidRDefault="00BE3DFA">
            <w:pPr>
              <w:pStyle w:val="TableParagraph"/>
              <w:spacing w:before="169"/>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1770"/>
        </w:trPr>
        <w:tc>
          <w:tcPr>
            <w:tcW w:w="1104" w:type="dxa"/>
          </w:tcPr>
          <w:p w:rsidR="00FA38BF" w:rsidRDefault="00BE3DFA">
            <w:pPr>
              <w:pStyle w:val="TableParagraph"/>
              <w:spacing w:line="249" w:lineRule="exact"/>
            </w:pPr>
            <w:r>
              <w:rPr>
                <w:spacing w:val="-2"/>
              </w:rPr>
              <w:t>9.2.7.4.</w:t>
            </w:r>
          </w:p>
        </w:tc>
        <w:tc>
          <w:tcPr>
            <w:tcW w:w="3907" w:type="dxa"/>
          </w:tcPr>
          <w:p w:rsidR="00FA38BF" w:rsidRDefault="00BE3DFA">
            <w:pPr>
              <w:pStyle w:val="TableParagraph"/>
            </w:pPr>
            <w:r>
              <w:t>через корреспондентские счета, открытые в иностранных банках в российских рублях осуществляемые после времени, установленного договором</w:t>
            </w:r>
            <w:r>
              <w:rPr>
                <w:spacing w:val="-11"/>
              </w:rPr>
              <w:t xml:space="preserve"> </w:t>
            </w:r>
            <w:r>
              <w:t>корреспондентского</w:t>
            </w:r>
            <w:r>
              <w:rPr>
                <w:spacing w:val="-13"/>
              </w:rPr>
              <w:t xml:space="preserve"> </w:t>
            </w:r>
            <w:r>
              <w:rPr>
                <w:spacing w:val="-4"/>
              </w:rPr>
              <w:t>счета</w:t>
            </w:r>
          </w:p>
          <w:p w:rsidR="00FA38BF" w:rsidRDefault="00BE3DFA">
            <w:pPr>
              <w:pStyle w:val="TableParagraph"/>
              <w:spacing w:line="250" w:lineRule="exact"/>
              <w:ind w:right="186"/>
            </w:pPr>
            <w:r>
              <w:t>или</w:t>
            </w:r>
            <w:r>
              <w:rPr>
                <w:spacing w:val="-14"/>
              </w:rPr>
              <w:t xml:space="preserve"> </w:t>
            </w:r>
            <w:r>
              <w:t>дополнительными</w:t>
            </w:r>
            <w:r>
              <w:rPr>
                <w:spacing w:val="-14"/>
              </w:rPr>
              <w:t xml:space="preserve"> </w:t>
            </w:r>
            <w:r>
              <w:t>соглашениями к ранее заключенному договору</w:t>
            </w:r>
          </w:p>
        </w:tc>
        <w:tc>
          <w:tcPr>
            <w:tcW w:w="1886" w:type="dxa"/>
          </w:tcPr>
          <w:p w:rsidR="00FA38BF" w:rsidRDefault="00FA38BF">
            <w:pPr>
              <w:pStyle w:val="TableParagraph"/>
              <w:ind w:left="0"/>
            </w:pPr>
          </w:p>
          <w:p w:rsidR="00FA38BF" w:rsidRDefault="00FA38BF">
            <w:pPr>
              <w:pStyle w:val="TableParagraph"/>
              <w:spacing w:before="123"/>
              <w:ind w:left="0"/>
            </w:pPr>
          </w:p>
          <w:p w:rsidR="00FA38BF" w:rsidRDefault="00BE3DFA">
            <w:pPr>
              <w:pStyle w:val="TableParagraph"/>
              <w:ind w:left="556" w:right="115" w:hanging="432"/>
            </w:pPr>
            <w:r>
              <w:t>0,075%</w:t>
            </w:r>
            <w:r>
              <w:rPr>
                <w:spacing w:val="-14"/>
              </w:rPr>
              <w:t xml:space="preserve"> </w:t>
            </w:r>
            <w:r>
              <w:t>от</w:t>
            </w:r>
            <w:r>
              <w:rPr>
                <w:spacing w:val="-14"/>
              </w:rPr>
              <w:t xml:space="preserve"> </w:t>
            </w:r>
            <w:r>
              <w:t xml:space="preserve">суммы </w:t>
            </w:r>
            <w:r>
              <w:rPr>
                <w:spacing w:val="-2"/>
              </w:rPr>
              <w:t>платежа</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8"/>
              <w:jc w:val="center"/>
              <w:rPr>
                <w:b/>
              </w:rPr>
            </w:pPr>
            <w:r>
              <w:rPr>
                <w:b/>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BE3DFA">
            <w:pPr>
              <w:pStyle w:val="TableParagraph"/>
              <w:ind w:left="66" w:right="62"/>
              <w:jc w:val="center"/>
              <w:rPr>
                <w:b/>
              </w:rPr>
            </w:pPr>
            <w:r>
              <w:rPr>
                <w:b/>
                <w:spacing w:val="-10"/>
              </w:rPr>
              <w:t>-</w:t>
            </w:r>
          </w:p>
        </w:tc>
        <w:tc>
          <w:tcPr>
            <w:tcW w:w="5515" w:type="dxa"/>
          </w:tcPr>
          <w:p w:rsidR="00FA38BF" w:rsidRDefault="00BE3DFA">
            <w:pPr>
              <w:pStyle w:val="TableParagraph"/>
              <w:spacing w:line="249" w:lineRule="exact"/>
              <w:ind w:left="111"/>
            </w:pPr>
            <w:r>
              <w:t>Вознаграждение</w:t>
            </w:r>
            <w:r>
              <w:rPr>
                <w:spacing w:val="-11"/>
              </w:rPr>
              <w:t xml:space="preserve"> </w:t>
            </w:r>
            <w:r>
              <w:t>взимается</w:t>
            </w:r>
            <w:r>
              <w:rPr>
                <w:spacing w:val="-5"/>
              </w:rPr>
              <w:t xml:space="preserve"> </w:t>
            </w:r>
            <w:r>
              <w:t>дополнительно</w:t>
            </w:r>
            <w:r>
              <w:rPr>
                <w:spacing w:val="-9"/>
              </w:rPr>
              <w:t xml:space="preserve"> </w:t>
            </w:r>
            <w:r>
              <w:t>к</w:t>
            </w:r>
            <w:r>
              <w:rPr>
                <w:spacing w:val="-6"/>
              </w:rPr>
              <w:t xml:space="preserve"> </w:t>
            </w:r>
            <w:r>
              <w:t>п.</w:t>
            </w:r>
            <w:r>
              <w:rPr>
                <w:spacing w:val="-5"/>
              </w:rPr>
              <w:t xml:space="preserve"> </w:t>
            </w:r>
            <w:r>
              <w:rPr>
                <w:spacing w:val="-2"/>
              </w:rPr>
              <w:t>9.2.7.3.</w:t>
            </w:r>
          </w:p>
        </w:tc>
      </w:tr>
      <w:tr w:rsidR="00FA38BF">
        <w:trPr>
          <w:trHeight w:val="2174"/>
        </w:trPr>
        <w:tc>
          <w:tcPr>
            <w:tcW w:w="1104" w:type="dxa"/>
          </w:tcPr>
          <w:p w:rsidR="00FA38BF" w:rsidRDefault="00BE3DFA">
            <w:pPr>
              <w:pStyle w:val="TableParagraph"/>
              <w:spacing w:line="249" w:lineRule="exact"/>
            </w:pPr>
            <w:r>
              <w:rPr>
                <w:spacing w:val="-2"/>
              </w:rPr>
              <w:t>9.2.8.</w:t>
            </w:r>
          </w:p>
        </w:tc>
        <w:tc>
          <w:tcPr>
            <w:tcW w:w="3907" w:type="dxa"/>
          </w:tcPr>
          <w:p w:rsidR="00FA38BF" w:rsidRDefault="00BE3DFA">
            <w:pPr>
              <w:pStyle w:val="TableParagraph"/>
              <w:spacing w:line="237" w:lineRule="auto"/>
              <w:ind w:right="511"/>
              <w:rPr>
                <w:sz w:val="21"/>
              </w:rPr>
            </w:pPr>
            <w:r>
              <w:rPr>
                <w:sz w:val="21"/>
              </w:rPr>
              <w:t>Внесение</w:t>
            </w:r>
            <w:r>
              <w:rPr>
                <w:spacing w:val="-14"/>
                <w:sz w:val="21"/>
              </w:rPr>
              <w:t xml:space="preserve"> </w:t>
            </w:r>
            <w:r>
              <w:rPr>
                <w:sz w:val="21"/>
              </w:rPr>
              <w:t>изменений</w:t>
            </w:r>
            <w:r>
              <w:rPr>
                <w:spacing w:val="-13"/>
                <w:sz w:val="21"/>
              </w:rPr>
              <w:t xml:space="preserve"> </w:t>
            </w:r>
            <w:r>
              <w:rPr>
                <w:sz w:val="21"/>
              </w:rPr>
              <w:t>в</w:t>
            </w:r>
            <w:r>
              <w:rPr>
                <w:spacing w:val="-13"/>
                <w:sz w:val="21"/>
              </w:rPr>
              <w:t xml:space="preserve"> </w:t>
            </w:r>
            <w:r>
              <w:rPr>
                <w:sz w:val="21"/>
              </w:rPr>
              <w:t>перевод; Отзыв перевода;</w:t>
            </w:r>
          </w:p>
          <w:p w:rsidR="00FA38BF" w:rsidRDefault="00BE3DFA">
            <w:pPr>
              <w:pStyle w:val="TableParagraph"/>
              <w:ind w:right="186"/>
              <w:rPr>
                <w:sz w:val="21"/>
              </w:rPr>
            </w:pPr>
            <w:r>
              <w:rPr>
                <w:sz w:val="21"/>
              </w:rPr>
              <w:t>Возврат</w:t>
            </w:r>
            <w:r>
              <w:rPr>
                <w:spacing w:val="-14"/>
                <w:sz w:val="21"/>
              </w:rPr>
              <w:t xml:space="preserve"> </w:t>
            </w:r>
            <w:r>
              <w:rPr>
                <w:sz w:val="21"/>
              </w:rPr>
              <w:t>перевода</w:t>
            </w:r>
            <w:r>
              <w:rPr>
                <w:spacing w:val="-13"/>
                <w:sz w:val="21"/>
              </w:rPr>
              <w:t xml:space="preserve"> </w:t>
            </w:r>
            <w:r>
              <w:rPr>
                <w:sz w:val="21"/>
              </w:rPr>
              <w:t xml:space="preserve">банку- </w:t>
            </w:r>
            <w:r>
              <w:rPr>
                <w:spacing w:val="-2"/>
                <w:sz w:val="21"/>
              </w:rPr>
              <w:t>корреспонденту;</w:t>
            </w:r>
          </w:p>
          <w:p w:rsidR="00FA38BF" w:rsidRDefault="00BE3DFA">
            <w:pPr>
              <w:pStyle w:val="TableParagraph"/>
              <w:spacing w:line="241" w:lineRule="exact"/>
              <w:rPr>
                <w:sz w:val="21"/>
              </w:rPr>
            </w:pPr>
            <w:r>
              <w:rPr>
                <w:sz w:val="21"/>
              </w:rPr>
              <w:t>Розыск</w:t>
            </w:r>
            <w:r>
              <w:rPr>
                <w:spacing w:val="-9"/>
                <w:sz w:val="21"/>
              </w:rPr>
              <w:t xml:space="preserve"> </w:t>
            </w:r>
            <w:r>
              <w:rPr>
                <w:spacing w:val="-2"/>
                <w:sz w:val="21"/>
              </w:rPr>
              <w:t>платежа;</w:t>
            </w:r>
          </w:p>
          <w:p w:rsidR="00FA38BF" w:rsidRDefault="00BE3DFA">
            <w:pPr>
              <w:pStyle w:val="TableParagraph"/>
              <w:ind w:right="146"/>
              <w:rPr>
                <w:sz w:val="21"/>
              </w:rPr>
            </w:pPr>
            <w:r>
              <w:rPr>
                <w:sz w:val="21"/>
              </w:rPr>
              <w:t>Подтверждение даты кредитования счета</w:t>
            </w:r>
            <w:r>
              <w:rPr>
                <w:spacing w:val="-14"/>
                <w:sz w:val="21"/>
              </w:rPr>
              <w:t xml:space="preserve"> </w:t>
            </w:r>
            <w:r>
              <w:rPr>
                <w:sz w:val="21"/>
              </w:rPr>
              <w:t>бенефициара</w:t>
            </w:r>
            <w:r>
              <w:rPr>
                <w:spacing w:val="-13"/>
                <w:sz w:val="21"/>
              </w:rPr>
              <w:t xml:space="preserve"> </w:t>
            </w:r>
            <w:r>
              <w:rPr>
                <w:sz w:val="21"/>
              </w:rPr>
              <w:t>(получателя</w:t>
            </w:r>
            <w:r>
              <w:rPr>
                <w:spacing w:val="-13"/>
                <w:sz w:val="21"/>
              </w:rPr>
              <w:t xml:space="preserve"> </w:t>
            </w:r>
            <w:r>
              <w:rPr>
                <w:sz w:val="21"/>
              </w:rPr>
              <w:t>средств) Иная переписка по исполненным</w:t>
            </w:r>
          </w:p>
          <w:p w:rsidR="00FA38BF" w:rsidRDefault="00BE3DFA">
            <w:pPr>
              <w:pStyle w:val="TableParagraph"/>
              <w:spacing w:line="229" w:lineRule="exact"/>
              <w:rPr>
                <w:sz w:val="21"/>
              </w:rPr>
            </w:pPr>
            <w:r>
              <w:rPr>
                <w:spacing w:val="-2"/>
                <w:sz w:val="21"/>
              </w:rPr>
              <w:t>переводам</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70" w:right="69"/>
              <w:jc w:val="center"/>
            </w:pPr>
            <w:r>
              <w:t>25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97"/>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7"/>
              <w:jc w:val="both"/>
              <w:rPr>
                <w:sz w:val="21"/>
              </w:rPr>
            </w:pPr>
            <w:r>
              <w:rPr>
                <w:noProof/>
                <w:lang w:eastAsia="ru-RU"/>
              </w:rPr>
              <mc:AlternateContent>
                <mc:Choice Requires="wpg">
                  <w:drawing>
                    <wp:anchor distT="0" distB="0" distL="0" distR="0" simplePos="0" relativeHeight="467291648" behindDoc="1" locked="0" layoutInCell="1" allowOverlap="1">
                      <wp:simplePos x="0" y="0"/>
                      <wp:positionH relativeFrom="column">
                        <wp:posOffset>2334767</wp:posOffset>
                      </wp:positionH>
                      <wp:positionV relativeFrom="paragraph">
                        <wp:posOffset>548166</wp:posOffset>
                      </wp:positionV>
                      <wp:extent cx="52069" cy="635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6350"/>
                                <a:chOff x="0" y="0"/>
                                <a:chExt cx="52069" cy="6350"/>
                              </a:xfrm>
                            </wpg:grpSpPr>
                            <wps:wsp>
                              <wps:cNvPr id="103" name="Graphic 103"/>
                              <wps:cNvSpPr/>
                              <wps:spPr>
                                <a:xfrm>
                                  <a:off x="0" y="0"/>
                                  <a:ext cx="52069" cy="6350"/>
                                </a:xfrm>
                                <a:custGeom>
                                  <a:avLst/>
                                  <a:gdLst/>
                                  <a:ahLst/>
                                  <a:cxnLst/>
                                  <a:rect l="l" t="t" r="r" b="b"/>
                                  <a:pathLst>
                                    <a:path w="52069" h="6350">
                                      <a:moveTo>
                                        <a:pt x="51816" y="0"/>
                                      </a:moveTo>
                                      <a:lnTo>
                                        <a:pt x="0" y="0"/>
                                      </a:lnTo>
                                      <a:lnTo>
                                        <a:pt x="0" y="6095"/>
                                      </a:lnTo>
                                      <a:lnTo>
                                        <a:pt x="51816" y="6095"/>
                                      </a:lnTo>
                                      <a:lnTo>
                                        <a:pt x="518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86D036" id="Group 102" o:spid="_x0000_s1026" style="position:absolute;margin-left:183.85pt;margin-top:43.15pt;width:4.1pt;height:.5pt;z-index:-36024832;mso-wrap-distance-left:0;mso-wrap-distance-right:0" coordsize="5206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">
                      <v:shape id="Graphic 103" o:spid="_x0000_s1027" style="position:absolute;width:52069;height:6350;visibility:visible;mso-wrap-style:square;v-text-anchor:top" coordsize="5206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" path="m51816,l,,,6095r51816,l51816,xe" fillcolor="black" stroked="f">
                        <v:path arrowok="t"/>
                      </v:shape>
                    </v:group>
                  </w:pict>
                </mc:Fallback>
              </mc:AlternateContent>
            </w:r>
            <w:r>
              <w:rPr>
                <w:sz w:val="21"/>
              </w:rPr>
              <w:t>Вознаграждение взимается в валюте счета,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w:t>
            </w:r>
            <w:r>
              <w:rPr>
                <w:spacing w:val="-5"/>
                <w:sz w:val="21"/>
              </w:rPr>
              <w:t xml:space="preserve"> </w:t>
            </w:r>
            <w:r>
              <w:rPr>
                <w:sz w:val="21"/>
              </w:rPr>
              <w:t>на</w:t>
            </w:r>
            <w:r>
              <w:rPr>
                <w:spacing w:val="-3"/>
                <w:sz w:val="21"/>
              </w:rPr>
              <w:t xml:space="preserve"> </w:t>
            </w:r>
            <w:r>
              <w:rPr>
                <w:sz w:val="21"/>
              </w:rPr>
              <w:t>дату</w:t>
            </w:r>
            <w:r>
              <w:rPr>
                <w:spacing w:val="-9"/>
                <w:sz w:val="21"/>
              </w:rPr>
              <w:t xml:space="preserve"> </w:t>
            </w:r>
            <w:r>
              <w:rPr>
                <w:sz w:val="21"/>
              </w:rPr>
              <w:t>совершения</w:t>
            </w:r>
            <w:r>
              <w:rPr>
                <w:spacing w:val="-6"/>
                <w:sz w:val="21"/>
              </w:rPr>
              <w:t xml:space="preserve"> </w:t>
            </w:r>
            <w:r>
              <w:rPr>
                <w:sz w:val="21"/>
              </w:rPr>
              <w:t>операции.</w:t>
            </w:r>
            <w:r>
              <w:rPr>
                <w:spacing w:val="-5"/>
                <w:sz w:val="21"/>
              </w:rPr>
              <w:t xml:space="preserve"> </w:t>
            </w:r>
            <w:r>
              <w:rPr>
                <w:sz w:val="21"/>
              </w:rPr>
              <w:t>Комиссии</w:t>
            </w:r>
            <w:r>
              <w:rPr>
                <w:spacing w:val="-3"/>
                <w:sz w:val="21"/>
              </w:rPr>
              <w:t xml:space="preserve"> </w:t>
            </w:r>
            <w:r>
              <w:rPr>
                <w:sz w:val="21"/>
              </w:rPr>
              <w:t>третьих банков,</w:t>
            </w:r>
            <w:r>
              <w:rPr>
                <w:spacing w:val="-5"/>
                <w:sz w:val="21"/>
              </w:rPr>
              <w:t xml:space="preserve"> </w:t>
            </w:r>
            <w:r>
              <w:rPr>
                <w:sz w:val="21"/>
              </w:rPr>
              <w:t>в</w:t>
            </w:r>
            <w:r>
              <w:rPr>
                <w:spacing w:val="-4"/>
                <w:sz w:val="21"/>
              </w:rPr>
              <w:t xml:space="preserve"> </w:t>
            </w:r>
            <w:r>
              <w:rPr>
                <w:sz w:val="21"/>
              </w:rPr>
              <w:t>том</w:t>
            </w:r>
            <w:r>
              <w:rPr>
                <w:spacing w:val="-5"/>
                <w:sz w:val="21"/>
              </w:rPr>
              <w:t xml:space="preserve"> </w:t>
            </w:r>
            <w:r>
              <w:rPr>
                <w:sz w:val="21"/>
              </w:rPr>
              <w:t>числе</w:t>
            </w:r>
            <w:r>
              <w:rPr>
                <w:spacing w:val="-8"/>
                <w:sz w:val="21"/>
              </w:rPr>
              <w:t xml:space="preserve"> </w:t>
            </w:r>
            <w:r>
              <w:rPr>
                <w:sz w:val="21"/>
              </w:rPr>
              <w:t>являющихся</w:t>
            </w:r>
            <w:r>
              <w:rPr>
                <w:spacing w:val="-6"/>
                <w:sz w:val="21"/>
              </w:rPr>
              <w:t xml:space="preserve"> </w:t>
            </w:r>
            <w:r>
              <w:rPr>
                <w:sz w:val="21"/>
              </w:rPr>
              <w:t>корреспондентами</w:t>
            </w:r>
            <w:r>
              <w:rPr>
                <w:spacing w:val="-4"/>
                <w:sz w:val="21"/>
              </w:rPr>
              <w:t xml:space="preserve"> </w:t>
            </w:r>
            <w:r>
              <w:rPr>
                <w:sz w:val="21"/>
              </w:rPr>
              <w:t>Банка, взимаются дополнительно по факту списания таких комиссий, если иное не предусмотрено договором.</w:t>
            </w:r>
          </w:p>
        </w:tc>
      </w:tr>
      <w:tr w:rsidR="00FA38BF">
        <w:trPr>
          <w:trHeight w:val="2073"/>
        </w:trPr>
        <w:tc>
          <w:tcPr>
            <w:tcW w:w="1104" w:type="dxa"/>
          </w:tcPr>
          <w:p w:rsidR="00FA38BF" w:rsidRDefault="00BE3DFA">
            <w:pPr>
              <w:pStyle w:val="TableParagraph"/>
              <w:spacing w:line="249" w:lineRule="exact"/>
            </w:pPr>
            <w:r>
              <w:rPr>
                <w:spacing w:val="-2"/>
              </w:rPr>
              <w:t>9.2.9.</w:t>
            </w:r>
          </w:p>
        </w:tc>
        <w:tc>
          <w:tcPr>
            <w:tcW w:w="3907" w:type="dxa"/>
          </w:tcPr>
          <w:p w:rsidR="00FA38BF" w:rsidRDefault="00BE3DFA">
            <w:pPr>
              <w:pStyle w:val="TableParagraph"/>
              <w:ind w:right="186"/>
            </w:pPr>
            <w:r>
              <w:t>Обработка клиентских и межбанковских платежных поручений,</w:t>
            </w:r>
            <w:r>
              <w:rPr>
                <w:spacing w:val="-9"/>
              </w:rPr>
              <w:t xml:space="preserve"> </w:t>
            </w:r>
            <w:r>
              <w:t>переданных</w:t>
            </w:r>
            <w:r>
              <w:rPr>
                <w:spacing w:val="-14"/>
              </w:rPr>
              <w:t xml:space="preserve"> </w:t>
            </w:r>
            <w:r>
              <w:t>по</w:t>
            </w:r>
            <w:r>
              <w:rPr>
                <w:spacing w:val="-14"/>
              </w:rPr>
              <w:t xml:space="preserve"> </w:t>
            </w:r>
            <w:r>
              <w:t>каналу связи Телекс</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70" w:right="69"/>
              <w:jc w:val="center"/>
            </w:pPr>
            <w:r>
              <w:t>35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44"/>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tabs>
                <w:tab w:val="left" w:pos="2070"/>
                <w:tab w:val="left" w:pos="3472"/>
                <w:tab w:val="left" w:pos="5319"/>
              </w:tabs>
              <w:ind w:left="111" w:right="84"/>
              <w:jc w:val="both"/>
              <w:rPr>
                <w:sz w:val="20"/>
              </w:rPr>
            </w:pPr>
            <w:r>
              <w:rPr>
                <w:spacing w:val="-2"/>
                <w:sz w:val="20"/>
              </w:rPr>
              <w:t>Вознаграждение</w:t>
            </w:r>
            <w:r>
              <w:rPr>
                <w:sz w:val="20"/>
              </w:rPr>
              <w:tab/>
            </w:r>
            <w:r>
              <w:rPr>
                <w:spacing w:val="-2"/>
                <w:sz w:val="20"/>
              </w:rPr>
              <w:t>взимается</w:t>
            </w:r>
            <w:r>
              <w:rPr>
                <w:sz w:val="20"/>
              </w:rPr>
              <w:tab/>
            </w:r>
            <w:r>
              <w:rPr>
                <w:spacing w:val="-2"/>
                <w:sz w:val="20"/>
              </w:rPr>
              <w:t>дополнительно</w:t>
            </w:r>
            <w:r>
              <w:rPr>
                <w:sz w:val="20"/>
              </w:rPr>
              <w:tab/>
            </w:r>
            <w:r>
              <w:rPr>
                <w:spacing w:val="-10"/>
                <w:sz w:val="20"/>
              </w:rPr>
              <w:t>к</w:t>
            </w:r>
            <w:r>
              <w:rPr>
                <w:sz w:val="20"/>
              </w:rPr>
              <w:t xml:space="preserve"> вознаграждению, указанному в пунктах 9.2.5, 9.2.6, 9.2.7, с отправителя перевода вне зависимости от указанных расходов по переводу (OUR/SHA/BEN). Вознаграждение взимается в валюте счета, или в белорусских рублях по официальному курсу Национального банка Р</w:t>
            </w:r>
            <w:r>
              <w:rPr>
                <w:sz w:val="20"/>
              </w:rPr>
              <w:t>еспублики Беларусь, или в другой валюте по кросс-курсу</w:t>
            </w:r>
            <w:r>
              <w:rPr>
                <w:spacing w:val="40"/>
                <w:sz w:val="20"/>
              </w:rPr>
              <w:t xml:space="preserve"> </w:t>
            </w:r>
            <w:r>
              <w:rPr>
                <w:sz w:val="20"/>
              </w:rPr>
              <w:t>Национального</w:t>
            </w:r>
            <w:r>
              <w:rPr>
                <w:spacing w:val="57"/>
                <w:sz w:val="20"/>
              </w:rPr>
              <w:t xml:space="preserve">  </w:t>
            </w:r>
            <w:r>
              <w:rPr>
                <w:sz w:val="20"/>
              </w:rPr>
              <w:t>банка</w:t>
            </w:r>
            <w:r>
              <w:rPr>
                <w:spacing w:val="59"/>
                <w:sz w:val="20"/>
              </w:rPr>
              <w:t xml:space="preserve">  </w:t>
            </w:r>
            <w:r>
              <w:rPr>
                <w:sz w:val="20"/>
              </w:rPr>
              <w:t>Республики</w:t>
            </w:r>
            <w:r>
              <w:rPr>
                <w:spacing w:val="59"/>
                <w:sz w:val="20"/>
              </w:rPr>
              <w:t xml:space="preserve">  </w:t>
            </w:r>
            <w:r>
              <w:rPr>
                <w:sz w:val="20"/>
              </w:rPr>
              <w:t>Беларусь</w:t>
            </w:r>
            <w:r>
              <w:rPr>
                <w:spacing w:val="59"/>
                <w:sz w:val="20"/>
              </w:rPr>
              <w:t xml:space="preserve">  </w:t>
            </w:r>
            <w:r>
              <w:rPr>
                <w:sz w:val="20"/>
              </w:rPr>
              <w:t>на</w:t>
            </w:r>
            <w:r>
              <w:rPr>
                <w:spacing w:val="62"/>
                <w:sz w:val="20"/>
              </w:rPr>
              <w:t xml:space="preserve">  </w:t>
            </w:r>
            <w:r>
              <w:rPr>
                <w:spacing w:val="-4"/>
                <w:sz w:val="20"/>
              </w:rPr>
              <w:t>дату</w:t>
            </w:r>
          </w:p>
          <w:p w:rsidR="00FA38BF" w:rsidRDefault="00BE3DFA">
            <w:pPr>
              <w:pStyle w:val="TableParagraph"/>
              <w:spacing w:line="215" w:lineRule="exact"/>
              <w:ind w:left="111"/>
              <w:jc w:val="both"/>
              <w:rPr>
                <w:sz w:val="20"/>
              </w:rPr>
            </w:pPr>
            <w:r>
              <w:rPr>
                <w:sz w:val="20"/>
              </w:rPr>
              <w:t>совершения</w:t>
            </w:r>
            <w:r>
              <w:rPr>
                <w:spacing w:val="-11"/>
                <w:sz w:val="20"/>
              </w:rPr>
              <w:t xml:space="preserve"> </w:t>
            </w:r>
            <w:r>
              <w:rPr>
                <w:spacing w:val="-2"/>
                <w:sz w:val="20"/>
              </w:rPr>
              <w:t>операции.</w:t>
            </w:r>
          </w:p>
        </w:tc>
      </w:tr>
    </w:tbl>
    <w:p w:rsidR="00FA38BF" w:rsidRDefault="00FA38BF">
      <w:pPr>
        <w:spacing w:line="215" w:lineRule="exact"/>
        <w:jc w:val="both"/>
        <w:rPr>
          <w:sz w:val="20"/>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020"/>
        </w:trPr>
        <w:tc>
          <w:tcPr>
            <w:tcW w:w="1104" w:type="dxa"/>
          </w:tcPr>
          <w:p w:rsidR="00FA38BF" w:rsidRDefault="00BE3DFA">
            <w:pPr>
              <w:pStyle w:val="TableParagraph"/>
              <w:spacing w:line="244" w:lineRule="exact"/>
            </w:pPr>
            <w:r>
              <w:rPr>
                <w:spacing w:val="-2"/>
              </w:rPr>
              <w:t>9.2.10.</w:t>
            </w:r>
          </w:p>
        </w:tc>
        <w:tc>
          <w:tcPr>
            <w:tcW w:w="3907" w:type="dxa"/>
          </w:tcPr>
          <w:p w:rsidR="00FA38BF" w:rsidRDefault="00BE3DFA">
            <w:pPr>
              <w:pStyle w:val="TableParagraph"/>
              <w:ind w:right="186"/>
            </w:pPr>
            <w:r>
              <w:t>Комиссия банка-корреспондента за зачисление на счет средств в индийских</w:t>
            </w:r>
            <w:r>
              <w:rPr>
                <w:spacing w:val="-11"/>
              </w:rPr>
              <w:t xml:space="preserve"> </w:t>
            </w:r>
            <w:r>
              <w:t>рупиях,</w:t>
            </w:r>
            <w:r>
              <w:rPr>
                <w:spacing w:val="-12"/>
              </w:rPr>
              <w:t xml:space="preserve"> </w:t>
            </w:r>
            <w:r>
              <w:t>поступивших</w:t>
            </w:r>
            <w:r>
              <w:rPr>
                <w:spacing w:val="-11"/>
              </w:rPr>
              <w:t xml:space="preserve"> </w:t>
            </w:r>
            <w:r>
              <w:t>из иностранных банков</w:t>
            </w:r>
          </w:p>
        </w:tc>
        <w:tc>
          <w:tcPr>
            <w:tcW w:w="1886" w:type="dxa"/>
          </w:tcPr>
          <w:p w:rsidR="00FA38BF" w:rsidRDefault="00FA38BF">
            <w:pPr>
              <w:pStyle w:val="TableParagraph"/>
              <w:ind w:left="0"/>
            </w:pPr>
          </w:p>
          <w:p w:rsidR="00FA38BF" w:rsidRDefault="00FA38BF">
            <w:pPr>
              <w:pStyle w:val="TableParagraph"/>
              <w:spacing w:before="243"/>
              <w:ind w:left="0"/>
            </w:pPr>
          </w:p>
          <w:p w:rsidR="00FA38BF" w:rsidRDefault="00BE3DFA">
            <w:pPr>
              <w:pStyle w:val="TableParagraph"/>
              <w:ind w:left="556" w:right="115" w:hanging="322"/>
            </w:pPr>
            <w:r>
              <w:t>0,5%</w:t>
            </w:r>
            <w:r>
              <w:rPr>
                <w:spacing w:val="-14"/>
              </w:rPr>
              <w:t xml:space="preserve"> </w:t>
            </w:r>
            <w:r>
              <w:t>от</w:t>
            </w:r>
            <w:r>
              <w:rPr>
                <w:spacing w:val="-14"/>
              </w:rPr>
              <w:t xml:space="preserve"> </w:t>
            </w:r>
            <w:r>
              <w:t xml:space="preserve">суммы </w:t>
            </w:r>
            <w:r>
              <w:rPr>
                <w:spacing w:val="-2"/>
              </w:rPr>
              <w:t>платежа</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5"/>
              <w:ind w:left="0"/>
            </w:pPr>
          </w:p>
          <w:p w:rsidR="00FA38BF" w:rsidRDefault="00BE3DFA">
            <w:pPr>
              <w:pStyle w:val="TableParagraph"/>
              <w:ind w:left="8"/>
              <w:jc w:val="center"/>
              <w:rPr>
                <w:b/>
              </w:rPr>
            </w:pPr>
            <w:r>
              <w:rPr>
                <w:b/>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125"/>
              <w:ind w:left="0"/>
            </w:pPr>
          </w:p>
          <w:p w:rsidR="00FA38BF" w:rsidRDefault="00BE3DFA">
            <w:pPr>
              <w:pStyle w:val="TableParagraph"/>
              <w:ind w:left="66" w:right="62"/>
              <w:jc w:val="center"/>
              <w:rPr>
                <w:b/>
              </w:rPr>
            </w:pPr>
            <w:r>
              <w:rPr>
                <w:b/>
                <w:spacing w:val="-10"/>
              </w:rPr>
              <w:t>-</w:t>
            </w:r>
          </w:p>
        </w:tc>
        <w:tc>
          <w:tcPr>
            <w:tcW w:w="5515" w:type="dxa"/>
          </w:tcPr>
          <w:p w:rsidR="00FA38BF" w:rsidRDefault="00BE3DFA">
            <w:pPr>
              <w:pStyle w:val="TableParagraph"/>
              <w:ind w:left="111" w:right="87"/>
              <w:jc w:val="both"/>
            </w:pPr>
            <w:r>
              <w:t>Вознаграждение взимается в валюте счета, или в</w:t>
            </w:r>
            <w:r>
              <w:rPr>
                <w:spacing w:val="80"/>
              </w:rPr>
              <w:t xml:space="preserve"> </w:t>
            </w:r>
            <w:r>
              <w:t>другой валюте (с иных счетов банка-корреспондента,</w:t>
            </w:r>
            <w:r>
              <w:rPr>
                <w:spacing w:val="80"/>
              </w:rPr>
              <w:t xml:space="preserve"> </w:t>
            </w:r>
            <w:r>
              <w:t>на которых имеются денежные средства)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w:t>
            </w:r>
          </w:p>
          <w:p w:rsidR="00FA38BF" w:rsidRDefault="00BE3DFA">
            <w:pPr>
              <w:pStyle w:val="TableParagraph"/>
              <w:spacing w:line="238" w:lineRule="exact"/>
              <w:ind w:left="111"/>
              <w:jc w:val="both"/>
            </w:pPr>
            <w:r>
              <w:t>Вознаграждение</w:t>
            </w:r>
            <w:r>
              <w:rPr>
                <w:spacing w:val="-9"/>
              </w:rPr>
              <w:t xml:space="preserve"> </w:t>
            </w:r>
            <w:r>
              <w:t>не</w:t>
            </w:r>
            <w:r>
              <w:rPr>
                <w:spacing w:val="-8"/>
              </w:rPr>
              <w:t xml:space="preserve"> </w:t>
            </w:r>
            <w:r>
              <w:t>взимается</w:t>
            </w:r>
            <w:r>
              <w:rPr>
                <w:spacing w:val="-3"/>
              </w:rPr>
              <w:t xml:space="preserve"> </w:t>
            </w:r>
            <w:r>
              <w:t>за</w:t>
            </w:r>
            <w:r>
              <w:rPr>
                <w:spacing w:val="-4"/>
              </w:rPr>
              <w:t xml:space="preserve"> </w:t>
            </w:r>
            <w:r>
              <w:t>возвраты</w:t>
            </w:r>
            <w:r>
              <w:rPr>
                <w:spacing w:val="-5"/>
              </w:rPr>
              <w:t xml:space="preserve"> </w:t>
            </w:r>
            <w:r>
              <w:rPr>
                <w:spacing w:val="-2"/>
              </w:rPr>
              <w:t>платежей.</w:t>
            </w:r>
          </w:p>
        </w:tc>
      </w:tr>
    </w:tbl>
    <w:p w:rsidR="00FA38BF" w:rsidRDefault="00FA38BF">
      <w:pPr>
        <w:spacing w:line="238"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49"/>
        </w:trPr>
        <w:tc>
          <w:tcPr>
            <w:tcW w:w="14787" w:type="dxa"/>
            <w:gridSpan w:val="6"/>
          </w:tcPr>
          <w:p w:rsidR="00FA38BF" w:rsidRDefault="00BE3DFA">
            <w:pPr>
              <w:pStyle w:val="TableParagraph"/>
              <w:spacing w:line="229" w:lineRule="exact"/>
              <w:ind w:left="1228"/>
            </w:pPr>
            <w:bookmarkStart w:id="222" w:name="RANGE!A54"/>
            <w:bookmarkStart w:id="223" w:name="раздел9_3"/>
            <w:bookmarkStart w:id="224" w:name="_bookmark96"/>
            <w:bookmarkEnd w:id="222"/>
            <w:bookmarkEnd w:id="223"/>
            <w:bookmarkEnd w:id="224"/>
            <w:r>
              <w:t>9.3.</w:t>
            </w:r>
            <w:r>
              <w:rPr>
                <w:spacing w:val="-9"/>
              </w:rPr>
              <w:t xml:space="preserve"> </w:t>
            </w:r>
            <w:r>
              <w:t>КОРРЕСПОНДЕНТСКИЕ</w:t>
            </w:r>
            <w:r>
              <w:rPr>
                <w:spacing w:val="-5"/>
              </w:rPr>
              <w:t xml:space="preserve"> </w:t>
            </w:r>
            <w:r>
              <w:t>ОТНОШЕНИЯ</w:t>
            </w:r>
            <w:r>
              <w:rPr>
                <w:spacing w:val="-8"/>
              </w:rPr>
              <w:t xml:space="preserve"> </w:t>
            </w:r>
            <w:r>
              <w:t>И</w:t>
            </w:r>
            <w:r>
              <w:rPr>
                <w:spacing w:val="-6"/>
              </w:rPr>
              <w:t xml:space="preserve"> </w:t>
            </w:r>
            <w:r>
              <w:t>ВЕДЕНИЕ</w:t>
            </w:r>
            <w:r>
              <w:rPr>
                <w:spacing w:val="-5"/>
              </w:rPr>
              <w:t xml:space="preserve"> </w:t>
            </w:r>
            <w:r>
              <w:t>КОРРЕСПОНДЕНТСКИХ</w:t>
            </w:r>
            <w:r>
              <w:rPr>
                <w:spacing w:val="-10"/>
              </w:rPr>
              <w:t xml:space="preserve"> </w:t>
            </w:r>
            <w:r>
              <w:t>СЧЕТОВ</w:t>
            </w:r>
            <w:r>
              <w:rPr>
                <w:spacing w:val="-8"/>
              </w:rPr>
              <w:t xml:space="preserve"> </w:t>
            </w:r>
            <w:r>
              <w:t>В</w:t>
            </w:r>
            <w:r>
              <w:rPr>
                <w:spacing w:val="-8"/>
              </w:rPr>
              <w:t xml:space="preserve"> </w:t>
            </w:r>
            <w:r>
              <w:t>ДРАГОЦЕННЫХ</w:t>
            </w:r>
            <w:r>
              <w:rPr>
                <w:spacing w:val="-5"/>
              </w:rPr>
              <w:t xml:space="preserve"> </w:t>
            </w:r>
            <w:r>
              <w:rPr>
                <w:spacing w:val="-2"/>
              </w:rPr>
              <w:t>МЕТАЛЛАХ</w:t>
            </w:r>
          </w:p>
        </w:tc>
      </w:tr>
      <w:tr w:rsidR="00FA38BF">
        <w:trPr>
          <w:trHeight w:val="1266"/>
        </w:trPr>
        <w:tc>
          <w:tcPr>
            <w:tcW w:w="1104" w:type="dxa"/>
          </w:tcPr>
          <w:p w:rsidR="00FA38BF" w:rsidRDefault="00BE3DFA">
            <w:pPr>
              <w:pStyle w:val="TableParagraph"/>
              <w:spacing w:line="249" w:lineRule="exact"/>
            </w:pPr>
            <w:r>
              <w:rPr>
                <w:spacing w:val="-2"/>
              </w:rPr>
              <w:t>9.3.1.</w:t>
            </w:r>
          </w:p>
        </w:tc>
        <w:tc>
          <w:tcPr>
            <w:tcW w:w="3907" w:type="dxa"/>
          </w:tcPr>
          <w:p w:rsidR="00FA38BF" w:rsidRDefault="00BE3DFA">
            <w:pPr>
              <w:pStyle w:val="TableParagraph"/>
              <w:spacing w:line="242" w:lineRule="auto"/>
              <w:ind w:right="186"/>
            </w:pPr>
            <w:r>
              <w:t>Открытие</w:t>
            </w:r>
            <w:r>
              <w:rPr>
                <w:spacing w:val="-14"/>
              </w:rPr>
              <w:t xml:space="preserve"> </w:t>
            </w:r>
            <w:r>
              <w:t>счета</w:t>
            </w:r>
            <w:r>
              <w:rPr>
                <w:spacing w:val="-14"/>
              </w:rPr>
              <w:t xml:space="preserve"> </w:t>
            </w:r>
            <w:r>
              <w:t>в</w:t>
            </w:r>
            <w:r>
              <w:rPr>
                <w:spacing w:val="-11"/>
              </w:rPr>
              <w:t xml:space="preserve"> </w:t>
            </w:r>
            <w:r>
              <w:t xml:space="preserve">драгоценных </w:t>
            </w:r>
            <w:r>
              <w:rPr>
                <w:spacing w:val="-2"/>
              </w:rPr>
              <w:t>металлах</w:t>
            </w:r>
          </w:p>
        </w:tc>
        <w:tc>
          <w:tcPr>
            <w:tcW w:w="1886" w:type="dxa"/>
          </w:tcPr>
          <w:p w:rsidR="00FA38BF" w:rsidRDefault="00FA38BF">
            <w:pPr>
              <w:pStyle w:val="TableParagraph"/>
              <w:spacing w:before="251"/>
              <w:ind w:left="0"/>
            </w:pPr>
          </w:p>
          <w:p w:rsidR="00FA38BF" w:rsidRDefault="00BE3DFA">
            <w:pPr>
              <w:pStyle w:val="TableParagraph"/>
              <w:spacing w:before="1"/>
              <w:ind w:left="70" w:right="69"/>
              <w:jc w:val="center"/>
            </w:pPr>
            <w:r>
              <w:t>30</w:t>
            </w:r>
            <w:r>
              <w:rPr>
                <w:spacing w:val="2"/>
              </w:rPr>
              <w:t xml:space="preserve"> </w:t>
            </w:r>
            <w:r>
              <w:rPr>
                <w:spacing w:val="-5"/>
              </w:rPr>
              <w:t>USD</w:t>
            </w:r>
          </w:p>
        </w:tc>
        <w:tc>
          <w:tcPr>
            <w:tcW w:w="1209" w:type="dxa"/>
          </w:tcPr>
          <w:p w:rsidR="00FA38BF" w:rsidRDefault="00FA38BF">
            <w:pPr>
              <w:pStyle w:val="TableParagraph"/>
              <w:spacing w:before="251"/>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spacing w:before="251"/>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долларах США, или в другой валюте по кросс-курсу Национального банка Республики Беларусь, или в белорусских рублях по официальному</w:t>
            </w:r>
            <w:r>
              <w:rPr>
                <w:spacing w:val="5"/>
              </w:rPr>
              <w:t xml:space="preserve"> </w:t>
            </w:r>
            <w:r>
              <w:t>курсу</w:t>
            </w:r>
            <w:r>
              <w:rPr>
                <w:spacing w:val="6"/>
              </w:rPr>
              <w:t xml:space="preserve"> </w:t>
            </w:r>
            <w:r>
              <w:t>Национального</w:t>
            </w:r>
            <w:r>
              <w:rPr>
                <w:spacing w:val="5"/>
              </w:rPr>
              <w:t xml:space="preserve"> </w:t>
            </w:r>
            <w:r>
              <w:t>банка</w:t>
            </w:r>
            <w:r>
              <w:rPr>
                <w:spacing w:val="8"/>
              </w:rPr>
              <w:t xml:space="preserve"> </w:t>
            </w:r>
            <w:r>
              <w:rPr>
                <w:spacing w:val="-2"/>
              </w:rPr>
              <w:t>Республики</w:t>
            </w:r>
          </w:p>
          <w:p w:rsidR="00FA38BF" w:rsidRDefault="00BE3DFA">
            <w:pPr>
              <w:pStyle w:val="TableParagraph"/>
              <w:spacing w:line="238" w:lineRule="exact"/>
              <w:ind w:left="111"/>
              <w:jc w:val="both"/>
            </w:pPr>
            <w:r>
              <w:t>Беларусь</w:t>
            </w:r>
            <w:r>
              <w:rPr>
                <w:spacing w:val="-5"/>
              </w:rPr>
              <w:t xml:space="preserve"> </w:t>
            </w:r>
            <w:r>
              <w:t>на</w:t>
            </w:r>
            <w:r>
              <w:rPr>
                <w:spacing w:val="-3"/>
              </w:rPr>
              <w:t xml:space="preserve"> </w:t>
            </w:r>
            <w:r>
              <w:t>дату</w:t>
            </w:r>
            <w:r>
              <w:rPr>
                <w:spacing w:val="-9"/>
              </w:rPr>
              <w:t xml:space="preserve"> </w:t>
            </w:r>
            <w:r>
              <w:t>совершения</w:t>
            </w:r>
            <w:r>
              <w:rPr>
                <w:spacing w:val="-5"/>
              </w:rPr>
              <w:t xml:space="preserve"> </w:t>
            </w:r>
            <w:r>
              <w:rPr>
                <w:spacing w:val="-2"/>
              </w:rPr>
              <w:t>операции.</w:t>
            </w:r>
          </w:p>
        </w:tc>
      </w:tr>
      <w:tr w:rsidR="00FA38BF">
        <w:trPr>
          <w:trHeight w:val="1266"/>
        </w:trPr>
        <w:tc>
          <w:tcPr>
            <w:tcW w:w="1104" w:type="dxa"/>
          </w:tcPr>
          <w:p w:rsidR="00FA38BF" w:rsidRDefault="00BE3DFA">
            <w:pPr>
              <w:pStyle w:val="TableParagraph"/>
              <w:spacing w:line="249" w:lineRule="exact"/>
            </w:pPr>
            <w:r>
              <w:rPr>
                <w:spacing w:val="-2"/>
              </w:rPr>
              <w:t>9.3.2.</w:t>
            </w:r>
          </w:p>
        </w:tc>
        <w:tc>
          <w:tcPr>
            <w:tcW w:w="3907" w:type="dxa"/>
          </w:tcPr>
          <w:p w:rsidR="00FA38BF" w:rsidRDefault="00BE3DFA">
            <w:pPr>
              <w:pStyle w:val="TableParagraph"/>
              <w:ind w:right="99"/>
            </w:pPr>
            <w:r>
              <w:t>Представление промежуточных выписок/дебетовых авизо, дубликата выписки</w:t>
            </w:r>
            <w:r>
              <w:rPr>
                <w:spacing w:val="-13"/>
              </w:rPr>
              <w:t xml:space="preserve"> </w:t>
            </w:r>
            <w:r>
              <w:t>по</w:t>
            </w:r>
            <w:r>
              <w:rPr>
                <w:spacing w:val="-14"/>
              </w:rPr>
              <w:t xml:space="preserve"> </w:t>
            </w:r>
            <w:r>
              <w:t>корреспондентскому</w:t>
            </w:r>
            <w:r>
              <w:rPr>
                <w:spacing w:val="-14"/>
              </w:rPr>
              <w:t xml:space="preserve"> </w:t>
            </w:r>
            <w:r>
              <w:t>счету в драгоценных металлах по запросу</w:t>
            </w:r>
          </w:p>
          <w:p w:rsidR="00FA38BF" w:rsidRDefault="00BE3DFA">
            <w:pPr>
              <w:pStyle w:val="TableParagraph"/>
              <w:spacing w:line="238" w:lineRule="exact"/>
            </w:pPr>
            <w:r>
              <w:rPr>
                <w:spacing w:val="-2"/>
              </w:rPr>
              <w:t>банка-корреспондента</w:t>
            </w:r>
          </w:p>
        </w:tc>
        <w:tc>
          <w:tcPr>
            <w:tcW w:w="1886" w:type="dxa"/>
          </w:tcPr>
          <w:p w:rsidR="00FA38BF" w:rsidRDefault="00FA38BF">
            <w:pPr>
              <w:pStyle w:val="TableParagraph"/>
              <w:spacing w:before="122"/>
              <w:ind w:left="0"/>
            </w:pPr>
          </w:p>
          <w:p w:rsidR="00FA38BF" w:rsidRDefault="00BE3DFA">
            <w:pPr>
              <w:pStyle w:val="TableParagraph"/>
              <w:ind w:left="70" w:right="64"/>
              <w:jc w:val="center"/>
            </w:pPr>
            <w:r>
              <w:t>5</w:t>
            </w:r>
            <w:r>
              <w:rPr>
                <w:spacing w:val="2"/>
              </w:rPr>
              <w:t xml:space="preserve"> </w:t>
            </w:r>
            <w:r>
              <w:rPr>
                <w:spacing w:val="-5"/>
              </w:rPr>
              <w:t>USD</w:t>
            </w:r>
          </w:p>
          <w:p w:rsidR="00FA38BF" w:rsidRDefault="00BE3DFA">
            <w:pPr>
              <w:pStyle w:val="TableParagraph"/>
              <w:spacing w:before="1"/>
              <w:ind w:left="70" w:right="69"/>
              <w:jc w:val="center"/>
            </w:pPr>
            <w:r>
              <w:t>за</w:t>
            </w:r>
            <w:r>
              <w:rPr>
                <w:spacing w:val="1"/>
              </w:rPr>
              <w:t xml:space="preserve"> </w:t>
            </w:r>
            <w:r>
              <w:t>один</w:t>
            </w:r>
            <w:r>
              <w:rPr>
                <w:spacing w:val="1"/>
              </w:rPr>
              <w:t xml:space="preserve"> </w:t>
            </w:r>
            <w:r>
              <w:rPr>
                <w:spacing w:val="-2"/>
              </w:rPr>
              <w:t>документ</w:t>
            </w:r>
          </w:p>
        </w:tc>
        <w:tc>
          <w:tcPr>
            <w:tcW w:w="1209" w:type="dxa"/>
          </w:tcPr>
          <w:p w:rsidR="00FA38BF" w:rsidRDefault="00FA38BF">
            <w:pPr>
              <w:pStyle w:val="TableParagraph"/>
              <w:spacing w:before="247"/>
              <w:ind w:left="0"/>
            </w:pPr>
          </w:p>
          <w:p w:rsidR="00FA38BF" w:rsidRDefault="00BE3DFA">
            <w:pPr>
              <w:pStyle w:val="TableParagraph"/>
              <w:ind w:left="8"/>
              <w:jc w:val="center"/>
            </w:pPr>
            <w:r>
              <w:rPr>
                <w:spacing w:val="-10"/>
              </w:rPr>
              <w:t>-</w:t>
            </w:r>
          </w:p>
        </w:tc>
        <w:tc>
          <w:tcPr>
            <w:tcW w:w="1166" w:type="dxa"/>
          </w:tcPr>
          <w:p w:rsidR="00FA38BF" w:rsidRDefault="00FA38BF">
            <w:pPr>
              <w:pStyle w:val="TableParagraph"/>
              <w:spacing w:before="247"/>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долларах США, или в другой валюте по кросс-курсу Национального банка Республики Беларусь, или в белорусских рублях по официальному</w:t>
            </w:r>
            <w:r>
              <w:rPr>
                <w:spacing w:val="5"/>
              </w:rPr>
              <w:t xml:space="preserve"> </w:t>
            </w:r>
            <w:r>
              <w:t>курсу</w:t>
            </w:r>
            <w:r>
              <w:rPr>
                <w:spacing w:val="6"/>
              </w:rPr>
              <w:t xml:space="preserve"> </w:t>
            </w:r>
            <w:r>
              <w:t>Национального</w:t>
            </w:r>
            <w:r>
              <w:rPr>
                <w:spacing w:val="5"/>
              </w:rPr>
              <w:t xml:space="preserve"> </w:t>
            </w:r>
            <w:r>
              <w:t>банка</w:t>
            </w:r>
            <w:r>
              <w:rPr>
                <w:spacing w:val="8"/>
              </w:rPr>
              <w:t xml:space="preserve"> </w:t>
            </w:r>
            <w:r>
              <w:rPr>
                <w:spacing w:val="-2"/>
              </w:rPr>
              <w:t>Республики</w:t>
            </w:r>
          </w:p>
          <w:p w:rsidR="00FA38BF" w:rsidRDefault="00BE3DFA">
            <w:pPr>
              <w:pStyle w:val="TableParagraph"/>
              <w:spacing w:line="238" w:lineRule="exact"/>
              <w:ind w:left="111"/>
              <w:jc w:val="both"/>
            </w:pPr>
            <w:r>
              <w:t>Беларусь</w:t>
            </w:r>
            <w:r>
              <w:rPr>
                <w:spacing w:val="-5"/>
              </w:rPr>
              <w:t xml:space="preserve"> </w:t>
            </w:r>
            <w:r>
              <w:t>на</w:t>
            </w:r>
            <w:r>
              <w:rPr>
                <w:spacing w:val="-3"/>
              </w:rPr>
              <w:t xml:space="preserve"> </w:t>
            </w:r>
            <w:r>
              <w:t>дату</w:t>
            </w:r>
            <w:r>
              <w:rPr>
                <w:spacing w:val="-9"/>
              </w:rPr>
              <w:t xml:space="preserve"> </w:t>
            </w:r>
            <w:r>
              <w:t>совершения</w:t>
            </w:r>
            <w:r>
              <w:rPr>
                <w:spacing w:val="-5"/>
              </w:rPr>
              <w:t xml:space="preserve"> </w:t>
            </w:r>
            <w:r>
              <w:rPr>
                <w:spacing w:val="-2"/>
              </w:rPr>
              <w:t>операции.</w:t>
            </w:r>
          </w:p>
        </w:tc>
      </w:tr>
      <w:tr w:rsidR="00FA38BF">
        <w:trPr>
          <w:trHeight w:val="2778"/>
        </w:trPr>
        <w:tc>
          <w:tcPr>
            <w:tcW w:w="1104" w:type="dxa"/>
          </w:tcPr>
          <w:p w:rsidR="00FA38BF" w:rsidRDefault="00BE3DFA">
            <w:pPr>
              <w:pStyle w:val="TableParagraph"/>
              <w:spacing w:line="244" w:lineRule="exact"/>
            </w:pPr>
            <w:r>
              <w:rPr>
                <w:spacing w:val="-2"/>
              </w:rPr>
              <w:t>9.3.3.</w:t>
            </w:r>
          </w:p>
        </w:tc>
        <w:tc>
          <w:tcPr>
            <w:tcW w:w="3907" w:type="dxa"/>
          </w:tcPr>
          <w:p w:rsidR="00FA38BF" w:rsidRDefault="00BE3DFA">
            <w:pPr>
              <w:pStyle w:val="TableParagraph"/>
              <w:spacing w:line="242" w:lineRule="auto"/>
            </w:pPr>
            <w:r>
              <w:t>Абонентская</w:t>
            </w:r>
            <w:r>
              <w:rPr>
                <w:spacing w:val="-13"/>
              </w:rPr>
              <w:t xml:space="preserve"> </w:t>
            </w:r>
            <w:r>
              <w:t>плата</w:t>
            </w:r>
            <w:r>
              <w:rPr>
                <w:spacing w:val="-10"/>
              </w:rPr>
              <w:t xml:space="preserve"> </w:t>
            </w:r>
            <w:r>
              <w:t>за</w:t>
            </w:r>
            <w:r>
              <w:rPr>
                <w:spacing w:val="-14"/>
              </w:rPr>
              <w:t xml:space="preserve"> </w:t>
            </w:r>
            <w:r>
              <w:t>ведение корреспондентских счетов в драгоценных металлах</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5"/>
              <w:ind w:left="0"/>
            </w:pPr>
          </w:p>
          <w:p w:rsidR="00FA38BF" w:rsidRDefault="00BE3DFA">
            <w:pPr>
              <w:pStyle w:val="TableParagraph"/>
              <w:ind w:left="70" w:right="69"/>
              <w:jc w:val="center"/>
            </w:pPr>
            <w:r>
              <w:t>25</w:t>
            </w:r>
            <w:r>
              <w:rPr>
                <w:spacing w:val="2"/>
              </w:rPr>
              <w:t xml:space="preserve"> </w:t>
            </w:r>
            <w:r>
              <w:rPr>
                <w:spacing w:val="-5"/>
              </w:rPr>
              <w:t>USD</w:t>
            </w:r>
          </w:p>
          <w:p w:rsidR="00FA38BF" w:rsidRDefault="00BE3DFA">
            <w:pPr>
              <w:pStyle w:val="TableParagraph"/>
              <w:spacing w:before="1"/>
              <w:ind w:left="70" w:right="64"/>
              <w:jc w:val="center"/>
            </w:pPr>
            <w:r>
              <w:t>за</w:t>
            </w:r>
            <w:r>
              <w:rPr>
                <w:spacing w:val="-12"/>
              </w:rPr>
              <w:t xml:space="preserve"> </w:t>
            </w:r>
            <w:r>
              <w:t>один</w:t>
            </w:r>
            <w:r>
              <w:rPr>
                <w:spacing w:val="-12"/>
              </w:rPr>
              <w:t xml:space="preserve"> </w:t>
            </w:r>
            <w:r>
              <w:t>счет</w:t>
            </w:r>
            <w:r>
              <w:rPr>
                <w:spacing w:val="-14"/>
              </w:rPr>
              <w:t xml:space="preserve"> </w:t>
            </w:r>
            <w:r>
              <w:t xml:space="preserve">в </w:t>
            </w:r>
            <w:r>
              <w:rPr>
                <w:spacing w:val="-2"/>
              </w:rPr>
              <w:t>месяц</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46"/>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долларах США, или в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дату совершения операции.</w:t>
            </w:r>
          </w:p>
          <w:p w:rsidR="00FA38BF" w:rsidRDefault="00BE3DFA">
            <w:pPr>
              <w:pStyle w:val="TableParagraph"/>
              <w:ind w:left="111" w:right="88"/>
              <w:jc w:val="both"/>
            </w:pPr>
            <w:r>
              <w:t>Вознаграждение взимаетс</w:t>
            </w:r>
            <w:r>
              <w:t>я при наличии оборотов по счету в течение месяца в последний рабочий день текущего месяца. В месяце открытия счета указанное вознаграждение</w:t>
            </w:r>
            <w:r>
              <w:rPr>
                <w:spacing w:val="29"/>
              </w:rPr>
              <w:t xml:space="preserve">  </w:t>
            </w:r>
            <w:r>
              <w:t>взимается</w:t>
            </w:r>
            <w:r>
              <w:rPr>
                <w:spacing w:val="33"/>
              </w:rPr>
              <w:t xml:space="preserve">  </w:t>
            </w:r>
            <w:r>
              <w:t>за</w:t>
            </w:r>
            <w:r>
              <w:rPr>
                <w:spacing w:val="32"/>
              </w:rPr>
              <w:t xml:space="preserve">  </w:t>
            </w:r>
            <w:r>
              <w:t>полный</w:t>
            </w:r>
            <w:r>
              <w:rPr>
                <w:spacing w:val="31"/>
              </w:rPr>
              <w:t xml:space="preserve">  </w:t>
            </w:r>
            <w:r>
              <w:rPr>
                <w:spacing w:val="-2"/>
              </w:rPr>
              <w:t>календарный</w:t>
            </w:r>
          </w:p>
          <w:p w:rsidR="00FA38BF" w:rsidRDefault="00BE3DFA">
            <w:pPr>
              <w:pStyle w:val="TableParagraph"/>
              <w:spacing w:line="250" w:lineRule="exact"/>
              <w:ind w:left="111" w:right="94"/>
              <w:jc w:val="both"/>
            </w:pPr>
            <w:r>
              <w:t>месяц. При закрытии счета вознаграждение</w:t>
            </w:r>
            <w:r>
              <w:rPr>
                <w:spacing w:val="-6"/>
              </w:rPr>
              <w:t xml:space="preserve"> </w:t>
            </w:r>
            <w:r>
              <w:t>взимается</w:t>
            </w:r>
            <w:r>
              <w:rPr>
                <w:spacing w:val="-1"/>
              </w:rPr>
              <w:t xml:space="preserve"> </w:t>
            </w:r>
            <w:r>
              <w:t>в день закрытия счета за полный календарный месяц.</w:t>
            </w:r>
          </w:p>
        </w:tc>
      </w:tr>
      <w:tr w:rsidR="00FA38BF">
        <w:trPr>
          <w:trHeight w:val="2658"/>
        </w:trPr>
        <w:tc>
          <w:tcPr>
            <w:tcW w:w="1104" w:type="dxa"/>
          </w:tcPr>
          <w:p w:rsidR="00FA38BF" w:rsidRDefault="00BE3DFA">
            <w:pPr>
              <w:pStyle w:val="TableParagraph"/>
              <w:spacing w:line="249" w:lineRule="exact"/>
            </w:pPr>
            <w:r>
              <w:rPr>
                <w:spacing w:val="-2"/>
              </w:rPr>
              <w:t>9.3.4.</w:t>
            </w:r>
          </w:p>
        </w:tc>
        <w:tc>
          <w:tcPr>
            <w:tcW w:w="3907" w:type="dxa"/>
          </w:tcPr>
          <w:p w:rsidR="00FA38BF" w:rsidRDefault="00BE3DFA">
            <w:pPr>
              <w:pStyle w:val="TableParagraph"/>
              <w:spacing w:line="249" w:lineRule="exact"/>
            </w:pPr>
            <w:r>
              <w:t>Зачисление</w:t>
            </w:r>
            <w:r>
              <w:rPr>
                <w:spacing w:val="-9"/>
              </w:rPr>
              <w:t xml:space="preserve"> </w:t>
            </w:r>
            <w:r>
              <w:t>металла</w:t>
            </w:r>
            <w:r>
              <w:rPr>
                <w:spacing w:val="-3"/>
              </w:rPr>
              <w:t xml:space="preserve"> </w:t>
            </w:r>
            <w:r>
              <w:t>на</w:t>
            </w:r>
            <w:r>
              <w:rPr>
                <w:spacing w:val="1"/>
              </w:rPr>
              <w:t xml:space="preserve"> </w:t>
            </w:r>
            <w:r>
              <w:rPr>
                <w:spacing w:val="-4"/>
              </w:rPr>
              <w:t>счет</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70" w:right="69"/>
              <w:jc w:val="center"/>
            </w:pPr>
            <w:r>
              <w:t>25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7"/>
              <w:jc w:val="both"/>
              <w:rPr>
                <w:sz w:val="21"/>
              </w:rPr>
            </w:pPr>
            <w:r>
              <w:rPr>
                <w:sz w:val="21"/>
              </w:rPr>
              <w:t>Вознаграждение</w:t>
            </w:r>
            <w:r>
              <w:rPr>
                <w:spacing w:val="-3"/>
                <w:sz w:val="21"/>
              </w:rPr>
              <w:t xml:space="preserve"> </w:t>
            </w:r>
            <w:r>
              <w:rPr>
                <w:sz w:val="21"/>
              </w:rPr>
              <w:t>взимается</w:t>
            </w:r>
            <w:r>
              <w:rPr>
                <w:spacing w:val="-2"/>
                <w:sz w:val="21"/>
              </w:rPr>
              <w:t xml:space="preserve"> </w:t>
            </w:r>
            <w:r>
              <w:rPr>
                <w:sz w:val="21"/>
              </w:rPr>
              <w:t>в долларах</w:t>
            </w:r>
            <w:r>
              <w:rPr>
                <w:spacing w:val="-1"/>
                <w:sz w:val="21"/>
              </w:rPr>
              <w:t xml:space="preserve"> </w:t>
            </w:r>
            <w:r>
              <w:rPr>
                <w:sz w:val="21"/>
              </w:rPr>
              <w:t>США,</w:t>
            </w:r>
            <w:r>
              <w:rPr>
                <w:spacing w:val="-1"/>
                <w:sz w:val="21"/>
              </w:rPr>
              <w:t xml:space="preserve"> </w:t>
            </w:r>
            <w:r>
              <w:rPr>
                <w:sz w:val="21"/>
              </w:rPr>
              <w:t>или в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дату совершения операции. Комиссии третьих банков, не являющихся корреспондентами Банка, а</w:t>
            </w:r>
            <w:r>
              <w:rPr>
                <w:sz w:val="21"/>
              </w:rPr>
              <w:t xml:space="preserve"> также комиссии банков-корреспондентов</w:t>
            </w:r>
            <w:r>
              <w:rPr>
                <w:spacing w:val="-5"/>
                <w:sz w:val="21"/>
              </w:rPr>
              <w:t xml:space="preserve"> </w:t>
            </w:r>
            <w:r>
              <w:rPr>
                <w:sz w:val="21"/>
              </w:rPr>
              <w:t>Банка,</w:t>
            </w:r>
            <w:r>
              <w:rPr>
                <w:spacing w:val="-6"/>
                <w:sz w:val="21"/>
              </w:rPr>
              <w:t xml:space="preserve"> </w:t>
            </w:r>
            <w:r>
              <w:rPr>
                <w:sz w:val="21"/>
              </w:rPr>
              <w:t>взимаются</w:t>
            </w:r>
            <w:r>
              <w:rPr>
                <w:spacing w:val="-6"/>
                <w:sz w:val="21"/>
              </w:rPr>
              <w:t xml:space="preserve"> </w:t>
            </w:r>
            <w:r>
              <w:rPr>
                <w:sz w:val="21"/>
              </w:rPr>
              <w:t>дополнительно по факту списания таких комиссий, если иное не предусмотрено</w:t>
            </w:r>
            <w:r>
              <w:rPr>
                <w:spacing w:val="25"/>
                <w:sz w:val="21"/>
              </w:rPr>
              <w:t xml:space="preserve"> </w:t>
            </w:r>
            <w:r>
              <w:rPr>
                <w:sz w:val="21"/>
              </w:rPr>
              <w:t>договором.</w:t>
            </w:r>
            <w:r>
              <w:rPr>
                <w:spacing w:val="26"/>
                <w:sz w:val="21"/>
              </w:rPr>
              <w:t xml:space="preserve"> </w:t>
            </w:r>
            <w:r>
              <w:rPr>
                <w:sz w:val="21"/>
              </w:rPr>
              <w:t>Вознаграждение</w:t>
            </w:r>
            <w:r>
              <w:rPr>
                <w:spacing w:val="23"/>
                <w:sz w:val="21"/>
              </w:rPr>
              <w:t xml:space="preserve"> </w:t>
            </w:r>
            <w:r>
              <w:rPr>
                <w:sz w:val="21"/>
              </w:rPr>
              <w:t>не</w:t>
            </w:r>
            <w:r>
              <w:rPr>
                <w:spacing w:val="24"/>
                <w:sz w:val="21"/>
              </w:rPr>
              <w:t xml:space="preserve"> </w:t>
            </w:r>
            <w:r>
              <w:rPr>
                <w:spacing w:val="-2"/>
                <w:sz w:val="21"/>
              </w:rPr>
              <w:t>взимается</w:t>
            </w:r>
          </w:p>
          <w:p w:rsidR="00FA38BF" w:rsidRDefault="00BE3DFA">
            <w:pPr>
              <w:pStyle w:val="TableParagraph"/>
              <w:spacing w:line="244" w:lineRule="exact"/>
              <w:ind w:left="111" w:right="92"/>
              <w:jc w:val="both"/>
              <w:rPr>
                <w:sz w:val="21"/>
              </w:rPr>
            </w:pPr>
            <w:r>
              <w:rPr>
                <w:sz w:val="21"/>
              </w:rPr>
              <w:t>при совершении операций, связанных с расчетами между Банком и банком-владельцем счета.</w:t>
            </w:r>
          </w:p>
        </w:tc>
      </w:tr>
    </w:tbl>
    <w:p w:rsidR="00FA38BF" w:rsidRDefault="00FA38BF">
      <w:pPr>
        <w:spacing w:line="244" w:lineRule="exact"/>
        <w:jc w:val="both"/>
        <w:rPr>
          <w:sz w:val="21"/>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3033"/>
        </w:trPr>
        <w:tc>
          <w:tcPr>
            <w:tcW w:w="1104" w:type="dxa"/>
          </w:tcPr>
          <w:p w:rsidR="00FA38BF" w:rsidRDefault="00BE3DFA">
            <w:pPr>
              <w:pStyle w:val="TableParagraph"/>
              <w:spacing w:line="244" w:lineRule="exact"/>
            </w:pPr>
            <w:r>
              <w:rPr>
                <w:spacing w:val="-2"/>
              </w:rPr>
              <w:t>9.3.5.</w:t>
            </w:r>
          </w:p>
        </w:tc>
        <w:tc>
          <w:tcPr>
            <w:tcW w:w="3907" w:type="dxa"/>
          </w:tcPr>
          <w:p w:rsidR="00FA38BF" w:rsidRDefault="00BE3DFA">
            <w:pPr>
              <w:pStyle w:val="TableParagraph"/>
              <w:spacing w:line="244" w:lineRule="exact"/>
            </w:pPr>
            <w:r>
              <w:t>Списание</w:t>
            </w:r>
            <w:r>
              <w:rPr>
                <w:spacing w:val="-10"/>
              </w:rPr>
              <w:t xml:space="preserve"> </w:t>
            </w:r>
            <w:r>
              <w:t>металла</w:t>
            </w:r>
            <w:r>
              <w:rPr>
                <w:spacing w:val="-3"/>
              </w:rPr>
              <w:t xml:space="preserve"> </w:t>
            </w:r>
            <w:r>
              <w:t>со</w:t>
            </w:r>
            <w:r>
              <w:rPr>
                <w:spacing w:val="-5"/>
              </w:rPr>
              <w:t xml:space="preserve"> </w:t>
            </w:r>
            <w:r>
              <w:rPr>
                <w:spacing w:val="-4"/>
              </w:rPr>
              <w:t>счета</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70" w:right="69"/>
              <w:jc w:val="center"/>
            </w:pPr>
            <w:r>
              <w:t>25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18"/>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долларах США, или в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дату совершения операции. Комиссии третьих банков</w:t>
            </w:r>
            <w:r>
              <w:t>, не являющихся корреспондентами Банка, а также комиссии банков-корреспондентов Банка, взимаются дополнительно по факту списания таких комиссий, если иное не предусмотрено договором. Вознаграждение не взимается при совершении</w:t>
            </w:r>
            <w:r>
              <w:rPr>
                <w:spacing w:val="54"/>
              </w:rPr>
              <w:t xml:space="preserve"> </w:t>
            </w:r>
            <w:r>
              <w:t>операций,</w:t>
            </w:r>
            <w:r>
              <w:rPr>
                <w:spacing w:val="50"/>
              </w:rPr>
              <w:t xml:space="preserve"> </w:t>
            </w:r>
            <w:r>
              <w:t>связанных</w:t>
            </w:r>
            <w:r>
              <w:rPr>
                <w:spacing w:val="49"/>
              </w:rPr>
              <w:t xml:space="preserve"> </w:t>
            </w:r>
            <w:r>
              <w:t>с</w:t>
            </w:r>
            <w:r>
              <w:rPr>
                <w:spacing w:val="51"/>
              </w:rPr>
              <w:t xml:space="preserve"> </w:t>
            </w:r>
            <w:r>
              <w:t>расчетам</w:t>
            </w:r>
            <w:r>
              <w:t>и</w:t>
            </w:r>
            <w:r>
              <w:rPr>
                <w:spacing w:val="55"/>
              </w:rPr>
              <w:t xml:space="preserve"> </w:t>
            </w:r>
            <w:r>
              <w:rPr>
                <w:spacing w:val="-4"/>
              </w:rPr>
              <w:t>между</w:t>
            </w:r>
          </w:p>
          <w:p w:rsidR="00FA38BF" w:rsidRDefault="00BE3DFA">
            <w:pPr>
              <w:pStyle w:val="TableParagraph"/>
              <w:spacing w:line="238" w:lineRule="exact"/>
              <w:ind w:left="111"/>
              <w:jc w:val="both"/>
            </w:pPr>
            <w:r>
              <w:t>Банком</w:t>
            </w:r>
            <w:r>
              <w:rPr>
                <w:spacing w:val="-8"/>
              </w:rPr>
              <w:t xml:space="preserve"> </w:t>
            </w:r>
            <w:r>
              <w:t>и</w:t>
            </w:r>
            <w:r>
              <w:rPr>
                <w:spacing w:val="-6"/>
              </w:rPr>
              <w:t xml:space="preserve"> </w:t>
            </w:r>
            <w:r>
              <w:t>банком-владельцем</w:t>
            </w:r>
            <w:r>
              <w:rPr>
                <w:spacing w:val="-7"/>
              </w:rPr>
              <w:t xml:space="preserve"> </w:t>
            </w:r>
            <w:r>
              <w:rPr>
                <w:spacing w:val="-2"/>
              </w:rPr>
              <w:t>счета.</w:t>
            </w:r>
          </w:p>
        </w:tc>
      </w:tr>
      <w:tr w:rsidR="00FA38BF">
        <w:trPr>
          <w:trHeight w:val="2279"/>
        </w:trPr>
        <w:tc>
          <w:tcPr>
            <w:tcW w:w="1104" w:type="dxa"/>
          </w:tcPr>
          <w:p w:rsidR="00FA38BF" w:rsidRDefault="00BE3DFA">
            <w:pPr>
              <w:pStyle w:val="TableParagraph"/>
              <w:spacing w:line="249" w:lineRule="exact"/>
            </w:pPr>
            <w:r>
              <w:rPr>
                <w:spacing w:val="-2"/>
              </w:rPr>
              <w:t>9.3.6.</w:t>
            </w:r>
          </w:p>
        </w:tc>
        <w:tc>
          <w:tcPr>
            <w:tcW w:w="3907" w:type="dxa"/>
          </w:tcPr>
          <w:p w:rsidR="00FA38BF" w:rsidRDefault="00BE3DFA">
            <w:pPr>
              <w:pStyle w:val="TableParagraph"/>
            </w:pPr>
            <w:r>
              <w:t>Внесение</w:t>
            </w:r>
            <w:r>
              <w:rPr>
                <w:spacing w:val="-13"/>
              </w:rPr>
              <w:t xml:space="preserve"> </w:t>
            </w:r>
            <w:r>
              <w:t>изменений</w:t>
            </w:r>
            <w:r>
              <w:rPr>
                <w:spacing w:val="-10"/>
              </w:rPr>
              <w:t xml:space="preserve"> </w:t>
            </w:r>
            <w:r>
              <w:t>в</w:t>
            </w:r>
            <w:r>
              <w:rPr>
                <w:spacing w:val="-10"/>
              </w:rPr>
              <w:t xml:space="preserve"> </w:t>
            </w:r>
            <w:r>
              <w:t>перевод;</w:t>
            </w:r>
            <w:r>
              <w:rPr>
                <w:spacing w:val="-7"/>
              </w:rPr>
              <w:t xml:space="preserve"> </w:t>
            </w:r>
            <w:r>
              <w:t>Отзыв перевода; Розыск платежа; Подтверждение даты кредитования счета бенефициара (получателя металла); Иная переписка по исполненным переводам</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70" w:right="69"/>
              <w:jc w:val="center"/>
            </w:pPr>
            <w:r>
              <w:t>25</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spacing w:before="249"/>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долларах США, или в другой валюте по кросс-курсу Национального банка Республики Беларусь, или в белорусских рублях по официальному курсу Национального банка Республики Беларусь на дату совершения операции. Комиссии третьих банков</w:t>
            </w:r>
            <w:r>
              <w:t>, в том числе являющихся корреспондентами Банка, взимаются дополнительно по факту</w:t>
            </w:r>
            <w:r>
              <w:rPr>
                <w:spacing w:val="50"/>
              </w:rPr>
              <w:t xml:space="preserve">  </w:t>
            </w:r>
            <w:r>
              <w:t>списания</w:t>
            </w:r>
            <w:r>
              <w:rPr>
                <w:spacing w:val="50"/>
              </w:rPr>
              <w:t xml:space="preserve">  </w:t>
            </w:r>
            <w:r>
              <w:t>таких</w:t>
            </w:r>
            <w:r>
              <w:rPr>
                <w:spacing w:val="51"/>
              </w:rPr>
              <w:t xml:space="preserve">  </w:t>
            </w:r>
            <w:r>
              <w:t>комиссий,</w:t>
            </w:r>
            <w:r>
              <w:rPr>
                <w:spacing w:val="52"/>
              </w:rPr>
              <w:t xml:space="preserve">  </w:t>
            </w:r>
            <w:r>
              <w:t>если</w:t>
            </w:r>
            <w:r>
              <w:rPr>
                <w:spacing w:val="54"/>
              </w:rPr>
              <w:t xml:space="preserve">  </w:t>
            </w:r>
            <w:r>
              <w:t>иное</w:t>
            </w:r>
            <w:r>
              <w:rPr>
                <w:spacing w:val="52"/>
              </w:rPr>
              <w:t xml:space="preserve">  </w:t>
            </w:r>
            <w:r>
              <w:rPr>
                <w:spacing w:val="-5"/>
              </w:rPr>
              <w:t>не</w:t>
            </w:r>
          </w:p>
          <w:p w:rsidR="00FA38BF" w:rsidRDefault="00BE3DFA">
            <w:pPr>
              <w:pStyle w:val="TableParagraph"/>
              <w:spacing w:line="238" w:lineRule="exact"/>
              <w:ind w:left="111"/>
              <w:jc w:val="both"/>
            </w:pPr>
            <w:r>
              <w:t>предусмотрено</w:t>
            </w:r>
            <w:r>
              <w:rPr>
                <w:spacing w:val="-13"/>
              </w:rPr>
              <w:t xml:space="preserve"> </w:t>
            </w:r>
            <w:r>
              <w:rPr>
                <w:spacing w:val="-2"/>
              </w:rPr>
              <w:t>договором.</w:t>
            </w:r>
          </w:p>
        </w:tc>
      </w:tr>
    </w:tbl>
    <w:p w:rsidR="00FA38BF" w:rsidRDefault="00FA38BF">
      <w:pPr>
        <w:spacing w:line="238" w:lineRule="exact"/>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49"/>
        </w:trPr>
        <w:tc>
          <w:tcPr>
            <w:tcW w:w="14787" w:type="dxa"/>
            <w:gridSpan w:val="6"/>
          </w:tcPr>
          <w:p w:rsidR="00FA38BF" w:rsidRDefault="00BE3DFA">
            <w:pPr>
              <w:pStyle w:val="TableParagraph"/>
              <w:spacing w:line="229" w:lineRule="exact"/>
              <w:ind w:left="4598"/>
            </w:pPr>
            <w:bookmarkStart w:id="225" w:name="RANGE!A72"/>
            <w:bookmarkStart w:id="226" w:name="раздел9_4"/>
            <w:bookmarkStart w:id="227" w:name="_bookmark97"/>
            <w:bookmarkEnd w:id="225"/>
            <w:bookmarkEnd w:id="226"/>
            <w:bookmarkEnd w:id="227"/>
            <w:r>
              <w:t>9.4.</w:t>
            </w:r>
            <w:r>
              <w:rPr>
                <w:spacing w:val="-6"/>
              </w:rPr>
              <w:t xml:space="preserve"> </w:t>
            </w:r>
            <w:r>
              <w:t>ПЕРЕПИСКА</w:t>
            </w:r>
            <w:r>
              <w:rPr>
                <w:spacing w:val="-9"/>
              </w:rPr>
              <w:t xml:space="preserve"> </w:t>
            </w:r>
            <w:r>
              <w:t>ПО</w:t>
            </w:r>
            <w:r>
              <w:rPr>
                <w:spacing w:val="-5"/>
              </w:rPr>
              <w:t xml:space="preserve"> </w:t>
            </w:r>
            <w:r>
              <w:t>ЗАПРОСАМ</w:t>
            </w:r>
            <w:r>
              <w:rPr>
                <w:spacing w:val="-4"/>
              </w:rPr>
              <w:t xml:space="preserve"> </w:t>
            </w:r>
            <w:r>
              <w:t>БАНКОВ,</w:t>
            </w:r>
            <w:r>
              <w:rPr>
                <w:spacing w:val="-1"/>
              </w:rPr>
              <w:t xml:space="preserve"> </w:t>
            </w:r>
            <w:r>
              <w:rPr>
                <w:spacing w:val="-2"/>
              </w:rPr>
              <w:t>КЛИЕНТОВ</w:t>
            </w:r>
          </w:p>
        </w:tc>
      </w:tr>
      <w:tr w:rsidR="00FA38BF">
        <w:trPr>
          <w:trHeight w:val="1113"/>
        </w:trPr>
        <w:tc>
          <w:tcPr>
            <w:tcW w:w="1104" w:type="dxa"/>
          </w:tcPr>
          <w:p w:rsidR="00FA38BF" w:rsidRDefault="00BE3DFA">
            <w:pPr>
              <w:pStyle w:val="TableParagraph"/>
              <w:spacing w:line="249" w:lineRule="exact"/>
            </w:pPr>
            <w:r>
              <w:rPr>
                <w:spacing w:val="-2"/>
              </w:rPr>
              <w:t>9.4.1.</w:t>
            </w:r>
          </w:p>
        </w:tc>
        <w:tc>
          <w:tcPr>
            <w:tcW w:w="3907" w:type="dxa"/>
          </w:tcPr>
          <w:p w:rsidR="00FA38BF" w:rsidRDefault="00BE3DFA">
            <w:pPr>
              <w:pStyle w:val="TableParagraph"/>
              <w:ind w:right="186"/>
            </w:pPr>
            <w:r>
              <w:t>Представление информации о финансовом</w:t>
            </w:r>
            <w:r>
              <w:rPr>
                <w:spacing w:val="-13"/>
              </w:rPr>
              <w:t xml:space="preserve"> </w:t>
            </w:r>
            <w:r>
              <w:t>состоянии</w:t>
            </w:r>
            <w:r>
              <w:rPr>
                <w:spacing w:val="-12"/>
              </w:rPr>
              <w:t xml:space="preserve"> </w:t>
            </w:r>
            <w:r>
              <w:t>клиента</w:t>
            </w:r>
            <w:r>
              <w:rPr>
                <w:spacing w:val="-11"/>
              </w:rPr>
              <w:t xml:space="preserve"> </w:t>
            </w:r>
            <w:r>
              <w:t>Банка по письменному запросу другого банка, компании</w:t>
            </w:r>
          </w:p>
        </w:tc>
        <w:tc>
          <w:tcPr>
            <w:tcW w:w="1886" w:type="dxa"/>
          </w:tcPr>
          <w:p w:rsidR="00FA38BF" w:rsidRDefault="00FA38BF">
            <w:pPr>
              <w:pStyle w:val="TableParagraph"/>
              <w:ind w:left="0"/>
            </w:pP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val="restart"/>
          </w:tcPr>
          <w:p w:rsidR="00FA38BF" w:rsidRDefault="00BE3DFA">
            <w:pPr>
              <w:pStyle w:val="TableParagraph"/>
              <w:ind w:left="111" w:right="90"/>
              <w:jc w:val="both"/>
            </w:pPr>
            <w:r>
              <w:t>Вознаграждение взимается по факту выполнения операции. Операция выполняется с согласия клиента. Вознаграждение включает в себя НДС.Вознаграждение взимается в долларах США, или в белорусских рублях по официальному курсу Национального банка Республики Белару</w:t>
            </w:r>
            <w:r>
              <w:t>сь, или в другой валюте по кросс- курсу</w:t>
            </w:r>
            <w:r>
              <w:rPr>
                <w:spacing w:val="57"/>
              </w:rPr>
              <w:t xml:space="preserve"> </w:t>
            </w:r>
            <w:r>
              <w:t>Национального</w:t>
            </w:r>
            <w:r>
              <w:rPr>
                <w:spacing w:val="58"/>
              </w:rPr>
              <w:t xml:space="preserve"> </w:t>
            </w:r>
            <w:r>
              <w:t>банка</w:t>
            </w:r>
            <w:r>
              <w:rPr>
                <w:spacing w:val="55"/>
              </w:rPr>
              <w:t xml:space="preserve"> </w:t>
            </w:r>
            <w:r>
              <w:t>Республики</w:t>
            </w:r>
            <w:r>
              <w:rPr>
                <w:spacing w:val="64"/>
              </w:rPr>
              <w:t xml:space="preserve"> </w:t>
            </w:r>
            <w:r>
              <w:t>Беларусь</w:t>
            </w:r>
            <w:r>
              <w:rPr>
                <w:spacing w:val="62"/>
              </w:rPr>
              <w:t xml:space="preserve"> </w:t>
            </w:r>
            <w:r>
              <w:rPr>
                <w:spacing w:val="-5"/>
              </w:rPr>
              <w:t>на</w:t>
            </w:r>
          </w:p>
          <w:p w:rsidR="00FA38BF" w:rsidRDefault="00BE3DFA">
            <w:pPr>
              <w:pStyle w:val="TableParagraph"/>
              <w:spacing w:line="238" w:lineRule="exact"/>
              <w:ind w:left="111"/>
              <w:jc w:val="both"/>
            </w:pPr>
            <w:r>
              <w:t>дату</w:t>
            </w:r>
            <w:r>
              <w:rPr>
                <w:spacing w:val="-10"/>
              </w:rPr>
              <w:t xml:space="preserve"> </w:t>
            </w:r>
            <w:r>
              <w:t>совершения</w:t>
            </w:r>
            <w:r>
              <w:rPr>
                <w:spacing w:val="-5"/>
              </w:rPr>
              <w:t xml:space="preserve"> </w:t>
            </w:r>
            <w:r>
              <w:rPr>
                <w:spacing w:val="-2"/>
              </w:rPr>
              <w:t>операции.</w:t>
            </w:r>
          </w:p>
        </w:tc>
      </w:tr>
      <w:tr w:rsidR="00FA38BF">
        <w:trPr>
          <w:trHeight w:val="388"/>
        </w:trPr>
        <w:tc>
          <w:tcPr>
            <w:tcW w:w="1104" w:type="dxa"/>
          </w:tcPr>
          <w:p w:rsidR="00FA38BF" w:rsidRDefault="00BE3DFA">
            <w:pPr>
              <w:pStyle w:val="TableParagraph"/>
              <w:spacing w:line="244" w:lineRule="exact"/>
            </w:pPr>
            <w:r>
              <w:rPr>
                <w:spacing w:val="-2"/>
              </w:rPr>
              <w:t>9.4.1.1.</w:t>
            </w:r>
          </w:p>
        </w:tc>
        <w:tc>
          <w:tcPr>
            <w:tcW w:w="3907" w:type="dxa"/>
          </w:tcPr>
          <w:p w:rsidR="00FA38BF" w:rsidRDefault="00BE3DFA">
            <w:pPr>
              <w:pStyle w:val="TableParagraph"/>
              <w:spacing w:line="244" w:lineRule="exact"/>
            </w:pPr>
            <w:r>
              <w:t>для</w:t>
            </w:r>
            <w:r>
              <w:rPr>
                <w:spacing w:val="-1"/>
              </w:rPr>
              <w:t xml:space="preserve"> </w:t>
            </w:r>
            <w:r>
              <w:rPr>
                <w:spacing w:val="-2"/>
              </w:rPr>
              <w:t>резидентов</w:t>
            </w:r>
          </w:p>
        </w:tc>
        <w:tc>
          <w:tcPr>
            <w:tcW w:w="1886" w:type="dxa"/>
          </w:tcPr>
          <w:p w:rsidR="00FA38BF" w:rsidRDefault="00BE3DFA">
            <w:pPr>
              <w:pStyle w:val="TableParagraph"/>
              <w:spacing w:before="63"/>
              <w:ind w:left="379"/>
            </w:pPr>
            <w:r>
              <w:t>202.00</w:t>
            </w:r>
            <w:r>
              <w:rPr>
                <w:spacing w:val="-1"/>
              </w:rPr>
              <w:t xml:space="preserve"> </w:t>
            </w:r>
            <w:r>
              <w:rPr>
                <w:spacing w:val="-5"/>
              </w:rPr>
              <w:t>BYN</w:t>
            </w:r>
          </w:p>
        </w:tc>
        <w:tc>
          <w:tcPr>
            <w:tcW w:w="1209" w:type="dxa"/>
          </w:tcPr>
          <w:p w:rsidR="00FA38BF" w:rsidRDefault="00BE3DFA">
            <w:pPr>
              <w:pStyle w:val="TableParagraph"/>
              <w:spacing w:before="63"/>
              <w:ind w:left="8"/>
              <w:jc w:val="center"/>
            </w:pPr>
            <w:r>
              <w:rPr>
                <w:spacing w:val="-10"/>
              </w:rPr>
              <w:t>-</w:t>
            </w:r>
          </w:p>
        </w:tc>
        <w:tc>
          <w:tcPr>
            <w:tcW w:w="1166" w:type="dxa"/>
          </w:tcPr>
          <w:p w:rsidR="00FA38BF" w:rsidRDefault="00BE3DFA">
            <w:pPr>
              <w:pStyle w:val="TableParagraph"/>
              <w:spacing w:before="63"/>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503"/>
        </w:trPr>
        <w:tc>
          <w:tcPr>
            <w:tcW w:w="1104" w:type="dxa"/>
          </w:tcPr>
          <w:p w:rsidR="00FA38BF" w:rsidRDefault="00BE3DFA">
            <w:pPr>
              <w:pStyle w:val="TableParagraph"/>
              <w:spacing w:line="249" w:lineRule="exact"/>
            </w:pPr>
            <w:r>
              <w:rPr>
                <w:spacing w:val="-2"/>
              </w:rPr>
              <w:t>9.4.1.2.</w:t>
            </w:r>
          </w:p>
        </w:tc>
        <w:tc>
          <w:tcPr>
            <w:tcW w:w="3907" w:type="dxa"/>
          </w:tcPr>
          <w:p w:rsidR="00FA38BF" w:rsidRDefault="00BE3DFA">
            <w:pPr>
              <w:pStyle w:val="TableParagraph"/>
              <w:spacing w:line="249" w:lineRule="exact"/>
            </w:pPr>
            <w:r>
              <w:t>для</w:t>
            </w:r>
            <w:r>
              <w:rPr>
                <w:spacing w:val="-1"/>
              </w:rPr>
              <w:t xml:space="preserve"> </w:t>
            </w:r>
            <w:r>
              <w:rPr>
                <w:spacing w:val="-2"/>
              </w:rPr>
              <w:t>нерезидентов</w:t>
            </w:r>
          </w:p>
        </w:tc>
        <w:tc>
          <w:tcPr>
            <w:tcW w:w="1886" w:type="dxa"/>
          </w:tcPr>
          <w:p w:rsidR="00FA38BF" w:rsidRDefault="00BE3DFA">
            <w:pPr>
              <w:pStyle w:val="TableParagraph"/>
              <w:spacing w:before="121"/>
              <w:ind w:left="70" w:right="69"/>
              <w:jc w:val="center"/>
            </w:pPr>
            <w:r>
              <w:t>72</w:t>
            </w:r>
            <w:r>
              <w:rPr>
                <w:spacing w:val="2"/>
              </w:rPr>
              <w:t xml:space="preserve"> </w:t>
            </w:r>
            <w:r>
              <w:rPr>
                <w:spacing w:val="-5"/>
              </w:rPr>
              <w:t>USD</w:t>
            </w:r>
          </w:p>
        </w:tc>
        <w:tc>
          <w:tcPr>
            <w:tcW w:w="1209" w:type="dxa"/>
          </w:tcPr>
          <w:p w:rsidR="00FA38BF" w:rsidRDefault="00BE3DFA">
            <w:pPr>
              <w:pStyle w:val="TableParagraph"/>
              <w:spacing w:before="121"/>
              <w:ind w:left="8"/>
              <w:jc w:val="center"/>
            </w:pPr>
            <w:r>
              <w:rPr>
                <w:spacing w:val="-10"/>
              </w:rPr>
              <w:t>-</w:t>
            </w:r>
          </w:p>
        </w:tc>
        <w:tc>
          <w:tcPr>
            <w:tcW w:w="1166" w:type="dxa"/>
          </w:tcPr>
          <w:p w:rsidR="00FA38BF" w:rsidRDefault="00BE3DFA">
            <w:pPr>
              <w:pStyle w:val="TableParagraph"/>
              <w:spacing w:before="121"/>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757"/>
        </w:trPr>
        <w:tc>
          <w:tcPr>
            <w:tcW w:w="1104" w:type="dxa"/>
          </w:tcPr>
          <w:p w:rsidR="00FA38BF" w:rsidRDefault="00BE3DFA">
            <w:pPr>
              <w:pStyle w:val="TableParagraph"/>
              <w:spacing w:line="249" w:lineRule="exact"/>
            </w:pPr>
            <w:r>
              <w:rPr>
                <w:spacing w:val="-2"/>
              </w:rPr>
              <w:t>9.4.2.</w:t>
            </w:r>
          </w:p>
        </w:tc>
        <w:tc>
          <w:tcPr>
            <w:tcW w:w="3907" w:type="dxa"/>
          </w:tcPr>
          <w:p w:rsidR="00FA38BF" w:rsidRDefault="00BE3DFA">
            <w:pPr>
              <w:pStyle w:val="TableParagraph"/>
              <w:spacing w:line="249" w:lineRule="exact"/>
            </w:pPr>
            <w:r>
              <w:t>Запрос</w:t>
            </w:r>
            <w:r>
              <w:rPr>
                <w:spacing w:val="-10"/>
              </w:rPr>
              <w:t xml:space="preserve"> </w:t>
            </w:r>
            <w:r>
              <w:t>в</w:t>
            </w:r>
            <w:r>
              <w:rPr>
                <w:spacing w:val="-8"/>
              </w:rPr>
              <w:t xml:space="preserve"> </w:t>
            </w:r>
            <w:r>
              <w:t>банк-корреспондент</w:t>
            </w:r>
            <w:r>
              <w:rPr>
                <w:spacing w:val="-8"/>
              </w:rPr>
              <w:t xml:space="preserve"> </w:t>
            </w:r>
            <w:r>
              <w:rPr>
                <w:spacing w:val="-5"/>
              </w:rPr>
              <w:t>по</w:t>
            </w:r>
          </w:p>
          <w:p w:rsidR="00FA38BF" w:rsidRDefault="00BE3DFA">
            <w:pPr>
              <w:pStyle w:val="TableParagraph"/>
              <w:spacing w:line="250" w:lineRule="exact"/>
            </w:pPr>
            <w:r>
              <w:t>подтверждению</w:t>
            </w:r>
            <w:r>
              <w:rPr>
                <w:spacing w:val="-14"/>
              </w:rPr>
              <w:t xml:space="preserve"> </w:t>
            </w:r>
            <w:r>
              <w:t>тестирующего</w:t>
            </w:r>
            <w:r>
              <w:rPr>
                <w:spacing w:val="-14"/>
              </w:rPr>
              <w:t xml:space="preserve"> </w:t>
            </w:r>
            <w:r>
              <w:t>ключа или уполномоченной подписи</w:t>
            </w:r>
          </w:p>
        </w:tc>
        <w:tc>
          <w:tcPr>
            <w:tcW w:w="1886" w:type="dxa"/>
          </w:tcPr>
          <w:p w:rsidR="00FA38BF" w:rsidRDefault="00FA38BF">
            <w:pPr>
              <w:pStyle w:val="TableParagraph"/>
              <w:ind w:left="0"/>
            </w:pP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val="restart"/>
          </w:tcPr>
          <w:p w:rsidR="00FA38BF" w:rsidRDefault="00BE3DFA">
            <w:pPr>
              <w:pStyle w:val="TableParagraph"/>
              <w:ind w:left="111" w:right="90"/>
              <w:jc w:val="both"/>
            </w:pPr>
            <w:r>
              <w:t>Вознаграждение взимается по факту выполнения операции. Вознаграждение</w:t>
            </w:r>
            <w:r>
              <w:rPr>
                <w:spacing w:val="-2"/>
              </w:rPr>
              <w:t xml:space="preserve"> </w:t>
            </w:r>
            <w:r>
              <w:t>взимается в долларах США, или в белорусских рублях по официальному курсу Национального</w:t>
            </w:r>
            <w:r>
              <w:rPr>
                <w:spacing w:val="76"/>
                <w:w w:val="150"/>
              </w:rPr>
              <w:t xml:space="preserve"> </w:t>
            </w:r>
            <w:r>
              <w:t>банка</w:t>
            </w:r>
            <w:r>
              <w:rPr>
                <w:spacing w:val="79"/>
                <w:w w:val="150"/>
              </w:rPr>
              <w:t xml:space="preserve"> </w:t>
            </w:r>
            <w:r>
              <w:t>Республики</w:t>
            </w:r>
            <w:r>
              <w:rPr>
                <w:spacing w:val="27"/>
              </w:rPr>
              <w:t xml:space="preserve">  </w:t>
            </w:r>
            <w:r>
              <w:t>Беларусь,</w:t>
            </w:r>
            <w:r>
              <w:rPr>
                <w:spacing w:val="28"/>
              </w:rPr>
              <w:t xml:space="preserve">  </w:t>
            </w:r>
            <w:r>
              <w:t>или</w:t>
            </w:r>
            <w:r>
              <w:rPr>
                <w:spacing w:val="28"/>
              </w:rPr>
              <w:t xml:space="preserve">  </w:t>
            </w:r>
            <w:r>
              <w:rPr>
                <w:spacing w:val="-10"/>
              </w:rPr>
              <w:t>в</w:t>
            </w:r>
          </w:p>
          <w:p w:rsidR="00FA38BF" w:rsidRDefault="00BE3DFA">
            <w:pPr>
              <w:pStyle w:val="TableParagraph"/>
              <w:spacing w:line="250" w:lineRule="exact"/>
              <w:ind w:left="111" w:right="94"/>
              <w:jc w:val="both"/>
            </w:pPr>
            <w:r>
              <w:rPr>
                <w:noProof/>
                <w:lang w:eastAsia="ru-RU"/>
              </w:rPr>
              <mc:AlternateContent>
                <mc:Choice Requires="wpg">
                  <w:drawing>
                    <wp:anchor distT="0" distB="0" distL="0" distR="0" simplePos="0" relativeHeight="467292160" behindDoc="1" locked="0" layoutInCell="1" allowOverlap="1">
                      <wp:simplePos x="0" y="0"/>
                      <wp:positionH relativeFrom="column">
                        <wp:posOffset>3014472</wp:posOffset>
                      </wp:positionH>
                      <wp:positionV relativeFrom="paragraph">
                        <wp:posOffset>91875</wp:posOffset>
                      </wp:positionV>
                      <wp:extent cx="82550" cy="635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6350"/>
                                <a:chOff x="0" y="0"/>
                                <a:chExt cx="82550" cy="6350"/>
                              </a:xfrm>
                            </wpg:grpSpPr>
                            <wps:wsp>
                              <wps:cNvPr id="105" name="Graphic 105"/>
                              <wps:cNvSpPr/>
                              <wps:spPr>
                                <a:xfrm>
                                  <a:off x="0" y="0"/>
                                  <a:ext cx="82550" cy="6350"/>
                                </a:xfrm>
                                <a:custGeom>
                                  <a:avLst/>
                                  <a:gdLst/>
                                  <a:ahLst/>
                                  <a:cxnLst/>
                                  <a:rect l="l" t="t" r="r" b="b"/>
                                  <a:pathLst>
                                    <a:path w="82550" h="6350">
                                      <a:moveTo>
                                        <a:pt x="82296" y="0"/>
                                      </a:moveTo>
                                      <a:lnTo>
                                        <a:pt x="0" y="0"/>
                                      </a:lnTo>
                                      <a:lnTo>
                                        <a:pt x="0" y="6096"/>
                                      </a:lnTo>
                                      <a:lnTo>
                                        <a:pt x="82296" y="6096"/>
                                      </a:lnTo>
                                      <a:lnTo>
                                        <a:pt x="822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30FD2B" id="Group 104" o:spid="_x0000_s1026" style="position:absolute;margin-left:237.35pt;margin-top:7.25pt;width:6.5pt;height:.5pt;z-index:-36024320;mso-wrap-distance-left:0;mso-wrap-distance-right:0" coordsize="82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">
                      <v:shape id="Graphic 105" o:spid="_x0000_s1027" style="position:absolute;width:82550;height:6350;visibility:visible;mso-wrap-style:square;v-text-anchor:top" coordsize="82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" path="m82296,l,,,6096r82296,l82296,xe" fillcolor="black" stroked="f">
                        <v:path arrowok="t"/>
                      </v:shape>
                    </v:group>
                  </w:pict>
                </mc:Fallback>
              </mc:AlternateContent>
            </w:r>
            <w:r>
              <w:t>другой валюте по кросс-курсу Национального банка Республики Беларусь на дату совершения операции.</w:t>
            </w:r>
          </w:p>
        </w:tc>
      </w:tr>
      <w:tr w:rsidR="00FA38BF">
        <w:trPr>
          <w:trHeight w:val="359"/>
        </w:trPr>
        <w:tc>
          <w:tcPr>
            <w:tcW w:w="1104" w:type="dxa"/>
          </w:tcPr>
          <w:p w:rsidR="00FA38BF" w:rsidRDefault="00BE3DFA">
            <w:pPr>
              <w:pStyle w:val="TableParagraph"/>
              <w:spacing w:line="249" w:lineRule="exact"/>
            </w:pPr>
            <w:r>
              <w:rPr>
                <w:spacing w:val="-2"/>
              </w:rPr>
              <w:t>9.4.2.1.</w:t>
            </w:r>
          </w:p>
        </w:tc>
        <w:tc>
          <w:tcPr>
            <w:tcW w:w="3907" w:type="dxa"/>
          </w:tcPr>
          <w:p w:rsidR="00FA38BF" w:rsidRDefault="00BE3DFA">
            <w:pPr>
              <w:pStyle w:val="TableParagraph"/>
              <w:spacing w:line="249" w:lineRule="exact"/>
            </w:pPr>
            <w:r>
              <w:t>для</w:t>
            </w:r>
            <w:r>
              <w:rPr>
                <w:spacing w:val="-1"/>
              </w:rPr>
              <w:t xml:space="preserve"> </w:t>
            </w:r>
            <w:r>
              <w:rPr>
                <w:spacing w:val="-2"/>
              </w:rPr>
              <w:t>резидентов</w:t>
            </w:r>
          </w:p>
        </w:tc>
        <w:tc>
          <w:tcPr>
            <w:tcW w:w="1886" w:type="dxa"/>
          </w:tcPr>
          <w:p w:rsidR="00FA38BF" w:rsidRDefault="00BE3DFA">
            <w:pPr>
              <w:pStyle w:val="TableParagraph"/>
              <w:spacing w:before="49"/>
              <w:ind w:left="431"/>
            </w:pPr>
            <w:r>
              <w:t>56.00</w:t>
            </w:r>
            <w:r>
              <w:rPr>
                <w:spacing w:val="4"/>
              </w:rPr>
              <w:t xml:space="preserve"> </w:t>
            </w:r>
            <w:r>
              <w:rPr>
                <w:spacing w:val="-5"/>
              </w:rPr>
              <w:t>BYN</w:t>
            </w:r>
          </w:p>
        </w:tc>
        <w:tc>
          <w:tcPr>
            <w:tcW w:w="1209" w:type="dxa"/>
          </w:tcPr>
          <w:p w:rsidR="00FA38BF" w:rsidRDefault="00BE3DFA">
            <w:pPr>
              <w:pStyle w:val="TableParagraph"/>
              <w:spacing w:before="49"/>
              <w:ind w:left="8"/>
              <w:jc w:val="center"/>
            </w:pPr>
            <w:r>
              <w:rPr>
                <w:spacing w:val="-10"/>
              </w:rPr>
              <w:t>-</w:t>
            </w:r>
          </w:p>
        </w:tc>
        <w:tc>
          <w:tcPr>
            <w:tcW w:w="1166" w:type="dxa"/>
          </w:tcPr>
          <w:p w:rsidR="00FA38BF" w:rsidRDefault="00BE3DFA">
            <w:pPr>
              <w:pStyle w:val="TableParagraph"/>
              <w:spacing w:before="49"/>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378"/>
        </w:trPr>
        <w:tc>
          <w:tcPr>
            <w:tcW w:w="1104" w:type="dxa"/>
          </w:tcPr>
          <w:p w:rsidR="00FA38BF" w:rsidRDefault="00BE3DFA">
            <w:pPr>
              <w:pStyle w:val="TableParagraph"/>
              <w:spacing w:line="249" w:lineRule="exact"/>
            </w:pPr>
            <w:r>
              <w:rPr>
                <w:spacing w:val="-2"/>
              </w:rPr>
              <w:t>9.4.2.2.</w:t>
            </w:r>
          </w:p>
        </w:tc>
        <w:tc>
          <w:tcPr>
            <w:tcW w:w="3907" w:type="dxa"/>
          </w:tcPr>
          <w:p w:rsidR="00FA38BF" w:rsidRDefault="00BE3DFA">
            <w:pPr>
              <w:pStyle w:val="TableParagraph"/>
              <w:spacing w:line="249" w:lineRule="exact"/>
            </w:pPr>
            <w:r>
              <w:t>для</w:t>
            </w:r>
            <w:r>
              <w:rPr>
                <w:spacing w:val="-1"/>
              </w:rPr>
              <w:t xml:space="preserve"> </w:t>
            </w:r>
            <w:r>
              <w:rPr>
                <w:spacing w:val="-2"/>
              </w:rPr>
              <w:t>нерезидентов</w:t>
            </w:r>
          </w:p>
        </w:tc>
        <w:tc>
          <w:tcPr>
            <w:tcW w:w="1886" w:type="dxa"/>
          </w:tcPr>
          <w:p w:rsidR="00FA38BF" w:rsidRDefault="00BE3DFA">
            <w:pPr>
              <w:pStyle w:val="TableParagraph"/>
              <w:spacing w:before="58"/>
              <w:ind w:left="70" w:right="69"/>
              <w:jc w:val="center"/>
            </w:pPr>
            <w:r>
              <w:t>20</w:t>
            </w:r>
            <w:r>
              <w:rPr>
                <w:spacing w:val="2"/>
              </w:rPr>
              <w:t xml:space="preserve"> </w:t>
            </w:r>
            <w:r>
              <w:rPr>
                <w:spacing w:val="-5"/>
              </w:rPr>
              <w:t>USD</w:t>
            </w:r>
          </w:p>
        </w:tc>
        <w:tc>
          <w:tcPr>
            <w:tcW w:w="1209" w:type="dxa"/>
          </w:tcPr>
          <w:p w:rsidR="00FA38BF" w:rsidRDefault="00BE3DFA">
            <w:pPr>
              <w:pStyle w:val="TableParagraph"/>
              <w:spacing w:before="58"/>
              <w:ind w:left="8"/>
              <w:jc w:val="center"/>
            </w:pPr>
            <w:r>
              <w:rPr>
                <w:spacing w:val="-10"/>
              </w:rPr>
              <w:t>-</w:t>
            </w:r>
          </w:p>
        </w:tc>
        <w:tc>
          <w:tcPr>
            <w:tcW w:w="1166" w:type="dxa"/>
          </w:tcPr>
          <w:p w:rsidR="00FA38BF" w:rsidRDefault="00BE3DFA">
            <w:pPr>
              <w:pStyle w:val="TableParagraph"/>
              <w:spacing w:before="58"/>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767"/>
        </w:trPr>
        <w:tc>
          <w:tcPr>
            <w:tcW w:w="1104" w:type="dxa"/>
          </w:tcPr>
          <w:p w:rsidR="00FA38BF" w:rsidRDefault="00BE3DFA">
            <w:pPr>
              <w:pStyle w:val="TableParagraph"/>
              <w:spacing w:line="249" w:lineRule="exact"/>
            </w:pPr>
            <w:r>
              <w:rPr>
                <w:spacing w:val="-2"/>
              </w:rPr>
              <w:t>9.4.3.</w:t>
            </w:r>
          </w:p>
        </w:tc>
        <w:tc>
          <w:tcPr>
            <w:tcW w:w="3907" w:type="dxa"/>
          </w:tcPr>
          <w:p w:rsidR="00FA38BF" w:rsidRDefault="00BE3DFA">
            <w:pPr>
              <w:pStyle w:val="TableParagraph"/>
              <w:spacing w:line="249" w:lineRule="exact"/>
            </w:pPr>
            <w:r>
              <w:t>Предоставление</w:t>
            </w:r>
            <w:r>
              <w:rPr>
                <w:spacing w:val="-12"/>
              </w:rPr>
              <w:t xml:space="preserve"> </w:t>
            </w:r>
            <w:r>
              <w:t>информации</w:t>
            </w:r>
            <w:r>
              <w:rPr>
                <w:spacing w:val="-3"/>
              </w:rPr>
              <w:t xml:space="preserve"> </w:t>
            </w:r>
            <w:r>
              <w:rPr>
                <w:spacing w:val="-5"/>
              </w:rPr>
              <w:t>для</w:t>
            </w:r>
          </w:p>
          <w:p w:rsidR="00FA38BF" w:rsidRDefault="00BE3DFA">
            <w:pPr>
              <w:pStyle w:val="TableParagraph"/>
              <w:spacing w:line="250" w:lineRule="atLeast"/>
              <w:ind w:right="214"/>
            </w:pPr>
            <w:r>
              <w:t>аудиторских</w:t>
            </w:r>
            <w:r>
              <w:rPr>
                <w:spacing w:val="-6"/>
              </w:rPr>
              <w:t xml:space="preserve"> </w:t>
            </w:r>
            <w:r>
              <w:t>и</w:t>
            </w:r>
            <w:r>
              <w:rPr>
                <w:spacing w:val="-9"/>
              </w:rPr>
              <w:t xml:space="preserve"> </w:t>
            </w:r>
            <w:r>
              <w:t>иных</w:t>
            </w:r>
            <w:r>
              <w:rPr>
                <w:spacing w:val="-10"/>
              </w:rPr>
              <w:t xml:space="preserve"> </w:t>
            </w:r>
            <w:r>
              <w:t>целей</w:t>
            </w:r>
            <w:r>
              <w:rPr>
                <w:spacing w:val="-4"/>
              </w:rPr>
              <w:t xml:space="preserve"> </w:t>
            </w:r>
            <w:r>
              <w:t>по</w:t>
            </w:r>
            <w:r>
              <w:rPr>
                <w:spacing w:val="-11"/>
              </w:rPr>
              <w:t xml:space="preserve"> </w:t>
            </w:r>
            <w:r>
              <w:t xml:space="preserve">запросу </w:t>
            </w:r>
            <w:r>
              <w:rPr>
                <w:spacing w:val="-2"/>
              </w:rPr>
              <w:t>банка-корреспондента/НКФО</w:t>
            </w:r>
          </w:p>
        </w:tc>
        <w:tc>
          <w:tcPr>
            <w:tcW w:w="1886" w:type="dxa"/>
          </w:tcPr>
          <w:p w:rsidR="00FA38BF" w:rsidRDefault="00FA38BF">
            <w:pPr>
              <w:pStyle w:val="TableParagraph"/>
              <w:ind w:left="0"/>
            </w:pPr>
          </w:p>
        </w:tc>
        <w:tc>
          <w:tcPr>
            <w:tcW w:w="1209" w:type="dxa"/>
          </w:tcPr>
          <w:p w:rsidR="00FA38BF" w:rsidRDefault="00FA38BF">
            <w:pPr>
              <w:pStyle w:val="TableParagraph"/>
              <w:ind w:left="0"/>
            </w:pPr>
          </w:p>
        </w:tc>
        <w:tc>
          <w:tcPr>
            <w:tcW w:w="1166" w:type="dxa"/>
          </w:tcPr>
          <w:p w:rsidR="00FA38BF" w:rsidRDefault="00FA38BF">
            <w:pPr>
              <w:pStyle w:val="TableParagraph"/>
              <w:ind w:left="0"/>
            </w:pPr>
          </w:p>
        </w:tc>
        <w:tc>
          <w:tcPr>
            <w:tcW w:w="5515" w:type="dxa"/>
            <w:vMerge w:val="restart"/>
          </w:tcPr>
          <w:p w:rsidR="00FA38BF" w:rsidRDefault="00BE3DFA">
            <w:pPr>
              <w:pStyle w:val="TableParagraph"/>
              <w:ind w:left="111" w:right="90"/>
              <w:jc w:val="both"/>
            </w:pPr>
            <w:r>
              <w:t>Вознаграждение взимается в долларах США,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w:t>
            </w:r>
            <w:r>
              <w:t>ации. Информация предоставляется по факту оплаты.</w:t>
            </w:r>
          </w:p>
        </w:tc>
      </w:tr>
      <w:tr w:rsidR="00FA38BF">
        <w:trPr>
          <w:trHeight w:val="402"/>
        </w:trPr>
        <w:tc>
          <w:tcPr>
            <w:tcW w:w="1104" w:type="dxa"/>
          </w:tcPr>
          <w:p w:rsidR="00FA38BF" w:rsidRDefault="00BE3DFA">
            <w:pPr>
              <w:pStyle w:val="TableParagraph"/>
              <w:spacing w:line="249" w:lineRule="exact"/>
            </w:pPr>
            <w:r>
              <w:rPr>
                <w:spacing w:val="-2"/>
              </w:rPr>
              <w:t>9.4.3.1.</w:t>
            </w:r>
          </w:p>
        </w:tc>
        <w:tc>
          <w:tcPr>
            <w:tcW w:w="3907" w:type="dxa"/>
          </w:tcPr>
          <w:p w:rsidR="00FA38BF" w:rsidRDefault="00BE3DFA">
            <w:pPr>
              <w:pStyle w:val="TableParagraph"/>
              <w:spacing w:line="249" w:lineRule="exact"/>
            </w:pPr>
            <w:r>
              <w:t>для</w:t>
            </w:r>
            <w:r>
              <w:rPr>
                <w:spacing w:val="-1"/>
              </w:rPr>
              <w:t xml:space="preserve"> </w:t>
            </w:r>
            <w:r>
              <w:rPr>
                <w:spacing w:val="-2"/>
              </w:rPr>
              <w:t>резидентов</w:t>
            </w:r>
          </w:p>
        </w:tc>
        <w:tc>
          <w:tcPr>
            <w:tcW w:w="1886" w:type="dxa"/>
          </w:tcPr>
          <w:p w:rsidR="00FA38BF" w:rsidRDefault="00BE3DFA">
            <w:pPr>
              <w:pStyle w:val="TableParagraph"/>
              <w:spacing w:before="68"/>
              <w:ind w:left="379"/>
            </w:pPr>
            <w:r>
              <w:t>280.00</w:t>
            </w:r>
            <w:r>
              <w:rPr>
                <w:spacing w:val="-1"/>
              </w:rPr>
              <w:t xml:space="preserve"> </w:t>
            </w:r>
            <w:r>
              <w:rPr>
                <w:spacing w:val="-5"/>
              </w:rPr>
              <w:t>BYN</w:t>
            </w:r>
          </w:p>
        </w:tc>
        <w:tc>
          <w:tcPr>
            <w:tcW w:w="1209" w:type="dxa"/>
          </w:tcPr>
          <w:p w:rsidR="00FA38BF" w:rsidRDefault="00BE3DFA">
            <w:pPr>
              <w:pStyle w:val="TableParagraph"/>
              <w:spacing w:before="68"/>
              <w:ind w:left="8"/>
              <w:jc w:val="center"/>
            </w:pPr>
            <w:r>
              <w:rPr>
                <w:spacing w:val="-10"/>
              </w:rPr>
              <w:t>-</w:t>
            </w:r>
          </w:p>
        </w:tc>
        <w:tc>
          <w:tcPr>
            <w:tcW w:w="1166" w:type="dxa"/>
          </w:tcPr>
          <w:p w:rsidR="00FA38BF" w:rsidRDefault="00BE3DFA">
            <w:pPr>
              <w:pStyle w:val="TableParagraph"/>
              <w:spacing w:before="68"/>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436"/>
        </w:trPr>
        <w:tc>
          <w:tcPr>
            <w:tcW w:w="1104" w:type="dxa"/>
          </w:tcPr>
          <w:p w:rsidR="00FA38BF" w:rsidRDefault="00BE3DFA">
            <w:pPr>
              <w:pStyle w:val="TableParagraph"/>
              <w:spacing w:line="249" w:lineRule="exact"/>
            </w:pPr>
            <w:r>
              <w:rPr>
                <w:spacing w:val="-2"/>
              </w:rPr>
              <w:t>9.4.3.2.</w:t>
            </w:r>
          </w:p>
        </w:tc>
        <w:tc>
          <w:tcPr>
            <w:tcW w:w="3907" w:type="dxa"/>
          </w:tcPr>
          <w:p w:rsidR="00FA38BF" w:rsidRDefault="00BE3DFA">
            <w:pPr>
              <w:pStyle w:val="TableParagraph"/>
              <w:spacing w:line="249" w:lineRule="exact"/>
            </w:pPr>
            <w:r>
              <w:t>для</w:t>
            </w:r>
            <w:r>
              <w:rPr>
                <w:spacing w:val="-1"/>
              </w:rPr>
              <w:t xml:space="preserve"> </w:t>
            </w:r>
            <w:r>
              <w:rPr>
                <w:spacing w:val="-2"/>
              </w:rPr>
              <w:t>нерезидентов</w:t>
            </w:r>
          </w:p>
        </w:tc>
        <w:tc>
          <w:tcPr>
            <w:tcW w:w="1886" w:type="dxa"/>
          </w:tcPr>
          <w:p w:rsidR="00FA38BF" w:rsidRDefault="00BE3DFA">
            <w:pPr>
              <w:pStyle w:val="TableParagraph"/>
              <w:spacing w:before="87"/>
              <w:ind w:left="70" w:right="69"/>
              <w:jc w:val="center"/>
            </w:pPr>
            <w:r>
              <w:t>85</w:t>
            </w:r>
            <w:r>
              <w:rPr>
                <w:spacing w:val="2"/>
              </w:rPr>
              <w:t xml:space="preserve"> </w:t>
            </w:r>
            <w:r>
              <w:rPr>
                <w:spacing w:val="-5"/>
              </w:rPr>
              <w:t>USD</w:t>
            </w:r>
          </w:p>
        </w:tc>
        <w:tc>
          <w:tcPr>
            <w:tcW w:w="1209" w:type="dxa"/>
          </w:tcPr>
          <w:p w:rsidR="00FA38BF" w:rsidRDefault="00BE3DFA">
            <w:pPr>
              <w:pStyle w:val="TableParagraph"/>
              <w:spacing w:before="87"/>
              <w:ind w:left="8"/>
              <w:jc w:val="center"/>
            </w:pPr>
            <w:r>
              <w:rPr>
                <w:spacing w:val="-10"/>
              </w:rPr>
              <w:t>-</w:t>
            </w:r>
          </w:p>
        </w:tc>
        <w:tc>
          <w:tcPr>
            <w:tcW w:w="1166" w:type="dxa"/>
          </w:tcPr>
          <w:p w:rsidR="00FA38BF" w:rsidRDefault="00BE3DFA">
            <w:pPr>
              <w:pStyle w:val="TableParagraph"/>
              <w:spacing w:before="87"/>
              <w:ind w:left="66" w:right="62"/>
              <w:jc w:val="center"/>
            </w:pPr>
            <w:r>
              <w:rPr>
                <w:spacing w:val="-10"/>
              </w:rPr>
              <w:t>-</w:t>
            </w:r>
          </w:p>
        </w:tc>
        <w:tc>
          <w:tcPr>
            <w:tcW w:w="5515" w:type="dxa"/>
            <w:vMerge/>
            <w:tcBorders>
              <w:top w:val="nil"/>
            </w:tcBorders>
          </w:tcPr>
          <w:p w:rsidR="00FA38BF" w:rsidRDefault="00FA38BF">
            <w:pPr>
              <w:rPr>
                <w:sz w:val="2"/>
                <w:szCs w:val="2"/>
              </w:rPr>
            </w:pPr>
          </w:p>
        </w:tc>
      </w:tr>
    </w:tbl>
    <w:p w:rsidR="00FA38BF" w:rsidRDefault="00FA38BF">
      <w:pPr>
        <w:rPr>
          <w:sz w:val="2"/>
          <w:szCs w:val="2"/>
        </w:rPr>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49"/>
        </w:trPr>
        <w:tc>
          <w:tcPr>
            <w:tcW w:w="14787" w:type="dxa"/>
            <w:gridSpan w:val="6"/>
          </w:tcPr>
          <w:p w:rsidR="00FA38BF" w:rsidRDefault="00BE3DFA">
            <w:pPr>
              <w:pStyle w:val="TableParagraph"/>
              <w:spacing w:line="229" w:lineRule="exact"/>
              <w:ind w:left="6129"/>
            </w:pPr>
            <w:bookmarkStart w:id="228" w:name="RANGE!A90"/>
            <w:bookmarkStart w:id="229" w:name="раздел9_5"/>
            <w:bookmarkStart w:id="230" w:name="_bookmark98"/>
            <w:bookmarkEnd w:id="228"/>
            <w:bookmarkEnd w:id="229"/>
            <w:bookmarkEnd w:id="230"/>
            <w:r>
              <w:t>9.5. ПРОЧИЕ</w:t>
            </w:r>
            <w:r>
              <w:rPr>
                <w:spacing w:val="-3"/>
              </w:rPr>
              <w:t xml:space="preserve"> </w:t>
            </w:r>
            <w:r>
              <w:rPr>
                <w:spacing w:val="-2"/>
              </w:rPr>
              <w:t>ОПЕРАЦИИ</w:t>
            </w:r>
          </w:p>
        </w:tc>
      </w:tr>
      <w:tr w:rsidR="00FA38BF">
        <w:trPr>
          <w:trHeight w:val="1266"/>
        </w:trPr>
        <w:tc>
          <w:tcPr>
            <w:tcW w:w="1104" w:type="dxa"/>
          </w:tcPr>
          <w:p w:rsidR="00FA38BF" w:rsidRDefault="00BE3DFA">
            <w:pPr>
              <w:pStyle w:val="TableParagraph"/>
              <w:spacing w:line="249" w:lineRule="exact"/>
            </w:pPr>
            <w:r>
              <w:rPr>
                <w:spacing w:val="-2"/>
              </w:rPr>
              <w:t>9.5.1.</w:t>
            </w:r>
          </w:p>
        </w:tc>
        <w:tc>
          <w:tcPr>
            <w:tcW w:w="3907" w:type="dxa"/>
          </w:tcPr>
          <w:p w:rsidR="00FA38BF" w:rsidRDefault="00BE3DFA">
            <w:pPr>
              <w:pStyle w:val="TableParagraph"/>
              <w:spacing w:line="242" w:lineRule="auto"/>
              <w:ind w:right="108"/>
            </w:pPr>
            <w:r>
              <w:t>Выдача копии платежного (расчетного) документа и дубликата выписки</w:t>
            </w:r>
            <w:r>
              <w:rPr>
                <w:spacing w:val="-13"/>
              </w:rPr>
              <w:t xml:space="preserve"> </w:t>
            </w:r>
            <w:r>
              <w:t>по</w:t>
            </w:r>
            <w:r>
              <w:rPr>
                <w:spacing w:val="-14"/>
              </w:rPr>
              <w:t xml:space="preserve"> </w:t>
            </w:r>
            <w:r>
              <w:t>корреспондентскому</w:t>
            </w:r>
            <w:r>
              <w:rPr>
                <w:spacing w:val="-14"/>
              </w:rPr>
              <w:t xml:space="preserve"> </w:t>
            </w:r>
            <w:r>
              <w:t>счету</w:t>
            </w:r>
          </w:p>
        </w:tc>
        <w:tc>
          <w:tcPr>
            <w:tcW w:w="1886" w:type="dxa"/>
          </w:tcPr>
          <w:p w:rsidR="00FA38BF" w:rsidRDefault="00FA38BF">
            <w:pPr>
              <w:pStyle w:val="TableParagraph"/>
              <w:spacing w:before="122"/>
              <w:ind w:left="0"/>
            </w:pPr>
          </w:p>
          <w:p w:rsidR="00FA38BF" w:rsidRDefault="00BE3DFA">
            <w:pPr>
              <w:pStyle w:val="TableParagraph"/>
              <w:ind w:left="494" w:hanging="236"/>
            </w:pPr>
            <w:r>
              <w:t>7</w:t>
            </w:r>
            <w:r>
              <w:rPr>
                <w:spacing w:val="-12"/>
              </w:rPr>
              <w:t xml:space="preserve"> </w:t>
            </w:r>
            <w:r>
              <w:t>USD</w:t>
            </w:r>
            <w:r>
              <w:rPr>
                <w:spacing w:val="-13"/>
              </w:rPr>
              <w:t xml:space="preserve"> </w:t>
            </w:r>
            <w:r>
              <w:t>за</w:t>
            </w:r>
            <w:r>
              <w:rPr>
                <w:spacing w:val="-14"/>
              </w:rPr>
              <w:t xml:space="preserve"> </w:t>
            </w:r>
            <w:r>
              <w:t xml:space="preserve">один </w:t>
            </w:r>
            <w:r>
              <w:rPr>
                <w:spacing w:val="-2"/>
              </w:rPr>
              <w:t>документ</w:t>
            </w:r>
          </w:p>
        </w:tc>
        <w:tc>
          <w:tcPr>
            <w:tcW w:w="1209" w:type="dxa"/>
          </w:tcPr>
          <w:p w:rsidR="00FA38BF" w:rsidRDefault="00FA38BF">
            <w:pPr>
              <w:pStyle w:val="TableParagraph"/>
              <w:spacing w:before="251"/>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spacing w:before="251"/>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валюте счета, или в белорусских рублях по официальному курсу Национального банка Республики Беларусь, или в другой</w:t>
            </w:r>
            <w:r>
              <w:rPr>
                <w:spacing w:val="70"/>
              </w:rPr>
              <w:t xml:space="preserve"> </w:t>
            </w:r>
            <w:r>
              <w:t>валюте</w:t>
            </w:r>
            <w:r>
              <w:rPr>
                <w:spacing w:val="62"/>
              </w:rPr>
              <w:t xml:space="preserve"> </w:t>
            </w:r>
            <w:r>
              <w:t>по</w:t>
            </w:r>
            <w:r>
              <w:rPr>
                <w:spacing w:val="64"/>
              </w:rPr>
              <w:t xml:space="preserve"> </w:t>
            </w:r>
            <w:r>
              <w:t>кросс-курсу</w:t>
            </w:r>
            <w:r>
              <w:rPr>
                <w:spacing w:val="64"/>
              </w:rPr>
              <w:t xml:space="preserve"> </w:t>
            </w:r>
            <w:r>
              <w:t>Национального</w:t>
            </w:r>
            <w:r>
              <w:rPr>
                <w:spacing w:val="64"/>
              </w:rPr>
              <w:t xml:space="preserve"> </w:t>
            </w:r>
            <w:r>
              <w:rPr>
                <w:spacing w:val="-4"/>
              </w:rPr>
              <w:t>банка</w:t>
            </w:r>
          </w:p>
          <w:p w:rsidR="00FA38BF" w:rsidRDefault="00BE3DFA">
            <w:pPr>
              <w:pStyle w:val="TableParagraph"/>
              <w:spacing w:line="238" w:lineRule="exact"/>
              <w:ind w:left="111"/>
              <w:jc w:val="both"/>
            </w:pPr>
            <w:r>
              <w:t>Республики</w:t>
            </w:r>
            <w:r>
              <w:rPr>
                <w:spacing w:val="-3"/>
              </w:rPr>
              <w:t xml:space="preserve"> </w:t>
            </w:r>
            <w:r>
              <w:t>Беларусь</w:t>
            </w:r>
            <w:r>
              <w:rPr>
                <w:spacing w:val="-5"/>
              </w:rPr>
              <w:t xml:space="preserve"> </w:t>
            </w:r>
            <w:r>
              <w:t>на</w:t>
            </w:r>
            <w:r>
              <w:rPr>
                <w:spacing w:val="-6"/>
              </w:rPr>
              <w:t xml:space="preserve"> </w:t>
            </w:r>
            <w:r>
              <w:t>дату</w:t>
            </w:r>
            <w:r>
              <w:rPr>
                <w:spacing w:val="-9"/>
              </w:rPr>
              <w:t xml:space="preserve"> </w:t>
            </w:r>
            <w:r>
              <w:t>совершения</w:t>
            </w:r>
            <w:r>
              <w:rPr>
                <w:spacing w:val="-5"/>
              </w:rPr>
              <w:t xml:space="preserve"> </w:t>
            </w:r>
            <w:r>
              <w:rPr>
                <w:spacing w:val="-2"/>
              </w:rPr>
              <w:t>операции.</w:t>
            </w:r>
          </w:p>
        </w:tc>
      </w:tr>
      <w:tr w:rsidR="00FA38BF">
        <w:trPr>
          <w:trHeight w:val="810"/>
        </w:trPr>
        <w:tc>
          <w:tcPr>
            <w:tcW w:w="1104" w:type="dxa"/>
          </w:tcPr>
          <w:p w:rsidR="00FA38BF" w:rsidRDefault="00BE3DFA">
            <w:pPr>
              <w:pStyle w:val="TableParagraph"/>
              <w:spacing w:line="249" w:lineRule="exact"/>
            </w:pPr>
            <w:r>
              <w:rPr>
                <w:spacing w:val="-2"/>
              </w:rPr>
              <w:t>9.5.2.</w:t>
            </w:r>
          </w:p>
        </w:tc>
        <w:tc>
          <w:tcPr>
            <w:tcW w:w="3907" w:type="dxa"/>
          </w:tcPr>
          <w:p w:rsidR="00FA38BF" w:rsidRDefault="00BE3DFA">
            <w:pPr>
              <w:pStyle w:val="TableParagraph"/>
              <w:ind w:right="186"/>
            </w:pPr>
            <w:r>
              <w:t>Вознаграждение</w:t>
            </w:r>
            <w:r>
              <w:rPr>
                <w:spacing w:val="-14"/>
              </w:rPr>
              <w:t xml:space="preserve"> </w:t>
            </w:r>
            <w:r>
              <w:t>за</w:t>
            </w:r>
            <w:r>
              <w:rPr>
                <w:spacing w:val="-11"/>
              </w:rPr>
              <w:t xml:space="preserve"> </w:t>
            </w:r>
            <w:r>
              <w:t>обслуживание</w:t>
            </w:r>
            <w:r>
              <w:rPr>
                <w:spacing w:val="-13"/>
              </w:rPr>
              <w:t xml:space="preserve"> </w:t>
            </w:r>
            <w:r>
              <w:t>в подсистеме СДБО «СББОЛ» (просмотр выписки «on-line»):</w:t>
            </w:r>
          </w:p>
        </w:tc>
        <w:tc>
          <w:tcPr>
            <w:tcW w:w="1886" w:type="dxa"/>
          </w:tcPr>
          <w:p w:rsidR="00FA38BF" w:rsidRDefault="00FA38BF">
            <w:pPr>
              <w:pStyle w:val="TableParagraph"/>
              <w:ind w:left="0"/>
              <w:rPr>
                <w:sz w:val="20"/>
              </w:rPr>
            </w:pPr>
          </w:p>
        </w:tc>
        <w:tc>
          <w:tcPr>
            <w:tcW w:w="1209" w:type="dxa"/>
          </w:tcPr>
          <w:p w:rsidR="00FA38BF" w:rsidRDefault="00FA38BF">
            <w:pPr>
              <w:pStyle w:val="TableParagraph"/>
              <w:ind w:left="0"/>
              <w:rPr>
                <w:sz w:val="20"/>
              </w:rPr>
            </w:pPr>
          </w:p>
        </w:tc>
        <w:tc>
          <w:tcPr>
            <w:tcW w:w="1166" w:type="dxa"/>
          </w:tcPr>
          <w:p w:rsidR="00FA38BF" w:rsidRDefault="00FA38BF">
            <w:pPr>
              <w:pStyle w:val="TableParagraph"/>
              <w:ind w:left="0"/>
              <w:rPr>
                <w:sz w:val="20"/>
              </w:rPr>
            </w:pPr>
          </w:p>
        </w:tc>
        <w:tc>
          <w:tcPr>
            <w:tcW w:w="5515" w:type="dxa"/>
            <w:vMerge w:val="restart"/>
          </w:tcPr>
          <w:p w:rsidR="00FA38BF" w:rsidRDefault="00BE3DFA">
            <w:pPr>
              <w:pStyle w:val="TableParagraph"/>
              <w:ind w:left="111" w:right="89"/>
              <w:jc w:val="both"/>
            </w:pPr>
            <w:r>
              <w:t>Вознаграждение взимается в валюте счета, или в белорусских рублях по официальному курсу Национального банка Республики Беларусь, или в другой валюте по кросс-курсу Национального бан</w:t>
            </w:r>
            <w:r>
              <w:t xml:space="preserve">ка Республики Беларусь на дату взимания абонентской </w:t>
            </w:r>
            <w:r>
              <w:rPr>
                <w:spacing w:val="-2"/>
              </w:rPr>
              <w:t>платы.</w:t>
            </w:r>
          </w:p>
        </w:tc>
      </w:tr>
      <w:tr w:rsidR="00FA38BF">
        <w:trPr>
          <w:trHeight w:val="757"/>
        </w:trPr>
        <w:tc>
          <w:tcPr>
            <w:tcW w:w="1104" w:type="dxa"/>
          </w:tcPr>
          <w:p w:rsidR="00FA38BF" w:rsidRDefault="00BE3DFA">
            <w:pPr>
              <w:pStyle w:val="TableParagraph"/>
              <w:spacing w:line="249" w:lineRule="exact"/>
            </w:pPr>
            <w:r>
              <w:rPr>
                <w:spacing w:val="-2"/>
              </w:rPr>
              <w:t>9.5.2.1.</w:t>
            </w:r>
          </w:p>
        </w:tc>
        <w:tc>
          <w:tcPr>
            <w:tcW w:w="3907" w:type="dxa"/>
          </w:tcPr>
          <w:p w:rsidR="00FA38BF" w:rsidRDefault="00BE3DFA">
            <w:pPr>
              <w:pStyle w:val="TableParagraph"/>
              <w:spacing w:line="237" w:lineRule="auto"/>
              <w:ind w:right="126"/>
            </w:pPr>
            <w:r>
              <w:t>при наличии корреспондентского счета</w:t>
            </w:r>
            <w:r>
              <w:rPr>
                <w:spacing w:val="-6"/>
              </w:rPr>
              <w:t xml:space="preserve"> </w:t>
            </w:r>
            <w:r>
              <w:t>в</w:t>
            </w:r>
            <w:r>
              <w:rPr>
                <w:spacing w:val="-8"/>
              </w:rPr>
              <w:t xml:space="preserve"> </w:t>
            </w:r>
            <w:r>
              <w:t>белорусских</w:t>
            </w:r>
            <w:r>
              <w:rPr>
                <w:spacing w:val="-9"/>
              </w:rPr>
              <w:t xml:space="preserve"> </w:t>
            </w:r>
            <w:r>
              <w:t>рублях</w:t>
            </w:r>
            <w:r>
              <w:rPr>
                <w:spacing w:val="-9"/>
              </w:rPr>
              <w:t xml:space="preserve"> </w:t>
            </w:r>
            <w:r>
              <w:t>на</w:t>
            </w:r>
            <w:r>
              <w:rPr>
                <w:spacing w:val="-6"/>
              </w:rPr>
              <w:t xml:space="preserve"> </w:t>
            </w:r>
            <w:r>
              <w:t>балансе</w:t>
            </w:r>
          </w:p>
          <w:p w:rsidR="00FA38BF" w:rsidRDefault="00BE3DFA">
            <w:pPr>
              <w:pStyle w:val="TableParagraph"/>
              <w:spacing w:line="238" w:lineRule="exact"/>
            </w:pPr>
            <w:r>
              <w:rPr>
                <w:spacing w:val="-2"/>
              </w:rPr>
              <w:t>Банка</w:t>
            </w:r>
          </w:p>
        </w:tc>
        <w:tc>
          <w:tcPr>
            <w:tcW w:w="1886" w:type="dxa"/>
          </w:tcPr>
          <w:p w:rsidR="00FA38BF" w:rsidRDefault="00BE3DFA">
            <w:pPr>
              <w:pStyle w:val="TableParagraph"/>
              <w:spacing w:before="121"/>
              <w:ind w:left="431"/>
            </w:pPr>
            <w:r>
              <w:t>15.00</w:t>
            </w:r>
            <w:r>
              <w:rPr>
                <w:spacing w:val="4"/>
              </w:rPr>
              <w:t xml:space="preserve"> </w:t>
            </w:r>
            <w:r>
              <w:rPr>
                <w:spacing w:val="-5"/>
              </w:rPr>
              <w:t>BYN</w:t>
            </w:r>
          </w:p>
          <w:p w:rsidR="00FA38BF" w:rsidRDefault="00BE3DFA">
            <w:pPr>
              <w:pStyle w:val="TableParagraph"/>
              <w:spacing w:before="1"/>
              <w:ind w:left="379"/>
            </w:pPr>
            <w:r>
              <w:rPr>
                <w:spacing w:val="-2"/>
              </w:rPr>
              <w:t>ежемесячно</w:t>
            </w:r>
          </w:p>
        </w:tc>
        <w:tc>
          <w:tcPr>
            <w:tcW w:w="1209" w:type="dxa"/>
          </w:tcPr>
          <w:p w:rsidR="00FA38BF" w:rsidRDefault="00BE3DFA">
            <w:pPr>
              <w:pStyle w:val="TableParagraph"/>
              <w:spacing w:before="245"/>
              <w:ind w:left="8"/>
              <w:jc w:val="center"/>
            </w:pPr>
            <w:r>
              <w:rPr>
                <w:spacing w:val="-10"/>
              </w:rPr>
              <w:t>-</w:t>
            </w:r>
          </w:p>
        </w:tc>
        <w:tc>
          <w:tcPr>
            <w:tcW w:w="1166" w:type="dxa"/>
          </w:tcPr>
          <w:p w:rsidR="00FA38BF" w:rsidRDefault="00BE3DFA">
            <w:pPr>
              <w:pStyle w:val="TableParagraph"/>
              <w:spacing w:before="24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757"/>
        </w:trPr>
        <w:tc>
          <w:tcPr>
            <w:tcW w:w="1104" w:type="dxa"/>
          </w:tcPr>
          <w:p w:rsidR="00FA38BF" w:rsidRDefault="00BE3DFA">
            <w:pPr>
              <w:pStyle w:val="TableParagraph"/>
              <w:spacing w:line="249" w:lineRule="exact"/>
            </w:pPr>
            <w:r>
              <w:rPr>
                <w:spacing w:val="-2"/>
              </w:rPr>
              <w:t>9.5.2.2.</w:t>
            </w:r>
          </w:p>
        </w:tc>
        <w:tc>
          <w:tcPr>
            <w:tcW w:w="3907" w:type="dxa"/>
          </w:tcPr>
          <w:p w:rsidR="00FA38BF" w:rsidRDefault="00BE3DFA">
            <w:pPr>
              <w:pStyle w:val="TableParagraph"/>
              <w:spacing w:line="237" w:lineRule="auto"/>
            </w:pPr>
            <w:r>
              <w:t>при отсутствии корреспондентского счета</w:t>
            </w:r>
            <w:r>
              <w:rPr>
                <w:spacing w:val="-6"/>
              </w:rPr>
              <w:t xml:space="preserve"> </w:t>
            </w:r>
            <w:r>
              <w:t>в</w:t>
            </w:r>
            <w:r>
              <w:rPr>
                <w:spacing w:val="-8"/>
              </w:rPr>
              <w:t xml:space="preserve"> </w:t>
            </w:r>
            <w:r>
              <w:t>белорусских</w:t>
            </w:r>
            <w:r>
              <w:rPr>
                <w:spacing w:val="-9"/>
              </w:rPr>
              <w:t xml:space="preserve"> </w:t>
            </w:r>
            <w:r>
              <w:t>рублях</w:t>
            </w:r>
            <w:r>
              <w:rPr>
                <w:spacing w:val="-9"/>
              </w:rPr>
              <w:t xml:space="preserve"> </w:t>
            </w:r>
            <w:r>
              <w:t>на</w:t>
            </w:r>
            <w:r>
              <w:rPr>
                <w:spacing w:val="-6"/>
              </w:rPr>
              <w:t xml:space="preserve"> </w:t>
            </w:r>
            <w:r>
              <w:t>балансе</w:t>
            </w:r>
          </w:p>
          <w:p w:rsidR="00FA38BF" w:rsidRDefault="00BE3DFA">
            <w:pPr>
              <w:pStyle w:val="TableParagraph"/>
              <w:spacing w:line="238" w:lineRule="exact"/>
            </w:pPr>
            <w:r>
              <w:rPr>
                <w:spacing w:val="-2"/>
              </w:rPr>
              <w:t>Банка</w:t>
            </w:r>
          </w:p>
        </w:tc>
        <w:tc>
          <w:tcPr>
            <w:tcW w:w="1886" w:type="dxa"/>
          </w:tcPr>
          <w:p w:rsidR="00FA38BF" w:rsidRDefault="00BE3DFA">
            <w:pPr>
              <w:pStyle w:val="TableParagraph"/>
              <w:spacing w:before="121"/>
              <w:ind w:left="70" w:right="64"/>
              <w:jc w:val="center"/>
            </w:pPr>
            <w:r>
              <w:t>5</w:t>
            </w:r>
            <w:r>
              <w:rPr>
                <w:spacing w:val="2"/>
              </w:rPr>
              <w:t xml:space="preserve"> </w:t>
            </w:r>
            <w:r>
              <w:rPr>
                <w:spacing w:val="-5"/>
              </w:rPr>
              <w:t>USD</w:t>
            </w:r>
          </w:p>
          <w:p w:rsidR="00FA38BF" w:rsidRDefault="00BE3DFA">
            <w:pPr>
              <w:pStyle w:val="TableParagraph"/>
              <w:spacing w:before="1"/>
              <w:ind w:left="70" w:right="65"/>
              <w:jc w:val="center"/>
            </w:pPr>
            <w:r>
              <w:rPr>
                <w:spacing w:val="-2"/>
              </w:rPr>
              <w:t>ежемесячно</w:t>
            </w:r>
          </w:p>
        </w:tc>
        <w:tc>
          <w:tcPr>
            <w:tcW w:w="1209" w:type="dxa"/>
          </w:tcPr>
          <w:p w:rsidR="00FA38BF" w:rsidRDefault="00BE3DFA">
            <w:pPr>
              <w:pStyle w:val="TableParagraph"/>
              <w:spacing w:before="245"/>
              <w:ind w:left="8"/>
              <w:jc w:val="center"/>
            </w:pPr>
            <w:r>
              <w:rPr>
                <w:spacing w:val="-10"/>
              </w:rPr>
              <w:t>-</w:t>
            </w:r>
          </w:p>
        </w:tc>
        <w:tc>
          <w:tcPr>
            <w:tcW w:w="1166" w:type="dxa"/>
          </w:tcPr>
          <w:p w:rsidR="00FA38BF" w:rsidRDefault="00BE3DFA">
            <w:pPr>
              <w:pStyle w:val="TableParagraph"/>
              <w:spacing w:before="24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1727"/>
        </w:trPr>
        <w:tc>
          <w:tcPr>
            <w:tcW w:w="1104" w:type="dxa"/>
          </w:tcPr>
          <w:p w:rsidR="00FA38BF" w:rsidRDefault="00BE3DFA">
            <w:pPr>
              <w:pStyle w:val="TableParagraph"/>
              <w:spacing w:line="249" w:lineRule="exact"/>
            </w:pPr>
            <w:r>
              <w:rPr>
                <w:spacing w:val="-2"/>
              </w:rPr>
              <w:t>9.5.3.</w:t>
            </w:r>
          </w:p>
        </w:tc>
        <w:tc>
          <w:tcPr>
            <w:tcW w:w="3907" w:type="dxa"/>
          </w:tcPr>
          <w:p w:rsidR="00FA38BF" w:rsidRDefault="00BE3DFA">
            <w:pPr>
              <w:pStyle w:val="TableParagraph"/>
              <w:ind w:right="99"/>
              <w:rPr>
                <w:sz w:val="21"/>
              </w:rPr>
            </w:pPr>
            <w:r>
              <w:rPr>
                <w:sz w:val="21"/>
              </w:rPr>
              <w:t>Комиссия за обработку реестра сумм компенсаций по кредитным и лизинговым договорам, заключенным в рамках договоров нерезидентов с государственными</w:t>
            </w:r>
            <w:r>
              <w:rPr>
                <w:spacing w:val="-14"/>
                <w:sz w:val="21"/>
              </w:rPr>
              <w:t xml:space="preserve"> </w:t>
            </w:r>
            <w:r>
              <w:rPr>
                <w:sz w:val="21"/>
              </w:rPr>
              <w:t>органами</w:t>
            </w:r>
            <w:r>
              <w:rPr>
                <w:spacing w:val="-13"/>
                <w:sz w:val="21"/>
              </w:rPr>
              <w:t xml:space="preserve"> </w:t>
            </w:r>
            <w:r>
              <w:rPr>
                <w:sz w:val="21"/>
              </w:rPr>
              <w:t>Республики Беларусь, и организацию платежа иностранным организациям</w:t>
            </w:r>
          </w:p>
        </w:tc>
        <w:tc>
          <w:tcPr>
            <w:tcW w:w="1886" w:type="dxa"/>
          </w:tcPr>
          <w:p w:rsidR="00FA38BF" w:rsidRDefault="00FA38BF">
            <w:pPr>
              <w:pStyle w:val="TableParagraph"/>
              <w:ind w:left="0"/>
              <w:rPr>
                <w:sz w:val="20"/>
              </w:rPr>
            </w:pPr>
          </w:p>
        </w:tc>
        <w:tc>
          <w:tcPr>
            <w:tcW w:w="1209" w:type="dxa"/>
          </w:tcPr>
          <w:p w:rsidR="00FA38BF" w:rsidRDefault="00FA38BF">
            <w:pPr>
              <w:pStyle w:val="TableParagraph"/>
              <w:ind w:left="0"/>
              <w:rPr>
                <w:sz w:val="20"/>
              </w:rPr>
            </w:pPr>
          </w:p>
        </w:tc>
        <w:tc>
          <w:tcPr>
            <w:tcW w:w="1166" w:type="dxa"/>
          </w:tcPr>
          <w:p w:rsidR="00FA38BF" w:rsidRDefault="00FA38BF">
            <w:pPr>
              <w:pStyle w:val="TableParagraph"/>
              <w:ind w:left="0"/>
              <w:rPr>
                <w:sz w:val="20"/>
              </w:rPr>
            </w:pPr>
          </w:p>
        </w:tc>
        <w:tc>
          <w:tcPr>
            <w:tcW w:w="5515" w:type="dxa"/>
          </w:tcPr>
          <w:p w:rsidR="00FA38BF" w:rsidRDefault="00FA38BF">
            <w:pPr>
              <w:pStyle w:val="TableParagraph"/>
              <w:ind w:left="0"/>
              <w:rPr>
                <w:sz w:val="20"/>
              </w:rPr>
            </w:pPr>
          </w:p>
        </w:tc>
      </w:tr>
      <w:tr w:rsidR="00FA38BF">
        <w:trPr>
          <w:trHeight w:val="2898"/>
        </w:trPr>
        <w:tc>
          <w:tcPr>
            <w:tcW w:w="1104" w:type="dxa"/>
          </w:tcPr>
          <w:p w:rsidR="00FA38BF" w:rsidRDefault="00BE3DFA">
            <w:pPr>
              <w:pStyle w:val="TableParagraph"/>
              <w:spacing w:line="244" w:lineRule="exact"/>
            </w:pPr>
            <w:r>
              <w:rPr>
                <w:spacing w:val="-2"/>
              </w:rPr>
              <w:t>9.5.3.1.</w:t>
            </w:r>
          </w:p>
        </w:tc>
        <w:tc>
          <w:tcPr>
            <w:tcW w:w="3907" w:type="dxa"/>
          </w:tcPr>
          <w:p w:rsidR="00FA38BF" w:rsidRDefault="00BE3DFA">
            <w:pPr>
              <w:pStyle w:val="TableParagraph"/>
              <w:ind w:right="99"/>
              <w:rPr>
                <w:sz w:val="21"/>
              </w:rPr>
            </w:pPr>
            <w:r>
              <w:rPr>
                <w:sz w:val="21"/>
              </w:rPr>
              <w:t>Комиссия за обработку реестра сумм компенсаций по лизинговым договорам, заключенным в рамках договоров лизинговых компаний – нерезидентов с государственными</w:t>
            </w:r>
            <w:r>
              <w:rPr>
                <w:spacing w:val="-14"/>
                <w:sz w:val="21"/>
              </w:rPr>
              <w:t xml:space="preserve"> </w:t>
            </w:r>
            <w:r>
              <w:rPr>
                <w:sz w:val="21"/>
              </w:rPr>
              <w:t>органами</w:t>
            </w:r>
            <w:r>
              <w:rPr>
                <w:spacing w:val="-13"/>
                <w:sz w:val="21"/>
              </w:rPr>
              <w:t xml:space="preserve"> </w:t>
            </w:r>
            <w:r>
              <w:rPr>
                <w:sz w:val="21"/>
              </w:rPr>
              <w:t>Республики Беларусь, и организацию платежа иностранным организациям по договорам, постановлениям государственных органов Республики Беларусь и др., заключенным или вступившим в силу в период с</w:t>
            </w:r>
          </w:p>
          <w:p w:rsidR="00FA38BF" w:rsidRDefault="00BE3DFA">
            <w:pPr>
              <w:pStyle w:val="TableParagraph"/>
              <w:spacing w:line="232" w:lineRule="exact"/>
              <w:rPr>
                <w:sz w:val="21"/>
              </w:rPr>
            </w:pPr>
            <w:r>
              <w:rPr>
                <w:sz w:val="21"/>
              </w:rPr>
              <w:t>31.03.2017г</w:t>
            </w:r>
            <w:r>
              <w:rPr>
                <w:spacing w:val="-9"/>
                <w:sz w:val="21"/>
              </w:rPr>
              <w:t xml:space="preserve"> </w:t>
            </w:r>
            <w:r>
              <w:rPr>
                <w:sz w:val="21"/>
              </w:rPr>
              <w:t>по</w:t>
            </w:r>
            <w:r>
              <w:rPr>
                <w:spacing w:val="-9"/>
                <w:sz w:val="21"/>
              </w:rPr>
              <w:t xml:space="preserve"> </w:t>
            </w:r>
            <w:r>
              <w:rPr>
                <w:spacing w:val="-2"/>
                <w:sz w:val="21"/>
              </w:rPr>
              <w:t>31.07.2018.</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79"/>
              <w:ind w:left="0"/>
            </w:pPr>
          </w:p>
          <w:p w:rsidR="00FA38BF" w:rsidRDefault="00BE3DFA">
            <w:pPr>
              <w:pStyle w:val="TableParagraph"/>
              <w:spacing w:line="251" w:lineRule="exact"/>
              <w:ind w:left="70" w:right="66"/>
              <w:jc w:val="center"/>
            </w:pPr>
            <w:r>
              <w:t>100</w:t>
            </w:r>
            <w:r>
              <w:rPr>
                <w:spacing w:val="2"/>
              </w:rPr>
              <w:t xml:space="preserve"> </w:t>
            </w:r>
            <w:r>
              <w:rPr>
                <w:spacing w:val="-5"/>
              </w:rPr>
              <w:t>EUR</w:t>
            </w:r>
          </w:p>
          <w:p w:rsidR="00FA38BF" w:rsidRDefault="00BE3DFA">
            <w:pPr>
              <w:pStyle w:val="TableParagraph"/>
              <w:spacing w:line="251" w:lineRule="exact"/>
              <w:ind w:left="70" w:right="70"/>
              <w:jc w:val="center"/>
            </w:pPr>
            <w:r>
              <w:t>за</w:t>
            </w:r>
            <w:r>
              <w:rPr>
                <w:spacing w:val="1"/>
              </w:rPr>
              <w:t xml:space="preserve"> </w:t>
            </w:r>
            <w:r>
              <w:t>один</w:t>
            </w:r>
            <w:r>
              <w:rPr>
                <w:spacing w:val="1"/>
              </w:rPr>
              <w:t xml:space="preserve"> </w:t>
            </w:r>
            <w:r>
              <w:rPr>
                <w:spacing w:val="-2"/>
              </w:rPr>
              <w:t>реестр</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spacing w:line="244" w:lineRule="exact"/>
              <w:ind w:left="111"/>
              <w:jc w:val="both"/>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11" w:right="89"/>
              <w:jc w:val="both"/>
            </w:pPr>
            <w:r>
              <w:t>Вознаграждение взимается в валюте договора,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810"/>
        </w:trPr>
        <w:tc>
          <w:tcPr>
            <w:tcW w:w="1104" w:type="dxa"/>
          </w:tcPr>
          <w:p w:rsidR="00FA38BF" w:rsidRDefault="00FA38BF">
            <w:pPr>
              <w:pStyle w:val="TableParagraph"/>
              <w:spacing w:before="21"/>
              <w:ind w:left="0"/>
            </w:pPr>
          </w:p>
          <w:p w:rsidR="00FA38BF" w:rsidRDefault="00BE3DFA">
            <w:pPr>
              <w:pStyle w:val="TableParagraph"/>
              <w:ind w:left="273"/>
            </w:pPr>
            <w:r>
              <w:t>№</w:t>
            </w:r>
            <w:r>
              <w:rPr>
                <w:spacing w:val="2"/>
              </w:rPr>
              <w:t xml:space="preserve"> </w:t>
            </w:r>
            <w:r>
              <w:rPr>
                <w:spacing w:val="-5"/>
              </w:rPr>
              <w:t>п/п</w:t>
            </w:r>
          </w:p>
        </w:tc>
        <w:tc>
          <w:tcPr>
            <w:tcW w:w="3907" w:type="dxa"/>
          </w:tcPr>
          <w:p w:rsidR="00FA38BF" w:rsidRDefault="00FA38BF">
            <w:pPr>
              <w:pStyle w:val="TableParagraph"/>
              <w:spacing w:before="21"/>
              <w:ind w:left="0"/>
            </w:pPr>
          </w:p>
          <w:p w:rsidR="00FA38BF" w:rsidRDefault="00BE3DFA">
            <w:pPr>
              <w:pStyle w:val="TableParagraph"/>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49"/>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before="20"/>
              <w:ind w:left="389"/>
            </w:pPr>
            <w:r>
              <w:rPr>
                <w:spacing w:val="-5"/>
              </w:rPr>
              <w:t>MIN</w:t>
            </w:r>
          </w:p>
          <w:p w:rsidR="00FA38BF" w:rsidRDefault="00BE3DFA">
            <w:pPr>
              <w:pStyle w:val="TableParagraph"/>
              <w:spacing w:before="1"/>
              <w:ind w:left="365" w:right="266" w:hanging="82"/>
            </w:pPr>
            <w:r>
              <w:rPr>
                <w:spacing w:val="-2"/>
              </w:rPr>
              <w:t>размер возн.</w:t>
            </w:r>
          </w:p>
        </w:tc>
        <w:tc>
          <w:tcPr>
            <w:tcW w:w="1166" w:type="dxa"/>
          </w:tcPr>
          <w:p w:rsidR="00FA38BF" w:rsidRDefault="00BE3DFA">
            <w:pPr>
              <w:pStyle w:val="TableParagraph"/>
              <w:spacing w:before="20"/>
              <w:ind w:left="327"/>
            </w:pPr>
            <w:r>
              <w:rPr>
                <w:spacing w:val="-5"/>
              </w:rPr>
              <w:t>MAX</w:t>
            </w:r>
          </w:p>
          <w:p w:rsidR="00FA38BF" w:rsidRDefault="00BE3DFA">
            <w:pPr>
              <w:pStyle w:val="TableParagraph"/>
              <w:spacing w:before="1"/>
              <w:ind w:left="341" w:right="247" w:hanging="82"/>
            </w:pPr>
            <w:r>
              <w:rPr>
                <w:spacing w:val="-2"/>
              </w:rPr>
              <w:t>размер возн.</w:t>
            </w:r>
          </w:p>
        </w:tc>
        <w:tc>
          <w:tcPr>
            <w:tcW w:w="5515" w:type="dxa"/>
          </w:tcPr>
          <w:p w:rsidR="00FA38BF" w:rsidRDefault="00FA38BF">
            <w:pPr>
              <w:pStyle w:val="TableParagraph"/>
              <w:spacing w:before="21"/>
              <w:ind w:left="0"/>
            </w:pPr>
          </w:p>
          <w:p w:rsidR="00FA38BF" w:rsidRDefault="00BE3DFA">
            <w:pPr>
              <w:pStyle w:val="TableParagraph"/>
              <w:ind w:left="11"/>
              <w:jc w:val="center"/>
            </w:pPr>
            <w:r>
              <w:rPr>
                <w:spacing w:val="-2"/>
              </w:rPr>
              <w:t>Примечание:</w:t>
            </w:r>
          </w:p>
        </w:tc>
      </w:tr>
      <w:tr w:rsidR="00FA38BF">
        <w:trPr>
          <w:trHeight w:val="2658"/>
        </w:trPr>
        <w:tc>
          <w:tcPr>
            <w:tcW w:w="1104" w:type="dxa"/>
          </w:tcPr>
          <w:p w:rsidR="00FA38BF" w:rsidRDefault="00BE3DFA">
            <w:pPr>
              <w:pStyle w:val="TableParagraph"/>
              <w:spacing w:line="249" w:lineRule="exact"/>
            </w:pPr>
            <w:r>
              <w:rPr>
                <w:spacing w:val="-2"/>
              </w:rPr>
              <w:t>9.5.3.2.</w:t>
            </w:r>
          </w:p>
        </w:tc>
        <w:tc>
          <w:tcPr>
            <w:tcW w:w="3907" w:type="dxa"/>
          </w:tcPr>
          <w:p w:rsidR="00FA38BF" w:rsidRDefault="00BE3DFA">
            <w:pPr>
              <w:pStyle w:val="TableParagraph"/>
              <w:ind w:right="99"/>
              <w:rPr>
                <w:sz w:val="21"/>
              </w:rPr>
            </w:pPr>
            <w:r>
              <w:rPr>
                <w:sz w:val="21"/>
              </w:rPr>
              <w:t>Комиссия за обработку реестра сумм компенсаций по лизинговым договорам, заключенным в рамках договоров лизинговых компаний – нерезидентов с государственными</w:t>
            </w:r>
            <w:r>
              <w:rPr>
                <w:spacing w:val="-14"/>
                <w:sz w:val="21"/>
              </w:rPr>
              <w:t xml:space="preserve"> </w:t>
            </w:r>
            <w:r>
              <w:rPr>
                <w:sz w:val="21"/>
              </w:rPr>
              <w:t>органами</w:t>
            </w:r>
            <w:r>
              <w:rPr>
                <w:spacing w:val="-13"/>
                <w:sz w:val="21"/>
              </w:rPr>
              <w:t xml:space="preserve"> </w:t>
            </w:r>
            <w:r>
              <w:rPr>
                <w:sz w:val="21"/>
              </w:rPr>
              <w:t>Республики Беларусь, и организацию платежа иностранным организациям по договорам, постанов</w:t>
            </w:r>
            <w:r>
              <w:rPr>
                <w:sz w:val="21"/>
              </w:rPr>
              <w:t>лениям государственных органов Республики</w:t>
            </w:r>
          </w:p>
          <w:p w:rsidR="00FA38BF" w:rsidRDefault="00BE3DFA">
            <w:pPr>
              <w:pStyle w:val="TableParagraph"/>
              <w:spacing w:line="240" w:lineRule="exact"/>
              <w:rPr>
                <w:sz w:val="21"/>
              </w:rPr>
            </w:pPr>
            <w:r>
              <w:rPr>
                <w:sz w:val="21"/>
              </w:rPr>
              <w:t>Беларусь и др., заключенным или вступившим</w:t>
            </w:r>
            <w:r>
              <w:rPr>
                <w:spacing w:val="-8"/>
                <w:sz w:val="21"/>
              </w:rPr>
              <w:t xml:space="preserve"> </w:t>
            </w:r>
            <w:r>
              <w:rPr>
                <w:sz w:val="21"/>
              </w:rPr>
              <w:t>в</w:t>
            </w:r>
            <w:r>
              <w:rPr>
                <w:spacing w:val="-8"/>
                <w:sz w:val="21"/>
              </w:rPr>
              <w:t xml:space="preserve"> </w:t>
            </w:r>
            <w:r>
              <w:rPr>
                <w:sz w:val="21"/>
              </w:rPr>
              <w:t>силу</w:t>
            </w:r>
            <w:r>
              <w:rPr>
                <w:spacing w:val="-13"/>
                <w:sz w:val="21"/>
              </w:rPr>
              <w:t xml:space="preserve"> </w:t>
            </w:r>
            <w:r>
              <w:rPr>
                <w:sz w:val="21"/>
              </w:rPr>
              <w:t>после</w:t>
            </w:r>
            <w:r>
              <w:rPr>
                <w:spacing w:val="-11"/>
                <w:sz w:val="21"/>
              </w:rPr>
              <w:t xml:space="preserve"> </w:t>
            </w:r>
            <w:r>
              <w:rPr>
                <w:sz w:val="21"/>
              </w:rPr>
              <w:t>31.07.2018.</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9"/>
              <w:ind w:left="0"/>
            </w:pPr>
          </w:p>
          <w:p w:rsidR="00FA38BF" w:rsidRDefault="00BE3DFA">
            <w:pPr>
              <w:pStyle w:val="TableParagraph"/>
              <w:ind w:left="633" w:hanging="456"/>
            </w:pPr>
            <w:r>
              <w:t>200</w:t>
            </w:r>
            <w:r>
              <w:rPr>
                <w:spacing w:val="-14"/>
              </w:rPr>
              <w:t xml:space="preserve"> </w:t>
            </w:r>
            <w:r>
              <w:t>EURза</w:t>
            </w:r>
            <w:r>
              <w:rPr>
                <w:spacing w:val="-14"/>
              </w:rPr>
              <w:t xml:space="preserve"> </w:t>
            </w:r>
            <w:r>
              <w:t xml:space="preserve">один </w:t>
            </w:r>
            <w:r>
              <w:rPr>
                <w:spacing w:val="-2"/>
              </w:rPr>
              <w:t>реестр</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4"/>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4"/>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spacing w:line="249" w:lineRule="exact"/>
              <w:ind w:left="111"/>
              <w:jc w:val="both"/>
            </w:pPr>
            <w:r>
              <w:t>Вознаграждение</w:t>
            </w:r>
            <w:r>
              <w:rPr>
                <w:spacing w:val="-12"/>
              </w:rPr>
              <w:t xml:space="preserve"> </w:t>
            </w:r>
            <w:r>
              <w:t>включает</w:t>
            </w:r>
            <w:r>
              <w:rPr>
                <w:spacing w:val="-6"/>
              </w:rPr>
              <w:t xml:space="preserve"> </w:t>
            </w:r>
            <w:r>
              <w:t>в</w:t>
            </w:r>
            <w:r>
              <w:rPr>
                <w:spacing w:val="-5"/>
              </w:rPr>
              <w:t xml:space="preserve"> </w:t>
            </w:r>
            <w:r>
              <w:t>себя</w:t>
            </w:r>
            <w:r>
              <w:rPr>
                <w:spacing w:val="-6"/>
              </w:rPr>
              <w:t xml:space="preserve"> </w:t>
            </w:r>
            <w:r>
              <w:rPr>
                <w:spacing w:val="-4"/>
              </w:rPr>
              <w:t>НДС.</w:t>
            </w:r>
          </w:p>
          <w:p w:rsidR="00FA38BF" w:rsidRDefault="00BE3DFA">
            <w:pPr>
              <w:pStyle w:val="TableParagraph"/>
              <w:spacing w:before="1"/>
              <w:ind w:left="111" w:right="88"/>
              <w:jc w:val="both"/>
            </w:pPr>
            <w:r>
              <w:t>Вознаграждение взимается в валюте договора,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w:t>
            </w:r>
          </w:p>
        </w:tc>
      </w:tr>
      <w:tr w:rsidR="00FA38BF">
        <w:trPr>
          <w:trHeight w:val="2894"/>
        </w:trPr>
        <w:tc>
          <w:tcPr>
            <w:tcW w:w="1104" w:type="dxa"/>
          </w:tcPr>
          <w:p w:rsidR="00FA38BF" w:rsidRDefault="00BE3DFA">
            <w:pPr>
              <w:pStyle w:val="TableParagraph"/>
              <w:spacing w:line="244" w:lineRule="exact"/>
            </w:pPr>
            <w:r>
              <w:rPr>
                <w:spacing w:val="-2"/>
              </w:rPr>
              <w:t>9.5.3.3.</w:t>
            </w:r>
          </w:p>
        </w:tc>
        <w:tc>
          <w:tcPr>
            <w:tcW w:w="3907" w:type="dxa"/>
          </w:tcPr>
          <w:p w:rsidR="00FA38BF" w:rsidRDefault="00BE3DFA">
            <w:pPr>
              <w:pStyle w:val="TableParagraph"/>
              <w:ind w:right="100"/>
              <w:rPr>
                <w:sz w:val="21"/>
              </w:rPr>
            </w:pPr>
            <w:r>
              <w:rPr>
                <w:sz w:val="21"/>
              </w:rPr>
              <w:t>Комиссия за обработку реестра сумм компенсаций по кредитным договорам, заключенным в рамках договоров банков-нерезидентов с государственными</w:t>
            </w:r>
            <w:r>
              <w:rPr>
                <w:spacing w:val="-14"/>
                <w:sz w:val="21"/>
              </w:rPr>
              <w:t xml:space="preserve"> </w:t>
            </w:r>
            <w:r>
              <w:rPr>
                <w:sz w:val="21"/>
              </w:rPr>
              <w:t>органами</w:t>
            </w:r>
            <w:r>
              <w:rPr>
                <w:spacing w:val="-13"/>
                <w:sz w:val="21"/>
              </w:rPr>
              <w:t xml:space="preserve"> </w:t>
            </w:r>
            <w:r>
              <w:rPr>
                <w:sz w:val="21"/>
              </w:rPr>
              <w:t>Республики Беларусь, и организацию платежа иностранным организациям по договорам, постановлениям государст</w:t>
            </w:r>
            <w:r>
              <w:rPr>
                <w:sz w:val="21"/>
              </w:rPr>
              <w:t>венных органов Республики Беларусь и др., заключенным или вступившим в силу в период с</w:t>
            </w:r>
          </w:p>
          <w:p w:rsidR="00FA38BF" w:rsidRDefault="00BE3DFA">
            <w:pPr>
              <w:pStyle w:val="TableParagraph"/>
              <w:spacing w:line="227" w:lineRule="exact"/>
              <w:rPr>
                <w:sz w:val="21"/>
              </w:rPr>
            </w:pPr>
            <w:r>
              <w:rPr>
                <w:sz w:val="21"/>
              </w:rPr>
              <w:t>31.03.2017г</w:t>
            </w:r>
            <w:r>
              <w:rPr>
                <w:spacing w:val="-9"/>
                <w:sz w:val="21"/>
              </w:rPr>
              <w:t xml:space="preserve"> </w:t>
            </w:r>
            <w:r>
              <w:rPr>
                <w:sz w:val="21"/>
              </w:rPr>
              <w:t>по</w:t>
            </w:r>
            <w:r>
              <w:rPr>
                <w:spacing w:val="-9"/>
                <w:sz w:val="21"/>
              </w:rPr>
              <w:t xml:space="preserve"> </w:t>
            </w:r>
            <w:r>
              <w:rPr>
                <w:spacing w:val="-2"/>
                <w:sz w:val="21"/>
              </w:rPr>
              <w:t>31.07.2018.</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79"/>
              <w:ind w:left="0"/>
            </w:pPr>
          </w:p>
          <w:p w:rsidR="00FA38BF" w:rsidRDefault="00BE3DFA">
            <w:pPr>
              <w:pStyle w:val="TableParagraph"/>
              <w:spacing w:line="251" w:lineRule="exact"/>
              <w:ind w:left="70" w:right="66"/>
              <w:jc w:val="center"/>
            </w:pPr>
            <w:r>
              <w:t>100</w:t>
            </w:r>
            <w:r>
              <w:rPr>
                <w:spacing w:val="2"/>
              </w:rPr>
              <w:t xml:space="preserve"> </w:t>
            </w:r>
            <w:r>
              <w:rPr>
                <w:spacing w:val="-5"/>
              </w:rPr>
              <w:t>EUR</w:t>
            </w:r>
          </w:p>
          <w:p w:rsidR="00FA38BF" w:rsidRDefault="00BE3DFA">
            <w:pPr>
              <w:pStyle w:val="TableParagraph"/>
              <w:spacing w:line="251" w:lineRule="exact"/>
              <w:ind w:left="70" w:right="70"/>
              <w:jc w:val="center"/>
            </w:pPr>
            <w:r>
              <w:t>за</w:t>
            </w:r>
            <w:r>
              <w:rPr>
                <w:spacing w:val="1"/>
              </w:rPr>
              <w:t xml:space="preserve"> </w:t>
            </w:r>
            <w:r>
              <w:t>один</w:t>
            </w:r>
            <w:r>
              <w:rPr>
                <w:spacing w:val="1"/>
              </w:rPr>
              <w:t xml:space="preserve"> </w:t>
            </w:r>
            <w:r>
              <w:rPr>
                <w:spacing w:val="-2"/>
              </w:rPr>
              <w:t>реестр</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1"/>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валюте договора,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w:t>
            </w:r>
          </w:p>
        </w:tc>
      </w:tr>
      <w:tr w:rsidR="00FA38BF">
        <w:trPr>
          <w:trHeight w:val="2658"/>
        </w:trPr>
        <w:tc>
          <w:tcPr>
            <w:tcW w:w="1104" w:type="dxa"/>
          </w:tcPr>
          <w:p w:rsidR="00FA38BF" w:rsidRDefault="00BE3DFA">
            <w:pPr>
              <w:pStyle w:val="TableParagraph"/>
              <w:spacing w:line="249" w:lineRule="exact"/>
            </w:pPr>
            <w:r>
              <w:rPr>
                <w:spacing w:val="-2"/>
              </w:rPr>
              <w:t>9.5.3.4.</w:t>
            </w:r>
          </w:p>
        </w:tc>
        <w:tc>
          <w:tcPr>
            <w:tcW w:w="3907" w:type="dxa"/>
          </w:tcPr>
          <w:p w:rsidR="00FA38BF" w:rsidRDefault="00BE3DFA">
            <w:pPr>
              <w:pStyle w:val="TableParagraph"/>
              <w:ind w:right="99"/>
              <w:rPr>
                <w:sz w:val="21"/>
              </w:rPr>
            </w:pPr>
            <w:r>
              <w:rPr>
                <w:sz w:val="21"/>
              </w:rPr>
              <w:t>Комиссия з</w:t>
            </w:r>
            <w:r>
              <w:rPr>
                <w:sz w:val="21"/>
              </w:rPr>
              <w:t>а обработку реестра сумм компенсаций по кредитным договорам, заключенным в рамках договоров банков-нерезидентов с государственными</w:t>
            </w:r>
            <w:r>
              <w:rPr>
                <w:spacing w:val="-14"/>
                <w:sz w:val="21"/>
              </w:rPr>
              <w:t xml:space="preserve"> </w:t>
            </w:r>
            <w:r>
              <w:rPr>
                <w:sz w:val="21"/>
              </w:rPr>
              <w:t>органами</w:t>
            </w:r>
            <w:r>
              <w:rPr>
                <w:spacing w:val="-13"/>
                <w:sz w:val="21"/>
              </w:rPr>
              <w:t xml:space="preserve"> </w:t>
            </w:r>
            <w:r>
              <w:rPr>
                <w:sz w:val="21"/>
              </w:rPr>
              <w:t>Республики Беларусь, и организацию платежа иностранным организациям по договорам, постановлениям государственных орг</w:t>
            </w:r>
            <w:r>
              <w:rPr>
                <w:sz w:val="21"/>
              </w:rPr>
              <w:t>анов Республики Беларусь и др., заключенным или</w:t>
            </w:r>
          </w:p>
          <w:p w:rsidR="00FA38BF" w:rsidRDefault="00BE3DFA">
            <w:pPr>
              <w:pStyle w:val="TableParagraph"/>
              <w:spacing w:line="228" w:lineRule="exact"/>
              <w:rPr>
                <w:sz w:val="21"/>
              </w:rPr>
            </w:pPr>
            <w:r>
              <w:rPr>
                <w:sz w:val="21"/>
              </w:rPr>
              <w:t>вступившим</w:t>
            </w:r>
            <w:r>
              <w:rPr>
                <w:spacing w:val="-5"/>
                <w:sz w:val="21"/>
              </w:rPr>
              <w:t xml:space="preserve"> </w:t>
            </w:r>
            <w:r>
              <w:rPr>
                <w:sz w:val="21"/>
              </w:rPr>
              <w:t>в</w:t>
            </w:r>
            <w:r>
              <w:rPr>
                <w:spacing w:val="-4"/>
                <w:sz w:val="21"/>
              </w:rPr>
              <w:t xml:space="preserve"> </w:t>
            </w:r>
            <w:r>
              <w:rPr>
                <w:sz w:val="21"/>
              </w:rPr>
              <w:t>силу</w:t>
            </w:r>
            <w:r>
              <w:rPr>
                <w:spacing w:val="-10"/>
                <w:sz w:val="21"/>
              </w:rPr>
              <w:t xml:space="preserve"> </w:t>
            </w:r>
            <w:r>
              <w:rPr>
                <w:sz w:val="21"/>
              </w:rPr>
              <w:t>после</w:t>
            </w:r>
            <w:r>
              <w:rPr>
                <w:spacing w:val="-7"/>
                <w:sz w:val="21"/>
              </w:rPr>
              <w:t xml:space="preserve"> </w:t>
            </w:r>
            <w:r>
              <w:rPr>
                <w:spacing w:val="-2"/>
                <w:sz w:val="21"/>
              </w:rPr>
              <w:t>31.07.2018</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59"/>
              <w:ind w:left="0"/>
            </w:pPr>
          </w:p>
          <w:p w:rsidR="00FA38BF" w:rsidRDefault="00BE3DFA">
            <w:pPr>
              <w:pStyle w:val="TableParagraph"/>
              <w:ind w:left="70" w:right="66"/>
              <w:jc w:val="center"/>
            </w:pPr>
            <w:r>
              <w:t>200</w:t>
            </w:r>
            <w:r>
              <w:rPr>
                <w:spacing w:val="2"/>
              </w:rPr>
              <w:t xml:space="preserve"> </w:t>
            </w:r>
            <w:r>
              <w:rPr>
                <w:spacing w:val="-5"/>
              </w:rPr>
              <w:t>EUR</w:t>
            </w:r>
          </w:p>
          <w:p w:rsidR="00FA38BF" w:rsidRDefault="00BE3DFA">
            <w:pPr>
              <w:pStyle w:val="TableParagraph"/>
              <w:spacing w:before="1"/>
              <w:ind w:left="70" w:right="70"/>
              <w:jc w:val="center"/>
            </w:pPr>
            <w:r>
              <w:t>за</w:t>
            </w:r>
            <w:r>
              <w:rPr>
                <w:spacing w:val="1"/>
              </w:rPr>
              <w:t xml:space="preserve"> </w:t>
            </w:r>
            <w:r>
              <w:t>один</w:t>
            </w:r>
            <w:r>
              <w:rPr>
                <w:spacing w:val="1"/>
              </w:rPr>
              <w:t xml:space="preserve"> </w:t>
            </w:r>
            <w:r>
              <w:rPr>
                <w:spacing w:val="-2"/>
              </w:rPr>
              <w:t>реестр</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188"/>
              <w:ind w:left="0"/>
            </w:pPr>
          </w:p>
          <w:p w:rsidR="00FA38BF" w:rsidRDefault="00BE3DFA">
            <w:pPr>
              <w:pStyle w:val="TableParagraph"/>
              <w:spacing w:before="1"/>
              <w:ind w:left="66" w:right="62"/>
              <w:jc w:val="center"/>
            </w:pPr>
            <w:r>
              <w:rPr>
                <w:spacing w:val="-10"/>
              </w:rPr>
              <w:t>-</w:t>
            </w:r>
          </w:p>
        </w:tc>
        <w:tc>
          <w:tcPr>
            <w:tcW w:w="5515" w:type="dxa"/>
          </w:tcPr>
          <w:p w:rsidR="00FA38BF" w:rsidRDefault="00BE3DFA">
            <w:pPr>
              <w:pStyle w:val="TableParagraph"/>
              <w:ind w:left="111" w:right="89"/>
              <w:jc w:val="both"/>
            </w:pPr>
            <w:r>
              <w:t>Вознаграждение взимается в валюте договора,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w:t>
            </w:r>
          </w:p>
        </w:tc>
      </w:tr>
    </w:tbl>
    <w:p w:rsidR="00FA38BF" w:rsidRDefault="00FA38BF">
      <w:pPr>
        <w:jc w:val="both"/>
        <w:sectPr w:rsidR="00FA38BF">
          <w:pgSz w:w="16840" w:h="11910" w:orient="landscape"/>
          <w:pgMar w:top="1340" w:right="920" w:bottom="280" w:left="900" w:header="713" w:footer="0" w:gutter="0"/>
          <w:cols w:space="720"/>
        </w:sectPr>
      </w:pPr>
    </w:p>
    <w:p w:rsidR="00FA38BF" w:rsidRDefault="00FA38BF">
      <w:pPr>
        <w:pStyle w:val="a3"/>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3907"/>
        <w:gridCol w:w="1886"/>
        <w:gridCol w:w="1209"/>
        <w:gridCol w:w="1166"/>
        <w:gridCol w:w="5515"/>
      </w:tblGrid>
      <w:tr w:rsidR="00FA38BF">
        <w:trPr>
          <w:trHeight w:val="762"/>
        </w:trPr>
        <w:tc>
          <w:tcPr>
            <w:tcW w:w="1104" w:type="dxa"/>
          </w:tcPr>
          <w:p w:rsidR="00FA38BF" w:rsidRDefault="00BE3DFA">
            <w:pPr>
              <w:pStyle w:val="TableParagraph"/>
              <w:spacing w:before="250"/>
              <w:ind w:left="273"/>
            </w:pPr>
            <w:r>
              <w:t>№</w:t>
            </w:r>
            <w:r>
              <w:rPr>
                <w:spacing w:val="2"/>
              </w:rPr>
              <w:t xml:space="preserve"> </w:t>
            </w:r>
            <w:r>
              <w:rPr>
                <w:spacing w:val="-5"/>
              </w:rPr>
              <w:t>п/п</w:t>
            </w:r>
          </w:p>
        </w:tc>
        <w:tc>
          <w:tcPr>
            <w:tcW w:w="3907" w:type="dxa"/>
          </w:tcPr>
          <w:p w:rsidR="00FA38BF" w:rsidRDefault="00BE3DFA">
            <w:pPr>
              <w:pStyle w:val="TableParagraph"/>
              <w:spacing w:before="250"/>
              <w:ind w:left="796"/>
            </w:pPr>
            <w:r>
              <w:t>Наименование</w:t>
            </w:r>
            <w:r>
              <w:rPr>
                <w:spacing w:val="-10"/>
              </w:rPr>
              <w:t xml:space="preserve"> </w:t>
            </w:r>
            <w:r>
              <w:rPr>
                <w:spacing w:val="-2"/>
              </w:rPr>
              <w:t>операции</w:t>
            </w:r>
          </w:p>
        </w:tc>
        <w:tc>
          <w:tcPr>
            <w:tcW w:w="1886" w:type="dxa"/>
          </w:tcPr>
          <w:p w:rsidR="00FA38BF" w:rsidRDefault="00BE3DFA">
            <w:pPr>
              <w:pStyle w:val="TableParagraph"/>
              <w:spacing w:before="127" w:line="237" w:lineRule="auto"/>
              <w:ind w:left="182" w:right="115" w:hanging="58"/>
            </w:pPr>
            <w:r>
              <w:t>Основной</w:t>
            </w:r>
            <w:r>
              <w:rPr>
                <w:spacing w:val="-14"/>
              </w:rPr>
              <w:t xml:space="preserve"> </w:t>
            </w:r>
            <w:r>
              <w:t xml:space="preserve">размер </w:t>
            </w:r>
            <w:r>
              <w:rPr>
                <w:spacing w:val="-2"/>
              </w:rPr>
              <w:t>вознаграждения</w:t>
            </w:r>
          </w:p>
        </w:tc>
        <w:tc>
          <w:tcPr>
            <w:tcW w:w="1209" w:type="dxa"/>
          </w:tcPr>
          <w:p w:rsidR="00FA38BF" w:rsidRDefault="00BE3DFA">
            <w:pPr>
              <w:pStyle w:val="TableParagraph"/>
              <w:spacing w:line="249" w:lineRule="exact"/>
              <w:ind w:left="389"/>
            </w:pPr>
            <w:r>
              <w:rPr>
                <w:spacing w:val="-5"/>
              </w:rPr>
              <w:t>MIN</w:t>
            </w:r>
          </w:p>
          <w:p w:rsidR="00FA38BF" w:rsidRDefault="00BE3DFA">
            <w:pPr>
              <w:pStyle w:val="TableParagraph"/>
              <w:spacing w:line="250" w:lineRule="atLeast"/>
              <w:ind w:left="365" w:right="266" w:hanging="82"/>
            </w:pPr>
            <w:r>
              <w:rPr>
                <w:spacing w:val="-2"/>
              </w:rPr>
              <w:t>размер возн.</w:t>
            </w:r>
          </w:p>
        </w:tc>
        <w:tc>
          <w:tcPr>
            <w:tcW w:w="1166" w:type="dxa"/>
          </w:tcPr>
          <w:p w:rsidR="00FA38BF" w:rsidRDefault="00BE3DFA">
            <w:pPr>
              <w:pStyle w:val="TableParagraph"/>
              <w:spacing w:line="249" w:lineRule="exact"/>
              <w:ind w:left="327"/>
            </w:pPr>
            <w:r>
              <w:rPr>
                <w:spacing w:val="-5"/>
              </w:rPr>
              <w:t>MAX</w:t>
            </w:r>
          </w:p>
          <w:p w:rsidR="00FA38BF" w:rsidRDefault="00BE3DFA">
            <w:pPr>
              <w:pStyle w:val="TableParagraph"/>
              <w:spacing w:line="250" w:lineRule="atLeast"/>
              <w:ind w:left="341" w:right="247" w:hanging="82"/>
            </w:pPr>
            <w:r>
              <w:rPr>
                <w:spacing w:val="-2"/>
              </w:rPr>
              <w:t>размер возн.</w:t>
            </w:r>
          </w:p>
        </w:tc>
        <w:tc>
          <w:tcPr>
            <w:tcW w:w="5515" w:type="dxa"/>
          </w:tcPr>
          <w:p w:rsidR="00FA38BF" w:rsidRDefault="00BE3DFA">
            <w:pPr>
              <w:pStyle w:val="TableParagraph"/>
              <w:spacing w:before="250"/>
              <w:ind w:left="11"/>
              <w:jc w:val="center"/>
            </w:pPr>
            <w:r>
              <w:rPr>
                <w:spacing w:val="-2"/>
              </w:rPr>
              <w:t>Примечание:</w:t>
            </w:r>
          </w:p>
        </w:tc>
      </w:tr>
      <w:tr w:rsidR="00FA38BF">
        <w:trPr>
          <w:trHeight w:val="249"/>
        </w:trPr>
        <w:tc>
          <w:tcPr>
            <w:tcW w:w="14787" w:type="dxa"/>
            <w:gridSpan w:val="6"/>
          </w:tcPr>
          <w:p w:rsidR="00FA38BF" w:rsidRDefault="00BE3DFA">
            <w:pPr>
              <w:pStyle w:val="TableParagraph"/>
              <w:spacing w:line="229" w:lineRule="exact"/>
              <w:ind w:left="4161"/>
            </w:pPr>
            <w:bookmarkStart w:id="231" w:name="RANGE!A106"/>
            <w:bookmarkStart w:id="232" w:name="раздел9_6"/>
            <w:bookmarkStart w:id="233" w:name="_bookmark99"/>
            <w:bookmarkEnd w:id="231"/>
            <w:bookmarkEnd w:id="232"/>
            <w:bookmarkEnd w:id="233"/>
            <w:r>
              <w:t>9.6.</w:t>
            </w:r>
            <w:r>
              <w:rPr>
                <w:spacing w:val="-9"/>
              </w:rPr>
              <w:t xml:space="preserve"> </w:t>
            </w:r>
            <w:r>
              <w:t>ОПЕРАЦИИ</w:t>
            </w:r>
            <w:r>
              <w:rPr>
                <w:spacing w:val="-5"/>
              </w:rPr>
              <w:t xml:space="preserve"> </w:t>
            </w:r>
            <w:r>
              <w:t>ПО</w:t>
            </w:r>
            <w:r>
              <w:rPr>
                <w:spacing w:val="-5"/>
              </w:rPr>
              <w:t xml:space="preserve"> </w:t>
            </w:r>
            <w:r>
              <w:t>КОРРЕСПОНДЕНТCКИМ</w:t>
            </w:r>
            <w:r>
              <w:rPr>
                <w:spacing w:val="-8"/>
              </w:rPr>
              <w:t xml:space="preserve"> </w:t>
            </w:r>
            <w:r>
              <w:t>СЧЕТАМ</w:t>
            </w:r>
            <w:r>
              <w:rPr>
                <w:spacing w:val="-4"/>
              </w:rPr>
              <w:t xml:space="preserve"> </w:t>
            </w:r>
            <w:r>
              <w:rPr>
                <w:spacing w:val="-2"/>
              </w:rPr>
              <w:t>НОСТРО</w:t>
            </w:r>
          </w:p>
        </w:tc>
      </w:tr>
      <w:tr w:rsidR="00FA38BF">
        <w:trPr>
          <w:trHeight w:val="921"/>
        </w:trPr>
        <w:tc>
          <w:tcPr>
            <w:tcW w:w="1104" w:type="dxa"/>
          </w:tcPr>
          <w:p w:rsidR="00FA38BF" w:rsidRDefault="00BE3DFA">
            <w:pPr>
              <w:pStyle w:val="TableParagraph"/>
              <w:spacing w:line="249" w:lineRule="exact"/>
            </w:pPr>
            <w:r>
              <w:rPr>
                <w:spacing w:val="-2"/>
              </w:rPr>
              <w:t>9.6.2.</w:t>
            </w:r>
          </w:p>
        </w:tc>
        <w:tc>
          <w:tcPr>
            <w:tcW w:w="3907" w:type="dxa"/>
          </w:tcPr>
          <w:p w:rsidR="00FA38BF" w:rsidRDefault="00BE3DFA">
            <w:pPr>
              <w:pStyle w:val="TableParagraph"/>
              <w:rPr>
                <w:sz w:val="20"/>
              </w:rPr>
            </w:pPr>
            <w:r>
              <w:rPr>
                <w:sz w:val="20"/>
              </w:rPr>
              <w:t>Обработка клиентских платежных поручений, поступивших на</w:t>
            </w:r>
          </w:p>
          <w:p w:rsidR="00FA38BF" w:rsidRDefault="00BE3DFA">
            <w:pPr>
              <w:pStyle w:val="TableParagraph"/>
              <w:spacing w:line="230" w:lineRule="atLeast"/>
              <w:ind w:right="186"/>
              <w:rPr>
                <w:sz w:val="20"/>
              </w:rPr>
            </w:pPr>
            <w:r>
              <w:rPr>
                <w:sz w:val="20"/>
              </w:rPr>
              <w:t>корреспондентские</w:t>
            </w:r>
            <w:r>
              <w:rPr>
                <w:spacing w:val="-13"/>
                <w:sz w:val="20"/>
              </w:rPr>
              <w:t xml:space="preserve"> </w:t>
            </w:r>
            <w:r>
              <w:rPr>
                <w:sz w:val="20"/>
              </w:rPr>
              <w:t>счета</w:t>
            </w:r>
            <w:r>
              <w:rPr>
                <w:spacing w:val="-11"/>
                <w:sz w:val="20"/>
              </w:rPr>
              <w:t xml:space="preserve"> </w:t>
            </w:r>
            <w:r>
              <w:rPr>
                <w:sz w:val="20"/>
              </w:rPr>
              <w:t>Ностро,</w:t>
            </w:r>
            <w:r>
              <w:rPr>
                <w:spacing w:val="-10"/>
                <w:sz w:val="20"/>
              </w:rPr>
              <w:t xml:space="preserve"> </w:t>
            </w:r>
            <w:r>
              <w:rPr>
                <w:sz w:val="20"/>
              </w:rPr>
              <w:t>с деталями платежа BEN или SHA</w:t>
            </w:r>
          </w:p>
        </w:tc>
        <w:tc>
          <w:tcPr>
            <w:tcW w:w="1886" w:type="dxa"/>
          </w:tcPr>
          <w:p w:rsidR="00FA38BF" w:rsidRDefault="00FA38BF">
            <w:pPr>
              <w:pStyle w:val="TableParagraph"/>
              <w:ind w:left="0"/>
              <w:rPr>
                <w:sz w:val="18"/>
              </w:rPr>
            </w:pPr>
          </w:p>
        </w:tc>
        <w:tc>
          <w:tcPr>
            <w:tcW w:w="1209" w:type="dxa"/>
          </w:tcPr>
          <w:p w:rsidR="00FA38BF" w:rsidRDefault="00FA38BF">
            <w:pPr>
              <w:pStyle w:val="TableParagraph"/>
              <w:ind w:left="0"/>
              <w:rPr>
                <w:sz w:val="18"/>
              </w:rPr>
            </w:pPr>
          </w:p>
        </w:tc>
        <w:tc>
          <w:tcPr>
            <w:tcW w:w="1166" w:type="dxa"/>
          </w:tcPr>
          <w:p w:rsidR="00FA38BF" w:rsidRDefault="00FA38BF">
            <w:pPr>
              <w:pStyle w:val="TableParagraph"/>
              <w:ind w:left="0"/>
              <w:rPr>
                <w:sz w:val="18"/>
              </w:rPr>
            </w:pPr>
          </w:p>
        </w:tc>
        <w:tc>
          <w:tcPr>
            <w:tcW w:w="5515" w:type="dxa"/>
            <w:vMerge w:val="restart"/>
          </w:tcPr>
          <w:p w:rsidR="00FA38BF" w:rsidRDefault="00BE3DFA">
            <w:pPr>
              <w:pStyle w:val="TableParagraph"/>
              <w:tabs>
                <w:tab w:val="left" w:pos="1464"/>
                <w:tab w:val="left" w:pos="1651"/>
                <w:tab w:val="left" w:pos="1848"/>
                <w:tab w:val="left" w:pos="2692"/>
                <w:tab w:val="left" w:pos="3566"/>
                <w:tab w:val="left" w:pos="3652"/>
                <w:tab w:val="left" w:pos="4041"/>
                <w:tab w:val="left" w:pos="4684"/>
              </w:tabs>
              <w:ind w:left="111" w:right="93"/>
              <w:rPr>
                <w:sz w:val="19"/>
              </w:rPr>
            </w:pPr>
            <w:r>
              <w:rPr>
                <w:spacing w:val="-2"/>
                <w:sz w:val="19"/>
              </w:rPr>
              <w:t>Применяется</w:t>
            </w:r>
            <w:r>
              <w:rPr>
                <w:sz w:val="19"/>
              </w:rPr>
              <w:tab/>
            </w:r>
            <w:r>
              <w:rPr>
                <w:spacing w:val="-10"/>
                <w:sz w:val="19"/>
              </w:rPr>
              <w:t>к</w:t>
            </w:r>
            <w:r>
              <w:rPr>
                <w:sz w:val="19"/>
              </w:rPr>
              <w:tab/>
            </w:r>
            <w:r>
              <w:rPr>
                <w:sz w:val="19"/>
              </w:rPr>
              <w:tab/>
            </w:r>
            <w:r>
              <w:rPr>
                <w:spacing w:val="-2"/>
                <w:sz w:val="19"/>
              </w:rPr>
              <w:t>счетам</w:t>
            </w:r>
            <w:r>
              <w:rPr>
                <w:sz w:val="19"/>
              </w:rPr>
              <w:tab/>
            </w:r>
            <w:r>
              <w:rPr>
                <w:spacing w:val="-2"/>
                <w:sz w:val="19"/>
              </w:rPr>
              <w:t>Ностро</w:t>
            </w:r>
            <w:r>
              <w:rPr>
                <w:sz w:val="19"/>
              </w:rPr>
              <w:tab/>
            </w:r>
            <w:r>
              <w:rPr>
                <w:spacing w:val="-6"/>
                <w:sz w:val="19"/>
              </w:rPr>
              <w:t>во</w:t>
            </w:r>
            <w:r>
              <w:rPr>
                <w:sz w:val="19"/>
              </w:rPr>
              <w:tab/>
            </w:r>
            <w:r>
              <w:rPr>
                <w:spacing w:val="-4"/>
                <w:sz w:val="19"/>
              </w:rPr>
              <w:t>всех</w:t>
            </w:r>
            <w:r>
              <w:rPr>
                <w:sz w:val="19"/>
              </w:rPr>
              <w:tab/>
            </w:r>
            <w:r>
              <w:rPr>
                <w:spacing w:val="-2"/>
                <w:sz w:val="19"/>
              </w:rPr>
              <w:t xml:space="preserve">валютах. </w:t>
            </w:r>
            <w:r>
              <w:rPr>
                <w:sz w:val="19"/>
              </w:rPr>
              <w:t>Применяется к платежам на сумму</w:t>
            </w:r>
            <w:r>
              <w:rPr>
                <w:spacing w:val="-1"/>
                <w:sz w:val="19"/>
              </w:rPr>
              <w:t xml:space="preserve"> </w:t>
            </w:r>
            <w:r>
              <w:rPr>
                <w:sz w:val="19"/>
              </w:rPr>
              <w:t>от</w:t>
            </w:r>
            <w:r>
              <w:rPr>
                <w:spacing w:val="-1"/>
                <w:sz w:val="19"/>
              </w:rPr>
              <w:t xml:space="preserve"> </w:t>
            </w:r>
            <w:r>
              <w:rPr>
                <w:sz w:val="19"/>
              </w:rPr>
              <w:t>50 USD/50 EUR/ в</w:t>
            </w:r>
            <w:r>
              <w:rPr>
                <w:spacing w:val="-3"/>
                <w:sz w:val="19"/>
              </w:rPr>
              <w:t xml:space="preserve"> </w:t>
            </w:r>
            <w:r>
              <w:rPr>
                <w:sz w:val="19"/>
              </w:rPr>
              <w:t xml:space="preserve">валюте, отличной от долларов США и евро в эквиваленте от 50 USD. </w:t>
            </w:r>
            <w:r>
              <w:rPr>
                <w:spacing w:val="-2"/>
                <w:sz w:val="19"/>
              </w:rPr>
              <w:t>Вознаграждение</w:t>
            </w:r>
            <w:r>
              <w:rPr>
                <w:sz w:val="19"/>
              </w:rPr>
              <w:tab/>
            </w:r>
            <w:r>
              <w:rPr>
                <w:sz w:val="19"/>
              </w:rPr>
              <w:tab/>
              <w:t>удерживается</w:t>
            </w:r>
            <w:r>
              <w:rPr>
                <w:spacing w:val="80"/>
                <w:w w:val="150"/>
                <w:sz w:val="19"/>
              </w:rPr>
              <w:t xml:space="preserve"> </w:t>
            </w:r>
            <w:r>
              <w:rPr>
                <w:sz w:val="19"/>
              </w:rPr>
              <w:t>путем</w:t>
            </w:r>
            <w:r>
              <w:rPr>
                <w:sz w:val="19"/>
              </w:rPr>
              <w:tab/>
            </w:r>
            <w:r>
              <w:rPr>
                <w:sz w:val="19"/>
              </w:rPr>
              <w:tab/>
              <w:t>уменьшения</w:t>
            </w:r>
            <w:r>
              <w:rPr>
                <w:spacing w:val="80"/>
                <w:w w:val="150"/>
                <w:sz w:val="19"/>
              </w:rPr>
              <w:t xml:space="preserve"> </w:t>
            </w:r>
            <w:r>
              <w:rPr>
                <w:sz w:val="19"/>
              </w:rPr>
              <w:t xml:space="preserve">суммы </w:t>
            </w:r>
            <w:r>
              <w:rPr>
                <w:spacing w:val="-2"/>
                <w:sz w:val="19"/>
              </w:rPr>
              <w:t>платежа.</w:t>
            </w:r>
          </w:p>
          <w:p w:rsidR="00FA38BF" w:rsidRDefault="00BE3DFA">
            <w:pPr>
              <w:pStyle w:val="TableParagraph"/>
              <w:ind w:left="111" w:right="93"/>
              <w:jc w:val="both"/>
              <w:rPr>
                <w:sz w:val="19"/>
              </w:rPr>
            </w:pPr>
            <w:r>
              <w:rPr>
                <w:sz w:val="19"/>
              </w:rPr>
              <w:t>В валюте, отличной от долларов США и евро, вознаграждение взимается в валюте счета по кросс-курсу Национального банка Республики Беларусь на дату совершения операции.</w:t>
            </w:r>
          </w:p>
        </w:tc>
      </w:tr>
      <w:tr w:rsidR="00FA38BF">
        <w:trPr>
          <w:trHeight w:val="254"/>
        </w:trPr>
        <w:tc>
          <w:tcPr>
            <w:tcW w:w="1104" w:type="dxa"/>
          </w:tcPr>
          <w:p w:rsidR="00FA38BF" w:rsidRDefault="00BE3DFA">
            <w:pPr>
              <w:pStyle w:val="TableParagraph"/>
              <w:spacing w:line="234" w:lineRule="exact"/>
            </w:pPr>
            <w:r>
              <w:rPr>
                <w:spacing w:val="-2"/>
              </w:rPr>
              <w:t>9.6.2.1</w:t>
            </w:r>
          </w:p>
        </w:tc>
        <w:tc>
          <w:tcPr>
            <w:tcW w:w="3907" w:type="dxa"/>
          </w:tcPr>
          <w:p w:rsidR="00FA38BF" w:rsidRDefault="00BE3DFA">
            <w:pPr>
              <w:pStyle w:val="TableParagraph"/>
              <w:spacing w:line="234" w:lineRule="exact"/>
            </w:pPr>
            <w:r>
              <w:t>платежи</w:t>
            </w:r>
            <w:r>
              <w:rPr>
                <w:spacing w:val="-8"/>
              </w:rPr>
              <w:t xml:space="preserve"> </w:t>
            </w:r>
            <w:r>
              <w:t>в</w:t>
            </w:r>
            <w:r>
              <w:rPr>
                <w:spacing w:val="-1"/>
              </w:rPr>
              <w:t xml:space="preserve"> </w:t>
            </w:r>
            <w:r>
              <w:t>долларах</w:t>
            </w:r>
            <w:r>
              <w:rPr>
                <w:spacing w:val="-6"/>
              </w:rPr>
              <w:t xml:space="preserve"> </w:t>
            </w:r>
            <w:r>
              <w:rPr>
                <w:spacing w:val="-5"/>
              </w:rPr>
              <w:t>США</w:t>
            </w:r>
          </w:p>
        </w:tc>
        <w:tc>
          <w:tcPr>
            <w:tcW w:w="1886" w:type="dxa"/>
          </w:tcPr>
          <w:p w:rsidR="00FA38BF" w:rsidRDefault="00BE3DFA">
            <w:pPr>
              <w:pStyle w:val="TableParagraph"/>
              <w:spacing w:line="234" w:lineRule="exact"/>
              <w:ind w:left="70" w:right="69"/>
              <w:jc w:val="center"/>
            </w:pPr>
            <w:r>
              <w:t>10</w:t>
            </w:r>
            <w:r>
              <w:rPr>
                <w:spacing w:val="2"/>
              </w:rPr>
              <w:t xml:space="preserve"> </w:t>
            </w:r>
            <w:r>
              <w:rPr>
                <w:spacing w:val="-5"/>
              </w:rPr>
              <w:t>USD</w:t>
            </w:r>
          </w:p>
        </w:tc>
        <w:tc>
          <w:tcPr>
            <w:tcW w:w="1209" w:type="dxa"/>
          </w:tcPr>
          <w:p w:rsidR="00FA38BF" w:rsidRDefault="00BE3DFA">
            <w:pPr>
              <w:pStyle w:val="TableParagraph"/>
              <w:spacing w:line="234" w:lineRule="exact"/>
              <w:ind w:left="8"/>
              <w:jc w:val="center"/>
            </w:pPr>
            <w:r>
              <w:rPr>
                <w:spacing w:val="-10"/>
              </w:rPr>
              <w:t>-</w:t>
            </w:r>
          </w:p>
        </w:tc>
        <w:tc>
          <w:tcPr>
            <w:tcW w:w="1166" w:type="dxa"/>
          </w:tcPr>
          <w:p w:rsidR="00FA38BF" w:rsidRDefault="00BE3DFA">
            <w:pPr>
              <w:pStyle w:val="TableParagraph"/>
              <w:spacing w:line="234" w:lineRule="exact"/>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253"/>
        </w:trPr>
        <w:tc>
          <w:tcPr>
            <w:tcW w:w="1104" w:type="dxa"/>
          </w:tcPr>
          <w:p w:rsidR="00FA38BF" w:rsidRDefault="00BE3DFA">
            <w:pPr>
              <w:pStyle w:val="TableParagraph"/>
              <w:spacing w:line="234" w:lineRule="exact"/>
            </w:pPr>
            <w:r>
              <w:rPr>
                <w:spacing w:val="-2"/>
              </w:rPr>
              <w:t>9.6.2.2.</w:t>
            </w:r>
          </w:p>
        </w:tc>
        <w:tc>
          <w:tcPr>
            <w:tcW w:w="3907" w:type="dxa"/>
          </w:tcPr>
          <w:p w:rsidR="00FA38BF" w:rsidRDefault="00BE3DFA">
            <w:pPr>
              <w:pStyle w:val="TableParagraph"/>
              <w:spacing w:line="234" w:lineRule="exact"/>
            </w:pPr>
            <w:r>
              <w:t>платежи</w:t>
            </w:r>
            <w:r>
              <w:rPr>
                <w:spacing w:val="-6"/>
              </w:rPr>
              <w:t xml:space="preserve"> </w:t>
            </w:r>
            <w:r>
              <w:t>в</w:t>
            </w:r>
            <w:r>
              <w:rPr>
                <w:spacing w:val="1"/>
              </w:rPr>
              <w:t xml:space="preserve"> </w:t>
            </w:r>
            <w:r>
              <w:rPr>
                <w:spacing w:val="-4"/>
              </w:rPr>
              <w:t>евро</w:t>
            </w:r>
          </w:p>
        </w:tc>
        <w:tc>
          <w:tcPr>
            <w:tcW w:w="1886" w:type="dxa"/>
          </w:tcPr>
          <w:p w:rsidR="00FA38BF" w:rsidRDefault="00BE3DFA">
            <w:pPr>
              <w:pStyle w:val="TableParagraph"/>
              <w:spacing w:line="234" w:lineRule="exact"/>
              <w:ind w:left="70" w:right="70"/>
              <w:jc w:val="center"/>
            </w:pPr>
            <w:r>
              <w:t>10</w:t>
            </w:r>
            <w:r>
              <w:rPr>
                <w:spacing w:val="2"/>
              </w:rPr>
              <w:t xml:space="preserve"> </w:t>
            </w:r>
            <w:r>
              <w:rPr>
                <w:spacing w:val="-5"/>
              </w:rPr>
              <w:t>EUR</w:t>
            </w:r>
          </w:p>
        </w:tc>
        <w:tc>
          <w:tcPr>
            <w:tcW w:w="1209" w:type="dxa"/>
          </w:tcPr>
          <w:p w:rsidR="00FA38BF" w:rsidRDefault="00BE3DFA">
            <w:pPr>
              <w:pStyle w:val="TableParagraph"/>
              <w:spacing w:line="234" w:lineRule="exact"/>
              <w:ind w:left="8"/>
              <w:jc w:val="center"/>
            </w:pPr>
            <w:r>
              <w:rPr>
                <w:spacing w:val="-10"/>
              </w:rPr>
              <w:t>-</w:t>
            </w:r>
          </w:p>
        </w:tc>
        <w:tc>
          <w:tcPr>
            <w:tcW w:w="1166" w:type="dxa"/>
          </w:tcPr>
          <w:p w:rsidR="00FA38BF" w:rsidRDefault="00BE3DFA">
            <w:pPr>
              <w:pStyle w:val="TableParagraph"/>
              <w:spacing w:line="234" w:lineRule="exact"/>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546"/>
        </w:trPr>
        <w:tc>
          <w:tcPr>
            <w:tcW w:w="1104" w:type="dxa"/>
          </w:tcPr>
          <w:p w:rsidR="00FA38BF" w:rsidRDefault="00BE3DFA">
            <w:pPr>
              <w:pStyle w:val="TableParagraph"/>
              <w:spacing w:line="244" w:lineRule="exact"/>
            </w:pPr>
            <w:r>
              <w:rPr>
                <w:spacing w:val="-2"/>
              </w:rPr>
              <w:t>9.6.2.3.</w:t>
            </w:r>
          </w:p>
        </w:tc>
        <w:tc>
          <w:tcPr>
            <w:tcW w:w="3907" w:type="dxa"/>
          </w:tcPr>
          <w:p w:rsidR="00FA38BF" w:rsidRDefault="00BE3DFA">
            <w:pPr>
              <w:pStyle w:val="TableParagraph"/>
              <w:spacing w:line="242" w:lineRule="auto"/>
              <w:ind w:right="186"/>
            </w:pPr>
            <w:r>
              <w:t>в</w:t>
            </w:r>
            <w:r>
              <w:rPr>
                <w:spacing w:val="-8"/>
              </w:rPr>
              <w:t xml:space="preserve"> </w:t>
            </w:r>
            <w:r>
              <w:t>валюте,</w:t>
            </w:r>
            <w:r>
              <w:rPr>
                <w:spacing w:val="-7"/>
              </w:rPr>
              <w:t xml:space="preserve"> </w:t>
            </w:r>
            <w:r>
              <w:t>отличной</w:t>
            </w:r>
            <w:r>
              <w:rPr>
                <w:spacing w:val="-7"/>
              </w:rPr>
              <w:t xml:space="preserve"> </w:t>
            </w:r>
            <w:r>
              <w:t>от</w:t>
            </w:r>
            <w:r>
              <w:rPr>
                <w:spacing w:val="-10"/>
              </w:rPr>
              <w:t xml:space="preserve"> </w:t>
            </w:r>
            <w:r>
              <w:t>долларов</w:t>
            </w:r>
            <w:r>
              <w:rPr>
                <w:spacing w:val="-8"/>
              </w:rPr>
              <w:t xml:space="preserve"> </w:t>
            </w:r>
            <w:r>
              <w:t>США и евро</w:t>
            </w:r>
          </w:p>
        </w:tc>
        <w:tc>
          <w:tcPr>
            <w:tcW w:w="1886" w:type="dxa"/>
          </w:tcPr>
          <w:p w:rsidR="00FA38BF" w:rsidRDefault="00BE3DFA">
            <w:pPr>
              <w:pStyle w:val="TableParagraph"/>
              <w:spacing w:before="140"/>
              <w:ind w:left="70" w:right="69"/>
              <w:jc w:val="center"/>
            </w:pPr>
            <w:r>
              <w:t>10</w:t>
            </w:r>
            <w:r>
              <w:rPr>
                <w:spacing w:val="2"/>
              </w:rPr>
              <w:t xml:space="preserve"> </w:t>
            </w:r>
            <w:r>
              <w:rPr>
                <w:spacing w:val="-5"/>
              </w:rPr>
              <w:t>USD</w:t>
            </w:r>
          </w:p>
        </w:tc>
        <w:tc>
          <w:tcPr>
            <w:tcW w:w="1209" w:type="dxa"/>
          </w:tcPr>
          <w:p w:rsidR="00FA38BF" w:rsidRDefault="00BE3DFA">
            <w:pPr>
              <w:pStyle w:val="TableParagraph"/>
              <w:spacing w:before="140"/>
              <w:ind w:left="8"/>
              <w:jc w:val="center"/>
            </w:pPr>
            <w:r>
              <w:rPr>
                <w:spacing w:val="-10"/>
              </w:rPr>
              <w:t>-</w:t>
            </w:r>
          </w:p>
        </w:tc>
        <w:tc>
          <w:tcPr>
            <w:tcW w:w="1166" w:type="dxa"/>
          </w:tcPr>
          <w:p w:rsidR="00FA38BF" w:rsidRDefault="00BE3DFA">
            <w:pPr>
              <w:pStyle w:val="TableParagraph"/>
              <w:spacing w:before="140"/>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916"/>
        </w:trPr>
        <w:tc>
          <w:tcPr>
            <w:tcW w:w="1104" w:type="dxa"/>
          </w:tcPr>
          <w:p w:rsidR="00FA38BF" w:rsidRDefault="00BE3DFA">
            <w:pPr>
              <w:pStyle w:val="TableParagraph"/>
              <w:spacing w:line="244" w:lineRule="exact"/>
            </w:pPr>
            <w:r>
              <w:rPr>
                <w:spacing w:val="-2"/>
              </w:rPr>
              <w:t>9.6.3.</w:t>
            </w:r>
          </w:p>
        </w:tc>
        <w:tc>
          <w:tcPr>
            <w:tcW w:w="3907" w:type="dxa"/>
          </w:tcPr>
          <w:p w:rsidR="00FA38BF" w:rsidRDefault="00BE3DFA">
            <w:pPr>
              <w:pStyle w:val="TableParagraph"/>
              <w:rPr>
                <w:sz w:val="20"/>
              </w:rPr>
            </w:pPr>
            <w:r>
              <w:rPr>
                <w:sz w:val="20"/>
              </w:rPr>
              <w:t>Обработка</w:t>
            </w:r>
            <w:r>
              <w:rPr>
                <w:spacing w:val="-13"/>
                <w:sz w:val="20"/>
              </w:rPr>
              <w:t xml:space="preserve"> </w:t>
            </w:r>
            <w:r>
              <w:rPr>
                <w:sz w:val="20"/>
              </w:rPr>
              <w:t>клиентских</w:t>
            </w:r>
            <w:r>
              <w:rPr>
                <w:spacing w:val="-12"/>
                <w:sz w:val="20"/>
              </w:rPr>
              <w:t xml:space="preserve"> </w:t>
            </w:r>
            <w:r>
              <w:rPr>
                <w:sz w:val="20"/>
              </w:rPr>
              <w:t>и</w:t>
            </w:r>
            <w:r>
              <w:rPr>
                <w:spacing w:val="-13"/>
                <w:sz w:val="20"/>
              </w:rPr>
              <w:t xml:space="preserve"> </w:t>
            </w:r>
            <w:r>
              <w:rPr>
                <w:sz w:val="20"/>
              </w:rPr>
              <w:t>межбанковских платежных поручений, поступивших на</w:t>
            </w:r>
          </w:p>
          <w:p w:rsidR="00FA38BF" w:rsidRDefault="00BE3DFA">
            <w:pPr>
              <w:pStyle w:val="TableParagraph"/>
              <w:spacing w:line="226" w:lineRule="exact"/>
              <w:ind w:right="186"/>
              <w:rPr>
                <w:sz w:val="20"/>
              </w:rPr>
            </w:pPr>
            <w:r>
              <w:rPr>
                <w:sz w:val="20"/>
              </w:rPr>
              <w:t>корреспондентские</w:t>
            </w:r>
            <w:r>
              <w:rPr>
                <w:spacing w:val="-13"/>
                <w:sz w:val="20"/>
              </w:rPr>
              <w:t xml:space="preserve"> </w:t>
            </w:r>
            <w:r>
              <w:rPr>
                <w:sz w:val="20"/>
              </w:rPr>
              <w:t>счета</w:t>
            </w:r>
            <w:r>
              <w:rPr>
                <w:spacing w:val="-12"/>
                <w:sz w:val="20"/>
              </w:rPr>
              <w:t xml:space="preserve"> </w:t>
            </w:r>
            <w:r>
              <w:rPr>
                <w:sz w:val="20"/>
              </w:rPr>
              <w:t>Ностро</w:t>
            </w:r>
            <w:r>
              <w:rPr>
                <w:spacing w:val="-13"/>
                <w:sz w:val="20"/>
              </w:rPr>
              <w:t xml:space="preserve"> </w:t>
            </w:r>
            <w:r>
              <w:rPr>
                <w:sz w:val="20"/>
              </w:rPr>
              <w:t>по каналу связи Телекс:</w:t>
            </w:r>
          </w:p>
        </w:tc>
        <w:tc>
          <w:tcPr>
            <w:tcW w:w="1886" w:type="dxa"/>
          </w:tcPr>
          <w:p w:rsidR="00FA38BF" w:rsidRDefault="00FA38BF">
            <w:pPr>
              <w:pStyle w:val="TableParagraph"/>
              <w:ind w:left="0"/>
              <w:rPr>
                <w:sz w:val="18"/>
              </w:rPr>
            </w:pPr>
          </w:p>
        </w:tc>
        <w:tc>
          <w:tcPr>
            <w:tcW w:w="1209" w:type="dxa"/>
          </w:tcPr>
          <w:p w:rsidR="00FA38BF" w:rsidRDefault="00FA38BF">
            <w:pPr>
              <w:pStyle w:val="TableParagraph"/>
              <w:ind w:left="0"/>
              <w:rPr>
                <w:sz w:val="18"/>
              </w:rPr>
            </w:pPr>
          </w:p>
        </w:tc>
        <w:tc>
          <w:tcPr>
            <w:tcW w:w="1166" w:type="dxa"/>
          </w:tcPr>
          <w:p w:rsidR="00FA38BF" w:rsidRDefault="00FA38BF">
            <w:pPr>
              <w:pStyle w:val="TableParagraph"/>
              <w:ind w:left="0"/>
              <w:rPr>
                <w:sz w:val="18"/>
              </w:rPr>
            </w:pPr>
          </w:p>
        </w:tc>
        <w:tc>
          <w:tcPr>
            <w:tcW w:w="5515" w:type="dxa"/>
            <w:vMerge w:val="restart"/>
          </w:tcPr>
          <w:p w:rsidR="00FA38BF" w:rsidRDefault="00BE3DFA">
            <w:pPr>
              <w:pStyle w:val="TableParagraph"/>
              <w:ind w:left="111" w:right="93"/>
              <w:jc w:val="both"/>
              <w:rPr>
                <w:sz w:val="19"/>
              </w:rPr>
            </w:pPr>
            <w:r>
              <w:rPr>
                <w:sz w:val="19"/>
              </w:rPr>
              <w:t>Применяется к счетам Ностро во всех валютах. Принимаются в обработку только платежные поручения с расходами по переводу за счет отправителя средств (комиссия «OUR»). Вознаграждение удерживается путем выставления требования уплаты комиссии.</w:t>
            </w:r>
          </w:p>
          <w:p w:rsidR="00FA38BF" w:rsidRDefault="00BE3DFA">
            <w:pPr>
              <w:pStyle w:val="TableParagraph"/>
              <w:ind w:left="111" w:right="93"/>
              <w:jc w:val="both"/>
              <w:rPr>
                <w:sz w:val="19"/>
              </w:rPr>
            </w:pPr>
            <w:r>
              <w:rPr>
                <w:sz w:val="19"/>
              </w:rPr>
              <w:t>Требование уплат</w:t>
            </w:r>
            <w:r>
              <w:rPr>
                <w:sz w:val="19"/>
              </w:rPr>
              <w:t>ы комиссии выставляется в валюте счета. Оплачивается в валюте счета, или в белорусских рублях по официальному курсу Национального банка Республики Беларусь,</w:t>
            </w:r>
            <w:r>
              <w:rPr>
                <w:spacing w:val="30"/>
                <w:sz w:val="19"/>
              </w:rPr>
              <w:t xml:space="preserve"> </w:t>
            </w:r>
            <w:r>
              <w:rPr>
                <w:sz w:val="19"/>
              </w:rPr>
              <w:t>или</w:t>
            </w:r>
            <w:r>
              <w:rPr>
                <w:spacing w:val="29"/>
                <w:sz w:val="19"/>
              </w:rPr>
              <w:t xml:space="preserve"> </w:t>
            </w:r>
            <w:r>
              <w:rPr>
                <w:sz w:val="19"/>
              </w:rPr>
              <w:t>в</w:t>
            </w:r>
            <w:r>
              <w:rPr>
                <w:spacing w:val="31"/>
                <w:sz w:val="19"/>
              </w:rPr>
              <w:t xml:space="preserve"> </w:t>
            </w:r>
            <w:r>
              <w:rPr>
                <w:sz w:val="19"/>
              </w:rPr>
              <w:t>другой</w:t>
            </w:r>
            <w:r>
              <w:rPr>
                <w:spacing w:val="29"/>
                <w:sz w:val="19"/>
              </w:rPr>
              <w:t xml:space="preserve"> </w:t>
            </w:r>
            <w:r>
              <w:rPr>
                <w:sz w:val="19"/>
              </w:rPr>
              <w:t>валюте</w:t>
            </w:r>
            <w:r>
              <w:rPr>
                <w:spacing w:val="27"/>
                <w:sz w:val="19"/>
              </w:rPr>
              <w:t xml:space="preserve"> </w:t>
            </w:r>
            <w:r>
              <w:rPr>
                <w:sz w:val="19"/>
              </w:rPr>
              <w:t>по</w:t>
            </w:r>
            <w:r>
              <w:rPr>
                <w:spacing w:val="26"/>
                <w:sz w:val="19"/>
              </w:rPr>
              <w:t xml:space="preserve"> </w:t>
            </w:r>
            <w:r>
              <w:rPr>
                <w:sz w:val="19"/>
              </w:rPr>
              <w:t>кросс-курсу</w:t>
            </w:r>
            <w:r>
              <w:rPr>
                <w:spacing w:val="31"/>
                <w:sz w:val="19"/>
              </w:rPr>
              <w:t xml:space="preserve"> </w:t>
            </w:r>
            <w:r>
              <w:rPr>
                <w:spacing w:val="-2"/>
                <w:sz w:val="19"/>
              </w:rPr>
              <w:t>Национального</w:t>
            </w:r>
          </w:p>
          <w:p w:rsidR="00FA38BF" w:rsidRDefault="00BE3DFA">
            <w:pPr>
              <w:pStyle w:val="TableParagraph"/>
              <w:spacing w:line="205" w:lineRule="exact"/>
              <w:ind w:left="111"/>
              <w:jc w:val="both"/>
              <w:rPr>
                <w:sz w:val="19"/>
              </w:rPr>
            </w:pPr>
            <w:r>
              <w:rPr>
                <w:sz w:val="19"/>
              </w:rPr>
              <w:t>банка</w:t>
            </w:r>
            <w:r>
              <w:rPr>
                <w:spacing w:val="-3"/>
                <w:sz w:val="19"/>
              </w:rPr>
              <w:t xml:space="preserve"> </w:t>
            </w:r>
            <w:r>
              <w:rPr>
                <w:sz w:val="19"/>
              </w:rPr>
              <w:t>Республики</w:t>
            </w:r>
            <w:r>
              <w:rPr>
                <w:spacing w:val="-5"/>
                <w:sz w:val="19"/>
              </w:rPr>
              <w:t xml:space="preserve"> </w:t>
            </w:r>
            <w:r>
              <w:rPr>
                <w:sz w:val="19"/>
              </w:rPr>
              <w:t>Беларусь</w:t>
            </w:r>
            <w:r>
              <w:rPr>
                <w:spacing w:val="-4"/>
                <w:sz w:val="19"/>
              </w:rPr>
              <w:t xml:space="preserve"> </w:t>
            </w:r>
            <w:r>
              <w:rPr>
                <w:sz w:val="19"/>
              </w:rPr>
              <w:t>на</w:t>
            </w:r>
            <w:r>
              <w:rPr>
                <w:spacing w:val="-2"/>
                <w:sz w:val="19"/>
              </w:rPr>
              <w:t xml:space="preserve"> </w:t>
            </w:r>
            <w:r>
              <w:rPr>
                <w:sz w:val="19"/>
              </w:rPr>
              <w:t>дату</w:t>
            </w:r>
            <w:r>
              <w:rPr>
                <w:spacing w:val="-8"/>
                <w:sz w:val="19"/>
              </w:rPr>
              <w:t xml:space="preserve"> </w:t>
            </w:r>
            <w:r>
              <w:rPr>
                <w:sz w:val="19"/>
              </w:rPr>
              <w:t xml:space="preserve">совершения </w:t>
            </w:r>
            <w:r>
              <w:rPr>
                <w:spacing w:val="-2"/>
                <w:sz w:val="19"/>
              </w:rPr>
              <w:t>опера</w:t>
            </w:r>
            <w:r>
              <w:rPr>
                <w:spacing w:val="-2"/>
                <w:sz w:val="19"/>
              </w:rPr>
              <w:t>ции.</w:t>
            </w:r>
          </w:p>
        </w:tc>
      </w:tr>
      <w:tr w:rsidR="00FA38BF">
        <w:trPr>
          <w:trHeight w:val="364"/>
        </w:trPr>
        <w:tc>
          <w:tcPr>
            <w:tcW w:w="1104" w:type="dxa"/>
          </w:tcPr>
          <w:p w:rsidR="00FA38BF" w:rsidRDefault="00BE3DFA">
            <w:pPr>
              <w:pStyle w:val="TableParagraph"/>
              <w:spacing w:line="249" w:lineRule="exact"/>
            </w:pPr>
            <w:r>
              <w:rPr>
                <w:spacing w:val="-2"/>
              </w:rPr>
              <w:t>9.6.3.1.</w:t>
            </w:r>
          </w:p>
        </w:tc>
        <w:tc>
          <w:tcPr>
            <w:tcW w:w="3907" w:type="dxa"/>
          </w:tcPr>
          <w:p w:rsidR="00FA38BF" w:rsidRDefault="00BE3DFA">
            <w:pPr>
              <w:pStyle w:val="TableParagraph"/>
              <w:spacing w:line="249" w:lineRule="exact"/>
            </w:pPr>
            <w:r>
              <w:t>платежи</w:t>
            </w:r>
            <w:r>
              <w:rPr>
                <w:spacing w:val="-8"/>
              </w:rPr>
              <w:t xml:space="preserve"> </w:t>
            </w:r>
            <w:r>
              <w:t>в</w:t>
            </w:r>
            <w:r>
              <w:rPr>
                <w:spacing w:val="-1"/>
              </w:rPr>
              <w:t xml:space="preserve"> </w:t>
            </w:r>
            <w:r>
              <w:t>долларах</w:t>
            </w:r>
            <w:r>
              <w:rPr>
                <w:spacing w:val="-6"/>
              </w:rPr>
              <w:t xml:space="preserve"> </w:t>
            </w:r>
            <w:r>
              <w:rPr>
                <w:spacing w:val="-5"/>
              </w:rPr>
              <w:t>США</w:t>
            </w:r>
          </w:p>
        </w:tc>
        <w:tc>
          <w:tcPr>
            <w:tcW w:w="1886" w:type="dxa"/>
          </w:tcPr>
          <w:p w:rsidR="00FA38BF" w:rsidRDefault="00BE3DFA">
            <w:pPr>
              <w:pStyle w:val="TableParagraph"/>
              <w:spacing w:before="49"/>
              <w:ind w:left="70" w:right="69"/>
              <w:jc w:val="center"/>
            </w:pPr>
            <w:r>
              <w:t>30</w:t>
            </w:r>
            <w:r>
              <w:rPr>
                <w:spacing w:val="2"/>
              </w:rPr>
              <w:t xml:space="preserve"> </w:t>
            </w:r>
            <w:r>
              <w:rPr>
                <w:spacing w:val="-5"/>
              </w:rPr>
              <w:t>USD</w:t>
            </w:r>
          </w:p>
        </w:tc>
        <w:tc>
          <w:tcPr>
            <w:tcW w:w="1209" w:type="dxa"/>
          </w:tcPr>
          <w:p w:rsidR="00FA38BF" w:rsidRDefault="00BE3DFA">
            <w:pPr>
              <w:pStyle w:val="TableParagraph"/>
              <w:spacing w:before="49"/>
              <w:ind w:left="8"/>
              <w:jc w:val="center"/>
            </w:pPr>
            <w:r>
              <w:rPr>
                <w:spacing w:val="-10"/>
              </w:rPr>
              <w:t>-</w:t>
            </w:r>
          </w:p>
        </w:tc>
        <w:tc>
          <w:tcPr>
            <w:tcW w:w="1166" w:type="dxa"/>
          </w:tcPr>
          <w:p w:rsidR="00FA38BF" w:rsidRDefault="00BE3DFA">
            <w:pPr>
              <w:pStyle w:val="TableParagraph"/>
              <w:spacing w:before="49"/>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311"/>
        </w:trPr>
        <w:tc>
          <w:tcPr>
            <w:tcW w:w="1104" w:type="dxa"/>
          </w:tcPr>
          <w:p w:rsidR="00FA38BF" w:rsidRDefault="00BE3DFA">
            <w:pPr>
              <w:pStyle w:val="TableParagraph"/>
              <w:spacing w:line="244" w:lineRule="exact"/>
            </w:pPr>
            <w:r>
              <w:rPr>
                <w:spacing w:val="-2"/>
              </w:rPr>
              <w:t>9.6.3.2.</w:t>
            </w:r>
          </w:p>
        </w:tc>
        <w:tc>
          <w:tcPr>
            <w:tcW w:w="3907" w:type="dxa"/>
          </w:tcPr>
          <w:p w:rsidR="00FA38BF" w:rsidRDefault="00BE3DFA">
            <w:pPr>
              <w:pStyle w:val="TableParagraph"/>
              <w:spacing w:line="244" w:lineRule="exact"/>
            </w:pPr>
            <w:r>
              <w:t>платежи</w:t>
            </w:r>
            <w:r>
              <w:rPr>
                <w:spacing w:val="-6"/>
              </w:rPr>
              <w:t xml:space="preserve"> </w:t>
            </w:r>
            <w:r>
              <w:t>в</w:t>
            </w:r>
            <w:r>
              <w:rPr>
                <w:spacing w:val="-2"/>
              </w:rPr>
              <w:t xml:space="preserve"> </w:t>
            </w:r>
            <w:r>
              <w:t>российских</w:t>
            </w:r>
            <w:r>
              <w:rPr>
                <w:spacing w:val="-3"/>
              </w:rPr>
              <w:t xml:space="preserve"> </w:t>
            </w:r>
            <w:r>
              <w:rPr>
                <w:spacing w:val="-2"/>
              </w:rPr>
              <w:t>рублях</w:t>
            </w:r>
          </w:p>
        </w:tc>
        <w:tc>
          <w:tcPr>
            <w:tcW w:w="1886" w:type="dxa"/>
          </w:tcPr>
          <w:p w:rsidR="00FA38BF" w:rsidRDefault="00BE3DFA">
            <w:pPr>
              <w:pStyle w:val="TableParagraph"/>
              <w:spacing w:before="25"/>
              <w:ind w:left="70" w:right="70"/>
              <w:jc w:val="center"/>
            </w:pPr>
            <w:r>
              <w:t>2</w:t>
            </w:r>
            <w:r>
              <w:rPr>
                <w:spacing w:val="2"/>
              </w:rPr>
              <w:t xml:space="preserve"> </w:t>
            </w:r>
            <w:r>
              <w:t>000</w:t>
            </w:r>
            <w:r>
              <w:rPr>
                <w:spacing w:val="-2"/>
              </w:rPr>
              <w:t xml:space="preserve"> </w:t>
            </w:r>
            <w:r>
              <w:rPr>
                <w:spacing w:val="-5"/>
              </w:rPr>
              <w:t>RUB</w:t>
            </w:r>
          </w:p>
        </w:tc>
        <w:tc>
          <w:tcPr>
            <w:tcW w:w="1209" w:type="dxa"/>
          </w:tcPr>
          <w:p w:rsidR="00FA38BF" w:rsidRDefault="00BE3DFA">
            <w:pPr>
              <w:pStyle w:val="TableParagraph"/>
              <w:spacing w:before="25"/>
              <w:ind w:left="8"/>
              <w:jc w:val="center"/>
            </w:pPr>
            <w:r>
              <w:rPr>
                <w:spacing w:val="-10"/>
              </w:rPr>
              <w:t>-</w:t>
            </w:r>
          </w:p>
        </w:tc>
        <w:tc>
          <w:tcPr>
            <w:tcW w:w="1166" w:type="dxa"/>
          </w:tcPr>
          <w:p w:rsidR="00FA38BF" w:rsidRDefault="00BE3DFA">
            <w:pPr>
              <w:pStyle w:val="TableParagraph"/>
              <w:spacing w:before="25"/>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561"/>
        </w:trPr>
        <w:tc>
          <w:tcPr>
            <w:tcW w:w="1104" w:type="dxa"/>
          </w:tcPr>
          <w:p w:rsidR="00FA38BF" w:rsidRDefault="00BE3DFA">
            <w:pPr>
              <w:pStyle w:val="TableParagraph"/>
              <w:spacing w:line="249" w:lineRule="exact"/>
            </w:pPr>
            <w:r>
              <w:rPr>
                <w:spacing w:val="-2"/>
              </w:rPr>
              <w:t>9.6.3.3.</w:t>
            </w:r>
          </w:p>
        </w:tc>
        <w:tc>
          <w:tcPr>
            <w:tcW w:w="3907" w:type="dxa"/>
          </w:tcPr>
          <w:p w:rsidR="00FA38BF" w:rsidRDefault="00BE3DFA">
            <w:pPr>
              <w:pStyle w:val="TableParagraph"/>
              <w:spacing w:line="249" w:lineRule="exact"/>
            </w:pPr>
            <w:r>
              <w:t>платежи</w:t>
            </w:r>
            <w:r>
              <w:rPr>
                <w:spacing w:val="-4"/>
              </w:rPr>
              <w:t xml:space="preserve"> </w:t>
            </w:r>
            <w:r>
              <w:t>в</w:t>
            </w:r>
            <w:r>
              <w:rPr>
                <w:spacing w:val="-4"/>
              </w:rPr>
              <w:t xml:space="preserve"> </w:t>
            </w:r>
            <w:r>
              <w:t>иной</w:t>
            </w:r>
            <w:r>
              <w:rPr>
                <w:spacing w:val="-3"/>
              </w:rPr>
              <w:t xml:space="preserve"> </w:t>
            </w:r>
            <w:r>
              <w:rPr>
                <w:spacing w:val="-2"/>
              </w:rPr>
              <w:t>валюте</w:t>
            </w:r>
          </w:p>
        </w:tc>
        <w:tc>
          <w:tcPr>
            <w:tcW w:w="1886" w:type="dxa"/>
          </w:tcPr>
          <w:p w:rsidR="00FA38BF" w:rsidRDefault="00BE3DFA">
            <w:pPr>
              <w:pStyle w:val="TableParagraph"/>
              <w:spacing w:before="149"/>
              <w:ind w:left="70" w:right="69"/>
              <w:jc w:val="center"/>
            </w:pPr>
            <w:r>
              <w:t>30</w:t>
            </w:r>
            <w:r>
              <w:rPr>
                <w:spacing w:val="2"/>
              </w:rPr>
              <w:t xml:space="preserve"> </w:t>
            </w:r>
            <w:r>
              <w:rPr>
                <w:spacing w:val="-5"/>
              </w:rPr>
              <w:t>USD</w:t>
            </w:r>
          </w:p>
        </w:tc>
        <w:tc>
          <w:tcPr>
            <w:tcW w:w="1209" w:type="dxa"/>
          </w:tcPr>
          <w:p w:rsidR="00FA38BF" w:rsidRDefault="00BE3DFA">
            <w:pPr>
              <w:pStyle w:val="TableParagraph"/>
              <w:spacing w:before="149"/>
              <w:ind w:left="8"/>
              <w:jc w:val="center"/>
            </w:pPr>
            <w:r>
              <w:rPr>
                <w:spacing w:val="-10"/>
              </w:rPr>
              <w:t>-</w:t>
            </w:r>
          </w:p>
        </w:tc>
        <w:tc>
          <w:tcPr>
            <w:tcW w:w="1166" w:type="dxa"/>
          </w:tcPr>
          <w:p w:rsidR="00FA38BF" w:rsidRDefault="00BE3DFA">
            <w:pPr>
              <w:pStyle w:val="TableParagraph"/>
              <w:spacing w:before="149"/>
              <w:ind w:left="66" w:right="62"/>
              <w:jc w:val="center"/>
            </w:pPr>
            <w:r>
              <w:rPr>
                <w:spacing w:val="-10"/>
              </w:rPr>
              <w:t>-</w:t>
            </w:r>
          </w:p>
        </w:tc>
        <w:tc>
          <w:tcPr>
            <w:tcW w:w="5515" w:type="dxa"/>
            <w:vMerge/>
            <w:tcBorders>
              <w:top w:val="nil"/>
            </w:tcBorders>
          </w:tcPr>
          <w:p w:rsidR="00FA38BF" w:rsidRDefault="00FA38BF">
            <w:pPr>
              <w:rPr>
                <w:sz w:val="2"/>
                <w:szCs w:val="2"/>
              </w:rPr>
            </w:pPr>
          </w:p>
        </w:tc>
      </w:tr>
      <w:tr w:rsidR="00FA38BF">
        <w:trPr>
          <w:trHeight w:val="3729"/>
        </w:trPr>
        <w:tc>
          <w:tcPr>
            <w:tcW w:w="1104" w:type="dxa"/>
          </w:tcPr>
          <w:p w:rsidR="00FA38BF" w:rsidRDefault="00BE3DFA">
            <w:pPr>
              <w:pStyle w:val="TableParagraph"/>
              <w:spacing w:line="249" w:lineRule="exact"/>
            </w:pPr>
            <w:r>
              <w:rPr>
                <w:spacing w:val="-2"/>
              </w:rPr>
              <w:t>9.6.4.</w:t>
            </w:r>
          </w:p>
        </w:tc>
        <w:tc>
          <w:tcPr>
            <w:tcW w:w="3907" w:type="dxa"/>
          </w:tcPr>
          <w:p w:rsidR="00FA38BF" w:rsidRDefault="00BE3DFA">
            <w:pPr>
              <w:pStyle w:val="TableParagraph"/>
            </w:pPr>
            <w:r>
              <w:t>Отзыв</w:t>
            </w:r>
            <w:r>
              <w:rPr>
                <w:spacing w:val="-9"/>
              </w:rPr>
              <w:t xml:space="preserve"> </w:t>
            </w:r>
            <w:r>
              <w:t>перевода,</w:t>
            </w:r>
            <w:r>
              <w:rPr>
                <w:spacing w:val="-7"/>
              </w:rPr>
              <w:t xml:space="preserve"> </w:t>
            </w:r>
            <w:r>
              <w:t>внесение</w:t>
            </w:r>
            <w:r>
              <w:rPr>
                <w:spacing w:val="-14"/>
              </w:rPr>
              <w:t xml:space="preserve"> </w:t>
            </w:r>
            <w:r>
              <w:t>изменений</w:t>
            </w:r>
            <w:r>
              <w:rPr>
                <w:spacing w:val="-7"/>
              </w:rPr>
              <w:t xml:space="preserve"> </w:t>
            </w:r>
            <w:r>
              <w:t>в перевод, расследование по переводу, возврат средств,</w:t>
            </w:r>
            <w:r>
              <w:rPr>
                <w:spacing w:val="40"/>
              </w:rPr>
              <w:t xml:space="preserve"> </w:t>
            </w:r>
            <w:r>
              <w:t>зачисленных на корреспондентский счет Ностро</w:t>
            </w:r>
            <w:r>
              <w:rPr>
                <w:spacing w:val="-3"/>
              </w:rPr>
              <w:t xml:space="preserve"> </w:t>
            </w:r>
            <w:r>
              <w:t>Банка</w:t>
            </w:r>
          </w:p>
        </w:tc>
        <w:tc>
          <w:tcPr>
            <w:tcW w:w="188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5"/>
              <w:ind w:left="0"/>
            </w:pPr>
          </w:p>
          <w:p w:rsidR="00FA38BF" w:rsidRDefault="00BE3DFA">
            <w:pPr>
              <w:pStyle w:val="TableParagraph"/>
              <w:ind w:left="70" w:right="69"/>
              <w:jc w:val="center"/>
            </w:pPr>
            <w:r>
              <w:t>20</w:t>
            </w:r>
            <w:r>
              <w:rPr>
                <w:spacing w:val="2"/>
              </w:rPr>
              <w:t xml:space="preserve"> </w:t>
            </w:r>
            <w:r>
              <w:rPr>
                <w:spacing w:val="-5"/>
              </w:rPr>
              <w:t>USD</w:t>
            </w:r>
          </w:p>
        </w:tc>
        <w:tc>
          <w:tcPr>
            <w:tcW w:w="1209"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5"/>
              <w:ind w:left="0"/>
            </w:pPr>
          </w:p>
          <w:p w:rsidR="00FA38BF" w:rsidRDefault="00BE3DFA">
            <w:pPr>
              <w:pStyle w:val="TableParagraph"/>
              <w:ind w:left="8"/>
              <w:jc w:val="center"/>
            </w:pPr>
            <w:r>
              <w:rPr>
                <w:spacing w:val="-10"/>
              </w:rPr>
              <w:t>-</w:t>
            </w:r>
          </w:p>
        </w:tc>
        <w:tc>
          <w:tcPr>
            <w:tcW w:w="1166" w:type="dxa"/>
          </w:tcPr>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ind w:left="0"/>
            </w:pPr>
          </w:p>
          <w:p w:rsidR="00FA38BF" w:rsidRDefault="00FA38BF">
            <w:pPr>
              <w:pStyle w:val="TableParagraph"/>
              <w:spacing w:before="215"/>
              <w:ind w:left="0"/>
            </w:pPr>
          </w:p>
          <w:p w:rsidR="00FA38BF" w:rsidRDefault="00BE3DFA">
            <w:pPr>
              <w:pStyle w:val="TableParagraph"/>
              <w:ind w:left="66" w:right="62"/>
              <w:jc w:val="center"/>
            </w:pPr>
            <w:r>
              <w:rPr>
                <w:spacing w:val="-10"/>
              </w:rPr>
              <w:t>-</w:t>
            </w:r>
          </w:p>
        </w:tc>
        <w:tc>
          <w:tcPr>
            <w:tcW w:w="5515" w:type="dxa"/>
          </w:tcPr>
          <w:p w:rsidR="00FA38BF" w:rsidRDefault="00BE3DFA">
            <w:pPr>
              <w:pStyle w:val="TableParagraph"/>
              <w:ind w:left="111" w:right="92"/>
              <w:jc w:val="both"/>
              <w:rPr>
                <w:sz w:val="19"/>
              </w:rPr>
            </w:pPr>
            <w:r>
              <w:rPr>
                <w:sz w:val="19"/>
              </w:rPr>
              <w:t>Вознаграждение взимается в валюте счета, или в белорусских рублях по официальному курсу Национального банка Республики Беларусь, или в другой валюте по кросс-курсу Национального банка Республики Беларусь на дату совершения операции. Вознаграждение взимаетс</w:t>
            </w:r>
            <w:r>
              <w:rPr>
                <w:sz w:val="19"/>
              </w:rPr>
              <w:t>я из суммы платежа, превышающей 20 USD в эквиваленте. Вознаграждение</w:t>
            </w:r>
            <w:r>
              <w:rPr>
                <w:spacing w:val="40"/>
                <w:sz w:val="19"/>
              </w:rPr>
              <w:t xml:space="preserve"> </w:t>
            </w:r>
            <w:r>
              <w:rPr>
                <w:sz w:val="19"/>
              </w:rPr>
              <w:t>взимается в следующих случаях:</w:t>
            </w:r>
          </w:p>
          <w:p w:rsidR="00FA38BF" w:rsidRDefault="00BE3DFA">
            <w:pPr>
              <w:pStyle w:val="TableParagraph"/>
              <w:numPr>
                <w:ilvl w:val="0"/>
                <w:numId w:val="3"/>
              </w:numPr>
              <w:tabs>
                <w:tab w:val="left" w:pos="240"/>
              </w:tabs>
              <w:spacing w:line="242" w:lineRule="auto"/>
              <w:ind w:right="98" w:firstLine="0"/>
              <w:jc w:val="both"/>
              <w:rPr>
                <w:sz w:val="19"/>
              </w:rPr>
            </w:pPr>
            <w:r>
              <w:rPr>
                <w:sz w:val="19"/>
              </w:rPr>
              <w:t>получения запроса об отзыве, возврате платежного поручения от банка-корреспондента;</w:t>
            </w:r>
          </w:p>
          <w:p w:rsidR="00FA38BF" w:rsidRDefault="00BE3DFA">
            <w:pPr>
              <w:pStyle w:val="TableParagraph"/>
              <w:numPr>
                <w:ilvl w:val="0"/>
                <w:numId w:val="3"/>
              </w:numPr>
              <w:tabs>
                <w:tab w:val="left" w:pos="220"/>
              </w:tabs>
              <w:spacing w:line="214" w:lineRule="exact"/>
              <w:ind w:left="220" w:hanging="109"/>
              <w:jc w:val="both"/>
              <w:rPr>
                <w:sz w:val="19"/>
              </w:rPr>
            </w:pPr>
            <w:r>
              <w:rPr>
                <w:sz w:val="19"/>
              </w:rPr>
              <w:t>отказа</w:t>
            </w:r>
            <w:r>
              <w:rPr>
                <w:spacing w:val="-4"/>
                <w:sz w:val="19"/>
              </w:rPr>
              <w:t xml:space="preserve"> </w:t>
            </w:r>
            <w:r>
              <w:rPr>
                <w:sz w:val="19"/>
              </w:rPr>
              <w:t>клиента</w:t>
            </w:r>
            <w:r>
              <w:rPr>
                <w:spacing w:val="-4"/>
                <w:sz w:val="19"/>
              </w:rPr>
              <w:t xml:space="preserve"> </w:t>
            </w:r>
            <w:r>
              <w:rPr>
                <w:sz w:val="19"/>
              </w:rPr>
              <w:t>от</w:t>
            </w:r>
            <w:r>
              <w:rPr>
                <w:spacing w:val="-6"/>
                <w:sz w:val="19"/>
              </w:rPr>
              <w:t xml:space="preserve"> </w:t>
            </w:r>
            <w:r>
              <w:rPr>
                <w:sz w:val="19"/>
              </w:rPr>
              <w:t>зачисления</w:t>
            </w:r>
            <w:r>
              <w:rPr>
                <w:spacing w:val="-2"/>
                <w:sz w:val="19"/>
              </w:rPr>
              <w:t xml:space="preserve"> средств;</w:t>
            </w:r>
          </w:p>
          <w:p w:rsidR="00FA38BF" w:rsidRDefault="00BE3DFA">
            <w:pPr>
              <w:pStyle w:val="TableParagraph"/>
              <w:numPr>
                <w:ilvl w:val="0"/>
                <w:numId w:val="3"/>
              </w:numPr>
              <w:tabs>
                <w:tab w:val="left" w:pos="258"/>
              </w:tabs>
              <w:spacing w:line="237" w:lineRule="auto"/>
              <w:ind w:right="90" w:firstLine="0"/>
              <w:jc w:val="both"/>
              <w:rPr>
                <w:sz w:val="19"/>
              </w:rPr>
            </w:pPr>
            <w:r>
              <w:rPr>
                <w:sz w:val="19"/>
              </w:rPr>
              <w:t>после истечения срока хранения сре</w:t>
            </w:r>
            <w:r>
              <w:rPr>
                <w:sz w:val="19"/>
              </w:rPr>
              <w:t>дств на счетах по учету сумм до выяснения;</w:t>
            </w:r>
          </w:p>
          <w:p w:rsidR="00FA38BF" w:rsidRDefault="00BE3DFA">
            <w:pPr>
              <w:pStyle w:val="TableParagraph"/>
              <w:numPr>
                <w:ilvl w:val="0"/>
                <w:numId w:val="3"/>
              </w:numPr>
              <w:tabs>
                <w:tab w:val="left" w:pos="422"/>
              </w:tabs>
              <w:spacing w:line="237" w:lineRule="auto"/>
              <w:ind w:right="97" w:firstLine="0"/>
              <w:jc w:val="both"/>
              <w:rPr>
                <w:sz w:val="19"/>
              </w:rPr>
            </w:pPr>
            <w:r>
              <w:rPr>
                <w:sz w:val="19"/>
              </w:rPr>
              <w:t>несоответствия оформленного платежного поручения внутренним требованиям Банка.</w:t>
            </w:r>
          </w:p>
          <w:p w:rsidR="00FA38BF" w:rsidRDefault="00BE3DFA">
            <w:pPr>
              <w:pStyle w:val="TableParagraph"/>
              <w:spacing w:before="3"/>
              <w:ind w:left="111" w:right="95"/>
              <w:jc w:val="both"/>
              <w:rPr>
                <w:sz w:val="19"/>
              </w:rPr>
            </w:pPr>
            <w:r>
              <w:rPr>
                <w:sz w:val="19"/>
              </w:rPr>
              <w:t xml:space="preserve">За внесение изменений в перевод и расследование по переводу дополнительно взимается комиссия третьего банка в случае её </w:t>
            </w:r>
            <w:r>
              <w:rPr>
                <w:spacing w:val="-2"/>
                <w:sz w:val="19"/>
              </w:rPr>
              <w:t>выставления.</w:t>
            </w:r>
          </w:p>
        </w:tc>
      </w:tr>
    </w:tbl>
    <w:p w:rsidR="00000000" w:rsidRDefault="00BE3DFA"/>
    <w:sectPr w:rsidR="00000000">
      <w:pgSz w:w="16840" w:h="11910" w:orient="landscape"/>
      <w:pgMar w:top="1340" w:right="920" w:bottom="280" w:left="9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3DFA">
      <w:r>
        <w:separator/>
      </w:r>
    </w:p>
  </w:endnote>
  <w:endnote w:type="continuationSeparator" w:id="0">
    <w:p w:rsidR="00000000" w:rsidRDefault="00BE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3DFA">
      <w:r>
        <w:separator/>
      </w:r>
    </w:p>
  </w:footnote>
  <w:footnote w:type="continuationSeparator" w:id="0">
    <w:p w:rsidR="00000000" w:rsidRDefault="00BE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BF" w:rsidRDefault="00BE3DFA">
    <w:pPr>
      <w:pStyle w:val="a3"/>
      <w:spacing w:before="0" w:line="14" w:lineRule="auto"/>
      <w:rPr>
        <w:sz w:val="20"/>
      </w:rPr>
    </w:pPr>
    <w:r>
      <w:rPr>
        <w:noProof/>
        <w:lang w:eastAsia="ru-RU"/>
      </w:rPr>
      <mc:AlternateContent>
        <mc:Choice Requires="wps">
          <w:drawing>
            <wp:anchor distT="0" distB="0" distL="0" distR="0" simplePos="0" relativeHeight="467262976" behindDoc="1" locked="0" layoutInCell="1" allowOverlap="1">
              <wp:simplePos x="0" y="0"/>
              <wp:positionH relativeFrom="page">
                <wp:posOffset>5199379</wp:posOffset>
              </wp:positionH>
              <wp:positionV relativeFrom="page">
                <wp:posOffset>440318</wp:posOffset>
              </wp:positionV>
              <wp:extent cx="290830" cy="221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221615"/>
                      </a:xfrm>
                      <a:prstGeom prst="rect">
                        <a:avLst/>
                      </a:prstGeom>
                    </wps:spPr>
                    <wps:txbx>
                      <w:txbxContent>
                        <w:p w:rsidR="00FA38BF" w:rsidRDefault="00BE3DFA">
                          <w:pPr>
                            <w:pStyle w:val="a3"/>
                            <w:spacing w:before="6"/>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409.4pt;margin-top:34.65pt;width:22.9pt;height:17.45pt;z-index:-3605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" filled="f" stroked="f">
              <v:path arrowok="t"/>
              <v:textbox inset="0,0,0,0">
                <w:txbxContent>
                  <w:p w:rsidR="00FA38BF" w:rsidRDefault="00BE3DFA">
                    <w:pPr>
                      <w:pStyle w:val="a3"/>
                      <w:spacing w:before="6"/>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3A6"/>
    <w:multiLevelType w:val="hybridMultilevel"/>
    <w:tmpl w:val="27AE9304"/>
    <w:lvl w:ilvl="0" w:tplc="7C846EE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F2CE4F90">
      <w:numFmt w:val="bullet"/>
      <w:lvlText w:val="•"/>
      <w:lvlJc w:val="left"/>
      <w:pPr>
        <w:ind w:left="1693" w:hanging="130"/>
      </w:pPr>
      <w:rPr>
        <w:rFonts w:hint="default"/>
        <w:lang w:val="ru-RU" w:eastAsia="en-US" w:bidi="ar-SA"/>
      </w:rPr>
    </w:lvl>
    <w:lvl w:ilvl="2" w:tplc="A99A0CCE">
      <w:numFmt w:val="bullet"/>
      <w:lvlText w:val="•"/>
      <w:lvlJc w:val="left"/>
      <w:pPr>
        <w:ind w:left="3147" w:hanging="130"/>
      </w:pPr>
      <w:rPr>
        <w:rFonts w:hint="default"/>
        <w:lang w:val="ru-RU" w:eastAsia="en-US" w:bidi="ar-SA"/>
      </w:rPr>
    </w:lvl>
    <w:lvl w:ilvl="3" w:tplc="85F80532">
      <w:numFmt w:val="bullet"/>
      <w:lvlText w:val="•"/>
      <w:lvlJc w:val="left"/>
      <w:pPr>
        <w:ind w:left="4601" w:hanging="130"/>
      </w:pPr>
      <w:rPr>
        <w:rFonts w:hint="default"/>
        <w:lang w:val="ru-RU" w:eastAsia="en-US" w:bidi="ar-SA"/>
      </w:rPr>
    </w:lvl>
    <w:lvl w:ilvl="4" w:tplc="8C7607E0">
      <w:numFmt w:val="bullet"/>
      <w:lvlText w:val="•"/>
      <w:lvlJc w:val="left"/>
      <w:pPr>
        <w:ind w:left="6054" w:hanging="130"/>
      </w:pPr>
      <w:rPr>
        <w:rFonts w:hint="default"/>
        <w:lang w:val="ru-RU" w:eastAsia="en-US" w:bidi="ar-SA"/>
      </w:rPr>
    </w:lvl>
    <w:lvl w:ilvl="5" w:tplc="95AEC504">
      <w:numFmt w:val="bullet"/>
      <w:lvlText w:val="•"/>
      <w:lvlJc w:val="left"/>
      <w:pPr>
        <w:ind w:left="7508" w:hanging="130"/>
      </w:pPr>
      <w:rPr>
        <w:rFonts w:hint="default"/>
        <w:lang w:val="ru-RU" w:eastAsia="en-US" w:bidi="ar-SA"/>
      </w:rPr>
    </w:lvl>
    <w:lvl w:ilvl="6" w:tplc="CEB0D20A">
      <w:numFmt w:val="bullet"/>
      <w:lvlText w:val="•"/>
      <w:lvlJc w:val="left"/>
      <w:pPr>
        <w:ind w:left="8962" w:hanging="130"/>
      </w:pPr>
      <w:rPr>
        <w:rFonts w:hint="default"/>
        <w:lang w:val="ru-RU" w:eastAsia="en-US" w:bidi="ar-SA"/>
      </w:rPr>
    </w:lvl>
    <w:lvl w:ilvl="7" w:tplc="7980A886">
      <w:numFmt w:val="bullet"/>
      <w:lvlText w:val="•"/>
      <w:lvlJc w:val="left"/>
      <w:pPr>
        <w:ind w:left="10415" w:hanging="130"/>
      </w:pPr>
      <w:rPr>
        <w:rFonts w:hint="default"/>
        <w:lang w:val="ru-RU" w:eastAsia="en-US" w:bidi="ar-SA"/>
      </w:rPr>
    </w:lvl>
    <w:lvl w:ilvl="8" w:tplc="93F2124A">
      <w:numFmt w:val="bullet"/>
      <w:lvlText w:val="•"/>
      <w:lvlJc w:val="left"/>
      <w:pPr>
        <w:ind w:left="11869" w:hanging="130"/>
      </w:pPr>
      <w:rPr>
        <w:rFonts w:hint="default"/>
        <w:lang w:val="ru-RU" w:eastAsia="en-US" w:bidi="ar-SA"/>
      </w:rPr>
    </w:lvl>
  </w:abstractNum>
  <w:abstractNum w:abstractNumId="1" w15:restartNumberingAfterBreak="0">
    <w:nsid w:val="0317408C"/>
    <w:multiLevelType w:val="hybridMultilevel"/>
    <w:tmpl w:val="0096D7C4"/>
    <w:lvl w:ilvl="0" w:tplc="3844F1B8">
      <w:numFmt w:val="bullet"/>
      <w:lvlText w:val="-"/>
      <w:lvlJc w:val="left"/>
      <w:pPr>
        <w:ind w:left="110" w:hanging="125"/>
      </w:pPr>
      <w:rPr>
        <w:rFonts w:ascii="Times New Roman" w:eastAsia="Times New Roman" w:hAnsi="Times New Roman" w:cs="Times New Roman" w:hint="default"/>
        <w:b w:val="0"/>
        <w:bCs w:val="0"/>
        <w:i w:val="0"/>
        <w:iCs w:val="0"/>
        <w:spacing w:val="0"/>
        <w:w w:val="100"/>
        <w:sz w:val="20"/>
        <w:szCs w:val="20"/>
        <w:lang w:val="ru-RU" w:eastAsia="en-US" w:bidi="ar-SA"/>
      </w:rPr>
    </w:lvl>
    <w:lvl w:ilvl="1" w:tplc="E7DEB3E6">
      <w:numFmt w:val="bullet"/>
      <w:lvlText w:val="•"/>
      <w:lvlJc w:val="left"/>
      <w:pPr>
        <w:ind w:left="1487" w:hanging="125"/>
      </w:pPr>
      <w:rPr>
        <w:rFonts w:hint="default"/>
        <w:lang w:val="ru-RU" w:eastAsia="en-US" w:bidi="ar-SA"/>
      </w:rPr>
    </w:lvl>
    <w:lvl w:ilvl="2" w:tplc="1B724DE4">
      <w:numFmt w:val="bullet"/>
      <w:lvlText w:val="•"/>
      <w:lvlJc w:val="left"/>
      <w:pPr>
        <w:ind w:left="2854" w:hanging="125"/>
      </w:pPr>
      <w:rPr>
        <w:rFonts w:hint="default"/>
        <w:lang w:val="ru-RU" w:eastAsia="en-US" w:bidi="ar-SA"/>
      </w:rPr>
    </w:lvl>
    <w:lvl w:ilvl="3" w:tplc="831A0C08">
      <w:numFmt w:val="bullet"/>
      <w:lvlText w:val="•"/>
      <w:lvlJc w:val="left"/>
      <w:pPr>
        <w:ind w:left="4221" w:hanging="125"/>
      </w:pPr>
      <w:rPr>
        <w:rFonts w:hint="default"/>
        <w:lang w:val="ru-RU" w:eastAsia="en-US" w:bidi="ar-SA"/>
      </w:rPr>
    </w:lvl>
    <w:lvl w:ilvl="4" w:tplc="E032A054">
      <w:numFmt w:val="bullet"/>
      <w:lvlText w:val="•"/>
      <w:lvlJc w:val="left"/>
      <w:pPr>
        <w:ind w:left="5588" w:hanging="125"/>
      </w:pPr>
      <w:rPr>
        <w:rFonts w:hint="default"/>
        <w:lang w:val="ru-RU" w:eastAsia="en-US" w:bidi="ar-SA"/>
      </w:rPr>
    </w:lvl>
    <w:lvl w:ilvl="5" w:tplc="5F90746E">
      <w:numFmt w:val="bullet"/>
      <w:lvlText w:val="•"/>
      <w:lvlJc w:val="left"/>
      <w:pPr>
        <w:ind w:left="6955" w:hanging="125"/>
      </w:pPr>
      <w:rPr>
        <w:rFonts w:hint="default"/>
        <w:lang w:val="ru-RU" w:eastAsia="en-US" w:bidi="ar-SA"/>
      </w:rPr>
    </w:lvl>
    <w:lvl w:ilvl="6" w:tplc="2F843F76">
      <w:numFmt w:val="bullet"/>
      <w:lvlText w:val="•"/>
      <w:lvlJc w:val="left"/>
      <w:pPr>
        <w:ind w:left="8322" w:hanging="125"/>
      </w:pPr>
      <w:rPr>
        <w:rFonts w:hint="default"/>
        <w:lang w:val="ru-RU" w:eastAsia="en-US" w:bidi="ar-SA"/>
      </w:rPr>
    </w:lvl>
    <w:lvl w:ilvl="7" w:tplc="FB8E1940">
      <w:numFmt w:val="bullet"/>
      <w:lvlText w:val="•"/>
      <w:lvlJc w:val="left"/>
      <w:pPr>
        <w:ind w:left="9689" w:hanging="125"/>
      </w:pPr>
      <w:rPr>
        <w:rFonts w:hint="default"/>
        <w:lang w:val="ru-RU" w:eastAsia="en-US" w:bidi="ar-SA"/>
      </w:rPr>
    </w:lvl>
    <w:lvl w:ilvl="8" w:tplc="29341CBE">
      <w:numFmt w:val="bullet"/>
      <w:lvlText w:val="•"/>
      <w:lvlJc w:val="left"/>
      <w:pPr>
        <w:ind w:left="11056" w:hanging="125"/>
      </w:pPr>
      <w:rPr>
        <w:rFonts w:hint="default"/>
        <w:lang w:val="ru-RU" w:eastAsia="en-US" w:bidi="ar-SA"/>
      </w:rPr>
    </w:lvl>
  </w:abstractNum>
  <w:abstractNum w:abstractNumId="2" w15:restartNumberingAfterBreak="0">
    <w:nsid w:val="03353504"/>
    <w:multiLevelType w:val="hybridMultilevel"/>
    <w:tmpl w:val="4F2CDCE4"/>
    <w:lvl w:ilvl="0" w:tplc="D5360EB4">
      <w:numFmt w:val="bullet"/>
      <w:lvlText w:val="-"/>
      <w:lvlJc w:val="left"/>
      <w:pPr>
        <w:ind w:left="109" w:hanging="173"/>
      </w:pPr>
      <w:rPr>
        <w:rFonts w:ascii="Times New Roman" w:eastAsia="Times New Roman" w:hAnsi="Times New Roman" w:cs="Times New Roman" w:hint="default"/>
        <w:b w:val="0"/>
        <w:bCs w:val="0"/>
        <w:i w:val="0"/>
        <w:iCs w:val="0"/>
        <w:spacing w:val="0"/>
        <w:w w:val="100"/>
        <w:sz w:val="20"/>
        <w:szCs w:val="20"/>
        <w:lang w:val="ru-RU" w:eastAsia="en-US" w:bidi="ar-SA"/>
      </w:rPr>
    </w:lvl>
    <w:lvl w:ilvl="1" w:tplc="543047E2">
      <w:numFmt w:val="bullet"/>
      <w:lvlText w:val="•"/>
      <w:lvlJc w:val="left"/>
      <w:pPr>
        <w:ind w:left="745" w:hanging="173"/>
      </w:pPr>
      <w:rPr>
        <w:rFonts w:hint="default"/>
        <w:lang w:val="ru-RU" w:eastAsia="en-US" w:bidi="ar-SA"/>
      </w:rPr>
    </w:lvl>
    <w:lvl w:ilvl="2" w:tplc="30C68C94">
      <w:numFmt w:val="bullet"/>
      <w:lvlText w:val="•"/>
      <w:lvlJc w:val="left"/>
      <w:pPr>
        <w:ind w:left="1391" w:hanging="173"/>
      </w:pPr>
      <w:rPr>
        <w:rFonts w:hint="default"/>
        <w:lang w:val="ru-RU" w:eastAsia="en-US" w:bidi="ar-SA"/>
      </w:rPr>
    </w:lvl>
    <w:lvl w:ilvl="3" w:tplc="90B28DB8">
      <w:numFmt w:val="bullet"/>
      <w:lvlText w:val="•"/>
      <w:lvlJc w:val="left"/>
      <w:pPr>
        <w:ind w:left="2036" w:hanging="173"/>
      </w:pPr>
      <w:rPr>
        <w:rFonts w:hint="default"/>
        <w:lang w:val="ru-RU" w:eastAsia="en-US" w:bidi="ar-SA"/>
      </w:rPr>
    </w:lvl>
    <w:lvl w:ilvl="4" w:tplc="520E4154">
      <w:numFmt w:val="bullet"/>
      <w:lvlText w:val="•"/>
      <w:lvlJc w:val="left"/>
      <w:pPr>
        <w:ind w:left="2682" w:hanging="173"/>
      </w:pPr>
      <w:rPr>
        <w:rFonts w:hint="default"/>
        <w:lang w:val="ru-RU" w:eastAsia="en-US" w:bidi="ar-SA"/>
      </w:rPr>
    </w:lvl>
    <w:lvl w:ilvl="5" w:tplc="A1884986">
      <w:numFmt w:val="bullet"/>
      <w:lvlText w:val="•"/>
      <w:lvlJc w:val="left"/>
      <w:pPr>
        <w:ind w:left="3328" w:hanging="173"/>
      </w:pPr>
      <w:rPr>
        <w:rFonts w:hint="default"/>
        <w:lang w:val="ru-RU" w:eastAsia="en-US" w:bidi="ar-SA"/>
      </w:rPr>
    </w:lvl>
    <w:lvl w:ilvl="6" w:tplc="FD8EC4F4">
      <w:numFmt w:val="bullet"/>
      <w:lvlText w:val="•"/>
      <w:lvlJc w:val="left"/>
      <w:pPr>
        <w:ind w:left="3973" w:hanging="173"/>
      </w:pPr>
      <w:rPr>
        <w:rFonts w:hint="default"/>
        <w:lang w:val="ru-RU" w:eastAsia="en-US" w:bidi="ar-SA"/>
      </w:rPr>
    </w:lvl>
    <w:lvl w:ilvl="7" w:tplc="81D07586">
      <w:numFmt w:val="bullet"/>
      <w:lvlText w:val="•"/>
      <w:lvlJc w:val="left"/>
      <w:pPr>
        <w:ind w:left="4619" w:hanging="173"/>
      </w:pPr>
      <w:rPr>
        <w:rFonts w:hint="default"/>
        <w:lang w:val="ru-RU" w:eastAsia="en-US" w:bidi="ar-SA"/>
      </w:rPr>
    </w:lvl>
    <w:lvl w:ilvl="8" w:tplc="23ACF29C">
      <w:numFmt w:val="bullet"/>
      <w:lvlText w:val="•"/>
      <w:lvlJc w:val="left"/>
      <w:pPr>
        <w:ind w:left="5264" w:hanging="173"/>
      </w:pPr>
      <w:rPr>
        <w:rFonts w:hint="default"/>
        <w:lang w:val="ru-RU" w:eastAsia="en-US" w:bidi="ar-SA"/>
      </w:rPr>
    </w:lvl>
  </w:abstractNum>
  <w:abstractNum w:abstractNumId="3" w15:restartNumberingAfterBreak="0">
    <w:nsid w:val="03F279E4"/>
    <w:multiLevelType w:val="hybridMultilevel"/>
    <w:tmpl w:val="FAF89AFA"/>
    <w:lvl w:ilvl="0" w:tplc="DD0CA4F0">
      <w:numFmt w:val="bullet"/>
      <w:lvlText w:val="-"/>
      <w:lvlJc w:val="left"/>
      <w:pPr>
        <w:ind w:left="110"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0CE033E0">
      <w:numFmt w:val="bullet"/>
      <w:lvlText w:val="•"/>
      <w:lvlJc w:val="left"/>
      <w:pPr>
        <w:ind w:left="1491" w:hanging="154"/>
      </w:pPr>
      <w:rPr>
        <w:rFonts w:hint="default"/>
        <w:lang w:val="ru-RU" w:eastAsia="en-US" w:bidi="ar-SA"/>
      </w:rPr>
    </w:lvl>
    <w:lvl w:ilvl="2" w:tplc="60D424D4">
      <w:numFmt w:val="bullet"/>
      <w:lvlText w:val="•"/>
      <w:lvlJc w:val="left"/>
      <w:pPr>
        <w:ind w:left="2863" w:hanging="154"/>
      </w:pPr>
      <w:rPr>
        <w:rFonts w:hint="default"/>
        <w:lang w:val="ru-RU" w:eastAsia="en-US" w:bidi="ar-SA"/>
      </w:rPr>
    </w:lvl>
    <w:lvl w:ilvl="3" w:tplc="2954E220">
      <w:numFmt w:val="bullet"/>
      <w:lvlText w:val="•"/>
      <w:lvlJc w:val="left"/>
      <w:pPr>
        <w:ind w:left="4235" w:hanging="154"/>
      </w:pPr>
      <w:rPr>
        <w:rFonts w:hint="default"/>
        <w:lang w:val="ru-RU" w:eastAsia="en-US" w:bidi="ar-SA"/>
      </w:rPr>
    </w:lvl>
    <w:lvl w:ilvl="4" w:tplc="80048B26">
      <w:numFmt w:val="bullet"/>
      <w:lvlText w:val="•"/>
      <w:lvlJc w:val="left"/>
      <w:pPr>
        <w:ind w:left="5607" w:hanging="154"/>
      </w:pPr>
      <w:rPr>
        <w:rFonts w:hint="default"/>
        <w:lang w:val="ru-RU" w:eastAsia="en-US" w:bidi="ar-SA"/>
      </w:rPr>
    </w:lvl>
    <w:lvl w:ilvl="5" w:tplc="AD88B426">
      <w:numFmt w:val="bullet"/>
      <w:lvlText w:val="•"/>
      <w:lvlJc w:val="left"/>
      <w:pPr>
        <w:ind w:left="6979" w:hanging="154"/>
      </w:pPr>
      <w:rPr>
        <w:rFonts w:hint="default"/>
        <w:lang w:val="ru-RU" w:eastAsia="en-US" w:bidi="ar-SA"/>
      </w:rPr>
    </w:lvl>
    <w:lvl w:ilvl="6" w:tplc="BC905C4E">
      <w:numFmt w:val="bullet"/>
      <w:lvlText w:val="•"/>
      <w:lvlJc w:val="left"/>
      <w:pPr>
        <w:ind w:left="8350" w:hanging="154"/>
      </w:pPr>
      <w:rPr>
        <w:rFonts w:hint="default"/>
        <w:lang w:val="ru-RU" w:eastAsia="en-US" w:bidi="ar-SA"/>
      </w:rPr>
    </w:lvl>
    <w:lvl w:ilvl="7" w:tplc="B72C89BA">
      <w:numFmt w:val="bullet"/>
      <w:lvlText w:val="•"/>
      <w:lvlJc w:val="left"/>
      <w:pPr>
        <w:ind w:left="9722" w:hanging="154"/>
      </w:pPr>
      <w:rPr>
        <w:rFonts w:hint="default"/>
        <w:lang w:val="ru-RU" w:eastAsia="en-US" w:bidi="ar-SA"/>
      </w:rPr>
    </w:lvl>
    <w:lvl w:ilvl="8" w:tplc="2B3ACC66">
      <w:numFmt w:val="bullet"/>
      <w:lvlText w:val="•"/>
      <w:lvlJc w:val="left"/>
      <w:pPr>
        <w:ind w:left="11094" w:hanging="154"/>
      </w:pPr>
      <w:rPr>
        <w:rFonts w:hint="default"/>
        <w:lang w:val="ru-RU" w:eastAsia="en-US" w:bidi="ar-SA"/>
      </w:rPr>
    </w:lvl>
  </w:abstractNum>
  <w:abstractNum w:abstractNumId="4" w15:restartNumberingAfterBreak="0">
    <w:nsid w:val="041F598D"/>
    <w:multiLevelType w:val="hybridMultilevel"/>
    <w:tmpl w:val="5A84EE9A"/>
    <w:lvl w:ilvl="0" w:tplc="40927FA8">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B45E14D4">
      <w:numFmt w:val="bullet"/>
      <w:lvlText w:val="•"/>
      <w:lvlJc w:val="left"/>
      <w:pPr>
        <w:ind w:left="1693" w:hanging="130"/>
      </w:pPr>
      <w:rPr>
        <w:rFonts w:hint="default"/>
        <w:lang w:val="ru-RU" w:eastAsia="en-US" w:bidi="ar-SA"/>
      </w:rPr>
    </w:lvl>
    <w:lvl w:ilvl="2" w:tplc="54FA89B4">
      <w:numFmt w:val="bullet"/>
      <w:lvlText w:val="•"/>
      <w:lvlJc w:val="left"/>
      <w:pPr>
        <w:ind w:left="3147" w:hanging="130"/>
      </w:pPr>
      <w:rPr>
        <w:rFonts w:hint="default"/>
        <w:lang w:val="ru-RU" w:eastAsia="en-US" w:bidi="ar-SA"/>
      </w:rPr>
    </w:lvl>
    <w:lvl w:ilvl="3" w:tplc="60540AB0">
      <w:numFmt w:val="bullet"/>
      <w:lvlText w:val="•"/>
      <w:lvlJc w:val="left"/>
      <w:pPr>
        <w:ind w:left="4601" w:hanging="130"/>
      </w:pPr>
      <w:rPr>
        <w:rFonts w:hint="default"/>
        <w:lang w:val="ru-RU" w:eastAsia="en-US" w:bidi="ar-SA"/>
      </w:rPr>
    </w:lvl>
    <w:lvl w:ilvl="4" w:tplc="5B32189A">
      <w:numFmt w:val="bullet"/>
      <w:lvlText w:val="•"/>
      <w:lvlJc w:val="left"/>
      <w:pPr>
        <w:ind w:left="6055" w:hanging="130"/>
      </w:pPr>
      <w:rPr>
        <w:rFonts w:hint="default"/>
        <w:lang w:val="ru-RU" w:eastAsia="en-US" w:bidi="ar-SA"/>
      </w:rPr>
    </w:lvl>
    <w:lvl w:ilvl="5" w:tplc="1C124CB0">
      <w:numFmt w:val="bullet"/>
      <w:lvlText w:val="•"/>
      <w:lvlJc w:val="left"/>
      <w:pPr>
        <w:ind w:left="7509" w:hanging="130"/>
      </w:pPr>
      <w:rPr>
        <w:rFonts w:hint="default"/>
        <w:lang w:val="ru-RU" w:eastAsia="en-US" w:bidi="ar-SA"/>
      </w:rPr>
    </w:lvl>
    <w:lvl w:ilvl="6" w:tplc="53881084">
      <w:numFmt w:val="bullet"/>
      <w:lvlText w:val="•"/>
      <w:lvlJc w:val="left"/>
      <w:pPr>
        <w:ind w:left="8963" w:hanging="130"/>
      </w:pPr>
      <w:rPr>
        <w:rFonts w:hint="default"/>
        <w:lang w:val="ru-RU" w:eastAsia="en-US" w:bidi="ar-SA"/>
      </w:rPr>
    </w:lvl>
    <w:lvl w:ilvl="7" w:tplc="F8543BFE">
      <w:numFmt w:val="bullet"/>
      <w:lvlText w:val="•"/>
      <w:lvlJc w:val="left"/>
      <w:pPr>
        <w:ind w:left="10417" w:hanging="130"/>
      </w:pPr>
      <w:rPr>
        <w:rFonts w:hint="default"/>
        <w:lang w:val="ru-RU" w:eastAsia="en-US" w:bidi="ar-SA"/>
      </w:rPr>
    </w:lvl>
    <w:lvl w:ilvl="8" w:tplc="0E7E33C4">
      <w:numFmt w:val="bullet"/>
      <w:lvlText w:val="•"/>
      <w:lvlJc w:val="left"/>
      <w:pPr>
        <w:ind w:left="11871" w:hanging="130"/>
      </w:pPr>
      <w:rPr>
        <w:rFonts w:hint="default"/>
        <w:lang w:val="ru-RU" w:eastAsia="en-US" w:bidi="ar-SA"/>
      </w:rPr>
    </w:lvl>
  </w:abstractNum>
  <w:abstractNum w:abstractNumId="5" w15:restartNumberingAfterBreak="0">
    <w:nsid w:val="06714C05"/>
    <w:multiLevelType w:val="hybridMultilevel"/>
    <w:tmpl w:val="34808F3C"/>
    <w:lvl w:ilvl="0" w:tplc="8D2EA74C">
      <w:numFmt w:val="bullet"/>
      <w:lvlText w:val="-"/>
      <w:lvlJc w:val="left"/>
      <w:pPr>
        <w:ind w:left="110"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9B5462D6">
      <w:numFmt w:val="bullet"/>
      <w:lvlText w:val="•"/>
      <w:lvlJc w:val="left"/>
      <w:pPr>
        <w:ind w:left="1487" w:hanging="144"/>
      </w:pPr>
      <w:rPr>
        <w:rFonts w:hint="default"/>
        <w:lang w:val="ru-RU" w:eastAsia="en-US" w:bidi="ar-SA"/>
      </w:rPr>
    </w:lvl>
    <w:lvl w:ilvl="2" w:tplc="1D584388">
      <w:numFmt w:val="bullet"/>
      <w:lvlText w:val="•"/>
      <w:lvlJc w:val="left"/>
      <w:pPr>
        <w:ind w:left="2854" w:hanging="144"/>
      </w:pPr>
      <w:rPr>
        <w:rFonts w:hint="default"/>
        <w:lang w:val="ru-RU" w:eastAsia="en-US" w:bidi="ar-SA"/>
      </w:rPr>
    </w:lvl>
    <w:lvl w:ilvl="3" w:tplc="474EE1C2">
      <w:numFmt w:val="bullet"/>
      <w:lvlText w:val="•"/>
      <w:lvlJc w:val="left"/>
      <w:pPr>
        <w:ind w:left="4221" w:hanging="144"/>
      </w:pPr>
      <w:rPr>
        <w:rFonts w:hint="default"/>
        <w:lang w:val="ru-RU" w:eastAsia="en-US" w:bidi="ar-SA"/>
      </w:rPr>
    </w:lvl>
    <w:lvl w:ilvl="4" w:tplc="648E0706">
      <w:numFmt w:val="bullet"/>
      <w:lvlText w:val="•"/>
      <w:lvlJc w:val="left"/>
      <w:pPr>
        <w:ind w:left="5588" w:hanging="144"/>
      </w:pPr>
      <w:rPr>
        <w:rFonts w:hint="default"/>
        <w:lang w:val="ru-RU" w:eastAsia="en-US" w:bidi="ar-SA"/>
      </w:rPr>
    </w:lvl>
    <w:lvl w:ilvl="5" w:tplc="D6587EE8">
      <w:numFmt w:val="bullet"/>
      <w:lvlText w:val="•"/>
      <w:lvlJc w:val="left"/>
      <w:pPr>
        <w:ind w:left="6955" w:hanging="144"/>
      </w:pPr>
      <w:rPr>
        <w:rFonts w:hint="default"/>
        <w:lang w:val="ru-RU" w:eastAsia="en-US" w:bidi="ar-SA"/>
      </w:rPr>
    </w:lvl>
    <w:lvl w:ilvl="6" w:tplc="FDA43FA4">
      <w:numFmt w:val="bullet"/>
      <w:lvlText w:val="•"/>
      <w:lvlJc w:val="left"/>
      <w:pPr>
        <w:ind w:left="8322" w:hanging="144"/>
      </w:pPr>
      <w:rPr>
        <w:rFonts w:hint="default"/>
        <w:lang w:val="ru-RU" w:eastAsia="en-US" w:bidi="ar-SA"/>
      </w:rPr>
    </w:lvl>
    <w:lvl w:ilvl="7" w:tplc="05DE6672">
      <w:numFmt w:val="bullet"/>
      <w:lvlText w:val="•"/>
      <w:lvlJc w:val="left"/>
      <w:pPr>
        <w:ind w:left="9689" w:hanging="144"/>
      </w:pPr>
      <w:rPr>
        <w:rFonts w:hint="default"/>
        <w:lang w:val="ru-RU" w:eastAsia="en-US" w:bidi="ar-SA"/>
      </w:rPr>
    </w:lvl>
    <w:lvl w:ilvl="8" w:tplc="AA0CFA2C">
      <w:numFmt w:val="bullet"/>
      <w:lvlText w:val="•"/>
      <w:lvlJc w:val="left"/>
      <w:pPr>
        <w:ind w:left="11056" w:hanging="144"/>
      </w:pPr>
      <w:rPr>
        <w:rFonts w:hint="default"/>
        <w:lang w:val="ru-RU" w:eastAsia="en-US" w:bidi="ar-SA"/>
      </w:rPr>
    </w:lvl>
  </w:abstractNum>
  <w:abstractNum w:abstractNumId="6" w15:restartNumberingAfterBreak="0">
    <w:nsid w:val="06F75C67"/>
    <w:multiLevelType w:val="hybridMultilevel"/>
    <w:tmpl w:val="2C30B4D4"/>
    <w:lvl w:ilvl="0" w:tplc="C8AE4824">
      <w:numFmt w:val="bullet"/>
      <w:lvlText w:val="-"/>
      <w:lvlJc w:val="left"/>
      <w:pPr>
        <w:ind w:left="103"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0BA219E">
      <w:numFmt w:val="bullet"/>
      <w:lvlText w:val="•"/>
      <w:lvlJc w:val="left"/>
      <w:pPr>
        <w:ind w:left="648" w:hanging="130"/>
      </w:pPr>
      <w:rPr>
        <w:rFonts w:hint="default"/>
        <w:lang w:val="ru-RU" w:eastAsia="en-US" w:bidi="ar-SA"/>
      </w:rPr>
    </w:lvl>
    <w:lvl w:ilvl="2" w:tplc="1CB4ADB0">
      <w:numFmt w:val="bullet"/>
      <w:lvlText w:val="•"/>
      <w:lvlJc w:val="left"/>
      <w:pPr>
        <w:ind w:left="1197" w:hanging="130"/>
      </w:pPr>
      <w:rPr>
        <w:rFonts w:hint="default"/>
        <w:lang w:val="ru-RU" w:eastAsia="en-US" w:bidi="ar-SA"/>
      </w:rPr>
    </w:lvl>
    <w:lvl w:ilvl="3" w:tplc="A81A8402">
      <w:numFmt w:val="bullet"/>
      <w:lvlText w:val="•"/>
      <w:lvlJc w:val="left"/>
      <w:pPr>
        <w:ind w:left="1746" w:hanging="130"/>
      </w:pPr>
      <w:rPr>
        <w:rFonts w:hint="default"/>
        <w:lang w:val="ru-RU" w:eastAsia="en-US" w:bidi="ar-SA"/>
      </w:rPr>
    </w:lvl>
    <w:lvl w:ilvl="4" w:tplc="C55005FE">
      <w:numFmt w:val="bullet"/>
      <w:lvlText w:val="•"/>
      <w:lvlJc w:val="left"/>
      <w:pPr>
        <w:ind w:left="2294" w:hanging="130"/>
      </w:pPr>
      <w:rPr>
        <w:rFonts w:hint="default"/>
        <w:lang w:val="ru-RU" w:eastAsia="en-US" w:bidi="ar-SA"/>
      </w:rPr>
    </w:lvl>
    <w:lvl w:ilvl="5" w:tplc="5372A460">
      <w:numFmt w:val="bullet"/>
      <w:lvlText w:val="•"/>
      <w:lvlJc w:val="left"/>
      <w:pPr>
        <w:ind w:left="2843" w:hanging="130"/>
      </w:pPr>
      <w:rPr>
        <w:rFonts w:hint="default"/>
        <w:lang w:val="ru-RU" w:eastAsia="en-US" w:bidi="ar-SA"/>
      </w:rPr>
    </w:lvl>
    <w:lvl w:ilvl="6" w:tplc="7E8AF266">
      <w:numFmt w:val="bullet"/>
      <w:lvlText w:val="•"/>
      <w:lvlJc w:val="left"/>
      <w:pPr>
        <w:ind w:left="3392" w:hanging="130"/>
      </w:pPr>
      <w:rPr>
        <w:rFonts w:hint="default"/>
        <w:lang w:val="ru-RU" w:eastAsia="en-US" w:bidi="ar-SA"/>
      </w:rPr>
    </w:lvl>
    <w:lvl w:ilvl="7" w:tplc="ED5A5B46">
      <w:numFmt w:val="bullet"/>
      <w:lvlText w:val="•"/>
      <w:lvlJc w:val="left"/>
      <w:pPr>
        <w:ind w:left="3940" w:hanging="130"/>
      </w:pPr>
      <w:rPr>
        <w:rFonts w:hint="default"/>
        <w:lang w:val="ru-RU" w:eastAsia="en-US" w:bidi="ar-SA"/>
      </w:rPr>
    </w:lvl>
    <w:lvl w:ilvl="8" w:tplc="F7BA44B2">
      <w:numFmt w:val="bullet"/>
      <w:lvlText w:val="•"/>
      <w:lvlJc w:val="left"/>
      <w:pPr>
        <w:ind w:left="4489" w:hanging="130"/>
      </w:pPr>
      <w:rPr>
        <w:rFonts w:hint="default"/>
        <w:lang w:val="ru-RU" w:eastAsia="en-US" w:bidi="ar-SA"/>
      </w:rPr>
    </w:lvl>
  </w:abstractNum>
  <w:abstractNum w:abstractNumId="7" w15:restartNumberingAfterBreak="0">
    <w:nsid w:val="0B364825"/>
    <w:multiLevelType w:val="hybridMultilevel"/>
    <w:tmpl w:val="029A4352"/>
    <w:lvl w:ilvl="0" w:tplc="3086D858">
      <w:numFmt w:val="bullet"/>
      <w:lvlText w:val="-"/>
      <w:lvlJc w:val="left"/>
      <w:pPr>
        <w:ind w:left="109"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495A6F16">
      <w:numFmt w:val="bullet"/>
      <w:lvlText w:val="•"/>
      <w:lvlJc w:val="left"/>
      <w:pPr>
        <w:ind w:left="745" w:hanging="120"/>
      </w:pPr>
      <w:rPr>
        <w:rFonts w:hint="default"/>
        <w:lang w:val="ru-RU" w:eastAsia="en-US" w:bidi="ar-SA"/>
      </w:rPr>
    </w:lvl>
    <w:lvl w:ilvl="2" w:tplc="006433F6">
      <w:numFmt w:val="bullet"/>
      <w:lvlText w:val="•"/>
      <w:lvlJc w:val="left"/>
      <w:pPr>
        <w:ind w:left="1391" w:hanging="120"/>
      </w:pPr>
      <w:rPr>
        <w:rFonts w:hint="default"/>
        <w:lang w:val="ru-RU" w:eastAsia="en-US" w:bidi="ar-SA"/>
      </w:rPr>
    </w:lvl>
    <w:lvl w:ilvl="3" w:tplc="E6340AD0">
      <w:numFmt w:val="bullet"/>
      <w:lvlText w:val="•"/>
      <w:lvlJc w:val="left"/>
      <w:pPr>
        <w:ind w:left="2036" w:hanging="120"/>
      </w:pPr>
      <w:rPr>
        <w:rFonts w:hint="default"/>
        <w:lang w:val="ru-RU" w:eastAsia="en-US" w:bidi="ar-SA"/>
      </w:rPr>
    </w:lvl>
    <w:lvl w:ilvl="4" w:tplc="3A206996">
      <w:numFmt w:val="bullet"/>
      <w:lvlText w:val="•"/>
      <w:lvlJc w:val="left"/>
      <w:pPr>
        <w:ind w:left="2682" w:hanging="120"/>
      </w:pPr>
      <w:rPr>
        <w:rFonts w:hint="default"/>
        <w:lang w:val="ru-RU" w:eastAsia="en-US" w:bidi="ar-SA"/>
      </w:rPr>
    </w:lvl>
    <w:lvl w:ilvl="5" w:tplc="23B09D04">
      <w:numFmt w:val="bullet"/>
      <w:lvlText w:val="•"/>
      <w:lvlJc w:val="left"/>
      <w:pPr>
        <w:ind w:left="3328" w:hanging="120"/>
      </w:pPr>
      <w:rPr>
        <w:rFonts w:hint="default"/>
        <w:lang w:val="ru-RU" w:eastAsia="en-US" w:bidi="ar-SA"/>
      </w:rPr>
    </w:lvl>
    <w:lvl w:ilvl="6" w:tplc="13342D60">
      <w:numFmt w:val="bullet"/>
      <w:lvlText w:val="•"/>
      <w:lvlJc w:val="left"/>
      <w:pPr>
        <w:ind w:left="3973" w:hanging="120"/>
      </w:pPr>
      <w:rPr>
        <w:rFonts w:hint="default"/>
        <w:lang w:val="ru-RU" w:eastAsia="en-US" w:bidi="ar-SA"/>
      </w:rPr>
    </w:lvl>
    <w:lvl w:ilvl="7" w:tplc="2BE8EF50">
      <w:numFmt w:val="bullet"/>
      <w:lvlText w:val="•"/>
      <w:lvlJc w:val="left"/>
      <w:pPr>
        <w:ind w:left="4619" w:hanging="120"/>
      </w:pPr>
      <w:rPr>
        <w:rFonts w:hint="default"/>
        <w:lang w:val="ru-RU" w:eastAsia="en-US" w:bidi="ar-SA"/>
      </w:rPr>
    </w:lvl>
    <w:lvl w:ilvl="8" w:tplc="99CCB8D2">
      <w:numFmt w:val="bullet"/>
      <w:lvlText w:val="•"/>
      <w:lvlJc w:val="left"/>
      <w:pPr>
        <w:ind w:left="5264" w:hanging="120"/>
      </w:pPr>
      <w:rPr>
        <w:rFonts w:hint="default"/>
        <w:lang w:val="ru-RU" w:eastAsia="en-US" w:bidi="ar-SA"/>
      </w:rPr>
    </w:lvl>
  </w:abstractNum>
  <w:abstractNum w:abstractNumId="8" w15:restartNumberingAfterBreak="0">
    <w:nsid w:val="0B380BCA"/>
    <w:multiLevelType w:val="hybridMultilevel"/>
    <w:tmpl w:val="FFFCF978"/>
    <w:lvl w:ilvl="0" w:tplc="18248D8A">
      <w:numFmt w:val="bullet"/>
      <w:lvlText w:val="–"/>
      <w:lvlJc w:val="left"/>
      <w:pPr>
        <w:ind w:left="263" w:hanging="154"/>
      </w:pPr>
      <w:rPr>
        <w:rFonts w:ascii="Times New Roman" w:eastAsia="Times New Roman" w:hAnsi="Times New Roman" w:cs="Times New Roman" w:hint="default"/>
        <w:b w:val="0"/>
        <w:bCs w:val="0"/>
        <w:i w:val="0"/>
        <w:iCs w:val="0"/>
        <w:spacing w:val="0"/>
        <w:w w:val="100"/>
        <w:sz w:val="20"/>
        <w:szCs w:val="20"/>
        <w:lang w:val="ru-RU" w:eastAsia="en-US" w:bidi="ar-SA"/>
      </w:rPr>
    </w:lvl>
    <w:lvl w:ilvl="1" w:tplc="602621DC">
      <w:numFmt w:val="bullet"/>
      <w:lvlText w:val="•"/>
      <w:lvlJc w:val="left"/>
      <w:pPr>
        <w:ind w:left="1186" w:hanging="154"/>
      </w:pPr>
      <w:rPr>
        <w:rFonts w:hint="default"/>
        <w:lang w:val="ru-RU" w:eastAsia="en-US" w:bidi="ar-SA"/>
      </w:rPr>
    </w:lvl>
    <w:lvl w:ilvl="2" w:tplc="43243BD8">
      <w:numFmt w:val="bullet"/>
      <w:lvlText w:val="•"/>
      <w:lvlJc w:val="left"/>
      <w:pPr>
        <w:ind w:left="2113" w:hanging="154"/>
      </w:pPr>
      <w:rPr>
        <w:rFonts w:hint="default"/>
        <w:lang w:val="ru-RU" w:eastAsia="en-US" w:bidi="ar-SA"/>
      </w:rPr>
    </w:lvl>
    <w:lvl w:ilvl="3" w:tplc="24CE38B2">
      <w:numFmt w:val="bullet"/>
      <w:lvlText w:val="•"/>
      <w:lvlJc w:val="left"/>
      <w:pPr>
        <w:ind w:left="3040" w:hanging="154"/>
      </w:pPr>
      <w:rPr>
        <w:rFonts w:hint="default"/>
        <w:lang w:val="ru-RU" w:eastAsia="en-US" w:bidi="ar-SA"/>
      </w:rPr>
    </w:lvl>
    <w:lvl w:ilvl="4" w:tplc="4DE474C8">
      <w:numFmt w:val="bullet"/>
      <w:lvlText w:val="•"/>
      <w:lvlJc w:val="left"/>
      <w:pPr>
        <w:ind w:left="3967" w:hanging="154"/>
      </w:pPr>
      <w:rPr>
        <w:rFonts w:hint="default"/>
        <w:lang w:val="ru-RU" w:eastAsia="en-US" w:bidi="ar-SA"/>
      </w:rPr>
    </w:lvl>
    <w:lvl w:ilvl="5" w:tplc="9796DD90">
      <w:numFmt w:val="bullet"/>
      <w:lvlText w:val="•"/>
      <w:lvlJc w:val="left"/>
      <w:pPr>
        <w:ind w:left="4894" w:hanging="154"/>
      </w:pPr>
      <w:rPr>
        <w:rFonts w:hint="default"/>
        <w:lang w:val="ru-RU" w:eastAsia="en-US" w:bidi="ar-SA"/>
      </w:rPr>
    </w:lvl>
    <w:lvl w:ilvl="6" w:tplc="90160524">
      <w:numFmt w:val="bullet"/>
      <w:lvlText w:val="•"/>
      <w:lvlJc w:val="left"/>
      <w:pPr>
        <w:ind w:left="5820" w:hanging="154"/>
      </w:pPr>
      <w:rPr>
        <w:rFonts w:hint="default"/>
        <w:lang w:val="ru-RU" w:eastAsia="en-US" w:bidi="ar-SA"/>
      </w:rPr>
    </w:lvl>
    <w:lvl w:ilvl="7" w:tplc="9E909622">
      <w:numFmt w:val="bullet"/>
      <w:lvlText w:val="•"/>
      <w:lvlJc w:val="left"/>
      <w:pPr>
        <w:ind w:left="6747" w:hanging="154"/>
      </w:pPr>
      <w:rPr>
        <w:rFonts w:hint="default"/>
        <w:lang w:val="ru-RU" w:eastAsia="en-US" w:bidi="ar-SA"/>
      </w:rPr>
    </w:lvl>
    <w:lvl w:ilvl="8" w:tplc="3FF887DC">
      <w:numFmt w:val="bullet"/>
      <w:lvlText w:val="•"/>
      <w:lvlJc w:val="left"/>
      <w:pPr>
        <w:ind w:left="7674" w:hanging="154"/>
      </w:pPr>
      <w:rPr>
        <w:rFonts w:hint="default"/>
        <w:lang w:val="ru-RU" w:eastAsia="en-US" w:bidi="ar-SA"/>
      </w:rPr>
    </w:lvl>
  </w:abstractNum>
  <w:abstractNum w:abstractNumId="9" w15:restartNumberingAfterBreak="0">
    <w:nsid w:val="0D6F1440"/>
    <w:multiLevelType w:val="multilevel"/>
    <w:tmpl w:val="3F84342A"/>
    <w:lvl w:ilvl="0">
      <w:start w:val="1"/>
      <w:numFmt w:val="decimal"/>
      <w:lvlText w:val="%1."/>
      <w:lvlJc w:val="left"/>
      <w:pPr>
        <w:ind w:left="103" w:hanging="183"/>
        <w:jc w:val="left"/>
      </w:pPr>
      <w:rPr>
        <w:rFonts w:ascii="Times New Roman" w:eastAsia="Times New Roman" w:hAnsi="Times New Roman" w:cs="Times New Roman" w:hint="default"/>
        <w:b w:val="0"/>
        <w:bCs w:val="0"/>
        <w:i w:val="0"/>
        <w:iCs w:val="0"/>
        <w:spacing w:val="0"/>
        <w:w w:val="98"/>
        <w:sz w:val="17"/>
        <w:szCs w:val="17"/>
        <w:lang w:val="ru-RU" w:eastAsia="en-US" w:bidi="ar-SA"/>
      </w:rPr>
    </w:lvl>
    <w:lvl w:ilvl="1">
      <w:start w:val="1"/>
      <w:numFmt w:val="decimal"/>
      <w:lvlText w:val="%1.%2."/>
      <w:lvlJc w:val="left"/>
      <w:pPr>
        <w:ind w:left="405" w:hanging="303"/>
        <w:jc w:val="left"/>
      </w:pPr>
      <w:rPr>
        <w:rFonts w:ascii="Times New Roman" w:eastAsia="Times New Roman" w:hAnsi="Times New Roman" w:cs="Times New Roman" w:hint="default"/>
        <w:b w:val="0"/>
        <w:bCs w:val="0"/>
        <w:i w:val="0"/>
        <w:iCs w:val="0"/>
        <w:spacing w:val="0"/>
        <w:w w:val="98"/>
        <w:sz w:val="17"/>
        <w:szCs w:val="17"/>
        <w:lang w:val="ru-RU" w:eastAsia="en-US" w:bidi="ar-SA"/>
      </w:rPr>
    </w:lvl>
    <w:lvl w:ilvl="2">
      <w:numFmt w:val="bullet"/>
      <w:lvlText w:val="-"/>
      <w:lvlJc w:val="left"/>
      <w:pPr>
        <w:ind w:left="103" w:hanging="298"/>
      </w:pPr>
      <w:rPr>
        <w:rFonts w:ascii="Times New Roman" w:eastAsia="Times New Roman" w:hAnsi="Times New Roman" w:cs="Times New Roman" w:hint="default"/>
        <w:b w:val="0"/>
        <w:bCs w:val="0"/>
        <w:i w:val="0"/>
        <w:iCs w:val="0"/>
        <w:spacing w:val="0"/>
        <w:w w:val="98"/>
        <w:sz w:val="17"/>
        <w:szCs w:val="17"/>
        <w:lang w:val="ru-RU" w:eastAsia="en-US" w:bidi="ar-SA"/>
      </w:rPr>
    </w:lvl>
    <w:lvl w:ilvl="3">
      <w:numFmt w:val="bullet"/>
      <w:lvlText w:val="•"/>
      <w:lvlJc w:val="left"/>
      <w:pPr>
        <w:ind w:left="1552" w:hanging="298"/>
      </w:pPr>
      <w:rPr>
        <w:rFonts w:hint="default"/>
        <w:lang w:val="ru-RU" w:eastAsia="en-US" w:bidi="ar-SA"/>
      </w:rPr>
    </w:lvl>
    <w:lvl w:ilvl="4">
      <w:numFmt w:val="bullet"/>
      <w:lvlText w:val="•"/>
      <w:lvlJc w:val="left"/>
      <w:pPr>
        <w:ind w:left="2129" w:hanging="298"/>
      </w:pPr>
      <w:rPr>
        <w:rFonts w:hint="default"/>
        <w:lang w:val="ru-RU" w:eastAsia="en-US" w:bidi="ar-SA"/>
      </w:rPr>
    </w:lvl>
    <w:lvl w:ilvl="5">
      <w:numFmt w:val="bullet"/>
      <w:lvlText w:val="•"/>
      <w:lvlJc w:val="left"/>
      <w:pPr>
        <w:ind w:left="2705" w:hanging="298"/>
      </w:pPr>
      <w:rPr>
        <w:rFonts w:hint="default"/>
        <w:lang w:val="ru-RU" w:eastAsia="en-US" w:bidi="ar-SA"/>
      </w:rPr>
    </w:lvl>
    <w:lvl w:ilvl="6">
      <w:numFmt w:val="bullet"/>
      <w:lvlText w:val="•"/>
      <w:lvlJc w:val="left"/>
      <w:pPr>
        <w:ind w:left="3281" w:hanging="298"/>
      </w:pPr>
      <w:rPr>
        <w:rFonts w:hint="default"/>
        <w:lang w:val="ru-RU" w:eastAsia="en-US" w:bidi="ar-SA"/>
      </w:rPr>
    </w:lvl>
    <w:lvl w:ilvl="7">
      <w:numFmt w:val="bullet"/>
      <w:lvlText w:val="•"/>
      <w:lvlJc w:val="left"/>
      <w:pPr>
        <w:ind w:left="3858" w:hanging="298"/>
      </w:pPr>
      <w:rPr>
        <w:rFonts w:hint="default"/>
        <w:lang w:val="ru-RU" w:eastAsia="en-US" w:bidi="ar-SA"/>
      </w:rPr>
    </w:lvl>
    <w:lvl w:ilvl="8">
      <w:numFmt w:val="bullet"/>
      <w:lvlText w:val="•"/>
      <w:lvlJc w:val="left"/>
      <w:pPr>
        <w:ind w:left="4434" w:hanging="298"/>
      </w:pPr>
      <w:rPr>
        <w:rFonts w:hint="default"/>
        <w:lang w:val="ru-RU" w:eastAsia="en-US" w:bidi="ar-SA"/>
      </w:rPr>
    </w:lvl>
  </w:abstractNum>
  <w:abstractNum w:abstractNumId="10" w15:restartNumberingAfterBreak="0">
    <w:nsid w:val="10AA7783"/>
    <w:multiLevelType w:val="hybridMultilevel"/>
    <w:tmpl w:val="4FAAA64A"/>
    <w:lvl w:ilvl="0" w:tplc="170EE432">
      <w:numFmt w:val="bullet"/>
      <w:lvlText w:val="-"/>
      <w:lvlJc w:val="left"/>
      <w:pPr>
        <w:ind w:left="110"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F3C2FD3C">
      <w:numFmt w:val="bullet"/>
      <w:lvlText w:val="•"/>
      <w:lvlJc w:val="left"/>
      <w:pPr>
        <w:ind w:left="1487" w:hanging="144"/>
      </w:pPr>
      <w:rPr>
        <w:rFonts w:hint="default"/>
        <w:lang w:val="ru-RU" w:eastAsia="en-US" w:bidi="ar-SA"/>
      </w:rPr>
    </w:lvl>
    <w:lvl w:ilvl="2" w:tplc="93EA16DE">
      <w:numFmt w:val="bullet"/>
      <w:lvlText w:val="•"/>
      <w:lvlJc w:val="left"/>
      <w:pPr>
        <w:ind w:left="2854" w:hanging="144"/>
      </w:pPr>
      <w:rPr>
        <w:rFonts w:hint="default"/>
        <w:lang w:val="ru-RU" w:eastAsia="en-US" w:bidi="ar-SA"/>
      </w:rPr>
    </w:lvl>
    <w:lvl w:ilvl="3" w:tplc="9ACC2B6C">
      <w:numFmt w:val="bullet"/>
      <w:lvlText w:val="•"/>
      <w:lvlJc w:val="left"/>
      <w:pPr>
        <w:ind w:left="4221" w:hanging="144"/>
      </w:pPr>
      <w:rPr>
        <w:rFonts w:hint="default"/>
        <w:lang w:val="ru-RU" w:eastAsia="en-US" w:bidi="ar-SA"/>
      </w:rPr>
    </w:lvl>
    <w:lvl w:ilvl="4" w:tplc="1B9EFAAE">
      <w:numFmt w:val="bullet"/>
      <w:lvlText w:val="•"/>
      <w:lvlJc w:val="left"/>
      <w:pPr>
        <w:ind w:left="5588" w:hanging="144"/>
      </w:pPr>
      <w:rPr>
        <w:rFonts w:hint="default"/>
        <w:lang w:val="ru-RU" w:eastAsia="en-US" w:bidi="ar-SA"/>
      </w:rPr>
    </w:lvl>
    <w:lvl w:ilvl="5" w:tplc="8690B05E">
      <w:numFmt w:val="bullet"/>
      <w:lvlText w:val="•"/>
      <w:lvlJc w:val="left"/>
      <w:pPr>
        <w:ind w:left="6955" w:hanging="144"/>
      </w:pPr>
      <w:rPr>
        <w:rFonts w:hint="default"/>
        <w:lang w:val="ru-RU" w:eastAsia="en-US" w:bidi="ar-SA"/>
      </w:rPr>
    </w:lvl>
    <w:lvl w:ilvl="6" w:tplc="B08C6766">
      <w:numFmt w:val="bullet"/>
      <w:lvlText w:val="•"/>
      <w:lvlJc w:val="left"/>
      <w:pPr>
        <w:ind w:left="8322" w:hanging="144"/>
      </w:pPr>
      <w:rPr>
        <w:rFonts w:hint="default"/>
        <w:lang w:val="ru-RU" w:eastAsia="en-US" w:bidi="ar-SA"/>
      </w:rPr>
    </w:lvl>
    <w:lvl w:ilvl="7" w:tplc="35E03568">
      <w:numFmt w:val="bullet"/>
      <w:lvlText w:val="•"/>
      <w:lvlJc w:val="left"/>
      <w:pPr>
        <w:ind w:left="9689" w:hanging="144"/>
      </w:pPr>
      <w:rPr>
        <w:rFonts w:hint="default"/>
        <w:lang w:val="ru-RU" w:eastAsia="en-US" w:bidi="ar-SA"/>
      </w:rPr>
    </w:lvl>
    <w:lvl w:ilvl="8" w:tplc="639CB146">
      <w:numFmt w:val="bullet"/>
      <w:lvlText w:val="•"/>
      <w:lvlJc w:val="left"/>
      <w:pPr>
        <w:ind w:left="11056" w:hanging="144"/>
      </w:pPr>
      <w:rPr>
        <w:rFonts w:hint="default"/>
        <w:lang w:val="ru-RU" w:eastAsia="en-US" w:bidi="ar-SA"/>
      </w:rPr>
    </w:lvl>
  </w:abstractNum>
  <w:abstractNum w:abstractNumId="11" w15:restartNumberingAfterBreak="0">
    <w:nsid w:val="119240CA"/>
    <w:multiLevelType w:val="hybridMultilevel"/>
    <w:tmpl w:val="718ED008"/>
    <w:lvl w:ilvl="0" w:tplc="5AD2BE98">
      <w:numFmt w:val="bullet"/>
      <w:lvlText w:val="-"/>
      <w:lvlJc w:val="left"/>
      <w:pPr>
        <w:ind w:left="108" w:hanging="216"/>
      </w:pPr>
      <w:rPr>
        <w:rFonts w:ascii="Times New Roman" w:eastAsia="Times New Roman" w:hAnsi="Times New Roman" w:cs="Times New Roman" w:hint="default"/>
        <w:b w:val="0"/>
        <w:bCs w:val="0"/>
        <w:i w:val="0"/>
        <w:iCs w:val="0"/>
        <w:spacing w:val="0"/>
        <w:w w:val="101"/>
        <w:sz w:val="19"/>
        <w:szCs w:val="19"/>
        <w:lang w:val="ru-RU" w:eastAsia="en-US" w:bidi="ar-SA"/>
      </w:rPr>
    </w:lvl>
    <w:lvl w:ilvl="1" w:tplc="6F4883CA">
      <w:numFmt w:val="bullet"/>
      <w:lvlText w:val="•"/>
      <w:lvlJc w:val="left"/>
      <w:pPr>
        <w:ind w:left="601" w:hanging="216"/>
      </w:pPr>
      <w:rPr>
        <w:rFonts w:hint="default"/>
        <w:lang w:val="ru-RU" w:eastAsia="en-US" w:bidi="ar-SA"/>
      </w:rPr>
    </w:lvl>
    <w:lvl w:ilvl="2" w:tplc="68284D64">
      <w:numFmt w:val="bullet"/>
      <w:lvlText w:val="•"/>
      <w:lvlJc w:val="left"/>
      <w:pPr>
        <w:ind w:left="1103" w:hanging="216"/>
      </w:pPr>
      <w:rPr>
        <w:rFonts w:hint="default"/>
        <w:lang w:val="ru-RU" w:eastAsia="en-US" w:bidi="ar-SA"/>
      </w:rPr>
    </w:lvl>
    <w:lvl w:ilvl="3" w:tplc="4A9EDC54">
      <w:numFmt w:val="bullet"/>
      <w:lvlText w:val="•"/>
      <w:lvlJc w:val="left"/>
      <w:pPr>
        <w:ind w:left="1605" w:hanging="216"/>
      </w:pPr>
      <w:rPr>
        <w:rFonts w:hint="default"/>
        <w:lang w:val="ru-RU" w:eastAsia="en-US" w:bidi="ar-SA"/>
      </w:rPr>
    </w:lvl>
    <w:lvl w:ilvl="4" w:tplc="2F9A7634">
      <w:numFmt w:val="bullet"/>
      <w:lvlText w:val="•"/>
      <w:lvlJc w:val="left"/>
      <w:pPr>
        <w:ind w:left="2106" w:hanging="216"/>
      </w:pPr>
      <w:rPr>
        <w:rFonts w:hint="default"/>
        <w:lang w:val="ru-RU" w:eastAsia="en-US" w:bidi="ar-SA"/>
      </w:rPr>
    </w:lvl>
    <w:lvl w:ilvl="5" w:tplc="065EA24E">
      <w:numFmt w:val="bullet"/>
      <w:lvlText w:val="•"/>
      <w:lvlJc w:val="left"/>
      <w:pPr>
        <w:ind w:left="2608" w:hanging="216"/>
      </w:pPr>
      <w:rPr>
        <w:rFonts w:hint="default"/>
        <w:lang w:val="ru-RU" w:eastAsia="en-US" w:bidi="ar-SA"/>
      </w:rPr>
    </w:lvl>
    <w:lvl w:ilvl="6" w:tplc="FF5E509E">
      <w:numFmt w:val="bullet"/>
      <w:lvlText w:val="•"/>
      <w:lvlJc w:val="left"/>
      <w:pPr>
        <w:ind w:left="3110" w:hanging="216"/>
      </w:pPr>
      <w:rPr>
        <w:rFonts w:hint="default"/>
        <w:lang w:val="ru-RU" w:eastAsia="en-US" w:bidi="ar-SA"/>
      </w:rPr>
    </w:lvl>
    <w:lvl w:ilvl="7" w:tplc="197CF77C">
      <w:numFmt w:val="bullet"/>
      <w:lvlText w:val="•"/>
      <w:lvlJc w:val="left"/>
      <w:pPr>
        <w:ind w:left="3611" w:hanging="216"/>
      </w:pPr>
      <w:rPr>
        <w:rFonts w:hint="default"/>
        <w:lang w:val="ru-RU" w:eastAsia="en-US" w:bidi="ar-SA"/>
      </w:rPr>
    </w:lvl>
    <w:lvl w:ilvl="8" w:tplc="1022250A">
      <w:numFmt w:val="bullet"/>
      <w:lvlText w:val="•"/>
      <w:lvlJc w:val="left"/>
      <w:pPr>
        <w:ind w:left="4113" w:hanging="216"/>
      </w:pPr>
      <w:rPr>
        <w:rFonts w:hint="default"/>
        <w:lang w:val="ru-RU" w:eastAsia="en-US" w:bidi="ar-SA"/>
      </w:rPr>
    </w:lvl>
  </w:abstractNum>
  <w:abstractNum w:abstractNumId="12" w15:restartNumberingAfterBreak="0">
    <w:nsid w:val="1251648E"/>
    <w:multiLevelType w:val="hybridMultilevel"/>
    <w:tmpl w:val="AF6EA86C"/>
    <w:lvl w:ilvl="0" w:tplc="D8AE2A00">
      <w:numFmt w:val="bullet"/>
      <w:lvlText w:val="-"/>
      <w:lvlJc w:val="left"/>
      <w:pPr>
        <w:ind w:left="110" w:hanging="125"/>
      </w:pPr>
      <w:rPr>
        <w:rFonts w:ascii="Times New Roman" w:eastAsia="Times New Roman" w:hAnsi="Times New Roman" w:cs="Times New Roman" w:hint="default"/>
        <w:b w:val="0"/>
        <w:bCs w:val="0"/>
        <w:i w:val="0"/>
        <w:iCs w:val="0"/>
        <w:spacing w:val="0"/>
        <w:w w:val="100"/>
        <w:sz w:val="21"/>
        <w:szCs w:val="21"/>
        <w:lang w:val="ru-RU" w:eastAsia="en-US" w:bidi="ar-SA"/>
      </w:rPr>
    </w:lvl>
    <w:lvl w:ilvl="1" w:tplc="A4C247B8">
      <w:numFmt w:val="bullet"/>
      <w:lvlText w:val="•"/>
      <w:lvlJc w:val="left"/>
      <w:pPr>
        <w:ind w:left="1585" w:hanging="125"/>
      </w:pPr>
      <w:rPr>
        <w:rFonts w:hint="default"/>
        <w:lang w:val="ru-RU" w:eastAsia="en-US" w:bidi="ar-SA"/>
      </w:rPr>
    </w:lvl>
    <w:lvl w:ilvl="2" w:tplc="B3A8C814">
      <w:numFmt w:val="bullet"/>
      <w:lvlText w:val="•"/>
      <w:lvlJc w:val="left"/>
      <w:pPr>
        <w:ind w:left="3051" w:hanging="125"/>
      </w:pPr>
      <w:rPr>
        <w:rFonts w:hint="default"/>
        <w:lang w:val="ru-RU" w:eastAsia="en-US" w:bidi="ar-SA"/>
      </w:rPr>
    </w:lvl>
    <w:lvl w:ilvl="3" w:tplc="4B6A77B8">
      <w:numFmt w:val="bullet"/>
      <w:lvlText w:val="•"/>
      <w:lvlJc w:val="left"/>
      <w:pPr>
        <w:ind w:left="4517" w:hanging="125"/>
      </w:pPr>
      <w:rPr>
        <w:rFonts w:hint="default"/>
        <w:lang w:val="ru-RU" w:eastAsia="en-US" w:bidi="ar-SA"/>
      </w:rPr>
    </w:lvl>
    <w:lvl w:ilvl="4" w:tplc="523A0854">
      <w:numFmt w:val="bullet"/>
      <w:lvlText w:val="•"/>
      <w:lvlJc w:val="left"/>
      <w:pPr>
        <w:ind w:left="5982" w:hanging="125"/>
      </w:pPr>
      <w:rPr>
        <w:rFonts w:hint="default"/>
        <w:lang w:val="ru-RU" w:eastAsia="en-US" w:bidi="ar-SA"/>
      </w:rPr>
    </w:lvl>
    <w:lvl w:ilvl="5" w:tplc="D5886EEC">
      <w:numFmt w:val="bullet"/>
      <w:lvlText w:val="•"/>
      <w:lvlJc w:val="left"/>
      <w:pPr>
        <w:ind w:left="7448" w:hanging="125"/>
      </w:pPr>
      <w:rPr>
        <w:rFonts w:hint="default"/>
        <w:lang w:val="ru-RU" w:eastAsia="en-US" w:bidi="ar-SA"/>
      </w:rPr>
    </w:lvl>
    <w:lvl w:ilvl="6" w:tplc="EFECB5EC">
      <w:numFmt w:val="bullet"/>
      <w:lvlText w:val="•"/>
      <w:lvlJc w:val="left"/>
      <w:pPr>
        <w:ind w:left="8914" w:hanging="125"/>
      </w:pPr>
      <w:rPr>
        <w:rFonts w:hint="default"/>
        <w:lang w:val="ru-RU" w:eastAsia="en-US" w:bidi="ar-SA"/>
      </w:rPr>
    </w:lvl>
    <w:lvl w:ilvl="7" w:tplc="8E98EE7E">
      <w:numFmt w:val="bullet"/>
      <w:lvlText w:val="•"/>
      <w:lvlJc w:val="left"/>
      <w:pPr>
        <w:ind w:left="10379" w:hanging="125"/>
      </w:pPr>
      <w:rPr>
        <w:rFonts w:hint="default"/>
        <w:lang w:val="ru-RU" w:eastAsia="en-US" w:bidi="ar-SA"/>
      </w:rPr>
    </w:lvl>
    <w:lvl w:ilvl="8" w:tplc="EFF2CCD8">
      <w:numFmt w:val="bullet"/>
      <w:lvlText w:val="•"/>
      <w:lvlJc w:val="left"/>
      <w:pPr>
        <w:ind w:left="11845" w:hanging="125"/>
      </w:pPr>
      <w:rPr>
        <w:rFonts w:hint="default"/>
        <w:lang w:val="ru-RU" w:eastAsia="en-US" w:bidi="ar-SA"/>
      </w:rPr>
    </w:lvl>
  </w:abstractNum>
  <w:abstractNum w:abstractNumId="13" w15:restartNumberingAfterBreak="0">
    <w:nsid w:val="132642F3"/>
    <w:multiLevelType w:val="hybridMultilevel"/>
    <w:tmpl w:val="2A4E62BE"/>
    <w:lvl w:ilvl="0" w:tplc="7C2CFF66">
      <w:numFmt w:val="bullet"/>
      <w:lvlText w:val="-"/>
      <w:lvlJc w:val="left"/>
      <w:pPr>
        <w:ind w:left="110" w:hanging="135"/>
      </w:pPr>
      <w:rPr>
        <w:rFonts w:ascii="Times New Roman" w:eastAsia="Times New Roman" w:hAnsi="Times New Roman" w:cs="Times New Roman" w:hint="default"/>
        <w:b w:val="0"/>
        <w:bCs w:val="0"/>
        <w:i w:val="0"/>
        <w:iCs w:val="0"/>
        <w:spacing w:val="0"/>
        <w:w w:val="101"/>
        <w:sz w:val="19"/>
        <w:szCs w:val="19"/>
        <w:lang w:val="ru-RU" w:eastAsia="en-US" w:bidi="ar-SA"/>
      </w:rPr>
    </w:lvl>
    <w:lvl w:ilvl="1" w:tplc="8B42D422">
      <w:numFmt w:val="bullet"/>
      <w:lvlText w:val="•"/>
      <w:lvlJc w:val="left"/>
      <w:pPr>
        <w:ind w:left="1487" w:hanging="135"/>
      </w:pPr>
      <w:rPr>
        <w:rFonts w:hint="default"/>
        <w:lang w:val="ru-RU" w:eastAsia="en-US" w:bidi="ar-SA"/>
      </w:rPr>
    </w:lvl>
    <w:lvl w:ilvl="2" w:tplc="C332C6F2">
      <w:numFmt w:val="bullet"/>
      <w:lvlText w:val="•"/>
      <w:lvlJc w:val="left"/>
      <w:pPr>
        <w:ind w:left="2854" w:hanging="135"/>
      </w:pPr>
      <w:rPr>
        <w:rFonts w:hint="default"/>
        <w:lang w:val="ru-RU" w:eastAsia="en-US" w:bidi="ar-SA"/>
      </w:rPr>
    </w:lvl>
    <w:lvl w:ilvl="3" w:tplc="DF72B216">
      <w:numFmt w:val="bullet"/>
      <w:lvlText w:val="•"/>
      <w:lvlJc w:val="left"/>
      <w:pPr>
        <w:ind w:left="4221" w:hanging="135"/>
      </w:pPr>
      <w:rPr>
        <w:rFonts w:hint="default"/>
        <w:lang w:val="ru-RU" w:eastAsia="en-US" w:bidi="ar-SA"/>
      </w:rPr>
    </w:lvl>
    <w:lvl w:ilvl="4" w:tplc="758C0A38">
      <w:numFmt w:val="bullet"/>
      <w:lvlText w:val="•"/>
      <w:lvlJc w:val="left"/>
      <w:pPr>
        <w:ind w:left="5588" w:hanging="135"/>
      </w:pPr>
      <w:rPr>
        <w:rFonts w:hint="default"/>
        <w:lang w:val="ru-RU" w:eastAsia="en-US" w:bidi="ar-SA"/>
      </w:rPr>
    </w:lvl>
    <w:lvl w:ilvl="5" w:tplc="54F47A1A">
      <w:numFmt w:val="bullet"/>
      <w:lvlText w:val="•"/>
      <w:lvlJc w:val="left"/>
      <w:pPr>
        <w:ind w:left="6955" w:hanging="135"/>
      </w:pPr>
      <w:rPr>
        <w:rFonts w:hint="default"/>
        <w:lang w:val="ru-RU" w:eastAsia="en-US" w:bidi="ar-SA"/>
      </w:rPr>
    </w:lvl>
    <w:lvl w:ilvl="6" w:tplc="D51E7016">
      <w:numFmt w:val="bullet"/>
      <w:lvlText w:val="•"/>
      <w:lvlJc w:val="left"/>
      <w:pPr>
        <w:ind w:left="8322" w:hanging="135"/>
      </w:pPr>
      <w:rPr>
        <w:rFonts w:hint="default"/>
        <w:lang w:val="ru-RU" w:eastAsia="en-US" w:bidi="ar-SA"/>
      </w:rPr>
    </w:lvl>
    <w:lvl w:ilvl="7" w:tplc="83E68D32">
      <w:numFmt w:val="bullet"/>
      <w:lvlText w:val="•"/>
      <w:lvlJc w:val="left"/>
      <w:pPr>
        <w:ind w:left="9689" w:hanging="135"/>
      </w:pPr>
      <w:rPr>
        <w:rFonts w:hint="default"/>
        <w:lang w:val="ru-RU" w:eastAsia="en-US" w:bidi="ar-SA"/>
      </w:rPr>
    </w:lvl>
    <w:lvl w:ilvl="8" w:tplc="2D405AAA">
      <w:numFmt w:val="bullet"/>
      <w:lvlText w:val="•"/>
      <w:lvlJc w:val="left"/>
      <w:pPr>
        <w:ind w:left="11056" w:hanging="135"/>
      </w:pPr>
      <w:rPr>
        <w:rFonts w:hint="default"/>
        <w:lang w:val="ru-RU" w:eastAsia="en-US" w:bidi="ar-SA"/>
      </w:rPr>
    </w:lvl>
  </w:abstractNum>
  <w:abstractNum w:abstractNumId="14" w15:restartNumberingAfterBreak="0">
    <w:nsid w:val="13EE4E6A"/>
    <w:multiLevelType w:val="hybridMultilevel"/>
    <w:tmpl w:val="F9048FE4"/>
    <w:lvl w:ilvl="0" w:tplc="CB8AF1CE">
      <w:numFmt w:val="bullet"/>
      <w:lvlText w:val="-"/>
      <w:lvlJc w:val="left"/>
      <w:pPr>
        <w:ind w:left="103" w:hanging="130"/>
      </w:pPr>
      <w:rPr>
        <w:rFonts w:ascii="Times New Roman" w:eastAsia="Times New Roman" w:hAnsi="Times New Roman" w:cs="Times New Roman" w:hint="default"/>
        <w:b w:val="0"/>
        <w:bCs w:val="0"/>
        <w:i w:val="0"/>
        <w:iCs w:val="0"/>
        <w:spacing w:val="0"/>
        <w:w w:val="100"/>
        <w:sz w:val="20"/>
        <w:szCs w:val="20"/>
        <w:lang w:val="ru-RU" w:eastAsia="en-US" w:bidi="ar-SA"/>
      </w:rPr>
    </w:lvl>
    <w:lvl w:ilvl="1" w:tplc="306624B8">
      <w:numFmt w:val="bullet"/>
      <w:lvlText w:val="•"/>
      <w:lvlJc w:val="left"/>
      <w:pPr>
        <w:ind w:left="648" w:hanging="130"/>
      </w:pPr>
      <w:rPr>
        <w:rFonts w:hint="default"/>
        <w:lang w:val="ru-RU" w:eastAsia="en-US" w:bidi="ar-SA"/>
      </w:rPr>
    </w:lvl>
    <w:lvl w:ilvl="2" w:tplc="0D8E5130">
      <w:numFmt w:val="bullet"/>
      <w:lvlText w:val="•"/>
      <w:lvlJc w:val="left"/>
      <w:pPr>
        <w:ind w:left="1197" w:hanging="130"/>
      </w:pPr>
      <w:rPr>
        <w:rFonts w:hint="default"/>
        <w:lang w:val="ru-RU" w:eastAsia="en-US" w:bidi="ar-SA"/>
      </w:rPr>
    </w:lvl>
    <w:lvl w:ilvl="3" w:tplc="0DFCEBC0">
      <w:numFmt w:val="bullet"/>
      <w:lvlText w:val="•"/>
      <w:lvlJc w:val="left"/>
      <w:pPr>
        <w:ind w:left="1746" w:hanging="130"/>
      </w:pPr>
      <w:rPr>
        <w:rFonts w:hint="default"/>
        <w:lang w:val="ru-RU" w:eastAsia="en-US" w:bidi="ar-SA"/>
      </w:rPr>
    </w:lvl>
    <w:lvl w:ilvl="4" w:tplc="DE027E2E">
      <w:numFmt w:val="bullet"/>
      <w:lvlText w:val="•"/>
      <w:lvlJc w:val="left"/>
      <w:pPr>
        <w:ind w:left="2294" w:hanging="130"/>
      </w:pPr>
      <w:rPr>
        <w:rFonts w:hint="default"/>
        <w:lang w:val="ru-RU" w:eastAsia="en-US" w:bidi="ar-SA"/>
      </w:rPr>
    </w:lvl>
    <w:lvl w:ilvl="5" w:tplc="3202E942">
      <w:numFmt w:val="bullet"/>
      <w:lvlText w:val="•"/>
      <w:lvlJc w:val="left"/>
      <w:pPr>
        <w:ind w:left="2843" w:hanging="130"/>
      </w:pPr>
      <w:rPr>
        <w:rFonts w:hint="default"/>
        <w:lang w:val="ru-RU" w:eastAsia="en-US" w:bidi="ar-SA"/>
      </w:rPr>
    </w:lvl>
    <w:lvl w:ilvl="6" w:tplc="0A92033C">
      <w:numFmt w:val="bullet"/>
      <w:lvlText w:val="•"/>
      <w:lvlJc w:val="left"/>
      <w:pPr>
        <w:ind w:left="3392" w:hanging="130"/>
      </w:pPr>
      <w:rPr>
        <w:rFonts w:hint="default"/>
        <w:lang w:val="ru-RU" w:eastAsia="en-US" w:bidi="ar-SA"/>
      </w:rPr>
    </w:lvl>
    <w:lvl w:ilvl="7" w:tplc="69DC9272">
      <w:numFmt w:val="bullet"/>
      <w:lvlText w:val="•"/>
      <w:lvlJc w:val="left"/>
      <w:pPr>
        <w:ind w:left="3940" w:hanging="130"/>
      </w:pPr>
      <w:rPr>
        <w:rFonts w:hint="default"/>
        <w:lang w:val="ru-RU" w:eastAsia="en-US" w:bidi="ar-SA"/>
      </w:rPr>
    </w:lvl>
    <w:lvl w:ilvl="8" w:tplc="9DC07078">
      <w:numFmt w:val="bullet"/>
      <w:lvlText w:val="•"/>
      <w:lvlJc w:val="left"/>
      <w:pPr>
        <w:ind w:left="4489" w:hanging="130"/>
      </w:pPr>
      <w:rPr>
        <w:rFonts w:hint="default"/>
        <w:lang w:val="ru-RU" w:eastAsia="en-US" w:bidi="ar-SA"/>
      </w:rPr>
    </w:lvl>
  </w:abstractNum>
  <w:abstractNum w:abstractNumId="15" w15:restartNumberingAfterBreak="0">
    <w:nsid w:val="14BC2474"/>
    <w:multiLevelType w:val="hybridMultilevel"/>
    <w:tmpl w:val="6068FBB4"/>
    <w:lvl w:ilvl="0" w:tplc="EAB6F358">
      <w:numFmt w:val="bullet"/>
      <w:lvlText w:val="-"/>
      <w:lvlJc w:val="left"/>
      <w:pPr>
        <w:ind w:left="103"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3745658">
      <w:numFmt w:val="bullet"/>
      <w:lvlText w:val="•"/>
      <w:lvlJc w:val="left"/>
      <w:pPr>
        <w:ind w:left="648" w:hanging="284"/>
      </w:pPr>
      <w:rPr>
        <w:rFonts w:hint="default"/>
        <w:lang w:val="ru-RU" w:eastAsia="en-US" w:bidi="ar-SA"/>
      </w:rPr>
    </w:lvl>
    <w:lvl w:ilvl="2" w:tplc="06203FFE">
      <w:numFmt w:val="bullet"/>
      <w:lvlText w:val="•"/>
      <w:lvlJc w:val="left"/>
      <w:pPr>
        <w:ind w:left="1197" w:hanging="284"/>
      </w:pPr>
      <w:rPr>
        <w:rFonts w:hint="default"/>
        <w:lang w:val="ru-RU" w:eastAsia="en-US" w:bidi="ar-SA"/>
      </w:rPr>
    </w:lvl>
    <w:lvl w:ilvl="3" w:tplc="81F4F7F8">
      <w:numFmt w:val="bullet"/>
      <w:lvlText w:val="•"/>
      <w:lvlJc w:val="left"/>
      <w:pPr>
        <w:ind w:left="1746" w:hanging="284"/>
      </w:pPr>
      <w:rPr>
        <w:rFonts w:hint="default"/>
        <w:lang w:val="ru-RU" w:eastAsia="en-US" w:bidi="ar-SA"/>
      </w:rPr>
    </w:lvl>
    <w:lvl w:ilvl="4" w:tplc="6F6E5C52">
      <w:numFmt w:val="bullet"/>
      <w:lvlText w:val="•"/>
      <w:lvlJc w:val="left"/>
      <w:pPr>
        <w:ind w:left="2294" w:hanging="284"/>
      </w:pPr>
      <w:rPr>
        <w:rFonts w:hint="default"/>
        <w:lang w:val="ru-RU" w:eastAsia="en-US" w:bidi="ar-SA"/>
      </w:rPr>
    </w:lvl>
    <w:lvl w:ilvl="5" w:tplc="0FDA60BC">
      <w:numFmt w:val="bullet"/>
      <w:lvlText w:val="•"/>
      <w:lvlJc w:val="left"/>
      <w:pPr>
        <w:ind w:left="2843" w:hanging="284"/>
      </w:pPr>
      <w:rPr>
        <w:rFonts w:hint="default"/>
        <w:lang w:val="ru-RU" w:eastAsia="en-US" w:bidi="ar-SA"/>
      </w:rPr>
    </w:lvl>
    <w:lvl w:ilvl="6" w:tplc="9E92F094">
      <w:numFmt w:val="bullet"/>
      <w:lvlText w:val="•"/>
      <w:lvlJc w:val="left"/>
      <w:pPr>
        <w:ind w:left="3392" w:hanging="284"/>
      </w:pPr>
      <w:rPr>
        <w:rFonts w:hint="default"/>
        <w:lang w:val="ru-RU" w:eastAsia="en-US" w:bidi="ar-SA"/>
      </w:rPr>
    </w:lvl>
    <w:lvl w:ilvl="7" w:tplc="E81E42DE">
      <w:numFmt w:val="bullet"/>
      <w:lvlText w:val="•"/>
      <w:lvlJc w:val="left"/>
      <w:pPr>
        <w:ind w:left="3940" w:hanging="284"/>
      </w:pPr>
      <w:rPr>
        <w:rFonts w:hint="default"/>
        <w:lang w:val="ru-RU" w:eastAsia="en-US" w:bidi="ar-SA"/>
      </w:rPr>
    </w:lvl>
    <w:lvl w:ilvl="8" w:tplc="C4021708">
      <w:numFmt w:val="bullet"/>
      <w:lvlText w:val="•"/>
      <w:lvlJc w:val="left"/>
      <w:pPr>
        <w:ind w:left="4489" w:hanging="284"/>
      </w:pPr>
      <w:rPr>
        <w:rFonts w:hint="default"/>
        <w:lang w:val="ru-RU" w:eastAsia="en-US" w:bidi="ar-SA"/>
      </w:rPr>
    </w:lvl>
  </w:abstractNum>
  <w:abstractNum w:abstractNumId="16" w15:restartNumberingAfterBreak="0">
    <w:nsid w:val="156C0C5D"/>
    <w:multiLevelType w:val="hybridMultilevel"/>
    <w:tmpl w:val="1B0279B4"/>
    <w:lvl w:ilvl="0" w:tplc="519C631C">
      <w:numFmt w:val="bullet"/>
      <w:lvlText w:val="–"/>
      <w:lvlJc w:val="left"/>
      <w:pPr>
        <w:ind w:left="278"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B34AB5F2">
      <w:numFmt w:val="bullet"/>
      <w:lvlText w:val="•"/>
      <w:lvlJc w:val="left"/>
      <w:pPr>
        <w:ind w:left="1204" w:hanging="168"/>
      </w:pPr>
      <w:rPr>
        <w:rFonts w:hint="default"/>
        <w:lang w:val="ru-RU" w:eastAsia="en-US" w:bidi="ar-SA"/>
      </w:rPr>
    </w:lvl>
    <w:lvl w:ilvl="2" w:tplc="8BFCD1B8">
      <w:numFmt w:val="bullet"/>
      <w:lvlText w:val="•"/>
      <w:lvlJc w:val="left"/>
      <w:pPr>
        <w:ind w:left="2129" w:hanging="168"/>
      </w:pPr>
      <w:rPr>
        <w:rFonts w:hint="default"/>
        <w:lang w:val="ru-RU" w:eastAsia="en-US" w:bidi="ar-SA"/>
      </w:rPr>
    </w:lvl>
    <w:lvl w:ilvl="3" w:tplc="0DAE4A8C">
      <w:numFmt w:val="bullet"/>
      <w:lvlText w:val="•"/>
      <w:lvlJc w:val="left"/>
      <w:pPr>
        <w:ind w:left="3054" w:hanging="168"/>
      </w:pPr>
      <w:rPr>
        <w:rFonts w:hint="default"/>
        <w:lang w:val="ru-RU" w:eastAsia="en-US" w:bidi="ar-SA"/>
      </w:rPr>
    </w:lvl>
    <w:lvl w:ilvl="4" w:tplc="3DF44D2E">
      <w:numFmt w:val="bullet"/>
      <w:lvlText w:val="•"/>
      <w:lvlJc w:val="left"/>
      <w:pPr>
        <w:ind w:left="3979" w:hanging="168"/>
      </w:pPr>
      <w:rPr>
        <w:rFonts w:hint="default"/>
        <w:lang w:val="ru-RU" w:eastAsia="en-US" w:bidi="ar-SA"/>
      </w:rPr>
    </w:lvl>
    <w:lvl w:ilvl="5" w:tplc="4282D43E">
      <w:numFmt w:val="bullet"/>
      <w:lvlText w:val="•"/>
      <w:lvlJc w:val="left"/>
      <w:pPr>
        <w:ind w:left="4904" w:hanging="168"/>
      </w:pPr>
      <w:rPr>
        <w:rFonts w:hint="default"/>
        <w:lang w:val="ru-RU" w:eastAsia="en-US" w:bidi="ar-SA"/>
      </w:rPr>
    </w:lvl>
    <w:lvl w:ilvl="6" w:tplc="F16EC584">
      <w:numFmt w:val="bullet"/>
      <w:lvlText w:val="•"/>
      <w:lvlJc w:val="left"/>
      <w:pPr>
        <w:ind w:left="5828" w:hanging="168"/>
      </w:pPr>
      <w:rPr>
        <w:rFonts w:hint="default"/>
        <w:lang w:val="ru-RU" w:eastAsia="en-US" w:bidi="ar-SA"/>
      </w:rPr>
    </w:lvl>
    <w:lvl w:ilvl="7" w:tplc="FA90F7B2">
      <w:numFmt w:val="bullet"/>
      <w:lvlText w:val="•"/>
      <w:lvlJc w:val="left"/>
      <w:pPr>
        <w:ind w:left="6753" w:hanging="168"/>
      </w:pPr>
      <w:rPr>
        <w:rFonts w:hint="default"/>
        <w:lang w:val="ru-RU" w:eastAsia="en-US" w:bidi="ar-SA"/>
      </w:rPr>
    </w:lvl>
    <w:lvl w:ilvl="8" w:tplc="1B6A04F6">
      <w:numFmt w:val="bullet"/>
      <w:lvlText w:val="•"/>
      <w:lvlJc w:val="left"/>
      <w:pPr>
        <w:ind w:left="7678" w:hanging="168"/>
      </w:pPr>
      <w:rPr>
        <w:rFonts w:hint="default"/>
        <w:lang w:val="ru-RU" w:eastAsia="en-US" w:bidi="ar-SA"/>
      </w:rPr>
    </w:lvl>
  </w:abstractNum>
  <w:abstractNum w:abstractNumId="17" w15:restartNumberingAfterBreak="0">
    <w:nsid w:val="1814634D"/>
    <w:multiLevelType w:val="hybridMultilevel"/>
    <w:tmpl w:val="A0682662"/>
    <w:lvl w:ilvl="0" w:tplc="E982A4EC">
      <w:numFmt w:val="bullet"/>
      <w:lvlText w:val="-"/>
      <w:lvlJc w:val="left"/>
      <w:pPr>
        <w:ind w:left="103" w:hanging="120"/>
      </w:pPr>
      <w:rPr>
        <w:rFonts w:ascii="Times New Roman" w:eastAsia="Times New Roman" w:hAnsi="Times New Roman" w:cs="Times New Roman" w:hint="default"/>
        <w:b w:val="0"/>
        <w:bCs w:val="0"/>
        <w:i w:val="0"/>
        <w:iCs w:val="0"/>
        <w:spacing w:val="0"/>
        <w:w w:val="101"/>
        <w:sz w:val="18"/>
        <w:szCs w:val="18"/>
        <w:lang w:val="ru-RU" w:eastAsia="en-US" w:bidi="ar-SA"/>
      </w:rPr>
    </w:lvl>
    <w:lvl w:ilvl="1" w:tplc="6E08B6F4">
      <w:numFmt w:val="bullet"/>
      <w:lvlText w:val="•"/>
      <w:lvlJc w:val="left"/>
      <w:pPr>
        <w:ind w:left="648" w:hanging="120"/>
      </w:pPr>
      <w:rPr>
        <w:rFonts w:hint="default"/>
        <w:lang w:val="ru-RU" w:eastAsia="en-US" w:bidi="ar-SA"/>
      </w:rPr>
    </w:lvl>
    <w:lvl w:ilvl="2" w:tplc="369084A4">
      <w:numFmt w:val="bullet"/>
      <w:lvlText w:val="•"/>
      <w:lvlJc w:val="left"/>
      <w:pPr>
        <w:ind w:left="1197" w:hanging="120"/>
      </w:pPr>
      <w:rPr>
        <w:rFonts w:hint="default"/>
        <w:lang w:val="ru-RU" w:eastAsia="en-US" w:bidi="ar-SA"/>
      </w:rPr>
    </w:lvl>
    <w:lvl w:ilvl="3" w:tplc="011AC16C">
      <w:numFmt w:val="bullet"/>
      <w:lvlText w:val="•"/>
      <w:lvlJc w:val="left"/>
      <w:pPr>
        <w:ind w:left="1746" w:hanging="120"/>
      </w:pPr>
      <w:rPr>
        <w:rFonts w:hint="default"/>
        <w:lang w:val="ru-RU" w:eastAsia="en-US" w:bidi="ar-SA"/>
      </w:rPr>
    </w:lvl>
    <w:lvl w:ilvl="4" w:tplc="FFAC05EC">
      <w:numFmt w:val="bullet"/>
      <w:lvlText w:val="•"/>
      <w:lvlJc w:val="left"/>
      <w:pPr>
        <w:ind w:left="2294" w:hanging="120"/>
      </w:pPr>
      <w:rPr>
        <w:rFonts w:hint="default"/>
        <w:lang w:val="ru-RU" w:eastAsia="en-US" w:bidi="ar-SA"/>
      </w:rPr>
    </w:lvl>
    <w:lvl w:ilvl="5" w:tplc="AEAEE9E2">
      <w:numFmt w:val="bullet"/>
      <w:lvlText w:val="•"/>
      <w:lvlJc w:val="left"/>
      <w:pPr>
        <w:ind w:left="2843" w:hanging="120"/>
      </w:pPr>
      <w:rPr>
        <w:rFonts w:hint="default"/>
        <w:lang w:val="ru-RU" w:eastAsia="en-US" w:bidi="ar-SA"/>
      </w:rPr>
    </w:lvl>
    <w:lvl w:ilvl="6" w:tplc="47B8BFA4">
      <w:numFmt w:val="bullet"/>
      <w:lvlText w:val="•"/>
      <w:lvlJc w:val="left"/>
      <w:pPr>
        <w:ind w:left="3392" w:hanging="120"/>
      </w:pPr>
      <w:rPr>
        <w:rFonts w:hint="default"/>
        <w:lang w:val="ru-RU" w:eastAsia="en-US" w:bidi="ar-SA"/>
      </w:rPr>
    </w:lvl>
    <w:lvl w:ilvl="7" w:tplc="84D0ACFE">
      <w:numFmt w:val="bullet"/>
      <w:lvlText w:val="•"/>
      <w:lvlJc w:val="left"/>
      <w:pPr>
        <w:ind w:left="3940" w:hanging="120"/>
      </w:pPr>
      <w:rPr>
        <w:rFonts w:hint="default"/>
        <w:lang w:val="ru-RU" w:eastAsia="en-US" w:bidi="ar-SA"/>
      </w:rPr>
    </w:lvl>
    <w:lvl w:ilvl="8" w:tplc="27A68722">
      <w:numFmt w:val="bullet"/>
      <w:lvlText w:val="•"/>
      <w:lvlJc w:val="left"/>
      <w:pPr>
        <w:ind w:left="4489" w:hanging="120"/>
      </w:pPr>
      <w:rPr>
        <w:rFonts w:hint="default"/>
        <w:lang w:val="ru-RU" w:eastAsia="en-US" w:bidi="ar-SA"/>
      </w:rPr>
    </w:lvl>
  </w:abstractNum>
  <w:abstractNum w:abstractNumId="18" w15:restartNumberingAfterBreak="0">
    <w:nsid w:val="19C26728"/>
    <w:multiLevelType w:val="hybridMultilevel"/>
    <w:tmpl w:val="5A98D584"/>
    <w:lvl w:ilvl="0" w:tplc="BB729BD0">
      <w:numFmt w:val="bullet"/>
      <w:lvlText w:val="-"/>
      <w:lvlJc w:val="left"/>
      <w:pPr>
        <w:ind w:left="110" w:hanging="149"/>
      </w:pPr>
      <w:rPr>
        <w:rFonts w:ascii="Times New Roman" w:eastAsia="Times New Roman" w:hAnsi="Times New Roman" w:cs="Times New Roman" w:hint="default"/>
        <w:b w:val="0"/>
        <w:bCs w:val="0"/>
        <w:i w:val="0"/>
        <w:iCs w:val="0"/>
        <w:spacing w:val="0"/>
        <w:w w:val="100"/>
        <w:sz w:val="21"/>
        <w:szCs w:val="21"/>
        <w:lang w:val="ru-RU" w:eastAsia="en-US" w:bidi="ar-SA"/>
      </w:rPr>
    </w:lvl>
    <w:lvl w:ilvl="1" w:tplc="017C31AA">
      <w:numFmt w:val="bullet"/>
      <w:lvlText w:val="•"/>
      <w:lvlJc w:val="left"/>
      <w:pPr>
        <w:ind w:left="1487" w:hanging="149"/>
      </w:pPr>
      <w:rPr>
        <w:rFonts w:hint="default"/>
        <w:lang w:val="ru-RU" w:eastAsia="en-US" w:bidi="ar-SA"/>
      </w:rPr>
    </w:lvl>
    <w:lvl w:ilvl="2" w:tplc="C7D25C4A">
      <w:numFmt w:val="bullet"/>
      <w:lvlText w:val="•"/>
      <w:lvlJc w:val="left"/>
      <w:pPr>
        <w:ind w:left="2854" w:hanging="149"/>
      </w:pPr>
      <w:rPr>
        <w:rFonts w:hint="default"/>
        <w:lang w:val="ru-RU" w:eastAsia="en-US" w:bidi="ar-SA"/>
      </w:rPr>
    </w:lvl>
    <w:lvl w:ilvl="3" w:tplc="197C1A0A">
      <w:numFmt w:val="bullet"/>
      <w:lvlText w:val="•"/>
      <w:lvlJc w:val="left"/>
      <w:pPr>
        <w:ind w:left="4221" w:hanging="149"/>
      </w:pPr>
      <w:rPr>
        <w:rFonts w:hint="default"/>
        <w:lang w:val="ru-RU" w:eastAsia="en-US" w:bidi="ar-SA"/>
      </w:rPr>
    </w:lvl>
    <w:lvl w:ilvl="4" w:tplc="6FF448C4">
      <w:numFmt w:val="bullet"/>
      <w:lvlText w:val="•"/>
      <w:lvlJc w:val="left"/>
      <w:pPr>
        <w:ind w:left="5588" w:hanging="149"/>
      </w:pPr>
      <w:rPr>
        <w:rFonts w:hint="default"/>
        <w:lang w:val="ru-RU" w:eastAsia="en-US" w:bidi="ar-SA"/>
      </w:rPr>
    </w:lvl>
    <w:lvl w:ilvl="5" w:tplc="D690EA82">
      <w:numFmt w:val="bullet"/>
      <w:lvlText w:val="•"/>
      <w:lvlJc w:val="left"/>
      <w:pPr>
        <w:ind w:left="6955" w:hanging="149"/>
      </w:pPr>
      <w:rPr>
        <w:rFonts w:hint="default"/>
        <w:lang w:val="ru-RU" w:eastAsia="en-US" w:bidi="ar-SA"/>
      </w:rPr>
    </w:lvl>
    <w:lvl w:ilvl="6" w:tplc="44304274">
      <w:numFmt w:val="bullet"/>
      <w:lvlText w:val="•"/>
      <w:lvlJc w:val="left"/>
      <w:pPr>
        <w:ind w:left="8322" w:hanging="149"/>
      </w:pPr>
      <w:rPr>
        <w:rFonts w:hint="default"/>
        <w:lang w:val="ru-RU" w:eastAsia="en-US" w:bidi="ar-SA"/>
      </w:rPr>
    </w:lvl>
    <w:lvl w:ilvl="7" w:tplc="BEEE40B2">
      <w:numFmt w:val="bullet"/>
      <w:lvlText w:val="•"/>
      <w:lvlJc w:val="left"/>
      <w:pPr>
        <w:ind w:left="9689" w:hanging="149"/>
      </w:pPr>
      <w:rPr>
        <w:rFonts w:hint="default"/>
        <w:lang w:val="ru-RU" w:eastAsia="en-US" w:bidi="ar-SA"/>
      </w:rPr>
    </w:lvl>
    <w:lvl w:ilvl="8" w:tplc="3740091A">
      <w:numFmt w:val="bullet"/>
      <w:lvlText w:val="•"/>
      <w:lvlJc w:val="left"/>
      <w:pPr>
        <w:ind w:left="11056" w:hanging="149"/>
      </w:pPr>
      <w:rPr>
        <w:rFonts w:hint="default"/>
        <w:lang w:val="ru-RU" w:eastAsia="en-US" w:bidi="ar-SA"/>
      </w:rPr>
    </w:lvl>
  </w:abstractNum>
  <w:abstractNum w:abstractNumId="19" w15:restartNumberingAfterBreak="0">
    <w:nsid w:val="1A7D6FE7"/>
    <w:multiLevelType w:val="hybridMultilevel"/>
    <w:tmpl w:val="9C2E015E"/>
    <w:lvl w:ilvl="0" w:tplc="CF7C6AEA">
      <w:numFmt w:val="bullet"/>
      <w:lvlText w:val="-"/>
      <w:lvlJc w:val="left"/>
      <w:pPr>
        <w:ind w:left="108" w:hanging="216"/>
      </w:pPr>
      <w:rPr>
        <w:rFonts w:ascii="Times New Roman" w:eastAsia="Times New Roman" w:hAnsi="Times New Roman" w:cs="Times New Roman" w:hint="default"/>
        <w:b w:val="0"/>
        <w:bCs w:val="0"/>
        <w:i w:val="0"/>
        <w:iCs w:val="0"/>
        <w:spacing w:val="0"/>
        <w:w w:val="101"/>
        <w:sz w:val="19"/>
        <w:szCs w:val="19"/>
        <w:lang w:val="ru-RU" w:eastAsia="en-US" w:bidi="ar-SA"/>
      </w:rPr>
    </w:lvl>
    <w:lvl w:ilvl="1" w:tplc="042ECA08">
      <w:numFmt w:val="bullet"/>
      <w:lvlText w:val="•"/>
      <w:lvlJc w:val="left"/>
      <w:pPr>
        <w:ind w:left="601" w:hanging="216"/>
      </w:pPr>
      <w:rPr>
        <w:rFonts w:hint="default"/>
        <w:lang w:val="ru-RU" w:eastAsia="en-US" w:bidi="ar-SA"/>
      </w:rPr>
    </w:lvl>
    <w:lvl w:ilvl="2" w:tplc="2D36B8AE">
      <w:numFmt w:val="bullet"/>
      <w:lvlText w:val="•"/>
      <w:lvlJc w:val="left"/>
      <w:pPr>
        <w:ind w:left="1103" w:hanging="216"/>
      </w:pPr>
      <w:rPr>
        <w:rFonts w:hint="default"/>
        <w:lang w:val="ru-RU" w:eastAsia="en-US" w:bidi="ar-SA"/>
      </w:rPr>
    </w:lvl>
    <w:lvl w:ilvl="3" w:tplc="97424D04">
      <w:numFmt w:val="bullet"/>
      <w:lvlText w:val="•"/>
      <w:lvlJc w:val="left"/>
      <w:pPr>
        <w:ind w:left="1605" w:hanging="216"/>
      </w:pPr>
      <w:rPr>
        <w:rFonts w:hint="default"/>
        <w:lang w:val="ru-RU" w:eastAsia="en-US" w:bidi="ar-SA"/>
      </w:rPr>
    </w:lvl>
    <w:lvl w:ilvl="4" w:tplc="216A53CC">
      <w:numFmt w:val="bullet"/>
      <w:lvlText w:val="•"/>
      <w:lvlJc w:val="left"/>
      <w:pPr>
        <w:ind w:left="2106" w:hanging="216"/>
      </w:pPr>
      <w:rPr>
        <w:rFonts w:hint="default"/>
        <w:lang w:val="ru-RU" w:eastAsia="en-US" w:bidi="ar-SA"/>
      </w:rPr>
    </w:lvl>
    <w:lvl w:ilvl="5" w:tplc="0B74D4FA">
      <w:numFmt w:val="bullet"/>
      <w:lvlText w:val="•"/>
      <w:lvlJc w:val="left"/>
      <w:pPr>
        <w:ind w:left="2608" w:hanging="216"/>
      </w:pPr>
      <w:rPr>
        <w:rFonts w:hint="default"/>
        <w:lang w:val="ru-RU" w:eastAsia="en-US" w:bidi="ar-SA"/>
      </w:rPr>
    </w:lvl>
    <w:lvl w:ilvl="6" w:tplc="074E8CA4">
      <w:numFmt w:val="bullet"/>
      <w:lvlText w:val="•"/>
      <w:lvlJc w:val="left"/>
      <w:pPr>
        <w:ind w:left="3110" w:hanging="216"/>
      </w:pPr>
      <w:rPr>
        <w:rFonts w:hint="default"/>
        <w:lang w:val="ru-RU" w:eastAsia="en-US" w:bidi="ar-SA"/>
      </w:rPr>
    </w:lvl>
    <w:lvl w:ilvl="7" w:tplc="E2B60EFC">
      <w:numFmt w:val="bullet"/>
      <w:lvlText w:val="•"/>
      <w:lvlJc w:val="left"/>
      <w:pPr>
        <w:ind w:left="3611" w:hanging="216"/>
      </w:pPr>
      <w:rPr>
        <w:rFonts w:hint="default"/>
        <w:lang w:val="ru-RU" w:eastAsia="en-US" w:bidi="ar-SA"/>
      </w:rPr>
    </w:lvl>
    <w:lvl w:ilvl="8" w:tplc="26561A86">
      <w:numFmt w:val="bullet"/>
      <w:lvlText w:val="•"/>
      <w:lvlJc w:val="left"/>
      <w:pPr>
        <w:ind w:left="4113" w:hanging="216"/>
      </w:pPr>
      <w:rPr>
        <w:rFonts w:hint="default"/>
        <w:lang w:val="ru-RU" w:eastAsia="en-US" w:bidi="ar-SA"/>
      </w:rPr>
    </w:lvl>
  </w:abstractNum>
  <w:abstractNum w:abstractNumId="20" w15:restartNumberingAfterBreak="0">
    <w:nsid w:val="1A84787B"/>
    <w:multiLevelType w:val="hybridMultilevel"/>
    <w:tmpl w:val="925677AA"/>
    <w:lvl w:ilvl="0" w:tplc="447CA012">
      <w:numFmt w:val="bullet"/>
      <w:lvlText w:val="-"/>
      <w:lvlJc w:val="left"/>
      <w:pPr>
        <w:ind w:left="23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26C26B6">
      <w:numFmt w:val="bullet"/>
      <w:lvlText w:val="•"/>
      <w:lvlJc w:val="left"/>
      <w:pPr>
        <w:ind w:left="1717" w:hanging="130"/>
      </w:pPr>
      <w:rPr>
        <w:rFonts w:hint="default"/>
        <w:lang w:val="ru-RU" w:eastAsia="en-US" w:bidi="ar-SA"/>
      </w:rPr>
    </w:lvl>
    <w:lvl w:ilvl="2" w:tplc="7414B0C8">
      <w:numFmt w:val="bullet"/>
      <w:lvlText w:val="•"/>
      <w:lvlJc w:val="left"/>
      <w:pPr>
        <w:ind w:left="3195" w:hanging="130"/>
      </w:pPr>
      <w:rPr>
        <w:rFonts w:hint="default"/>
        <w:lang w:val="ru-RU" w:eastAsia="en-US" w:bidi="ar-SA"/>
      </w:rPr>
    </w:lvl>
    <w:lvl w:ilvl="3" w:tplc="8946B64A">
      <w:numFmt w:val="bullet"/>
      <w:lvlText w:val="•"/>
      <w:lvlJc w:val="left"/>
      <w:pPr>
        <w:ind w:left="4673" w:hanging="130"/>
      </w:pPr>
      <w:rPr>
        <w:rFonts w:hint="default"/>
        <w:lang w:val="ru-RU" w:eastAsia="en-US" w:bidi="ar-SA"/>
      </w:rPr>
    </w:lvl>
    <w:lvl w:ilvl="4" w:tplc="D4B85286">
      <w:numFmt w:val="bullet"/>
      <w:lvlText w:val="•"/>
      <w:lvlJc w:val="left"/>
      <w:pPr>
        <w:ind w:left="6151" w:hanging="130"/>
      </w:pPr>
      <w:rPr>
        <w:rFonts w:hint="default"/>
        <w:lang w:val="ru-RU" w:eastAsia="en-US" w:bidi="ar-SA"/>
      </w:rPr>
    </w:lvl>
    <w:lvl w:ilvl="5" w:tplc="6A1C2D6E">
      <w:numFmt w:val="bullet"/>
      <w:lvlText w:val="•"/>
      <w:lvlJc w:val="left"/>
      <w:pPr>
        <w:ind w:left="7628" w:hanging="130"/>
      </w:pPr>
      <w:rPr>
        <w:rFonts w:hint="default"/>
        <w:lang w:val="ru-RU" w:eastAsia="en-US" w:bidi="ar-SA"/>
      </w:rPr>
    </w:lvl>
    <w:lvl w:ilvl="6" w:tplc="3D683424">
      <w:numFmt w:val="bullet"/>
      <w:lvlText w:val="•"/>
      <w:lvlJc w:val="left"/>
      <w:pPr>
        <w:ind w:left="9106" w:hanging="130"/>
      </w:pPr>
      <w:rPr>
        <w:rFonts w:hint="default"/>
        <w:lang w:val="ru-RU" w:eastAsia="en-US" w:bidi="ar-SA"/>
      </w:rPr>
    </w:lvl>
    <w:lvl w:ilvl="7" w:tplc="A59CDD40">
      <w:numFmt w:val="bullet"/>
      <w:lvlText w:val="•"/>
      <w:lvlJc w:val="left"/>
      <w:pPr>
        <w:ind w:left="10584" w:hanging="130"/>
      </w:pPr>
      <w:rPr>
        <w:rFonts w:hint="default"/>
        <w:lang w:val="ru-RU" w:eastAsia="en-US" w:bidi="ar-SA"/>
      </w:rPr>
    </w:lvl>
    <w:lvl w:ilvl="8" w:tplc="5AF00236">
      <w:numFmt w:val="bullet"/>
      <w:lvlText w:val="•"/>
      <w:lvlJc w:val="left"/>
      <w:pPr>
        <w:ind w:left="12062" w:hanging="130"/>
      </w:pPr>
      <w:rPr>
        <w:rFonts w:hint="default"/>
        <w:lang w:val="ru-RU" w:eastAsia="en-US" w:bidi="ar-SA"/>
      </w:rPr>
    </w:lvl>
  </w:abstractNum>
  <w:abstractNum w:abstractNumId="21" w15:restartNumberingAfterBreak="0">
    <w:nsid w:val="1BDE516B"/>
    <w:multiLevelType w:val="hybridMultilevel"/>
    <w:tmpl w:val="55982F0C"/>
    <w:lvl w:ilvl="0" w:tplc="498AA15C">
      <w:numFmt w:val="bullet"/>
      <w:lvlText w:val="-"/>
      <w:lvlJc w:val="left"/>
      <w:pPr>
        <w:ind w:left="103" w:hanging="456"/>
      </w:pPr>
      <w:rPr>
        <w:rFonts w:ascii="Times New Roman" w:eastAsia="Times New Roman" w:hAnsi="Times New Roman" w:cs="Times New Roman" w:hint="default"/>
        <w:b w:val="0"/>
        <w:bCs w:val="0"/>
        <w:i w:val="0"/>
        <w:iCs w:val="0"/>
        <w:spacing w:val="0"/>
        <w:w w:val="100"/>
        <w:sz w:val="22"/>
        <w:szCs w:val="22"/>
        <w:lang w:val="ru-RU" w:eastAsia="en-US" w:bidi="ar-SA"/>
      </w:rPr>
    </w:lvl>
    <w:lvl w:ilvl="1" w:tplc="EEDC032E">
      <w:numFmt w:val="bullet"/>
      <w:lvlText w:val="•"/>
      <w:lvlJc w:val="left"/>
      <w:pPr>
        <w:ind w:left="648" w:hanging="456"/>
      </w:pPr>
      <w:rPr>
        <w:rFonts w:hint="default"/>
        <w:lang w:val="ru-RU" w:eastAsia="en-US" w:bidi="ar-SA"/>
      </w:rPr>
    </w:lvl>
    <w:lvl w:ilvl="2" w:tplc="774C1BD4">
      <w:numFmt w:val="bullet"/>
      <w:lvlText w:val="•"/>
      <w:lvlJc w:val="left"/>
      <w:pPr>
        <w:ind w:left="1197" w:hanging="456"/>
      </w:pPr>
      <w:rPr>
        <w:rFonts w:hint="default"/>
        <w:lang w:val="ru-RU" w:eastAsia="en-US" w:bidi="ar-SA"/>
      </w:rPr>
    </w:lvl>
    <w:lvl w:ilvl="3" w:tplc="17A6AF04">
      <w:numFmt w:val="bullet"/>
      <w:lvlText w:val="•"/>
      <w:lvlJc w:val="left"/>
      <w:pPr>
        <w:ind w:left="1746" w:hanging="456"/>
      </w:pPr>
      <w:rPr>
        <w:rFonts w:hint="default"/>
        <w:lang w:val="ru-RU" w:eastAsia="en-US" w:bidi="ar-SA"/>
      </w:rPr>
    </w:lvl>
    <w:lvl w:ilvl="4" w:tplc="B4F828AE">
      <w:numFmt w:val="bullet"/>
      <w:lvlText w:val="•"/>
      <w:lvlJc w:val="left"/>
      <w:pPr>
        <w:ind w:left="2294" w:hanging="456"/>
      </w:pPr>
      <w:rPr>
        <w:rFonts w:hint="default"/>
        <w:lang w:val="ru-RU" w:eastAsia="en-US" w:bidi="ar-SA"/>
      </w:rPr>
    </w:lvl>
    <w:lvl w:ilvl="5" w:tplc="E0DE2852">
      <w:numFmt w:val="bullet"/>
      <w:lvlText w:val="•"/>
      <w:lvlJc w:val="left"/>
      <w:pPr>
        <w:ind w:left="2843" w:hanging="456"/>
      </w:pPr>
      <w:rPr>
        <w:rFonts w:hint="default"/>
        <w:lang w:val="ru-RU" w:eastAsia="en-US" w:bidi="ar-SA"/>
      </w:rPr>
    </w:lvl>
    <w:lvl w:ilvl="6" w:tplc="310611F8">
      <w:numFmt w:val="bullet"/>
      <w:lvlText w:val="•"/>
      <w:lvlJc w:val="left"/>
      <w:pPr>
        <w:ind w:left="3392" w:hanging="456"/>
      </w:pPr>
      <w:rPr>
        <w:rFonts w:hint="default"/>
        <w:lang w:val="ru-RU" w:eastAsia="en-US" w:bidi="ar-SA"/>
      </w:rPr>
    </w:lvl>
    <w:lvl w:ilvl="7" w:tplc="93800DC2">
      <w:numFmt w:val="bullet"/>
      <w:lvlText w:val="•"/>
      <w:lvlJc w:val="left"/>
      <w:pPr>
        <w:ind w:left="3940" w:hanging="456"/>
      </w:pPr>
      <w:rPr>
        <w:rFonts w:hint="default"/>
        <w:lang w:val="ru-RU" w:eastAsia="en-US" w:bidi="ar-SA"/>
      </w:rPr>
    </w:lvl>
    <w:lvl w:ilvl="8" w:tplc="3AD69130">
      <w:numFmt w:val="bullet"/>
      <w:lvlText w:val="•"/>
      <w:lvlJc w:val="left"/>
      <w:pPr>
        <w:ind w:left="4489" w:hanging="456"/>
      </w:pPr>
      <w:rPr>
        <w:rFonts w:hint="default"/>
        <w:lang w:val="ru-RU" w:eastAsia="en-US" w:bidi="ar-SA"/>
      </w:rPr>
    </w:lvl>
  </w:abstractNum>
  <w:abstractNum w:abstractNumId="22" w15:restartNumberingAfterBreak="0">
    <w:nsid w:val="1C7D11F3"/>
    <w:multiLevelType w:val="hybridMultilevel"/>
    <w:tmpl w:val="81F0612E"/>
    <w:lvl w:ilvl="0" w:tplc="A4BC3890">
      <w:start w:val="1"/>
      <w:numFmt w:val="decimal"/>
      <w:lvlText w:val="%1."/>
      <w:lvlJc w:val="left"/>
      <w:pPr>
        <w:ind w:left="103"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6C49A80">
      <w:numFmt w:val="bullet"/>
      <w:lvlText w:val="•"/>
      <w:lvlJc w:val="left"/>
      <w:pPr>
        <w:ind w:left="648" w:hanging="240"/>
      </w:pPr>
      <w:rPr>
        <w:rFonts w:hint="default"/>
        <w:lang w:val="ru-RU" w:eastAsia="en-US" w:bidi="ar-SA"/>
      </w:rPr>
    </w:lvl>
    <w:lvl w:ilvl="2" w:tplc="A5F8C4F2">
      <w:numFmt w:val="bullet"/>
      <w:lvlText w:val="•"/>
      <w:lvlJc w:val="left"/>
      <w:pPr>
        <w:ind w:left="1197" w:hanging="240"/>
      </w:pPr>
      <w:rPr>
        <w:rFonts w:hint="default"/>
        <w:lang w:val="ru-RU" w:eastAsia="en-US" w:bidi="ar-SA"/>
      </w:rPr>
    </w:lvl>
    <w:lvl w:ilvl="3" w:tplc="0DB8C42C">
      <w:numFmt w:val="bullet"/>
      <w:lvlText w:val="•"/>
      <w:lvlJc w:val="left"/>
      <w:pPr>
        <w:ind w:left="1746" w:hanging="240"/>
      </w:pPr>
      <w:rPr>
        <w:rFonts w:hint="default"/>
        <w:lang w:val="ru-RU" w:eastAsia="en-US" w:bidi="ar-SA"/>
      </w:rPr>
    </w:lvl>
    <w:lvl w:ilvl="4" w:tplc="530C786C">
      <w:numFmt w:val="bullet"/>
      <w:lvlText w:val="•"/>
      <w:lvlJc w:val="left"/>
      <w:pPr>
        <w:ind w:left="2294" w:hanging="240"/>
      </w:pPr>
      <w:rPr>
        <w:rFonts w:hint="default"/>
        <w:lang w:val="ru-RU" w:eastAsia="en-US" w:bidi="ar-SA"/>
      </w:rPr>
    </w:lvl>
    <w:lvl w:ilvl="5" w:tplc="218E9A66">
      <w:numFmt w:val="bullet"/>
      <w:lvlText w:val="•"/>
      <w:lvlJc w:val="left"/>
      <w:pPr>
        <w:ind w:left="2843" w:hanging="240"/>
      </w:pPr>
      <w:rPr>
        <w:rFonts w:hint="default"/>
        <w:lang w:val="ru-RU" w:eastAsia="en-US" w:bidi="ar-SA"/>
      </w:rPr>
    </w:lvl>
    <w:lvl w:ilvl="6" w:tplc="C27C8F6E">
      <w:numFmt w:val="bullet"/>
      <w:lvlText w:val="•"/>
      <w:lvlJc w:val="left"/>
      <w:pPr>
        <w:ind w:left="3392" w:hanging="240"/>
      </w:pPr>
      <w:rPr>
        <w:rFonts w:hint="default"/>
        <w:lang w:val="ru-RU" w:eastAsia="en-US" w:bidi="ar-SA"/>
      </w:rPr>
    </w:lvl>
    <w:lvl w:ilvl="7" w:tplc="EE5E0B28">
      <w:numFmt w:val="bullet"/>
      <w:lvlText w:val="•"/>
      <w:lvlJc w:val="left"/>
      <w:pPr>
        <w:ind w:left="3940" w:hanging="240"/>
      </w:pPr>
      <w:rPr>
        <w:rFonts w:hint="default"/>
        <w:lang w:val="ru-RU" w:eastAsia="en-US" w:bidi="ar-SA"/>
      </w:rPr>
    </w:lvl>
    <w:lvl w:ilvl="8" w:tplc="4D3C5702">
      <w:numFmt w:val="bullet"/>
      <w:lvlText w:val="•"/>
      <w:lvlJc w:val="left"/>
      <w:pPr>
        <w:ind w:left="4489" w:hanging="240"/>
      </w:pPr>
      <w:rPr>
        <w:rFonts w:hint="default"/>
        <w:lang w:val="ru-RU" w:eastAsia="en-US" w:bidi="ar-SA"/>
      </w:rPr>
    </w:lvl>
  </w:abstractNum>
  <w:abstractNum w:abstractNumId="23" w15:restartNumberingAfterBreak="0">
    <w:nsid w:val="1CC14DC5"/>
    <w:multiLevelType w:val="hybridMultilevel"/>
    <w:tmpl w:val="71E01D52"/>
    <w:lvl w:ilvl="0" w:tplc="5AE0B9C6">
      <w:numFmt w:val="bullet"/>
      <w:lvlText w:val="-"/>
      <w:lvlJc w:val="left"/>
      <w:pPr>
        <w:ind w:left="232" w:hanging="279"/>
      </w:pPr>
      <w:rPr>
        <w:rFonts w:ascii="Times New Roman" w:eastAsia="Times New Roman" w:hAnsi="Times New Roman" w:cs="Times New Roman" w:hint="default"/>
        <w:b w:val="0"/>
        <w:bCs w:val="0"/>
        <w:i w:val="0"/>
        <w:iCs w:val="0"/>
        <w:spacing w:val="0"/>
        <w:w w:val="99"/>
        <w:sz w:val="28"/>
        <w:szCs w:val="28"/>
        <w:lang w:val="ru-RU" w:eastAsia="en-US" w:bidi="ar-SA"/>
      </w:rPr>
    </w:lvl>
    <w:lvl w:ilvl="1" w:tplc="86003E3E">
      <w:numFmt w:val="bullet"/>
      <w:lvlText w:val="•"/>
      <w:lvlJc w:val="left"/>
      <w:pPr>
        <w:ind w:left="1717" w:hanging="279"/>
      </w:pPr>
      <w:rPr>
        <w:rFonts w:hint="default"/>
        <w:lang w:val="ru-RU" w:eastAsia="en-US" w:bidi="ar-SA"/>
      </w:rPr>
    </w:lvl>
    <w:lvl w:ilvl="2" w:tplc="609481A4">
      <w:numFmt w:val="bullet"/>
      <w:lvlText w:val="•"/>
      <w:lvlJc w:val="left"/>
      <w:pPr>
        <w:ind w:left="3195" w:hanging="279"/>
      </w:pPr>
      <w:rPr>
        <w:rFonts w:hint="default"/>
        <w:lang w:val="ru-RU" w:eastAsia="en-US" w:bidi="ar-SA"/>
      </w:rPr>
    </w:lvl>
    <w:lvl w:ilvl="3" w:tplc="18D85438">
      <w:numFmt w:val="bullet"/>
      <w:lvlText w:val="•"/>
      <w:lvlJc w:val="left"/>
      <w:pPr>
        <w:ind w:left="4673" w:hanging="279"/>
      </w:pPr>
      <w:rPr>
        <w:rFonts w:hint="default"/>
        <w:lang w:val="ru-RU" w:eastAsia="en-US" w:bidi="ar-SA"/>
      </w:rPr>
    </w:lvl>
    <w:lvl w:ilvl="4" w:tplc="4C2E0A04">
      <w:numFmt w:val="bullet"/>
      <w:lvlText w:val="•"/>
      <w:lvlJc w:val="left"/>
      <w:pPr>
        <w:ind w:left="6151" w:hanging="279"/>
      </w:pPr>
      <w:rPr>
        <w:rFonts w:hint="default"/>
        <w:lang w:val="ru-RU" w:eastAsia="en-US" w:bidi="ar-SA"/>
      </w:rPr>
    </w:lvl>
    <w:lvl w:ilvl="5" w:tplc="A29EF00C">
      <w:numFmt w:val="bullet"/>
      <w:lvlText w:val="•"/>
      <w:lvlJc w:val="left"/>
      <w:pPr>
        <w:ind w:left="7628" w:hanging="279"/>
      </w:pPr>
      <w:rPr>
        <w:rFonts w:hint="default"/>
        <w:lang w:val="ru-RU" w:eastAsia="en-US" w:bidi="ar-SA"/>
      </w:rPr>
    </w:lvl>
    <w:lvl w:ilvl="6" w:tplc="C0643DA2">
      <w:numFmt w:val="bullet"/>
      <w:lvlText w:val="•"/>
      <w:lvlJc w:val="left"/>
      <w:pPr>
        <w:ind w:left="9106" w:hanging="279"/>
      </w:pPr>
      <w:rPr>
        <w:rFonts w:hint="default"/>
        <w:lang w:val="ru-RU" w:eastAsia="en-US" w:bidi="ar-SA"/>
      </w:rPr>
    </w:lvl>
    <w:lvl w:ilvl="7" w:tplc="FD5685FE">
      <w:numFmt w:val="bullet"/>
      <w:lvlText w:val="•"/>
      <w:lvlJc w:val="left"/>
      <w:pPr>
        <w:ind w:left="10584" w:hanging="279"/>
      </w:pPr>
      <w:rPr>
        <w:rFonts w:hint="default"/>
        <w:lang w:val="ru-RU" w:eastAsia="en-US" w:bidi="ar-SA"/>
      </w:rPr>
    </w:lvl>
    <w:lvl w:ilvl="8" w:tplc="0BE23930">
      <w:numFmt w:val="bullet"/>
      <w:lvlText w:val="•"/>
      <w:lvlJc w:val="left"/>
      <w:pPr>
        <w:ind w:left="12062" w:hanging="279"/>
      </w:pPr>
      <w:rPr>
        <w:rFonts w:hint="default"/>
        <w:lang w:val="ru-RU" w:eastAsia="en-US" w:bidi="ar-SA"/>
      </w:rPr>
    </w:lvl>
  </w:abstractNum>
  <w:abstractNum w:abstractNumId="24" w15:restartNumberingAfterBreak="0">
    <w:nsid w:val="217952C4"/>
    <w:multiLevelType w:val="hybridMultilevel"/>
    <w:tmpl w:val="FDCE66B8"/>
    <w:lvl w:ilvl="0" w:tplc="0026F26A">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3ECB8D0">
      <w:numFmt w:val="bullet"/>
      <w:lvlText w:val="•"/>
      <w:lvlJc w:val="left"/>
      <w:pPr>
        <w:ind w:left="871" w:hanging="130"/>
      </w:pPr>
      <w:rPr>
        <w:rFonts w:hint="default"/>
        <w:lang w:val="ru-RU" w:eastAsia="en-US" w:bidi="ar-SA"/>
      </w:rPr>
    </w:lvl>
    <w:lvl w:ilvl="2" w:tplc="AA24D6C4">
      <w:numFmt w:val="bullet"/>
      <w:lvlText w:val="•"/>
      <w:lvlJc w:val="left"/>
      <w:pPr>
        <w:ind w:left="1503" w:hanging="130"/>
      </w:pPr>
      <w:rPr>
        <w:rFonts w:hint="default"/>
        <w:lang w:val="ru-RU" w:eastAsia="en-US" w:bidi="ar-SA"/>
      </w:rPr>
    </w:lvl>
    <w:lvl w:ilvl="3" w:tplc="945E4890">
      <w:numFmt w:val="bullet"/>
      <w:lvlText w:val="•"/>
      <w:lvlJc w:val="left"/>
      <w:pPr>
        <w:ind w:left="2134" w:hanging="130"/>
      </w:pPr>
      <w:rPr>
        <w:rFonts w:hint="default"/>
        <w:lang w:val="ru-RU" w:eastAsia="en-US" w:bidi="ar-SA"/>
      </w:rPr>
    </w:lvl>
    <w:lvl w:ilvl="4" w:tplc="4942D3A0">
      <w:numFmt w:val="bullet"/>
      <w:lvlText w:val="•"/>
      <w:lvlJc w:val="left"/>
      <w:pPr>
        <w:ind w:left="2766" w:hanging="130"/>
      </w:pPr>
      <w:rPr>
        <w:rFonts w:hint="default"/>
        <w:lang w:val="ru-RU" w:eastAsia="en-US" w:bidi="ar-SA"/>
      </w:rPr>
    </w:lvl>
    <w:lvl w:ilvl="5" w:tplc="1BA4D476">
      <w:numFmt w:val="bullet"/>
      <w:lvlText w:val="•"/>
      <w:lvlJc w:val="left"/>
      <w:pPr>
        <w:ind w:left="3398" w:hanging="130"/>
      </w:pPr>
      <w:rPr>
        <w:rFonts w:hint="default"/>
        <w:lang w:val="ru-RU" w:eastAsia="en-US" w:bidi="ar-SA"/>
      </w:rPr>
    </w:lvl>
    <w:lvl w:ilvl="6" w:tplc="3D821EFC">
      <w:numFmt w:val="bullet"/>
      <w:lvlText w:val="•"/>
      <w:lvlJc w:val="left"/>
      <w:pPr>
        <w:ind w:left="4029" w:hanging="130"/>
      </w:pPr>
      <w:rPr>
        <w:rFonts w:hint="default"/>
        <w:lang w:val="ru-RU" w:eastAsia="en-US" w:bidi="ar-SA"/>
      </w:rPr>
    </w:lvl>
    <w:lvl w:ilvl="7" w:tplc="EED62EF2">
      <w:numFmt w:val="bullet"/>
      <w:lvlText w:val="•"/>
      <w:lvlJc w:val="left"/>
      <w:pPr>
        <w:ind w:left="4661" w:hanging="130"/>
      </w:pPr>
      <w:rPr>
        <w:rFonts w:hint="default"/>
        <w:lang w:val="ru-RU" w:eastAsia="en-US" w:bidi="ar-SA"/>
      </w:rPr>
    </w:lvl>
    <w:lvl w:ilvl="8" w:tplc="5EB4BB6A">
      <w:numFmt w:val="bullet"/>
      <w:lvlText w:val="•"/>
      <w:lvlJc w:val="left"/>
      <w:pPr>
        <w:ind w:left="5292" w:hanging="130"/>
      </w:pPr>
      <w:rPr>
        <w:rFonts w:hint="default"/>
        <w:lang w:val="ru-RU" w:eastAsia="en-US" w:bidi="ar-SA"/>
      </w:rPr>
    </w:lvl>
  </w:abstractNum>
  <w:abstractNum w:abstractNumId="25" w15:restartNumberingAfterBreak="0">
    <w:nsid w:val="229434B3"/>
    <w:multiLevelType w:val="hybridMultilevel"/>
    <w:tmpl w:val="E918E378"/>
    <w:lvl w:ilvl="0" w:tplc="1F1CD1A6">
      <w:numFmt w:val="bullet"/>
      <w:lvlText w:val="-"/>
      <w:lvlJc w:val="left"/>
      <w:pPr>
        <w:ind w:left="10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6F08992">
      <w:numFmt w:val="bullet"/>
      <w:lvlText w:val="•"/>
      <w:lvlJc w:val="left"/>
      <w:pPr>
        <w:ind w:left="745" w:hanging="284"/>
      </w:pPr>
      <w:rPr>
        <w:rFonts w:hint="default"/>
        <w:lang w:val="ru-RU" w:eastAsia="en-US" w:bidi="ar-SA"/>
      </w:rPr>
    </w:lvl>
    <w:lvl w:ilvl="2" w:tplc="2626DB80">
      <w:numFmt w:val="bullet"/>
      <w:lvlText w:val="•"/>
      <w:lvlJc w:val="left"/>
      <w:pPr>
        <w:ind w:left="1391" w:hanging="284"/>
      </w:pPr>
      <w:rPr>
        <w:rFonts w:hint="default"/>
        <w:lang w:val="ru-RU" w:eastAsia="en-US" w:bidi="ar-SA"/>
      </w:rPr>
    </w:lvl>
    <w:lvl w:ilvl="3" w:tplc="69A08C56">
      <w:numFmt w:val="bullet"/>
      <w:lvlText w:val="•"/>
      <w:lvlJc w:val="left"/>
      <w:pPr>
        <w:ind w:left="2036" w:hanging="284"/>
      </w:pPr>
      <w:rPr>
        <w:rFonts w:hint="default"/>
        <w:lang w:val="ru-RU" w:eastAsia="en-US" w:bidi="ar-SA"/>
      </w:rPr>
    </w:lvl>
    <w:lvl w:ilvl="4" w:tplc="2634E948">
      <w:numFmt w:val="bullet"/>
      <w:lvlText w:val="•"/>
      <w:lvlJc w:val="left"/>
      <w:pPr>
        <w:ind w:left="2682" w:hanging="284"/>
      </w:pPr>
      <w:rPr>
        <w:rFonts w:hint="default"/>
        <w:lang w:val="ru-RU" w:eastAsia="en-US" w:bidi="ar-SA"/>
      </w:rPr>
    </w:lvl>
    <w:lvl w:ilvl="5" w:tplc="06D2EB42">
      <w:numFmt w:val="bullet"/>
      <w:lvlText w:val="•"/>
      <w:lvlJc w:val="left"/>
      <w:pPr>
        <w:ind w:left="3328" w:hanging="284"/>
      </w:pPr>
      <w:rPr>
        <w:rFonts w:hint="default"/>
        <w:lang w:val="ru-RU" w:eastAsia="en-US" w:bidi="ar-SA"/>
      </w:rPr>
    </w:lvl>
    <w:lvl w:ilvl="6" w:tplc="E64EC7CA">
      <w:numFmt w:val="bullet"/>
      <w:lvlText w:val="•"/>
      <w:lvlJc w:val="left"/>
      <w:pPr>
        <w:ind w:left="3973" w:hanging="284"/>
      </w:pPr>
      <w:rPr>
        <w:rFonts w:hint="default"/>
        <w:lang w:val="ru-RU" w:eastAsia="en-US" w:bidi="ar-SA"/>
      </w:rPr>
    </w:lvl>
    <w:lvl w:ilvl="7" w:tplc="4AA644D0">
      <w:numFmt w:val="bullet"/>
      <w:lvlText w:val="•"/>
      <w:lvlJc w:val="left"/>
      <w:pPr>
        <w:ind w:left="4619" w:hanging="284"/>
      </w:pPr>
      <w:rPr>
        <w:rFonts w:hint="default"/>
        <w:lang w:val="ru-RU" w:eastAsia="en-US" w:bidi="ar-SA"/>
      </w:rPr>
    </w:lvl>
    <w:lvl w:ilvl="8" w:tplc="4DC2A0D6">
      <w:numFmt w:val="bullet"/>
      <w:lvlText w:val="•"/>
      <w:lvlJc w:val="left"/>
      <w:pPr>
        <w:ind w:left="5264" w:hanging="284"/>
      </w:pPr>
      <w:rPr>
        <w:rFonts w:hint="default"/>
        <w:lang w:val="ru-RU" w:eastAsia="en-US" w:bidi="ar-SA"/>
      </w:rPr>
    </w:lvl>
  </w:abstractNum>
  <w:abstractNum w:abstractNumId="26" w15:restartNumberingAfterBreak="0">
    <w:nsid w:val="22D3285A"/>
    <w:multiLevelType w:val="multilevel"/>
    <w:tmpl w:val="7E424300"/>
    <w:lvl w:ilvl="0">
      <w:start w:val="1"/>
      <w:numFmt w:val="decimal"/>
      <w:lvlText w:val="%1."/>
      <w:lvlJc w:val="left"/>
      <w:pPr>
        <w:ind w:left="23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32" w:hanging="5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32" w:hanging="8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3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6245" w:hanging="164"/>
      </w:pPr>
      <w:rPr>
        <w:rFonts w:hint="default"/>
        <w:lang w:val="ru-RU" w:eastAsia="en-US" w:bidi="ar-SA"/>
      </w:rPr>
    </w:lvl>
    <w:lvl w:ilvl="5">
      <w:numFmt w:val="bullet"/>
      <w:lvlText w:val="•"/>
      <w:lvlJc w:val="left"/>
      <w:pPr>
        <w:ind w:left="7707" w:hanging="164"/>
      </w:pPr>
      <w:rPr>
        <w:rFonts w:hint="default"/>
        <w:lang w:val="ru-RU" w:eastAsia="en-US" w:bidi="ar-SA"/>
      </w:rPr>
    </w:lvl>
    <w:lvl w:ilvl="6">
      <w:numFmt w:val="bullet"/>
      <w:lvlText w:val="•"/>
      <w:lvlJc w:val="left"/>
      <w:pPr>
        <w:ind w:left="9169" w:hanging="164"/>
      </w:pPr>
      <w:rPr>
        <w:rFonts w:hint="default"/>
        <w:lang w:val="ru-RU" w:eastAsia="en-US" w:bidi="ar-SA"/>
      </w:rPr>
    </w:lvl>
    <w:lvl w:ilvl="7">
      <w:numFmt w:val="bullet"/>
      <w:lvlText w:val="•"/>
      <w:lvlJc w:val="left"/>
      <w:pPr>
        <w:ind w:left="10631" w:hanging="164"/>
      </w:pPr>
      <w:rPr>
        <w:rFonts w:hint="default"/>
        <w:lang w:val="ru-RU" w:eastAsia="en-US" w:bidi="ar-SA"/>
      </w:rPr>
    </w:lvl>
    <w:lvl w:ilvl="8">
      <w:numFmt w:val="bullet"/>
      <w:lvlText w:val="•"/>
      <w:lvlJc w:val="left"/>
      <w:pPr>
        <w:ind w:left="12093" w:hanging="164"/>
      </w:pPr>
      <w:rPr>
        <w:rFonts w:hint="default"/>
        <w:lang w:val="ru-RU" w:eastAsia="en-US" w:bidi="ar-SA"/>
      </w:rPr>
    </w:lvl>
  </w:abstractNum>
  <w:abstractNum w:abstractNumId="27" w15:restartNumberingAfterBreak="0">
    <w:nsid w:val="233A33B3"/>
    <w:multiLevelType w:val="multilevel"/>
    <w:tmpl w:val="E496E1F6"/>
    <w:lvl w:ilvl="0">
      <w:start w:val="5"/>
      <w:numFmt w:val="decimal"/>
      <w:lvlText w:val="%1"/>
      <w:lvlJc w:val="left"/>
      <w:pPr>
        <w:ind w:left="1711" w:hanging="494"/>
        <w:jc w:val="left"/>
      </w:pPr>
      <w:rPr>
        <w:rFonts w:hint="default"/>
        <w:lang w:val="ru-RU" w:eastAsia="en-US" w:bidi="ar-SA"/>
      </w:rPr>
    </w:lvl>
    <w:lvl w:ilvl="1">
      <w:start w:val="1"/>
      <w:numFmt w:val="decimal"/>
      <w:lvlText w:val="%1.%2."/>
      <w:lvlJc w:val="left"/>
      <w:pPr>
        <w:ind w:left="1711" w:hanging="49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379" w:hanging="494"/>
      </w:pPr>
      <w:rPr>
        <w:rFonts w:hint="default"/>
        <w:lang w:val="ru-RU" w:eastAsia="en-US" w:bidi="ar-SA"/>
      </w:rPr>
    </w:lvl>
    <w:lvl w:ilvl="3">
      <w:numFmt w:val="bullet"/>
      <w:lvlText w:val="•"/>
      <w:lvlJc w:val="left"/>
      <w:pPr>
        <w:ind w:left="5709" w:hanging="494"/>
      </w:pPr>
      <w:rPr>
        <w:rFonts w:hint="default"/>
        <w:lang w:val="ru-RU" w:eastAsia="en-US" w:bidi="ar-SA"/>
      </w:rPr>
    </w:lvl>
    <w:lvl w:ilvl="4">
      <w:numFmt w:val="bullet"/>
      <w:lvlText w:val="•"/>
      <w:lvlJc w:val="left"/>
      <w:pPr>
        <w:ind w:left="7039" w:hanging="494"/>
      </w:pPr>
      <w:rPr>
        <w:rFonts w:hint="default"/>
        <w:lang w:val="ru-RU" w:eastAsia="en-US" w:bidi="ar-SA"/>
      </w:rPr>
    </w:lvl>
    <w:lvl w:ilvl="5">
      <w:numFmt w:val="bullet"/>
      <w:lvlText w:val="•"/>
      <w:lvlJc w:val="left"/>
      <w:pPr>
        <w:ind w:left="8368" w:hanging="494"/>
      </w:pPr>
      <w:rPr>
        <w:rFonts w:hint="default"/>
        <w:lang w:val="ru-RU" w:eastAsia="en-US" w:bidi="ar-SA"/>
      </w:rPr>
    </w:lvl>
    <w:lvl w:ilvl="6">
      <w:numFmt w:val="bullet"/>
      <w:lvlText w:val="•"/>
      <w:lvlJc w:val="left"/>
      <w:pPr>
        <w:ind w:left="9698" w:hanging="494"/>
      </w:pPr>
      <w:rPr>
        <w:rFonts w:hint="default"/>
        <w:lang w:val="ru-RU" w:eastAsia="en-US" w:bidi="ar-SA"/>
      </w:rPr>
    </w:lvl>
    <w:lvl w:ilvl="7">
      <w:numFmt w:val="bullet"/>
      <w:lvlText w:val="•"/>
      <w:lvlJc w:val="left"/>
      <w:pPr>
        <w:ind w:left="11028" w:hanging="494"/>
      </w:pPr>
      <w:rPr>
        <w:rFonts w:hint="default"/>
        <w:lang w:val="ru-RU" w:eastAsia="en-US" w:bidi="ar-SA"/>
      </w:rPr>
    </w:lvl>
    <w:lvl w:ilvl="8">
      <w:numFmt w:val="bullet"/>
      <w:lvlText w:val="•"/>
      <w:lvlJc w:val="left"/>
      <w:pPr>
        <w:ind w:left="12358" w:hanging="494"/>
      </w:pPr>
      <w:rPr>
        <w:rFonts w:hint="default"/>
        <w:lang w:val="ru-RU" w:eastAsia="en-US" w:bidi="ar-SA"/>
      </w:rPr>
    </w:lvl>
  </w:abstractNum>
  <w:abstractNum w:abstractNumId="28" w15:restartNumberingAfterBreak="0">
    <w:nsid w:val="23510440"/>
    <w:multiLevelType w:val="hybridMultilevel"/>
    <w:tmpl w:val="868E9C72"/>
    <w:lvl w:ilvl="0" w:tplc="28D85CD6">
      <w:numFmt w:val="bullet"/>
      <w:lvlText w:val="-"/>
      <w:lvlJc w:val="left"/>
      <w:pPr>
        <w:ind w:left="36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FF3AEA68">
      <w:numFmt w:val="bullet"/>
      <w:lvlText w:val="•"/>
      <w:lvlJc w:val="left"/>
      <w:pPr>
        <w:ind w:left="1825" w:hanging="130"/>
      </w:pPr>
      <w:rPr>
        <w:rFonts w:hint="default"/>
        <w:lang w:val="ru-RU" w:eastAsia="en-US" w:bidi="ar-SA"/>
      </w:rPr>
    </w:lvl>
    <w:lvl w:ilvl="2" w:tplc="5970904C">
      <w:numFmt w:val="bullet"/>
      <w:lvlText w:val="•"/>
      <w:lvlJc w:val="left"/>
      <w:pPr>
        <w:ind w:left="3291" w:hanging="130"/>
      </w:pPr>
      <w:rPr>
        <w:rFonts w:hint="default"/>
        <w:lang w:val="ru-RU" w:eastAsia="en-US" w:bidi="ar-SA"/>
      </w:rPr>
    </w:lvl>
    <w:lvl w:ilvl="3" w:tplc="26E6C0E6">
      <w:numFmt w:val="bullet"/>
      <w:lvlText w:val="•"/>
      <w:lvlJc w:val="left"/>
      <w:pPr>
        <w:ind w:left="4757" w:hanging="130"/>
      </w:pPr>
      <w:rPr>
        <w:rFonts w:hint="default"/>
        <w:lang w:val="ru-RU" w:eastAsia="en-US" w:bidi="ar-SA"/>
      </w:rPr>
    </w:lvl>
    <w:lvl w:ilvl="4" w:tplc="C88C3E5A">
      <w:numFmt w:val="bullet"/>
      <w:lvlText w:val="•"/>
      <w:lvlJc w:val="left"/>
      <w:pPr>
        <w:ind w:left="6223" w:hanging="130"/>
      </w:pPr>
      <w:rPr>
        <w:rFonts w:hint="default"/>
        <w:lang w:val="ru-RU" w:eastAsia="en-US" w:bidi="ar-SA"/>
      </w:rPr>
    </w:lvl>
    <w:lvl w:ilvl="5" w:tplc="83C80F50">
      <w:numFmt w:val="bullet"/>
      <w:lvlText w:val="•"/>
      <w:lvlJc w:val="left"/>
      <w:pPr>
        <w:ind w:left="7688" w:hanging="130"/>
      </w:pPr>
      <w:rPr>
        <w:rFonts w:hint="default"/>
        <w:lang w:val="ru-RU" w:eastAsia="en-US" w:bidi="ar-SA"/>
      </w:rPr>
    </w:lvl>
    <w:lvl w:ilvl="6" w:tplc="CAFE0B38">
      <w:numFmt w:val="bullet"/>
      <w:lvlText w:val="•"/>
      <w:lvlJc w:val="left"/>
      <w:pPr>
        <w:ind w:left="9154" w:hanging="130"/>
      </w:pPr>
      <w:rPr>
        <w:rFonts w:hint="default"/>
        <w:lang w:val="ru-RU" w:eastAsia="en-US" w:bidi="ar-SA"/>
      </w:rPr>
    </w:lvl>
    <w:lvl w:ilvl="7" w:tplc="B9D81D4A">
      <w:numFmt w:val="bullet"/>
      <w:lvlText w:val="•"/>
      <w:lvlJc w:val="left"/>
      <w:pPr>
        <w:ind w:left="10620" w:hanging="130"/>
      </w:pPr>
      <w:rPr>
        <w:rFonts w:hint="default"/>
        <w:lang w:val="ru-RU" w:eastAsia="en-US" w:bidi="ar-SA"/>
      </w:rPr>
    </w:lvl>
    <w:lvl w:ilvl="8" w:tplc="E1A2C6B8">
      <w:numFmt w:val="bullet"/>
      <w:lvlText w:val="•"/>
      <w:lvlJc w:val="left"/>
      <w:pPr>
        <w:ind w:left="12086" w:hanging="130"/>
      </w:pPr>
      <w:rPr>
        <w:rFonts w:hint="default"/>
        <w:lang w:val="ru-RU" w:eastAsia="en-US" w:bidi="ar-SA"/>
      </w:rPr>
    </w:lvl>
  </w:abstractNum>
  <w:abstractNum w:abstractNumId="29" w15:restartNumberingAfterBreak="0">
    <w:nsid w:val="251E3611"/>
    <w:multiLevelType w:val="hybridMultilevel"/>
    <w:tmpl w:val="CCDA46C6"/>
    <w:lvl w:ilvl="0" w:tplc="AE0E02C0">
      <w:numFmt w:val="bullet"/>
      <w:lvlText w:val="-"/>
      <w:lvlJc w:val="left"/>
      <w:pPr>
        <w:ind w:left="103" w:hanging="245"/>
      </w:pPr>
      <w:rPr>
        <w:rFonts w:ascii="Times New Roman" w:eastAsia="Times New Roman" w:hAnsi="Times New Roman" w:cs="Times New Roman" w:hint="default"/>
        <w:b w:val="0"/>
        <w:bCs w:val="0"/>
        <w:i w:val="0"/>
        <w:iCs w:val="0"/>
        <w:spacing w:val="0"/>
        <w:w w:val="100"/>
        <w:sz w:val="22"/>
        <w:szCs w:val="22"/>
        <w:lang w:val="ru-RU" w:eastAsia="en-US" w:bidi="ar-SA"/>
      </w:rPr>
    </w:lvl>
    <w:lvl w:ilvl="1" w:tplc="EA5EA360">
      <w:numFmt w:val="bullet"/>
      <w:lvlText w:val="•"/>
      <w:lvlJc w:val="left"/>
      <w:pPr>
        <w:ind w:left="648" w:hanging="245"/>
      </w:pPr>
      <w:rPr>
        <w:rFonts w:hint="default"/>
        <w:lang w:val="ru-RU" w:eastAsia="en-US" w:bidi="ar-SA"/>
      </w:rPr>
    </w:lvl>
    <w:lvl w:ilvl="2" w:tplc="47726EC4">
      <w:numFmt w:val="bullet"/>
      <w:lvlText w:val="•"/>
      <w:lvlJc w:val="left"/>
      <w:pPr>
        <w:ind w:left="1197" w:hanging="245"/>
      </w:pPr>
      <w:rPr>
        <w:rFonts w:hint="default"/>
        <w:lang w:val="ru-RU" w:eastAsia="en-US" w:bidi="ar-SA"/>
      </w:rPr>
    </w:lvl>
    <w:lvl w:ilvl="3" w:tplc="E7E8705C">
      <w:numFmt w:val="bullet"/>
      <w:lvlText w:val="•"/>
      <w:lvlJc w:val="left"/>
      <w:pPr>
        <w:ind w:left="1746" w:hanging="245"/>
      </w:pPr>
      <w:rPr>
        <w:rFonts w:hint="default"/>
        <w:lang w:val="ru-RU" w:eastAsia="en-US" w:bidi="ar-SA"/>
      </w:rPr>
    </w:lvl>
    <w:lvl w:ilvl="4" w:tplc="D6F4C77E">
      <w:numFmt w:val="bullet"/>
      <w:lvlText w:val="•"/>
      <w:lvlJc w:val="left"/>
      <w:pPr>
        <w:ind w:left="2294" w:hanging="245"/>
      </w:pPr>
      <w:rPr>
        <w:rFonts w:hint="default"/>
        <w:lang w:val="ru-RU" w:eastAsia="en-US" w:bidi="ar-SA"/>
      </w:rPr>
    </w:lvl>
    <w:lvl w:ilvl="5" w:tplc="B09280DA">
      <w:numFmt w:val="bullet"/>
      <w:lvlText w:val="•"/>
      <w:lvlJc w:val="left"/>
      <w:pPr>
        <w:ind w:left="2843" w:hanging="245"/>
      </w:pPr>
      <w:rPr>
        <w:rFonts w:hint="default"/>
        <w:lang w:val="ru-RU" w:eastAsia="en-US" w:bidi="ar-SA"/>
      </w:rPr>
    </w:lvl>
    <w:lvl w:ilvl="6" w:tplc="C8F85E78">
      <w:numFmt w:val="bullet"/>
      <w:lvlText w:val="•"/>
      <w:lvlJc w:val="left"/>
      <w:pPr>
        <w:ind w:left="3392" w:hanging="245"/>
      </w:pPr>
      <w:rPr>
        <w:rFonts w:hint="default"/>
        <w:lang w:val="ru-RU" w:eastAsia="en-US" w:bidi="ar-SA"/>
      </w:rPr>
    </w:lvl>
    <w:lvl w:ilvl="7" w:tplc="A1AA5F4E">
      <w:numFmt w:val="bullet"/>
      <w:lvlText w:val="•"/>
      <w:lvlJc w:val="left"/>
      <w:pPr>
        <w:ind w:left="3940" w:hanging="245"/>
      </w:pPr>
      <w:rPr>
        <w:rFonts w:hint="default"/>
        <w:lang w:val="ru-RU" w:eastAsia="en-US" w:bidi="ar-SA"/>
      </w:rPr>
    </w:lvl>
    <w:lvl w:ilvl="8" w:tplc="A34E784A">
      <w:numFmt w:val="bullet"/>
      <w:lvlText w:val="•"/>
      <w:lvlJc w:val="left"/>
      <w:pPr>
        <w:ind w:left="4489" w:hanging="245"/>
      </w:pPr>
      <w:rPr>
        <w:rFonts w:hint="default"/>
        <w:lang w:val="ru-RU" w:eastAsia="en-US" w:bidi="ar-SA"/>
      </w:rPr>
    </w:lvl>
  </w:abstractNum>
  <w:abstractNum w:abstractNumId="30" w15:restartNumberingAfterBreak="0">
    <w:nsid w:val="26F665F6"/>
    <w:multiLevelType w:val="hybridMultilevel"/>
    <w:tmpl w:val="B860C0DE"/>
    <w:lvl w:ilvl="0" w:tplc="9ED2711A">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88B032DE">
      <w:numFmt w:val="bullet"/>
      <w:lvlText w:val="•"/>
      <w:lvlJc w:val="left"/>
      <w:pPr>
        <w:ind w:left="1487" w:hanging="135"/>
      </w:pPr>
      <w:rPr>
        <w:rFonts w:hint="default"/>
        <w:lang w:val="ru-RU" w:eastAsia="en-US" w:bidi="ar-SA"/>
      </w:rPr>
    </w:lvl>
    <w:lvl w:ilvl="2" w:tplc="F74A9DA0">
      <w:numFmt w:val="bullet"/>
      <w:lvlText w:val="•"/>
      <w:lvlJc w:val="left"/>
      <w:pPr>
        <w:ind w:left="2854" w:hanging="135"/>
      </w:pPr>
      <w:rPr>
        <w:rFonts w:hint="default"/>
        <w:lang w:val="ru-RU" w:eastAsia="en-US" w:bidi="ar-SA"/>
      </w:rPr>
    </w:lvl>
    <w:lvl w:ilvl="3" w:tplc="B46E7628">
      <w:numFmt w:val="bullet"/>
      <w:lvlText w:val="•"/>
      <w:lvlJc w:val="left"/>
      <w:pPr>
        <w:ind w:left="4221" w:hanging="135"/>
      </w:pPr>
      <w:rPr>
        <w:rFonts w:hint="default"/>
        <w:lang w:val="ru-RU" w:eastAsia="en-US" w:bidi="ar-SA"/>
      </w:rPr>
    </w:lvl>
    <w:lvl w:ilvl="4" w:tplc="39607DD6">
      <w:numFmt w:val="bullet"/>
      <w:lvlText w:val="•"/>
      <w:lvlJc w:val="left"/>
      <w:pPr>
        <w:ind w:left="5588" w:hanging="135"/>
      </w:pPr>
      <w:rPr>
        <w:rFonts w:hint="default"/>
        <w:lang w:val="ru-RU" w:eastAsia="en-US" w:bidi="ar-SA"/>
      </w:rPr>
    </w:lvl>
    <w:lvl w:ilvl="5" w:tplc="0358B196">
      <w:numFmt w:val="bullet"/>
      <w:lvlText w:val="•"/>
      <w:lvlJc w:val="left"/>
      <w:pPr>
        <w:ind w:left="6955" w:hanging="135"/>
      </w:pPr>
      <w:rPr>
        <w:rFonts w:hint="default"/>
        <w:lang w:val="ru-RU" w:eastAsia="en-US" w:bidi="ar-SA"/>
      </w:rPr>
    </w:lvl>
    <w:lvl w:ilvl="6" w:tplc="6A98D72E">
      <w:numFmt w:val="bullet"/>
      <w:lvlText w:val="•"/>
      <w:lvlJc w:val="left"/>
      <w:pPr>
        <w:ind w:left="8322" w:hanging="135"/>
      </w:pPr>
      <w:rPr>
        <w:rFonts w:hint="default"/>
        <w:lang w:val="ru-RU" w:eastAsia="en-US" w:bidi="ar-SA"/>
      </w:rPr>
    </w:lvl>
    <w:lvl w:ilvl="7" w:tplc="7A0EF088">
      <w:numFmt w:val="bullet"/>
      <w:lvlText w:val="•"/>
      <w:lvlJc w:val="left"/>
      <w:pPr>
        <w:ind w:left="9689" w:hanging="135"/>
      </w:pPr>
      <w:rPr>
        <w:rFonts w:hint="default"/>
        <w:lang w:val="ru-RU" w:eastAsia="en-US" w:bidi="ar-SA"/>
      </w:rPr>
    </w:lvl>
    <w:lvl w:ilvl="8" w:tplc="31B6971A">
      <w:numFmt w:val="bullet"/>
      <w:lvlText w:val="•"/>
      <w:lvlJc w:val="left"/>
      <w:pPr>
        <w:ind w:left="11056" w:hanging="135"/>
      </w:pPr>
      <w:rPr>
        <w:rFonts w:hint="default"/>
        <w:lang w:val="ru-RU" w:eastAsia="en-US" w:bidi="ar-SA"/>
      </w:rPr>
    </w:lvl>
  </w:abstractNum>
  <w:abstractNum w:abstractNumId="31" w15:restartNumberingAfterBreak="0">
    <w:nsid w:val="27367C5E"/>
    <w:multiLevelType w:val="hybridMultilevel"/>
    <w:tmpl w:val="C7EC4064"/>
    <w:lvl w:ilvl="0" w:tplc="BE8EC87C">
      <w:numFmt w:val="bullet"/>
      <w:lvlText w:val="-"/>
      <w:lvlJc w:val="left"/>
      <w:pPr>
        <w:ind w:left="110"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C6E82AA8">
      <w:numFmt w:val="bullet"/>
      <w:lvlText w:val="•"/>
      <w:lvlJc w:val="left"/>
      <w:pPr>
        <w:ind w:left="1487" w:hanging="168"/>
      </w:pPr>
      <w:rPr>
        <w:rFonts w:hint="default"/>
        <w:lang w:val="ru-RU" w:eastAsia="en-US" w:bidi="ar-SA"/>
      </w:rPr>
    </w:lvl>
    <w:lvl w:ilvl="2" w:tplc="D340BDC6">
      <w:numFmt w:val="bullet"/>
      <w:lvlText w:val="•"/>
      <w:lvlJc w:val="left"/>
      <w:pPr>
        <w:ind w:left="2854" w:hanging="168"/>
      </w:pPr>
      <w:rPr>
        <w:rFonts w:hint="default"/>
        <w:lang w:val="ru-RU" w:eastAsia="en-US" w:bidi="ar-SA"/>
      </w:rPr>
    </w:lvl>
    <w:lvl w:ilvl="3" w:tplc="DA7C7D60">
      <w:numFmt w:val="bullet"/>
      <w:lvlText w:val="•"/>
      <w:lvlJc w:val="left"/>
      <w:pPr>
        <w:ind w:left="4221" w:hanging="168"/>
      </w:pPr>
      <w:rPr>
        <w:rFonts w:hint="default"/>
        <w:lang w:val="ru-RU" w:eastAsia="en-US" w:bidi="ar-SA"/>
      </w:rPr>
    </w:lvl>
    <w:lvl w:ilvl="4" w:tplc="3A0C6820">
      <w:numFmt w:val="bullet"/>
      <w:lvlText w:val="•"/>
      <w:lvlJc w:val="left"/>
      <w:pPr>
        <w:ind w:left="5588" w:hanging="168"/>
      </w:pPr>
      <w:rPr>
        <w:rFonts w:hint="default"/>
        <w:lang w:val="ru-RU" w:eastAsia="en-US" w:bidi="ar-SA"/>
      </w:rPr>
    </w:lvl>
    <w:lvl w:ilvl="5" w:tplc="2A9275F0">
      <w:numFmt w:val="bullet"/>
      <w:lvlText w:val="•"/>
      <w:lvlJc w:val="left"/>
      <w:pPr>
        <w:ind w:left="6955" w:hanging="168"/>
      </w:pPr>
      <w:rPr>
        <w:rFonts w:hint="default"/>
        <w:lang w:val="ru-RU" w:eastAsia="en-US" w:bidi="ar-SA"/>
      </w:rPr>
    </w:lvl>
    <w:lvl w:ilvl="6" w:tplc="104224C8">
      <w:numFmt w:val="bullet"/>
      <w:lvlText w:val="•"/>
      <w:lvlJc w:val="left"/>
      <w:pPr>
        <w:ind w:left="8322" w:hanging="168"/>
      </w:pPr>
      <w:rPr>
        <w:rFonts w:hint="default"/>
        <w:lang w:val="ru-RU" w:eastAsia="en-US" w:bidi="ar-SA"/>
      </w:rPr>
    </w:lvl>
    <w:lvl w:ilvl="7" w:tplc="80F83CFC">
      <w:numFmt w:val="bullet"/>
      <w:lvlText w:val="•"/>
      <w:lvlJc w:val="left"/>
      <w:pPr>
        <w:ind w:left="9689" w:hanging="168"/>
      </w:pPr>
      <w:rPr>
        <w:rFonts w:hint="default"/>
        <w:lang w:val="ru-RU" w:eastAsia="en-US" w:bidi="ar-SA"/>
      </w:rPr>
    </w:lvl>
    <w:lvl w:ilvl="8" w:tplc="F968C18A">
      <w:numFmt w:val="bullet"/>
      <w:lvlText w:val="•"/>
      <w:lvlJc w:val="left"/>
      <w:pPr>
        <w:ind w:left="11056" w:hanging="168"/>
      </w:pPr>
      <w:rPr>
        <w:rFonts w:hint="default"/>
        <w:lang w:val="ru-RU" w:eastAsia="en-US" w:bidi="ar-SA"/>
      </w:rPr>
    </w:lvl>
  </w:abstractNum>
  <w:abstractNum w:abstractNumId="32" w15:restartNumberingAfterBreak="0">
    <w:nsid w:val="27B15E2C"/>
    <w:multiLevelType w:val="hybridMultilevel"/>
    <w:tmpl w:val="36EA3C16"/>
    <w:lvl w:ilvl="0" w:tplc="978075B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228CA6E">
      <w:numFmt w:val="bullet"/>
      <w:lvlText w:val="•"/>
      <w:lvlJc w:val="left"/>
      <w:pPr>
        <w:ind w:left="1693" w:hanging="130"/>
      </w:pPr>
      <w:rPr>
        <w:rFonts w:hint="default"/>
        <w:lang w:val="ru-RU" w:eastAsia="en-US" w:bidi="ar-SA"/>
      </w:rPr>
    </w:lvl>
    <w:lvl w:ilvl="2" w:tplc="5EA682BC">
      <w:numFmt w:val="bullet"/>
      <w:lvlText w:val="•"/>
      <w:lvlJc w:val="left"/>
      <w:pPr>
        <w:ind w:left="3147" w:hanging="130"/>
      </w:pPr>
      <w:rPr>
        <w:rFonts w:hint="default"/>
        <w:lang w:val="ru-RU" w:eastAsia="en-US" w:bidi="ar-SA"/>
      </w:rPr>
    </w:lvl>
    <w:lvl w:ilvl="3" w:tplc="02500CA6">
      <w:numFmt w:val="bullet"/>
      <w:lvlText w:val="•"/>
      <w:lvlJc w:val="left"/>
      <w:pPr>
        <w:ind w:left="4601" w:hanging="130"/>
      </w:pPr>
      <w:rPr>
        <w:rFonts w:hint="default"/>
        <w:lang w:val="ru-RU" w:eastAsia="en-US" w:bidi="ar-SA"/>
      </w:rPr>
    </w:lvl>
    <w:lvl w:ilvl="4" w:tplc="92AC7022">
      <w:numFmt w:val="bullet"/>
      <w:lvlText w:val="•"/>
      <w:lvlJc w:val="left"/>
      <w:pPr>
        <w:ind w:left="6054" w:hanging="130"/>
      </w:pPr>
      <w:rPr>
        <w:rFonts w:hint="default"/>
        <w:lang w:val="ru-RU" w:eastAsia="en-US" w:bidi="ar-SA"/>
      </w:rPr>
    </w:lvl>
    <w:lvl w:ilvl="5" w:tplc="3BA6DF56">
      <w:numFmt w:val="bullet"/>
      <w:lvlText w:val="•"/>
      <w:lvlJc w:val="left"/>
      <w:pPr>
        <w:ind w:left="7508" w:hanging="130"/>
      </w:pPr>
      <w:rPr>
        <w:rFonts w:hint="default"/>
        <w:lang w:val="ru-RU" w:eastAsia="en-US" w:bidi="ar-SA"/>
      </w:rPr>
    </w:lvl>
    <w:lvl w:ilvl="6" w:tplc="A218DC5E">
      <w:numFmt w:val="bullet"/>
      <w:lvlText w:val="•"/>
      <w:lvlJc w:val="left"/>
      <w:pPr>
        <w:ind w:left="8962" w:hanging="130"/>
      </w:pPr>
      <w:rPr>
        <w:rFonts w:hint="default"/>
        <w:lang w:val="ru-RU" w:eastAsia="en-US" w:bidi="ar-SA"/>
      </w:rPr>
    </w:lvl>
    <w:lvl w:ilvl="7" w:tplc="87F42E02">
      <w:numFmt w:val="bullet"/>
      <w:lvlText w:val="•"/>
      <w:lvlJc w:val="left"/>
      <w:pPr>
        <w:ind w:left="10415" w:hanging="130"/>
      </w:pPr>
      <w:rPr>
        <w:rFonts w:hint="default"/>
        <w:lang w:val="ru-RU" w:eastAsia="en-US" w:bidi="ar-SA"/>
      </w:rPr>
    </w:lvl>
    <w:lvl w:ilvl="8" w:tplc="8A0A13AC">
      <w:numFmt w:val="bullet"/>
      <w:lvlText w:val="•"/>
      <w:lvlJc w:val="left"/>
      <w:pPr>
        <w:ind w:left="11869" w:hanging="130"/>
      </w:pPr>
      <w:rPr>
        <w:rFonts w:hint="default"/>
        <w:lang w:val="ru-RU" w:eastAsia="en-US" w:bidi="ar-SA"/>
      </w:rPr>
    </w:lvl>
  </w:abstractNum>
  <w:abstractNum w:abstractNumId="33" w15:restartNumberingAfterBreak="0">
    <w:nsid w:val="27FF1F6D"/>
    <w:multiLevelType w:val="hybridMultilevel"/>
    <w:tmpl w:val="A7C81DB8"/>
    <w:lvl w:ilvl="0" w:tplc="6C4E88F8">
      <w:numFmt w:val="bullet"/>
      <w:lvlText w:val="-"/>
      <w:lvlJc w:val="left"/>
      <w:pPr>
        <w:ind w:left="108" w:hanging="216"/>
      </w:pPr>
      <w:rPr>
        <w:rFonts w:ascii="Times New Roman" w:eastAsia="Times New Roman" w:hAnsi="Times New Roman" w:cs="Times New Roman" w:hint="default"/>
        <w:b w:val="0"/>
        <w:bCs w:val="0"/>
        <w:i w:val="0"/>
        <w:iCs w:val="0"/>
        <w:spacing w:val="0"/>
        <w:w w:val="101"/>
        <w:sz w:val="19"/>
        <w:szCs w:val="19"/>
        <w:lang w:val="ru-RU" w:eastAsia="en-US" w:bidi="ar-SA"/>
      </w:rPr>
    </w:lvl>
    <w:lvl w:ilvl="1" w:tplc="223017E8">
      <w:numFmt w:val="bullet"/>
      <w:lvlText w:val="•"/>
      <w:lvlJc w:val="left"/>
      <w:pPr>
        <w:ind w:left="601" w:hanging="216"/>
      </w:pPr>
      <w:rPr>
        <w:rFonts w:hint="default"/>
        <w:lang w:val="ru-RU" w:eastAsia="en-US" w:bidi="ar-SA"/>
      </w:rPr>
    </w:lvl>
    <w:lvl w:ilvl="2" w:tplc="A64E8DC0">
      <w:numFmt w:val="bullet"/>
      <w:lvlText w:val="•"/>
      <w:lvlJc w:val="left"/>
      <w:pPr>
        <w:ind w:left="1103" w:hanging="216"/>
      </w:pPr>
      <w:rPr>
        <w:rFonts w:hint="default"/>
        <w:lang w:val="ru-RU" w:eastAsia="en-US" w:bidi="ar-SA"/>
      </w:rPr>
    </w:lvl>
    <w:lvl w:ilvl="3" w:tplc="645A50E4">
      <w:numFmt w:val="bullet"/>
      <w:lvlText w:val="•"/>
      <w:lvlJc w:val="left"/>
      <w:pPr>
        <w:ind w:left="1605" w:hanging="216"/>
      </w:pPr>
      <w:rPr>
        <w:rFonts w:hint="default"/>
        <w:lang w:val="ru-RU" w:eastAsia="en-US" w:bidi="ar-SA"/>
      </w:rPr>
    </w:lvl>
    <w:lvl w:ilvl="4" w:tplc="98C8BD32">
      <w:numFmt w:val="bullet"/>
      <w:lvlText w:val="•"/>
      <w:lvlJc w:val="left"/>
      <w:pPr>
        <w:ind w:left="2106" w:hanging="216"/>
      </w:pPr>
      <w:rPr>
        <w:rFonts w:hint="default"/>
        <w:lang w:val="ru-RU" w:eastAsia="en-US" w:bidi="ar-SA"/>
      </w:rPr>
    </w:lvl>
    <w:lvl w:ilvl="5" w:tplc="9620ECC6">
      <w:numFmt w:val="bullet"/>
      <w:lvlText w:val="•"/>
      <w:lvlJc w:val="left"/>
      <w:pPr>
        <w:ind w:left="2608" w:hanging="216"/>
      </w:pPr>
      <w:rPr>
        <w:rFonts w:hint="default"/>
        <w:lang w:val="ru-RU" w:eastAsia="en-US" w:bidi="ar-SA"/>
      </w:rPr>
    </w:lvl>
    <w:lvl w:ilvl="6" w:tplc="1066902A">
      <w:numFmt w:val="bullet"/>
      <w:lvlText w:val="•"/>
      <w:lvlJc w:val="left"/>
      <w:pPr>
        <w:ind w:left="3110" w:hanging="216"/>
      </w:pPr>
      <w:rPr>
        <w:rFonts w:hint="default"/>
        <w:lang w:val="ru-RU" w:eastAsia="en-US" w:bidi="ar-SA"/>
      </w:rPr>
    </w:lvl>
    <w:lvl w:ilvl="7" w:tplc="2BE2DEE2">
      <w:numFmt w:val="bullet"/>
      <w:lvlText w:val="•"/>
      <w:lvlJc w:val="left"/>
      <w:pPr>
        <w:ind w:left="3611" w:hanging="216"/>
      </w:pPr>
      <w:rPr>
        <w:rFonts w:hint="default"/>
        <w:lang w:val="ru-RU" w:eastAsia="en-US" w:bidi="ar-SA"/>
      </w:rPr>
    </w:lvl>
    <w:lvl w:ilvl="8" w:tplc="123CD830">
      <w:numFmt w:val="bullet"/>
      <w:lvlText w:val="•"/>
      <w:lvlJc w:val="left"/>
      <w:pPr>
        <w:ind w:left="4113" w:hanging="216"/>
      </w:pPr>
      <w:rPr>
        <w:rFonts w:hint="default"/>
        <w:lang w:val="ru-RU" w:eastAsia="en-US" w:bidi="ar-SA"/>
      </w:rPr>
    </w:lvl>
  </w:abstractNum>
  <w:abstractNum w:abstractNumId="34" w15:restartNumberingAfterBreak="0">
    <w:nsid w:val="28E22DA2"/>
    <w:multiLevelType w:val="hybridMultilevel"/>
    <w:tmpl w:val="C1767ECC"/>
    <w:lvl w:ilvl="0" w:tplc="DC2882EC">
      <w:numFmt w:val="bullet"/>
      <w:lvlText w:val="-"/>
      <w:lvlJc w:val="left"/>
      <w:pPr>
        <w:ind w:left="103"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FF6C983C">
      <w:numFmt w:val="bullet"/>
      <w:lvlText w:val="•"/>
      <w:lvlJc w:val="left"/>
      <w:pPr>
        <w:ind w:left="648" w:hanging="130"/>
      </w:pPr>
      <w:rPr>
        <w:rFonts w:hint="default"/>
        <w:lang w:val="ru-RU" w:eastAsia="en-US" w:bidi="ar-SA"/>
      </w:rPr>
    </w:lvl>
    <w:lvl w:ilvl="2" w:tplc="DDB2A442">
      <w:numFmt w:val="bullet"/>
      <w:lvlText w:val="•"/>
      <w:lvlJc w:val="left"/>
      <w:pPr>
        <w:ind w:left="1197" w:hanging="130"/>
      </w:pPr>
      <w:rPr>
        <w:rFonts w:hint="default"/>
        <w:lang w:val="ru-RU" w:eastAsia="en-US" w:bidi="ar-SA"/>
      </w:rPr>
    </w:lvl>
    <w:lvl w:ilvl="3" w:tplc="25548CA2">
      <w:numFmt w:val="bullet"/>
      <w:lvlText w:val="•"/>
      <w:lvlJc w:val="left"/>
      <w:pPr>
        <w:ind w:left="1746" w:hanging="130"/>
      </w:pPr>
      <w:rPr>
        <w:rFonts w:hint="default"/>
        <w:lang w:val="ru-RU" w:eastAsia="en-US" w:bidi="ar-SA"/>
      </w:rPr>
    </w:lvl>
    <w:lvl w:ilvl="4" w:tplc="B84A8E96">
      <w:numFmt w:val="bullet"/>
      <w:lvlText w:val="•"/>
      <w:lvlJc w:val="left"/>
      <w:pPr>
        <w:ind w:left="2294" w:hanging="130"/>
      </w:pPr>
      <w:rPr>
        <w:rFonts w:hint="default"/>
        <w:lang w:val="ru-RU" w:eastAsia="en-US" w:bidi="ar-SA"/>
      </w:rPr>
    </w:lvl>
    <w:lvl w:ilvl="5" w:tplc="79B8E8D4">
      <w:numFmt w:val="bullet"/>
      <w:lvlText w:val="•"/>
      <w:lvlJc w:val="left"/>
      <w:pPr>
        <w:ind w:left="2843" w:hanging="130"/>
      </w:pPr>
      <w:rPr>
        <w:rFonts w:hint="default"/>
        <w:lang w:val="ru-RU" w:eastAsia="en-US" w:bidi="ar-SA"/>
      </w:rPr>
    </w:lvl>
    <w:lvl w:ilvl="6" w:tplc="A1D64106">
      <w:numFmt w:val="bullet"/>
      <w:lvlText w:val="•"/>
      <w:lvlJc w:val="left"/>
      <w:pPr>
        <w:ind w:left="3392" w:hanging="130"/>
      </w:pPr>
      <w:rPr>
        <w:rFonts w:hint="default"/>
        <w:lang w:val="ru-RU" w:eastAsia="en-US" w:bidi="ar-SA"/>
      </w:rPr>
    </w:lvl>
    <w:lvl w:ilvl="7" w:tplc="0DDAD4F6">
      <w:numFmt w:val="bullet"/>
      <w:lvlText w:val="•"/>
      <w:lvlJc w:val="left"/>
      <w:pPr>
        <w:ind w:left="3940" w:hanging="130"/>
      </w:pPr>
      <w:rPr>
        <w:rFonts w:hint="default"/>
        <w:lang w:val="ru-RU" w:eastAsia="en-US" w:bidi="ar-SA"/>
      </w:rPr>
    </w:lvl>
    <w:lvl w:ilvl="8" w:tplc="9F286F6E">
      <w:numFmt w:val="bullet"/>
      <w:lvlText w:val="•"/>
      <w:lvlJc w:val="left"/>
      <w:pPr>
        <w:ind w:left="4489" w:hanging="130"/>
      </w:pPr>
      <w:rPr>
        <w:rFonts w:hint="default"/>
        <w:lang w:val="ru-RU" w:eastAsia="en-US" w:bidi="ar-SA"/>
      </w:rPr>
    </w:lvl>
  </w:abstractNum>
  <w:abstractNum w:abstractNumId="35" w15:restartNumberingAfterBreak="0">
    <w:nsid w:val="29265B61"/>
    <w:multiLevelType w:val="hybridMultilevel"/>
    <w:tmpl w:val="A886B670"/>
    <w:lvl w:ilvl="0" w:tplc="85DA683C">
      <w:numFmt w:val="bullet"/>
      <w:lvlText w:val="-"/>
      <w:lvlJc w:val="left"/>
      <w:pPr>
        <w:ind w:left="209"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4F7A54CA">
      <w:numFmt w:val="bullet"/>
      <w:lvlText w:val="•"/>
      <w:lvlJc w:val="left"/>
      <w:pPr>
        <w:ind w:left="738" w:hanging="106"/>
      </w:pPr>
      <w:rPr>
        <w:rFonts w:hint="default"/>
        <w:lang w:val="ru-RU" w:eastAsia="en-US" w:bidi="ar-SA"/>
      </w:rPr>
    </w:lvl>
    <w:lvl w:ilvl="2" w:tplc="38962EC2">
      <w:numFmt w:val="bullet"/>
      <w:lvlText w:val="•"/>
      <w:lvlJc w:val="left"/>
      <w:pPr>
        <w:ind w:left="1277" w:hanging="106"/>
      </w:pPr>
      <w:rPr>
        <w:rFonts w:hint="default"/>
        <w:lang w:val="ru-RU" w:eastAsia="en-US" w:bidi="ar-SA"/>
      </w:rPr>
    </w:lvl>
    <w:lvl w:ilvl="3" w:tplc="3E362F56">
      <w:numFmt w:val="bullet"/>
      <w:lvlText w:val="•"/>
      <w:lvlJc w:val="left"/>
      <w:pPr>
        <w:ind w:left="1816" w:hanging="106"/>
      </w:pPr>
      <w:rPr>
        <w:rFonts w:hint="default"/>
        <w:lang w:val="ru-RU" w:eastAsia="en-US" w:bidi="ar-SA"/>
      </w:rPr>
    </w:lvl>
    <w:lvl w:ilvl="4" w:tplc="4E7C3BD4">
      <w:numFmt w:val="bullet"/>
      <w:lvlText w:val="•"/>
      <w:lvlJc w:val="left"/>
      <w:pPr>
        <w:ind w:left="2354" w:hanging="106"/>
      </w:pPr>
      <w:rPr>
        <w:rFonts w:hint="default"/>
        <w:lang w:val="ru-RU" w:eastAsia="en-US" w:bidi="ar-SA"/>
      </w:rPr>
    </w:lvl>
    <w:lvl w:ilvl="5" w:tplc="80385B02">
      <w:numFmt w:val="bullet"/>
      <w:lvlText w:val="•"/>
      <w:lvlJc w:val="left"/>
      <w:pPr>
        <w:ind w:left="2893" w:hanging="106"/>
      </w:pPr>
      <w:rPr>
        <w:rFonts w:hint="default"/>
        <w:lang w:val="ru-RU" w:eastAsia="en-US" w:bidi="ar-SA"/>
      </w:rPr>
    </w:lvl>
    <w:lvl w:ilvl="6" w:tplc="DA4C20A8">
      <w:numFmt w:val="bullet"/>
      <w:lvlText w:val="•"/>
      <w:lvlJc w:val="left"/>
      <w:pPr>
        <w:ind w:left="3432" w:hanging="106"/>
      </w:pPr>
      <w:rPr>
        <w:rFonts w:hint="default"/>
        <w:lang w:val="ru-RU" w:eastAsia="en-US" w:bidi="ar-SA"/>
      </w:rPr>
    </w:lvl>
    <w:lvl w:ilvl="7" w:tplc="3C3C52DE">
      <w:numFmt w:val="bullet"/>
      <w:lvlText w:val="•"/>
      <w:lvlJc w:val="left"/>
      <w:pPr>
        <w:ind w:left="3970" w:hanging="106"/>
      </w:pPr>
      <w:rPr>
        <w:rFonts w:hint="default"/>
        <w:lang w:val="ru-RU" w:eastAsia="en-US" w:bidi="ar-SA"/>
      </w:rPr>
    </w:lvl>
    <w:lvl w:ilvl="8" w:tplc="670258FE">
      <w:numFmt w:val="bullet"/>
      <w:lvlText w:val="•"/>
      <w:lvlJc w:val="left"/>
      <w:pPr>
        <w:ind w:left="4509" w:hanging="106"/>
      </w:pPr>
      <w:rPr>
        <w:rFonts w:hint="default"/>
        <w:lang w:val="ru-RU" w:eastAsia="en-US" w:bidi="ar-SA"/>
      </w:rPr>
    </w:lvl>
  </w:abstractNum>
  <w:abstractNum w:abstractNumId="36" w15:restartNumberingAfterBreak="0">
    <w:nsid w:val="293C0E7B"/>
    <w:multiLevelType w:val="hybridMultilevel"/>
    <w:tmpl w:val="7E4EF256"/>
    <w:lvl w:ilvl="0" w:tplc="75444D10">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F484089E">
      <w:numFmt w:val="bullet"/>
      <w:lvlText w:val="•"/>
      <w:lvlJc w:val="left"/>
      <w:pPr>
        <w:ind w:left="1693" w:hanging="130"/>
      </w:pPr>
      <w:rPr>
        <w:rFonts w:hint="default"/>
        <w:lang w:val="ru-RU" w:eastAsia="en-US" w:bidi="ar-SA"/>
      </w:rPr>
    </w:lvl>
    <w:lvl w:ilvl="2" w:tplc="EC2CEADE">
      <w:numFmt w:val="bullet"/>
      <w:lvlText w:val="•"/>
      <w:lvlJc w:val="left"/>
      <w:pPr>
        <w:ind w:left="3147" w:hanging="130"/>
      </w:pPr>
      <w:rPr>
        <w:rFonts w:hint="default"/>
        <w:lang w:val="ru-RU" w:eastAsia="en-US" w:bidi="ar-SA"/>
      </w:rPr>
    </w:lvl>
    <w:lvl w:ilvl="3" w:tplc="CF14DBE2">
      <w:numFmt w:val="bullet"/>
      <w:lvlText w:val="•"/>
      <w:lvlJc w:val="left"/>
      <w:pPr>
        <w:ind w:left="4601" w:hanging="130"/>
      </w:pPr>
      <w:rPr>
        <w:rFonts w:hint="default"/>
        <w:lang w:val="ru-RU" w:eastAsia="en-US" w:bidi="ar-SA"/>
      </w:rPr>
    </w:lvl>
    <w:lvl w:ilvl="4" w:tplc="EE107A66">
      <w:numFmt w:val="bullet"/>
      <w:lvlText w:val="•"/>
      <w:lvlJc w:val="left"/>
      <w:pPr>
        <w:ind w:left="6055" w:hanging="130"/>
      </w:pPr>
      <w:rPr>
        <w:rFonts w:hint="default"/>
        <w:lang w:val="ru-RU" w:eastAsia="en-US" w:bidi="ar-SA"/>
      </w:rPr>
    </w:lvl>
    <w:lvl w:ilvl="5" w:tplc="3C9E0E32">
      <w:numFmt w:val="bullet"/>
      <w:lvlText w:val="•"/>
      <w:lvlJc w:val="left"/>
      <w:pPr>
        <w:ind w:left="7509" w:hanging="130"/>
      </w:pPr>
      <w:rPr>
        <w:rFonts w:hint="default"/>
        <w:lang w:val="ru-RU" w:eastAsia="en-US" w:bidi="ar-SA"/>
      </w:rPr>
    </w:lvl>
    <w:lvl w:ilvl="6" w:tplc="EA4053FE">
      <w:numFmt w:val="bullet"/>
      <w:lvlText w:val="•"/>
      <w:lvlJc w:val="left"/>
      <w:pPr>
        <w:ind w:left="8962" w:hanging="130"/>
      </w:pPr>
      <w:rPr>
        <w:rFonts w:hint="default"/>
        <w:lang w:val="ru-RU" w:eastAsia="en-US" w:bidi="ar-SA"/>
      </w:rPr>
    </w:lvl>
    <w:lvl w:ilvl="7" w:tplc="C5EA287A">
      <w:numFmt w:val="bullet"/>
      <w:lvlText w:val="•"/>
      <w:lvlJc w:val="left"/>
      <w:pPr>
        <w:ind w:left="10416" w:hanging="130"/>
      </w:pPr>
      <w:rPr>
        <w:rFonts w:hint="default"/>
        <w:lang w:val="ru-RU" w:eastAsia="en-US" w:bidi="ar-SA"/>
      </w:rPr>
    </w:lvl>
    <w:lvl w:ilvl="8" w:tplc="34749A0C">
      <w:numFmt w:val="bullet"/>
      <w:lvlText w:val="•"/>
      <w:lvlJc w:val="left"/>
      <w:pPr>
        <w:ind w:left="11870" w:hanging="130"/>
      </w:pPr>
      <w:rPr>
        <w:rFonts w:hint="default"/>
        <w:lang w:val="ru-RU" w:eastAsia="en-US" w:bidi="ar-SA"/>
      </w:rPr>
    </w:lvl>
  </w:abstractNum>
  <w:abstractNum w:abstractNumId="37" w15:restartNumberingAfterBreak="0">
    <w:nsid w:val="2A0C4224"/>
    <w:multiLevelType w:val="hybridMultilevel"/>
    <w:tmpl w:val="584CB514"/>
    <w:lvl w:ilvl="0" w:tplc="3F087416">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CAD2748E">
      <w:numFmt w:val="bullet"/>
      <w:lvlText w:val="•"/>
      <w:lvlJc w:val="left"/>
      <w:pPr>
        <w:ind w:left="1487" w:hanging="130"/>
      </w:pPr>
      <w:rPr>
        <w:rFonts w:hint="default"/>
        <w:lang w:val="ru-RU" w:eastAsia="en-US" w:bidi="ar-SA"/>
      </w:rPr>
    </w:lvl>
    <w:lvl w:ilvl="2" w:tplc="C4A22166">
      <w:numFmt w:val="bullet"/>
      <w:lvlText w:val="•"/>
      <w:lvlJc w:val="left"/>
      <w:pPr>
        <w:ind w:left="2854" w:hanging="130"/>
      </w:pPr>
      <w:rPr>
        <w:rFonts w:hint="default"/>
        <w:lang w:val="ru-RU" w:eastAsia="en-US" w:bidi="ar-SA"/>
      </w:rPr>
    </w:lvl>
    <w:lvl w:ilvl="3" w:tplc="9F284080">
      <w:numFmt w:val="bullet"/>
      <w:lvlText w:val="•"/>
      <w:lvlJc w:val="left"/>
      <w:pPr>
        <w:ind w:left="4221" w:hanging="130"/>
      </w:pPr>
      <w:rPr>
        <w:rFonts w:hint="default"/>
        <w:lang w:val="ru-RU" w:eastAsia="en-US" w:bidi="ar-SA"/>
      </w:rPr>
    </w:lvl>
    <w:lvl w:ilvl="4" w:tplc="F26E1902">
      <w:numFmt w:val="bullet"/>
      <w:lvlText w:val="•"/>
      <w:lvlJc w:val="left"/>
      <w:pPr>
        <w:ind w:left="5588" w:hanging="130"/>
      </w:pPr>
      <w:rPr>
        <w:rFonts w:hint="default"/>
        <w:lang w:val="ru-RU" w:eastAsia="en-US" w:bidi="ar-SA"/>
      </w:rPr>
    </w:lvl>
    <w:lvl w:ilvl="5" w:tplc="CC823D4E">
      <w:numFmt w:val="bullet"/>
      <w:lvlText w:val="•"/>
      <w:lvlJc w:val="left"/>
      <w:pPr>
        <w:ind w:left="6955" w:hanging="130"/>
      </w:pPr>
      <w:rPr>
        <w:rFonts w:hint="default"/>
        <w:lang w:val="ru-RU" w:eastAsia="en-US" w:bidi="ar-SA"/>
      </w:rPr>
    </w:lvl>
    <w:lvl w:ilvl="6" w:tplc="45B6A63A">
      <w:numFmt w:val="bullet"/>
      <w:lvlText w:val="•"/>
      <w:lvlJc w:val="left"/>
      <w:pPr>
        <w:ind w:left="8322" w:hanging="130"/>
      </w:pPr>
      <w:rPr>
        <w:rFonts w:hint="default"/>
        <w:lang w:val="ru-RU" w:eastAsia="en-US" w:bidi="ar-SA"/>
      </w:rPr>
    </w:lvl>
    <w:lvl w:ilvl="7" w:tplc="99BAE92C">
      <w:numFmt w:val="bullet"/>
      <w:lvlText w:val="•"/>
      <w:lvlJc w:val="left"/>
      <w:pPr>
        <w:ind w:left="9689" w:hanging="130"/>
      </w:pPr>
      <w:rPr>
        <w:rFonts w:hint="default"/>
        <w:lang w:val="ru-RU" w:eastAsia="en-US" w:bidi="ar-SA"/>
      </w:rPr>
    </w:lvl>
    <w:lvl w:ilvl="8" w:tplc="E01AE108">
      <w:numFmt w:val="bullet"/>
      <w:lvlText w:val="•"/>
      <w:lvlJc w:val="left"/>
      <w:pPr>
        <w:ind w:left="11056" w:hanging="130"/>
      </w:pPr>
      <w:rPr>
        <w:rFonts w:hint="default"/>
        <w:lang w:val="ru-RU" w:eastAsia="en-US" w:bidi="ar-SA"/>
      </w:rPr>
    </w:lvl>
  </w:abstractNum>
  <w:abstractNum w:abstractNumId="38" w15:restartNumberingAfterBreak="0">
    <w:nsid w:val="2AA953C8"/>
    <w:multiLevelType w:val="multilevel"/>
    <w:tmpl w:val="2252EF18"/>
    <w:lvl w:ilvl="0">
      <w:start w:val="1"/>
      <w:numFmt w:val="decimal"/>
      <w:lvlText w:val="%1."/>
      <w:lvlJc w:val="left"/>
      <w:pPr>
        <w:ind w:left="232" w:hanging="4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32" w:hanging="61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32" w:hanging="7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32"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6192" w:hanging="236"/>
      </w:pPr>
      <w:rPr>
        <w:rFonts w:hint="default"/>
        <w:lang w:val="ru-RU" w:eastAsia="en-US" w:bidi="ar-SA"/>
      </w:rPr>
    </w:lvl>
    <w:lvl w:ilvl="5">
      <w:numFmt w:val="bullet"/>
      <w:lvlText w:val="•"/>
      <w:lvlJc w:val="left"/>
      <w:pPr>
        <w:ind w:left="7663" w:hanging="236"/>
      </w:pPr>
      <w:rPr>
        <w:rFonts w:hint="default"/>
        <w:lang w:val="ru-RU" w:eastAsia="en-US" w:bidi="ar-SA"/>
      </w:rPr>
    </w:lvl>
    <w:lvl w:ilvl="6">
      <w:numFmt w:val="bullet"/>
      <w:lvlText w:val="•"/>
      <w:lvlJc w:val="left"/>
      <w:pPr>
        <w:ind w:left="9134" w:hanging="236"/>
      </w:pPr>
      <w:rPr>
        <w:rFonts w:hint="default"/>
        <w:lang w:val="ru-RU" w:eastAsia="en-US" w:bidi="ar-SA"/>
      </w:rPr>
    </w:lvl>
    <w:lvl w:ilvl="7">
      <w:numFmt w:val="bullet"/>
      <w:lvlText w:val="•"/>
      <w:lvlJc w:val="left"/>
      <w:pPr>
        <w:ind w:left="10605" w:hanging="236"/>
      </w:pPr>
      <w:rPr>
        <w:rFonts w:hint="default"/>
        <w:lang w:val="ru-RU" w:eastAsia="en-US" w:bidi="ar-SA"/>
      </w:rPr>
    </w:lvl>
    <w:lvl w:ilvl="8">
      <w:numFmt w:val="bullet"/>
      <w:lvlText w:val="•"/>
      <w:lvlJc w:val="left"/>
      <w:pPr>
        <w:ind w:left="12076" w:hanging="236"/>
      </w:pPr>
      <w:rPr>
        <w:rFonts w:hint="default"/>
        <w:lang w:val="ru-RU" w:eastAsia="en-US" w:bidi="ar-SA"/>
      </w:rPr>
    </w:lvl>
  </w:abstractNum>
  <w:abstractNum w:abstractNumId="39" w15:restartNumberingAfterBreak="0">
    <w:nsid w:val="2C0C7104"/>
    <w:multiLevelType w:val="hybridMultilevel"/>
    <w:tmpl w:val="FFD400F2"/>
    <w:lvl w:ilvl="0" w:tplc="99AE1C74">
      <w:start w:val="1"/>
      <w:numFmt w:val="decimal"/>
      <w:lvlText w:val="%1."/>
      <w:lvlJc w:val="left"/>
      <w:pPr>
        <w:ind w:left="386" w:hanging="2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116A573E">
      <w:numFmt w:val="bullet"/>
      <w:lvlText w:val="-"/>
      <w:lvlJc w:val="left"/>
      <w:pPr>
        <w:ind w:left="103"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2" w:tplc="520C0B26">
      <w:numFmt w:val="bullet"/>
      <w:lvlText w:val="•"/>
      <w:lvlJc w:val="left"/>
      <w:pPr>
        <w:ind w:left="958" w:hanging="120"/>
      </w:pPr>
      <w:rPr>
        <w:rFonts w:hint="default"/>
        <w:lang w:val="ru-RU" w:eastAsia="en-US" w:bidi="ar-SA"/>
      </w:rPr>
    </w:lvl>
    <w:lvl w:ilvl="3" w:tplc="10A882B2">
      <w:numFmt w:val="bullet"/>
      <w:lvlText w:val="•"/>
      <w:lvlJc w:val="left"/>
      <w:pPr>
        <w:ind w:left="1537" w:hanging="120"/>
      </w:pPr>
      <w:rPr>
        <w:rFonts w:hint="default"/>
        <w:lang w:val="ru-RU" w:eastAsia="en-US" w:bidi="ar-SA"/>
      </w:rPr>
    </w:lvl>
    <w:lvl w:ilvl="4" w:tplc="8E3ACBBC">
      <w:numFmt w:val="bullet"/>
      <w:lvlText w:val="•"/>
      <w:lvlJc w:val="left"/>
      <w:pPr>
        <w:ind w:left="2115" w:hanging="120"/>
      </w:pPr>
      <w:rPr>
        <w:rFonts w:hint="default"/>
        <w:lang w:val="ru-RU" w:eastAsia="en-US" w:bidi="ar-SA"/>
      </w:rPr>
    </w:lvl>
    <w:lvl w:ilvl="5" w:tplc="883CE40C">
      <w:numFmt w:val="bullet"/>
      <w:lvlText w:val="•"/>
      <w:lvlJc w:val="left"/>
      <w:pPr>
        <w:ind w:left="2694" w:hanging="120"/>
      </w:pPr>
      <w:rPr>
        <w:rFonts w:hint="default"/>
        <w:lang w:val="ru-RU" w:eastAsia="en-US" w:bidi="ar-SA"/>
      </w:rPr>
    </w:lvl>
    <w:lvl w:ilvl="6" w:tplc="5050A744">
      <w:numFmt w:val="bullet"/>
      <w:lvlText w:val="•"/>
      <w:lvlJc w:val="left"/>
      <w:pPr>
        <w:ind w:left="3272" w:hanging="120"/>
      </w:pPr>
      <w:rPr>
        <w:rFonts w:hint="default"/>
        <w:lang w:val="ru-RU" w:eastAsia="en-US" w:bidi="ar-SA"/>
      </w:rPr>
    </w:lvl>
    <w:lvl w:ilvl="7" w:tplc="8F6EFA1E">
      <w:numFmt w:val="bullet"/>
      <w:lvlText w:val="•"/>
      <w:lvlJc w:val="left"/>
      <w:pPr>
        <w:ind w:left="3851" w:hanging="120"/>
      </w:pPr>
      <w:rPr>
        <w:rFonts w:hint="default"/>
        <w:lang w:val="ru-RU" w:eastAsia="en-US" w:bidi="ar-SA"/>
      </w:rPr>
    </w:lvl>
    <w:lvl w:ilvl="8" w:tplc="129A124C">
      <w:numFmt w:val="bullet"/>
      <w:lvlText w:val="•"/>
      <w:lvlJc w:val="left"/>
      <w:pPr>
        <w:ind w:left="4429" w:hanging="120"/>
      </w:pPr>
      <w:rPr>
        <w:rFonts w:hint="default"/>
        <w:lang w:val="ru-RU" w:eastAsia="en-US" w:bidi="ar-SA"/>
      </w:rPr>
    </w:lvl>
  </w:abstractNum>
  <w:abstractNum w:abstractNumId="40" w15:restartNumberingAfterBreak="0">
    <w:nsid w:val="2CF604E2"/>
    <w:multiLevelType w:val="hybridMultilevel"/>
    <w:tmpl w:val="F9A6F200"/>
    <w:lvl w:ilvl="0" w:tplc="A55411AC">
      <w:numFmt w:val="bullet"/>
      <w:lvlText w:val="-"/>
      <w:lvlJc w:val="left"/>
      <w:pPr>
        <w:ind w:left="110" w:hanging="149"/>
      </w:pPr>
      <w:rPr>
        <w:rFonts w:ascii="Times New Roman" w:eastAsia="Times New Roman" w:hAnsi="Times New Roman" w:cs="Times New Roman" w:hint="default"/>
        <w:b w:val="0"/>
        <w:bCs w:val="0"/>
        <w:i w:val="0"/>
        <w:iCs w:val="0"/>
        <w:spacing w:val="0"/>
        <w:w w:val="100"/>
        <w:sz w:val="22"/>
        <w:szCs w:val="22"/>
        <w:lang w:val="ru-RU" w:eastAsia="en-US" w:bidi="ar-SA"/>
      </w:rPr>
    </w:lvl>
    <w:lvl w:ilvl="1" w:tplc="2F46002A">
      <w:numFmt w:val="bullet"/>
      <w:lvlText w:val="•"/>
      <w:lvlJc w:val="left"/>
      <w:pPr>
        <w:ind w:left="1487" w:hanging="149"/>
      </w:pPr>
      <w:rPr>
        <w:rFonts w:hint="default"/>
        <w:lang w:val="ru-RU" w:eastAsia="en-US" w:bidi="ar-SA"/>
      </w:rPr>
    </w:lvl>
    <w:lvl w:ilvl="2" w:tplc="B482524C">
      <w:numFmt w:val="bullet"/>
      <w:lvlText w:val="•"/>
      <w:lvlJc w:val="left"/>
      <w:pPr>
        <w:ind w:left="2854" w:hanging="149"/>
      </w:pPr>
      <w:rPr>
        <w:rFonts w:hint="default"/>
        <w:lang w:val="ru-RU" w:eastAsia="en-US" w:bidi="ar-SA"/>
      </w:rPr>
    </w:lvl>
    <w:lvl w:ilvl="3" w:tplc="9F2863E8">
      <w:numFmt w:val="bullet"/>
      <w:lvlText w:val="•"/>
      <w:lvlJc w:val="left"/>
      <w:pPr>
        <w:ind w:left="4221" w:hanging="149"/>
      </w:pPr>
      <w:rPr>
        <w:rFonts w:hint="default"/>
        <w:lang w:val="ru-RU" w:eastAsia="en-US" w:bidi="ar-SA"/>
      </w:rPr>
    </w:lvl>
    <w:lvl w:ilvl="4" w:tplc="2760F066">
      <w:numFmt w:val="bullet"/>
      <w:lvlText w:val="•"/>
      <w:lvlJc w:val="left"/>
      <w:pPr>
        <w:ind w:left="5588" w:hanging="149"/>
      </w:pPr>
      <w:rPr>
        <w:rFonts w:hint="default"/>
        <w:lang w:val="ru-RU" w:eastAsia="en-US" w:bidi="ar-SA"/>
      </w:rPr>
    </w:lvl>
    <w:lvl w:ilvl="5" w:tplc="2C947580">
      <w:numFmt w:val="bullet"/>
      <w:lvlText w:val="•"/>
      <w:lvlJc w:val="left"/>
      <w:pPr>
        <w:ind w:left="6955" w:hanging="149"/>
      </w:pPr>
      <w:rPr>
        <w:rFonts w:hint="default"/>
        <w:lang w:val="ru-RU" w:eastAsia="en-US" w:bidi="ar-SA"/>
      </w:rPr>
    </w:lvl>
    <w:lvl w:ilvl="6" w:tplc="3BC08910">
      <w:numFmt w:val="bullet"/>
      <w:lvlText w:val="•"/>
      <w:lvlJc w:val="left"/>
      <w:pPr>
        <w:ind w:left="8322" w:hanging="149"/>
      </w:pPr>
      <w:rPr>
        <w:rFonts w:hint="default"/>
        <w:lang w:val="ru-RU" w:eastAsia="en-US" w:bidi="ar-SA"/>
      </w:rPr>
    </w:lvl>
    <w:lvl w:ilvl="7" w:tplc="AE3A7934">
      <w:numFmt w:val="bullet"/>
      <w:lvlText w:val="•"/>
      <w:lvlJc w:val="left"/>
      <w:pPr>
        <w:ind w:left="9689" w:hanging="149"/>
      </w:pPr>
      <w:rPr>
        <w:rFonts w:hint="default"/>
        <w:lang w:val="ru-RU" w:eastAsia="en-US" w:bidi="ar-SA"/>
      </w:rPr>
    </w:lvl>
    <w:lvl w:ilvl="8" w:tplc="66987344">
      <w:numFmt w:val="bullet"/>
      <w:lvlText w:val="•"/>
      <w:lvlJc w:val="left"/>
      <w:pPr>
        <w:ind w:left="11056" w:hanging="149"/>
      </w:pPr>
      <w:rPr>
        <w:rFonts w:hint="default"/>
        <w:lang w:val="ru-RU" w:eastAsia="en-US" w:bidi="ar-SA"/>
      </w:rPr>
    </w:lvl>
  </w:abstractNum>
  <w:abstractNum w:abstractNumId="41" w15:restartNumberingAfterBreak="0">
    <w:nsid w:val="2D5F4059"/>
    <w:multiLevelType w:val="hybridMultilevel"/>
    <w:tmpl w:val="BA0AA024"/>
    <w:lvl w:ilvl="0" w:tplc="26FE53A0">
      <w:numFmt w:val="bullet"/>
      <w:lvlText w:val="-"/>
      <w:lvlJc w:val="left"/>
      <w:pPr>
        <w:ind w:left="110"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AA0C0508">
      <w:numFmt w:val="bullet"/>
      <w:lvlText w:val="•"/>
      <w:lvlJc w:val="left"/>
      <w:pPr>
        <w:ind w:left="1487" w:hanging="140"/>
      </w:pPr>
      <w:rPr>
        <w:rFonts w:hint="default"/>
        <w:lang w:val="ru-RU" w:eastAsia="en-US" w:bidi="ar-SA"/>
      </w:rPr>
    </w:lvl>
    <w:lvl w:ilvl="2" w:tplc="4DE0D89C">
      <w:numFmt w:val="bullet"/>
      <w:lvlText w:val="•"/>
      <w:lvlJc w:val="left"/>
      <w:pPr>
        <w:ind w:left="2854" w:hanging="140"/>
      </w:pPr>
      <w:rPr>
        <w:rFonts w:hint="default"/>
        <w:lang w:val="ru-RU" w:eastAsia="en-US" w:bidi="ar-SA"/>
      </w:rPr>
    </w:lvl>
    <w:lvl w:ilvl="3" w:tplc="5AA26090">
      <w:numFmt w:val="bullet"/>
      <w:lvlText w:val="•"/>
      <w:lvlJc w:val="left"/>
      <w:pPr>
        <w:ind w:left="4221" w:hanging="140"/>
      </w:pPr>
      <w:rPr>
        <w:rFonts w:hint="default"/>
        <w:lang w:val="ru-RU" w:eastAsia="en-US" w:bidi="ar-SA"/>
      </w:rPr>
    </w:lvl>
    <w:lvl w:ilvl="4" w:tplc="D71AAC7A">
      <w:numFmt w:val="bullet"/>
      <w:lvlText w:val="•"/>
      <w:lvlJc w:val="left"/>
      <w:pPr>
        <w:ind w:left="5588" w:hanging="140"/>
      </w:pPr>
      <w:rPr>
        <w:rFonts w:hint="default"/>
        <w:lang w:val="ru-RU" w:eastAsia="en-US" w:bidi="ar-SA"/>
      </w:rPr>
    </w:lvl>
    <w:lvl w:ilvl="5" w:tplc="3ED4C812">
      <w:numFmt w:val="bullet"/>
      <w:lvlText w:val="•"/>
      <w:lvlJc w:val="left"/>
      <w:pPr>
        <w:ind w:left="6955" w:hanging="140"/>
      </w:pPr>
      <w:rPr>
        <w:rFonts w:hint="default"/>
        <w:lang w:val="ru-RU" w:eastAsia="en-US" w:bidi="ar-SA"/>
      </w:rPr>
    </w:lvl>
    <w:lvl w:ilvl="6" w:tplc="0002A8A8">
      <w:numFmt w:val="bullet"/>
      <w:lvlText w:val="•"/>
      <w:lvlJc w:val="left"/>
      <w:pPr>
        <w:ind w:left="8322" w:hanging="140"/>
      </w:pPr>
      <w:rPr>
        <w:rFonts w:hint="default"/>
        <w:lang w:val="ru-RU" w:eastAsia="en-US" w:bidi="ar-SA"/>
      </w:rPr>
    </w:lvl>
    <w:lvl w:ilvl="7" w:tplc="A0BA7032">
      <w:numFmt w:val="bullet"/>
      <w:lvlText w:val="•"/>
      <w:lvlJc w:val="left"/>
      <w:pPr>
        <w:ind w:left="9689" w:hanging="140"/>
      </w:pPr>
      <w:rPr>
        <w:rFonts w:hint="default"/>
        <w:lang w:val="ru-RU" w:eastAsia="en-US" w:bidi="ar-SA"/>
      </w:rPr>
    </w:lvl>
    <w:lvl w:ilvl="8" w:tplc="9F88AECA">
      <w:numFmt w:val="bullet"/>
      <w:lvlText w:val="•"/>
      <w:lvlJc w:val="left"/>
      <w:pPr>
        <w:ind w:left="11056" w:hanging="140"/>
      </w:pPr>
      <w:rPr>
        <w:rFonts w:hint="default"/>
        <w:lang w:val="ru-RU" w:eastAsia="en-US" w:bidi="ar-SA"/>
      </w:rPr>
    </w:lvl>
  </w:abstractNum>
  <w:abstractNum w:abstractNumId="42" w15:restartNumberingAfterBreak="0">
    <w:nsid w:val="2F0870AA"/>
    <w:multiLevelType w:val="hybridMultilevel"/>
    <w:tmpl w:val="EDF68308"/>
    <w:lvl w:ilvl="0" w:tplc="2E9802E0">
      <w:numFmt w:val="bullet"/>
      <w:lvlText w:val="-"/>
      <w:lvlJc w:val="left"/>
      <w:pPr>
        <w:ind w:left="110" w:hanging="159"/>
      </w:pPr>
      <w:rPr>
        <w:rFonts w:ascii="Times New Roman" w:eastAsia="Times New Roman" w:hAnsi="Times New Roman" w:cs="Times New Roman" w:hint="default"/>
        <w:b w:val="0"/>
        <w:bCs w:val="0"/>
        <w:i w:val="0"/>
        <w:iCs w:val="0"/>
        <w:spacing w:val="0"/>
        <w:w w:val="100"/>
        <w:sz w:val="22"/>
        <w:szCs w:val="22"/>
        <w:lang w:val="ru-RU" w:eastAsia="en-US" w:bidi="ar-SA"/>
      </w:rPr>
    </w:lvl>
    <w:lvl w:ilvl="1" w:tplc="B82E4EA2">
      <w:numFmt w:val="bullet"/>
      <w:lvlText w:val="•"/>
      <w:lvlJc w:val="left"/>
      <w:pPr>
        <w:ind w:left="1487" w:hanging="159"/>
      </w:pPr>
      <w:rPr>
        <w:rFonts w:hint="default"/>
        <w:lang w:val="ru-RU" w:eastAsia="en-US" w:bidi="ar-SA"/>
      </w:rPr>
    </w:lvl>
    <w:lvl w:ilvl="2" w:tplc="165075C6">
      <w:numFmt w:val="bullet"/>
      <w:lvlText w:val="•"/>
      <w:lvlJc w:val="left"/>
      <w:pPr>
        <w:ind w:left="2854" w:hanging="159"/>
      </w:pPr>
      <w:rPr>
        <w:rFonts w:hint="default"/>
        <w:lang w:val="ru-RU" w:eastAsia="en-US" w:bidi="ar-SA"/>
      </w:rPr>
    </w:lvl>
    <w:lvl w:ilvl="3" w:tplc="A90EF524">
      <w:numFmt w:val="bullet"/>
      <w:lvlText w:val="•"/>
      <w:lvlJc w:val="left"/>
      <w:pPr>
        <w:ind w:left="4221" w:hanging="159"/>
      </w:pPr>
      <w:rPr>
        <w:rFonts w:hint="default"/>
        <w:lang w:val="ru-RU" w:eastAsia="en-US" w:bidi="ar-SA"/>
      </w:rPr>
    </w:lvl>
    <w:lvl w:ilvl="4" w:tplc="F6BE9EEA">
      <w:numFmt w:val="bullet"/>
      <w:lvlText w:val="•"/>
      <w:lvlJc w:val="left"/>
      <w:pPr>
        <w:ind w:left="5588" w:hanging="159"/>
      </w:pPr>
      <w:rPr>
        <w:rFonts w:hint="default"/>
        <w:lang w:val="ru-RU" w:eastAsia="en-US" w:bidi="ar-SA"/>
      </w:rPr>
    </w:lvl>
    <w:lvl w:ilvl="5" w:tplc="1DEC3212">
      <w:numFmt w:val="bullet"/>
      <w:lvlText w:val="•"/>
      <w:lvlJc w:val="left"/>
      <w:pPr>
        <w:ind w:left="6955" w:hanging="159"/>
      </w:pPr>
      <w:rPr>
        <w:rFonts w:hint="default"/>
        <w:lang w:val="ru-RU" w:eastAsia="en-US" w:bidi="ar-SA"/>
      </w:rPr>
    </w:lvl>
    <w:lvl w:ilvl="6" w:tplc="26CCE528">
      <w:numFmt w:val="bullet"/>
      <w:lvlText w:val="•"/>
      <w:lvlJc w:val="left"/>
      <w:pPr>
        <w:ind w:left="8322" w:hanging="159"/>
      </w:pPr>
      <w:rPr>
        <w:rFonts w:hint="default"/>
        <w:lang w:val="ru-RU" w:eastAsia="en-US" w:bidi="ar-SA"/>
      </w:rPr>
    </w:lvl>
    <w:lvl w:ilvl="7" w:tplc="B3CC45E0">
      <w:numFmt w:val="bullet"/>
      <w:lvlText w:val="•"/>
      <w:lvlJc w:val="left"/>
      <w:pPr>
        <w:ind w:left="9689" w:hanging="159"/>
      </w:pPr>
      <w:rPr>
        <w:rFonts w:hint="default"/>
        <w:lang w:val="ru-RU" w:eastAsia="en-US" w:bidi="ar-SA"/>
      </w:rPr>
    </w:lvl>
    <w:lvl w:ilvl="8" w:tplc="F42259DA">
      <w:numFmt w:val="bullet"/>
      <w:lvlText w:val="•"/>
      <w:lvlJc w:val="left"/>
      <w:pPr>
        <w:ind w:left="11056" w:hanging="159"/>
      </w:pPr>
      <w:rPr>
        <w:rFonts w:hint="default"/>
        <w:lang w:val="ru-RU" w:eastAsia="en-US" w:bidi="ar-SA"/>
      </w:rPr>
    </w:lvl>
  </w:abstractNum>
  <w:abstractNum w:abstractNumId="43" w15:restartNumberingAfterBreak="0">
    <w:nsid w:val="2F9D5001"/>
    <w:multiLevelType w:val="multilevel"/>
    <w:tmpl w:val="324A9E3C"/>
    <w:lvl w:ilvl="0">
      <w:start w:val="5"/>
      <w:numFmt w:val="decimal"/>
      <w:lvlText w:val="%1."/>
      <w:lvlJc w:val="left"/>
      <w:pPr>
        <w:ind w:left="276" w:hanging="173"/>
        <w:jc w:val="left"/>
      </w:pPr>
      <w:rPr>
        <w:rFonts w:ascii="Times New Roman" w:eastAsia="Times New Roman" w:hAnsi="Times New Roman" w:cs="Times New Roman" w:hint="default"/>
        <w:b w:val="0"/>
        <w:bCs w:val="0"/>
        <w:i w:val="0"/>
        <w:iCs w:val="0"/>
        <w:spacing w:val="0"/>
        <w:w w:val="98"/>
        <w:sz w:val="17"/>
        <w:szCs w:val="17"/>
        <w:lang w:val="ru-RU" w:eastAsia="en-US" w:bidi="ar-SA"/>
      </w:rPr>
    </w:lvl>
    <w:lvl w:ilvl="1">
      <w:start w:val="1"/>
      <w:numFmt w:val="decimal"/>
      <w:lvlText w:val="%1.%2."/>
      <w:lvlJc w:val="left"/>
      <w:pPr>
        <w:ind w:left="477" w:hanging="375"/>
        <w:jc w:val="left"/>
      </w:pPr>
      <w:rPr>
        <w:rFonts w:ascii="Times New Roman" w:eastAsia="Times New Roman" w:hAnsi="Times New Roman" w:cs="Times New Roman" w:hint="default"/>
        <w:b w:val="0"/>
        <w:bCs w:val="0"/>
        <w:i w:val="0"/>
        <w:iCs w:val="0"/>
        <w:spacing w:val="0"/>
        <w:w w:val="98"/>
        <w:sz w:val="17"/>
        <w:szCs w:val="17"/>
        <w:lang w:val="ru-RU" w:eastAsia="en-US" w:bidi="ar-SA"/>
      </w:rPr>
    </w:lvl>
    <w:lvl w:ilvl="2">
      <w:numFmt w:val="bullet"/>
      <w:lvlText w:val="-"/>
      <w:lvlJc w:val="left"/>
      <w:pPr>
        <w:ind w:left="103" w:hanging="111"/>
      </w:pPr>
      <w:rPr>
        <w:rFonts w:ascii="Times New Roman" w:eastAsia="Times New Roman" w:hAnsi="Times New Roman" w:cs="Times New Roman" w:hint="default"/>
        <w:b w:val="0"/>
        <w:bCs w:val="0"/>
        <w:i w:val="0"/>
        <w:iCs w:val="0"/>
        <w:spacing w:val="0"/>
        <w:w w:val="98"/>
        <w:sz w:val="17"/>
        <w:szCs w:val="17"/>
        <w:lang w:val="ru-RU" w:eastAsia="en-US" w:bidi="ar-SA"/>
      </w:rPr>
    </w:lvl>
    <w:lvl w:ilvl="3">
      <w:numFmt w:val="bullet"/>
      <w:lvlText w:val="•"/>
      <w:lvlJc w:val="left"/>
      <w:pPr>
        <w:ind w:left="1118" w:hanging="111"/>
      </w:pPr>
      <w:rPr>
        <w:rFonts w:hint="default"/>
        <w:lang w:val="ru-RU" w:eastAsia="en-US" w:bidi="ar-SA"/>
      </w:rPr>
    </w:lvl>
    <w:lvl w:ilvl="4">
      <w:numFmt w:val="bullet"/>
      <w:lvlText w:val="•"/>
      <w:lvlJc w:val="left"/>
      <w:pPr>
        <w:ind w:left="1756" w:hanging="111"/>
      </w:pPr>
      <w:rPr>
        <w:rFonts w:hint="default"/>
        <w:lang w:val="ru-RU" w:eastAsia="en-US" w:bidi="ar-SA"/>
      </w:rPr>
    </w:lvl>
    <w:lvl w:ilvl="5">
      <w:numFmt w:val="bullet"/>
      <w:lvlText w:val="•"/>
      <w:lvlJc w:val="left"/>
      <w:pPr>
        <w:ind w:left="2395" w:hanging="111"/>
      </w:pPr>
      <w:rPr>
        <w:rFonts w:hint="default"/>
        <w:lang w:val="ru-RU" w:eastAsia="en-US" w:bidi="ar-SA"/>
      </w:rPr>
    </w:lvl>
    <w:lvl w:ilvl="6">
      <w:numFmt w:val="bullet"/>
      <w:lvlText w:val="•"/>
      <w:lvlJc w:val="left"/>
      <w:pPr>
        <w:ind w:left="3033" w:hanging="111"/>
      </w:pPr>
      <w:rPr>
        <w:rFonts w:hint="default"/>
        <w:lang w:val="ru-RU" w:eastAsia="en-US" w:bidi="ar-SA"/>
      </w:rPr>
    </w:lvl>
    <w:lvl w:ilvl="7">
      <w:numFmt w:val="bullet"/>
      <w:lvlText w:val="•"/>
      <w:lvlJc w:val="left"/>
      <w:pPr>
        <w:ind w:left="3671" w:hanging="111"/>
      </w:pPr>
      <w:rPr>
        <w:rFonts w:hint="default"/>
        <w:lang w:val="ru-RU" w:eastAsia="en-US" w:bidi="ar-SA"/>
      </w:rPr>
    </w:lvl>
    <w:lvl w:ilvl="8">
      <w:numFmt w:val="bullet"/>
      <w:lvlText w:val="•"/>
      <w:lvlJc w:val="left"/>
      <w:pPr>
        <w:ind w:left="4310" w:hanging="111"/>
      </w:pPr>
      <w:rPr>
        <w:rFonts w:hint="default"/>
        <w:lang w:val="ru-RU" w:eastAsia="en-US" w:bidi="ar-SA"/>
      </w:rPr>
    </w:lvl>
  </w:abstractNum>
  <w:abstractNum w:abstractNumId="44" w15:restartNumberingAfterBreak="0">
    <w:nsid w:val="2FC66858"/>
    <w:multiLevelType w:val="hybridMultilevel"/>
    <w:tmpl w:val="A8D23274"/>
    <w:lvl w:ilvl="0" w:tplc="1B423068">
      <w:numFmt w:val="bullet"/>
      <w:lvlText w:val="–"/>
      <w:lvlJc w:val="left"/>
      <w:pPr>
        <w:ind w:left="278"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506A5D72">
      <w:numFmt w:val="bullet"/>
      <w:lvlText w:val="•"/>
      <w:lvlJc w:val="left"/>
      <w:pPr>
        <w:ind w:left="1204" w:hanging="168"/>
      </w:pPr>
      <w:rPr>
        <w:rFonts w:hint="default"/>
        <w:lang w:val="ru-RU" w:eastAsia="en-US" w:bidi="ar-SA"/>
      </w:rPr>
    </w:lvl>
    <w:lvl w:ilvl="2" w:tplc="3B882952">
      <w:numFmt w:val="bullet"/>
      <w:lvlText w:val="•"/>
      <w:lvlJc w:val="left"/>
      <w:pPr>
        <w:ind w:left="2129" w:hanging="168"/>
      </w:pPr>
      <w:rPr>
        <w:rFonts w:hint="default"/>
        <w:lang w:val="ru-RU" w:eastAsia="en-US" w:bidi="ar-SA"/>
      </w:rPr>
    </w:lvl>
    <w:lvl w:ilvl="3" w:tplc="AE767E84">
      <w:numFmt w:val="bullet"/>
      <w:lvlText w:val="•"/>
      <w:lvlJc w:val="left"/>
      <w:pPr>
        <w:ind w:left="3054" w:hanging="168"/>
      </w:pPr>
      <w:rPr>
        <w:rFonts w:hint="default"/>
        <w:lang w:val="ru-RU" w:eastAsia="en-US" w:bidi="ar-SA"/>
      </w:rPr>
    </w:lvl>
    <w:lvl w:ilvl="4" w:tplc="1E3C6C82">
      <w:numFmt w:val="bullet"/>
      <w:lvlText w:val="•"/>
      <w:lvlJc w:val="left"/>
      <w:pPr>
        <w:ind w:left="3979" w:hanging="168"/>
      </w:pPr>
      <w:rPr>
        <w:rFonts w:hint="default"/>
        <w:lang w:val="ru-RU" w:eastAsia="en-US" w:bidi="ar-SA"/>
      </w:rPr>
    </w:lvl>
    <w:lvl w:ilvl="5" w:tplc="2DD0D67C">
      <w:numFmt w:val="bullet"/>
      <w:lvlText w:val="•"/>
      <w:lvlJc w:val="left"/>
      <w:pPr>
        <w:ind w:left="4904" w:hanging="168"/>
      </w:pPr>
      <w:rPr>
        <w:rFonts w:hint="default"/>
        <w:lang w:val="ru-RU" w:eastAsia="en-US" w:bidi="ar-SA"/>
      </w:rPr>
    </w:lvl>
    <w:lvl w:ilvl="6" w:tplc="058E5BB8">
      <w:numFmt w:val="bullet"/>
      <w:lvlText w:val="•"/>
      <w:lvlJc w:val="left"/>
      <w:pPr>
        <w:ind w:left="5828" w:hanging="168"/>
      </w:pPr>
      <w:rPr>
        <w:rFonts w:hint="default"/>
        <w:lang w:val="ru-RU" w:eastAsia="en-US" w:bidi="ar-SA"/>
      </w:rPr>
    </w:lvl>
    <w:lvl w:ilvl="7" w:tplc="3D402634">
      <w:numFmt w:val="bullet"/>
      <w:lvlText w:val="•"/>
      <w:lvlJc w:val="left"/>
      <w:pPr>
        <w:ind w:left="6753" w:hanging="168"/>
      </w:pPr>
      <w:rPr>
        <w:rFonts w:hint="default"/>
        <w:lang w:val="ru-RU" w:eastAsia="en-US" w:bidi="ar-SA"/>
      </w:rPr>
    </w:lvl>
    <w:lvl w:ilvl="8" w:tplc="F6E0A1B2">
      <w:numFmt w:val="bullet"/>
      <w:lvlText w:val="•"/>
      <w:lvlJc w:val="left"/>
      <w:pPr>
        <w:ind w:left="7678" w:hanging="168"/>
      </w:pPr>
      <w:rPr>
        <w:rFonts w:hint="default"/>
        <w:lang w:val="ru-RU" w:eastAsia="en-US" w:bidi="ar-SA"/>
      </w:rPr>
    </w:lvl>
  </w:abstractNum>
  <w:abstractNum w:abstractNumId="45" w15:restartNumberingAfterBreak="0">
    <w:nsid w:val="30EF772B"/>
    <w:multiLevelType w:val="hybridMultilevel"/>
    <w:tmpl w:val="10DAC7F0"/>
    <w:lvl w:ilvl="0" w:tplc="ED9C3908">
      <w:numFmt w:val="bullet"/>
      <w:lvlText w:val="-"/>
      <w:lvlJc w:val="left"/>
      <w:pPr>
        <w:ind w:left="103"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4E383E74">
      <w:numFmt w:val="bullet"/>
      <w:lvlText w:val="•"/>
      <w:lvlJc w:val="left"/>
      <w:pPr>
        <w:ind w:left="648" w:hanging="106"/>
      </w:pPr>
      <w:rPr>
        <w:rFonts w:hint="default"/>
        <w:lang w:val="ru-RU" w:eastAsia="en-US" w:bidi="ar-SA"/>
      </w:rPr>
    </w:lvl>
    <w:lvl w:ilvl="2" w:tplc="5714151C">
      <w:numFmt w:val="bullet"/>
      <w:lvlText w:val="•"/>
      <w:lvlJc w:val="left"/>
      <w:pPr>
        <w:ind w:left="1197" w:hanging="106"/>
      </w:pPr>
      <w:rPr>
        <w:rFonts w:hint="default"/>
        <w:lang w:val="ru-RU" w:eastAsia="en-US" w:bidi="ar-SA"/>
      </w:rPr>
    </w:lvl>
    <w:lvl w:ilvl="3" w:tplc="18A849DA">
      <w:numFmt w:val="bullet"/>
      <w:lvlText w:val="•"/>
      <w:lvlJc w:val="left"/>
      <w:pPr>
        <w:ind w:left="1746" w:hanging="106"/>
      </w:pPr>
      <w:rPr>
        <w:rFonts w:hint="default"/>
        <w:lang w:val="ru-RU" w:eastAsia="en-US" w:bidi="ar-SA"/>
      </w:rPr>
    </w:lvl>
    <w:lvl w:ilvl="4" w:tplc="92903760">
      <w:numFmt w:val="bullet"/>
      <w:lvlText w:val="•"/>
      <w:lvlJc w:val="left"/>
      <w:pPr>
        <w:ind w:left="2294" w:hanging="106"/>
      </w:pPr>
      <w:rPr>
        <w:rFonts w:hint="default"/>
        <w:lang w:val="ru-RU" w:eastAsia="en-US" w:bidi="ar-SA"/>
      </w:rPr>
    </w:lvl>
    <w:lvl w:ilvl="5" w:tplc="EBFA719C">
      <w:numFmt w:val="bullet"/>
      <w:lvlText w:val="•"/>
      <w:lvlJc w:val="left"/>
      <w:pPr>
        <w:ind w:left="2843" w:hanging="106"/>
      </w:pPr>
      <w:rPr>
        <w:rFonts w:hint="default"/>
        <w:lang w:val="ru-RU" w:eastAsia="en-US" w:bidi="ar-SA"/>
      </w:rPr>
    </w:lvl>
    <w:lvl w:ilvl="6" w:tplc="DA8CD248">
      <w:numFmt w:val="bullet"/>
      <w:lvlText w:val="•"/>
      <w:lvlJc w:val="left"/>
      <w:pPr>
        <w:ind w:left="3392" w:hanging="106"/>
      </w:pPr>
      <w:rPr>
        <w:rFonts w:hint="default"/>
        <w:lang w:val="ru-RU" w:eastAsia="en-US" w:bidi="ar-SA"/>
      </w:rPr>
    </w:lvl>
    <w:lvl w:ilvl="7" w:tplc="C9402C72">
      <w:numFmt w:val="bullet"/>
      <w:lvlText w:val="•"/>
      <w:lvlJc w:val="left"/>
      <w:pPr>
        <w:ind w:left="3940" w:hanging="106"/>
      </w:pPr>
      <w:rPr>
        <w:rFonts w:hint="default"/>
        <w:lang w:val="ru-RU" w:eastAsia="en-US" w:bidi="ar-SA"/>
      </w:rPr>
    </w:lvl>
    <w:lvl w:ilvl="8" w:tplc="70586DA0">
      <w:numFmt w:val="bullet"/>
      <w:lvlText w:val="•"/>
      <w:lvlJc w:val="left"/>
      <w:pPr>
        <w:ind w:left="4489" w:hanging="106"/>
      </w:pPr>
      <w:rPr>
        <w:rFonts w:hint="default"/>
        <w:lang w:val="ru-RU" w:eastAsia="en-US" w:bidi="ar-SA"/>
      </w:rPr>
    </w:lvl>
  </w:abstractNum>
  <w:abstractNum w:abstractNumId="46" w15:restartNumberingAfterBreak="0">
    <w:nsid w:val="314E3037"/>
    <w:multiLevelType w:val="hybridMultilevel"/>
    <w:tmpl w:val="CCB48C7C"/>
    <w:lvl w:ilvl="0" w:tplc="F9FE0D66">
      <w:numFmt w:val="bullet"/>
      <w:lvlText w:val="-"/>
      <w:lvlJc w:val="left"/>
      <w:pPr>
        <w:ind w:left="10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5032E888">
      <w:numFmt w:val="bullet"/>
      <w:lvlText w:val="•"/>
      <w:lvlJc w:val="left"/>
      <w:pPr>
        <w:ind w:left="745" w:hanging="288"/>
      </w:pPr>
      <w:rPr>
        <w:rFonts w:hint="default"/>
        <w:lang w:val="ru-RU" w:eastAsia="en-US" w:bidi="ar-SA"/>
      </w:rPr>
    </w:lvl>
    <w:lvl w:ilvl="2" w:tplc="4BA0CDFE">
      <w:numFmt w:val="bullet"/>
      <w:lvlText w:val="•"/>
      <w:lvlJc w:val="left"/>
      <w:pPr>
        <w:ind w:left="1391" w:hanging="288"/>
      </w:pPr>
      <w:rPr>
        <w:rFonts w:hint="default"/>
        <w:lang w:val="ru-RU" w:eastAsia="en-US" w:bidi="ar-SA"/>
      </w:rPr>
    </w:lvl>
    <w:lvl w:ilvl="3" w:tplc="406AAFD2">
      <w:numFmt w:val="bullet"/>
      <w:lvlText w:val="•"/>
      <w:lvlJc w:val="left"/>
      <w:pPr>
        <w:ind w:left="2036" w:hanging="288"/>
      </w:pPr>
      <w:rPr>
        <w:rFonts w:hint="default"/>
        <w:lang w:val="ru-RU" w:eastAsia="en-US" w:bidi="ar-SA"/>
      </w:rPr>
    </w:lvl>
    <w:lvl w:ilvl="4" w:tplc="7BCC9E94">
      <w:numFmt w:val="bullet"/>
      <w:lvlText w:val="•"/>
      <w:lvlJc w:val="left"/>
      <w:pPr>
        <w:ind w:left="2682" w:hanging="288"/>
      </w:pPr>
      <w:rPr>
        <w:rFonts w:hint="default"/>
        <w:lang w:val="ru-RU" w:eastAsia="en-US" w:bidi="ar-SA"/>
      </w:rPr>
    </w:lvl>
    <w:lvl w:ilvl="5" w:tplc="2E76B2B6">
      <w:numFmt w:val="bullet"/>
      <w:lvlText w:val="•"/>
      <w:lvlJc w:val="left"/>
      <w:pPr>
        <w:ind w:left="3328" w:hanging="288"/>
      </w:pPr>
      <w:rPr>
        <w:rFonts w:hint="default"/>
        <w:lang w:val="ru-RU" w:eastAsia="en-US" w:bidi="ar-SA"/>
      </w:rPr>
    </w:lvl>
    <w:lvl w:ilvl="6" w:tplc="75DA8A50">
      <w:numFmt w:val="bullet"/>
      <w:lvlText w:val="•"/>
      <w:lvlJc w:val="left"/>
      <w:pPr>
        <w:ind w:left="3973" w:hanging="288"/>
      </w:pPr>
      <w:rPr>
        <w:rFonts w:hint="default"/>
        <w:lang w:val="ru-RU" w:eastAsia="en-US" w:bidi="ar-SA"/>
      </w:rPr>
    </w:lvl>
    <w:lvl w:ilvl="7" w:tplc="B6628094">
      <w:numFmt w:val="bullet"/>
      <w:lvlText w:val="•"/>
      <w:lvlJc w:val="left"/>
      <w:pPr>
        <w:ind w:left="4619" w:hanging="288"/>
      </w:pPr>
      <w:rPr>
        <w:rFonts w:hint="default"/>
        <w:lang w:val="ru-RU" w:eastAsia="en-US" w:bidi="ar-SA"/>
      </w:rPr>
    </w:lvl>
    <w:lvl w:ilvl="8" w:tplc="2860351E">
      <w:numFmt w:val="bullet"/>
      <w:lvlText w:val="•"/>
      <w:lvlJc w:val="left"/>
      <w:pPr>
        <w:ind w:left="5264" w:hanging="288"/>
      </w:pPr>
      <w:rPr>
        <w:rFonts w:hint="default"/>
        <w:lang w:val="ru-RU" w:eastAsia="en-US" w:bidi="ar-SA"/>
      </w:rPr>
    </w:lvl>
  </w:abstractNum>
  <w:abstractNum w:abstractNumId="47" w15:restartNumberingAfterBreak="0">
    <w:nsid w:val="32AA5D93"/>
    <w:multiLevelType w:val="hybridMultilevel"/>
    <w:tmpl w:val="20582E18"/>
    <w:lvl w:ilvl="0" w:tplc="A9C2E7B6">
      <w:numFmt w:val="bullet"/>
      <w:lvlText w:val="-"/>
      <w:lvlJc w:val="left"/>
      <w:pPr>
        <w:ind w:left="108" w:hanging="231"/>
      </w:pPr>
      <w:rPr>
        <w:rFonts w:ascii="Times New Roman" w:eastAsia="Times New Roman" w:hAnsi="Times New Roman" w:cs="Times New Roman" w:hint="default"/>
        <w:b w:val="0"/>
        <w:bCs w:val="0"/>
        <w:i w:val="0"/>
        <w:iCs w:val="0"/>
        <w:spacing w:val="0"/>
        <w:w w:val="100"/>
        <w:sz w:val="20"/>
        <w:szCs w:val="20"/>
        <w:lang w:val="ru-RU" w:eastAsia="en-US" w:bidi="ar-SA"/>
      </w:rPr>
    </w:lvl>
    <w:lvl w:ilvl="1" w:tplc="E7A67B94">
      <w:numFmt w:val="bullet"/>
      <w:lvlText w:val="•"/>
      <w:lvlJc w:val="left"/>
      <w:pPr>
        <w:ind w:left="601" w:hanging="231"/>
      </w:pPr>
      <w:rPr>
        <w:rFonts w:hint="default"/>
        <w:lang w:val="ru-RU" w:eastAsia="en-US" w:bidi="ar-SA"/>
      </w:rPr>
    </w:lvl>
    <w:lvl w:ilvl="2" w:tplc="5450DF86">
      <w:numFmt w:val="bullet"/>
      <w:lvlText w:val="•"/>
      <w:lvlJc w:val="left"/>
      <w:pPr>
        <w:ind w:left="1103" w:hanging="231"/>
      </w:pPr>
      <w:rPr>
        <w:rFonts w:hint="default"/>
        <w:lang w:val="ru-RU" w:eastAsia="en-US" w:bidi="ar-SA"/>
      </w:rPr>
    </w:lvl>
    <w:lvl w:ilvl="3" w:tplc="9DBA675E">
      <w:numFmt w:val="bullet"/>
      <w:lvlText w:val="•"/>
      <w:lvlJc w:val="left"/>
      <w:pPr>
        <w:ind w:left="1605" w:hanging="231"/>
      </w:pPr>
      <w:rPr>
        <w:rFonts w:hint="default"/>
        <w:lang w:val="ru-RU" w:eastAsia="en-US" w:bidi="ar-SA"/>
      </w:rPr>
    </w:lvl>
    <w:lvl w:ilvl="4" w:tplc="E6A27728">
      <w:numFmt w:val="bullet"/>
      <w:lvlText w:val="•"/>
      <w:lvlJc w:val="left"/>
      <w:pPr>
        <w:ind w:left="2106" w:hanging="231"/>
      </w:pPr>
      <w:rPr>
        <w:rFonts w:hint="default"/>
        <w:lang w:val="ru-RU" w:eastAsia="en-US" w:bidi="ar-SA"/>
      </w:rPr>
    </w:lvl>
    <w:lvl w:ilvl="5" w:tplc="B4129C4C">
      <w:numFmt w:val="bullet"/>
      <w:lvlText w:val="•"/>
      <w:lvlJc w:val="left"/>
      <w:pPr>
        <w:ind w:left="2608" w:hanging="231"/>
      </w:pPr>
      <w:rPr>
        <w:rFonts w:hint="default"/>
        <w:lang w:val="ru-RU" w:eastAsia="en-US" w:bidi="ar-SA"/>
      </w:rPr>
    </w:lvl>
    <w:lvl w:ilvl="6" w:tplc="C09841AC">
      <w:numFmt w:val="bullet"/>
      <w:lvlText w:val="•"/>
      <w:lvlJc w:val="left"/>
      <w:pPr>
        <w:ind w:left="3110" w:hanging="231"/>
      </w:pPr>
      <w:rPr>
        <w:rFonts w:hint="default"/>
        <w:lang w:val="ru-RU" w:eastAsia="en-US" w:bidi="ar-SA"/>
      </w:rPr>
    </w:lvl>
    <w:lvl w:ilvl="7" w:tplc="CFAED728">
      <w:numFmt w:val="bullet"/>
      <w:lvlText w:val="•"/>
      <w:lvlJc w:val="left"/>
      <w:pPr>
        <w:ind w:left="3611" w:hanging="231"/>
      </w:pPr>
      <w:rPr>
        <w:rFonts w:hint="default"/>
        <w:lang w:val="ru-RU" w:eastAsia="en-US" w:bidi="ar-SA"/>
      </w:rPr>
    </w:lvl>
    <w:lvl w:ilvl="8" w:tplc="D8001192">
      <w:numFmt w:val="bullet"/>
      <w:lvlText w:val="•"/>
      <w:lvlJc w:val="left"/>
      <w:pPr>
        <w:ind w:left="4113" w:hanging="231"/>
      </w:pPr>
      <w:rPr>
        <w:rFonts w:hint="default"/>
        <w:lang w:val="ru-RU" w:eastAsia="en-US" w:bidi="ar-SA"/>
      </w:rPr>
    </w:lvl>
  </w:abstractNum>
  <w:abstractNum w:abstractNumId="48" w15:restartNumberingAfterBreak="0">
    <w:nsid w:val="335A46FB"/>
    <w:multiLevelType w:val="hybridMultilevel"/>
    <w:tmpl w:val="A1FA8E9C"/>
    <w:lvl w:ilvl="0" w:tplc="6C60091A">
      <w:numFmt w:val="bullet"/>
      <w:lvlText w:val="-"/>
      <w:lvlJc w:val="left"/>
      <w:pPr>
        <w:ind w:left="110" w:hanging="178"/>
      </w:pPr>
      <w:rPr>
        <w:rFonts w:ascii="Times New Roman" w:eastAsia="Times New Roman" w:hAnsi="Times New Roman" w:cs="Times New Roman" w:hint="default"/>
        <w:b w:val="0"/>
        <w:bCs w:val="0"/>
        <w:i w:val="0"/>
        <w:iCs w:val="0"/>
        <w:spacing w:val="0"/>
        <w:w w:val="100"/>
        <w:sz w:val="22"/>
        <w:szCs w:val="22"/>
        <w:lang w:val="ru-RU" w:eastAsia="en-US" w:bidi="ar-SA"/>
      </w:rPr>
    </w:lvl>
    <w:lvl w:ilvl="1" w:tplc="7C58C074">
      <w:numFmt w:val="bullet"/>
      <w:lvlText w:val="•"/>
      <w:lvlJc w:val="left"/>
      <w:pPr>
        <w:ind w:left="1487" w:hanging="178"/>
      </w:pPr>
      <w:rPr>
        <w:rFonts w:hint="default"/>
        <w:lang w:val="ru-RU" w:eastAsia="en-US" w:bidi="ar-SA"/>
      </w:rPr>
    </w:lvl>
    <w:lvl w:ilvl="2" w:tplc="92682402">
      <w:numFmt w:val="bullet"/>
      <w:lvlText w:val="•"/>
      <w:lvlJc w:val="left"/>
      <w:pPr>
        <w:ind w:left="2854" w:hanging="178"/>
      </w:pPr>
      <w:rPr>
        <w:rFonts w:hint="default"/>
        <w:lang w:val="ru-RU" w:eastAsia="en-US" w:bidi="ar-SA"/>
      </w:rPr>
    </w:lvl>
    <w:lvl w:ilvl="3" w:tplc="C292E1BC">
      <w:numFmt w:val="bullet"/>
      <w:lvlText w:val="•"/>
      <w:lvlJc w:val="left"/>
      <w:pPr>
        <w:ind w:left="4221" w:hanging="178"/>
      </w:pPr>
      <w:rPr>
        <w:rFonts w:hint="default"/>
        <w:lang w:val="ru-RU" w:eastAsia="en-US" w:bidi="ar-SA"/>
      </w:rPr>
    </w:lvl>
    <w:lvl w:ilvl="4" w:tplc="8ECA53CA">
      <w:numFmt w:val="bullet"/>
      <w:lvlText w:val="•"/>
      <w:lvlJc w:val="left"/>
      <w:pPr>
        <w:ind w:left="5588" w:hanging="178"/>
      </w:pPr>
      <w:rPr>
        <w:rFonts w:hint="default"/>
        <w:lang w:val="ru-RU" w:eastAsia="en-US" w:bidi="ar-SA"/>
      </w:rPr>
    </w:lvl>
    <w:lvl w:ilvl="5" w:tplc="F9306D8A">
      <w:numFmt w:val="bullet"/>
      <w:lvlText w:val="•"/>
      <w:lvlJc w:val="left"/>
      <w:pPr>
        <w:ind w:left="6955" w:hanging="178"/>
      </w:pPr>
      <w:rPr>
        <w:rFonts w:hint="default"/>
        <w:lang w:val="ru-RU" w:eastAsia="en-US" w:bidi="ar-SA"/>
      </w:rPr>
    </w:lvl>
    <w:lvl w:ilvl="6" w:tplc="AD8ECDD2">
      <w:numFmt w:val="bullet"/>
      <w:lvlText w:val="•"/>
      <w:lvlJc w:val="left"/>
      <w:pPr>
        <w:ind w:left="8322" w:hanging="178"/>
      </w:pPr>
      <w:rPr>
        <w:rFonts w:hint="default"/>
        <w:lang w:val="ru-RU" w:eastAsia="en-US" w:bidi="ar-SA"/>
      </w:rPr>
    </w:lvl>
    <w:lvl w:ilvl="7" w:tplc="A61CEACA">
      <w:numFmt w:val="bullet"/>
      <w:lvlText w:val="•"/>
      <w:lvlJc w:val="left"/>
      <w:pPr>
        <w:ind w:left="9689" w:hanging="178"/>
      </w:pPr>
      <w:rPr>
        <w:rFonts w:hint="default"/>
        <w:lang w:val="ru-RU" w:eastAsia="en-US" w:bidi="ar-SA"/>
      </w:rPr>
    </w:lvl>
    <w:lvl w:ilvl="8" w:tplc="F36C07F4">
      <w:numFmt w:val="bullet"/>
      <w:lvlText w:val="•"/>
      <w:lvlJc w:val="left"/>
      <w:pPr>
        <w:ind w:left="11056" w:hanging="178"/>
      </w:pPr>
      <w:rPr>
        <w:rFonts w:hint="default"/>
        <w:lang w:val="ru-RU" w:eastAsia="en-US" w:bidi="ar-SA"/>
      </w:rPr>
    </w:lvl>
  </w:abstractNum>
  <w:abstractNum w:abstractNumId="49" w15:restartNumberingAfterBreak="0">
    <w:nsid w:val="34987499"/>
    <w:multiLevelType w:val="hybridMultilevel"/>
    <w:tmpl w:val="AD6A549A"/>
    <w:lvl w:ilvl="0" w:tplc="0308C000">
      <w:numFmt w:val="bullet"/>
      <w:lvlText w:val="-"/>
      <w:lvlJc w:val="left"/>
      <w:pPr>
        <w:ind w:left="109"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70B2B762">
      <w:numFmt w:val="bullet"/>
      <w:lvlText w:val="•"/>
      <w:lvlJc w:val="left"/>
      <w:pPr>
        <w:ind w:left="745" w:hanging="120"/>
      </w:pPr>
      <w:rPr>
        <w:rFonts w:hint="default"/>
        <w:lang w:val="ru-RU" w:eastAsia="en-US" w:bidi="ar-SA"/>
      </w:rPr>
    </w:lvl>
    <w:lvl w:ilvl="2" w:tplc="CB5C25F8">
      <w:numFmt w:val="bullet"/>
      <w:lvlText w:val="•"/>
      <w:lvlJc w:val="left"/>
      <w:pPr>
        <w:ind w:left="1391" w:hanging="120"/>
      </w:pPr>
      <w:rPr>
        <w:rFonts w:hint="default"/>
        <w:lang w:val="ru-RU" w:eastAsia="en-US" w:bidi="ar-SA"/>
      </w:rPr>
    </w:lvl>
    <w:lvl w:ilvl="3" w:tplc="1DBC1A5A">
      <w:numFmt w:val="bullet"/>
      <w:lvlText w:val="•"/>
      <w:lvlJc w:val="left"/>
      <w:pPr>
        <w:ind w:left="2036" w:hanging="120"/>
      </w:pPr>
      <w:rPr>
        <w:rFonts w:hint="default"/>
        <w:lang w:val="ru-RU" w:eastAsia="en-US" w:bidi="ar-SA"/>
      </w:rPr>
    </w:lvl>
    <w:lvl w:ilvl="4" w:tplc="5CD6D9D6">
      <w:numFmt w:val="bullet"/>
      <w:lvlText w:val="•"/>
      <w:lvlJc w:val="left"/>
      <w:pPr>
        <w:ind w:left="2682" w:hanging="120"/>
      </w:pPr>
      <w:rPr>
        <w:rFonts w:hint="default"/>
        <w:lang w:val="ru-RU" w:eastAsia="en-US" w:bidi="ar-SA"/>
      </w:rPr>
    </w:lvl>
    <w:lvl w:ilvl="5" w:tplc="9EC6ABBC">
      <w:numFmt w:val="bullet"/>
      <w:lvlText w:val="•"/>
      <w:lvlJc w:val="left"/>
      <w:pPr>
        <w:ind w:left="3328" w:hanging="120"/>
      </w:pPr>
      <w:rPr>
        <w:rFonts w:hint="default"/>
        <w:lang w:val="ru-RU" w:eastAsia="en-US" w:bidi="ar-SA"/>
      </w:rPr>
    </w:lvl>
    <w:lvl w:ilvl="6" w:tplc="FB8836C0">
      <w:numFmt w:val="bullet"/>
      <w:lvlText w:val="•"/>
      <w:lvlJc w:val="left"/>
      <w:pPr>
        <w:ind w:left="3973" w:hanging="120"/>
      </w:pPr>
      <w:rPr>
        <w:rFonts w:hint="default"/>
        <w:lang w:val="ru-RU" w:eastAsia="en-US" w:bidi="ar-SA"/>
      </w:rPr>
    </w:lvl>
    <w:lvl w:ilvl="7" w:tplc="E4E238CC">
      <w:numFmt w:val="bullet"/>
      <w:lvlText w:val="•"/>
      <w:lvlJc w:val="left"/>
      <w:pPr>
        <w:ind w:left="4619" w:hanging="120"/>
      </w:pPr>
      <w:rPr>
        <w:rFonts w:hint="default"/>
        <w:lang w:val="ru-RU" w:eastAsia="en-US" w:bidi="ar-SA"/>
      </w:rPr>
    </w:lvl>
    <w:lvl w:ilvl="8" w:tplc="3A5C2732">
      <w:numFmt w:val="bullet"/>
      <w:lvlText w:val="•"/>
      <w:lvlJc w:val="left"/>
      <w:pPr>
        <w:ind w:left="5264" w:hanging="120"/>
      </w:pPr>
      <w:rPr>
        <w:rFonts w:hint="default"/>
        <w:lang w:val="ru-RU" w:eastAsia="en-US" w:bidi="ar-SA"/>
      </w:rPr>
    </w:lvl>
  </w:abstractNum>
  <w:abstractNum w:abstractNumId="50" w15:restartNumberingAfterBreak="0">
    <w:nsid w:val="393E45E5"/>
    <w:multiLevelType w:val="hybridMultilevel"/>
    <w:tmpl w:val="6EE496B0"/>
    <w:lvl w:ilvl="0" w:tplc="684C9AD4">
      <w:numFmt w:val="bullet"/>
      <w:lvlText w:val="-"/>
      <w:lvlJc w:val="left"/>
      <w:pPr>
        <w:ind w:left="110"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5DC4A754">
      <w:numFmt w:val="bullet"/>
      <w:lvlText w:val="•"/>
      <w:lvlJc w:val="left"/>
      <w:pPr>
        <w:ind w:left="1487" w:hanging="140"/>
      </w:pPr>
      <w:rPr>
        <w:rFonts w:hint="default"/>
        <w:lang w:val="ru-RU" w:eastAsia="en-US" w:bidi="ar-SA"/>
      </w:rPr>
    </w:lvl>
    <w:lvl w:ilvl="2" w:tplc="F1DE700A">
      <w:numFmt w:val="bullet"/>
      <w:lvlText w:val="•"/>
      <w:lvlJc w:val="left"/>
      <w:pPr>
        <w:ind w:left="2854" w:hanging="140"/>
      </w:pPr>
      <w:rPr>
        <w:rFonts w:hint="default"/>
        <w:lang w:val="ru-RU" w:eastAsia="en-US" w:bidi="ar-SA"/>
      </w:rPr>
    </w:lvl>
    <w:lvl w:ilvl="3" w:tplc="D0862964">
      <w:numFmt w:val="bullet"/>
      <w:lvlText w:val="•"/>
      <w:lvlJc w:val="left"/>
      <w:pPr>
        <w:ind w:left="4221" w:hanging="140"/>
      </w:pPr>
      <w:rPr>
        <w:rFonts w:hint="default"/>
        <w:lang w:val="ru-RU" w:eastAsia="en-US" w:bidi="ar-SA"/>
      </w:rPr>
    </w:lvl>
    <w:lvl w:ilvl="4" w:tplc="27E28476">
      <w:numFmt w:val="bullet"/>
      <w:lvlText w:val="•"/>
      <w:lvlJc w:val="left"/>
      <w:pPr>
        <w:ind w:left="5588" w:hanging="140"/>
      </w:pPr>
      <w:rPr>
        <w:rFonts w:hint="default"/>
        <w:lang w:val="ru-RU" w:eastAsia="en-US" w:bidi="ar-SA"/>
      </w:rPr>
    </w:lvl>
    <w:lvl w:ilvl="5" w:tplc="1AD83156">
      <w:numFmt w:val="bullet"/>
      <w:lvlText w:val="•"/>
      <w:lvlJc w:val="left"/>
      <w:pPr>
        <w:ind w:left="6955" w:hanging="140"/>
      </w:pPr>
      <w:rPr>
        <w:rFonts w:hint="default"/>
        <w:lang w:val="ru-RU" w:eastAsia="en-US" w:bidi="ar-SA"/>
      </w:rPr>
    </w:lvl>
    <w:lvl w:ilvl="6" w:tplc="112C2EF2">
      <w:numFmt w:val="bullet"/>
      <w:lvlText w:val="•"/>
      <w:lvlJc w:val="left"/>
      <w:pPr>
        <w:ind w:left="8322" w:hanging="140"/>
      </w:pPr>
      <w:rPr>
        <w:rFonts w:hint="default"/>
        <w:lang w:val="ru-RU" w:eastAsia="en-US" w:bidi="ar-SA"/>
      </w:rPr>
    </w:lvl>
    <w:lvl w:ilvl="7" w:tplc="6C9C1D06">
      <w:numFmt w:val="bullet"/>
      <w:lvlText w:val="•"/>
      <w:lvlJc w:val="left"/>
      <w:pPr>
        <w:ind w:left="9689" w:hanging="140"/>
      </w:pPr>
      <w:rPr>
        <w:rFonts w:hint="default"/>
        <w:lang w:val="ru-RU" w:eastAsia="en-US" w:bidi="ar-SA"/>
      </w:rPr>
    </w:lvl>
    <w:lvl w:ilvl="8" w:tplc="AEB4BEF8">
      <w:numFmt w:val="bullet"/>
      <w:lvlText w:val="•"/>
      <w:lvlJc w:val="left"/>
      <w:pPr>
        <w:ind w:left="11056" w:hanging="140"/>
      </w:pPr>
      <w:rPr>
        <w:rFonts w:hint="default"/>
        <w:lang w:val="ru-RU" w:eastAsia="en-US" w:bidi="ar-SA"/>
      </w:rPr>
    </w:lvl>
  </w:abstractNum>
  <w:abstractNum w:abstractNumId="51" w15:restartNumberingAfterBreak="0">
    <w:nsid w:val="39510A8B"/>
    <w:multiLevelType w:val="hybridMultilevel"/>
    <w:tmpl w:val="6A28E77C"/>
    <w:lvl w:ilvl="0" w:tplc="31B2DAB6">
      <w:numFmt w:val="bullet"/>
      <w:lvlText w:val="-"/>
      <w:lvlJc w:val="left"/>
      <w:pPr>
        <w:ind w:left="103"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EA8AAC6">
      <w:numFmt w:val="bullet"/>
      <w:lvlText w:val="•"/>
      <w:lvlJc w:val="left"/>
      <w:pPr>
        <w:ind w:left="648" w:hanging="130"/>
      </w:pPr>
      <w:rPr>
        <w:rFonts w:hint="default"/>
        <w:lang w:val="ru-RU" w:eastAsia="en-US" w:bidi="ar-SA"/>
      </w:rPr>
    </w:lvl>
    <w:lvl w:ilvl="2" w:tplc="1228F15C">
      <w:numFmt w:val="bullet"/>
      <w:lvlText w:val="•"/>
      <w:lvlJc w:val="left"/>
      <w:pPr>
        <w:ind w:left="1197" w:hanging="130"/>
      </w:pPr>
      <w:rPr>
        <w:rFonts w:hint="default"/>
        <w:lang w:val="ru-RU" w:eastAsia="en-US" w:bidi="ar-SA"/>
      </w:rPr>
    </w:lvl>
    <w:lvl w:ilvl="3" w:tplc="D6AE6B94">
      <w:numFmt w:val="bullet"/>
      <w:lvlText w:val="•"/>
      <w:lvlJc w:val="left"/>
      <w:pPr>
        <w:ind w:left="1746" w:hanging="130"/>
      </w:pPr>
      <w:rPr>
        <w:rFonts w:hint="default"/>
        <w:lang w:val="ru-RU" w:eastAsia="en-US" w:bidi="ar-SA"/>
      </w:rPr>
    </w:lvl>
    <w:lvl w:ilvl="4" w:tplc="9614186E">
      <w:numFmt w:val="bullet"/>
      <w:lvlText w:val="•"/>
      <w:lvlJc w:val="left"/>
      <w:pPr>
        <w:ind w:left="2294" w:hanging="130"/>
      </w:pPr>
      <w:rPr>
        <w:rFonts w:hint="default"/>
        <w:lang w:val="ru-RU" w:eastAsia="en-US" w:bidi="ar-SA"/>
      </w:rPr>
    </w:lvl>
    <w:lvl w:ilvl="5" w:tplc="7E421E12">
      <w:numFmt w:val="bullet"/>
      <w:lvlText w:val="•"/>
      <w:lvlJc w:val="left"/>
      <w:pPr>
        <w:ind w:left="2843" w:hanging="130"/>
      </w:pPr>
      <w:rPr>
        <w:rFonts w:hint="default"/>
        <w:lang w:val="ru-RU" w:eastAsia="en-US" w:bidi="ar-SA"/>
      </w:rPr>
    </w:lvl>
    <w:lvl w:ilvl="6" w:tplc="09BE11B2">
      <w:numFmt w:val="bullet"/>
      <w:lvlText w:val="•"/>
      <w:lvlJc w:val="left"/>
      <w:pPr>
        <w:ind w:left="3392" w:hanging="130"/>
      </w:pPr>
      <w:rPr>
        <w:rFonts w:hint="default"/>
        <w:lang w:val="ru-RU" w:eastAsia="en-US" w:bidi="ar-SA"/>
      </w:rPr>
    </w:lvl>
    <w:lvl w:ilvl="7" w:tplc="4C9A3100">
      <w:numFmt w:val="bullet"/>
      <w:lvlText w:val="•"/>
      <w:lvlJc w:val="left"/>
      <w:pPr>
        <w:ind w:left="3940" w:hanging="130"/>
      </w:pPr>
      <w:rPr>
        <w:rFonts w:hint="default"/>
        <w:lang w:val="ru-RU" w:eastAsia="en-US" w:bidi="ar-SA"/>
      </w:rPr>
    </w:lvl>
    <w:lvl w:ilvl="8" w:tplc="1E0CF676">
      <w:numFmt w:val="bullet"/>
      <w:lvlText w:val="•"/>
      <w:lvlJc w:val="left"/>
      <w:pPr>
        <w:ind w:left="4489" w:hanging="130"/>
      </w:pPr>
      <w:rPr>
        <w:rFonts w:hint="default"/>
        <w:lang w:val="ru-RU" w:eastAsia="en-US" w:bidi="ar-SA"/>
      </w:rPr>
    </w:lvl>
  </w:abstractNum>
  <w:abstractNum w:abstractNumId="52" w15:restartNumberingAfterBreak="0">
    <w:nsid w:val="3A1C0378"/>
    <w:multiLevelType w:val="hybridMultilevel"/>
    <w:tmpl w:val="A4E67714"/>
    <w:lvl w:ilvl="0" w:tplc="B9DE2AC2">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A21C91D6">
      <w:numFmt w:val="bullet"/>
      <w:lvlText w:val="•"/>
      <w:lvlJc w:val="left"/>
      <w:pPr>
        <w:ind w:left="601" w:hanging="144"/>
      </w:pPr>
      <w:rPr>
        <w:rFonts w:hint="default"/>
        <w:lang w:val="ru-RU" w:eastAsia="en-US" w:bidi="ar-SA"/>
      </w:rPr>
    </w:lvl>
    <w:lvl w:ilvl="2" w:tplc="67EC4A9C">
      <w:numFmt w:val="bullet"/>
      <w:lvlText w:val="•"/>
      <w:lvlJc w:val="left"/>
      <w:pPr>
        <w:ind w:left="1103" w:hanging="144"/>
      </w:pPr>
      <w:rPr>
        <w:rFonts w:hint="default"/>
        <w:lang w:val="ru-RU" w:eastAsia="en-US" w:bidi="ar-SA"/>
      </w:rPr>
    </w:lvl>
    <w:lvl w:ilvl="3" w:tplc="CEDC76EA">
      <w:numFmt w:val="bullet"/>
      <w:lvlText w:val="•"/>
      <w:lvlJc w:val="left"/>
      <w:pPr>
        <w:ind w:left="1605" w:hanging="144"/>
      </w:pPr>
      <w:rPr>
        <w:rFonts w:hint="default"/>
        <w:lang w:val="ru-RU" w:eastAsia="en-US" w:bidi="ar-SA"/>
      </w:rPr>
    </w:lvl>
    <w:lvl w:ilvl="4" w:tplc="7E2A9D76">
      <w:numFmt w:val="bullet"/>
      <w:lvlText w:val="•"/>
      <w:lvlJc w:val="left"/>
      <w:pPr>
        <w:ind w:left="2106" w:hanging="144"/>
      </w:pPr>
      <w:rPr>
        <w:rFonts w:hint="default"/>
        <w:lang w:val="ru-RU" w:eastAsia="en-US" w:bidi="ar-SA"/>
      </w:rPr>
    </w:lvl>
    <w:lvl w:ilvl="5" w:tplc="2228DAEA">
      <w:numFmt w:val="bullet"/>
      <w:lvlText w:val="•"/>
      <w:lvlJc w:val="left"/>
      <w:pPr>
        <w:ind w:left="2608" w:hanging="144"/>
      </w:pPr>
      <w:rPr>
        <w:rFonts w:hint="default"/>
        <w:lang w:val="ru-RU" w:eastAsia="en-US" w:bidi="ar-SA"/>
      </w:rPr>
    </w:lvl>
    <w:lvl w:ilvl="6" w:tplc="F59E666E">
      <w:numFmt w:val="bullet"/>
      <w:lvlText w:val="•"/>
      <w:lvlJc w:val="left"/>
      <w:pPr>
        <w:ind w:left="3110" w:hanging="144"/>
      </w:pPr>
      <w:rPr>
        <w:rFonts w:hint="default"/>
        <w:lang w:val="ru-RU" w:eastAsia="en-US" w:bidi="ar-SA"/>
      </w:rPr>
    </w:lvl>
    <w:lvl w:ilvl="7" w:tplc="F0407080">
      <w:numFmt w:val="bullet"/>
      <w:lvlText w:val="•"/>
      <w:lvlJc w:val="left"/>
      <w:pPr>
        <w:ind w:left="3611" w:hanging="144"/>
      </w:pPr>
      <w:rPr>
        <w:rFonts w:hint="default"/>
        <w:lang w:val="ru-RU" w:eastAsia="en-US" w:bidi="ar-SA"/>
      </w:rPr>
    </w:lvl>
    <w:lvl w:ilvl="8" w:tplc="415CB282">
      <w:numFmt w:val="bullet"/>
      <w:lvlText w:val="•"/>
      <w:lvlJc w:val="left"/>
      <w:pPr>
        <w:ind w:left="4113" w:hanging="144"/>
      </w:pPr>
      <w:rPr>
        <w:rFonts w:hint="default"/>
        <w:lang w:val="ru-RU" w:eastAsia="en-US" w:bidi="ar-SA"/>
      </w:rPr>
    </w:lvl>
  </w:abstractNum>
  <w:abstractNum w:abstractNumId="53" w15:restartNumberingAfterBreak="0">
    <w:nsid w:val="3AF45FB2"/>
    <w:multiLevelType w:val="hybridMultilevel"/>
    <w:tmpl w:val="0E926E3A"/>
    <w:lvl w:ilvl="0" w:tplc="3C528202">
      <w:numFmt w:val="bullet"/>
      <w:lvlText w:val="-"/>
      <w:lvlJc w:val="left"/>
      <w:pPr>
        <w:ind w:left="110" w:hanging="159"/>
      </w:pPr>
      <w:rPr>
        <w:rFonts w:ascii="Times New Roman" w:eastAsia="Times New Roman" w:hAnsi="Times New Roman" w:cs="Times New Roman" w:hint="default"/>
        <w:b w:val="0"/>
        <w:bCs w:val="0"/>
        <w:i w:val="0"/>
        <w:iCs w:val="0"/>
        <w:spacing w:val="0"/>
        <w:w w:val="100"/>
        <w:sz w:val="22"/>
        <w:szCs w:val="22"/>
        <w:lang w:val="ru-RU" w:eastAsia="en-US" w:bidi="ar-SA"/>
      </w:rPr>
    </w:lvl>
    <w:lvl w:ilvl="1" w:tplc="ECA65DD6">
      <w:numFmt w:val="bullet"/>
      <w:lvlText w:val="•"/>
      <w:lvlJc w:val="left"/>
      <w:pPr>
        <w:ind w:left="1487" w:hanging="159"/>
      </w:pPr>
      <w:rPr>
        <w:rFonts w:hint="default"/>
        <w:lang w:val="ru-RU" w:eastAsia="en-US" w:bidi="ar-SA"/>
      </w:rPr>
    </w:lvl>
    <w:lvl w:ilvl="2" w:tplc="39CE0B66">
      <w:numFmt w:val="bullet"/>
      <w:lvlText w:val="•"/>
      <w:lvlJc w:val="left"/>
      <w:pPr>
        <w:ind w:left="2854" w:hanging="159"/>
      </w:pPr>
      <w:rPr>
        <w:rFonts w:hint="default"/>
        <w:lang w:val="ru-RU" w:eastAsia="en-US" w:bidi="ar-SA"/>
      </w:rPr>
    </w:lvl>
    <w:lvl w:ilvl="3" w:tplc="91168AF0">
      <w:numFmt w:val="bullet"/>
      <w:lvlText w:val="•"/>
      <w:lvlJc w:val="left"/>
      <w:pPr>
        <w:ind w:left="4221" w:hanging="159"/>
      </w:pPr>
      <w:rPr>
        <w:rFonts w:hint="default"/>
        <w:lang w:val="ru-RU" w:eastAsia="en-US" w:bidi="ar-SA"/>
      </w:rPr>
    </w:lvl>
    <w:lvl w:ilvl="4" w:tplc="85C209B4">
      <w:numFmt w:val="bullet"/>
      <w:lvlText w:val="•"/>
      <w:lvlJc w:val="left"/>
      <w:pPr>
        <w:ind w:left="5588" w:hanging="159"/>
      </w:pPr>
      <w:rPr>
        <w:rFonts w:hint="default"/>
        <w:lang w:val="ru-RU" w:eastAsia="en-US" w:bidi="ar-SA"/>
      </w:rPr>
    </w:lvl>
    <w:lvl w:ilvl="5" w:tplc="971A414E">
      <w:numFmt w:val="bullet"/>
      <w:lvlText w:val="•"/>
      <w:lvlJc w:val="left"/>
      <w:pPr>
        <w:ind w:left="6955" w:hanging="159"/>
      </w:pPr>
      <w:rPr>
        <w:rFonts w:hint="default"/>
        <w:lang w:val="ru-RU" w:eastAsia="en-US" w:bidi="ar-SA"/>
      </w:rPr>
    </w:lvl>
    <w:lvl w:ilvl="6" w:tplc="AB78A054">
      <w:numFmt w:val="bullet"/>
      <w:lvlText w:val="•"/>
      <w:lvlJc w:val="left"/>
      <w:pPr>
        <w:ind w:left="8322" w:hanging="159"/>
      </w:pPr>
      <w:rPr>
        <w:rFonts w:hint="default"/>
        <w:lang w:val="ru-RU" w:eastAsia="en-US" w:bidi="ar-SA"/>
      </w:rPr>
    </w:lvl>
    <w:lvl w:ilvl="7" w:tplc="51FED110">
      <w:numFmt w:val="bullet"/>
      <w:lvlText w:val="•"/>
      <w:lvlJc w:val="left"/>
      <w:pPr>
        <w:ind w:left="9689" w:hanging="159"/>
      </w:pPr>
      <w:rPr>
        <w:rFonts w:hint="default"/>
        <w:lang w:val="ru-RU" w:eastAsia="en-US" w:bidi="ar-SA"/>
      </w:rPr>
    </w:lvl>
    <w:lvl w:ilvl="8" w:tplc="09C664EE">
      <w:numFmt w:val="bullet"/>
      <w:lvlText w:val="•"/>
      <w:lvlJc w:val="left"/>
      <w:pPr>
        <w:ind w:left="11056" w:hanging="159"/>
      </w:pPr>
      <w:rPr>
        <w:rFonts w:hint="default"/>
        <w:lang w:val="ru-RU" w:eastAsia="en-US" w:bidi="ar-SA"/>
      </w:rPr>
    </w:lvl>
  </w:abstractNum>
  <w:abstractNum w:abstractNumId="54" w15:restartNumberingAfterBreak="0">
    <w:nsid w:val="3B3A6E83"/>
    <w:multiLevelType w:val="hybridMultilevel"/>
    <w:tmpl w:val="AEBE2978"/>
    <w:lvl w:ilvl="0" w:tplc="536E24FA">
      <w:numFmt w:val="bullet"/>
      <w:lvlText w:val="-"/>
      <w:lvlJc w:val="left"/>
      <w:pPr>
        <w:ind w:left="108" w:hanging="168"/>
      </w:pPr>
      <w:rPr>
        <w:rFonts w:ascii="Times New Roman" w:eastAsia="Times New Roman" w:hAnsi="Times New Roman" w:cs="Times New Roman" w:hint="default"/>
        <w:b w:val="0"/>
        <w:bCs w:val="0"/>
        <w:i w:val="0"/>
        <w:iCs w:val="0"/>
        <w:spacing w:val="0"/>
        <w:w w:val="100"/>
        <w:sz w:val="21"/>
        <w:szCs w:val="21"/>
        <w:lang w:val="ru-RU" w:eastAsia="en-US" w:bidi="ar-SA"/>
      </w:rPr>
    </w:lvl>
    <w:lvl w:ilvl="1" w:tplc="DF08B40A">
      <w:numFmt w:val="bullet"/>
      <w:lvlText w:val="•"/>
      <w:lvlJc w:val="left"/>
      <w:pPr>
        <w:ind w:left="601" w:hanging="168"/>
      </w:pPr>
      <w:rPr>
        <w:rFonts w:hint="default"/>
        <w:lang w:val="ru-RU" w:eastAsia="en-US" w:bidi="ar-SA"/>
      </w:rPr>
    </w:lvl>
    <w:lvl w:ilvl="2" w:tplc="7088A626">
      <w:numFmt w:val="bullet"/>
      <w:lvlText w:val="•"/>
      <w:lvlJc w:val="left"/>
      <w:pPr>
        <w:ind w:left="1103" w:hanging="168"/>
      </w:pPr>
      <w:rPr>
        <w:rFonts w:hint="default"/>
        <w:lang w:val="ru-RU" w:eastAsia="en-US" w:bidi="ar-SA"/>
      </w:rPr>
    </w:lvl>
    <w:lvl w:ilvl="3" w:tplc="A34AC2E2">
      <w:numFmt w:val="bullet"/>
      <w:lvlText w:val="•"/>
      <w:lvlJc w:val="left"/>
      <w:pPr>
        <w:ind w:left="1605" w:hanging="168"/>
      </w:pPr>
      <w:rPr>
        <w:rFonts w:hint="default"/>
        <w:lang w:val="ru-RU" w:eastAsia="en-US" w:bidi="ar-SA"/>
      </w:rPr>
    </w:lvl>
    <w:lvl w:ilvl="4" w:tplc="DDCA0E12">
      <w:numFmt w:val="bullet"/>
      <w:lvlText w:val="•"/>
      <w:lvlJc w:val="left"/>
      <w:pPr>
        <w:ind w:left="2106" w:hanging="168"/>
      </w:pPr>
      <w:rPr>
        <w:rFonts w:hint="default"/>
        <w:lang w:val="ru-RU" w:eastAsia="en-US" w:bidi="ar-SA"/>
      </w:rPr>
    </w:lvl>
    <w:lvl w:ilvl="5" w:tplc="247AB7C4">
      <w:numFmt w:val="bullet"/>
      <w:lvlText w:val="•"/>
      <w:lvlJc w:val="left"/>
      <w:pPr>
        <w:ind w:left="2608" w:hanging="168"/>
      </w:pPr>
      <w:rPr>
        <w:rFonts w:hint="default"/>
        <w:lang w:val="ru-RU" w:eastAsia="en-US" w:bidi="ar-SA"/>
      </w:rPr>
    </w:lvl>
    <w:lvl w:ilvl="6" w:tplc="4BF2EA00">
      <w:numFmt w:val="bullet"/>
      <w:lvlText w:val="•"/>
      <w:lvlJc w:val="left"/>
      <w:pPr>
        <w:ind w:left="3110" w:hanging="168"/>
      </w:pPr>
      <w:rPr>
        <w:rFonts w:hint="default"/>
        <w:lang w:val="ru-RU" w:eastAsia="en-US" w:bidi="ar-SA"/>
      </w:rPr>
    </w:lvl>
    <w:lvl w:ilvl="7" w:tplc="85C8DFA0">
      <w:numFmt w:val="bullet"/>
      <w:lvlText w:val="•"/>
      <w:lvlJc w:val="left"/>
      <w:pPr>
        <w:ind w:left="3611" w:hanging="168"/>
      </w:pPr>
      <w:rPr>
        <w:rFonts w:hint="default"/>
        <w:lang w:val="ru-RU" w:eastAsia="en-US" w:bidi="ar-SA"/>
      </w:rPr>
    </w:lvl>
    <w:lvl w:ilvl="8" w:tplc="9D7AFD1C">
      <w:numFmt w:val="bullet"/>
      <w:lvlText w:val="•"/>
      <w:lvlJc w:val="left"/>
      <w:pPr>
        <w:ind w:left="4113" w:hanging="168"/>
      </w:pPr>
      <w:rPr>
        <w:rFonts w:hint="default"/>
        <w:lang w:val="ru-RU" w:eastAsia="en-US" w:bidi="ar-SA"/>
      </w:rPr>
    </w:lvl>
  </w:abstractNum>
  <w:abstractNum w:abstractNumId="55" w15:restartNumberingAfterBreak="0">
    <w:nsid w:val="3FC06423"/>
    <w:multiLevelType w:val="hybridMultilevel"/>
    <w:tmpl w:val="9A9AA7D0"/>
    <w:lvl w:ilvl="0" w:tplc="4E22CBA0">
      <w:numFmt w:val="bullet"/>
      <w:lvlText w:val="-"/>
      <w:lvlJc w:val="left"/>
      <w:pPr>
        <w:ind w:left="108" w:hanging="216"/>
      </w:pPr>
      <w:rPr>
        <w:rFonts w:ascii="Times New Roman" w:eastAsia="Times New Roman" w:hAnsi="Times New Roman" w:cs="Times New Roman" w:hint="default"/>
        <w:b w:val="0"/>
        <w:bCs w:val="0"/>
        <w:i w:val="0"/>
        <w:iCs w:val="0"/>
        <w:spacing w:val="0"/>
        <w:w w:val="101"/>
        <w:sz w:val="19"/>
        <w:szCs w:val="19"/>
        <w:lang w:val="ru-RU" w:eastAsia="en-US" w:bidi="ar-SA"/>
      </w:rPr>
    </w:lvl>
    <w:lvl w:ilvl="1" w:tplc="505665C6">
      <w:numFmt w:val="bullet"/>
      <w:lvlText w:val="•"/>
      <w:lvlJc w:val="left"/>
      <w:pPr>
        <w:ind w:left="601" w:hanging="216"/>
      </w:pPr>
      <w:rPr>
        <w:rFonts w:hint="default"/>
        <w:lang w:val="ru-RU" w:eastAsia="en-US" w:bidi="ar-SA"/>
      </w:rPr>
    </w:lvl>
    <w:lvl w:ilvl="2" w:tplc="F36E4F06">
      <w:numFmt w:val="bullet"/>
      <w:lvlText w:val="•"/>
      <w:lvlJc w:val="left"/>
      <w:pPr>
        <w:ind w:left="1103" w:hanging="216"/>
      </w:pPr>
      <w:rPr>
        <w:rFonts w:hint="default"/>
        <w:lang w:val="ru-RU" w:eastAsia="en-US" w:bidi="ar-SA"/>
      </w:rPr>
    </w:lvl>
    <w:lvl w:ilvl="3" w:tplc="F578AF8C">
      <w:numFmt w:val="bullet"/>
      <w:lvlText w:val="•"/>
      <w:lvlJc w:val="left"/>
      <w:pPr>
        <w:ind w:left="1605" w:hanging="216"/>
      </w:pPr>
      <w:rPr>
        <w:rFonts w:hint="default"/>
        <w:lang w:val="ru-RU" w:eastAsia="en-US" w:bidi="ar-SA"/>
      </w:rPr>
    </w:lvl>
    <w:lvl w:ilvl="4" w:tplc="41B4083A">
      <w:numFmt w:val="bullet"/>
      <w:lvlText w:val="•"/>
      <w:lvlJc w:val="left"/>
      <w:pPr>
        <w:ind w:left="2106" w:hanging="216"/>
      </w:pPr>
      <w:rPr>
        <w:rFonts w:hint="default"/>
        <w:lang w:val="ru-RU" w:eastAsia="en-US" w:bidi="ar-SA"/>
      </w:rPr>
    </w:lvl>
    <w:lvl w:ilvl="5" w:tplc="EBE43D18">
      <w:numFmt w:val="bullet"/>
      <w:lvlText w:val="•"/>
      <w:lvlJc w:val="left"/>
      <w:pPr>
        <w:ind w:left="2608" w:hanging="216"/>
      </w:pPr>
      <w:rPr>
        <w:rFonts w:hint="default"/>
        <w:lang w:val="ru-RU" w:eastAsia="en-US" w:bidi="ar-SA"/>
      </w:rPr>
    </w:lvl>
    <w:lvl w:ilvl="6" w:tplc="344EED6E">
      <w:numFmt w:val="bullet"/>
      <w:lvlText w:val="•"/>
      <w:lvlJc w:val="left"/>
      <w:pPr>
        <w:ind w:left="3110" w:hanging="216"/>
      </w:pPr>
      <w:rPr>
        <w:rFonts w:hint="default"/>
        <w:lang w:val="ru-RU" w:eastAsia="en-US" w:bidi="ar-SA"/>
      </w:rPr>
    </w:lvl>
    <w:lvl w:ilvl="7" w:tplc="4B2A1684">
      <w:numFmt w:val="bullet"/>
      <w:lvlText w:val="•"/>
      <w:lvlJc w:val="left"/>
      <w:pPr>
        <w:ind w:left="3611" w:hanging="216"/>
      </w:pPr>
      <w:rPr>
        <w:rFonts w:hint="default"/>
        <w:lang w:val="ru-RU" w:eastAsia="en-US" w:bidi="ar-SA"/>
      </w:rPr>
    </w:lvl>
    <w:lvl w:ilvl="8" w:tplc="37E0FB4C">
      <w:numFmt w:val="bullet"/>
      <w:lvlText w:val="•"/>
      <w:lvlJc w:val="left"/>
      <w:pPr>
        <w:ind w:left="4113" w:hanging="216"/>
      </w:pPr>
      <w:rPr>
        <w:rFonts w:hint="default"/>
        <w:lang w:val="ru-RU" w:eastAsia="en-US" w:bidi="ar-SA"/>
      </w:rPr>
    </w:lvl>
  </w:abstractNum>
  <w:abstractNum w:abstractNumId="56" w15:restartNumberingAfterBreak="0">
    <w:nsid w:val="4034454B"/>
    <w:multiLevelType w:val="hybridMultilevel"/>
    <w:tmpl w:val="28A6DEBC"/>
    <w:lvl w:ilvl="0" w:tplc="5174484A">
      <w:numFmt w:val="bullet"/>
      <w:lvlText w:val="-"/>
      <w:lvlJc w:val="left"/>
      <w:pPr>
        <w:ind w:left="108" w:hanging="125"/>
      </w:pPr>
      <w:rPr>
        <w:rFonts w:ascii="Times New Roman" w:eastAsia="Times New Roman" w:hAnsi="Times New Roman" w:cs="Times New Roman" w:hint="default"/>
        <w:b w:val="0"/>
        <w:bCs w:val="0"/>
        <w:i w:val="0"/>
        <w:iCs w:val="0"/>
        <w:spacing w:val="0"/>
        <w:w w:val="101"/>
        <w:sz w:val="18"/>
        <w:szCs w:val="18"/>
        <w:lang w:val="ru-RU" w:eastAsia="en-US" w:bidi="ar-SA"/>
      </w:rPr>
    </w:lvl>
    <w:lvl w:ilvl="1" w:tplc="AA7AAD2C">
      <w:numFmt w:val="bullet"/>
      <w:lvlText w:val="•"/>
      <w:lvlJc w:val="left"/>
      <w:pPr>
        <w:ind w:left="601" w:hanging="125"/>
      </w:pPr>
      <w:rPr>
        <w:rFonts w:hint="default"/>
        <w:lang w:val="ru-RU" w:eastAsia="en-US" w:bidi="ar-SA"/>
      </w:rPr>
    </w:lvl>
    <w:lvl w:ilvl="2" w:tplc="129A0144">
      <w:numFmt w:val="bullet"/>
      <w:lvlText w:val="•"/>
      <w:lvlJc w:val="left"/>
      <w:pPr>
        <w:ind w:left="1103" w:hanging="125"/>
      </w:pPr>
      <w:rPr>
        <w:rFonts w:hint="default"/>
        <w:lang w:val="ru-RU" w:eastAsia="en-US" w:bidi="ar-SA"/>
      </w:rPr>
    </w:lvl>
    <w:lvl w:ilvl="3" w:tplc="DC96E8E0">
      <w:numFmt w:val="bullet"/>
      <w:lvlText w:val="•"/>
      <w:lvlJc w:val="left"/>
      <w:pPr>
        <w:ind w:left="1605" w:hanging="125"/>
      </w:pPr>
      <w:rPr>
        <w:rFonts w:hint="default"/>
        <w:lang w:val="ru-RU" w:eastAsia="en-US" w:bidi="ar-SA"/>
      </w:rPr>
    </w:lvl>
    <w:lvl w:ilvl="4" w:tplc="8F2E542C">
      <w:numFmt w:val="bullet"/>
      <w:lvlText w:val="•"/>
      <w:lvlJc w:val="left"/>
      <w:pPr>
        <w:ind w:left="2106" w:hanging="125"/>
      </w:pPr>
      <w:rPr>
        <w:rFonts w:hint="default"/>
        <w:lang w:val="ru-RU" w:eastAsia="en-US" w:bidi="ar-SA"/>
      </w:rPr>
    </w:lvl>
    <w:lvl w:ilvl="5" w:tplc="97F64C9C">
      <w:numFmt w:val="bullet"/>
      <w:lvlText w:val="•"/>
      <w:lvlJc w:val="left"/>
      <w:pPr>
        <w:ind w:left="2608" w:hanging="125"/>
      </w:pPr>
      <w:rPr>
        <w:rFonts w:hint="default"/>
        <w:lang w:val="ru-RU" w:eastAsia="en-US" w:bidi="ar-SA"/>
      </w:rPr>
    </w:lvl>
    <w:lvl w:ilvl="6" w:tplc="4B2A127E">
      <w:numFmt w:val="bullet"/>
      <w:lvlText w:val="•"/>
      <w:lvlJc w:val="left"/>
      <w:pPr>
        <w:ind w:left="3110" w:hanging="125"/>
      </w:pPr>
      <w:rPr>
        <w:rFonts w:hint="default"/>
        <w:lang w:val="ru-RU" w:eastAsia="en-US" w:bidi="ar-SA"/>
      </w:rPr>
    </w:lvl>
    <w:lvl w:ilvl="7" w:tplc="A83A421C">
      <w:numFmt w:val="bullet"/>
      <w:lvlText w:val="•"/>
      <w:lvlJc w:val="left"/>
      <w:pPr>
        <w:ind w:left="3611" w:hanging="125"/>
      </w:pPr>
      <w:rPr>
        <w:rFonts w:hint="default"/>
        <w:lang w:val="ru-RU" w:eastAsia="en-US" w:bidi="ar-SA"/>
      </w:rPr>
    </w:lvl>
    <w:lvl w:ilvl="8" w:tplc="B9905DFE">
      <w:numFmt w:val="bullet"/>
      <w:lvlText w:val="•"/>
      <w:lvlJc w:val="left"/>
      <w:pPr>
        <w:ind w:left="4113" w:hanging="125"/>
      </w:pPr>
      <w:rPr>
        <w:rFonts w:hint="default"/>
        <w:lang w:val="ru-RU" w:eastAsia="en-US" w:bidi="ar-SA"/>
      </w:rPr>
    </w:lvl>
  </w:abstractNum>
  <w:abstractNum w:abstractNumId="57" w15:restartNumberingAfterBreak="0">
    <w:nsid w:val="42EC223A"/>
    <w:multiLevelType w:val="hybridMultilevel"/>
    <w:tmpl w:val="9A36B460"/>
    <w:lvl w:ilvl="0" w:tplc="744ABD10">
      <w:numFmt w:val="bullet"/>
      <w:lvlText w:val="–"/>
      <w:lvlJc w:val="left"/>
      <w:pPr>
        <w:ind w:left="263" w:hanging="154"/>
      </w:pPr>
      <w:rPr>
        <w:rFonts w:ascii="Times New Roman" w:eastAsia="Times New Roman" w:hAnsi="Times New Roman" w:cs="Times New Roman" w:hint="default"/>
        <w:b w:val="0"/>
        <w:bCs w:val="0"/>
        <w:i w:val="0"/>
        <w:iCs w:val="0"/>
        <w:spacing w:val="0"/>
        <w:w w:val="100"/>
        <w:sz w:val="20"/>
        <w:szCs w:val="20"/>
        <w:lang w:val="ru-RU" w:eastAsia="en-US" w:bidi="ar-SA"/>
      </w:rPr>
    </w:lvl>
    <w:lvl w:ilvl="1" w:tplc="A4E0AED8">
      <w:numFmt w:val="bullet"/>
      <w:lvlText w:val="•"/>
      <w:lvlJc w:val="left"/>
      <w:pPr>
        <w:ind w:left="1186" w:hanging="154"/>
      </w:pPr>
      <w:rPr>
        <w:rFonts w:hint="default"/>
        <w:lang w:val="ru-RU" w:eastAsia="en-US" w:bidi="ar-SA"/>
      </w:rPr>
    </w:lvl>
    <w:lvl w:ilvl="2" w:tplc="0AC8DFE4">
      <w:numFmt w:val="bullet"/>
      <w:lvlText w:val="•"/>
      <w:lvlJc w:val="left"/>
      <w:pPr>
        <w:ind w:left="2113" w:hanging="154"/>
      </w:pPr>
      <w:rPr>
        <w:rFonts w:hint="default"/>
        <w:lang w:val="ru-RU" w:eastAsia="en-US" w:bidi="ar-SA"/>
      </w:rPr>
    </w:lvl>
    <w:lvl w:ilvl="3" w:tplc="DC20632E">
      <w:numFmt w:val="bullet"/>
      <w:lvlText w:val="•"/>
      <w:lvlJc w:val="left"/>
      <w:pPr>
        <w:ind w:left="3040" w:hanging="154"/>
      </w:pPr>
      <w:rPr>
        <w:rFonts w:hint="default"/>
        <w:lang w:val="ru-RU" w:eastAsia="en-US" w:bidi="ar-SA"/>
      </w:rPr>
    </w:lvl>
    <w:lvl w:ilvl="4" w:tplc="3AB46DF6">
      <w:numFmt w:val="bullet"/>
      <w:lvlText w:val="•"/>
      <w:lvlJc w:val="left"/>
      <w:pPr>
        <w:ind w:left="3967" w:hanging="154"/>
      </w:pPr>
      <w:rPr>
        <w:rFonts w:hint="default"/>
        <w:lang w:val="ru-RU" w:eastAsia="en-US" w:bidi="ar-SA"/>
      </w:rPr>
    </w:lvl>
    <w:lvl w:ilvl="5" w:tplc="E63AEDDA">
      <w:numFmt w:val="bullet"/>
      <w:lvlText w:val="•"/>
      <w:lvlJc w:val="left"/>
      <w:pPr>
        <w:ind w:left="4894" w:hanging="154"/>
      </w:pPr>
      <w:rPr>
        <w:rFonts w:hint="default"/>
        <w:lang w:val="ru-RU" w:eastAsia="en-US" w:bidi="ar-SA"/>
      </w:rPr>
    </w:lvl>
    <w:lvl w:ilvl="6" w:tplc="62FCEE68">
      <w:numFmt w:val="bullet"/>
      <w:lvlText w:val="•"/>
      <w:lvlJc w:val="left"/>
      <w:pPr>
        <w:ind w:left="5820" w:hanging="154"/>
      </w:pPr>
      <w:rPr>
        <w:rFonts w:hint="default"/>
        <w:lang w:val="ru-RU" w:eastAsia="en-US" w:bidi="ar-SA"/>
      </w:rPr>
    </w:lvl>
    <w:lvl w:ilvl="7" w:tplc="C6EABA06">
      <w:numFmt w:val="bullet"/>
      <w:lvlText w:val="•"/>
      <w:lvlJc w:val="left"/>
      <w:pPr>
        <w:ind w:left="6747" w:hanging="154"/>
      </w:pPr>
      <w:rPr>
        <w:rFonts w:hint="default"/>
        <w:lang w:val="ru-RU" w:eastAsia="en-US" w:bidi="ar-SA"/>
      </w:rPr>
    </w:lvl>
    <w:lvl w:ilvl="8" w:tplc="FB0200BA">
      <w:numFmt w:val="bullet"/>
      <w:lvlText w:val="•"/>
      <w:lvlJc w:val="left"/>
      <w:pPr>
        <w:ind w:left="7674" w:hanging="154"/>
      </w:pPr>
      <w:rPr>
        <w:rFonts w:hint="default"/>
        <w:lang w:val="ru-RU" w:eastAsia="en-US" w:bidi="ar-SA"/>
      </w:rPr>
    </w:lvl>
  </w:abstractNum>
  <w:abstractNum w:abstractNumId="58" w15:restartNumberingAfterBreak="0">
    <w:nsid w:val="43B82A5D"/>
    <w:multiLevelType w:val="hybridMultilevel"/>
    <w:tmpl w:val="E2CEA956"/>
    <w:lvl w:ilvl="0" w:tplc="E3640CE8">
      <w:numFmt w:val="bullet"/>
      <w:lvlText w:val="-"/>
      <w:lvlJc w:val="left"/>
      <w:pPr>
        <w:ind w:left="110"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715C356E">
      <w:numFmt w:val="bullet"/>
      <w:lvlText w:val="•"/>
      <w:lvlJc w:val="left"/>
      <w:pPr>
        <w:ind w:left="1491" w:hanging="154"/>
      </w:pPr>
      <w:rPr>
        <w:rFonts w:hint="default"/>
        <w:lang w:val="ru-RU" w:eastAsia="en-US" w:bidi="ar-SA"/>
      </w:rPr>
    </w:lvl>
    <w:lvl w:ilvl="2" w:tplc="0C709C6A">
      <w:numFmt w:val="bullet"/>
      <w:lvlText w:val="•"/>
      <w:lvlJc w:val="left"/>
      <w:pPr>
        <w:ind w:left="2863" w:hanging="154"/>
      </w:pPr>
      <w:rPr>
        <w:rFonts w:hint="default"/>
        <w:lang w:val="ru-RU" w:eastAsia="en-US" w:bidi="ar-SA"/>
      </w:rPr>
    </w:lvl>
    <w:lvl w:ilvl="3" w:tplc="2C761DA6">
      <w:numFmt w:val="bullet"/>
      <w:lvlText w:val="•"/>
      <w:lvlJc w:val="left"/>
      <w:pPr>
        <w:ind w:left="4235" w:hanging="154"/>
      </w:pPr>
      <w:rPr>
        <w:rFonts w:hint="default"/>
        <w:lang w:val="ru-RU" w:eastAsia="en-US" w:bidi="ar-SA"/>
      </w:rPr>
    </w:lvl>
    <w:lvl w:ilvl="4" w:tplc="CCD2369A">
      <w:numFmt w:val="bullet"/>
      <w:lvlText w:val="•"/>
      <w:lvlJc w:val="left"/>
      <w:pPr>
        <w:ind w:left="5607" w:hanging="154"/>
      </w:pPr>
      <w:rPr>
        <w:rFonts w:hint="default"/>
        <w:lang w:val="ru-RU" w:eastAsia="en-US" w:bidi="ar-SA"/>
      </w:rPr>
    </w:lvl>
    <w:lvl w:ilvl="5" w:tplc="1F1CF710">
      <w:numFmt w:val="bullet"/>
      <w:lvlText w:val="•"/>
      <w:lvlJc w:val="left"/>
      <w:pPr>
        <w:ind w:left="6979" w:hanging="154"/>
      </w:pPr>
      <w:rPr>
        <w:rFonts w:hint="default"/>
        <w:lang w:val="ru-RU" w:eastAsia="en-US" w:bidi="ar-SA"/>
      </w:rPr>
    </w:lvl>
    <w:lvl w:ilvl="6" w:tplc="D11CAA4C">
      <w:numFmt w:val="bullet"/>
      <w:lvlText w:val="•"/>
      <w:lvlJc w:val="left"/>
      <w:pPr>
        <w:ind w:left="8350" w:hanging="154"/>
      </w:pPr>
      <w:rPr>
        <w:rFonts w:hint="default"/>
        <w:lang w:val="ru-RU" w:eastAsia="en-US" w:bidi="ar-SA"/>
      </w:rPr>
    </w:lvl>
    <w:lvl w:ilvl="7" w:tplc="DAE06C2C">
      <w:numFmt w:val="bullet"/>
      <w:lvlText w:val="•"/>
      <w:lvlJc w:val="left"/>
      <w:pPr>
        <w:ind w:left="9722" w:hanging="154"/>
      </w:pPr>
      <w:rPr>
        <w:rFonts w:hint="default"/>
        <w:lang w:val="ru-RU" w:eastAsia="en-US" w:bidi="ar-SA"/>
      </w:rPr>
    </w:lvl>
    <w:lvl w:ilvl="8" w:tplc="74185D8A">
      <w:numFmt w:val="bullet"/>
      <w:lvlText w:val="•"/>
      <w:lvlJc w:val="left"/>
      <w:pPr>
        <w:ind w:left="11094" w:hanging="154"/>
      </w:pPr>
      <w:rPr>
        <w:rFonts w:hint="default"/>
        <w:lang w:val="ru-RU" w:eastAsia="en-US" w:bidi="ar-SA"/>
      </w:rPr>
    </w:lvl>
  </w:abstractNum>
  <w:abstractNum w:abstractNumId="59" w15:restartNumberingAfterBreak="0">
    <w:nsid w:val="4488468B"/>
    <w:multiLevelType w:val="hybridMultilevel"/>
    <w:tmpl w:val="FA4851E6"/>
    <w:lvl w:ilvl="0" w:tplc="557277A0">
      <w:numFmt w:val="bullet"/>
      <w:lvlText w:val="-"/>
      <w:lvlJc w:val="left"/>
      <w:pPr>
        <w:ind w:left="103" w:hanging="111"/>
      </w:pPr>
      <w:rPr>
        <w:rFonts w:ascii="Times New Roman" w:eastAsia="Times New Roman" w:hAnsi="Times New Roman" w:cs="Times New Roman" w:hint="default"/>
        <w:b w:val="0"/>
        <w:bCs w:val="0"/>
        <w:i w:val="0"/>
        <w:iCs w:val="0"/>
        <w:spacing w:val="0"/>
        <w:w w:val="101"/>
        <w:sz w:val="19"/>
        <w:szCs w:val="19"/>
        <w:lang w:val="ru-RU" w:eastAsia="en-US" w:bidi="ar-SA"/>
      </w:rPr>
    </w:lvl>
    <w:lvl w:ilvl="1" w:tplc="CF98B76A">
      <w:numFmt w:val="bullet"/>
      <w:lvlText w:val="•"/>
      <w:lvlJc w:val="left"/>
      <w:pPr>
        <w:ind w:left="648" w:hanging="111"/>
      </w:pPr>
      <w:rPr>
        <w:rFonts w:hint="default"/>
        <w:lang w:val="ru-RU" w:eastAsia="en-US" w:bidi="ar-SA"/>
      </w:rPr>
    </w:lvl>
    <w:lvl w:ilvl="2" w:tplc="DD685B34">
      <w:numFmt w:val="bullet"/>
      <w:lvlText w:val="•"/>
      <w:lvlJc w:val="left"/>
      <w:pPr>
        <w:ind w:left="1197" w:hanging="111"/>
      </w:pPr>
      <w:rPr>
        <w:rFonts w:hint="default"/>
        <w:lang w:val="ru-RU" w:eastAsia="en-US" w:bidi="ar-SA"/>
      </w:rPr>
    </w:lvl>
    <w:lvl w:ilvl="3" w:tplc="721E8658">
      <w:numFmt w:val="bullet"/>
      <w:lvlText w:val="•"/>
      <w:lvlJc w:val="left"/>
      <w:pPr>
        <w:ind w:left="1746" w:hanging="111"/>
      </w:pPr>
      <w:rPr>
        <w:rFonts w:hint="default"/>
        <w:lang w:val="ru-RU" w:eastAsia="en-US" w:bidi="ar-SA"/>
      </w:rPr>
    </w:lvl>
    <w:lvl w:ilvl="4" w:tplc="76CAAA1C">
      <w:numFmt w:val="bullet"/>
      <w:lvlText w:val="•"/>
      <w:lvlJc w:val="left"/>
      <w:pPr>
        <w:ind w:left="2294" w:hanging="111"/>
      </w:pPr>
      <w:rPr>
        <w:rFonts w:hint="default"/>
        <w:lang w:val="ru-RU" w:eastAsia="en-US" w:bidi="ar-SA"/>
      </w:rPr>
    </w:lvl>
    <w:lvl w:ilvl="5" w:tplc="938CD902">
      <w:numFmt w:val="bullet"/>
      <w:lvlText w:val="•"/>
      <w:lvlJc w:val="left"/>
      <w:pPr>
        <w:ind w:left="2843" w:hanging="111"/>
      </w:pPr>
      <w:rPr>
        <w:rFonts w:hint="default"/>
        <w:lang w:val="ru-RU" w:eastAsia="en-US" w:bidi="ar-SA"/>
      </w:rPr>
    </w:lvl>
    <w:lvl w:ilvl="6" w:tplc="C05C1F5E">
      <w:numFmt w:val="bullet"/>
      <w:lvlText w:val="•"/>
      <w:lvlJc w:val="left"/>
      <w:pPr>
        <w:ind w:left="3392" w:hanging="111"/>
      </w:pPr>
      <w:rPr>
        <w:rFonts w:hint="default"/>
        <w:lang w:val="ru-RU" w:eastAsia="en-US" w:bidi="ar-SA"/>
      </w:rPr>
    </w:lvl>
    <w:lvl w:ilvl="7" w:tplc="AD26F50A">
      <w:numFmt w:val="bullet"/>
      <w:lvlText w:val="•"/>
      <w:lvlJc w:val="left"/>
      <w:pPr>
        <w:ind w:left="3940" w:hanging="111"/>
      </w:pPr>
      <w:rPr>
        <w:rFonts w:hint="default"/>
        <w:lang w:val="ru-RU" w:eastAsia="en-US" w:bidi="ar-SA"/>
      </w:rPr>
    </w:lvl>
    <w:lvl w:ilvl="8" w:tplc="4ADE9380">
      <w:numFmt w:val="bullet"/>
      <w:lvlText w:val="•"/>
      <w:lvlJc w:val="left"/>
      <w:pPr>
        <w:ind w:left="4489" w:hanging="111"/>
      </w:pPr>
      <w:rPr>
        <w:rFonts w:hint="default"/>
        <w:lang w:val="ru-RU" w:eastAsia="en-US" w:bidi="ar-SA"/>
      </w:rPr>
    </w:lvl>
  </w:abstractNum>
  <w:abstractNum w:abstractNumId="60" w15:restartNumberingAfterBreak="0">
    <w:nsid w:val="453D77F7"/>
    <w:multiLevelType w:val="hybridMultilevel"/>
    <w:tmpl w:val="3492352A"/>
    <w:lvl w:ilvl="0" w:tplc="14A2FDEC">
      <w:start w:val="2"/>
      <w:numFmt w:val="decimal"/>
      <w:lvlText w:val="%1."/>
      <w:lvlJc w:val="left"/>
      <w:pPr>
        <w:ind w:left="33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8F80914">
      <w:numFmt w:val="bullet"/>
      <w:lvlText w:val="•"/>
      <w:lvlJc w:val="left"/>
      <w:pPr>
        <w:ind w:left="1784" w:hanging="221"/>
      </w:pPr>
      <w:rPr>
        <w:rFonts w:hint="default"/>
        <w:lang w:val="ru-RU" w:eastAsia="en-US" w:bidi="ar-SA"/>
      </w:rPr>
    </w:lvl>
    <w:lvl w:ilvl="2" w:tplc="91EE01CC">
      <w:numFmt w:val="bullet"/>
      <w:lvlText w:val="•"/>
      <w:lvlJc w:val="left"/>
      <w:pPr>
        <w:ind w:left="3228" w:hanging="221"/>
      </w:pPr>
      <w:rPr>
        <w:rFonts w:hint="default"/>
        <w:lang w:val="ru-RU" w:eastAsia="en-US" w:bidi="ar-SA"/>
      </w:rPr>
    </w:lvl>
    <w:lvl w:ilvl="3" w:tplc="439AFCC8">
      <w:numFmt w:val="bullet"/>
      <w:lvlText w:val="•"/>
      <w:lvlJc w:val="left"/>
      <w:pPr>
        <w:ind w:left="4672" w:hanging="221"/>
      </w:pPr>
      <w:rPr>
        <w:rFonts w:hint="default"/>
        <w:lang w:val="ru-RU" w:eastAsia="en-US" w:bidi="ar-SA"/>
      </w:rPr>
    </w:lvl>
    <w:lvl w:ilvl="4" w:tplc="15163F00">
      <w:numFmt w:val="bullet"/>
      <w:lvlText w:val="•"/>
      <w:lvlJc w:val="left"/>
      <w:pPr>
        <w:ind w:left="6116" w:hanging="221"/>
      </w:pPr>
      <w:rPr>
        <w:rFonts w:hint="default"/>
        <w:lang w:val="ru-RU" w:eastAsia="en-US" w:bidi="ar-SA"/>
      </w:rPr>
    </w:lvl>
    <w:lvl w:ilvl="5" w:tplc="598EF1F4">
      <w:numFmt w:val="bullet"/>
      <w:lvlText w:val="•"/>
      <w:lvlJc w:val="left"/>
      <w:pPr>
        <w:ind w:left="7561" w:hanging="221"/>
      </w:pPr>
      <w:rPr>
        <w:rFonts w:hint="default"/>
        <w:lang w:val="ru-RU" w:eastAsia="en-US" w:bidi="ar-SA"/>
      </w:rPr>
    </w:lvl>
    <w:lvl w:ilvl="6" w:tplc="CC6AB82C">
      <w:numFmt w:val="bullet"/>
      <w:lvlText w:val="•"/>
      <w:lvlJc w:val="left"/>
      <w:pPr>
        <w:ind w:left="9005" w:hanging="221"/>
      </w:pPr>
      <w:rPr>
        <w:rFonts w:hint="default"/>
        <w:lang w:val="ru-RU" w:eastAsia="en-US" w:bidi="ar-SA"/>
      </w:rPr>
    </w:lvl>
    <w:lvl w:ilvl="7" w:tplc="E3CEFC30">
      <w:numFmt w:val="bullet"/>
      <w:lvlText w:val="•"/>
      <w:lvlJc w:val="left"/>
      <w:pPr>
        <w:ind w:left="10449" w:hanging="221"/>
      </w:pPr>
      <w:rPr>
        <w:rFonts w:hint="default"/>
        <w:lang w:val="ru-RU" w:eastAsia="en-US" w:bidi="ar-SA"/>
      </w:rPr>
    </w:lvl>
    <w:lvl w:ilvl="8" w:tplc="5B148BF6">
      <w:numFmt w:val="bullet"/>
      <w:lvlText w:val="•"/>
      <w:lvlJc w:val="left"/>
      <w:pPr>
        <w:ind w:left="11893" w:hanging="221"/>
      </w:pPr>
      <w:rPr>
        <w:rFonts w:hint="default"/>
        <w:lang w:val="ru-RU" w:eastAsia="en-US" w:bidi="ar-SA"/>
      </w:rPr>
    </w:lvl>
  </w:abstractNum>
  <w:abstractNum w:abstractNumId="61" w15:restartNumberingAfterBreak="0">
    <w:nsid w:val="478D27E9"/>
    <w:multiLevelType w:val="hybridMultilevel"/>
    <w:tmpl w:val="B7CA5E4E"/>
    <w:lvl w:ilvl="0" w:tplc="58C63B5E">
      <w:numFmt w:val="bullet"/>
      <w:lvlText w:val="-"/>
      <w:lvlJc w:val="left"/>
      <w:pPr>
        <w:ind w:left="103" w:hanging="106"/>
      </w:pPr>
      <w:rPr>
        <w:rFonts w:ascii="Times New Roman" w:eastAsia="Times New Roman" w:hAnsi="Times New Roman" w:cs="Times New Roman" w:hint="default"/>
        <w:b w:val="0"/>
        <w:bCs w:val="0"/>
        <w:i w:val="0"/>
        <w:iCs w:val="0"/>
        <w:spacing w:val="0"/>
        <w:w w:val="101"/>
        <w:sz w:val="18"/>
        <w:szCs w:val="18"/>
        <w:lang w:val="ru-RU" w:eastAsia="en-US" w:bidi="ar-SA"/>
      </w:rPr>
    </w:lvl>
    <w:lvl w:ilvl="1" w:tplc="05E4627E">
      <w:numFmt w:val="bullet"/>
      <w:lvlText w:val="•"/>
      <w:lvlJc w:val="left"/>
      <w:pPr>
        <w:ind w:left="648" w:hanging="106"/>
      </w:pPr>
      <w:rPr>
        <w:rFonts w:hint="default"/>
        <w:lang w:val="ru-RU" w:eastAsia="en-US" w:bidi="ar-SA"/>
      </w:rPr>
    </w:lvl>
    <w:lvl w:ilvl="2" w:tplc="1A4A1388">
      <w:numFmt w:val="bullet"/>
      <w:lvlText w:val="•"/>
      <w:lvlJc w:val="left"/>
      <w:pPr>
        <w:ind w:left="1197" w:hanging="106"/>
      </w:pPr>
      <w:rPr>
        <w:rFonts w:hint="default"/>
        <w:lang w:val="ru-RU" w:eastAsia="en-US" w:bidi="ar-SA"/>
      </w:rPr>
    </w:lvl>
    <w:lvl w:ilvl="3" w:tplc="AE544132">
      <w:numFmt w:val="bullet"/>
      <w:lvlText w:val="•"/>
      <w:lvlJc w:val="left"/>
      <w:pPr>
        <w:ind w:left="1746" w:hanging="106"/>
      </w:pPr>
      <w:rPr>
        <w:rFonts w:hint="default"/>
        <w:lang w:val="ru-RU" w:eastAsia="en-US" w:bidi="ar-SA"/>
      </w:rPr>
    </w:lvl>
    <w:lvl w:ilvl="4" w:tplc="9EF49794">
      <w:numFmt w:val="bullet"/>
      <w:lvlText w:val="•"/>
      <w:lvlJc w:val="left"/>
      <w:pPr>
        <w:ind w:left="2294" w:hanging="106"/>
      </w:pPr>
      <w:rPr>
        <w:rFonts w:hint="default"/>
        <w:lang w:val="ru-RU" w:eastAsia="en-US" w:bidi="ar-SA"/>
      </w:rPr>
    </w:lvl>
    <w:lvl w:ilvl="5" w:tplc="A19A0C88">
      <w:numFmt w:val="bullet"/>
      <w:lvlText w:val="•"/>
      <w:lvlJc w:val="left"/>
      <w:pPr>
        <w:ind w:left="2843" w:hanging="106"/>
      </w:pPr>
      <w:rPr>
        <w:rFonts w:hint="default"/>
        <w:lang w:val="ru-RU" w:eastAsia="en-US" w:bidi="ar-SA"/>
      </w:rPr>
    </w:lvl>
    <w:lvl w:ilvl="6" w:tplc="43BE571A">
      <w:numFmt w:val="bullet"/>
      <w:lvlText w:val="•"/>
      <w:lvlJc w:val="left"/>
      <w:pPr>
        <w:ind w:left="3392" w:hanging="106"/>
      </w:pPr>
      <w:rPr>
        <w:rFonts w:hint="default"/>
        <w:lang w:val="ru-RU" w:eastAsia="en-US" w:bidi="ar-SA"/>
      </w:rPr>
    </w:lvl>
    <w:lvl w:ilvl="7" w:tplc="EBCEE4F4">
      <w:numFmt w:val="bullet"/>
      <w:lvlText w:val="•"/>
      <w:lvlJc w:val="left"/>
      <w:pPr>
        <w:ind w:left="3940" w:hanging="106"/>
      </w:pPr>
      <w:rPr>
        <w:rFonts w:hint="default"/>
        <w:lang w:val="ru-RU" w:eastAsia="en-US" w:bidi="ar-SA"/>
      </w:rPr>
    </w:lvl>
    <w:lvl w:ilvl="8" w:tplc="145EAD50">
      <w:numFmt w:val="bullet"/>
      <w:lvlText w:val="•"/>
      <w:lvlJc w:val="left"/>
      <w:pPr>
        <w:ind w:left="4489" w:hanging="106"/>
      </w:pPr>
      <w:rPr>
        <w:rFonts w:hint="default"/>
        <w:lang w:val="ru-RU" w:eastAsia="en-US" w:bidi="ar-SA"/>
      </w:rPr>
    </w:lvl>
  </w:abstractNum>
  <w:abstractNum w:abstractNumId="62" w15:restartNumberingAfterBreak="0">
    <w:nsid w:val="49700BAE"/>
    <w:multiLevelType w:val="hybridMultilevel"/>
    <w:tmpl w:val="7F96FA06"/>
    <w:lvl w:ilvl="0" w:tplc="3B1C3460">
      <w:numFmt w:val="bullet"/>
      <w:lvlText w:val="–"/>
      <w:lvlJc w:val="left"/>
      <w:pPr>
        <w:ind w:left="110"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tplc="8CCA8348">
      <w:numFmt w:val="bullet"/>
      <w:lvlText w:val="•"/>
      <w:lvlJc w:val="left"/>
      <w:pPr>
        <w:ind w:left="1491" w:hanging="188"/>
      </w:pPr>
      <w:rPr>
        <w:rFonts w:hint="default"/>
        <w:lang w:val="ru-RU" w:eastAsia="en-US" w:bidi="ar-SA"/>
      </w:rPr>
    </w:lvl>
    <w:lvl w:ilvl="2" w:tplc="D78C97AA">
      <w:numFmt w:val="bullet"/>
      <w:lvlText w:val="•"/>
      <w:lvlJc w:val="left"/>
      <w:pPr>
        <w:ind w:left="2863" w:hanging="188"/>
      </w:pPr>
      <w:rPr>
        <w:rFonts w:hint="default"/>
        <w:lang w:val="ru-RU" w:eastAsia="en-US" w:bidi="ar-SA"/>
      </w:rPr>
    </w:lvl>
    <w:lvl w:ilvl="3" w:tplc="DCE4B644">
      <w:numFmt w:val="bullet"/>
      <w:lvlText w:val="•"/>
      <w:lvlJc w:val="left"/>
      <w:pPr>
        <w:ind w:left="4235" w:hanging="188"/>
      </w:pPr>
      <w:rPr>
        <w:rFonts w:hint="default"/>
        <w:lang w:val="ru-RU" w:eastAsia="en-US" w:bidi="ar-SA"/>
      </w:rPr>
    </w:lvl>
    <w:lvl w:ilvl="4" w:tplc="E7F2D16E">
      <w:numFmt w:val="bullet"/>
      <w:lvlText w:val="•"/>
      <w:lvlJc w:val="left"/>
      <w:pPr>
        <w:ind w:left="5607" w:hanging="188"/>
      </w:pPr>
      <w:rPr>
        <w:rFonts w:hint="default"/>
        <w:lang w:val="ru-RU" w:eastAsia="en-US" w:bidi="ar-SA"/>
      </w:rPr>
    </w:lvl>
    <w:lvl w:ilvl="5" w:tplc="28A49EE4">
      <w:numFmt w:val="bullet"/>
      <w:lvlText w:val="•"/>
      <w:lvlJc w:val="left"/>
      <w:pPr>
        <w:ind w:left="6979" w:hanging="188"/>
      </w:pPr>
      <w:rPr>
        <w:rFonts w:hint="default"/>
        <w:lang w:val="ru-RU" w:eastAsia="en-US" w:bidi="ar-SA"/>
      </w:rPr>
    </w:lvl>
    <w:lvl w:ilvl="6" w:tplc="1B329C9E">
      <w:numFmt w:val="bullet"/>
      <w:lvlText w:val="•"/>
      <w:lvlJc w:val="left"/>
      <w:pPr>
        <w:ind w:left="8350" w:hanging="188"/>
      </w:pPr>
      <w:rPr>
        <w:rFonts w:hint="default"/>
        <w:lang w:val="ru-RU" w:eastAsia="en-US" w:bidi="ar-SA"/>
      </w:rPr>
    </w:lvl>
    <w:lvl w:ilvl="7" w:tplc="EC18DB5E">
      <w:numFmt w:val="bullet"/>
      <w:lvlText w:val="•"/>
      <w:lvlJc w:val="left"/>
      <w:pPr>
        <w:ind w:left="9722" w:hanging="188"/>
      </w:pPr>
      <w:rPr>
        <w:rFonts w:hint="default"/>
        <w:lang w:val="ru-RU" w:eastAsia="en-US" w:bidi="ar-SA"/>
      </w:rPr>
    </w:lvl>
    <w:lvl w:ilvl="8" w:tplc="65ACDC98">
      <w:numFmt w:val="bullet"/>
      <w:lvlText w:val="•"/>
      <w:lvlJc w:val="left"/>
      <w:pPr>
        <w:ind w:left="11094" w:hanging="188"/>
      </w:pPr>
      <w:rPr>
        <w:rFonts w:hint="default"/>
        <w:lang w:val="ru-RU" w:eastAsia="en-US" w:bidi="ar-SA"/>
      </w:rPr>
    </w:lvl>
  </w:abstractNum>
  <w:abstractNum w:abstractNumId="63" w15:restartNumberingAfterBreak="0">
    <w:nsid w:val="4BF25A22"/>
    <w:multiLevelType w:val="hybridMultilevel"/>
    <w:tmpl w:val="0A7A542C"/>
    <w:lvl w:ilvl="0" w:tplc="AF0CF78C">
      <w:numFmt w:val="bullet"/>
      <w:lvlText w:val="-"/>
      <w:lvlJc w:val="left"/>
      <w:pPr>
        <w:ind w:left="110" w:hanging="178"/>
      </w:pPr>
      <w:rPr>
        <w:rFonts w:ascii="Times New Roman" w:eastAsia="Times New Roman" w:hAnsi="Times New Roman" w:cs="Times New Roman" w:hint="default"/>
        <w:b w:val="0"/>
        <w:bCs w:val="0"/>
        <w:i w:val="0"/>
        <w:iCs w:val="0"/>
        <w:spacing w:val="0"/>
        <w:w w:val="100"/>
        <w:sz w:val="21"/>
        <w:szCs w:val="21"/>
        <w:lang w:val="ru-RU" w:eastAsia="en-US" w:bidi="ar-SA"/>
      </w:rPr>
    </w:lvl>
    <w:lvl w:ilvl="1" w:tplc="452E8A86">
      <w:numFmt w:val="bullet"/>
      <w:lvlText w:val="•"/>
      <w:lvlJc w:val="left"/>
      <w:pPr>
        <w:ind w:left="1487" w:hanging="178"/>
      </w:pPr>
      <w:rPr>
        <w:rFonts w:hint="default"/>
        <w:lang w:val="ru-RU" w:eastAsia="en-US" w:bidi="ar-SA"/>
      </w:rPr>
    </w:lvl>
    <w:lvl w:ilvl="2" w:tplc="A5A65B34">
      <w:numFmt w:val="bullet"/>
      <w:lvlText w:val="•"/>
      <w:lvlJc w:val="left"/>
      <w:pPr>
        <w:ind w:left="2854" w:hanging="178"/>
      </w:pPr>
      <w:rPr>
        <w:rFonts w:hint="default"/>
        <w:lang w:val="ru-RU" w:eastAsia="en-US" w:bidi="ar-SA"/>
      </w:rPr>
    </w:lvl>
    <w:lvl w:ilvl="3" w:tplc="4FE20C3C">
      <w:numFmt w:val="bullet"/>
      <w:lvlText w:val="•"/>
      <w:lvlJc w:val="left"/>
      <w:pPr>
        <w:ind w:left="4221" w:hanging="178"/>
      </w:pPr>
      <w:rPr>
        <w:rFonts w:hint="default"/>
        <w:lang w:val="ru-RU" w:eastAsia="en-US" w:bidi="ar-SA"/>
      </w:rPr>
    </w:lvl>
    <w:lvl w:ilvl="4" w:tplc="A2B69334">
      <w:numFmt w:val="bullet"/>
      <w:lvlText w:val="•"/>
      <w:lvlJc w:val="left"/>
      <w:pPr>
        <w:ind w:left="5588" w:hanging="178"/>
      </w:pPr>
      <w:rPr>
        <w:rFonts w:hint="default"/>
        <w:lang w:val="ru-RU" w:eastAsia="en-US" w:bidi="ar-SA"/>
      </w:rPr>
    </w:lvl>
    <w:lvl w:ilvl="5" w:tplc="C1AEEAB4">
      <w:numFmt w:val="bullet"/>
      <w:lvlText w:val="•"/>
      <w:lvlJc w:val="left"/>
      <w:pPr>
        <w:ind w:left="6955" w:hanging="178"/>
      </w:pPr>
      <w:rPr>
        <w:rFonts w:hint="default"/>
        <w:lang w:val="ru-RU" w:eastAsia="en-US" w:bidi="ar-SA"/>
      </w:rPr>
    </w:lvl>
    <w:lvl w:ilvl="6" w:tplc="849A8CCC">
      <w:numFmt w:val="bullet"/>
      <w:lvlText w:val="•"/>
      <w:lvlJc w:val="left"/>
      <w:pPr>
        <w:ind w:left="8322" w:hanging="178"/>
      </w:pPr>
      <w:rPr>
        <w:rFonts w:hint="default"/>
        <w:lang w:val="ru-RU" w:eastAsia="en-US" w:bidi="ar-SA"/>
      </w:rPr>
    </w:lvl>
    <w:lvl w:ilvl="7" w:tplc="0A24798E">
      <w:numFmt w:val="bullet"/>
      <w:lvlText w:val="•"/>
      <w:lvlJc w:val="left"/>
      <w:pPr>
        <w:ind w:left="9689" w:hanging="178"/>
      </w:pPr>
      <w:rPr>
        <w:rFonts w:hint="default"/>
        <w:lang w:val="ru-RU" w:eastAsia="en-US" w:bidi="ar-SA"/>
      </w:rPr>
    </w:lvl>
    <w:lvl w:ilvl="8" w:tplc="D7DA5052">
      <w:numFmt w:val="bullet"/>
      <w:lvlText w:val="•"/>
      <w:lvlJc w:val="left"/>
      <w:pPr>
        <w:ind w:left="11056" w:hanging="178"/>
      </w:pPr>
      <w:rPr>
        <w:rFonts w:hint="default"/>
        <w:lang w:val="ru-RU" w:eastAsia="en-US" w:bidi="ar-SA"/>
      </w:rPr>
    </w:lvl>
  </w:abstractNum>
  <w:abstractNum w:abstractNumId="64" w15:restartNumberingAfterBreak="0">
    <w:nsid w:val="4C522541"/>
    <w:multiLevelType w:val="hybridMultilevel"/>
    <w:tmpl w:val="D67E35A8"/>
    <w:lvl w:ilvl="0" w:tplc="F6B40E40">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F0882C3E">
      <w:numFmt w:val="bullet"/>
      <w:lvlText w:val="•"/>
      <w:lvlJc w:val="left"/>
      <w:pPr>
        <w:ind w:left="601" w:hanging="144"/>
      </w:pPr>
      <w:rPr>
        <w:rFonts w:hint="default"/>
        <w:lang w:val="ru-RU" w:eastAsia="en-US" w:bidi="ar-SA"/>
      </w:rPr>
    </w:lvl>
    <w:lvl w:ilvl="2" w:tplc="AA16A29C">
      <w:numFmt w:val="bullet"/>
      <w:lvlText w:val="•"/>
      <w:lvlJc w:val="left"/>
      <w:pPr>
        <w:ind w:left="1103" w:hanging="144"/>
      </w:pPr>
      <w:rPr>
        <w:rFonts w:hint="default"/>
        <w:lang w:val="ru-RU" w:eastAsia="en-US" w:bidi="ar-SA"/>
      </w:rPr>
    </w:lvl>
    <w:lvl w:ilvl="3" w:tplc="DDB28788">
      <w:numFmt w:val="bullet"/>
      <w:lvlText w:val="•"/>
      <w:lvlJc w:val="left"/>
      <w:pPr>
        <w:ind w:left="1605" w:hanging="144"/>
      </w:pPr>
      <w:rPr>
        <w:rFonts w:hint="default"/>
        <w:lang w:val="ru-RU" w:eastAsia="en-US" w:bidi="ar-SA"/>
      </w:rPr>
    </w:lvl>
    <w:lvl w:ilvl="4" w:tplc="ED0EC99A">
      <w:numFmt w:val="bullet"/>
      <w:lvlText w:val="•"/>
      <w:lvlJc w:val="left"/>
      <w:pPr>
        <w:ind w:left="2106" w:hanging="144"/>
      </w:pPr>
      <w:rPr>
        <w:rFonts w:hint="default"/>
        <w:lang w:val="ru-RU" w:eastAsia="en-US" w:bidi="ar-SA"/>
      </w:rPr>
    </w:lvl>
    <w:lvl w:ilvl="5" w:tplc="99C6CD16">
      <w:numFmt w:val="bullet"/>
      <w:lvlText w:val="•"/>
      <w:lvlJc w:val="left"/>
      <w:pPr>
        <w:ind w:left="2608" w:hanging="144"/>
      </w:pPr>
      <w:rPr>
        <w:rFonts w:hint="default"/>
        <w:lang w:val="ru-RU" w:eastAsia="en-US" w:bidi="ar-SA"/>
      </w:rPr>
    </w:lvl>
    <w:lvl w:ilvl="6" w:tplc="4A3EB876">
      <w:numFmt w:val="bullet"/>
      <w:lvlText w:val="•"/>
      <w:lvlJc w:val="left"/>
      <w:pPr>
        <w:ind w:left="3110" w:hanging="144"/>
      </w:pPr>
      <w:rPr>
        <w:rFonts w:hint="default"/>
        <w:lang w:val="ru-RU" w:eastAsia="en-US" w:bidi="ar-SA"/>
      </w:rPr>
    </w:lvl>
    <w:lvl w:ilvl="7" w:tplc="FFF62742">
      <w:numFmt w:val="bullet"/>
      <w:lvlText w:val="•"/>
      <w:lvlJc w:val="left"/>
      <w:pPr>
        <w:ind w:left="3611" w:hanging="144"/>
      </w:pPr>
      <w:rPr>
        <w:rFonts w:hint="default"/>
        <w:lang w:val="ru-RU" w:eastAsia="en-US" w:bidi="ar-SA"/>
      </w:rPr>
    </w:lvl>
    <w:lvl w:ilvl="8" w:tplc="7826C492">
      <w:numFmt w:val="bullet"/>
      <w:lvlText w:val="•"/>
      <w:lvlJc w:val="left"/>
      <w:pPr>
        <w:ind w:left="4113" w:hanging="144"/>
      </w:pPr>
      <w:rPr>
        <w:rFonts w:hint="default"/>
        <w:lang w:val="ru-RU" w:eastAsia="en-US" w:bidi="ar-SA"/>
      </w:rPr>
    </w:lvl>
  </w:abstractNum>
  <w:abstractNum w:abstractNumId="65" w15:restartNumberingAfterBreak="0">
    <w:nsid w:val="4C9B092F"/>
    <w:multiLevelType w:val="hybridMultilevel"/>
    <w:tmpl w:val="F3247170"/>
    <w:lvl w:ilvl="0" w:tplc="5B263094">
      <w:numFmt w:val="bullet"/>
      <w:lvlText w:val="-"/>
      <w:lvlJc w:val="left"/>
      <w:pPr>
        <w:ind w:left="109"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061E2124">
      <w:numFmt w:val="bullet"/>
      <w:lvlText w:val="•"/>
      <w:lvlJc w:val="left"/>
      <w:pPr>
        <w:ind w:left="438" w:hanging="120"/>
      </w:pPr>
      <w:rPr>
        <w:rFonts w:hint="default"/>
        <w:lang w:val="ru-RU" w:eastAsia="en-US" w:bidi="ar-SA"/>
      </w:rPr>
    </w:lvl>
    <w:lvl w:ilvl="2" w:tplc="B40809F6">
      <w:numFmt w:val="bullet"/>
      <w:lvlText w:val="•"/>
      <w:lvlJc w:val="left"/>
      <w:pPr>
        <w:ind w:left="777" w:hanging="120"/>
      </w:pPr>
      <w:rPr>
        <w:rFonts w:hint="default"/>
        <w:lang w:val="ru-RU" w:eastAsia="en-US" w:bidi="ar-SA"/>
      </w:rPr>
    </w:lvl>
    <w:lvl w:ilvl="3" w:tplc="8AF68310">
      <w:numFmt w:val="bullet"/>
      <w:lvlText w:val="•"/>
      <w:lvlJc w:val="left"/>
      <w:pPr>
        <w:ind w:left="1115" w:hanging="120"/>
      </w:pPr>
      <w:rPr>
        <w:rFonts w:hint="default"/>
        <w:lang w:val="ru-RU" w:eastAsia="en-US" w:bidi="ar-SA"/>
      </w:rPr>
    </w:lvl>
    <w:lvl w:ilvl="4" w:tplc="89F4B76A">
      <w:numFmt w:val="bullet"/>
      <w:lvlText w:val="•"/>
      <w:lvlJc w:val="left"/>
      <w:pPr>
        <w:ind w:left="1454" w:hanging="120"/>
      </w:pPr>
      <w:rPr>
        <w:rFonts w:hint="default"/>
        <w:lang w:val="ru-RU" w:eastAsia="en-US" w:bidi="ar-SA"/>
      </w:rPr>
    </w:lvl>
    <w:lvl w:ilvl="5" w:tplc="0234BFAE">
      <w:numFmt w:val="bullet"/>
      <w:lvlText w:val="•"/>
      <w:lvlJc w:val="left"/>
      <w:pPr>
        <w:ind w:left="1792" w:hanging="120"/>
      </w:pPr>
      <w:rPr>
        <w:rFonts w:hint="default"/>
        <w:lang w:val="ru-RU" w:eastAsia="en-US" w:bidi="ar-SA"/>
      </w:rPr>
    </w:lvl>
    <w:lvl w:ilvl="6" w:tplc="07CEE962">
      <w:numFmt w:val="bullet"/>
      <w:lvlText w:val="•"/>
      <w:lvlJc w:val="left"/>
      <w:pPr>
        <w:ind w:left="2131" w:hanging="120"/>
      </w:pPr>
      <w:rPr>
        <w:rFonts w:hint="default"/>
        <w:lang w:val="ru-RU" w:eastAsia="en-US" w:bidi="ar-SA"/>
      </w:rPr>
    </w:lvl>
    <w:lvl w:ilvl="7" w:tplc="FDB6DD8E">
      <w:numFmt w:val="bullet"/>
      <w:lvlText w:val="•"/>
      <w:lvlJc w:val="left"/>
      <w:pPr>
        <w:ind w:left="2469" w:hanging="120"/>
      </w:pPr>
      <w:rPr>
        <w:rFonts w:hint="default"/>
        <w:lang w:val="ru-RU" w:eastAsia="en-US" w:bidi="ar-SA"/>
      </w:rPr>
    </w:lvl>
    <w:lvl w:ilvl="8" w:tplc="28CEF528">
      <w:numFmt w:val="bullet"/>
      <w:lvlText w:val="•"/>
      <w:lvlJc w:val="left"/>
      <w:pPr>
        <w:ind w:left="2808" w:hanging="120"/>
      </w:pPr>
      <w:rPr>
        <w:rFonts w:hint="default"/>
        <w:lang w:val="ru-RU" w:eastAsia="en-US" w:bidi="ar-SA"/>
      </w:rPr>
    </w:lvl>
  </w:abstractNum>
  <w:abstractNum w:abstractNumId="66" w15:restartNumberingAfterBreak="0">
    <w:nsid w:val="4D307CFD"/>
    <w:multiLevelType w:val="hybridMultilevel"/>
    <w:tmpl w:val="9D22AFA6"/>
    <w:lvl w:ilvl="0" w:tplc="E93412AA">
      <w:numFmt w:val="bullet"/>
      <w:lvlText w:val="–"/>
      <w:lvlJc w:val="left"/>
      <w:pPr>
        <w:ind w:left="278"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520E7714">
      <w:numFmt w:val="bullet"/>
      <w:lvlText w:val="•"/>
      <w:lvlJc w:val="left"/>
      <w:pPr>
        <w:ind w:left="1204" w:hanging="168"/>
      </w:pPr>
      <w:rPr>
        <w:rFonts w:hint="default"/>
        <w:lang w:val="ru-RU" w:eastAsia="en-US" w:bidi="ar-SA"/>
      </w:rPr>
    </w:lvl>
    <w:lvl w:ilvl="2" w:tplc="D7683FBC">
      <w:numFmt w:val="bullet"/>
      <w:lvlText w:val="•"/>
      <w:lvlJc w:val="left"/>
      <w:pPr>
        <w:ind w:left="2129" w:hanging="168"/>
      </w:pPr>
      <w:rPr>
        <w:rFonts w:hint="default"/>
        <w:lang w:val="ru-RU" w:eastAsia="en-US" w:bidi="ar-SA"/>
      </w:rPr>
    </w:lvl>
    <w:lvl w:ilvl="3" w:tplc="68D4F88E">
      <w:numFmt w:val="bullet"/>
      <w:lvlText w:val="•"/>
      <w:lvlJc w:val="left"/>
      <w:pPr>
        <w:ind w:left="3054" w:hanging="168"/>
      </w:pPr>
      <w:rPr>
        <w:rFonts w:hint="default"/>
        <w:lang w:val="ru-RU" w:eastAsia="en-US" w:bidi="ar-SA"/>
      </w:rPr>
    </w:lvl>
    <w:lvl w:ilvl="4" w:tplc="0A7204CA">
      <w:numFmt w:val="bullet"/>
      <w:lvlText w:val="•"/>
      <w:lvlJc w:val="left"/>
      <w:pPr>
        <w:ind w:left="3979" w:hanging="168"/>
      </w:pPr>
      <w:rPr>
        <w:rFonts w:hint="default"/>
        <w:lang w:val="ru-RU" w:eastAsia="en-US" w:bidi="ar-SA"/>
      </w:rPr>
    </w:lvl>
    <w:lvl w:ilvl="5" w:tplc="09882C0C">
      <w:numFmt w:val="bullet"/>
      <w:lvlText w:val="•"/>
      <w:lvlJc w:val="left"/>
      <w:pPr>
        <w:ind w:left="4904" w:hanging="168"/>
      </w:pPr>
      <w:rPr>
        <w:rFonts w:hint="default"/>
        <w:lang w:val="ru-RU" w:eastAsia="en-US" w:bidi="ar-SA"/>
      </w:rPr>
    </w:lvl>
    <w:lvl w:ilvl="6" w:tplc="367A493E">
      <w:numFmt w:val="bullet"/>
      <w:lvlText w:val="•"/>
      <w:lvlJc w:val="left"/>
      <w:pPr>
        <w:ind w:left="5828" w:hanging="168"/>
      </w:pPr>
      <w:rPr>
        <w:rFonts w:hint="default"/>
        <w:lang w:val="ru-RU" w:eastAsia="en-US" w:bidi="ar-SA"/>
      </w:rPr>
    </w:lvl>
    <w:lvl w:ilvl="7" w:tplc="3454F104">
      <w:numFmt w:val="bullet"/>
      <w:lvlText w:val="•"/>
      <w:lvlJc w:val="left"/>
      <w:pPr>
        <w:ind w:left="6753" w:hanging="168"/>
      </w:pPr>
      <w:rPr>
        <w:rFonts w:hint="default"/>
        <w:lang w:val="ru-RU" w:eastAsia="en-US" w:bidi="ar-SA"/>
      </w:rPr>
    </w:lvl>
    <w:lvl w:ilvl="8" w:tplc="EA987A1C">
      <w:numFmt w:val="bullet"/>
      <w:lvlText w:val="•"/>
      <w:lvlJc w:val="left"/>
      <w:pPr>
        <w:ind w:left="7678" w:hanging="168"/>
      </w:pPr>
      <w:rPr>
        <w:rFonts w:hint="default"/>
        <w:lang w:val="ru-RU" w:eastAsia="en-US" w:bidi="ar-SA"/>
      </w:rPr>
    </w:lvl>
  </w:abstractNum>
  <w:abstractNum w:abstractNumId="67" w15:restartNumberingAfterBreak="0">
    <w:nsid w:val="4FD84942"/>
    <w:multiLevelType w:val="hybridMultilevel"/>
    <w:tmpl w:val="36EA216C"/>
    <w:lvl w:ilvl="0" w:tplc="7474EDD4">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6D6E780C">
      <w:numFmt w:val="bullet"/>
      <w:lvlText w:val="•"/>
      <w:lvlJc w:val="left"/>
      <w:pPr>
        <w:ind w:left="601" w:hanging="144"/>
      </w:pPr>
      <w:rPr>
        <w:rFonts w:hint="default"/>
        <w:lang w:val="ru-RU" w:eastAsia="en-US" w:bidi="ar-SA"/>
      </w:rPr>
    </w:lvl>
    <w:lvl w:ilvl="2" w:tplc="E8EAE0F4">
      <w:numFmt w:val="bullet"/>
      <w:lvlText w:val="•"/>
      <w:lvlJc w:val="left"/>
      <w:pPr>
        <w:ind w:left="1103" w:hanging="144"/>
      </w:pPr>
      <w:rPr>
        <w:rFonts w:hint="default"/>
        <w:lang w:val="ru-RU" w:eastAsia="en-US" w:bidi="ar-SA"/>
      </w:rPr>
    </w:lvl>
    <w:lvl w:ilvl="3" w:tplc="961C2604">
      <w:numFmt w:val="bullet"/>
      <w:lvlText w:val="•"/>
      <w:lvlJc w:val="left"/>
      <w:pPr>
        <w:ind w:left="1605" w:hanging="144"/>
      </w:pPr>
      <w:rPr>
        <w:rFonts w:hint="default"/>
        <w:lang w:val="ru-RU" w:eastAsia="en-US" w:bidi="ar-SA"/>
      </w:rPr>
    </w:lvl>
    <w:lvl w:ilvl="4" w:tplc="DFFC4744">
      <w:numFmt w:val="bullet"/>
      <w:lvlText w:val="•"/>
      <w:lvlJc w:val="left"/>
      <w:pPr>
        <w:ind w:left="2106" w:hanging="144"/>
      </w:pPr>
      <w:rPr>
        <w:rFonts w:hint="default"/>
        <w:lang w:val="ru-RU" w:eastAsia="en-US" w:bidi="ar-SA"/>
      </w:rPr>
    </w:lvl>
    <w:lvl w:ilvl="5" w:tplc="654A2252">
      <w:numFmt w:val="bullet"/>
      <w:lvlText w:val="•"/>
      <w:lvlJc w:val="left"/>
      <w:pPr>
        <w:ind w:left="2608" w:hanging="144"/>
      </w:pPr>
      <w:rPr>
        <w:rFonts w:hint="default"/>
        <w:lang w:val="ru-RU" w:eastAsia="en-US" w:bidi="ar-SA"/>
      </w:rPr>
    </w:lvl>
    <w:lvl w:ilvl="6" w:tplc="258E0FCA">
      <w:numFmt w:val="bullet"/>
      <w:lvlText w:val="•"/>
      <w:lvlJc w:val="left"/>
      <w:pPr>
        <w:ind w:left="3110" w:hanging="144"/>
      </w:pPr>
      <w:rPr>
        <w:rFonts w:hint="default"/>
        <w:lang w:val="ru-RU" w:eastAsia="en-US" w:bidi="ar-SA"/>
      </w:rPr>
    </w:lvl>
    <w:lvl w:ilvl="7" w:tplc="2FF67116">
      <w:numFmt w:val="bullet"/>
      <w:lvlText w:val="•"/>
      <w:lvlJc w:val="left"/>
      <w:pPr>
        <w:ind w:left="3611" w:hanging="144"/>
      </w:pPr>
      <w:rPr>
        <w:rFonts w:hint="default"/>
        <w:lang w:val="ru-RU" w:eastAsia="en-US" w:bidi="ar-SA"/>
      </w:rPr>
    </w:lvl>
    <w:lvl w:ilvl="8" w:tplc="F7FE92E2">
      <w:numFmt w:val="bullet"/>
      <w:lvlText w:val="•"/>
      <w:lvlJc w:val="left"/>
      <w:pPr>
        <w:ind w:left="4113" w:hanging="144"/>
      </w:pPr>
      <w:rPr>
        <w:rFonts w:hint="default"/>
        <w:lang w:val="ru-RU" w:eastAsia="en-US" w:bidi="ar-SA"/>
      </w:rPr>
    </w:lvl>
  </w:abstractNum>
  <w:abstractNum w:abstractNumId="68" w15:restartNumberingAfterBreak="0">
    <w:nsid w:val="51171CE7"/>
    <w:multiLevelType w:val="hybridMultilevel"/>
    <w:tmpl w:val="05B0B410"/>
    <w:lvl w:ilvl="0" w:tplc="53C2B3C4">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F572AC0E">
      <w:numFmt w:val="bullet"/>
      <w:lvlText w:val="•"/>
      <w:lvlJc w:val="left"/>
      <w:pPr>
        <w:ind w:left="488" w:hanging="130"/>
      </w:pPr>
      <w:rPr>
        <w:rFonts w:hint="default"/>
        <w:lang w:val="ru-RU" w:eastAsia="en-US" w:bidi="ar-SA"/>
      </w:rPr>
    </w:lvl>
    <w:lvl w:ilvl="2" w:tplc="201E7232">
      <w:numFmt w:val="bullet"/>
      <w:lvlText w:val="•"/>
      <w:lvlJc w:val="left"/>
      <w:pPr>
        <w:ind w:left="857" w:hanging="130"/>
      </w:pPr>
      <w:rPr>
        <w:rFonts w:hint="default"/>
        <w:lang w:val="ru-RU" w:eastAsia="en-US" w:bidi="ar-SA"/>
      </w:rPr>
    </w:lvl>
    <w:lvl w:ilvl="3" w:tplc="50F8C0F4">
      <w:numFmt w:val="bullet"/>
      <w:lvlText w:val="•"/>
      <w:lvlJc w:val="left"/>
      <w:pPr>
        <w:ind w:left="1225" w:hanging="130"/>
      </w:pPr>
      <w:rPr>
        <w:rFonts w:hint="default"/>
        <w:lang w:val="ru-RU" w:eastAsia="en-US" w:bidi="ar-SA"/>
      </w:rPr>
    </w:lvl>
    <w:lvl w:ilvl="4" w:tplc="C6EA7C80">
      <w:numFmt w:val="bullet"/>
      <w:lvlText w:val="•"/>
      <w:lvlJc w:val="left"/>
      <w:pPr>
        <w:ind w:left="1594" w:hanging="130"/>
      </w:pPr>
      <w:rPr>
        <w:rFonts w:hint="default"/>
        <w:lang w:val="ru-RU" w:eastAsia="en-US" w:bidi="ar-SA"/>
      </w:rPr>
    </w:lvl>
    <w:lvl w:ilvl="5" w:tplc="CB38D0AA">
      <w:numFmt w:val="bullet"/>
      <w:lvlText w:val="•"/>
      <w:lvlJc w:val="left"/>
      <w:pPr>
        <w:ind w:left="1963" w:hanging="130"/>
      </w:pPr>
      <w:rPr>
        <w:rFonts w:hint="default"/>
        <w:lang w:val="ru-RU" w:eastAsia="en-US" w:bidi="ar-SA"/>
      </w:rPr>
    </w:lvl>
    <w:lvl w:ilvl="6" w:tplc="A8487782">
      <w:numFmt w:val="bullet"/>
      <w:lvlText w:val="•"/>
      <w:lvlJc w:val="left"/>
      <w:pPr>
        <w:ind w:left="2331" w:hanging="130"/>
      </w:pPr>
      <w:rPr>
        <w:rFonts w:hint="default"/>
        <w:lang w:val="ru-RU" w:eastAsia="en-US" w:bidi="ar-SA"/>
      </w:rPr>
    </w:lvl>
    <w:lvl w:ilvl="7" w:tplc="5C161852">
      <w:numFmt w:val="bullet"/>
      <w:lvlText w:val="•"/>
      <w:lvlJc w:val="left"/>
      <w:pPr>
        <w:ind w:left="2700" w:hanging="130"/>
      </w:pPr>
      <w:rPr>
        <w:rFonts w:hint="default"/>
        <w:lang w:val="ru-RU" w:eastAsia="en-US" w:bidi="ar-SA"/>
      </w:rPr>
    </w:lvl>
    <w:lvl w:ilvl="8" w:tplc="886E73EC">
      <w:numFmt w:val="bullet"/>
      <w:lvlText w:val="•"/>
      <w:lvlJc w:val="left"/>
      <w:pPr>
        <w:ind w:left="3068" w:hanging="130"/>
      </w:pPr>
      <w:rPr>
        <w:rFonts w:hint="default"/>
        <w:lang w:val="ru-RU" w:eastAsia="en-US" w:bidi="ar-SA"/>
      </w:rPr>
    </w:lvl>
  </w:abstractNum>
  <w:abstractNum w:abstractNumId="69" w15:restartNumberingAfterBreak="0">
    <w:nsid w:val="51C52BAB"/>
    <w:multiLevelType w:val="hybridMultilevel"/>
    <w:tmpl w:val="13E6BB7E"/>
    <w:lvl w:ilvl="0" w:tplc="6DB42888">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64B4D1CC">
      <w:numFmt w:val="bullet"/>
      <w:lvlText w:val="•"/>
      <w:lvlJc w:val="left"/>
      <w:pPr>
        <w:ind w:left="1487" w:hanging="135"/>
      </w:pPr>
      <w:rPr>
        <w:rFonts w:hint="default"/>
        <w:lang w:val="ru-RU" w:eastAsia="en-US" w:bidi="ar-SA"/>
      </w:rPr>
    </w:lvl>
    <w:lvl w:ilvl="2" w:tplc="2546631E">
      <w:numFmt w:val="bullet"/>
      <w:lvlText w:val="•"/>
      <w:lvlJc w:val="left"/>
      <w:pPr>
        <w:ind w:left="2854" w:hanging="135"/>
      </w:pPr>
      <w:rPr>
        <w:rFonts w:hint="default"/>
        <w:lang w:val="ru-RU" w:eastAsia="en-US" w:bidi="ar-SA"/>
      </w:rPr>
    </w:lvl>
    <w:lvl w:ilvl="3" w:tplc="FADE9AA0">
      <w:numFmt w:val="bullet"/>
      <w:lvlText w:val="•"/>
      <w:lvlJc w:val="left"/>
      <w:pPr>
        <w:ind w:left="4221" w:hanging="135"/>
      </w:pPr>
      <w:rPr>
        <w:rFonts w:hint="default"/>
        <w:lang w:val="ru-RU" w:eastAsia="en-US" w:bidi="ar-SA"/>
      </w:rPr>
    </w:lvl>
    <w:lvl w:ilvl="4" w:tplc="7D62859E">
      <w:numFmt w:val="bullet"/>
      <w:lvlText w:val="•"/>
      <w:lvlJc w:val="left"/>
      <w:pPr>
        <w:ind w:left="5588" w:hanging="135"/>
      </w:pPr>
      <w:rPr>
        <w:rFonts w:hint="default"/>
        <w:lang w:val="ru-RU" w:eastAsia="en-US" w:bidi="ar-SA"/>
      </w:rPr>
    </w:lvl>
    <w:lvl w:ilvl="5" w:tplc="A4D27754">
      <w:numFmt w:val="bullet"/>
      <w:lvlText w:val="•"/>
      <w:lvlJc w:val="left"/>
      <w:pPr>
        <w:ind w:left="6955" w:hanging="135"/>
      </w:pPr>
      <w:rPr>
        <w:rFonts w:hint="default"/>
        <w:lang w:val="ru-RU" w:eastAsia="en-US" w:bidi="ar-SA"/>
      </w:rPr>
    </w:lvl>
    <w:lvl w:ilvl="6" w:tplc="30D6EECA">
      <w:numFmt w:val="bullet"/>
      <w:lvlText w:val="•"/>
      <w:lvlJc w:val="left"/>
      <w:pPr>
        <w:ind w:left="8322" w:hanging="135"/>
      </w:pPr>
      <w:rPr>
        <w:rFonts w:hint="default"/>
        <w:lang w:val="ru-RU" w:eastAsia="en-US" w:bidi="ar-SA"/>
      </w:rPr>
    </w:lvl>
    <w:lvl w:ilvl="7" w:tplc="668219E0">
      <w:numFmt w:val="bullet"/>
      <w:lvlText w:val="•"/>
      <w:lvlJc w:val="left"/>
      <w:pPr>
        <w:ind w:left="9689" w:hanging="135"/>
      </w:pPr>
      <w:rPr>
        <w:rFonts w:hint="default"/>
        <w:lang w:val="ru-RU" w:eastAsia="en-US" w:bidi="ar-SA"/>
      </w:rPr>
    </w:lvl>
    <w:lvl w:ilvl="8" w:tplc="E764A9EE">
      <w:numFmt w:val="bullet"/>
      <w:lvlText w:val="•"/>
      <w:lvlJc w:val="left"/>
      <w:pPr>
        <w:ind w:left="11056" w:hanging="135"/>
      </w:pPr>
      <w:rPr>
        <w:rFonts w:hint="default"/>
        <w:lang w:val="ru-RU" w:eastAsia="en-US" w:bidi="ar-SA"/>
      </w:rPr>
    </w:lvl>
  </w:abstractNum>
  <w:abstractNum w:abstractNumId="70" w15:restartNumberingAfterBreak="0">
    <w:nsid w:val="532C7B6A"/>
    <w:multiLevelType w:val="hybridMultilevel"/>
    <w:tmpl w:val="C25CBBE8"/>
    <w:lvl w:ilvl="0" w:tplc="3EA82F20">
      <w:numFmt w:val="bullet"/>
      <w:lvlText w:val="-"/>
      <w:lvlJc w:val="left"/>
      <w:pPr>
        <w:ind w:left="110"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354AAF9A">
      <w:numFmt w:val="bullet"/>
      <w:lvlText w:val="•"/>
      <w:lvlJc w:val="left"/>
      <w:pPr>
        <w:ind w:left="1487" w:hanging="120"/>
      </w:pPr>
      <w:rPr>
        <w:rFonts w:hint="default"/>
        <w:lang w:val="ru-RU" w:eastAsia="en-US" w:bidi="ar-SA"/>
      </w:rPr>
    </w:lvl>
    <w:lvl w:ilvl="2" w:tplc="3F7AA996">
      <w:numFmt w:val="bullet"/>
      <w:lvlText w:val="•"/>
      <w:lvlJc w:val="left"/>
      <w:pPr>
        <w:ind w:left="2854" w:hanging="120"/>
      </w:pPr>
      <w:rPr>
        <w:rFonts w:hint="default"/>
        <w:lang w:val="ru-RU" w:eastAsia="en-US" w:bidi="ar-SA"/>
      </w:rPr>
    </w:lvl>
    <w:lvl w:ilvl="3" w:tplc="79482368">
      <w:numFmt w:val="bullet"/>
      <w:lvlText w:val="•"/>
      <w:lvlJc w:val="left"/>
      <w:pPr>
        <w:ind w:left="4221" w:hanging="120"/>
      </w:pPr>
      <w:rPr>
        <w:rFonts w:hint="default"/>
        <w:lang w:val="ru-RU" w:eastAsia="en-US" w:bidi="ar-SA"/>
      </w:rPr>
    </w:lvl>
    <w:lvl w:ilvl="4" w:tplc="BC602758">
      <w:numFmt w:val="bullet"/>
      <w:lvlText w:val="•"/>
      <w:lvlJc w:val="left"/>
      <w:pPr>
        <w:ind w:left="5588" w:hanging="120"/>
      </w:pPr>
      <w:rPr>
        <w:rFonts w:hint="default"/>
        <w:lang w:val="ru-RU" w:eastAsia="en-US" w:bidi="ar-SA"/>
      </w:rPr>
    </w:lvl>
    <w:lvl w:ilvl="5" w:tplc="E8EE7996">
      <w:numFmt w:val="bullet"/>
      <w:lvlText w:val="•"/>
      <w:lvlJc w:val="left"/>
      <w:pPr>
        <w:ind w:left="6955" w:hanging="120"/>
      </w:pPr>
      <w:rPr>
        <w:rFonts w:hint="default"/>
        <w:lang w:val="ru-RU" w:eastAsia="en-US" w:bidi="ar-SA"/>
      </w:rPr>
    </w:lvl>
    <w:lvl w:ilvl="6" w:tplc="D54A33AE">
      <w:numFmt w:val="bullet"/>
      <w:lvlText w:val="•"/>
      <w:lvlJc w:val="left"/>
      <w:pPr>
        <w:ind w:left="8322" w:hanging="120"/>
      </w:pPr>
      <w:rPr>
        <w:rFonts w:hint="default"/>
        <w:lang w:val="ru-RU" w:eastAsia="en-US" w:bidi="ar-SA"/>
      </w:rPr>
    </w:lvl>
    <w:lvl w:ilvl="7" w:tplc="EF4A996E">
      <w:numFmt w:val="bullet"/>
      <w:lvlText w:val="•"/>
      <w:lvlJc w:val="left"/>
      <w:pPr>
        <w:ind w:left="9689" w:hanging="120"/>
      </w:pPr>
      <w:rPr>
        <w:rFonts w:hint="default"/>
        <w:lang w:val="ru-RU" w:eastAsia="en-US" w:bidi="ar-SA"/>
      </w:rPr>
    </w:lvl>
    <w:lvl w:ilvl="8" w:tplc="98547C7C">
      <w:numFmt w:val="bullet"/>
      <w:lvlText w:val="•"/>
      <w:lvlJc w:val="left"/>
      <w:pPr>
        <w:ind w:left="11056" w:hanging="120"/>
      </w:pPr>
      <w:rPr>
        <w:rFonts w:hint="default"/>
        <w:lang w:val="ru-RU" w:eastAsia="en-US" w:bidi="ar-SA"/>
      </w:rPr>
    </w:lvl>
  </w:abstractNum>
  <w:abstractNum w:abstractNumId="71" w15:restartNumberingAfterBreak="0">
    <w:nsid w:val="53720AFB"/>
    <w:multiLevelType w:val="hybridMultilevel"/>
    <w:tmpl w:val="D152E2D6"/>
    <w:lvl w:ilvl="0" w:tplc="D3AC12E4">
      <w:numFmt w:val="bullet"/>
      <w:lvlText w:val="-"/>
      <w:lvlJc w:val="left"/>
      <w:pPr>
        <w:ind w:left="103" w:hanging="216"/>
      </w:pPr>
      <w:rPr>
        <w:rFonts w:ascii="Times New Roman" w:eastAsia="Times New Roman" w:hAnsi="Times New Roman" w:cs="Times New Roman" w:hint="default"/>
        <w:b w:val="0"/>
        <w:bCs w:val="0"/>
        <w:i w:val="0"/>
        <w:iCs w:val="0"/>
        <w:spacing w:val="0"/>
        <w:w w:val="100"/>
        <w:sz w:val="22"/>
        <w:szCs w:val="22"/>
        <w:lang w:val="ru-RU" w:eastAsia="en-US" w:bidi="ar-SA"/>
      </w:rPr>
    </w:lvl>
    <w:lvl w:ilvl="1" w:tplc="231A001C">
      <w:numFmt w:val="bullet"/>
      <w:lvlText w:val="•"/>
      <w:lvlJc w:val="left"/>
      <w:pPr>
        <w:ind w:left="648" w:hanging="216"/>
      </w:pPr>
      <w:rPr>
        <w:rFonts w:hint="default"/>
        <w:lang w:val="ru-RU" w:eastAsia="en-US" w:bidi="ar-SA"/>
      </w:rPr>
    </w:lvl>
    <w:lvl w:ilvl="2" w:tplc="A62459AC">
      <w:numFmt w:val="bullet"/>
      <w:lvlText w:val="•"/>
      <w:lvlJc w:val="left"/>
      <w:pPr>
        <w:ind w:left="1197" w:hanging="216"/>
      </w:pPr>
      <w:rPr>
        <w:rFonts w:hint="default"/>
        <w:lang w:val="ru-RU" w:eastAsia="en-US" w:bidi="ar-SA"/>
      </w:rPr>
    </w:lvl>
    <w:lvl w:ilvl="3" w:tplc="8EFCC3AE">
      <w:numFmt w:val="bullet"/>
      <w:lvlText w:val="•"/>
      <w:lvlJc w:val="left"/>
      <w:pPr>
        <w:ind w:left="1746" w:hanging="216"/>
      </w:pPr>
      <w:rPr>
        <w:rFonts w:hint="default"/>
        <w:lang w:val="ru-RU" w:eastAsia="en-US" w:bidi="ar-SA"/>
      </w:rPr>
    </w:lvl>
    <w:lvl w:ilvl="4" w:tplc="A4446F14">
      <w:numFmt w:val="bullet"/>
      <w:lvlText w:val="•"/>
      <w:lvlJc w:val="left"/>
      <w:pPr>
        <w:ind w:left="2294" w:hanging="216"/>
      </w:pPr>
      <w:rPr>
        <w:rFonts w:hint="default"/>
        <w:lang w:val="ru-RU" w:eastAsia="en-US" w:bidi="ar-SA"/>
      </w:rPr>
    </w:lvl>
    <w:lvl w:ilvl="5" w:tplc="B36CD830">
      <w:numFmt w:val="bullet"/>
      <w:lvlText w:val="•"/>
      <w:lvlJc w:val="left"/>
      <w:pPr>
        <w:ind w:left="2843" w:hanging="216"/>
      </w:pPr>
      <w:rPr>
        <w:rFonts w:hint="default"/>
        <w:lang w:val="ru-RU" w:eastAsia="en-US" w:bidi="ar-SA"/>
      </w:rPr>
    </w:lvl>
    <w:lvl w:ilvl="6" w:tplc="5A642FE8">
      <w:numFmt w:val="bullet"/>
      <w:lvlText w:val="•"/>
      <w:lvlJc w:val="left"/>
      <w:pPr>
        <w:ind w:left="3392" w:hanging="216"/>
      </w:pPr>
      <w:rPr>
        <w:rFonts w:hint="default"/>
        <w:lang w:val="ru-RU" w:eastAsia="en-US" w:bidi="ar-SA"/>
      </w:rPr>
    </w:lvl>
    <w:lvl w:ilvl="7" w:tplc="4802CD98">
      <w:numFmt w:val="bullet"/>
      <w:lvlText w:val="•"/>
      <w:lvlJc w:val="left"/>
      <w:pPr>
        <w:ind w:left="3940" w:hanging="216"/>
      </w:pPr>
      <w:rPr>
        <w:rFonts w:hint="default"/>
        <w:lang w:val="ru-RU" w:eastAsia="en-US" w:bidi="ar-SA"/>
      </w:rPr>
    </w:lvl>
    <w:lvl w:ilvl="8" w:tplc="F00EC7B2">
      <w:numFmt w:val="bullet"/>
      <w:lvlText w:val="•"/>
      <w:lvlJc w:val="left"/>
      <w:pPr>
        <w:ind w:left="4489" w:hanging="216"/>
      </w:pPr>
      <w:rPr>
        <w:rFonts w:hint="default"/>
        <w:lang w:val="ru-RU" w:eastAsia="en-US" w:bidi="ar-SA"/>
      </w:rPr>
    </w:lvl>
  </w:abstractNum>
  <w:abstractNum w:abstractNumId="72" w15:restartNumberingAfterBreak="0">
    <w:nsid w:val="56816DAB"/>
    <w:multiLevelType w:val="hybridMultilevel"/>
    <w:tmpl w:val="11AC51C6"/>
    <w:lvl w:ilvl="0" w:tplc="85E05A62">
      <w:start w:val="4"/>
      <w:numFmt w:val="decimal"/>
      <w:lvlText w:val="%1."/>
      <w:lvlJc w:val="left"/>
      <w:pPr>
        <w:ind w:left="103" w:hanging="245"/>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F8FA45A8">
      <w:numFmt w:val="bullet"/>
      <w:lvlText w:val="•"/>
      <w:lvlJc w:val="left"/>
      <w:pPr>
        <w:ind w:left="648" w:hanging="245"/>
      </w:pPr>
      <w:rPr>
        <w:rFonts w:hint="default"/>
        <w:lang w:val="ru-RU" w:eastAsia="en-US" w:bidi="ar-SA"/>
      </w:rPr>
    </w:lvl>
    <w:lvl w:ilvl="2" w:tplc="ABB0FB0A">
      <w:numFmt w:val="bullet"/>
      <w:lvlText w:val="•"/>
      <w:lvlJc w:val="left"/>
      <w:pPr>
        <w:ind w:left="1197" w:hanging="245"/>
      </w:pPr>
      <w:rPr>
        <w:rFonts w:hint="default"/>
        <w:lang w:val="ru-RU" w:eastAsia="en-US" w:bidi="ar-SA"/>
      </w:rPr>
    </w:lvl>
    <w:lvl w:ilvl="3" w:tplc="56B00E10">
      <w:numFmt w:val="bullet"/>
      <w:lvlText w:val="•"/>
      <w:lvlJc w:val="left"/>
      <w:pPr>
        <w:ind w:left="1746" w:hanging="245"/>
      </w:pPr>
      <w:rPr>
        <w:rFonts w:hint="default"/>
        <w:lang w:val="ru-RU" w:eastAsia="en-US" w:bidi="ar-SA"/>
      </w:rPr>
    </w:lvl>
    <w:lvl w:ilvl="4" w:tplc="E6DAF212">
      <w:numFmt w:val="bullet"/>
      <w:lvlText w:val="•"/>
      <w:lvlJc w:val="left"/>
      <w:pPr>
        <w:ind w:left="2294" w:hanging="245"/>
      </w:pPr>
      <w:rPr>
        <w:rFonts w:hint="default"/>
        <w:lang w:val="ru-RU" w:eastAsia="en-US" w:bidi="ar-SA"/>
      </w:rPr>
    </w:lvl>
    <w:lvl w:ilvl="5" w:tplc="2ED405CA">
      <w:numFmt w:val="bullet"/>
      <w:lvlText w:val="•"/>
      <w:lvlJc w:val="left"/>
      <w:pPr>
        <w:ind w:left="2843" w:hanging="245"/>
      </w:pPr>
      <w:rPr>
        <w:rFonts w:hint="default"/>
        <w:lang w:val="ru-RU" w:eastAsia="en-US" w:bidi="ar-SA"/>
      </w:rPr>
    </w:lvl>
    <w:lvl w:ilvl="6" w:tplc="700E23A8">
      <w:numFmt w:val="bullet"/>
      <w:lvlText w:val="•"/>
      <w:lvlJc w:val="left"/>
      <w:pPr>
        <w:ind w:left="3392" w:hanging="245"/>
      </w:pPr>
      <w:rPr>
        <w:rFonts w:hint="default"/>
        <w:lang w:val="ru-RU" w:eastAsia="en-US" w:bidi="ar-SA"/>
      </w:rPr>
    </w:lvl>
    <w:lvl w:ilvl="7" w:tplc="63D67FF0">
      <w:numFmt w:val="bullet"/>
      <w:lvlText w:val="•"/>
      <w:lvlJc w:val="left"/>
      <w:pPr>
        <w:ind w:left="3940" w:hanging="245"/>
      </w:pPr>
      <w:rPr>
        <w:rFonts w:hint="default"/>
        <w:lang w:val="ru-RU" w:eastAsia="en-US" w:bidi="ar-SA"/>
      </w:rPr>
    </w:lvl>
    <w:lvl w:ilvl="8" w:tplc="A5567080">
      <w:numFmt w:val="bullet"/>
      <w:lvlText w:val="•"/>
      <w:lvlJc w:val="left"/>
      <w:pPr>
        <w:ind w:left="4489" w:hanging="245"/>
      </w:pPr>
      <w:rPr>
        <w:rFonts w:hint="default"/>
        <w:lang w:val="ru-RU" w:eastAsia="en-US" w:bidi="ar-SA"/>
      </w:rPr>
    </w:lvl>
  </w:abstractNum>
  <w:abstractNum w:abstractNumId="73" w15:restartNumberingAfterBreak="0">
    <w:nsid w:val="585162D8"/>
    <w:multiLevelType w:val="hybridMultilevel"/>
    <w:tmpl w:val="94145D7C"/>
    <w:lvl w:ilvl="0" w:tplc="F57E8F3E">
      <w:start w:val="1"/>
      <w:numFmt w:val="decimal"/>
      <w:lvlText w:val="%1)"/>
      <w:lvlJc w:val="left"/>
      <w:pPr>
        <w:ind w:left="103" w:hanging="2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0D262E8">
      <w:numFmt w:val="bullet"/>
      <w:lvlText w:val="•"/>
      <w:lvlJc w:val="left"/>
      <w:pPr>
        <w:ind w:left="674" w:hanging="241"/>
      </w:pPr>
      <w:rPr>
        <w:rFonts w:hint="default"/>
        <w:lang w:val="ru-RU" w:eastAsia="en-US" w:bidi="ar-SA"/>
      </w:rPr>
    </w:lvl>
    <w:lvl w:ilvl="2" w:tplc="B8D2013E">
      <w:numFmt w:val="bullet"/>
      <w:lvlText w:val="•"/>
      <w:lvlJc w:val="left"/>
      <w:pPr>
        <w:ind w:left="1248" w:hanging="241"/>
      </w:pPr>
      <w:rPr>
        <w:rFonts w:hint="default"/>
        <w:lang w:val="ru-RU" w:eastAsia="en-US" w:bidi="ar-SA"/>
      </w:rPr>
    </w:lvl>
    <w:lvl w:ilvl="3" w:tplc="F52C6346">
      <w:numFmt w:val="bullet"/>
      <w:lvlText w:val="•"/>
      <w:lvlJc w:val="left"/>
      <w:pPr>
        <w:ind w:left="1822" w:hanging="241"/>
      </w:pPr>
      <w:rPr>
        <w:rFonts w:hint="default"/>
        <w:lang w:val="ru-RU" w:eastAsia="en-US" w:bidi="ar-SA"/>
      </w:rPr>
    </w:lvl>
    <w:lvl w:ilvl="4" w:tplc="145A1B1A">
      <w:numFmt w:val="bullet"/>
      <w:lvlText w:val="•"/>
      <w:lvlJc w:val="left"/>
      <w:pPr>
        <w:ind w:left="2396" w:hanging="241"/>
      </w:pPr>
      <w:rPr>
        <w:rFonts w:hint="default"/>
        <w:lang w:val="ru-RU" w:eastAsia="en-US" w:bidi="ar-SA"/>
      </w:rPr>
    </w:lvl>
    <w:lvl w:ilvl="5" w:tplc="32A08D54">
      <w:numFmt w:val="bullet"/>
      <w:lvlText w:val="•"/>
      <w:lvlJc w:val="left"/>
      <w:pPr>
        <w:ind w:left="2971" w:hanging="241"/>
      </w:pPr>
      <w:rPr>
        <w:rFonts w:hint="default"/>
        <w:lang w:val="ru-RU" w:eastAsia="en-US" w:bidi="ar-SA"/>
      </w:rPr>
    </w:lvl>
    <w:lvl w:ilvl="6" w:tplc="4D004D88">
      <w:numFmt w:val="bullet"/>
      <w:lvlText w:val="•"/>
      <w:lvlJc w:val="left"/>
      <w:pPr>
        <w:ind w:left="3545" w:hanging="241"/>
      </w:pPr>
      <w:rPr>
        <w:rFonts w:hint="default"/>
        <w:lang w:val="ru-RU" w:eastAsia="en-US" w:bidi="ar-SA"/>
      </w:rPr>
    </w:lvl>
    <w:lvl w:ilvl="7" w:tplc="CABC31D0">
      <w:numFmt w:val="bullet"/>
      <w:lvlText w:val="•"/>
      <w:lvlJc w:val="left"/>
      <w:pPr>
        <w:ind w:left="4119" w:hanging="241"/>
      </w:pPr>
      <w:rPr>
        <w:rFonts w:hint="default"/>
        <w:lang w:val="ru-RU" w:eastAsia="en-US" w:bidi="ar-SA"/>
      </w:rPr>
    </w:lvl>
    <w:lvl w:ilvl="8" w:tplc="46524570">
      <w:numFmt w:val="bullet"/>
      <w:lvlText w:val="•"/>
      <w:lvlJc w:val="left"/>
      <w:pPr>
        <w:ind w:left="4693" w:hanging="241"/>
      </w:pPr>
      <w:rPr>
        <w:rFonts w:hint="default"/>
        <w:lang w:val="ru-RU" w:eastAsia="en-US" w:bidi="ar-SA"/>
      </w:rPr>
    </w:lvl>
  </w:abstractNum>
  <w:abstractNum w:abstractNumId="74" w15:restartNumberingAfterBreak="0">
    <w:nsid w:val="589A67C0"/>
    <w:multiLevelType w:val="hybridMultilevel"/>
    <w:tmpl w:val="1D2A3CE8"/>
    <w:lvl w:ilvl="0" w:tplc="0858795C">
      <w:numFmt w:val="bullet"/>
      <w:lvlText w:val="-"/>
      <w:lvlJc w:val="left"/>
      <w:pPr>
        <w:ind w:left="10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32B49A9E">
      <w:numFmt w:val="bullet"/>
      <w:lvlText w:val="•"/>
      <w:lvlJc w:val="left"/>
      <w:pPr>
        <w:ind w:left="515" w:hanging="288"/>
      </w:pPr>
      <w:rPr>
        <w:rFonts w:hint="default"/>
        <w:lang w:val="ru-RU" w:eastAsia="en-US" w:bidi="ar-SA"/>
      </w:rPr>
    </w:lvl>
    <w:lvl w:ilvl="2" w:tplc="44D27C38">
      <w:numFmt w:val="bullet"/>
      <w:lvlText w:val="•"/>
      <w:lvlJc w:val="left"/>
      <w:pPr>
        <w:ind w:left="930" w:hanging="288"/>
      </w:pPr>
      <w:rPr>
        <w:rFonts w:hint="default"/>
        <w:lang w:val="ru-RU" w:eastAsia="en-US" w:bidi="ar-SA"/>
      </w:rPr>
    </w:lvl>
    <w:lvl w:ilvl="3" w:tplc="D284B012">
      <w:numFmt w:val="bullet"/>
      <w:lvlText w:val="•"/>
      <w:lvlJc w:val="left"/>
      <w:pPr>
        <w:ind w:left="1345" w:hanging="288"/>
      </w:pPr>
      <w:rPr>
        <w:rFonts w:hint="default"/>
        <w:lang w:val="ru-RU" w:eastAsia="en-US" w:bidi="ar-SA"/>
      </w:rPr>
    </w:lvl>
    <w:lvl w:ilvl="4" w:tplc="203E5848">
      <w:numFmt w:val="bullet"/>
      <w:lvlText w:val="•"/>
      <w:lvlJc w:val="left"/>
      <w:pPr>
        <w:ind w:left="1761" w:hanging="288"/>
      </w:pPr>
      <w:rPr>
        <w:rFonts w:hint="default"/>
        <w:lang w:val="ru-RU" w:eastAsia="en-US" w:bidi="ar-SA"/>
      </w:rPr>
    </w:lvl>
    <w:lvl w:ilvl="5" w:tplc="142AE1B2">
      <w:numFmt w:val="bullet"/>
      <w:lvlText w:val="•"/>
      <w:lvlJc w:val="left"/>
      <w:pPr>
        <w:ind w:left="2176" w:hanging="288"/>
      </w:pPr>
      <w:rPr>
        <w:rFonts w:hint="default"/>
        <w:lang w:val="ru-RU" w:eastAsia="en-US" w:bidi="ar-SA"/>
      </w:rPr>
    </w:lvl>
    <w:lvl w:ilvl="6" w:tplc="FD5C578E">
      <w:numFmt w:val="bullet"/>
      <w:lvlText w:val="•"/>
      <w:lvlJc w:val="left"/>
      <w:pPr>
        <w:ind w:left="2591" w:hanging="288"/>
      </w:pPr>
      <w:rPr>
        <w:rFonts w:hint="default"/>
        <w:lang w:val="ru-RU" w:eastAsia="en-US" w:bidi="ar-SA"/>
      </w:rPr>
    </w:lvl>
    <w:lvl w:ilvl="7" w:tplc="60EA6B9C">
      <w:numFmt w:val="bullet"/>
      <w:lvlText w:val="•"/>
      <w:lvlJc w:val="left"/>
      <w:pPr>
        <w:ind w:left="3007" w:hanging="288"/>
      </w:pPr>
      <w:rPr>
        <w:rFonts w:hint="default"/>
        <w:lang w:val="ru-RU" w:eastAsia="en-US" w:bidi="ar-SA"/>
      </w:rPr>
    </w:lvl>
    <w:lvl w:ilvl="8" w:tplc="9BC2EC72">
      <w:numFmt w:val="bullet"/>
      <w:lvlText w:val="•"/>
      <w:lvlJc w:val="left"/>
      <w:pPr>
        <w:ind w:left="3422" w:hanging="288"/>
      </w:pPr>
      <w:rPr>
        <w:rFonts w:hint="default"/>
        <w:lang w:val="ru-RU" w:eastAsia="en-US" w:bidi="ar-SA"/>
      </w:rPr>
    </w:lvl>
  </w:abstractNum>
  <w:abstractNum w:abstractNumId="75" w15:restartNumberingAfterBreak="0">
    <w:nsid w:val="5B132550"/>
    <w:multiLevelType w:val="hybridMultilevel"/>
    <w:tmpl w:val="355EBAB4"/>
    <w:lvl w:ilvl="0" w:tplc="FFE23CF6">
      <w:numFmt w:val="bullet"/>
      <w:lvlText w:val="-"/>
      <w:lvlJc w:val="left"/>
      <w:pPr>
        <w:ind w:left="110" w:hanging="159"/>
      </w:pPr>
      <w:rPr>
        <w:rFonts w:ascii="Times New Roman" w:eastAsia="Times New Roman" w:hAnsi="Times New Roman" w:cs="Times New Roman" w:hint="default"/>
        <w:b w:val="0"/>
        <w:bCs w:val="0"/>
        <w:i w:val="0"/>
        <w:iCs w:val="0"/>
        <w:spacing w:val="0"/>
        <w:w w:val="100"/>
        <w:sz w:val="22"/>
        <w:szCs w:val="22"/>
        <w:lang w:val="ru-RU" w:eastAsia="en-US" w:bidi="ar-SA"/>
      </w:rPr>
    </w:lvl>
    <w:lvl w:ilvl="1" w:tplc="F6E2E11E">
      <w:numFmt w:val="bullet"/>
      <w:lvlText w:val="•"/>
      <w:lvlJc w:val="left"/>
      <w:pPr>
        <w:ind w:left="1470" w:hanging="159"/>
      </w:pPr>
      <w:rPr>
        <w:rFonts w:hint="default"/>
        <w:lang w:val="ru-RU" w:eastAsia="en-US" w:bidi="ar-SA"/>
      </w:rPr>
    </w:lvl>
    <w:lvl w:ilvl="2" w:tplc="D67A8ADE">
      <w:numFmt w:val="bullet"/>
      <w:lvlText w:val="•"/>
      <w:lvlJc w:val="left"/>
      <w:pPr>
        <w:ind w:left="2821" w:hanging="159"/>
      </w:pPr>
      <w:rPr>
        <w:rFonts w:hint="default"/>
        <w:lang w:val="ru-RU" w:eastAsia="en-US" w:bidi="ar-SA"/>
      </w:rPr>
    </w:lvl>
    <w:lvl w:ilvl="3" w:tplc="0238835C">
      <w:numFmt w:val="bullet"/>
      <w:lvlText w:val="•"/>
      <w:lvlJc w:val="left"/>
      <w:pPr>
        <w:ind w:left="4172" w:hanging="159"/>
      </w:pPr>
      <w:rPr>
        <w:rFonts w:hint="default"/>
        <w:lang w:val="ru-RU" w:eastAsia="en-US" w:bidi="ar-SA"/>
      </w:rPr>
    </w:lvl>
    <w:lvl w:ilvl="4" w:tplc="D6368E62">
      <w:numFmt w:val="bullet"/>
      <w:lvlText w:val="•"/>
      <w:lvlJc w:val="left"/>
      <w:pPr>
        <w:ind w:left="5522" w:hanging="159"/>
      </w:pPr>
      <w:rPr>
        <w:rFonts w:hint="default"/>
        <w:lang w:val="ru-RU" w:eastAsia="en-US" w:bidi="ar-SA"/>
      </w:rPr>
    </w:lvl>
    <w:lvl w:ilvl="5" w:tplc="ADE81D30">
      <w:numFmt w:val="bullet"/>
      <w:lvlText w:val="•"/>
      <w:lvlJc w:val="left"/>
      <w:pPr>
        <w:ind w:left="6873" w:hanging="159"/>
      </w:pPr>
      <w:rPr>
        <w:rFonts w:hint="default"/>
        <w:lang w:val="ru-RU" w:eastAsia="en-US" w:bidi="ar-SA"/>
      </w:rPr>
    </w:lvl>
    <w:lvl w:ilvl="6" w:tplc="39EEB11C">
      <w:numFmt w:val="bullet"/>
      <w:lvlText w:val="•"/>
      <w:lvlJc w:val="left"/>
      <w:pPr>
        <w:ind w:left="8224" w:hanging="159"/>
      </w:pPr>
      <w:rPr>
        <w:rFonts w:hint="default"/>
        <w:lang w:val="ru-RU" w:eastAsia="en-US" w:bidi="ar-SA"/>
      </w:rPr>
    </w:lvl>
    <w:lvl w:ilvl="7" w:tplc="017674F0">
      <w:numFmt w:val="bullet"/>
      <w:lvlText w:val="•"/>
      <w:lvlJc w:val="left"/>
      <w:pPr>
        <w:ind w:left="9574" w:hanging="159"/>
      </w:pPr>
      <w:rPr>
        <w:rFonts w:hint="default"/>
        <w:lang w:val="ru-RU" w:eastAsia="en-US" w:bidi="ar-SA"/>
      </w:rPr>
    </w:lvl>
    <w:lvl w:ilvl="8" w:tplc="B5C6095E">
      <w:numFmt w:val="bullet"/>
      <w:lvlText w:val="•"/>
      <w:lvlJc w:val="left"/>
      <w:pPr>
        <w:ind w:left="10925" w:hanging="159"/>
      </w:pPr>
      <w:rPr>
        <w:rFonts w:hint="default"/>
        <w:lang w:val="ru-RU" w:eastAsia="en-US" w:bidi="ar-SA"/>
      </w:rPr>
    </w:lvl>
  </w:abstractNum>
  <w:abstractNum w:abstractNumId="76" w15:restartNumberingAfterBreak="0">
    <w:nsid w:val="5C934C2E"/>
    <w:multiLevelType w:val="hybridMultilevel"/>
    <w:tmpl w:val="67C0CE68"/>
    <w:lvl w:ilvl="0" w:tplc="089E16FA">
      <w:start w:val="2"/>
      <w:numFmt w:val="decimal"/>
      <w:lvlText w:val="%1."/>
      <w:lvlJc w:val="left"/>
      <w:pPr>
        <w:ind w:left="33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D8E6938">
      <w:numFmt w:val="bullet"/>
      <w:lvlText w:val="•"/>
      <w:lvlJc w:val="left"/>
      <w:pPr>
        <w:ind w:left="1784" w:hanging="221"/>
      </w:pPr>
      <w:rPr>
        <w:rFonts w:hint="default"/>
        <w:lang w:val="ru-RU" w:eastAsia="en-US" w:bidi="ar-SA"/>
      </w:rPr>
    </w:lvl>
    <w:lvl w:ilvl="2" w:tplc="FEAA5D60">
      <w:numFmt w:val="bullet"/>
      <w:lvlText w:val="•"/>
      <w:lvlJc w:val="left"/>
      <w:pPr>
        <w:ind w:left="3228" w:hanging="221"/>
      </w:pPr>
      <w:rPr>
        <w:rFonts w:hint="default"/>
        <w:lang w:val="ru-RU" w:eastAsia="en-US" w:bidi="ar-SA"/>
      </w:rPr>
    </w:lvl>
    <w:lvl w:ilvl="3" w:tplc="810C50B4">
      <w:numFmt w:val="bullet"/>
      <w:lvlText w:val="•"/>
      <w:lvlJc w:val="left"/>
      <w:pPr>
        <w:ind w:left="4672" w:hanging="221"/>
      </w:pPr>
      <w:rPr>
        <w:rFonts w:hint="default"/>
        <w:lang w:val="ru-RU" w:eastAsia="en-US" w:bidi="ar-SA"/>
      </w:rPr>
    </w:lvl>
    <w:lvl w:ilvl="4" w:tplc="A1D622B2">
      <w:numFmt w:val="bullet"/>
      <w:lvlText w:val="•"/>
      <w:lvlJc w:val="left"/>
      <w:pPr>
        <w:ind w:left="6116" w:hanging="221"/>
      </w:pPr>
      <w:rPr>
        <w:rFonts w:hint="default"/>
        <w:lang w:val="ru-RU" w:eastAsia="en-US" w:bidi="ar-SA"/>
      </w:rPr>
    </w:lvl>
    <w:lvl w:ilvl="5" w:tplc="838AA2AA">
      <w:numFmt w:val="bullet"/>
      <w:lvlText w:val="•"/>
      <w:lvlJc w:val="left"/>
      <w:pPr>
        <w:ind w:left="7561" w:hanging="221"/>
      </w:pPr>
      <w:rPr>
        <w:rFonts w:hint="default"/>
        <w:lang w:val="ru-RU" w:eastAsia="en-US" w:bidi="ar-SA"/>
      </w:rPr>
    </w:lvl>
    <w:lvl w:ilvl="6" w:tplc="D186ACF2">
      <w:numFmt w:val="bullet"/>
      <w:lvlText w:val="•"/>
      <w:lvlJc w:val="left"/>
      <w:pPr>
        <w:ind w:left="9005" w:hanging="221"/>
      </w:pPr>
      <w:rPr>
        <w:rFonts w:hint="default"/>
        <w:lang w:val="ru-RU" w:eastAsia="en-US" w:bidi="ar-SA"/>
      </w:rPr>
    </w:lvl>
    <w:lvl w:ilvl="7" w:tplc="4FEEF0A4">
      <w:numFmt w:val="bullet"/>
      <w:lvlText w:val="•"/>
      <w:lvlJc w:val="left"/>
      <w:pPr>
        <w:ind w:left="10449" w:hanging="221"/>
      </w:pPr>
      <w:rPr>
        <w:rFonts w:hint="default"/>
        <w:lang w:val="ru-RU" w:eastAsia="en-US" w:bidi="ar-SA"/>
      </w:rPr>
    </w:lvl>
    <w:lvl w:ilvl="8" w:tplc="6FBCE16C">
      <w:numFmt w:val="bullet"/>
      <w:lvlText w:val="•"/>
      <w:lvlJc w:val="left"/>
      <w:pPr>
        <w:ind w:left="11893" w:hanging="221"/>
      </w:pPr>
      <w:rPr>
        <w:rFonts w:hint="default"/>
        <w:lang w:val="ru-RU" w:eastAsia="en-US" w:bidi="ar-SA"/>
      </w:rPr>
    </w:lvl>
  </w:abstractNum>
  <w:abstractNum w:abstractNumId="77" w15:restartNumberingAfterBreak="0">
    <w:nsid w:val="5D195F85"/>
    <w:multiLevelType w:val="hybridMultilevel"/>
    <w:tmpl w:val="733417DC"/>
    <w:lvl w:ilvl="0" w:tplc="B27A84E0">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0AAE99C">
      <w:numFmt w:val="bullet"/>
      <w:lvlText w:val="•"/>
      <w:lvlJc w:val="left"/>
      <w:pPr>
        <w:ind w:left="871" w:hanging="130"/>
      </w:pPr>
      <w:rPr>
        <w:rFonts w:hint="default"/>
        <w:lang w:val="ru-RU" w:eastAsia="en-US" w:bidi="ar-SA"/>
      </w:rPr>
    </w:lvl>
    <w:lvl w:ilvl="2" w:tplc="93EE903C">
      <w:numFmt w:val="bullet"/>
      <w:lvlText w:val="•"/>
      <w:lvlJc w:val="left"/>
      <w:pPr>
        <w:ind w:left="1503" w:hanging="130"/>
      </w:pPr>
      <w:rPr>
        <w:rFonts w:hint="default"/>
        <w:lang w:val="ru-RU" w:eastAsia="en-US" w:bidi="ar-SA"/>
      </w:rPr>
    </w:lvl>
    <w:lvl w:ilvl="3" w:tplc="C932207C">
      <w:numFmt w:val="bullet"/>
      <w:lvlText w:val="•"/>
      <w:lvlJc w:val="left"/>
      <w:pPr>
        <w:ind w:left="2134" w:hanging="130"/>
      </w:pPr>
      <w:rPr>
        <w:rFonts w:hint="default"/>
        <w:lang w:val="ru-RU" w:eastAsia="en-US" w:bidi="ar-SA"/>
      </w:rPr>
    </w:lvl>
    <w:lvl w:ilvl="4" w:tplc="AB627CF8">
      <w:numFmt w:val="bullet"/>
      <w:lvlText w:val="•"/>
      <w:lvlJc w:val="left"/>
      <w:pPr>
        <w:ind w:left="2766" w:hanging="130"/>
      </w:pPr>
      <w:rPr>
        <w:rFonts w:hint="default"/>
        <w:lang w:val="ru-RU" w:eastAsia="en-US" w:bidi="ar-SA"/>
      </w:rPr>
    </w:lvl>
    <w:lvl w:ilvl="5" w:tplc="9DF8DDE4">
      <w:numFmt w:val="bullet"/>
      <w:lvlText w:val="•"/>
      <w:lvlJc w:val="left"/>
      <w:pPr>
        <w:ind w:left="3398" w:hanging="130"/>
      </w:pPr>
      <w:rPr>
        <w:rFonts w:hint="default"/>
        <w:lang w:val="ru-RU" w:eastAsia="en-US" w:bidi="ar-SA"/>
      </w:rPr>
    </w:lvl>
    <w:lvl w:ilvl="6" w:tplc="0D643308">
      <w:numFmt w:val="bullet"/>
      <w:lvlText w:val="•"/>
      <w:lvlJc w:val="left"/>
      <w:pPr>
        <w:ind w:left="4029" w:hanging="130"/>
      </w:pPr>
      <w:rPr>
        <w:rFonts w:hint="default"/>
        <w:lang w:val="ru-RU" w:eastAsia="en-US" w:bidi="ar-SA"/>
      </w:rPr>
    </w:lvl>
    <w:lvl w:ilvl="7" w:tplc="281078AA">
      <w:numFmt w:val="bullet"/>
      <w:lvlText w:val="•"/>
      <w:lvlJc w:val="left"/>
      <w:pPr>
        <w:ind w:left="4661" w:hanging="130"/>
      </w:pPr>
      <w:rPr>
        <w:rFonts w:hint="default"/>
        <w:lang w:val="ru-RU" w:eastAsia="en-US" w:bidi="ar-SA"/>
      </w:rPr>
    </w:lvl>
    <w:lvl w:ilvl="8" w:tplc="866088E6">
      <w:numFmt w:val="bullet"/>
      <w:lvlText w:val="•"/>
      <w:lvlJc w:val="left"/>
      <w:pPr>
        <w:ind w:left="5292" w:hanging="130"/>
      </w:pPr>
      <w:rPr>
        <w:rFonts w:hint="default"/>
        <w:lang w:val="ru-RU" w:eastAsia="en-US" w:bidi="ar-SA"/>
      </w:rPr>
    </w:lvl>
  </w:abstractNum>
  <w:abstractNum w:abstractNumId="78" w15:restartNumberingAfterBreak="0">
    <w:nsid w:val="60335103"/>
    <w:multiLevelType w:val="hybridMultilevel"/>
    <w:tmpl w:val="48A2CE58"/>
    <w:lvl w:ilvl="0" w:tplc="7C844A7C">
      <w:numFmt w:val="bullet"/>
      <w:lvlText w:val="-"/>
      <w:lvlJc w:val="left"/>
      <w:pPr>
        <w:ind w:left="103" w:hanging="168"/>
      </w:pPr>
      <w:rPr>
        <w:rFonts w:ascii="Times New Roman" w:eastAsia="Times New Roman" w:hAnsi="Times New Roman" w:cs="Times New Roman" w:hint="default"/>
        <w:b w:val="0"/>
        <w:bCs w:val="0"/>
        <w:i w:val="0"/>
        <w:iCs w:val="0"/>
        <w:spacing w:val="0"/>
        <w:w w:val="101"/>
        <w:sz w:val="19"/>
        <w:szCs w:val="19"/>
        <w:lang w:val="ru-RU" w:eastAsia="en-US" w:bidi="ar-SA"/>
      </w:rPr>
    </w:lvl>
    <w:lvl w:ilvl="1" w:tplc="FDEE2A64">
      <w:numFmt w:val="bullet"/>
      <w:lvlText w:val="•"/>
      <w:lvlJc w:val="left"/>
      <w:pPr>
        <w:ind w:left="648" w:hanging="168"/>
      </w:pPr>
      <w:rPr>
        <w:rFonts w:hint="default"/>
        <w:lang w:val="ru-RU" w:eastAsia="en-US" w:bidi="ar-SA"/>
      </w:rPr>
    </w:lvl>
    <w:lvl w:ilvl="2" w:tplc="C2862DEA">
      <w:numFmt w:val="bullet"/>
      <w:lvlText w:val="•"/>
      <w:lvlJc w:val="left"/>
      <w:pPr>
        <w:ind w:left="1197" w:hanging="168"/>
      </w:pPr>
      <w:rPr>
        <w:rFonts w:hint="default"/>
        <w:lang w:val="ru-RU" w:eastAsia="en-US" w:bidi="ar-SA"/>
      </w:rPr>
    </w:lvl>
    <w:lvl w:ilvl="3" w:tplc="AF58534C">
      <w:numFmt w:val="bullet"/>
      <w:lvlText w:val="•"/>
      <w:lvlJc w:val="left"/>
      <w:pPr>
        <w:ind w:left="1746" w:hanging="168"/>
      </w:pPr>
      <w:rPr>
        <w:rFonts w:hint="default"/>
        <w:lang w:val="ru-RU" w:eastAsia="en-US" w:bidi="ar-SA"/>
      </w:rPr>
    </w:lvl>
    <w:lvl w:ilvl="4" w:tplc="F1FAA23A">
      <w:numFmt w:val="bullet"/>
      <w:lvlText w:val="•"/>
      <w:lvlJc w:val="left"/>
      <w:pPr>
        <w:ind w:left="2294" w:hanging="168"/>
      </w:pPr>
      <w:rPr>
        <w:rFonts w:hint="default"/>
        <w:lang w:val="ru-RU" w:eastAsia="en-US" w:bidi="ar-SA"/>
      </w:rPr>
    </w:lvl>
    <w:lvl w:ilvl="5" w:tplc="F2429396">
      <w:numFmt w:val="bullet"/>
      <w:lvlText w:val="•"/>
      <w:lvlJc w:val="left"/>
      <w:pPr>
        <w:ind w:left="2843" w:hanging="168"/>
      </w:pPr>
      <w:rPr>
        <w:rFonts w:hint="default"/>
        <w:lang w:val="ru-RU" w:eastAsia="en-US" w:bidi="ar-SA"/>
      </w:rPr>
    </w:lvl>
    <w:lvl w:ilvl="6" w:tplc="60EEFC72">
      <w:numFmt w:val="bullet"/>
      <w:lvlText w:val="•"/>
      <w:lvlJc w:val="left"/>
      <w:pPr>
        <w:ind w:left="3392" w:hanging="168"/>
      </w:pPr>
      <w:rPr>
        <w:rFonts w:hint="default"/>
        <w:lang w:val="ru-RU" w:eastAsia="en-US" w:bidi="ar-SA"/>
      </w:rPr>
    </w:lvl>
    <w:lvl w:ilvl="7" w:tplc="65420814">
      <w:numFmt w:val="bullet"/>
      <w:lvlText w:val="•"/>
      <w:lvlJc w:val="left"/>
      <w:pPr>
        <w:ind w:left="3940" w:hanging="168"/>
      </w:pPr>
      <w:rPr>
        <w:rFonts w:hint="default"/>
        <w:lang w:val="ru-RU" w:eastAsia="en-US" w:bidi="ar-SA"/>
      </w:rPr>
    </w:lvl>
    <w:lvl w:ilvl="8" w:tplc="5782716A">
      <w:numFmt w:val="bullet"/>
      <w:lvlText w:val="•"/>
      <w:lvlJc w:val="left"/>
      <w:pPr>
        <w:ind w:left="4489" w:hanging="168"/>
      </w:pPr>
      <w:rPr>
        <w:rFonts w:hint="default"/>
        <w:lang w:val="ru-RU" w:eastAsia="en-US" w:bidi="ar-SA"/>
      </w:rPr>
    </w:lvl>
  </w:abstractNum>
  <w:abstractNum w:abstractNumId="79" w15:restartNumberingAfterBreak="0">
    <w:nsid w:val="609A3694"/>
    <w:multiLevelType w:val="hybridMultilevel"/>
    <w:tmpl w:val="2C006078"/>
    <w:lvl w:ilvl="0" w:tplc="60200396">
      <w:numFmt w:val="bullet"/>
      <w:lvlText w:val="-"/>
      <w:lvlJc w:val="left"/>
      <w:pPr>
        <w:ind w:left="110" w:hanging="178"/>
      </w:pPr>
      <w:rPr>
        <w:rFonts w:ascii="Times New Roman" w:eastAsia="Times New Roman" w:hAnsi="Times New Roman" w:cs="Times New Roman" w:hint="default"/>
        <w:b w:val="0"/>
        <w:bCs w:val="0"/>
        <w:i w:val="0"/>
        <w:iCs w:val="0"/>
        <w:spacing w:val="0"/>
        <w:w w:val="100"/>
        <w:sz w:val="22"/>
        <w:szCs w:val="22"/>
        <w:lang w:val="ru-RU" w:eastAsia="en-US" w:bidi="ar-SA"/>
      </w:rPr>
    </w:lvl>
    <w:lvl w:ilvl="1" w:tplc="CE0C2F12">
      <w:numFmt w:val="bullet"/>
      <w:lvlText w:val="•"/>
      <w:lvlJc w:val="left"/>
      <w:pPr>
        <w:ind w:left="1487" w:hanging="178"/>
      </w:pPr>
      <w:rPr>
        <w:rFonts w:hint="default"/>
        <w:lang w:val="ru-RU" w:eastAsia="en-US" w:bidi="ar-SA"/>
      </w:rPr>
    </w:lvl>
    <w:lvl w:ilvl="2" w:tplc="0E3C8560">
      <w:numFmt w:val="bullet"/>
      <w:lvlText w:val="•"/>
      <w:lvlJc w:val="left"/>
      <w:pPr>
        <w:ind w:left="2854" w:hanging="178"/>
      </w:pPr>
      <w:rPr>
        <w:rFonts w:hint="default"/>
        <w:lang w:val="ru-RU" w:eastAsia="en-US" w:bidi="ar-SA"/>
      </w:rPr>
    </w:lvl>
    <w:lvl w:ilvl="3" w:tplc="3912CA3A">
      <w:numFmt w:val="bullet"/>
      <w:lvlText w:val="•"/>
      <w:lvlJc w:val="left"/>
      <w:pPr>
        <w:ind w:left="4221" w:hanging="178"/>
      </w:pPr>
      <w:rPr>
        <w:rFonts w:hint="default"/>
        <w:lang w:val="ru-RU" w:eastAsia="en-US" w:bidi="ar-SA"/>
      </w:rPr>
    </w:lvl>
    <w:lvl w:ilvl="4" w:tplc="9684D1CA">
      <w:numFmt w:val="bullet"/>
      <w:lvlText w:val="•"/>
      <w:lvlJc w:val="left"/>
      <w:pPr>
        <w:ind w:left="5588" w:hanging="178"/>
      </w:pPr>
      <w:rPr>
        <w:rFonts w:hint="default"/>
        <w:lang w:val="ru-RU" w:eastAsia="en-US" w:bidi="ar-SA"/>
      </w:rPr>
    </w:lvl>
    <w:lvl w:ilvl="5" w:tplc="D8247540">
      <w:numFmt w:val="bullet"/>
      <w:lvlText w:val="•"/>
      <w:lvlJc w:val="left"/>
      <w:pPr>
        <w:ind w:left="6955" w:hanging="178"/>
      </w:pPr>
      <w:rPr>
        <w:rFonts w:hint="default"/>
        <w:lang w:val="ru-RU" w:eastAsia="en-US" w:bidi="ar-SA"/>
      </w:rPr>
    </w:lvl>
    <w:lvl w:ilvl="6" w:tplc="B66CC4C0">
      <w:numFmt w:val="bullet"/>
      <w:lvlText w:val="•"/>
      <w:lvlJc w:val="left"/>
      <w:pPr>
        <w:ind w:left="8322" w:hanging="178"/>
      </w:pPr>
      <w:rPr>
        <w:rFonts w:hint="default"/>
        <w:lang w:val="ru-RU" w:eastAsia="en-US" w:bidi="ar-SA"/>
      </w:rPr>
    </w:lvl>
    <w:lvl w:ilvl="7" w:tplc="AF04B85A">
      <w:numFmt w:val="bullet"/>
      <w:lvlText w:val="•"/>
      <w:lvlJc w:val="left"/>
      <w:pPr>
        <w:ind w:left="9689" w:hanging="178"/>
      </w:pPr>
      <w:rPr>
        <w:rFonts w:hint="default"/>
        <w:lang w:val="ru-RU" w:eastAsia="en-US" w:bidi="ar-SA"/>
      </w:rPr>
    </w:lvl>
    <w:lvl w:ilvl="8" w:tplc="D06078EA">
      <w:numFmt w:val="bullet"/>
      <w:lvlText w:val="•"/>
      <w:lvlJc w:val="left"/>
      <w:pPr>
        <w:ind w:left="11056" w:hanging="178"/>
      </w:pPr>
      <w:rPr>
        <w:rFonts w:hint="default"/>
        <w:lang w:val="ru-RU" w:eastAsia="en-US" w:bidi="ar-SA"/>
      </w:rPr>
    </w:lvl>
  </w:abstractNum>
  <w:abstractNum w:abstractNumId="80" w15:restartNumberingAfterBreak="0">
    <w:nsid w:val="61460441"/>
    <w:multiLevelType w:val="hybridMultilevel"/>
    <w:tmpl w:val="CBB6C192"/>
    <w:lvl w:ilvl="0" w:tplc="8C1C82FC">
      <w:numFmt w:val="bullet"/>
      <w:lvlText w:val="–"/>
      <w:lvlJc w:val="left"/>
      <w:pPr>
        <w:ind w:left="278"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6CCAE86C">
      <w:numFmt w:val="bullet"/>
      <w:lvlText w:val="•"/>
      <w:lvlJc w:val="left"/>
      <w:pPr>
        <w:ind w:left="1204" w:hanging="168"/>
      </w:pPr>
      <w:rPr>
        <w:rFonts w:hint="default"/>
        <w:lang w:val="ru-RU" w:eastAsia="en-US" w:bidi="ar-SA"/>
      </w:rPr>
    </w:lvl>
    <w:lvl w:ilvl="2" w:tplc="26B68D2C">
      <w:numFmt w:val="bullet"/>
      <w:lvlText w:val="•"/>
      <w:lvlJc w:val="left"/>
      <w:pPr>
        <w:ind w:left="2129" w:hanging="168"/>
      </w:pPr>
      <w:rPr>
        <w:rFonts w:hint="default"/>
        <w:lang w:val="ru-RU" w:eastAsia="en-US" w:bidi="ar-SA"/>
      </w:rPr>
    </w:lvl>
    <w:lvl w:ilvl="3" w:tplc="43FA3AA2">
      <w:numFmt w:val="bullet"/>
      <w:lvlText w:val="•"/>
      <w:lvlJc w:val="left"/>
      <w:pPr>
        <w:ind w:left="3054" w:hanging="168"/>
      </w:pPr>
      <w:rPr>
        <w:rFonts w:hint="default"/>
        <w:lang w:val="ru-RU" w:eastAsia="en-US" w:bidi="ar-SA"/>
      </w:rPr>
    </w:lvl>
    <w:lvl w:ilvl="4" w:tplc="D020DE8E">
      <w:numFmt w:val="bullet"/>
      <w:lvlText w:val="•"/>
      <w:lvlJc w:val="left"/>
      <w:pPr>
        <w:ind w:left="3979" w:hanging="168"/>
      </w:pPr>
      <w:rPr>
        <w:rFonts w:hint="default"/>
        <w:lang w:val="ru-RU" w:eastAsia="en-US" w:bidi="ar-SA"/>
      </w:rPr>
    </w:lvl>
    <w:lvl w:ilvl="5" w:tplc="8416B01C">
      <w:numFmt w:val="bullet"/>
      <w:lvlText w:val="•"/>
      <w:lvlJc w:val="left"/>
      <w:pPr>
        <w:ind w:left="4904" w:hanging="168"/>
      </w:pPr>
      <w:rPr>
        <w:rFonts w:hint="default"/>
        <w:lang w:val="ru-RU" w:eastAsia="en-US" w:bidi="ar-SA"/>
      </w:rPr>
    </w:lvl>
    <w:lvl w:ilvl="6" w:tplc="D50CB524">
      <w:numFmt w:val="bullet"/>
      <w:lvlText w:val="•"/>
      <w:lvlJc w:val="left"/>
      <w:pPr>
        <w:ind w:left="5828" w:hanging="168"/>
      </w:pPr>
      <w:rPr>
        <w:rFonts w:hint="default"/>
        <w:lang w:val="ru-RU" w:eastAsia="en-US" w:bidi="ar-SA"/>
      </w:rPr>
    </w:lvl>
    <w:lvl w:ilvl="7" w:tplc="AB22AB42">
      <w:numFmt w:val="bullet"/>
      <w:lvlText w:val="•"/>
      <w:lvlJc w:val="left"/>
      <w:pPr>
        <w:ind w:left="6753" w:hanging="168"/>
      </w:pPr>
      <w:rPr>
        <w:rFonts w:hint="default"/>
        <w:lang w:val="ru-RU" w:eastAsia="en-US" w:bidi="ar-SA"/>
      </w:rPr>
    </w:lvl>
    <w:lvl w:ilvl="8" w:tplc="9446D488">
      <w:numFmt w:val="bullet"/>
      <w:lvlText w:val="•"/>
      <w:lvlJc w:val="left"/>
      <w:pPr>
        <w:ind w:left="7678" w:hanging="168"/>
      </w:pPr>
      <w:rPr>
        <w:rFonts w:hint="default"/>
        <w:lang w:val="ru-RU" w:eastAsia="en-US" w:bidi="ar-SA"/>
      </w:rPr>
    </w:lvl>
  </w:abstractNum>
  <w:abstractNum w:abstractNumId="81" w15:restartNumberingAfterBreak="0">
    <w:nsid w:val="61A70E67"/>
    <w:multiLevelType w:val="hybridMultilevel"/>
    <w:tmpl w:val="727A23C4"/>
    <w:lvl w:ilvl="0" w:tplc="8EC8FAFC">
      <w:numFmt w:val="bullet"/>
      <w:lvlText w:val="-"/>
      <w:lvlJc w:val="left"/>
      <w:pPr>
        <w:ind w:left="2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53BA5CC0">
      <w:numFmt w:val="bullet"/>
      <w:lvlText w:val="•"/>
      <w:lvlJc w:val="left"/>
      <w:pPr>
        <w:ind w:left="1717" w:hanging="231"/>
      </w:pPr>
      <w:rPr>
        <w:rFonts w:hint="default"/>
        <w:lang w:val="ru-RU" w:eastAsia="en-US" w:bidi="ar-SA"/>
      </w:rPr>
    </w:lvl>
    <w:lvl w:ilvl="2" w:tplc="BE902E6C">
      <w:numFmt w:val="bullet"/>
      <w:lvlText w:val="•"/>
      <w:lvlJc w:val="left"/>
      <w:pPr>
        <w:ind w:left="3195" w:hanging="231"/>
      </w:pPr>
      <w:rPr>
        <w:rFonts w:hint="default"/>
        <w:lang w:val="ru-RU" w:eastAsia="en-US" w:bidi="ar-SA"/>
      </w:rPr>
    </w:lvl>
    <w:lvl w:ilvl="3" w:tplc="58CA9FE2">
      <w:numFmt w:val="bullet"/>
      <w:lvlText w:val="•"/>
      <w:lvlJc w:val="left"/>
      <w:pPr>
        <w:ind w:left="4673" w:hanging="231"/>
      </w:pPr>
      <w:rPr>
        <w:rFonts w:hint="default"/>
        <w:lang w:val="ru-RU" w:eastAsia="en-US" w:bidi="ar-SA"/>
      </w:rPr>
    </w:lvl>
    <w:lvl w:ilvl="4" w:tplc="1556D7C6">
      <w:numFmt w:val="bullet"/>
      <w:lvlText w:val="•"/>
      <w:lvlJc w:val="left"/>
      <w:pPr>
        <w:ind w:left="6151" w:hanging="231"/>
      </w:pPr>
      <w:rPr>
        <w:rFonts w:hint="default"/>
        <w:lang w:val="ru-RU" w:eastAsia="en-US" w:bidi="ar-SA"/>
      </w:rPr>
    </w:lvl>
    <w:lvl w:ilvl="5" w:tplc="8222B234">
      <w:numFmt w:val="bullet"/>
      <w:lvlText w:val="•"/>
      <w:lvlJc w:val="left"/>
      <w:pPr>
        <w:ind w:left="7628" w:hanging="231"/>
      </w:pPr>
      <w:rPr>
        <w:rFonts w:hint="default"/>
        <w:lang w:val="ru-RU" w:eastAsia="en-US" w:bidi="ar-SA"/>
      </w:rPr>
    </w:lvl>
    <w:lvl w:ilvl="6" w:tplc="0C2653E2">
      <w:numFmt w:val="bullet"/>
      <w:lvlText w:val="•"/>
      <w:lvlJc w:val="left"/>
      <w:pPr>
        <w:ind w:left="9106" w:hanging="231"/>
      </w:pPr>
      <w:rPr>
        <w:rFonts w:hint="default"/>
        <w:lang w:val="ru-RU" w:eastAsia="en-US" w:bidi="ar-SA"/>
      </w:rPr>
    </w:lvl>
    <w:lvl w:ilvl="7" w:tplc="804C4B6E">
      <w:numFmt w:val="bullet"/>
      <w:lvlText w:val="•"/>
      <w:lvlJc w:val="left"/>
      <w:pPr>
        <w:ind w:left="10584" w:hanging="231"/>
      </w:pPr>
      <w:rPr>
        <w:rFonts w:hint="default"/>
        <w:lang w:val="ru-RU" w:eastAsia="en-US" w:bidi="ar-SA"/>
      </w:rPr>
    </w:lvl>
    <w:lvl w:ilvl="8" w:tplc="2438BFEC">
      <w:numFmt w:val="bullet"/>
      <w:lvlText w:val="•"/>
      <w:lvlJc w:val="left"/>
      <w:pPr>
        <w:ind w:left="12062" w:hanging="231"/>
      </w:pPr>
      <w:rPr>
        <w:rFonts w:hint="default"/>
        <w:lang w:val="ru-RU" w:eastAsia="en-US" w:bidi="ar-SA"/>
      </w:rPr>
    </w:lvl>
  </w:abstractNum>
  <w:abstractNum w:abstractNumId="82" w15:restartNumberingAfterBreak="0">
    <w:nsid w:val="623140BC"/>
    <w:multiLevelType w:val="hybridMultilevel"/>
    <w:tmpl w:val="4D4CC552"/>
    <w:lvl w:ilvl="0" w:tplc="76728600">
      <w:numFmt w:val="bullet"/>
      <w:lvlText w:val="-"/>
      <w:lvlJc w:val="left"/>
      <w:pPr>
        <w:ind w:left="110"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494E9BAA">
      <w:numFmt w:val="bullet"/>
      <w:lvlText w:val="•"/>
      <w:lvlJc w:val="left"/>
      <w:pPr>
        <w:ind w:left="1487" w:hanging="120"/>
      </w:pPr>
      <w:rPr>
        <w:rFonts w:hint="default"/>
        <w:lang w:val="ru-RU" w:eastAsia="en-US" w:bidi="ar-SA"/>
      </w:rPr>
    </w:lvl>
    <w:lvl w:ilvl="2" w:tplc="3736A104">
      <w:numFmt w:val="bullet"/>
      <w:lvlText w:val="•"/>
      <w:lvlJc w:val="left"/>
      <w:pPr>
        <w:ind w:left="2854" w:hanging="120"/>
      </w:pPr>
      <w:rPr>
        <w:rFonts w:hint="default"/>
        <w:lang w:val="ru-RU" w:eastAsia="en-US" w:bidi="ar-SA"/>
      </w:rPr>
    </w:lvl>
    <w:lvl w:ilvl="3" w:tplc="C1567C48">
      <w:numFmt w:val="bullet"/>
      <w:lvlText w:val="•"/>
      <w:lvlJc w:val="left"/>
      <w:pPr>
        <w:ind w:left="4221" w:hanging="120"/>
      </w:pPr>
      <w:rPr>
        <w:rFonts w:hint="default"/>
        <w:lang w:val="ru-RU" w:eastAsia="en-US" w:bidi="ar-SA"/>
      </w:rPr>
    </w:lvl>
    <w:lvl w:ilvl="4" w:tplc="6188F7C0">
      <w:numFmt w:val="bullet"/>
      <w:lvlText w:val="•"/>
      <w:lvlJc w:val="left"/>
      <w:pPr>
        <w:ind w:left="5588" w:hanging="120"/>
      </w:pPr>
      <w:rPr>
        <w:rFonts w:hint="default"/>
        <w:lang w:val="ru-RU" w:eastAsia="en-US" w:bidi="ar-SA"/>
      </w:rPr>
    </w:lvl>
    <w:lvl w:ilvl="5" w:tplc="302681AA">
      <w:numFmt w:val="bullet"/>
      <w:lvlText w:val="•"/>
      <w:lvlJc w:val="left"/>
      <w:pPr>
        <w:ind w:left="6955" w:hanging="120"/>
      </w:pPr>
      <w:rPr>
        <w:rFonts w:hint="default"/>
        <w:lang w:val="ru-RU" w:eastAsia="en-US" w:bidi="ar-SA"/>
      </w:rPr>
    </w:lvl>
    <w:lvl w:ilvl="6" w:tplc="BC744B98">
      <w:numFmt w:val="bullet"/>
      <w:lvlText w:val="•"/>
      <w:lvlJc w:val="left"/>
      <w:pPr>
        <w:ind w:left="8322" w:hanging="120"/>
      </w:pPr>
      <w:rPr>
        <w:rFonts w:hint="default"/>
        <w:lang w:val="ru-RU" w:eastAsia="en-US" w:bidi="ar-SA"/>
      </w:rPr>
    </w:lvl>
    <w:lvl w:ilvl="7" w:tplc="5AF6FD94">
      <w:numFmt w:val="bullet"/>
      <w:lvlText w:val="•"/>
      <w:lvlJc w:val="left"/>
      <w:pPr>
        <w:ind w:left="9689" w:hanging="120"/>
      </w:pPr>
      <w:rPr>
        <w:rFonts w:hint="default"/>
        <w:lang w:val="ru-RU" w:eastAsia="en-US" w:bidi="ar-SA"/>
      </w:rPr>
    </w:lvl>
    <w:lvl w:ilvl="8" w:tplc="C94AC268">
      <w:numFmt w:val="bullet"/>
      <w:lvlText w:val="•"/>
      <w:lvlJc w:val="left"/>
      <w:pPr>
        <w:ind w:left="11056" w:hanging="120"/>
      </w:pPr>
      <w:rPr>
        <w:rFonts w:hint="default"/>
        <w:lang w:val="ru-RU" w:eastAsia="en-US" w:bidi="ar-SA"/>
      </w:rPr>
    </w:lvl>
  </w:abstractNum>
  <w:abstractNum w:abstractNumId="83" w15:restartNumberingAfterBreak="0">
    <w:nsid w:val="64236010"/>
    <w:multiLevelType w:val="multilevel"/>
    <w:tmpl w:val="D370EC34"/>
    <w:lvl w:ilvl="0">
      <w:start w:val="1"/>
      <w:numFmt w:val="decimal"/>
      <w:lvlText w:val="%1."/>
      <w:lvlJc w:val="left"/>
      <w:pPr>
        <w:ind w:left="232"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437"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32" w:hanging="87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457" w:hanging="874"/>
      </w:pPr>
      <w:rPr>
        <w:rFonts w:hint="default"/>
        <w:lang w:val="ru-RU" w:eastAsia="en-US" w:bidi="ar-SA"/>
      </w:rPr>
    </w:lvl>
    <w:lvl w:ilvl="4">
      <w:numFmt w:val="bullet"/>
      <w:lvlText w:val="•"/>
      <w:lvlJc w:val="left"/>
      <w:pPr>
        <w:ind w:left="5965" w:hanging="874"/>
      </w:pPr>
      <w:rPr>
        <w:rFonts w:hint="default"/>
        <w:lang w:val="ru-RU" w:eastAsia="en-US" w:bidi="ar-SA"/>
      </w:rPr>
    </w:lvl>
    <w:lvl w:ilvl="5">
      <w:numFmt w:val="bullet"/>
      <w:lvlText w:val="•"/>
      <w:lvlJc w:val="left"/>
      <w:pPr>
        <w:ind w:left="7474" w:hanging="874"/>
      </w:pPr>
      <w:rPr>
        <w:rFonts w:hint="default"/>
        <w:lang w:val="ru-RU" w:eastAsia="en-US" w:bidi="ar-SA"/>
      </w:rPr>
    </w:lvl>
    <w:lvl w:ilvl="6">
      <w:numFmt w:val="bullet"/>
      <w:lvlText w:val="•"/>
      <w:lvlJc w:val="left"/>
      <w:pPr>
        <w:ind w:left="8983" w:hanging="874"/>
      </w:pPr>
      <w:rPr>
        <w:rFonts w:hint="default"/>
        <w:lang w:val="ru-RU" w:eastAsia="en-US" w:bidi="ar-SA"/>
      </w:rPr>
    </w:lvl>
    <w:lvl w:ilvl="7">
      <w:numFmt w:val="bullet"/>
      <w:lvlText w:val="•"/>
      <w:lvlJc w:val="left"/>
      <w:pPr>
        <w:ind w:left="10491" w:hanging="874"/>
      </w:pPr>
      <w:rPr>
        <w:rFonts w:hint="default"/>
        <w:lang w:val="ru-RU" w:eastAsia="en-US" w:bidi="ar-SA"/>
      </w:rPr>
    </w:lvl>
    <w:lvl w:ilvl="8">
      <w:numFmt w:val="bullet"/>
      <w:lvlText w:val="•"/>
      <w:lvlJc w:val="left"/>
      <w:pPr>
        <w:ind w:left="12000" w:hanging="874"/>
      </w:pPr>
      <w:rPr>
        <w:rFonts w:hint="default"/>
        <w:lang w:val="ru-RU" w:eastAsia="en-US" w:bidi="ar-SA"/>
      </w:rPr>
    </w:lvl>
  </w:abstractNum>
  <w:abstractNum w:abstractNumId="84" w15:restartNumberingAfterBreak="0">
    <w:nsid w:val="66A802A6"/>
    <w:multiLevelType w:val="hybridMultilevel"/>
    <w:tmpl w:val="6D2827F2"/>
    <w:lvl w:ilvl="0" w:tplc="C90A3846">
      <w:numFmt w:val="bullet"/>
      <w:lvlText w:val="-"/>
      <w:lvlJc w:val="left"/>
      <w:pPr>
        <w:ind w:left="109"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431A9686">
      <w:numFmt w:val="bullet"/>
      <w:lvlText w:val="•"/>
      <w:lvlJc w:val="left"/>
      <w:pPr>
        <w:ind w:left="745" w:hanging="140"/>
      </w:pPr>
      <w:rPr>
        <w:rFonts w:hint="default"/>
        <w:lang w:val="ru-RU" w:eastAsia="en-US" w:bidi="ar-SA"/>
      </w:rPr>
    </w:lvl>
    <w:lvl w:ilvl="2" w:tplc="193EB9A2">
      <w:numFmt w:val="bullet"/>
      <w:lvlText w:val="•"/>
      <w:lvlJc w:val="left"/>
      <w:pPr>
        <w:ind w:left="1391" w:hanging="140"/>
      </w:pPr>
      <w:rPr>
        <w:rFonts w:hint="default"/>
        <w:lang w:val="ru-RU" w:eastAsia="en-US" w:bidi="ar-SA"/>
      </w:rPr>
    </w:lvl>
    <w:lvl w:ilvl="3" w:tplc="ED8E1F98">
      <w:numFmt w:val="bullet"/>
      <w:lvlText w:val="•"/>
      <w:lvlJc w:val="left"/>
      <w:pPr>
        <w:ind w:left="2036" w:hanging="140"/>
      </w:pPr>
      <w:rPr>
        <w:rFonts w:hint="default"/>
        <w:lang w:val="ru-RU" w:eastAsia="en-US" w:bidi="ar-SA"/>
      </w:rPr>
    </w:lvl>
    <w:lvl w:ilvl="4" w:tplc="73526D24">
      <w:numFmt w:val="bullet"/>
      <w:lvlText w:val="•"/>
      <w:lvlJc w:val="left"/>
      <w:pPr>
        <w:ind w:left="2682" w:hanging="140"/>
      </w:pPr>
      <w:rPr>
        <w:rFonts w:hint="default"/>
        <w:lang w:val="ru-RU" w:eastAsia="en-US" w:bidi="ar-SA"/>
      </w:rPr>
    </w:lvl>
    <w:lvl w:ilvl="5" w:tplc="7D70971A">
      <w:numFmt w:val="bullet"/>
      <w:lvlText w:val="•"/>
      <w:lvlJc w:val="left"/>
      <w:pPr>
        <w:ind w:left="3328" w:hanging="140"/>
      </w:pPr>
      <w:rPr>
        <w:rFonts w:hint="default"/>
        <w:lang w:val="ru-RU" w:eastAsia="en-US" w:bidi="ar-SA"/>
      </w:rPr>
    </w:lvl>
    <w:lvl w:ilvl="6" w:tplc="4E080374">
      <w:numFmt w:val="bullet"/>
      <w:lvlText w:val="•"/>
      <w:lvlJc w:val="left"/>
      <w:pPr>
        <w:ind w:left="3973" w:hanging="140"/>
      </w:pPr>
      <w:rPr>
        <w:rFonts w:hint="default"/>
        <w:lang w:val="ru-RU" w:eastAsia="en-US" w:bidi="ar-SA"/>
      </w:rPr>
    </w:lvl>
    <w:lvl w:ilvl="7" w:tplc="CC34748C">
      <w:numFmt w:val="bullet"/>
      <w:lvlText w:val="•"/>
      <w:lvlJc w:val="left"/>
      <w:pPr>
        <w:ind w:left="4619" w:hanging="140"/>
      </w:pPr>
      <w:rPr>
        <w:rFonts w:hint="default"/>
        <w:lang w:val="ru-RU" w:eastAsia="en-US" w:bidi="ar-SA"/>
      </w:rPr>
    </w:lvl>
    <w:lvl w:ilvl="8" w:tplc="AB8A4852">
      <w:numFmt w:val="bullet"/>
      <w:lvlText w:val="•"/>
      <w:lvlJc w:val="left"/>
      <w:pPr>
        <w:ind w:left="5264" w:hanging="140"/>
      </w:pPr>
      <w:rPr>
        <w:rFonts w:hint="default"/>
        <w:lang w:val="ru-RU" w:eastAsia="en-US" w:bidi="ar-SA"/>
      </w:rPr>
    </w:lvl>
  </w:abstractNum>
  <w:abstractNum w:abstractNumId="85" w15:restartNumberingAfterBreak="0">
    <w:nsid w:val="680F5F10"/>
    <w:multiLevelType w:val="hybridMultilevel"/>
    <w:tmpl w:val="81029D70"/>
    <w:lvl w:ilvl="0" w:tplc="67BABAA2">
      <w:numFmt w:val="bullet"/>
      <w:lvlText w:val="-"/>
      <w:lvlJc w:val="left"/>
      <w:pPr>
        <w:ind w:left="103" w:hanging="140"/>
      </w:pPr>
      <w:rPr>
        <w:rFonts w:ascii="Times New Roman" w:eastAsia="Times New Roman" w:hAnsi="Times New Roman" w:cs="Times New Roman" w:hint="default"/>
        <w:b w:val="0"/>
        <w:bCs w:val="0"/>
        <w:i w:val="0"/>
        <w:iCs w:val="0"/>
        <w:spacing w:val="0"/>
        <w:w w:val="98"/>
        <w:sz w:val="17"/>
        <w:szCs w:val="17"/>
        <w:lang w:val="ru-RU" w:eastAsia="en-US" w:bidi="ar-SA"/>
      </w:rPr>
    </w:lvl>
    <w:lvl w:ilvl="1" w:tplc="6BE46EF2">
      <w:numFmt w:val="bullet"/>
      <w:lvlText w:val="•"/>
      <w:lvlJc w:val="left"/>
      <w:pPr>
        <w:ind w:left="648" w:hanging="140"/>
      </w:pPr>
      <w:rPr>
        <w:rFonts w:hint="default"/>
        <w:lang w:val="ru-RU" w:eastAsia="en-US" w:bidi="ar-SA"/>
      </w:rPr>
    </w:lvl>
    <w:lvl w:ilvl="2" w:tplc="BBF4F814">
      <w:numFmt w:val="bullet"/>
      <w:lvlText w:val="•"/>
      <w:lvlJc w:val="left"/>
      <w:pPr>
        <w:ind w:left="1197" w:hanging="140"/>
      </w:pPr>
      <w:rPr>
        <w:rFonts w:hint="default"/>
        <w:lang w:val="ru-RU" w:eastAsia="en-US" w:bidi="ar-SA"/>
      </w:rPr>
    </w:lvl>
    <w:lvl w:ilvl="3" w:tplc="9F88ADFE">
      <w:numFmt w:val="bullet"/>
      <w:lvlText w:val="•"/>
      <w:lvlJc w:val="left"/>
      <w:pPr>
        <w:ind w:left="1746" w:hanging="140"/>
      </w:pPr>
      <w:rPr>
        <w:rFonts w:hint="default"/>
        <w:lang w:val="ru-RU" w:eastAsia="en-US" w:bidi="ar-SA"/>
      </w:rPr>
    </w:lvl>
    <w:lvl w:ilvl="4" w:tplc="5E0EAC2E">
      <w:numFmt w:val="bullet"/>
      <w:lvlText w:val="•"/>
      <w:lvlJc w:val="left"/>
      <w:pPr>
        <w:ind w:left="2294" w:hanging="140"/>
      </w:pPr>
      <w:rPr>
        <w:rFonts w:hint="default"/>
        <w:lang w:val="ru-RU" w:eastAsia="en-US" w:bidi="ar-SA"/>
      </w:rPr>
    </w:lvl>
    <w:lvl w:ilvl="5" w:tplc="D746255A">
      <w:numFmt w:val="bullet"/>
      <w:lvlText w:val="•"/>
      <w:lvlJc w:val="left"/>
      <w:pPr>
        <w:ind w:left="2843" w:hanging="140"/>
      </w:pPr>
      <w:rPr>
        <w:rFonts w:hint="default"/>
        <w:lang w:val="ru-RU" w:eastAsia="en-US" w:bidi="ar-SA"/>
      </w:rPr>
    </w:lvl>
    <w:lvl w:ilvl="6" w:tplc="3E72205A">
      <w:numFmt w:val="bullet"/>
      <w:lvlText w:val="•"/>
      <w:lvlJc w:val="left"/>
      <w:pPr>
        <w:ind w:left="3392" w:hanging="140"/>
      </w:pPr>
      <w:rPr>
        <w:rFonts w:hint="default"/>
        <w:lang w:val="ru-RU" w:eastAsia="en-US" w:bidi="ar-SA"/>
      </w:rPr>
    </w:lvl>
    <w:lvl w:ilvl="7" w:tplc="9D288DE6">
      <w:numFmt w:val="bullet"/>
      <w:lvlText w:val="•"/>
      <w:lvlJc w:val="left"/>
      <w:pPr>
        <w:ind w:left="3940" w:hanging="140"/>
      </w:pPr>
      <w:rPr>
        <w:rFonts w:hint="default"/>
        <w:lang w:val="ru-RU" w:eastAsia="en-US" w:bidi="ar-SA"/>
      </w:rPr>
    </w:lvl>
    <w:lvl w:ilvl="8" w:tplc="35F693FC">
      <w:numFmt w:val="bullet"/>
      <w:lvlText w:val="•"/>
      <w:lvlJc w:val="left"/>
      <w:pPr>
        <w:ind w:left="4489" w:hanging="140"/>
      </w:pPr>
      <w:rPr>
        <w:rFonts w:hint="default"/>
        <w:lang w:val="ru-RU" w:eastAsia="en-US" w:bidi="ar-SA"/>
      </w:rPr>
    </w:lvl>
  </w:abstractNum>
  <w:abstractNum w:abstractNumId="86" w15:restartNumberingAfterBreak="0">
    <w:nsid w:val="6830399C"/>
    <w:multiLevelType w:val="hybridMultilevel"/>
    <w:tmpl w:val="B36A937A"/>
    <w:lvl w:ilvl="0" w:tplc="27AA0212">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tplc="DD708C6C">
      <w:numFmt w:val="bullet"/>
      <w:lvlText w:val="•"/>
      <w:lvlJc w:val="left"/>
      <w:pPr>
        <w:ind w:left="601" w:hanging="144"/>
      </w:pPr>
      <w:rPr>
        <w:rFonts w:hint="default"/>
        <w:lang w:val="ru-RU" w:eastAsia="en-US" w:bidi="ar-SA"/>
      </w:rPr>
    </w:lvl>
    <w:lvl w:ilvl="2" w:tplc="7932DBB2">
      <w:numFmt w:val="bullet"/>
      <w:lvlText w:val="•"/>
      <w:lvlJc w:val="left"/>
      <w:pPr>
        <w:ind w:left="1103" w:hanging="144"/>
      </w:pPr>
      <w:rPr>
        <w:rFonts w:hint="default"/>
        <w:lang w:val="ru-RU" w:eastAsia="en-US" w:bidi="ar-SA"/>
      </w:rPr>
    </w:lvl>
    <w:lvl w:ilvl="3" w:tplc="ED6A8A54">
      <w:numFmt w:val="bullet"/>
      <w:lvlText w:val="•"/>
      <w:lvlJc w:val="left"/>
      <w:pPr>
        <w:ind w:left="1605" w:hanging="144"/>
      </w:pPr>
      <w:rPr>
        <w:rFonts w:hint="default"/>
        <w:lang w:val="ru-RU" w:eastAsia="en-US" w:bidi="ar-SA"/>
      </w:rPr>
    </w:lvl>
    <w:lvl w:ilvl="4" w:tplc="3E5CB8A6">
      <w:numFmt w:val="bullet"/>
      <w:lvlText w:val="•"/>
      <w:lvlJc w:val="left"/>
      <w:pPr>
        <w:ind w:left="2106" w:hanging="144"/>
      </w:pPr>
      <w:rPr>
        <w:rFonts w:hint="default"/>
        <w:lang w:val="ru-RU" w:eastAsia="en-US" w:bidi="ar-SA"/>
      </w:rPr>
    </w:lvl>
    <w:lvl w:ilvl="5" w:tplc="397A5104">
      <w:numFmt w:val="bullet"/>
      <w:lvlText w:val="•"/>
      <w:lvlJc w:val="left"/>
      <w:pPr>
        <w:ind w:left="2608" w:hanging="144"/>
      </w:pPr>
      <w:rPr>
        <w:rFonts w:hint="default"/>
        <w:lang w:val="ru-RU" w:eastAsia="en-US" w:bidi="ar-SA"/>
      </w:rPr>
    </w:lvl>
    <w:lvl w:ilvl="6" w:tplc="580664CE">
      <w:numFmt w:val="bullet"/>
      <w:lvlText w:val="•"/>
      <w:lvlJc w:val="left"/>
      <w:pPr>
        <w:ind w:left="3110" w:hanging="144"/>
      </w:pPr>
      <w:rPr>
        <w:rFonts w:hint="default"/>
        <w:lang w:val="ru-RU" w:eastAsia="en-US" w:bidi="ar-SA"/>
      </w:rPr>
    </w:lvl>
    <w:lvl w:ilvl="7" w:tplc="8B9A0C1E">
      <w:numFmt w:val="bullet"/>
      <w:lvlText w:val="•"/>
      <w:lvlJc w:val="left"/>
      <w:pPr>
        <w:ind w:left="3611" w:hanging="144"/>
      </w:pPr>
      <w:rPr>
        <w:rFonts w:hint="default"/>
        <w:lang w:val="ru-RU" w:eastAsia="en-US" w:bidi="ar-SA"/>
      </w:rPr>
    </w:lvl>
    <w:lvl w:ilvl="8" w:tplc="5330E150">
      <w:numFmt w:val="bullet"/>
      <w:lvlText w:val="•"/>
      <w:lvlJc w:val="left"/>
      <w:pPr>
        <w:ind w:left="4113" w:hanging="144"/>
      </w:pPr>
      <w:rPr>
        <w:rFonts w:hint="default"/>
        <w:lang w:val="ru-RU" w:eastAsia="en-US" w:bidi="ar-SA"/>
      </w:rPr>
    </w:lvl>
  </w:abstractNum>
  <w:abstractNum w:abstractNumId="87" w15:restartNumberingAfterBreak="0">
    <w:nsid w:val="6EEE7BA6"/>
    <w:multiLevelType w:val="multilevel"/>
    <w:tmpl w:val="3F46E606"/>
    <w:lvl w:ilvl="0">
      <w:start w:val="1"/>
      <w:numFmt w:val="decimal"/>
      <w:lvlText w:val="%1."/>
      <w:lvlJc w:val="left"/>
      <w:pPr>
        <w:ind w:left="232"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32" w:hanging="5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073" w:hanging="528"/>
      </w:pPr>
      <w:rPr>
        <w:rFonts w:hint="default"/>
        <w:lang w:val="ru-RU" w:eastAsia="en-US" w:bidi="ar-SA"/>
      </w:rPr>
    </w:lvl>
    <w:lvl w:ilvl="3">
      <w:numFmt w:val="bullet"/>
      <w:lvlText w:val="•"/>
      <w:lvlJc w:val="left"/>
      <w:pPr>
        <w:ind w:left="4566" w:hanging="528"/>
      </w:pPr>
      <w:rPr>
        <w:rFonts w:hint="default"/>
        <w:lang w:val="ru-RU" w:eastAsia="en-US" w:bidi="ar-SA"/>
      </w:rPr>
    </w:lvl>
    <w:lvl w:ilvl="4">
      <w:numFmt w:val="bullet"/>
      <w:lvlText w:val="•"/>
      <w:lvlJc w:val="left"/>
      <w:pPr>
        <w:ind w:left="6059" w:hanging="528"/>
      </w:pPr>
      <w:rPr>
        <w:rFonts w:hint="default"/>
        <w:lang w:val="ru-RU" w:eastAsia="en-US" w:bidi="ar-SA"/>
      </w:rPr>
    </w:lvl>
    <w:lvl w:ilvl="5">
      <w:numFmt w:val="bullet"/>
      <w:lvlText w:val="•"/>
      <w:lvlJc w:val="left"/>
      <w:pPr>
        <w:ind w:left="7552" w:hanging="528"/>
      </w:pPr>
      <w:rPr>
        <w:rFonts w:hint="default"/>
        <w:lang w:val="ru-RU" w:eastAsia="en-US" w:bidi="ar-SA"/>
      </w:rPr>
    </w:lvl>
    <w:lvl w:ilvl="6">
      <w:numFmt w:val="bullet"/>
      <w:lvlText w:val="•"/>
      <w:lvlJc w:val="left"/>
      <w:pPr>
        <w:ind w:left="9045" w:hanging="528"/>
      </w:pPr>
      <w:rPr>
        <w:rFonts w:hint="default"/>
        <w:lang w:val="ru-RU" w:eastAsia="en-US" w:bidi="ar-SA"/>
      </w:rPr>
    </w:lvl>
    <w:lvl w:ilvl="7">
      <w:numFmt w:val="bullet"/>
      <w:lvlText w:val="•"/>
      <w:lvlJc w:val="left"/>
      <w:pPr>
        <w:ind w:left="10538" w:hanging="528"/>
      </w:pPr>
      <w:rPr>
        <w:rFonts w:hint="default"/>
        <w:lang w:val="ru-RU" w:eastAsia="en-US" w:bidi="ar-SA"/>
      </w:rPr>
    </w:lvl>
    <w:lvl w:ilvl="8">
      <w:numFmt w:val="bullet"/>
      <w:lvlText w:val="•"/>
      <w:lvlJc w:val="left"/>
      <w:pPr>
        <w:ind w:left="12031" w:hanging="528"/>
      </w:pPr>
      <w:rPr>
        <w:rFonts w:hint="default"/>
        <w:lang w:val="ru-RU" w:eastAsia="en-US" w:bidi="ar-SA"/>
      </w:rPr>
    </w:lvl>
  </w:abstractNum>
  <w:abstractNum w:abstractNumId="88" w15:restartNumberingAfterBreak="0">
    <w:nsid w:val="6F6B3D42"/>
    <w:multiLevelType w:val="hybridMultilevel"/>
    <w:tmpl w:val="859AF242"/>
    <w:lvl w:ilvl="0" w:tplc="5E88DD84">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BF70C1D4">
      <w:numFmt w:val="bullet"/>
      <w:lvlText w:val="•"/>
      <w:lvlJc w:val="left"/>
      <w:pPr>
        <w:ind w:left="1585" w:hanging="130"/>
      </w:pPr>
      <w:rPr>
        <w:rFonts w:hint="default"/>
        <w:lang w:val="ru-RU" w:eastAsia="en-US" w:bidi="ar-SA"/>
      </w:rPr>
    </w:lvl>
    <w:lvl w:ilvl="2" w:tplc="62303DD8">
      <w:numFmt w:val="bullet"/>
      <w:lvlText w:val="•"/>
      <w:lvlJc w:val="left"/>
      <w:pPr>
        <w:ind w:left="3051" w:hanging="130"/>
      </w:pPr>
      <w:rPr>
        <w:rFonts w:hint="default"/>
        <w:lang w:val="ru-RU" w:eastAsia="en-US" w:bidi="ar-SA"/>
      </w:rPr>
    </w:lvl>
    <w:lvl w:ilvl="3" w:tplc="1B225AD8">
      <w:numFmt w:val="bullet"/>
      <w:lvlText w:val="•"/>
      <w:lvlJc w:val="left"/>
      <w:pPr>
        <w:ind w:left="4517" w:hanging="130"/>
      </w:pPr>
      <w:rPr>
        <w:rFonts w:hint="default"/>
        <w:lang w:val="ru-RU" w:eastAsia="en-US" w:bidi="ar-SA"/>
      </w:rPr>
    </w:lvl>
    <w:lvl w:ilvl="4" w:tplc="7398FC3A">
      <w:numFmt w:val="bullet"/>
      <w:lvlText w:val="•"/>
      <w:lvlJc w:val="left"/>
      <w:pPr>
        <w:ind w:left="5982" w:hanging="130"/>
      </w:pPr>
      <w:rPr>
        <w:rFonts w:hint="default"/>
        <w:lang w:val="ru-RU" w:eastAsia="en-US" w:bidi="ar-SA"/>
      </w:rPr>
    </w:lvl>
    <w:lvl w:ilvl="5" w:tplc="C5305BE8">
      <w:numFmt w:val="bullet"/>
      <w:lvlText w:val="•"/>
      <w:lvlJc w:val="left"/>
      <w:pPr>
        <w:ind w:left="7448" w:hanging="130"/>
      </w:pPr>
      <w:rPr>
        <w:rFonts w:hint="default"/>
        <w:lang w:val="ru-RU" w:eastAsia="en-US" w:bidi="ar-SA"/>
      </w:rPr>
    </w:lvl>
    <w:lvl w:ilvl="6" w:tplc="698EF08C">
      <w:numFmt w:val="bullet"/>
      <w:lvlText w:val="•"/>
      <w:lvlJc w:val="left"/>
      <w:pPr>
        <w:ind w:left="8914" w:hanging="130"/>
      </w:pPr>
      <w:rPr>
        <w:rFonts w:hint="default"/>
        <w:lang w:val="ru-RU" w:eastAsia="en-US" w:bidi="ar-SA"/>
      </w:rPr>
    </w:lvl>
    <w:lvl w:ilvl="7" w:tplc="AC720C36">
      <w:numFmt w:val="bullet"/>
      <w:lvlText w:val="•"/>
      <w:lvlJc w:val="left"/>
      <w:pPr>
        <w:ind w:left="10379" w:hanging="130"/>
      </w:pPr>
      <w:rPr>
        <w:rFonts w:hint="default"/>
        <w:lang w:val="ru-RU" w:eastAsia="en-US" w:bidi="ar-SA"/>
      </w:rPr>
    </w:lvl>
    <w:lvl w:ilvl="8" w:tplc="C68A3504">
      <w:numFmt w:val="bullet"/>
      <w:lvlText w:val="•"/>
      <w:lvlJc w:val="left"/>
      <w:pPr>
        <w:ind w:left="11845" w:hanging="130"/>
      </w:pPr>
      <w:rPr>
        <w:rFonts w:hint="default"/>
        <w:lang w:val="ru-RU" w:eastAsia="en-US" w:bidi="ar-SA"/>
      </w:rPr>
    </w:lvl>
  </w:abstractNum>
  <w:abstractNum w:abstractNumId="89" w15:restartNumberingAfterBreak="0">
    <w:nsid w:val="70E02194"/>
    <w:multiLevelType w:val="hybridMultilevel"/>
    <w:tmpl w:val="C7B05196"/>
    <w:lvl w:ilvl="0" w:tplc="38D49AF8">
      <w:numFmt w:val="bullet"/>
      <w:lvlText w:val="-"/>
      <w:lvlJc w:val="left"/>
      <w:pPr>
        <w:ind w:left="110"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994A4E1E">
      <w:numFmt w:val="bullet"/>
      <w:lvlText w:val="•"/>
      <w:lvlJc w:val="left"/>
      <w:pPr>
        <w:ind w:left="1491" w:hanging="154"/>
      </w:pPr>
      <w:rPr>
        <w:rFonts w:hint="default"/>
        <w:lang w:val="ru-RU" w:eastAsia="en-US" w:bidi="ar-SA"/>
      </w:rPr>
    </w:lvl>
    <w:lvl w:ilvl="2" w:tplc="61243BD2">
      <w:numFmt w:val="bullet"/>
      <w:lvlText w:val="•"/>
      <w:lvlJc w:val="left"/>
      <w:pPr>
        <w:ind w:left="2863" w:hanging="154"/>
      </w:pPr>
      <w:rPr>
        <w:rFonts w:hint="default"/>
        <w:lang w:val="ru-RU" w:eastAsia="en-US" w:bidi="ar-SA"/>
      </w:rPr>
    </w:lvl>
    <w:lvl w:ilvl="3" w:tplc="5A888470">
      <w:numFmt w:val="bullet"/>
      <w:lvlText w:val="•"/>
      <w:lvlJc w:val="left"/>
      <w:pPr>
        <w:ind w:left="4235" w:hanging="154"/>
      </w:pPr>
      <w:rPr>
        <w:rFonts w:hint="default"/>
        <w:lang w:val="ru-RU" w:eastAsia="en-US" w:bidi="ar-SA"/>
      </w:rPr>
    </w:lvl>
    <w:lvl w:ilvl="4" w:tplc="247C270C">
      <w:numFmt w:val="bullet"/>
      <w:lvlText w:val="•"/>
      <w:lvlJc w:val="left"/>
      <w:pPr>
        <w:ind w:left="5607" w:hanging="154"/>
      </w:pPr>
      <w:rPr>
        <w:rFonts w:hint="default"/>
        <w:lang w:val="ru-RU" w:eastAsia="en-US" w:bidi="ar-SA"/>
      </w:rPr>
    </w:lvl>
    <w:lvl w:ilvl="5" w:tplc="6256D6E4">
      <w:numFmt w:val="bullet"/>
      <w:lvlText w:val="•"/>
      <w:lvlJc w:val="left"/>
      <w:pPr>
        <w:ind w:left="6979" w:hanging="154"/>
      </w:pPr>
      <w:rPr>
        <w:rFonts w:hint="default"/>
        <w:lang w:val="ru-RU" w:eastAsia="en-US" w:bidi="ar-SA"/>
      </w:rPr>
    </w:lvl>
    <w:lvl w:ilvl="6" w:tplc="A73C49C0">
      <w:numFmt w:val="bullet"/>
      <w:lvlText w:val="•"/>
      <w:lvlJc w:val="left"/>
      <w:pPr>
        <w:ind w:left="8350" w:hanging="154"/>
      </w:pPr>
      <w:rPr>
        <w:rFonts w:hint="default"/>
        <w:lang w:val="ru-RU" w:eastAsia="en-US" w:bidi="ar-SA"/>
      </w:rPr>
    </w:lvl>
    <w:lvl w:ilvl="7" w:tplc="CF08F576">
      <w:numFmt w:val="bullet"/>
      <w:lvlText w:val="•"/>
      <w:lvlJc w:val="left"/>
      <w:pPr>
        <w:ind w:left="9722" w:hanging="154"/>
      </w:pPr>
      <w:rPr>
        <w:rFonts w:hint="default"/>
        <w:lang w:val="ru-RU" w:eastAsia="en-US" w:bidi="ar-SA"/>
      </w:rPr>
    </w:lvl>
    <w:lvl w:ilvl="8" w:tplc="7AD25628">
      <w:numFmt w:val="bullet"/>
      <w:lvlText w:val="•"/>
      <w:lvlJc w:val="left"/>
      <w:pPr>
        <w:ind w:left="11094" w:hanging="154"/>
      </w:pPr>
      <w:rPr>
        <w:rFonts w:hint="default"/>
        <w:lang w:val="ru-RU" w:eastAsia="en-US" w:bidi="ar-SA"/>
      </w:rPr>
    </w:lvl>
  </w:abstractNum>
  <w:abstractNum w:abstractNumId="90" w15:restartNumberingAfterBreak="0">
    <w:nsid w:val="782161D0"/>
    <w:multiLevelType w:val="hybridMultilevel"/>
    <w:tmpl w:val="7DC8D408"/>
    <w:lvl w:ilvl="0" w:tplc="CF0C8086">
      <w:numFmt w:val="bullet"/>
      <w:lvlText w:val="-"/>
      <w:lvlJc w:val="left"/>
      <w:pPr>
        <w:ind w:left="108" w:hanging="216"/>
      </w:pPr>
      <w:rPr>
        <w:rFonts w:ascii="Times New Roman" w:eastAsia="Times New Roman" w:hAnsi="Times New Roman" w:cs="Times New Roman" w:hint="default"/>
        <w:b w:val="0"/>
        <w:bCs w:val="0"/>
        <w:i w:val="0"/>
        <w:iCs w:val="0"/>
        <w:spacing w:val="0"/>
        <w:w w:val="101"/>
        <w:sz w:val="19"/>
        <w:szCs w:val="19"/>
        <w:lang w:val="ru-RU" w:eastAsia="en-US" w:bidi="ar-SA"/>
      </w:rPr>
    </w:lvl>
    <w:lvl w:ilvl="1" w:tplc="23B2C9AE">
      <w:numFmt w:val="bullet"/>
      <w:lvlText w:val="•"/>
      <w:lvlJc w:val="left"/>
      <w:pPr>
        <w:ind w:left="601" w:hanging="216"/>
      </w:pPr>
      <w:rPr>
        <w:rFonts w:hint="default"/>
        <w:lang w:val="ru-RU" w:eastAsia="en-US" w:bidi="ar-SA"/>
      </w:rPr>
    </w:lvl>
    <w:lvl w:ilvl="2" w:tplc="C0040E30">
      <w:numFmt w:val="bullet"/>
      <w:lvlText w:val="•"/>
      <w:lvlJc w:val="left"/>
      <w:pPr>
        <w:ind w:left="1103" w:hanging="216"/>
      </w:pPr>
      <w:rPr>
        <w:rFonts w:hint="default"/>
        <w:lang w:val="ru-RU" w:eastAsia="en-US" w:bidi="ar-SA"/>
      </w:rPr>
    </w:lvl>
    <w:lvl w:ilvl="3" w:tplc="C0EA6BEA">
      <w:numFmt w:val="bullet"/>
      <w:lvlText w:val="•"/>
      <w:lvlJc w:val="left"/>
      <w:pPr>
        <w:ind w:left="1605" w:hanging="216"/>
      </w:pPr>
      <w:rPr>
        <w:rFonts w:hint="default"/>
        <w:lang w:val="ru-RU" w:eastAsia="en-US" w:bidi="ar-SA"/>
      </w:rPr>
    </w:lvl>
    <w:lvl w:ilvl="4" w:tplc="8E8E7CD6">
      <w:numFmt w:val="bullet"/>
      <w:lvlText w:val="•"/>
      <w:lvlJc w:val="left"/>
      <w:pPr>
        <w:ind w:left="2106" w:hanging="216"/>
      </w:pPr>
      <w:rPr>
        <w:rFonts w:hint="default"/>
        <w:lang w:val="ru-RU" w:eastAsia="en-US" w:bidi="ar-SA"/>
      </w:rPr>
    </w:lvl>
    <w:lvl w:ilvl="5" w:tplc="AD4CB06E">
      <w:numFmt w:val="bullet"/>
      <w:lvlText w:val="•"/>
      <w:lvlJc w:val="left"/>
      <w:pPr>
        <w:ind w:left="2608" w:hanging="216"/>
      </w:pPr>
      <w:rPr>
        <w:rFonts w:hint="default"/>
        <w:lang w:val="ru-RU" w:eastAsia="en-US" w:bidi="ar-SA"/>
      </w:rPr>
    </w:lvl>
    <w:lvl w:ilvl="6" w:tplc="F4C260C4">
      <w:numFmt w:val="bullet"/>
      <w:lvlText w:val="•"/>
      <w:lvlJc w:val="left"/>
      <w:pPr>
        <w:ind w:left="3110" w:hanging="216"/>
      </w:pPr>
      <w:rPr>
        <w:rFonts w:hint="default"/>
        <w:lang w:val="ru-RU" w:eastAsia="en-US" w:bidi="ar-SA"/>
      </w:rPr>
    </w:lvl>
    <w:lvl w:ilvl="7" w:tplc="A2762FB6">
      <w:numFmt w:val="bullet"/>
      <w:lvlText w:val="•"/>
      <w:lvlJc w:val="left"/>
      <w:pPr>
        <w:ind w:left="3611" w:hanging="216"/>
      </w:pPr>
      <w:rPr>
        <w:rFonts w:hint="default"/>
        <w:lang w:val="ru-RU" w:eastAsia="en-US" w:bidi="ar-SA"/>
      </w:rPr>
    </w:lvl>
    <w:lvl w:ilvl="8" w:tplc="CE68ECE6">
      <w:numFmt w:val="bullet"/>
      <w:lvlText w:val="•"/>
      <w:lvlJc w:val="left"/>
      <w:pPr>
        <w:ind w:left="4113" w:hanging="216"/>
      </w:pPr>
      <w:rPr>
        <w:rFonts w:hint="default"/>
        <w:lang w:val="ru-RU" w:eastAsia="en-US" w:bidi="ar-SA"/>
      </w:rPr>
    </w:lvl>
  </w:abstractNum>
  <w:abstractNum w:abstractNumId="91" w15:restartNumberingAfterBreak="0">
    <w:nsid w:val="783E2D01"/>
    <w:multiLevelType w:val="hybridMultilevel"/>
    <w:tmpl w:val="939E930A"/>
    <w:lvl w:ilvl="0" w:tplc="8E42EEC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5A4B8D8">
      <w:numFmt w:val="bullet"/>
      <w:lvlText w:val="•"/>
      <w:lvlJc w:val="left"/>
      <w:pPr>
        <w:ind w:left="1693" w:hanging="130"/>
      </w:pPr>
      <w:rPr>
        <w:rFonts w:hint="default"/>
        <w:lang w:val="ru-RU" w:eastAsia="en-US" w:bidi="ar-SA"/>
      </w:rPr>
    </w:lvl>
    <w:lvl w:ilvl="2" w:tplc="E890652C">
      <w:numFmt w:val="bullet"/>
      <w:lvlText w:val="•"/>
      <w:lvlJc w:val="left"/>
      <w:pPr>
        <w:ind w:left="3147" w:hanging="130"/>
      </w:pPr>
      <w:rPr>
        <w:rFonts w:hint="default"/>
        <w:lang w:val="ru-RU" w:eastAsia="en-US" w:bidi="ar-SA"/>
      </w:rPr>
    </w:lvl>
    <w:lvl w:ilvl="3" w:tplc="D3D05484">
      <w:numFmt w:val="bullet"/>
      <w:lvlText w:val="•"/>
      <w:lvlJc w:val="left"/>
      <w:pPr>
        <w:ind w:left="4601" w:hanging="130"/>
      </w:pPr>
      <w:rPr>
        <w:rFonts w:hint="default"/>
        <w:lang w:val="ru-RU" w:eastAsia="en-US" w:bidi="ar-SA"/>
      </w:rPr>
    </w:lvl>
    <w:lvl w:ilvl="4" w:tplc="BA9C9DEA">
      <w:numFmt w:val="bullet"/>
      <w:lvlText w:val="•"/>
      <w:lvlJc w:val="left"/>
      <w:pPr>
        <w:ind w:left="6055" w:hanging="130"/>
      </w:pPr>
      <w:rPr>
        <w:rFonts w:hint="default"/>
        <w:lang w:val="ru-RU" w:eastAsia="en-US" w:bidi="ar-SA"/>
      </w:rPr>
    </w:lvl>
    <w:lvl w:ilvl="5" w:tplc="C2FE1334">
      <w:numFmt w:val="bullet"/>
      <w:lvlText w:val="•"/>
      <w:lvlJc w:val="left"/>
      <w:pPr>
        <w:ind w:left="7509" w:hanging="130"/>
      </w:pPr>
      <w:rPr>
        <w:rFonts w:hint="default"/>
        <w:lang w:val="ru-RU" w:eastAsia="en-US" w:bidi="ar-SA"/>
      </w:rPr>
    </w:lvl>
    <w:lvl w:ilvl="6" w:tplc="20A4A03C">
      <w:numFmt w:val="bullet"/>
      <w:lvlText w:val="•"/>
      <w:lvlJc w:val="left"/>
      <w:pPr>
        <w:ind w:left="8963" w:hanging="130"/>
      </w:pPr>
      <w:rPr>
        <w:rFonts w:hint="default"/>
        <w:lang w:val="ru-RU" w:eastAsia="en-US" w:bidi="ar-SA"/>
      </w:rPr>
    </w:lvl>
    <w:lvl w:ilvl="7" w:tplc="891A26CC">
      <w:numFmt w:val="bullet"/>
      <w:lvlText w:val="•"/>
      <w:lvlJc w:val="left"/>
      <w:pPr>
        <w:ind w:left="10417" w:hanging="130"/>
      </w:pPr>
      <w:rPr>
        <w:rFonts w:hint="default"/>
        <w:lang w:val="ru-RU" w:eastAsia="en-US" w:bidi="ar-SA"/>
      </w:rPr>
    </w:lvl>
    <w:lvl w:ilvl="8" w:tplc="A9BABFA0">
      <w:numFmt w:val="bullet"/>
      <w:lvlText w:val="•"/>
      <w:lvlJc w:val="left"/>
      <w:pPr>
        <w:ind w:left="11871" w:hanging="130"/>
      </w:pPr>
      <w:rPr>
        <w:rFonts w:hint="default"/>
        <w:lang w:val="ru-RU" w:eastAsia="en-US" w:bidi="ar-SA"/>
      </w:rPr>
    </w:lvl>
  </w:abstractNum>
  <w:abstractNum w:abstractNumId="92" w15:restartNumberingAfterBreak="0">
    <w:nsid w:val="796F7BA3"/>
    <w:multiLevelType w:val="hybridMultilevel"/>
    <w:tmpl w:val="E60AB768"/>
    <w:lvl w:ilvl="0" w:tplc="9094F680">
      <w:numFmt w:val="bullet"/>
      <w:lvlText w:val="-"/>
      <w:lvlJc w:val="left"/>
      <w:pPr>
        <w:ind w:left="103" w:hanging="135"/>
      </w:pPr>
      <w:rPr>
        <w:rFonts w:ascii="Times New Roman" w:eastAsia="Times New Roman" w:hAnsi="Times New Roman" w:cs="Times New Roman" w:hint="default"/>
        <w:b w:val="0"/>
        <w:bCs w:val="0"/>
        <w:i w:val="0"/>
        <w:iCs w:val="0"/>
        <w:spacing w:val="0"/>
        <w:w w:val="100"/>
        <w:sz w:val="21"/>
        <w:szCs w:val="21"/>
        <w:lang w:val="ru-RU" w:eastAsia="en-US" w:bidi="ar-SA"/>
      </w:rPr>
    </w:lvl>
    <w:lvl w:ilvl="1" w:tplc="26560C2E">
      <w:numFmt w:val="bullet"/>
      <w:lvlText w:val="•"/>
      <w:lvlJc w:val="left"/>
      <w:pPr>
        <w:ind w:left="648" w:hanging="135"/>
      </w:pPr>
      <w:rPr>
        <w:rFonts w:hint="default"/>
        <w:lang w:val="ru-RU" w:eastAsia="en-US" w:bidi="ar-SA"/>
      </w:rPr>
    </w:lvl>
    <w:lvl w:ilvl="2" w:tplc="C1DA7990">
      <w:numFmt w:val="bullet"/>
      <w:lvlText w:val="•"/>
      <w:lvlJc w:val="left"/>
      <w:pPr>
        <w:ind w:left="1197" w:hanging="135"/>
      </w:pPr>
      <w:rPr>
        <w:rFonts w:hint="default"/>
        <w:lang w:val="ru-RU" w:eastAsia="en-US" w:bidi="ar-SA"/>
      </w:rPr>
    </w:lvl>
    <w:lvl w:ilvl="3" w:tplc="0E6CA7F0">
      <w:numFmt w:val="bullet"/>
      <w:lvlText w:val="•"/>
      <w:lvlJc w:val="left"/>
      <w:pPr>
        <w:ind w:left="1746" w:hanging="135"/>
      </w:pPr>
      <w:rPr>
        <w:rFonts w:hint="default"/>
        <w:lang w:val="ru-RU" w:eastAsia="en-US" w:bidi="ar-SA"/>
      </w:rPr>
    </w:lvl>
    <w:lvl w:ilvl="4" w:tplc="115A22B0">
      <w:numFmt w:val="bullet"/>
      <w:lvlText w:val="•"/>
      <w:lvlJc w:val="left"/>
      <w:pPr>
        <w:ind w:left="2294" w:hanging="135"/>
      </w:pPr>
      <w:rPr>
        <w:rFonts w:hint="default"/>
        <w:lang w:val="ru-RU" w:eastAsia="en-US" w:bidi="ar-SA"/>
      </w:rPr>
    </w:lvl>
    <w:lvl w:ilvl="5" w:tplc="0814250E">
      <w:numFmt w:val="bullet"/>
      <w:lvlText w:val="•"/>
      <w:lvlJc w:val="left"/>
      <w:pPr>
        <w:ind w:left="2843" w:hanging="135"/>
      </w:pPr>
      <w:rPr>
        <w:rFonts w:hint="default"/>
        <w:lang w:val="ru-RU" w:eastAsia="en-US" w:bidi="ar-SA"/>
      </w:rPr>
    </w:lvl>
    <w:lvl w:ilvl="6" w:tplc="CDC82874">
      <w:numFmt w:val="bullet"/>
      <w:lvlText w:val="•"/>
      <w:lvlJc w:val="left"/>
      <w:pPr>
        <w:ind w:left="3392" w:hanging="135"/>
      </w:pPr>
      <w:rPr>
        <w:rFonts w:hint="default"/>
        <w:lang w:val="ru-RU" w:eastAsia="en-US" w:bidi="ar-SA"/>
      </w:rPr>
    </w:lvl>
    <w:lvl w:ilvl="7" w:tplc="6248FE78">
      <w:numFmt w:val="bullet"/>
      <w:lvlText w:val="•"/>
      <w:lvlJc w:val="left"/>
      <w:pPr>
        <w:ind w:left="3940" w:hanging="135"/>
      </w:pPr>
      <w:rPr>
        <w:rFonts w:hint="default"/>
        <w:lang w:val="ru-RU" w:eastAsia="en-US" w:bidi="ar-SA"/>
      </w:rPr>
    </w:lvl>
    <w:lvl w:ilvl="8" w:tplc="F5E4E2F6">
      <w:numFmt w:val="bullet"/>
      <w:lvlText w:val="•"/>
      <w:lvlJc w:val="left"/>
      <w:pPr>
        <w:ind w:left="4489" w:hanging="135"/>
      </w:pPr>
      <w:rPr>
        <w:rFonts w:hint="default"/>
        <w:lang w:val="ru-RU" w:eastAsia="en-US" w:bidi="ar-SA"/>
      </w:rPr>
    </w:lvl>
  </w:abstractNum>
  <w:abstractNum w:abstractNumId="93" w15:restartNumberingAfterBreak="0">
    <w:nsid w:val="7A340096"/>
    <w:multiLevelType w:val="hybridMultilevel"/>
    <w:tmpl w:val="666E252C"/>
    <w:lvl w:ilvl="0" w:tplc="4CBC2FD4">
      <w:numFmt w:val="bullet"/>
      <w:lvlText w:val="-"/>
      <w:lvlJc w:val="left"/>
      <w:pPr>
        <w:ind w:left="110" w:hanging="135"/>
      </w:pPr>
      <w:rPr>
        <w:rFonts w:ascii="Times New Roman" w:eastAsia="Times New Roman" w:hAnsi="Times New Roman" w:cs="Times New Roman" w:hint="default"/>
        <w:b w:val="0"/>
        <w:bCs w:val="0"/>
        <w:i w:val="0"/>
        <w:iCs w:val="0"/>
        <w:spacing w:val="0"/>
        <w:w w:val="101"/>
        <w:sz w:val="19"/>
        <w:szCs w:val="19"/>
        <w:lang w:val="ru-RU" w:eastAsia="en-US" w:bidi="ar-SA"/>
      </w:rPr>
    </w:lvl>
    <w:lvl w:ilvl="1" w:tplc="479EF258">
      <w:numFmt w:val="bullet"/>
      <w:lvlText w:val="•"/>
      <w:lvlJc w:val="left"/>
      <w:pPr>
        <w:ind w:left="1487" w:hanging="135"/>
      </w:pPr>
      <w:rPr>
        <w:rFonts w:hint="default"/>
        <w:lang w:val="ru-RU" w:eastAsia="en-US" w:bidi="ar-SA"/>
      </w:rPr>
    </w:lvl>
    <w:lvl w:ilvl="2" w:tplc="C8C84D04">
      <w:numFmt w:val="bullet"/>
      <w:lvlText w:val="•"/>
      <w:lvlJc w:val="left"/>
      <w:pPr>
        <w:ind w:left="2854" w:hanging="135"/>
      </w:pPr>
      <w:rPr>
        <w:rFonts w:hint="default"/>
        <w:lang w:val="ru-RU" w:eastAsia="en-US" w:bidi="ar-SA"/>
      </w:rPr>
    </w:lvl>
    <w:lvl w:ilvl="3" w:tplc="FB523B42">
      <w:numFmt w:val="bullet"/>
      <w:lvlText w:val="•"/>
      <w:lvlJc w:val="left"/>
      <w:pPr>
        <w:ind w:left="4221" w:hanging="135"/>
      </w:pPr>
      <w:rPr>
        <w:rFonts w:hint="default"/>
        <w:lang w:val="ru-RU" w:eastAsia="en-US" w:bidi="ar-SA"/>
      </w:rPr>
    </w:lvl>
    <w:lvl w:ilvl="4" w:tplc="A10E4826">
      <w:numFmt w:val="bullet"/>
      <w:lvlText w:val="•"/>
      <w:lvlJc w:val="left"/>
      <w:pPr>
        <w:ind w:left="5588" w:hanging="135"/>
      </w:pPr>
      <w:rPr>
        <w:rFonts w:hint="default"/>
        <w:lang w:val="ru-RU" w:eastAsia="en-US" w:bidi="ar-SA"/>
      </w:rPr>
    </w:lvl>
    <w:lvl w:ilvl="5" w:tplc="49081AE4">
      <w:numFmt w:val="bullet"/>
      <w:lvlText w:val="•"/>
      <w:lvlJc w:val="left"/>
      <w:pPr>
        <w:ind w:left="6955" w:hanging="135"/>
      </w:pPr>
      <w:rPr>
        <w:rFonts w:hint="default"/>
        <w:lang w:val="ru-RU" w:eastAsia="en-US" w:bidi="ar-SA"/>
      </w:rPr>
    </w:lvl>
    <w:lvl w:ilvl="6" w:tplc="1616B0BA">
      <w:numFmt w:val="bullet"/>
      <w:lvlText w:val="•"/>
      <w:lvlJc w:val="left"/>
      <w:pPr>
        <w:ind w:left="8322" w:hanging="135"/>
      </w:pPr>
      <w:rPr>
        <w:rFonts w:hint="default"/>
        <w:lang w:val="ru-RU" w:eastAsia="en-US" w:bidi="ar-SA"/>
      </w:rPr>
    </w:lvl>
    <w:lvl w:ilvl="7" w:tplc="6E3C7B94">
      <w:numFmt w:val="bullet"/>
      <w:lvlText w:val="•"/>
      <w:lvlJc w:val="left"/>
      <w:pPr>
        <w:ind w:left="9689" w:hanging="135"/>
      </w:pPr>
      <w:rPr>
        <w:rFonts w:hint="default"/>
        <w:lang w:val="ru-RU" w:eastAsia="en-US" w:bidi="ar-SA"/>
      </w:rPr>
    </w:lvl>
    <w:lvl w:ilvl="8" w:tplc="76E821C0">
      <w:numFmt w:val="bullet"/>
      <w:lvlText w:val="•"/>
      <w:lvlJc w:val="left"/>
      <w:pPr>
        <w:ind w:left="11056" w:hanging="135"/>
      </w:pPr>
      <w:rPr>
        <w:rFonts w:hint="default"/>
        <w:lang w:val="ru-RU" w:eastAsia="en-US" w:bidi="ar-SA"/>
      </w:rPr>
    </w:lvl>
  </w:abstractNum>
  <w:abstractNum w:abstractNumId="94" w15:restartNumberingAfterBreak="0">
    <w:nsid w:val="7AD51EAC"/>
    <w:multiLevelType w:val="hybridMultilevel"/>
    <w:tmpl w:val="AD0C2F28"/>
    <w:lvl w:ilvl="0" w:tplc="74962BF4">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8DACA96A">
      <w:numFmt w:val="bullet"/>
      <w:lvlText w:val="•"/>
      <w:lvlJc w:val="left"/>
      <w:pPr>
        <w:ind w:left="502" w:hanging="130"/>
      </w:pPr>
      <w:rPr>
        <w:rFonts w:hint="default"/>
        <w:lang w:val="ru-RU" w:eastAsia="en-US" w:bidi="ar-SA"/>
      </w:rPr>
    </w:lvl>
    <w:lvl w:ilvl="2" w:tplc="EC7844F4">
      <w:numFmt w:val="bullet"/>
      <w:lvlText w:val="•"/>
      <w:lvlJc w:val="left"/>
      <w:pPr>
        <w:ind w:left="885" w:hanging="130"/>
      </w:pPr>
      <w:rPr>
        <w:rFonts w:hint="default"/>
        <w:lang w:val="ru-RU" w:eastAsia="en-US" w:bidi="ar-SA"/>
      </w:rPr>
    </w:lvl>
    <w:lvl w:ilvl="3" w:tplc="A31E5A4E">
      <w:numFmt w:val="bullet"/>
      <w:lvlText w:val="•"/>
      <w:lvlJc w:val="left"/>
      <w:pPr>
        <w:ind w:left="1267" w:hanging="130"/>
      </w:pPr>
      <w:rPr>
        <w:rFonts w:hint="default"/>
        <w:lang w:val="ru-RU" w:eastAsia="en-US" w:bidi="ar-SA"/>
      </w:rPr>
    </w:lvl>
    <w:lvl w:ilvl="4" w:tplc="CD303E62">
      <w:numFmt w:val="bullet"/>
      <w:lvlText w:val="•"/>
      <w:lvlJc w:val="left"/>
      <w:pPr>
        <w:ind w:left="1650" w:hanging="130"/>
      </w:pPr>
      <w:rPr>
        <w:rFonts w:hint="default"/>
        <w:lang w:val="ru-RU" w:eastAsia="en-US" w:bidi="ar-SA"/>
      </w:rPr>
    </w:lvl>
    <w:lvl w:ilvl="5" w:tplc="AB7A08A0">
      <w:numFmt w:val="bullet"/>
      <w:lvlText w:val="•"/>
      <w:lvlJc w:val="left"/>
      <w:pPr>
        <w:ind w:left="2032" w:hanging="130"/>
      </w:pPr>
      <w:rPr>
        <w:rFonts w:hint="default"/>
        <w:lang w:val="ru-RU" w:eastAsia="en-US" w:bidi="ar-SA"/>
      </w:rPr>
    </w:lvl>
    <w:lvl w:ilvl="6" w:tplc="5D62DAC4">
      <w:numFmt w:val="bullet"/>
      <w:lvlText w:val="•"/>
      <w:lvlJc w:val="left"/>
      <w:pPr>
        <w:ind w:left="2415" w:hanging="130"/>
      </w:pPr>
      <w:rPr>
        <w:rFonts w:hint="default"/>
        <w:lang w:val="ru-RU" w:eastAsia="en-US" w:bidi="ar-SA"/>
      </w:rPr>
    </w:lvl>
    <w:lvl w:ilvl="7" w:tplc="095C88AA">
      <w:numFmt w:val="bullet"/>
      <w:lvlText w:val="•"/>
      <w:lvlJc w:val="left"/>
      <w:pPr>
        <w:ind w:left="2797" w:hanging="130"/>
      </w:pPr>
      <w:rPr>
        <w:rFonts w:hint="default"/>
        <w:lang w:val="ru-RU" w:eastAsia="en-US" w:bidi="ar-SA"/>
      </w:rPr>
    </w:lvl>
    <w:lvl w:ilvl="8" w:tplc="7ACEC746">
      <w:numFmt w:val="bullet"/>
      <w:lvlText w:val="•"/>
      <w:lvlJc w:val="left"/>
      <w:pPr>
        <w:ind w:left="3180" w:hanging="130"/>
      </w:pPr>
      <w:rPr>
        <w:rFonts w:hint="default"/>
        <w:lang w:val="ru-RU" w:eastAsia="en-US" w:bidi="ar-SA"/>
      </w:rPr>
    </w:lvl>
  </w:abstractNum>
  <w:abstractNum w:abstractNumId="95" w15:restartNumberingAfterBreak="0">
    <w:nsid w:val="7B997245"/>
    <w:multiLevelType w:val="hybridMultilevel"/>
    <w:tmpl w:val="4484DB9C"/>
    <w:lvl w:ilvl="0" w:tplc="825203AE">
      <w:start w:val="1"/>
      <w:numFmt w:val="decimal"/>
      <w:lvlText w:val="%1."/>
      <w:lvlJc w:val="left"/>
      <w:pPr>
        <w:ind w:left="103" w:hanging="40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1E83D84">
      <w:numFmt w:val="bullet"/>
      <w:lvlText w:val="•"/>
      <w:lvlJc w:val="left"/>
      <w:pPr>
        <w:ind w:left="648" w:hanging="403"/>
      </w:pPr>
      <w:rPr>
        <w:rFonts w:hint="default"/>
        <w:lang w:val="ru-RU" w:eastAsia="en-US" w:bidi="ar-SA"/>
      </w:rPr>
    </w:lvl>
    <w:lvl w:ilvl="2" w:tplc="59B8612A">
      <w:numFmt w:val="bullet"/>
      <w:lvlText w:val="•"/>
      <w:lvlJc w:val="left"/>
      <w:pPr>
        <w:ind w:left="1197" w:hanging="403"/>
      </w:pPr>
      <w:rPr>
        <w:rFonts w:hint="default"/>
        <w:lang w:val="ru-RU" w:eastAsia="en-US" w:bidi="ar-SA"/>
      </w:rPr>
    </w:lvl>
    <w:lvl w:ilvl="3" w:tplc="E654C418">
      <w:numFmt w:val="bullet"/>
      <w:lvlText w:val="•"/>
      <w:lvlJc w:val="left"/>
      <w:pPr>
        <w:ind w:left="1746" w:hanging="403"/>
      </w:pPr>
      <w:rPr>
        <w:rFonts w:hint="default"/>
        <w:lang w:val="ru-RU" w:eastAsia="en-US" w:bidi="ar-SA"/>
      </w:rPr>
    </w:lvl>
    <w:lvl w:ilvl="4" w:tplc="6666BA08">
      <w:numFmt w:val="bullet"/>
      <w:lvlText w:val="•"/>
      <w:lvlJc w:val="left"/>
      <w:pPr>
        <w:ind w:left="2294" w:hanging="403"/>
      </w:pPr>
      <w:rPr>
        <w:rFonts w:hint="default"/>
        <w:lang w:val="ru-RU" w:eastAsia="en-US" w:bidi="ar-SA"/>
      </w:rPr>
    </w:lvl>
    <w:lvl w:ilvl="5" w:tplc="4CDC2C2C">
      <w:numFmt w:val="bullet"/>
      <w:lvlText w:val="•"/>
      <w:lvlJc w:val="left"/>
      <w:pPr>
        <w:ind w:left="2843" w:hanging="403"/>
      </w:pPr>
      <w:rPr>
        <w:rFonts w:hint="default"/>
        <w:lang w:val="ru-RU" w:eastAsia="en-US" w:bidi="ar-SA"/>
      </w:rPr>
    </w:lvl>
    <w:lvl w:ilvl="6" w:tplc="0F48ACF2">
      <w:numFmt w:val="bullet"/>
      <w:lvlText w:val="•"/>
      <w:lvlJc w:val="left"/>
      <w:pPr>
        <w:ind w:left="3392" w:hanging="403"/>
      </w:pPr>
      <w:rPr>
        <w:rFonts w:hint="default"/>
        <w:lang w:val="ru-RU" w:eastAsia="en-US" w:bidi="ar-SA"/>
      </w:rPr>
    </w:lvl>
    <w:lvl w:ilvl="7" w:tplc="767AB0B2">
      <w:numFmt w:val="bullet"/>
      <w:lvlText w:val="•"/>
      <w:lvlJc w:val="left"/>
      <w:pPr>
        <w:ind w:left="3940" w:hanging="403"/>
      </w:pPr>
      <w:rPr>
        <w:rFonts w:hint="default"/>
        <w:lang w:val="ru-RU" w:eastAsia="en-US" w:bidi="ar-SA"/>
      </w:rPr>
    </w:lvl>
    <w:lvl w:ilvl="8" w:tplc="402AF83C">
      <w:numFmt w:val="bullet"/>
      <w:lvlText w:val="•"/>
      <w:lvlJc w:val="left"/>
      <w:pPr>
        <w:ind w:left="4489" w:hanging="403"/>
      </w:pPr>
      <w:rPr>
        <w:rFonts w:hint="default"/>
        <w:lang w:val="ru-RU" w:eastAsia="en-US" w:bidi="ar-SA"/>
      </w:rPr>
    </w:lvl>
  </w:abstractNum>
  <w:abstractNum w:abstractNumId="96" w15:restartNumberingAfterBreak="0">
    <w:nsid w:val="7C8B2756"/>
    <w:multiLevelType w:val="hybridMultilevel"/>
    <w:tmpl w:val="950C6394"/>
    <w:lvl w:ilvl="0" w:tplc="B16C02AC">
      <w:numFmt w:val="bullet"/>
      <w:lvlText w:val="-"/>
      <w:lvlJc w:val="left"/>
      <w:pPr>
        <w:ind w:left="2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CA082282">
      <w:numFmt w:val="bullet"/>
      <w:lvlText w:val="•"/>
      <w:lvlJc w:val="left"/>
      <w:pPr>
        <w:ind w:left="1717" w:hanging="231"/>
      </w:pPr>
      <w:rPr>
        <w:rFonts w:hint="default"/>
        <w:lang w:val="ru-RU" w:eastAsia="en-US" w:bidi="ar-SA"/>
      </w:rPr>
    </w:lvl>
    <w:lvl w:ilvl="2" w:tplc="163C4FCC">
      <w:numFmt w:val="bullet"/>
      <w:lvlText w:val="•"/>
      <w:lvlJc w:val="left"/>
      <w:pPr>
        <w:ind w:left="3195" w:hanging="231"/>
      </w:pPr>
      <w:rPr>
        <w:rFonts w:hint="default"/>
        <w:lang w:val="ru-RU" w:eastAsia="en-US" w:bidi="ar-SA"/>
      </w:rPr>
    </w:lvl>
    <w:lvl w:ilvl="3" w:tplc="A760B5EA">
      <w:numFmt w:val="bullet"/>
      <w:lvlText w:val="•"/>
      <w:lvlJc w:val="left"/>
      <w:pPr>
        <w:ind w:left="4673" w:hanging="231"/>
      </w:pPr>
      <w:rPr>
        <w:rFonts w:hint="default"/>
        <w:lang w:val="ru-RU" w:eastAsia="en-US" w:bidi="ar-SA"/>
      </w:rPr>
    </w:lvl>
    <w:lvl w:ilvl="4" w:tplc="4B186922">
      <w:numFmt w:val="bullet"/>
      <w:lvlText w:val="•"/>
      <w:lvlJc w:val="left"/>
      <w:pPr>
        <w:ind w:left="6151" w:hanging="231"/>
      </w:pPr>
      <w:rPr>
        <w:rFonts w:hint="default"/>
        <w:lang w:val="ru-RU" w:eastAsia="en-US" w:bidi="ar-SA"/>
      </w:rPr>
    </w:lvl>
    <w:lvl w:ilvl="5" w:tplc="99CCAF10">
      <w:numFmt w:val="bullet"/>
      <w:lvlText w:val="•"/>
      <w:lvlJc w:val="left"/>
      <w:pPr>
        <w:ind w:left="7628" w:hanging="231"/>
      </w:pPr>
      <w:rPr>
        <w:rFonts w:hint="default"/>
        <w:lang w:val="ru-RU" w:eastAsia="en-US" w:bidi="ar-SA"/>
      </w:rPr>
    </w:lvl>
    <w:lvl w:ilvl="6" w:tplc="78ACF0B0">
      <w:numFmt w:val="bullet"/>
      <w:lvlText w:val="•"/>
      <w:lvlJc w:val="left"/>
      <w:pPr>
        <w:ind w:left="9106" w:hanging="231"/>
      </w:pPr>
      <w:rPr>
        <w:rFonts w:hint="default"/>
        <w:lang w:val="ru-RU" w:eastAsia="en-US" w:bidi="ar-SA"/>
      </w:rPr>
    </w:lvl>
    <w:lvl w:ilvl="7" w:tplc="3C80524C">
      <w:numFmt w:val="bullet"/>
      <w:lvlText w:val="•"/>
      <w:lvlJc w:val="left"/>
      <w:pPr>
        <w:ind w:left="10584" w:hanging="231"/>
      </w:pPr>
      <w:rPr>
        <w:rFonts w:hint="default"/>
        <w:lang w:val="ru-RU" w:eastAsia="en-US" w:bidi="ar-SA"/>
      </w:rPr>
    </w:lvl>
    <w:lvl w:ilvl="8" w:tplc="8738D32E">
      <w:numFmt w:val="bullet"/>
      <w:lvlText w:val="•"/>
      <w:lvlJc w:val="left"/>
      <w:pPr>
        <w:ind w:left="12062" w:hanging="231"/>
      </w:pPr>
      <w:rPr>
        <w:rFonts w:hint="default"/>
        <w:lang w:val="ru-RU" w:eastAsia="en-US" w:bidi="ar-SA"/>
      </w:rPr>
    </w:lvl>
  </w:abstractNum>
  <w:abstractNum w:abstractNumId="97" w15:restartNumberingAfterBreak="0">
    <w:nsid w:val="7DDB1227"/>
    <w:multiLevelType w:val="hybridMultilevel"/>
    <w:tmpl w:val="3738DBF2"/>
    <w:lvl w:ilvl="0" w:tplc="91D2971E">
      <w:numFmt w:val="bullet"/>
      <w:lvlText w:val="-"/>
      <w:lvlJc w:val="left"/>
      <w:pPr>
        <w:ind w:left="111" w:hanging="130"/>
      </w:pPr>
      <w:rPr>
        <w:rFonts w:ascii="Times New Roman" w:eastAsia="Times New Roman" w:hAnsi="Times New Roman" w:cs="Times New Roman" w:hint="default"/>
        <w:b w:val="0"/>
        <w:bCs w:val="0"/>
        <w:i w:val="0"/>
        <w:iCs w:val="0"/>
        <w:spacing w:val="0"/>
        <w:w w:val="101"/>
        <w:sz w:val="19"/>
        <w:szCs w:val="19"/>
        <w:lang w:val="ru-RU" w:eastAsia="en-US" w:bidi="ar-SA"/>
      </w:rPr>
    </w:lvl>
    <w:lvl w:ilvl="1" w:tplc="E592CAD4">
      <w:numFmt w:val="bullet"/>
      <w:lvlText w:val="•"/>
      <w:lvlJc w:val="left"/>
      <w:pPr>
        <w:ind w:left="658" w:hanging="130"/>
      </w:pPr>
      <w:rPr>
        <w:rFonts w:hint="default"/>
        <w:lang w:val="ru-RU" w:eastAsia="en-US" w:bidi="ar-SA"/>
      </w:rPr>
    </w:lvl>
    <w:lvl w:ilvl="2" w:tplc="E1284D2A">
      <w:numFmt w:val="bullet"/>
      <w:lvlText w:val="•"/>
      <w:lvlJc w:val="left"/>
      <w:pPr>
        <w:ind w:left="1197" w:hanging="130"/>
      </w:pPr>
      <w:rPr>
        <w:rFonts w:hint="default"/>
        <w:lang w:val="ru-RU" w:eastAsia="en-US" w:bidi="ar-SA"/>
      </w:rPr>
    </w:lvl>
    <w:lvl w:ilvl="3" w:tplc="C79AF424">
      <w:numFmt w:val="bullet"/>
      <w:lvlText w:val="•"/>
      <w:lvlJc w:val="left"/>
      <w:pPr>
        <w:ind w:left="1735" w:hanging="130"/>
      </w:pPr>
      <w:rPr>
        <w:rFonts w:hint="default"/>
        <w:lang w:val="ru-RU" w:eastAsia="en-US" w:bidi="ar-SA"/>
      </w:rPr>
    </w:lvl>
    <w:lvl w:ilvl="4" w:tplc="B6B23918">
      <w:numFmt w:val="bullet"/>
      <w:lvlText w:val="•"/>
      <w:lvlJc w:val="left"/>
      <w:pPr>
        <w:ind w:left="2274" w:hanging="130"/>
      </w:pPr>
      <w:rPr>
        <w:rFonts w:hint="default"/>
        <w:lang w:val="ru-RU" w:eastAsia="en-US" w:bidi="ar-SA"/>
      </w:rPr>
    </w:lvl>
    <w:lvl w:ilvl="5" w:tplc="C2B2AB2E">
      <w:numFmt w:val="bullet"/>
      <w:lvlText w:val="•"/>
      <w:lvlJc w:val="left"/>
      <w:pPr>
        <w:ind w:left="2812" w:hanging="130"/>
      </w:pPr>
      <w:rPr>
        <w:rFonts w:hint="default"/>
        <w:lang w:val="ru-RU" w:eastAsia="en-US" w:bidi="ar-SA"/>
      </w:rPr>
    </w:lvl>
    <w:lvl w:ilvl="6" w:tplc="7FE4E1A0">
      <w:numFmt w:val="bullet"/>
      <w:lvlText w:val="•"/>
      <w:lvlJc w:val="left"/>
      <w:pPr>
        <w:ind w:left="3351" w:hanging="130"/>
      </w:pPr>
      <w:rPr>
        <w:rFonts w:hint="default"/>
        <w:lang w:val="ru-RU" w:eastAsia="en-US" w:bidi="ar-SA"/>
      </w:rPr>
    </w:lvl>
    <w:lvl w:ilvl="7" w:tplc="3644469E">
      <w:numFmt w:val="bullet"/>
      <w:lvlText w:val="•"/>
      <w:lvlJc w:val="left"/>
      <w:pPr>
        <w:ind w:left="3889" w:hanging="130"/>
      </w:pPr>
      <w:rPr>
        <w:rFonts w:hint="default"/>
        <w:lang w:val="ru-RU" w:eastAsia="en-US" w:bidi="ar-SA"/>
      </w:rPr>
    </w:lvl>
    <w:lvl w:ilvl="8" w:tplc="ABCC4AB6">
      <w:numFmt w:val="bullet"/>
      <w:lvlText w:val="•"/>
      <w:lvlJc w:val="left"/>
      <w:pPr>
        <w:ind w:left="4428" w:hanging="130"/>
      </w:pPr>
      <w:rPr>
        <w:rFonts w:hint="default"/>
        <w:lang w:val="ru-RU" w:eastAsia="en-US" w:bidi="ar-SA"/>
      </w:rPr>
    </w:lvl>
  </w:abstractNum>
  <w:num w:numId="1">
    <w:abstractNumId w:val="20"/>
  </w:num>
  <w:num w:numId="2">
    <w:abstractNumId w:val="15"/>
  </w:num>
  <w:num w:numId="3">
    <w:abstractNumId w:val="97"/>
  </w:num>
  <w:num w:numId="4">
    <w:abstractNumId w:val="56"/>
  </w:num>
  <w:num w:numId="5">
    <w:abstractNumId w:val="52"/>
  </w:num>
  <w:num w:numId="6">
    <w:abstractNumId w:val="67"/>
  </w:num>
  <w:num w:numId="7">
    <w:abstractNumId w:val="54"/>
  </w:num>
  <w:num w:numId="8">
    <w:abstractNumId w:val="68"/>
  </w:num>
  <w:num w:numId="9">
    <w:abstractNumId w:val="64"/>
  </w:num>
  <w:num w:numId="10">
    <w:abstractNumId w:val="86"/>
  </w:num>
  <w:num w:numId="11">
    <w:abstractNumId w:val="55"/>
  </w:num>
  <w:num w:numId="12">
    <w:abstractNumId w:val="33"/>
  </w:num>
  <w:num w:numId="13">
    <w:abstractNumId w:val="11"/>
  </w:num>
  <w:num w:numId="14">
    <w:abstractNumId w:val="19"/>
  </w:num>
  <w:num w:numId="15">
    <w:abstractNumId w:val="90"/>
  </w:num>
  <w:num w:numId="16">
    <w:abstractNumId w:val="94"/>
  </w:num>
  <w:num w:numId="17">
    <w:abstractNumId w:val="47"/>
  </w:num>
  <w:num w:numId="18">
    <w:abstractNumId w:val="58"/>
  </w:num>
  <w:num w:numId="19">
    <w:abstractNumId w:val="3"/>
  </w:num>
  <w:num w:numId="20">
    <w:abstractNumId w:val="89"/>
  </w:num>
  <w:num w:numId="21">
    <w:abstractNumId w:val="62"/>
  </w:num>
  <w:num w:numId="22">
    <w:abstractNumId w:val="36"/>
  </w:num>
  <w:num w:numId="23">
    <w:abstractNumId w:val="12"/>
  </w:num>
  <w:num w:numId="24">
    <w:abstractNumId w:val="0"/>
  </w:num>
  <w:num w:numId="25">
    <w:abstractNumId w:val="88"/>
  </w:num>
  <w:num w:numId="26">
    <w:abstractNumId w:val="32"/>
  </w:num>
  <w:num w:numId="27">
    <w:abstractNumId w:val="91"/>
  </w:num>
  <w:num w:numId="28">
    <w:abstractNumId w:val="4"/>
  </w:num>
  <w:num w:numId="29">
    <w:abstractNumId w:val="28"/>
  </w:num>
  <w:num w:numId="30">
    <w:abstractNumId w:val="96"/>
  </w:num>
  <w:num w:numId="31">
    <w:abstractNumId w:val="23"/>
  </w:num>
  <w:num w:numId="32">
    <w:abstractNumId w:val="38"/>
  </w:num>
  <w:num w:numId="33">
    <w:abstractNumId w:val="76"/>
  </w:num>
  <w:num w:numId="34">
    <w:abstractNumId w:val="60"/>
  </w:num>
  <w:num w:numId="35">
    <w:abstractNumId w:val="81"/>
  </w:num>
  <w:num w:numId="36">
    <w:abstractNumId w:val="26"/>
  </w:num>
  <w:num w:numId="37">
    <w:abstractNumId w:val="27"/>
  </w:num>
  <w:num w:numId="38">
    <w:abstractNumId w:val="43"/>
  </w:num>
  <w:num w:numId="39">
    <w:abstractNumId w:val="9"/>
  </w:num>
  <w:num w:numId="40">
    <w:abstractNumId w:val="95"/>
  </w:num>
  <w:num w:numId="41">
    <w:abstractNumId w:val="72"/>
  </w:num>
  <w:num w:numId="42">
    <w:abstractNumId w:val="39"/>
  </w:num>
  <w:num w:numId="43">
    <w:abstractNumId w:val="22"/>
  </w:num>
  <w:num w:numId="44">
    <w:abstractNumId w:val="29"/>
  </w:num>
  <w:num w:numId="45">
    <w:abstractNumId w:val="14"/>
  </w:num>
  <w:num w:numId="46">
    <w:abstractNumId w:val="6"/>
  </w:num>
  <w:num w:numId="47">
    <w:abstractNumId w:val="92"/>
  </w:num>
  <w:num w:numId="48">
    <w:abstractNumId w:val="71"/>
  </w:num>
  <w:num w:numId="49">
    <w:abstractNumId w:val="51"/>
  </w:num>
  <w:num w:numId="50">
    <w:abstractNumId w:val="85"/>
  </w:num>
  <w:num w:numId="51">
    <w:abstractNumId w:val="61"/>
  </w:num>
  <w:num w:numId="52">
    <w:abstractNumId w:val="35"/>
  </w:num>
  <w:num w:numId="53">
    <w:abstractNumId w:val="45"/>
  </w:num>
  <w:num w:numId="54">
    <w:abstractNumId w:val="17"/>
  </w:num>
  <w:num w:numId="55">
    <w:abstractNumId w:val="78"/>
  </w:num>
  <w:num w:numId="56">
    <w:abstractNumId w:val="59"/>
  </w:num>
  <w:num w:numId="57">
    <w:abstractNumId w:val="21"/>
  </w:num>
  <w:num w:numId="58">
    <w:abstractNumId w:val="34"/>
  </w:num>
  <w:num w:numId="59">
    <w:abstractNumId w:val="31"/>
  </w:num>
  <w:num w:numId="60">
    <w:abstractNumId w:val="30"/>
  </w:num>
  <w:num w:numId="61">
    <w:abstractNumId w:val="41"/>
  </w:num>
  <w:num w:numId="62">
    <w:abstractNumId w:val="5"/>
  </w:num>
  <w:num w:numId="63">
    <w:abstractNumId w:val="10"/>
  </w:num>
  <w:num w:numId="64">
    <w:abstractNumId w:val="40"/>
  </w:num>
  <w:num w:numId="65">
    <w:abstractNumId w:val="42"/>
  </w:num>
  <w:num w:numId="66">
    <w:abstractNumId w:val="37"/>
  </w:num>
  <w:num w:numId="67">
    <w:abstractNumId w:val="53"/>
  </w:num>
  <w:num w:numId="68">
    <w:abstractNumId w:val="48"/>
  </w:num>
  <w:num w:numId="69">
    <w:abstractNumId w:val="50"/>
  </w:num>
  <w:num w:numId="70">
    <w:abstractNumId w:val="69"/>
  </w:num>
  <w:num w:numId="71">
    <w:abstractNumId w:val="79"/>
  </w:num>
  <w:num w:numId="72">
    <w:abstractNumId w:val="18"/>
  </w:num>
  <w:num w:numId="73">
    <w:abstractNumId w:val="63"/>
  </w:num>
  <w:num w:numId="74">
    <w:abstractNumId w:val="82"/>
  </w:num>
  <w:num w:numId="75">
    <w:abstractNumId w:val="70"/>
  </w:num>
  <w:num w:numId="76">
    <w:abstractNumId w:val="1"/>
  </w:num>
  <w:num w:numId="77">
    <w:abstractNumId w:val="93"/>
  </w:num>
  <w:num w:numId="78">
    <w:abstractNumId w:val="13"/>
  </w:num>
  <w:num w:numId="79">
    <w:abstractNumId w:val="74"/>
  </w:num>
  <w:num w:numId="80">
    <w:abstractNumId w:val="66"/>
  </w:num>
  <w:num w:numId="81">
    <w:abstractNumId w:val="16"/>
  </w:num>
  <w:num w:numId="82">
    <w:abstractNumId w:val="80"/>
  </w:num>
  <w:num w:numId="83">
    <w:abstractNumId w:val="8"/>
  </w:num>
  <w:num w:numId="84">
    <w:abstractNumId w:val="57"/>
  </w:num>
  <w:num w:numId="85">
    <w:abstractNumId w:val="44"/>
  </w:num>
  <w:num w:numId="86">
    <w:abstractNumId w:val="83"/>
  </w:num>
  <w:num w:numId="87">
    <w:abstractNumId w:val="75"/>
  </w:num>
  <w:num w:numId="88">
    <w:abstractNumId w:val="65"/>
  </w:num>
  <w:num w:numId="89">
    <w:abstractNumId w:val="73"/>
  </w:num>
  <w:num w:numId="90">
    <w:abstractNumId w:val="46"/>
  </w:num>
  <w:num w:numId="91">
    <w:abstractNumId w:val="25"/>
  </w:num>
  <w:num w:numId="92">
    <w:abstractNumId w:val="77"/>
  </w:num>
  <w:num w:numId="93">
    <w:abstractNumId w:val="24"/>
  </w:num>
  <w:num w:numId="94">
    <w:abstractNumId w:val="49"/>
  </w:num>
  <w:num w:numId="95">
    <w:abstractNumId w:val="7"/>
  </w:num>
  <w:num w:numId="96">
    <w:abstractNumId w:val="2"/>
  </w:num>
  <w:num w:numId="97">
    <w:abstractNumId w:val="84"/>
  </w:num>
  <w:num w:numId="98">
    <w:abstractNumId w:val="8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BF"/>
    <w:rsid w:val="00BE3DFA"/>
    <w:rsid w:val="00FA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C6AB7-B02A-417F-8C1A-D6C6DE5F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5"/>
    </w:pPr>
    <w:rPr>
      <w:sz w:val="28"/>
      <w:szCs w:val="28"/>
    </w:rPr>
  </w:style>
  <w:style w:type="paragraph" w:styleId="a4">
    <w:name w:val="List Paragraph"/>
    <w:basedOn w:val="a"/>
    <w:uiPriority w:val="1"/>
    <w:qFormat/>
    <w:pPr>
      <w:ind w:left="232" w:firstLine="710"/>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NGE!A74"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184</Pages>
  <Words>85324</Words>
  <Characters>486349</Characters>
  <DocSecurity>0</DocSecurity>
  <Lines>4052</Lines>
  <Paragraphs>1141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2025-11-06T08:06:00Z</dcterms:created>
  <dcterms:modified xsi:type="dcterms:W3CDTF">2025-11-06T08:06:00Z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Producer">
    <vt:lpwstr>doPDF Ver 11.9 Build 466</vt:lpwstr>
  </property>
  <property fmtid="{D5CDD505-2E9C-101B-9397-08002B2CF9AE}" pid="4" name="LastSaved">
    <vt:filetime>2025-11-05T00:00:00Z</vt:filetime>
  </property>
</Properties>
</file>